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4D81A4" w14:textId="790383C9" w:rsidR="00E731CB" w:rsidRDefault="002E6928" w:rsidP="00E731CB">
      <w:pPr>
        <w:tabs>
          <w:tab w:val="left" w:pos="4500"/>
        </w:tabs>
        <w:jc w:val="center"/>
      </w:pPr>
      <w:r>
        <w:t>RE</w:t>
      </w:r>
      <w:r w:rsidR="00E731CB" w:rsidRPr="00194ED2">
        <w:t>ADVERTISEMENT FOR BIDS</w:t>
      </w:r>
    </w:p>
    <w:p w14:paraId="5A732FBE" w14:textId="77777777" w:rsidR="00E731CB" w:rsidRDefault="00E731CB" w:rsidP="00E731CB">
      <w:pPr>
        <w:tabs>
          <w:tab w:val="left" w:pos="4500"/>
        </w:tabs>
        <w:spacing w:after="0" w:line="240" w:lineRule="auto"/>
      </w:pPr>
      <w:r>
        <w:t xml:space="preserve">Project:   Wastewater Treatment Plant Rehabilitation Project             </w:t>
      </w:r>
    </w:p>
    <w:p w14:paraId="0FFB6A96" w14:textId="77777777" w:rsidR="00E731CB" w:rsidRDefault="00E731CB" w:rsidP="00E731CB">
      <w:pPr>
        <w:tabs>
          <w:tab w:val="left" w:pos="4500"/>
        </w:tabs>
        <w:spacing w:after="0" w:line="240" w:lineRule="auto"/>
      </w:pPr>
      <w:r>
        <w:t>Owner:  Town of Hertford</w:t>
      </w:r>
    </w:p>
    <w:p w14:paraId="3B34B8CF" w14:textId="77777777" w:rsidR="00E731CB" w:rsidRDefault="00E731CB" w:rsidP="00E731CB">
      <w:pPr>
        <w:tabs>
          <w:tab w:val="left" w:pos="4500"/>
        </w:tabs>
        <w:spacing w:after="0" w:line="240" w:lineRule="auto"/>
      </w:pPr>
      <w:r>
        <w:t xml:space="preserve">                114 W Grubb Street, P.O. Box 32</w:t>
      </w:r>
    </w:p>
    <w:p w14:paraId="70A2BF81" w14:textId="77777777" w:rsidR="00E731CB" w:rsidRDefault="00E731CB" w:rsidP="00E731CB">
      <w:pPr>
        <w:tabs>
          <w:tab w:val="left" w:pos="4500"/>
        </w:tabs>
        <w:spacing w:after="0" w:line="240" w:lineRule="auto"/>
      </w:pPr>
      <w:r>
        <w:t xml:space="preserve">                Hertford, NC 27944</w:t>
      </w:r>
    </w:p>
    <w:p w14:paraId="2E999DB1" w14:textId="77777777" w:rsidR="00E731CB" w:rsidRPr="00194ED2" w:rsidRDefault="00E731CB" w:rsidP="00E731CB">
      <w:pPr>
        <w:tabs>
          <w:tab w:val="left" w:pos="4500"/>
        </w:tabs>
        <w:spacing w:after="0" w:line="240" w:lineRule="auto"/>
      </w:pPr>
    </w:p>
    <w:p w14:paraId="56436372" w14:textId="77777777" w:rsidR="00E731CB" w:rsidRPr="00F8703B" w:rsidRDefault="00E731CB" w:rsidP="00E731CB">
      <w:pPr>
        <w:tabs>
          <w:tab w:val="left" w:pos="4500"/>
        </w:tabs>
      </w:pPr>
      <w:r w:rsidRPr="00F8703B">
        <w:t>The</w:t>
      </w:r>
      <w:r>
        <w:rPr>
          <w:iCs/>
        </w:rPr>
        <w:t xml:space="preserve"> Town of Hertford</w:t>
      </w:r>
      <w:r w:rsidRPr="00F8703B">
        <w:t xml:space="preserve">  has received a Community Development Block Grant- Infrastructure (CDBG-I) award in the amount of $</w:t>
      </w:r>
      <w:r>
        <w:t xml:space="preserve"> 3,000,000 </w:t>
      </w:r>
      <w:r w:rsidRPr="00F8703B">
        <w:t xml:space="preserve">by the North Carolina Department of Environmental Quality (NCDEQ) for </w:t>
      </w:r>
      <w:r>
        <w:t xml:space="preserve">the Wastewater Treatment Plant Rehabilitation Project, Hertford, NC  </w:t>
      </w:r>
    </w:p>
    <w:p w14:paraId="7069183B" w14:textId="0F4A1EA0" w:rsidR="00712826" w:rsidRPr="00E731CB" w:rsidRDefault="004C5161" w:rsidP="00712826">
      <w:pPr>
        <w:rPr>
          <w:b/>
          <w:iCs/>
        </w:rPr>
      </w:pPr>
      <w:r w:rsidRPr="00F8703B">
        <w:t>T</w:t>
      </w:r>
      <w:r w:rsidR="00712826" w:rsidRPr="00F8703B">
        <w:t xml:space="preserve">he </w:t>
      </w:r>
      <w:r w:rsidR="00E731CB">
        <w:rPr>
          <w:iCs/>
        </w:rPr>
        <w:t>Town of Hertford</w:t>
      </w:r>
      <w:r w:rsidR="00712826" w:rsidRPr="00F8703B">
        <w:t xml:space="preserve"> is soliciting </w:t>
      </w:r>
      <w:r w:rsidR="00712826" w:rsidRPr="00E731CB">
        <w:rPr>
          <w:iCs/>
        </w:rPr>
        <w:t>qualifications for  professional engineering services</w:t>
      </w:r>
      <w:r w:rsidR="00712826" w:rsidRPr="00F8703B">
        <w:rPr>
          <w:i/>
        </w:rPr>
        <w:t xml:space="preserve"> </w:t>
      </w:r>
      <w:r w:rsidR="00712826" w:rsidRPr="00F8703B">
        <w:t xml:space="preserve">to assist the </w:t>
      </w:r>
      <w:proofErr w:type="spellStart"/>
      <w:r w:rsidR="00E731CB" w:rsidRPr="00E731CB">
        <w:rPr>
          <w:iCs/>
        </w:rPr>
        <w:t>The</w:t>
      </w:r>
      <w:proofErr w:type="spellEnd"/>
      <w:r w:rsidR="00E731CB" w:rsidRPr="00E731CB">
        <w:rPr>
          <w:iCs/>
        </w:rPr>
        <w:t xml:space="preserve"> Town of Hertford</w:t>
      </w:r>
      <w:r w:rsidR="00712826" w:rsidRPr="00E731CB">
        <w:rPr>
          <w:iCs/>
        </w:rPr>
        <w:t xml:space="preserve"> </w:t>
      </w:r>
      <w:r w:rsidR="00E731CB" w:rsidRPr="00E731CB">
        <w:rPr>
          <w:iCs/>
        </w:rPr>
        <w:t xml:space="preserve">in </w:t>
      </w:r>
      <w:r w:rsidR="00712826" w:rsidRPr="00E731CB">
        <w:rPr>
          <w:iCs/>
        </w:rPr>
        <w:t>developing a final engineering report, and subsequent engineering design and bid package services and construction inspection services once release of funds is received.</w:t>
      </w:r>
      <w:r w:rsidR="00712826" w:rsidRPr="00F8703B">
        <w:t xml:space="preserve">  All work for this project will be conducted to ensure compliance with all applicable federal requirements and regulations under the CDBG-I program.  </w:t>
      </w:r>
      <w:r w:rsidR="00712826" w:rsidRPr="00F8703B">
        <w:rPr>
          <w:i/>
          <w:u w:val="single"/>
        </w:rPr>
        <w:t xml:space="preserve"> </w:t>
      </w:r>
      <w:r w:rsidR="00712826" w:rsidRPr="00E731CB">
        <w:rPr>
          <w:iCs/>
        </w:rPr>
        <w:t>Engineering payment terms will be negotiated with the selected firm. The fee for professional engineering services will be paid with CDBG funds.</w:t>
      </w:r>
    </w:p>
    <w:p w14:paraId="7DD925A5" w14:textId="63894392" w:rsidR="00E731CB" w:rsidRDefault="00762433" w:rsidP="00E731CB">
      <w:r w:rsidRPr="00BC1118">
        <w:t xml:space="preserve">Copies of the detailed request for </w:t>
      </w:r>
      <w:r w:rsidRPr="00E731CB">
        <w:rPr>
          <w:iCs/>
          <w:u w:val="single"/>
        </w:rPr>
        <w:t>qualifications</w:t>
      </w:r>
      <w:r w:rsidR="005827FA" w:rsidRPr="00E731CB">
        <w:rPr>
          <w:iCs/>
          <w:u w:val="single"/>
        </w:rPr>
        <w:t xml:space="preserve"> (RFQ</w:t>
      </w:r>
      <w:r w:rsidR="005827FA">
        <w:rPr>
          <w:i/>
          <w:u w:val="single"/>
        </w:rPr>
        <w:t xml:space="preserve">) </w:t>
      </w:r>
      <w:r w:rsidRPr="00BC1118">
        <w:t>including a description of the services to be provided by respondents, the minimum content of responses, and the factors to be used to evaluate the responses, can be obtained by contacting</w:t>
      </w:r>
      <w:r w:rsidRPr="00BC1118">
        <w:rPr>
          <w:i/>
          <w:u w:val="single"/>
        </w:rPr>
        <w:t xml:space="preserve"> </w:t>
      </w:r>
      <w:r w:rsidR="00E731CB">
        <w:t>Doris Walton, Assistant Town Manager at (252) 426-7805.</w:t>
      </w:r>
    </w:p>
    <w:p w14:paraId="0E862228" w14:textId="1885FA3E" w:rsidR="00E731CB" w:rsidRDefault="00E731CB" w:rsidP="00E731CB">
      <w:r w:rsidRPr="002F436D">
        <w:t>The above information should be submitted no later than</w:t>
      </w:r>
      <w:r>
        <w:t xml:space="preserve"> </w:t>
      </w:r>
      <w:r w:rsidR="002E6928">
        <w:t>November 18</w:t>
      </w:r>
      <w:r>
        <w:t xml:space="preserve">, </w:t>
      </w:r>
      <w:proofErr w:type="gramStart"/>
      <w:r>
        <w:t>2024</w:t>
      </w:r>
      <w:proofErr w:type="gramEnd"/>
      <w:r>
        <w:t xml:space="preserve"> at 12 noon at Town of Hertford Administration Building, 114B W Grubb Street, Hertford, NC 27944.  </w:t>
      </w:r>
      <w:r w:rsidRPr="002F436D">
        <w:t xml:space="preserve">For more information, contact </w:t>
      </w:r>
      <w:r>
        <w:t>Doris Walton, Assistant Town Manager at (252) 426-7805.</w:t>
      </w:r>
    </w:p>
    <w:p w14:paraId="4AD90BB5" w14:textId="77777777" w:rsidR="00E731CB" w:rsidRPr="00EB765B" w:rsidRDefault="00E731CB" w:rsidP="00E731CB">
      <w:pPr>
        <w:rPr>
          <w:i/>
        </w:rPr>
      </w:pPr>
      <w:r w:rsidRPr="00295EAC">
        <w:rPr>
          <w:color w:val="000000"/>
        </w:rPr>
        <w:t xml:space="preserve">The </w:t>
      </w:r>
      <w:r>
        <w:rPr>
          <w:color w:val="000000"/>
        </w:rPr>
        <w:t>Town of Hertford</w:t>
      </w:r>
      <w:r w:rsidRPr="00295EAC">
        <w:rPr>
          <w:color w:val="000000"/>
        </w:rPr>
        <w:t xml:space="preserve"> is an Equal Opportunity Employer and invites the submission of proposals from </w:t>
      </w:r>
      <w:r>
        <w:rPr>
          <w:color w:val="000000"/>
        </w:rPr>
        <w:t xml:space="preserve">small and </w:t>
      </w:r>
      <w:r w:rsidRPr="00295EAC">
        <w:rPr>
          <w:color w:val="000000"/>
        </w:rPr>
        <w:t>minority and women-owned firms</w:t>
      </w:r>
      <w:r>
        <w:rPr>
          <w:color w:val="000000"/>
        </w:rPr>
        <w:t xml:space="preserve">, historically underutilized businesses, and certified/registered Section 3 businesses concerns. </w:t>
      </w:r>
    </w:p>
    <w:p w14:paraId="03A2FAEB" w14:textId="77777777" w:rsidR="00E731CB" w:rsidRPr="00C1049C" w:rsidRDefault="00E731CB" w:rsidP="00E731CB">
      <w:r w:rsidRPr="00C1049C">
        <w:rPr>
          <w:iCs/>
        </w:rPr>
        <w:t xml:space="preserve">This information is available in Spanish or any other language upon request. Please contact </w:t>
      </w:r>
      <w:r>
        <w:t xml:space="preserve">Doris Walton, Assistant Town Manager at (252) 426-7805, 114B W Grubb Street, Hertford, NC </w:t>
      </w:r>
      <w:r w:rsidRPr="00C1049C">
        <w:rPr>
          <w:iCs/>
        </w:rPr>
        <w:t>for a</w:t>
      </w:r>
      <w:r>
        <w:rPr>
          <w:iCs/>
        </w:rPr>
        <w:t>ccommodations for this request.</w:t>
      </w:r>
    </w:p>
    <w:p w14:paraId="1E80CCE2" w14:textId="66DDCF19" w:rsidR="00E731CB" w:rsidRPr="00C1049C" w:rsidRDefault="00E731CB" w:rsidP="00E731CB">
      <w:pPr>
        <w:rPr>
          <w:iCs/>
          <w:lang w:val="es-MX"/>
        </w:rPr>
      </w:pPr>
      <w:r w:rsidRPr="00C1049C">
        <w:rPr>
          <w:iCs/>
          <w:lang w:val="es-MX"/>
        </w:rPr>
        <w:t xml:space="preserve">Esta información está disponible en español o en cualquier otro idioma bajo petición. Por favor, póngase en contacto con </w:t>
      </w:r>
      <w:r>
        <w:rPr>
          <w:iCs/>
          <w:lang w:val="es-MX"/>
        </w:rPr>
        <w:t xml:space="preserve">Doris Walton </w:t>
      </w:r>
      <w:r w:rsidRPr="00C1049C">
        <w:rPr>
          <w:iCs/>
          <w:lang w:val="es-MX"/>
        </w:rPr>
        <w:t xml:space="preserve">al </w:t>
      </w:r>
      <w:r>
        <w:t>(252) 426-7805</w:t>
      </w:r>
      <w:r w:rsidR="002E6928">
        <w:t xml:space="preserve"> </w:t>
      </w:r>
      <w:r w:rsidRPr="00C1049C">
        <w:rPr>
          <w:iCs/>
          <w:lang w:val="es-MX"/>
        </w:rPr>
        <w:t xml:space="preserve">o en </w:t>
      </w:r>
      <w:r>
        <w:t>114B W Grubb Street, Hertford, NC</w:t>
      </w:r>
      <w:r w:rsidRPr="00C1049C">
        <w:rPr>
          <w:iCs/>
          <w:lang w:val="es-MX"/>
        </w:rPr>
        <w:t xml:space="preserve"> de a</w:t>
      </w:r>
      <w:r>
        <w:rPr>
          <w:iCs/>
          <w:lang w:val="es-MX"/>
        </w:rPr>
        <w:t>lojamiento para esta solicitud.</w:t>
      </w:r>
    </w:p>
    <w:p w14:paraId="4C06BACD" w14:textId="566AF6EB" w:rsidR="00660B30" w:rsidRDefault="00E731CB" w:rsidP="00E731CB">
      <w:r>
        <w:t xml:space="preserve">Date: </w:t>
      </w:r>
      <w:r w:rsidR="002E6928">
        <w:t xml:space="preserve">October 14, </w:t>
      </w:r>
      <w:proofErr w:type="gramStart"/>
      <w:r w:rsidR="002E6928">
        <w:t>2024</w:t>
      </w:r>
      <w:proofErr w:type="gramEnd"/>
      <w:r>
        <w:tab/>
        <w:t xml:space="preserve">                               Authorized Representative: Janice McKenzie Cole                     </w:t>
      </w:r>
      <w:r w:rsidR="004C5161">
        <w:rPr>
          <w:noProof/>
        </w:rPr>
        <w:drawing>
          <wp:inline distT="0" distB="0" distL="0" distR="0" wp14:anchorId="404965BC" wp14:editId="5AD0B6AF">
            <wp:extent cx="579120" cy="61648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26" cy="626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60B30" w:rsidSect="00660B30">
      <w:head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30CB89" w14:textId="77777777" w:rsidR="00BA0288" w:rsidRDefault="00BA0288" w:rsidP="00526D0B">
      <w:pPr>
        <w:spacing w:after="0" w:line="240" w:lineRule="auto"/>
      </w:pPr>
      <w:r>
        <w:separator/>
      </w:r>
    </w:p>
  </w:endnote>
  <w:endnote w:type="continuationSeparator" w:id="0">
    <w:p w14:paraId="6F5B0612" w14:textId="77777777" w:rsidR="00BA0288" w:rsidRDefault="00BA0288" w:rsidP="00526D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983700" w14:textId="77777777" w:rsidR="00BA0288" w:rsidRDefault="00BA0288" w:rsidP="00526D0B">
      <w:pPr>
        <w:spacing w:after="0" w:line="240" w:lineRule="auto"/>
      </w:pPr>
      <w:r>
        <w:separator/>
      </w:r>
    </w:p>
  </w:footnote>
  <w:footnote w:type="continuationSeparator" w:id="0">
    <w:p w14:paraId="2B79ECCD" w14:textId="77777777" w:rsidR="00BA0288" w:rsidRDefault="00BA0288" w:rsidP="00526D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D70A7" w14:textId="77777777" w:rsidR="002A4F5F" w:rsidRDefault="002A4F5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42671"/>
    <w:multiLevelType w:val="hybridMultilevel"/>
    <w:tmpl w:val="A95E06EA"/>
    <w:lvl w:ilvl="0" w:tplc="882A37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737B6"/>
    <w:multiLevelType w:val="hybridMultilevel"/>
    <w:tmpl w:val="DB0A90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125FF9"/>
    <w:multiLevelType w:val="hybridMultilevel"/>
    <w:tmpl w:val="73D097BE"/>
    <w:lvl w:ilvl="0" w:tplc="D348205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89C02B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E7F4E"/>
    <w:multiLevelType w:val="hybridMultilevel"/>
    <w:tmpl w:val="520AD1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40181B"/>
    <w:multiLevelType w:val="hybridMultilevel"/>
    <w:tmpl w:val="8D1AA4D8"/>
    <w:lvl w:ilvl="0" w:tplc="5FEE870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6225DE"/>
    <w:multiLevelType w:val="hybridMultilevel"/>
    <w:tmpl w:val="DD70CE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2D44D5"/>
    <w:multiLevelType w:val="hybridMultilevel"/>
    <w:tmpl w:val="BE9034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498195">
    <w:abstractNumId w:val="0"/>
  </w:num>
  <w:num w:numId="2" w16cid:durableId="950555616">
    <w:abstractNumId w:val="4"/>
  </w:num>
  <w:num w:numId="3" w16cid:durableId="933199804">
    <w:abstractNumId w:val="5"/>
  </w:num>
  <w:num w:numId="4" w16cid:durableId="64495602">
    <w:abstractNumId w:val="2"/>
  </w:num>
  <w:num w:numId="5" w16cid:durableId="1358700001">
    <w:abstractNumId w:val="6"/>
  </w:num>
  <w:num w:numId="6" w16cid:durableId="1737164343">
    <w:abstractNumId w:val="1"/>
  </w:num>
  <w:num w:numId="7" w16cid:durableId="9010648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FB8"/>
    <w:rsid w:val="001850D3"/>
    <w:rsid w:val="002A4F5F"/>
    <w:rsid w:val="002E6928"/>
    <w:rsid w:val="0048557E"/>
    <w:rsid w:val="004C5161"/>
    <w:rsid w:val="00526D0B"/>
    <w:rsid w:val="005827FA"/>
    <w:rsid w:val="006317A9"/>
    <w:rsid w:val="00655379"/>
    <w:rsid w:val="00660B30"/>
    <w:rsid w:val="00712826"/>
    <w:rsid w:val="007575B2"/>
    <w:rsid w:val="00762433"/>
    <w:rsid w:val="008E1E50"/>
    <w:rsid w:val="009225EE"/>
    <w:rsid w:val="00937D2B"/>
    <w:rsid w:val="009F13D7"/>
    <w:rsid w:val="00A04D12"/>
    <w:rsid w:val="00A34B2A"/>
    <w:rsid w:val="00B14469"/>
    <w:rsid w:val="00B47FB8"/>
    <w:rsid w:val="00BA0288"/>
    <w:rsid w:val="00CC5D47"/>
    <w:rsid w:val="00D15D5E"/>
    <w:rsid w:val="00D4534F"/>
    <w:rsid w:val="00DD5F56"/>
    <w:rsid w:val="00E731CB"/>
    <w:rsid w:val="00F8703B"/>
    <w:rsid w:val="00FA7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99915"/>
  <w15:chartTrackingRefBased/>
  <w15:docId w15:val="{956BE5E0-DA39-45C3-8EE5-F97D7178B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FB8"/>
    <w:pPr>
      <w:spacing w:after="200" w:line="276" w:lineRule="auto"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7F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7D2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7F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link w:val="ListParagraphChar"/>
    <w:uiPriority w:val="34"/>
    <w:qFormat/>
    <w:rsid w:val="00B47FB8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B47FB8"/>
    <w:rPr>
      <w:rFonts w:eastAsiaTheme="minorEastAsia"/>
    </w:rPr>
  </w:style>
  <w:style w:type="character" w:customStyle="1" w:styleId="Heading2Char">
    <w:name w:val="Heading 2 Char"/>
    <w:basedOn w:val="DefaultParagraphFont"/>
    <w:link w:val="Heading2"/>
    <w:uiPriority w:val="9"/>
    <w:rsid w:val="00937D2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526D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6D0B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526D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6D0B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901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4848BA-7268-4EF4-BDB3-B260AF8F8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363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Simmons, Colleen M</dc:creator>
  <cp:keywords/>
  <dc:description/>
  <cp:lastModifiedBy>Doris Walton</cp:lastModifiedBy>
  <cp:revision>2</cp:revision>
  <dcterms:created xsi:type="dcterms:W3CDTF">2024-10-17T13:54:00Z</dcterms:created>
  <dcterms:modified xsi:type="dcterms:W3CDTF">2024-10-17T13:54:00Z</dcterms:modified>
</cp:coreProperties>
</file>