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2.xml" ContentType="application/vnd.openxmlformats-officedocument.wordprocessingml.footer+xml"/>
  <Override PartName="/word/header1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5E02D" w14:textId="77777777" w:rsidR="0040591B" w:rsidRPr="00702D8B" w:rsidRDefault="0040591B" w:rsidP="0040591B">
      <w:pPr>
        <w:pStyle w:val="Title"/>
        <w:rPr>
          <w:rFonts w:ascii="Times New Roman" w:hAnsi="Times New Roman" w:cs="Times New Roman"/>
          <w:sz w:val="40"/>
          <w:szCs w:val="40"/>
        </w:rPr>
      </w:pPr>
      <w:r>
        <w:rPr>
          <w:rFonts w:ascii="Times New Roman" w:hAnsi="Times New Roman" w:cs="Times New Roman"/>
          <w:sz w:val="40"/>
          <w:szCs w:val="40"/>
        </w:rPr>
        <w:t>INVITATion to bid</w:t>
      </w:r>
    </w:p>
    <w:p w14:paraId="6B161DF3" w14:textId="77777777" w:rsidR="0040591B" w:rsidRDefault="0040591B" w:rsidP="0040591B">
      <w:pPr>
        <w:pStyle w:val="Title"/>
      </w:pPr>
    </w:p>
    <w:p w14:paraId="4A87DA01" w14:textId="77777777" w:rsidR="0040591B" w:rsidRDefault="0040591B" w:rsidP="0040591B">
      <w:pPr>
        <w:pStyle w:val="Title"/>
      </w:pPr>
    </w:p>
    <w:p w14:paraId="58C33366" w14:textId="0F7804C7" w:rsidR="0040591B" w:rsidRDefault="009E47AF" w:rsidP="0040591B">
      <w:pPr>
        <w:pStyle w:val="Title"/>
        <w:spacing w:after="200"/>
        <w:rPr>
          <w:rFonts w:ascii="Times New Roman" w:hAnsi="Times New Roman" w:cs="Times New Roman"/>
          <w:sz w:val="36"/>
          <w:szCs w:val="36"/>
        </w:rPr>
      </w:pPr>
      <w:r>
        <w:rPr>
          <w:rFonts w:ascii="Times New Roman" w:hAnsi="Times New Roman" w:cs="Times New Roman"/>
          <w:sz w:val="36"/>
          <w:szCs w:val="36"/>
        </w:rPr>
        <w:t xml:space="preserve">forklifts </w:t>
      </w:r>
      <w:r w:rsidR="00BD309D">
        <w:rPr>
          <w:rFonts w:ascii="Times New Roman" w:hAnsi="Times New Roman" w:cs="Times New Roman"/>
          <w:sz w:val="36"/>
          <w:szCs w:val="36"/>
        </w:rPr>
        <w:t xml:space="preserve">- </w:t>
      </w:r>
      <w:r>
        <w:rPr>
          <w:rFonts w:ascii="Times New Roman" w:hAnsi="Times New Roman" w:cs="Times New Roman"/>
          <w:sz w:val="36"/>
          <w:szCs w:val="36"/>
        </w:rPr>
        <w:t>bus operations division</w:t>
      </w:r>
      <w:r w:rsidR="00BD309D">
        <w:rPr>
          <w:rFonts w:ascii="Times New Roman" w:hAnsi="Times New Roman" w:cs="Times New Roman"/>
          <w:sz w:val="36"/>
          <w:szCs w:val="36"/>
        </w:rPr>
        <w:t xml:space="preserve"> (BOD)</w:t>
      </w:r>
    </w:p>
    <w:p w14:paraId="5397C47E" w14:textId="78830D5C" w:rsidR="0040591B" w:rsidRDefault="0040591B" w:rsidP="0040591B">
      <w:pPr>
        <w:pStyle w:val="Title"/>
        <w:rPr>
          <w:rFonts w:ascii="Times New Roman" w:hAnsi="Times New Roman" w:cs="Times New Roman"/>
          <w:sz w:val="36"/>
          <w:szCs w:val="36"/>
        </w:rPr>
      </w:pPr>
      <w:r w:rsidRPr="00702D8B">
        <w:rPr>
          <w:rFonts w:ascii="Times New Roman" w:hAnsi="Times New Roman" w:cs="Times New Roman"/>
          <w:sz w:val="36"/>
          <w:szCs w:val="36"/>
        </w:rPr>
        <w:t xml:space="preserve">ITB # </w:t>
      </w:r>
      <w:r>
        <w:rPr>
          <w:rFonts w:ascii="Times New Roman" w:hAnsi="Times New Roman" w:cs="Times New Roman"/>
          <w:sz w:val="36"/>
          <w:szCs w:val="36"/>
        </w:rPr>
        <w:t>269-202</w:t>
      </w:r>
      <w:r w:rsidR="009E47AF">
        <w:rPr>
          <w:rFonts w:ascii="Times New Roman" w:hAnsi="Times New Roman" w:cs="Times New Roman"/>
          <w:sz w:val="36"/>
          <w:szCs w:val="36"/>
        </w:rPr>
        <w:t>4-1683</w:t>
      </w:r>
    </w:p>
    <w:p w14:paraId="0059F9F5" w14:textId="77777777" w:rsidR="0040591B" w:rsidRDefault="0040591B" w:rsidP="0040591B">
      <w:pPr>
        <w:jc w:val="center"/>
      </w:pPr>
    </w:p>
    <w:p w14:paraId="16D6D9DD" w14:textId="77777777" w:rsidR="0040591B" w:rsidRPr="00702D8B" w:rsidRDefault="0040591B" w:rsidP="0040591B">
      <w:pPr>
        <w:jc w:val="center"/>
      </w:pPr>
    </w:p>
    <w:p w14:paraId="4B70AD0E" w14:textId="77777777" w:rsidR="0040591B" w:rsidRPr="00702D8B" w:rsidRDefault="0040591B" w:rsidP="0040591B">
      <w:pPr>
        <w:jc w:val="center"/>
      </w:pPr>
      <w:r>
        <w:rPr>
          <w:noProof/>
        </w:rPr>
        <w:drawing>
          <wp:inline distT="0" distB="0" distL="0" distR="0" wp14:anchorId="2D06413F" wp14:editId="7815834F">
            <wp:extent cx="2941982" cy="1898842"/>
            <wp:effectExtent l="0" t="0" r="0" b="6350"/>
            <wp:docPr id="19" name="Picture 19"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Logo, company nam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68671" cy="1916068"/>
                    </a:xfrm>
                    <a:prstGeom prst="rect">
                      <a:avLst/>
                    </a:prstGeom>
                  </pic:spPr>
                </pic:pic>
              </a:graphicData>
            </a:graphic>
          </wp:inline>
        </w:drawing>
      </w:r>
    </w:p>
    <w:p w14:paraId="3CABDC04" w14:textId="77777777" w:rsidR="0040591B" w:rsidRDefault="0040591B" w:rsidP="0040591B">
      <w:pPr>
        <w:spacing w:after="200" w:line="276" w:lineRule="auto"/>
        <w:ind w:left="0"/>
        <w:jc w:val="center"/>
        <w:rPr>
          <w:rFonts w:ascii="Times New Roman" w:hAnsi="Times New Roman" w:cs="Times New Roman"/>
          <w:b/>
          <w:bCs/>
          <w:sz w:val="36"/>
          <w:szCs w:val="36"/>
        </w:rPr>
      </w:pPr>
    </w:p>
    <w:p w14:paraId="28246104" w14:textId="77777777" w:rsidR="0040591B" w:rsidRPr="00702D8B" w:rsidRDefault="0040591B" w:rsidP="0040591B">
      <w:pPr>
        <w:spacing w:after="200" w:line="276" w:lineRule="auto"/>
        <w:ind w:left="0"/>
        <w:jc w:val="center"/>
        <w:rPr>
          <w:rFonts w:ascii="Times New Roman" w:hAnsi="Times New Roman" w:cs="Times New Roman"/>
          <w:b/>
          <w:bCs/>
          <w:sz w:val="36"/>
          <w:szCs w:val="36"/>
        </w:rPr>
      </w:pPr>
      <w:r w:rsidRPr="00702D8B">
        <w:rPr>
          <w:rFonts w:ascii="Times New Roman" w:hAnsi="Times New Roman" w:cs="Times New Roman"/>
          <w:b/>
          <w:bCs/>
          <w:sz w:val="36"/>
          <w:szCs w:val="36"/>
        </w:rPr>
        <w:t>CITY OF CHARLOTTE</w:t>
      </w:r>
      <w:r>
        <w:rPr>
          <w:rFonts w:ascii="Times New Roman" w:hAnsi="Times New Roman" w:cs="Times New Roman"/>
          <w:b/>
          <w:bCs/>
          <w:sz w:val="36"/>
          <w:szCs w:val="36"/>
        </w:rPr>
        <w:t xml:space="preserve">, </w:t>
      </w:r>
      <w:r w:rsidRPr="00702D8B">
        <w:rPr>
          <w:rFonts w:ascii="Times New Roman" w:hAnsi="Times New Roman" w:cs="Times New Roman"/>
          <w:b/>
          <w:bCs/>
          <w:sz w:val="36"/>
          <w:szCs w:val="36"/>
        </w:rPr>
        <w:t>NORTH CAROLINA</w:t>
      </w:r>
    </w:p>
    <w:p w14:paraId="16AAAEF2" w14:textId="4FB15620" w:rsidR="0040591B" w:rsidRDefault="0040591B" w:rsidP="0040591B">
      <w:pPr>
        <w:jc w:val="center"/>
        <w:rPr>
          <w:rFonts w:ascii="Times New Roman" w:hAnsi="Times New Roman" w:cs="Times New Roman"/>
          <w:b/>
          <w:bCs/>
          <w:sz w:val="36"/>
          <w:szCs w:val="36"/>
        </w:rPr>
      </w:pPr>
      <w:r>
        <w:rPr>
          <w:rFonts w:ascii="Times New Roman" w:hAnsi="Times New Roman" w:cs="Times New Roman"/>
          <w:b/>
          <w:bCs/>
          <w:sz w:val="36"/>
          <w:szCs w:val="36"/>
        </w:rPr>
        <w:t>Ma</w:t>
      </w:r>
      <w:r w:rsidR="00AC3190">
        <w:rPr>
          <w:rFonts w:ascii="Times New Roman" w:hAnsi="Times New Roman" w:cs="Times New Roman"/>
          <w:b/>
          <w:bCs/>
          <w:sz w:val="36"/>
          <w:szCs w:val="36"/>
        </w:rPr>
        <w:t>rch</w:t>
      </w:r>
      <w:r>
        <w:rPr>
          <w:rFonts w:ascii="Times New Roman" w:hAnsi="Times New Roman" w:cs="Times New Roman"/>
          <w:b/>
          <w:bCs/>
          <w:sz w:val="36"/>
          <w:szCs w:val="36"/>
        </w:rPr>
        <w:t xml:space="preserve"> </w:t>
      </w:r>
      <w:r w:rsidR="009E47AF">
        <w:rPr>
          <w:rFonts w:ascii="Times New Roman" w:hAnsi="Times New Roman" w:cs="Times New Roman"/>
          <w:b/>
          <w:bCs/>
          <w:sz w:val="36"/>
          <w:szCs w:val="36"/>
        </w:rPr>
        <w:t>27</w:t>
      </w:r>
      <w:r>
        <w:rPr>
          <w:rFonts w:ascii="Times New Roman" w:hAnsi="Times New Roman" w:cs="Times New Roman"/>
          <w:b/>
          <w:bCs/>
          <w:sz w:val="36"/>
          <w:szCs w:val="36"/>
        </w:rPr>
        <w:t>, 202</w:t>
      </w:r>
      <w:r w:rsidR="009E47AF">
        <w:rPr>
          <w:rFonts w:ascii="Times New Roman" w:hAnsi="Times New Roman" w:cs="Times New Roman"/>
          <w:b/>
          <w:bCs/>
          <w:sz w:val="36"/>
          <w:szCs w:val="36"/>
        </w:rPr>
        <w:t>4</w:t>
      </w:r>
    </w:p>
    <w:p w14:paraId="71172E39" w14:textId="77777777" w:rsidR="00E9118F" w:rsidRDefault="00E9118F" w:rsidP="00E9118F">
      <w:pPr>
        <w:spacing w:after="0"/>
        <w:ind w:left="1080"/>
        <w:jc w:val="left"/>
        <w:rPr>
          <w:rFonts w:ascii="Times New Roman" w:eastAsia="Times New Roman" w:hAnsi="Times New Roman" w:cs="Times New Roman"/>
          <w:bCs/>
          <w:color w:val="000000"/>
          <w:sz w:val="24"/>
          <w:szCs w:val="24"/>
        </w:rPr>
      </w:pPr>
    </w:p>
    <w:p w14:paraId="48A82F24"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6B351387"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6AA6BEC6"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6599B30F"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7D8B1599"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362C1D03"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2350948B"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166DA48D"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67807C46"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0EE5E8DA"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3D3B87D7"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66F4CA52"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788D2C74"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296B2584"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073A747C"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79C88D15"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368B098A" w14:textId="77777777" w:rsidR="0040591B" w:rsidRDefault="0040591B" w:rsidP="00E9118F">
      <w:pPr>
        <w:spacing w:after="0"/>
        <w:ind w:left="1080"/>
        <w:jc w:val="left"/>
        <w:rPr>
          <w:rFonts w:ascii="Times New Roman" w:eastAsia="Times New Roman" w:hAnsi="Times New Roman" w:cs="Times New Roman"/>
          <w:bCs/>
          <w:color w:val="000000"/>
          <w:sz w:val="24"/>
          <w:szCs w:val="24"/>
        </w:rPr>
      </w:pPr>
    </w:p>
    <w:p w14:paraId="1E02F79C" w14:textId="77777777" w:rsidR="0040591B" w:rsidRPr="00B42C9A" w:rsidRDefault="0040591B" w:rsidP="00E9118F">
      <w:pPr>
        <w:spacing w:after="0"/>
        <w:ind w:left="1080"/>
        <w:jc w:val="left"/>
        <w:rPr>
          <w:rFonts w:ascii="Times New Roman" w:eastAsia="Times New Roman" w:hAnsi="Times New Roman" w:cs="Times New Roman"/>
          <w:bCs/>
          <w:color w:val="000000"/>
          <w:sz w:val="24"/>
          <w:szCs w:val="24"/>
        </w:rPr>
      </w:pPr>
    </w:p>
    <w:p w14:paraId="394A419B" w14:textId="77777777" w:rsidR="00493040" w:rsidRDefault="00493040" w:rsidP="008127BB">
      <w:pPr>
        <w:pStyle w:val="Title"/>
        <w:rPr>
          <w:rFonts w:ascii="Times New Roman" w:hAnsi="Times New Roman" w:cs="Times New Roman"/>
        </w:rPr>
      </w:pPr>
      <w:r>
        <w:rPr>
          <w:rFonts w:ascii="Times New Roman" w:hAnsi="Times New Roman" w:cs="Times New Roman"/>
        </w:rPr>
        <w:t xml:space="preserve">CITY OF CHARLOTTE </w:t>
      </w:r>
    </w:p>
    <w:p w14:paraId="5AE007B7" w14:textId="69E54E2B" w:rsidR="00C46C18" w:rsidRPr="00B42C9A" w:rsidRDefault="00DE57A2" w:rsidP="008127BB">
      <w:pPr>
        <w:pStyle w:val="Title"/>
        <w:rPr>
          <w:rFonts w:ascii="Times New Roman" w:hAnsi="Times New Roman" w:cs="Times New Roman"/>
        </w:rPr>
      </w:pPr>
      <w:r>
        <w:rPr>
          <w:rFonts w:ascii="Times New Roman" w:hAnsi="Times New Roman" w:cs="Times New Roman"/>
        </w:rPr>
        <w:t>DEPARTMENT</w:t>
      </w:r>
      <w:r w:rsidR="00216D11">
        <w:rPr>
          <w:rFonts w:ascii="Times New Roman" w:hAnsi="Times New Roman" w:cs="Times New Roman"/>
        </w:rPr>
        <w:t xml:space="preserve"> OF GENERAL SERVICES</w:t>
      </w:r>
      <w:r w:rsidR="003A649D" w:rsidRPr="00B42C9A">
        <w:rPr>
          <w:rFonts w:ascii="Times New Roman" w:hAnsi="Times New Roman" w:cs="Times New Roman"/>
        </w:rPr>
        <w:t xml:space="preserve">- </w:t>
      </w:r>
      <w:r w:rsidR="00111757">
        <w:rPr>
          <w:rFonts w:ascii="Times New Roman" w:hAnsi="Times New Roman" w:cs="Times New Roman"/>
        </w:rPr>
        <w:t>CITY PROCUREMENT</w:t>
      </w:r>
      <w:r w:rsidR="00C46C18" w:rsidRPr="00B42C9A">
        <w:rPr>
          <w:rFonts w:ascii="Times New Roman" w:hAnsi="Times New Roman" w:cs="Times New Roman"/>
        </w:rPr>
        <w:t xml:space="preserve"> </w:t>
      </w:r>
    </w:p>
    <w:p w14:paraId="4779D5E2" w14:textId="77777777" w:rsidR="00FD46E3" w:rsidRDefault="00C46C18" w:rsidP="008127BB">
      <w:pPr>
        <w:pStyle w:val="Title"/>
        <w:rPr>
          <w:rFonts w:ascii="Times New Roman" w:hAnsi="Times New Roman" w:cs="Times New Roman"/>
        </w:rPr>
      </w:pPr>
      <w:r w:rsidRPr="00B42C9A">
        <w:rPr>
          <w:rFonts w:ascii="Times New Roman" w:hAnsi="Times New Roman" w:cs="Times New Roman"/>
        </w:rPr>
        <w:t>600 EAST FOURTH STREET</w:t>
      </w:r>
      <w:r w:rsidR="003A649D" w:rsidRPr="00B42C9A">
        <w:rPr>
          <w:rFonts w:ascii="Times New Roman" w:hAnsi="Times New Roman" w:cs="Times New Roman"/>
        </w:rPr>
        <w:t xml:space="preserve">, </w:t>
      </w:r>
    </w:p>
    <w:p w14:paraId="5F94D43D" w14:textId="59C51F07" w:rsidR="00C46C18" w:rsidRPr="00B42C9A" w:rsidRDefault="003834A5" w:rsidP="008127BB">
      <w:pPr>
        <w:pStyle w:val="Title"/>
        <w:rPr>
          <w:rFonts w:ascii="Times New Roman" w:hAnsi="Times New Roman" w:cs="Times New Roman"/>
        </w:rPr>
      </w:pPr>
      <w:r>
        <w:rPr>
          <w:rFonts w:ascii="Times New Roman" w:hAnsi="Times New Roman" w:cs="Times New Roman"/>
        </w:rPr>
        <w:t>3</w:t>
      </w:r>
      <w:proofErr w:type="gramStart"/>
      <w:r>
        <w:rPr>
          <w:rFonts w:ascii="Times New Roman" w:hAnsi="Times New Roman" w:cs="Times New Roman"/>
          <w:vertAlign w:val="superscript"/>
        </w:rPr>
        <w:t>rd</w:t>
      </w:r>
      <w:r w:rsidR="00FD46E3">
        <w:rPr>
          <w:rFonts w:ascii="Times New Roman" w:hAnsi="Times New Roman" w:cs="Times New Roman"/>
          <w:vertAlign w:val="superscript"/>
        </w:rPr>
        <w:t xml:space="preserve"> </w:t>
      </w:r>
      <w:r w:rsidR="003A649D" w:rsidRPr="00B42C9A">
        <w:rPr>
          <w:rFonts w:ascii="Times New Roman" w:hAnsi="Times New Roman" w:cs="Times New Roman"/>
        </w:rPr>
        <w:t xml:space="preserve"> floor</w:t>
      </w:r>
      <w:proofErr w:type="gramEnd"/>
    </w:p>
    <w:p w14:paraId="6B9F236A" w14:textId="77777777" w:rsidR="00C46C18" w:rsidRPr="00B42C9A" w:rsidRDefault="00C46C18" w:rsidP="008127BB">
      <w:pPr>
        <w:pStyle w:val="Title"/>
        <w:rPr>
          <w:rFonts w:ascii="Times New Roman" w:hAnsi="Times New Roman" w:cs="Times New Roman"/>
        </w:rPr>
      </w:pPr>
      <w:r w:rsidRPr="00B42C9A">
        <w:rPr>
          <w:rFonts w:ascii="Times New Roman" w:hAnsi="Times New Roman" w:cs="Times New Roman"/>
        </w:rPr>
        <w:t>CHARLOTTE, NORTH CAROLINA 28202</w:t>
      </w:r>
    </w:p>
    <w:p w14:paraId="531E91FE" w14:textId="7E4E48E1" w:rsidR="00C46C18" w:rsidRPr="00B42C9A" w:rsidRDefault="00D470D0" w:rsidP="008127BB">
      <w:pPr>
        <w:pStyle w:val="Title"/>
        <w:rPr>
          <w:rFonts w:ascii="Times New Roman" w:hAnsi="Times New Roman" w:cs="Times New Roman"/>
        </w:rPr>
      </w:pPr>
      <w:r w:rsidRPr="00B42C9A">
        <w:rPr>
          <w:rFonts w:ascii="Times New Roman" w:hAnsi="Times New Roman" w:cs="Times New Roman"/>
          <w:noProof/>
        </w:rPr>
        <mc:AlternateContent>
          <mc:Choice Requires="wps">
            <w:drawing>
              <wp:anchor distT="0" distB="0" distL="114300" distR="114300" simplePos="0" relativeHeight="251650048" behindDoc="0" locked="0" layoutInCell="1" allowOverlap="1" wp14:anchorId="7D68507A" wp14:editId="0B4FF221">
                <wp:simplePos x="0" y="0"/>
                <wp:positionH relativeFrom="column">
                  <wp:posOffset>38100</wp:posOffset>
                </wp:positionH>
                <wp:positionV relativeFrom="paragraph">
                  <wp:posOffset>203200</wp:posOffset>
                </wp:positionV>
                <wp:extent cx="5852160" cy="0"/>
                <wp:effectExtent l="0" t="0" r="15240" b="19050"/>
                <wp:wrapNone/>
                <wp:docPr id="1" name="Straight Connector 1"/>
                <wp:cNvGraphicFramePr/>
                <a:graphic xmlns:a="http://schemas.openxmlformats.org/drawingml/2006/main">
                  <a:graphicData uri="http://schemas.microsoft.com/office/word/2010/wordprocessingShape">
                    <wps:wsp>
                      <wps:cNvCnPr/>
                      <wps:spPr>
                        <a:xfrm>
                          <a:off x="0" y="0"/>
                          <a:ext cx="585216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9DBDBC4" id="Straight Connector 1" o:spid="_x0000_s1026" style="position:absolute;z-index:251650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6pt" to="463.8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" strokecolor="black [3213]" strokeweight="1pt"/>
            </w:pict>
          </mc:Fallback>
        </mc:AlternateContent>
      </w:r>
    </w:p>
    <w:p w14:paraId="56D39A1C" w14:textId="12CC4B67" w:rsidR="00C46C18" w:rsidRPr="00B42C9A" w:rsidRDefault="00375BD0" w:rsidP="00375BD0">
      <w:pPr>
        <w:ind w:left="900" w:hanging="900"/>
        <w:rPr>
          <w:rFonts w:ascii="Times New Roman" w:hAnsi="Times New Roman" w:cs="Times New Roman"/>
        </w:rPr>
      </w:pPr>
      <w:r>
        <w:rPr>
          <w:rFonts w:ascii="Times New Roman" w:hAnsi="Times New Roman" w:cs="Times New Roman"/>
        </w:rPr>
        <w:t>Date:</w:t>
      </w:r>
      <w:r>
        <w:rPr>
          <w:rFonts w:ascii="Times New Roman" w:hAnsi="Times New Roman" w:cs="Times New Roman"/>
        </w:rPr>
        <w:tab/>
      </w:r>
      <w:proofErr w:type="gramStart"/>
      <w:r w:rsidR="009E47AF" w:rsidRPr="00AC7515">
        <w:rPr>
          <w:rFonts w:ascii="Times New Roman" w:hAnsi="Times New Roman" w:cs="Times New Roman"/>
          <w:b/>
        </w:rPr>
        <w:t>MARCH,</w:t>
      </w:r>
      <w:proofErr w:type="gramEnd"/>
      <w:r w:rsidR="009E47AF" w:rsidRPr="00AC7515">
        <w:rPr>
          <w:rFonts w:ascii="Times New Roman" w:hAnsi="Times New Roman" w:cs="Times New Roman"/>
          <w:b/>
        </w:rPr>
        <w:t xml:space="preserve"> 27 2024</w:t>
      </w:r>
      <w:r w:rsidR="00C46C18" w:rsidRPr="00B42C9A">
        <w:rPr>
          <w:rFonts w:ascii="Times New Roman" w:hAnsi="Times New Roman" w:cs="Times New Roman"/>
        </w:rPr>
        <w:tab/>
      </w:r>
      <w:r w:rsidR="00C46C18" w:rsidRPr="00B42C9A">
        <w:rPr>
          <w:rFonts w:ascii="Times New Roman" w:hAnsi="Times New Roman" w:cs="Times New Roman"/>
        </w:rPr>
        <w:tab/>
      </w:r>
      <w:r w:rsidR="00C46C18" w:rsidRPr="00B42C9A">
        <w:rPr>
          <w:rFonts w:ascii="Times New Roman" w:hAnsi="Times New Roman" w:cs="Times New Roman"/>
        </w:rPr>
        <w:tab/>
      </w:r>
      <w:r w:rsidR="00C46C18" w:rsidRPr="00B42C9A">
        <w:rPr>
          <w:rFonts w:ascii="Times New Roman" w:hAnsi="Times New Roman" w:cs="Times New Roman"/>
        </w:rPr>
        <w:tab/>
      </w:r>
      <w:r w:rsidR="008127BB" w:rsidRPr="00B42C9A">
        <w:rPr>
          <w:rFonts w:ascii="Times New Roman" w:hAnsi="Times New Roman" w:cs="Times New Roman"/>
        </w:rPr>
        <w:t>Bid Number:</w:t>
      </w:r>
      <w:r w:rsidR="00A95E6F">
        <w:rPr>
          <w:rFonts w:ascii="Times New Roman" w:hAnsi="Times New Roman" w:cs="Times New Roman"/>
        </w:rPr>
        <w:t xml:space="preserve"> </w:t>
      </w:r>
      <w:r w:rsidR="009E47AF" w:rsidRPr="00AC7515">
        <w:rPr>
          <w:rFonts w:ascii="Times New Roman" w:hAnsi="Times New Roman" w:cs="Times New Roman"/>
          <w:b/>
        </w:rPr>
        <w:t>269-2024-1683</w:t>
      </w:r>
    </w:p>
    <w:p w14:paraId="0ECC000A" w14:textId="1912DB65" w:rsidR="00C46C18" w:rsidRDefault="00375BD0" w:rsidP="00375BD0">
      <w:pPr>
        <w:ind w:left="907" w:hanging="907"/>
        <w:rPr>
          <w:rFonts w:ascii="Times New Roman" w:hAnsi="Times New Roman" w:cs="Times New Roman"/>
        </w:rPr>
      </w:pPr>
      <w:r>
        <w:rPr>
          <w:rFonts w:ascii="Times New Roman" w:hAnsi="Times New Roman" w:cs="Times New Roman"/>
        </w:rPr>
        <w:t>Subject:</w:t>
      </w:r>
      <w:r>
        <w:rPr>
          <w:rFonts w:ascii="Times New Roman" w:hAnsi="Times New Roman" w:cs="Times New Roman"/>
        </w:rPr>
        <w:tab/>
      </w:r>
      <w:r w:rsidR="00C46C18" w:rsidRPr="00B42C9A">
        <w:rPr>
          <w:rFonts w:ascii="Times New Roman" w:hAnsi="Times New Roman" w:cs="Times New Roman"/>
        </w:rPr>
        <w:t>Invitation to Bid on the following apparatus, supplies, materials, equipment and/or services for:</w:t>
      </w:r>
    </w:p>
    <w:p w14:paraId="432A2745" w14:textId="358C3E38" w:rsidR="00C46C18" w:rsidRPr="00B42C9A" w:rsidRDefault="007375C6" w:rsidP="00375BD0">
      <w:pPr>
        <w:pStyle w:val="Title"/>
        <w:spacing w:after="200"/>
        <w:rPr>
          <w:rFonts w:ascii="Times New Roman" w:hAnsi="Times New Roman" w:cs="Times New Roman"/>
        </w:rPr>
      </w:pPr>
      <w:r w:rsidRPr="00AC7515">
        <w:rPr>
          <w:rFonts w:ascii="Times New Roman" w:hAnsi="Times New Roman" w:cs="Times New Roman"/>
          <w:noProof/>
        </w:rPr>
        <mc:AlternateContent>
          <mc:Choice Requires="wps">
            <w:drawing>
              <wp:anchor distT="0" distB="0" distL="114300" distR="114300" simplePos="0" relativeHeight="251651072" behindDoc="0" locked="0" layoutInCell="1" allowOverlap="1" wp14:anchorId="7D68507C" wp14:editId="1508A439">
                <wp:simplePos x="0" y="0"/>
                <wp:positionH relativeFrom="column">
                  <wp:posOffset>-15240</wp:posOffset>
                </wp:positionH>
                <wp:positionV relativeFrom="paragraph">
                  <wp:posOffset>182668</wp:posOffset>
                </wp:positionV>
                <wp:extent cx="5974080" cy="0"/>
                <wp:effectExtent l="0" t="0" r="26670" b="19050"/>
                <wp:wrapNone/>
                <wp:docPr id="2" name="Straight Connector 2"/>
                <wp:cNvGraphicFramePr/>
                <a:graphic xmlns:a="http://schemas.openxmlformats.org/drawingml/2006/main">
                  <a:graphicData uri="http://schemas.microsoft.com/office/word/2010/wordprocessingShape">
                    <wps:wsp>
                      <wps:cNvCnPr/>
                      <wps:spPr>
                        <a:xfrm>
                          <a:off x="0" y="0"/>
                          <a:ext cx="597408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8E0D211" id="Straight Connector 2" o:spid="_x0000_s1026" style="position:absolute;z-index:251651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pt,14.4pt" to="469.2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" strokecolor="black [3213]" strokeweight="1pt"/>
            </w:pict>
          </mc:Fallback>
        </mc:AlternateContent>
      </w:r>
      <w:r w:rsidR="009E47AF" w:rsidRPr="00AC7515">
        <w:rPr>
          <w:rFonts w:ascii="Times New Roman" w:hAnsi="Times New Roman" w:cs="Times New Roman"/>
        </w:rPr>
        <w:t>BOD FORKLIFTS</w:t>
      </w:r>
    </w:p>
    <w:p w14:paraId="0603A421" w14:textId="3FD5713B" w:rsidR="009E47AF" w:rsidRPr="00B42C9A" w:rsidRDefault="009E47AF" w:rsidP="009E47AF">
      <w:pPr>
        <w:ind w:left="0"/>
        <w:rPr>
          <w:rFonts w:ascii="Times New Roman" w:hAnsi="Times New Roman" w:cs="Times New Roman"/>
        </w:rPr>
      </w:pPr>
      <w:r w:rsidRPr="53D58CA0">
        <w:rPr>
          <w:rFonts w:ascii="Times New Roman" w:hAnsi="Times New Roman" w:cs="Times New Roman"/>
        </w:rPr>
        <w:t>This letter extends an invitation for the submission of a Bid to supply the City of Charlotte with apparatus, supplies, materials, equipment and/or services as indicated above. The City of Charlotte uses a Bonfire e-</w:t>
      </w:r>
      <w:r>
        <w:rPr>
          <w:rFonts w:ascii="Times New Roman" w:hAnsi="Times New Roman" w:cs="Times New Roman"/>
        </w:rPr>
        <w:t>P</w:t>
      </w:r>
      <w:r w:rsidRPr="53D58CA0">
        <w:rPr>
          <w:rFonts w:ascii="Times New Roman" w:hAnsi="Times New Roman" w:cs="Times New Roman"/>
        </w:rPr>
        <w:t xml:space="preserve">rocurement Portal (“Procurement Portal” - </w:t>
      </w:r>
      <w:hyperlink r:id="rId12">
        <w:r w:rsidRPr="53D58CA0">
          <w:rPr>
            <w:rStyle w:val="Hyperlink"/>
            <w:rFonts w:ascii="Times New Roman" w:hAnsi="Times New Roman" w:cs="Times New Roman"/>
            <w:noProof w:val="0"/>
          </w:rPr>
          <w:t>https://charlottenc.bonfirehub.com</w:t>
        </w:r>
      </w:hyperlink>
      <w:r w:rsidRPr="53D58CA0">
        <w:rPr>
          <w:rFonts w:ascii="Times New Roman" w:hAnsi="Times New Roman" w:cs="Times New Roman"/>
        </w:rPr>
        <w:t xml:space="preserve">) for accepting and evaluating </w:t>
      </w:r>
      <w:r>
        <w:rPr>
          <w:rFonts w:ascii="Times New Roman" w:hAnsi="Times New Roman" w:cs="Times New Roman"/>
        </w:rPr>
        <w:t>bids</w:t>
      </w:r>
      <w:r w:rsidRPr="53D58CA0">
        <w:rPr>
          <w:rFonts w:ascii="Times New Roman" w:hAnsi="Times New Roman" w:cs="Times New Roman"/>
        </w:rPr>
        <w:t xml:space="preserve"> digitally. </w:t>
      </w:r>
      <w:r>
        <w:rPr>
          <w:rFonts w:ascii="Times New Roman" w:hAnsi="Times New Roman" w:cs="Times New Roman"/>
        </w:rPr>
        <w:t>Bids</w:t>
      </w:r>
      <w:r w:rsidRPr="53D58CA0">
        <w:rPr>
          <w:rFonts w:ascii="Times New Roman" w:hAnsi="Times New Roman" w:cs="Times New Roman"/>
        </w:rPr>
        <w:t xml:space="preserve"> must be submitted electronically through the Procurement Portal on or before the Bid Due Date </w:t>
      </w:r>
      <w:proofErr w:type="gramStart"/>
      <w:r w:rsidRPr="53D58CA0">
        <w:rPr>
          <w:rFonts w:ascii="Times New Roman" w:hAnsi="Times New Roman" w:cs="Times New Roman"/>
        </w:rPr>
        <w:t>in order to</w:t>
      </w:r>
      <w:proofErr w:type="gramEnd"/>
      <w:r w:rsidRPr="53D58CA0">
        <w:rPr>
          <w:rFonts w:ascii="Times New Roman" w:hAnsi="Times New Roman" w:cs="Times New Roman"/>
        </w:rPr>
        <w:t xml:space="preserve"> be accepted.</w:t>
      </w:r>
      <w:r w:rsidR="00883925">
        <w:rPr>
          <w:rFonts w:ascii="Times New Roman" w:hAnsi="Times New Roman" w:cs="Times New Roman"/>
        </w:rPr>
        <w:t xml:space="preserve">  All vendors that </w:t>
      </w:r>
      <w:proofErr w:type="gramStart"/>
      <w:r w:rsidR="00883925">
        <w:rPr>
          <w:rFonts w:ascii="Times New Roman" w:hAnsi="Times New Roman" w:cs="Times New Roman"/>
        </w:rPr>
        <w:t>desires</w:t>
      </w:r>
      <w:proofErr w:type="gramEnd"/>
      <w:r w:rsidR="00883925">
        <w:rPr>
          <w:rFonts w:ascii="Times New Roman" w:hAnsi="Times New Roman" w:cs="Times New Roman"/>
        </w:rPr>
        <w:t xml:space="preserve"> to submit a bid must do so through the forementioned Procurement Portal.  Please use the following link below for instructions on registering your company with the Procurement Portal </w:t>
      </w:r>
      <w:hyperlink r:id="rId13" w:history="1">
        <w:r w:rsidR="00883925" w:rsidRPr="00883925">
          <w:rPr>
            <w:rStyle w:val="Hyperlink"/>
            <w:rFonts w:ascii="Times New Roman" w:hAnsi="Times New Roman" w:cs="Times New Roman"/>
          </w:rPr>
          <w:t>Vendor Registration – Bonfire Vendor Support (gobonfire.com)</w:t>
        </w:r>
      </w:hyperlink>
      <w:r w:rsidR="00883925">
        <w:rPr>
          <w:rFonts w:ascii="Times New Roman" w:hAnsi="Times New Roman" w:cs="Times New Roman"/>
        </w:rPr>
        <w:t xml:space="preserve"> .  Please email me if you have any questions with your registration. </w:t>
      </w:r>
    </w:p>
    <w:p w14:paraId="6A936041" w14:textId="6571C01C" w:rsidR="00810B9D" w:rsidRPr="00B42C9A" w:rsidRDefault="009E47AF" w:rsidP="005A42FC">
      <w:pPr>
        <w:ind w:left="0"/>
        <w:rPr>
          <w:rFonts w:ascii="Times New Roman" w:hAnsi="Times New Roman" w:cs="Times New Roman"/>
        </w:rPr>
      </w:pPr>
      <w:r>
        <w:rPr>
          <w:rFonts w:ascii="Times New Roman" w:hAnsi="Times New Roman" w:cs="Times New Roman"/>
        </w:rPr>
        <w:t>No</w:t>
      </w:r>
      <w:r w:rsidR="00810B9D" w:rsidRPr="00B42C9A">
        <w:rPr>
          <w:rFonts w:ascii="Times New Roman" w:hAnsi="Times New Roman" w:cs="Times New Roman"/>
        </w:rPr>
        <w:t xml:space="preserve"> </w:t>
      </w:r>
      <w:r w:rsidR="00C47A5B">
        <w:rPr>
          <w:rFonts w:ascii="Times New Roman" w:hAnsi="Times New Roman" w:cs="Times New Roman"/>
        </w:rPr>
        <w:t>P</w:t>
      </w:r>
      <w:r w:rsidR="00810B9D" w:rsidRPr="00B42C9A">
        <w:rPr>
          <w:rFonts w:ascii="Times New Roman" w:hAnsi="Times New Roman" w:cs="Times New Roman"/>
        </w:rPr>
        <w:t>re-</w:t>
      </w:r>
      <w:r w:rsidR="00C47A5B">
        <w:rPr>
          <w:rFonts w:ascii="Times New Roman" w:hAnsi="Times New Roman" w:cs="Times New Roman"/>
        </w:rPr>
        <w:t>B</w:t>
      </w:r>
      <w:r w:rsidR="00810B9D" w:rsidRPr="00B42C9A">
        <w:rPr>
          <w:rFonts w:ascii="Times New Roman" w:hAnsi="Times New Roman" w:cs="Times New Roman"/>
        </w:rPr>
        <w:t xml:space="preserve">id </w:t>
      </w:r>
      <w:r w:rsidR="00C47A5B">
        <w:rPr>
          <w:rFonts w:ascii="Times New Roman" w:hAnsi="Times New Roman" w:cs="Times New Roman"/>
        </w:rPr>
        <w:t>C</w:t>
      </w:r>
      <w:r w:rsidR="00810B9D" w:rsidRPr="00B42C9A">
        <w:rPr>
          <w:rFonts w:ascii="Times New Roman" w:hAnsi="Times New Roman" w:cs="Times New Roman"/>
        </w:rPr>
        <w:t>onference will not be held for this solicitation.</w:t>
      </w:r>
    </w:p>
    <w:p w14:paraId="6B362D93" w14:textId="38374BC7" w:rsidR="00C46C18" w:rsidRPr="00B42C9A" w:rsidRDefault="00C46C18" w:rsidP="005A42FC">
      <w:pPr>
        <w:ind w:left="0"/>
        <w:rPr>
          <w:rFonts w:ascii="Times New Roman" w:hAnsi="Times New Roman" w:cs="Times New Roman"/>
        </w:rPr>
      </w:pPr>
      <w:r w:rsidRPr="00B42C9A">
        <w:rPr>
          <w:rFonts w:ascii="Times New Roman" w:hAnsi="Times New Roman" w:cs="Times New Roman"/>
        </w:rPr>
        <w:t xml:space="preserve">Any changes to the terms, conditions or specifications stated in this </w:t>
      </w:r>
      <w:r w:rsidR="00C47A5B">
        <w:rPr>
          <w:rFonts w:ascii="Times New Roman" w:hAnsi="Times New Roman" w:cs="Times New Roman"/>
        </w:rPr>
        <w:t>ITB</w:t>
      </w:r>
      <w:r w:rsidRPr="00B42C9A">
        <w:rPr>
          <w:rFonts w:ascii="Times New Roman" w:hAnsi="Times New Roman" w:cs="Times New Roman"/>
        </w:rPr>
        <w:t xml:space="preserve"> will be documented in a written addendum, issued by </w:t>
      </w:r>
      <w:r w:rsidR="00111757" w:rsidRPr="00272D81">
        <w:rPr>
          <w:rFonts w:ascii="Times New Roman" w:hAnsi="Times New Roman" w:cs="Times New Roman"/>
        </w:rPr>
        <w:t>City Procurement</w:t>
      </w:r>
      <w:r w:rsidR="009E47AF">
        <w:rPr>
          <w:rFonts w:ascii="Times New Roman" w:hAnsi="Times New Roman" w:cs="Times New Roman"/>
        </w:rPr>
        <w:t xml:space="preserve"> and </w:t>
      </w:r>
      <w:r w:rsidR="00C47A5B">
        <w:rPr>
          <w:rFonts w:ascii="Times New Roman" w:hAnsi="Times New Roman" w:cs="Times New Roman"/>
        </w:rPr>
        <w:t xml:space="preserve">will be posted </w:t>
      </w:r>
      <w:r w:rsidR="009E47AF">
        <w:rPr>
          <w:rFonts w:ascii="Times New Roman" w:hAnsi="Times New Roman" w:cs="Times New Roman"/>
        </w:rPr>
        <w:t xml:space="preserve">to the Bonfire Procurement Portal which can </w:t>
      </w:r>
      <w:r w:rsidRPr="00B42C9A">
        <w:rPr>
          <w:rFonts w:ascii="Times New Roman" w:hAnsi="Times New Roman" w:cs="Times New Roman"/>
        </w:rPr>
        <w:t xml:space="preserve"> accessed at</w:t>
      </w:r>
      <w:r w:rsidR="00F8546E">
        <w:rPr>
          <w:rFonts w:ascii="Times New Roman" w:hAnsi="Times New Roman" w:cs="Times New Roman"/>
        </w:rPr>
        <w:t xml:space="preserve"> this website</w:t>
      </w:r>
      <w:r w:rsidR="009E47AF">
        <w:rPr>
          <w:rFonts w:ascii="Times New Roman" w:hAnsi="Times New Roman" w:cs="Times New Roman"/>
        </w:rPr>
        <w:t xml:space="preserve"> </w:t>
      </w:r>
      <w:hyperlink r:id="rId14" w:history="1">
        <w:r w:rsidR="00817367" w:rsidRPr="00817367">
          <w:rPr>
            <w:rStyle w:val="Hyperlink"/>
            <w:rFonts w:ascii="Times New Roman" w:hAnsi="Times New Roman" w:cs="Times New Roman"/>
          </w:rPr>
          <w:t>Forklifts - Bus Operations Division (BOD) (bonfirehub.com)</w:t>
        </w:r>
      </w:hyperlink>
      <w:r w:rsidR="00817367">
        <w:t xml:space="preserve"> </w:t>
      </w:r>
      <w:r w:rsidR="009E47AF">
        <w:rPr>
          <w:rFonts w:ascii="Times New Roman" w:hAnsi="Times New Roman" w:cs="Times New Roman"/>
        </w:rPr>
        <w:t>or</w:t>
      </w:r>
      <w:r w:rsidR="00F8546E">
        <w:rPr>
          <w:rFonts w:ascii="Times New Roman" w:hAnsi="Times New Roman" w:cs="Times New Roman"/>
        </w:rPr>
        <w:t xml:space="preserve"> by searching for B</w:t>
      </w:r>
      <w:r w:rsidRPr="00B42C9A">
        <w:rPr>
          <w:rFonts w:ascii="Times New Roman" w:hAnsi="Times New Roman" w:cs="Times New Roman"/>
        </w:rPr>
        <w:t xml:space="preserve">id number </w:t>
      </w:r>
      <w:r w:rsidR="009E47AF" w:rsidRPr="00272D81">
        <w:rPr>
          <w:rFonts w:ascii="Times New Roman" w:hAnsi="Times New Roman" w:cs="Times New Roman"/>
          <w:b/>
        </w:rPr>
        <w:t>269-2024-1683</w:t>
      </w:r>
      <w:r w:rsidRPr="00B42C9A">
        <w:rPr>
          <w:rFonts w:ascii="Times New Roman" w:hAnsi="Times New Roman" w:cs="Times New Roman"/>
        </w:rPr>
        <w:t>.</w:t>
      </w:r>
      <w:r w:rsidR="00A95E6F">
        <w:rPr>
          <w:rFonts w:ascii="Times New Roman" w:hAnsi="Times New Roman" w:cs="Times New Roman"/>
        </w:rPr>
        <w:t xml:space="preserve"> </w:t>
      </w:r>
      <w:r w:rsidR="00F8546E">
        <w:rPr>
          <w:rFonts w:ascii="Times New Roman" w:hAnsi="Times New Roman" w:cs="Times New Roman"/>
        </w:rPr>
        <w:t>E</w:t>
      </w:r>
      <w:r w:rsidRPr="00B42C9A">
        <w:rPr>
          <w:rFonts w:ascii="Times New Roman" w:hAnsi="Times New Roman" w:cs="Times New Roman"/>
        </w:rPr>
        <w:t>ach Bidder</w:t>
      </w:r>
      <w:r w:rsidR="00F8546E">
        <w:rPr>
          <w:rFonts w:ascii="Times New Roman" w:hAnsi="Times New Roman" w:cs="Times New Roman"/>
        </w:rPr>
        <w:t xml:space="preserve"> is required</w:t>
      </w:r>
      <w:r w:rsidRPr="00B42C9A">
        <w:rPr>
          <w:rFonts w:ascii="Times New Roman" w:hAnsi="Times New Roman" w:cs="Times New Roman"/>
        </w:rPr>
        <w:t xml:space="preserve"> to acknowledge receipt of all addenda</w:t>
      </w:r>
      <w:r w:rsidR="009E47AF">
        <w:rPr>
          <w:rFonts w:ascii="Times New Roman" w:hAnsi="Times New Roman" w:cs="Times New Roman"/>
        </w:rPr>
        <w:t xml:space="preserve">.  </w:t>
      </w:r>
      <w:r w:rsidRPr="00B42C9A">
        <w:rPr>
          <w:rFonts w:ascii="Times New Roman" w:hAnsi="Times New Roman" w:cs="Times New Roman"/>
        </w:rPr>
        <w:t xml:space="preserve">Please note that we </w:t>
      </w:r>
      <w:r w:rsidR="00E53F80" w:rsidRPr="00B42C9A">
        <w:rPr>
          <w:rFonts w:ascii="Times New Roman" w:hAnsi="Times New Roman" w:cs="Times New Roman"/>
        </w:rPr>
        <w:t>may</w:t>
      </w:r>
      <w:r w:rsidRPr="00B42C9A">
        <w:rPr>
          <w:rFonts w:ascii="Times New Roman" w:hAnsi="Times New Roman" w:cs="Times New Roman"/>
        </w:rPr>
        <w:t xml:space="preserve"> not</w:t>
      </w:r>
      <w:r w:rsidR="00E53F80" w:rsidRPr="00B42C9A">
        <w:rPr>
          <w:rFonts w:ascii="Times New Roman" w:hAnsi="Times New Roman" w:cs="Times New Roman"/>
        </w:rPr>
        <w:t xml:space="preserve"> </w:t>
      </w:r>
      <w:r w:rsidRPr="00B42C9A">
        <w:rPr>
          <w:rFonts w:ascii="Times New Roman" w:hAnsi="Times New Roman" w:cs="Times New Roman"/>
        </w:rPr>
        <w:t xml:space="preserve">consider any </w:t>
      </w:r>
      <w:r w:rsidR="00F8546E">
        <w:rPr>
          <w:rFonts w:ascii="Times New Roman" w:hAnsi="Times New Roman" w:cs="Times New Roman"/>
        </w:rPr>
        <w:t>B</w:t>
      </w:r>
      <w:r w:rsidRPr="00B42C9A">
        <w:rPr>
          <w:rFonts w:ascii="Times New Roman" w:hAnsi="Times New Roman" w:cs="Times New Roman"/>
        </w:rPr>
        <w:t>id that fails to acknowledge receipt of each issued addendum.</w:t>
      </w:r>
    </w:p>
    <w:p w14:paraId="187F48DB" w14:textId="2198EDAF" w:rsidR="00C46C18" w:rsidRPr="00B42C9A" w:rsidRDefault="00C46C18" w:rsidP="00E230A5">
      <w:pPr>
        <w:spacing w:after="240"/>
        <w:ind w:left="0"/>
        <w:rPr>
          <w:rFonts w:ascii="Times New Roman" w:hAnsi="Times New Roman" w:cs="Times New Roman"/>
        </w:rPr>
      </w:pPr>
      <w:r w:rsidRPr="00B42C9A">
        <w:rPr>
          <w:rFonts w:ascii="Times New Roman" w:hAnsi="Times New Roman" w:cs="Times New Roman"/>
        </w:rPr>
        <w:t xml:space="preserve">A response from your </w:t>
      </w:r>
      <w:r w:rsidR="00F8546E">
        <w:rPr>
          <w:rFonts w:ascii="Times New Roman" w:hAnsi="Times New Roman" w:cs="Times New Roman"/>
        </w:rPr>
        <w:t>Company</w:t>
      </w:r>
      <w:r w:rsidRPr="00B42C9A">
        <w:rPr>
          <w:rFonts w:ascii="Times New Roman" w:hAnsi="Times New Roman" w:cs="Times New Roman"/>
        </w:rPr>
        <w:t xml:space="preserve"> to this </w:t>
      </w:r>
      <w:r w:rsidR="00F8546E">
        <w:rPr>
          <w:rFonts w:ascii="Times New Roman" w:hAnsi="Times New Roman" w:cs="Times New Roman"/>
        </w:rPr>
        <w:t>ITB</w:t>
      </w:r>
      <w:r w:rsidRPr="00B42C9A">
        <w:rPr>
          <w:rFonts w:ascii="Times New Roman" w:hAnsi="Times New Roman" w:cs="Times New Roman"/>
        </w:rPr>
        <w:t xml:space="preserve"> would be appreciated. Questions should be submitted in writing to </w:t>
      </w:r>
      <w:r w:rsidR="009E47AF" w:rsidRPr="00272D81">
        <w:rPr>
          <w:rFonts w:ascii="Times New Roman" w:hAnsi="Times New Roman" w:cs="Times New Roman"/>
          <w:b/>
        </w:rPr>
        <w:t>Andre Branch</w:t>
      </w:r>
      <w:r w:rsidRPr="00272D81">
        <w:rPr>
          <w:rFonts w:ascii="Times New Roman" w:hAnsi="Times New Roman" w:cs="Times New Roman"/>
        </w:rPr>
        <w:t xml:space="preserve"> at </w:t>
      </w:r>
      <w:r w:rsidR="00883925" w:rsidRPr="00272D81">
        <w:rPr>
          <w:rFonts w:ascii="Times New Roman" w:hAnsi="Times New Roman" w:cs="Times New Roman"/>
          <w:b/>
        </w:rPr>
        <w:t>a</w:t>
      </w:r>
      <w:r w:rsidR="009E47AF" w:rsidRPr="00272D81">
        <w:rPr>
          <w:rFonts w:ascii="Times New Roman" w:hAnsi="Times New Roman" w:cs="Times New Roman"/>
          <w:b/>
        </w:rPr>
        <w:t>ndra.branch@charlottenc.gov</w:t>
      </w:r>
      <w:r w:rsidRPr="00272D81">
        <w:rPr>
          <w:rFonts w:ascii="Times New Roman" w:hAnsi="Times New Roman" w:cs="Times New Roman"/>
        </w:rPr>
        <w:t>.</w:t>
      </w:r>
    </w:p>
    <w:p w14:paraId="661AB4FA" w14:textId="77777777" w:rsidR="00C46C18" w:rsidRPr="00B42C9A" w:rsidRDefault="008127BB" w:rsidP="005A42FC">
      <w:pPr>
        <w:spacing w:after="480"/>
        <w:ind w:left="0"/>
        <w:rPr>
          <w:rFonts w:ascii="Times New Roman" w:hAnsi="Times New Roman" w:cs="Times New Roman"/>
        </w:rPr>
      </w:pPr>
      <w:r w:rsidRPr="00B42C9A">
        <w:rPr>
          <w:rFonts w:ascii="Times New Roman" w:hAnsi="Times New Roman" w:cs="Times New Roman"/>
        </w:rPr>
        <w:t>Sincerely,</w:t>
      </w:r>
    </w:p>
    <w:p w14:paraId="299DB63C" w14:textId="15AEFC6A" w:rsidR="00C46C18" w:rsidRPr="00B42C9A" w:rsidRDefault="009E47AF" w:rsidP="00E230A5">
      <w:pPr>
        <w:spacing w:after="0"/>
        <w:ind w:left="0"/>
        <w:rPr>
          <w:rFonts w:ascii="Times New Roman" w:hAnsi="Times New Roman" w:cs="Times New Roman"/>
        </w:rPr>
      </w:pPr>
      <w:r>
        <w:rPr>
          <w:rFonts w:ascii="Times New Roman" w:hAnsi="Times New Roman" w:cs="Times New Roman"/>
        </w:rPr>
        <w:t>Andre Branch</w:t>
      </w:r>
    </w:p>
    <w:p w14:paraId="2264E65A" w14:textId="5EDDD96F" w:rsidR="00C46C18" w:rsidRPr="00B42C9A" w:rsidRDefault="009E47AF" w:rsidP="005A42FC">
      <w:pPr>
        <w:ind w:left="0"/>
        <w:rPr>
          <w:rFonts w:ascii="Times New Roman" w:hAnsi="Times New Roman" w:cs="Times New Roman"/>
        </w:rPr>
      </w:pPr>
      <w:r>
        <w:rPr>
          <w:rFonts w:ascii="Times New Roman" w:hAnsi="Times New Roman" w:cs="Times New Roman"/>
        </w:rPr>
        <w:t>Transit Procurement Officer</w:t>
      </w:r>
    </w:p>
    <w:p w14:paraId="13E5DA46" w14:textId="35F9ABB4" w:rsidR="007375C6" w:rsidRPr="00B42C9A" w:rsidRDefault="00C46C18" w:rsidP="007375C6">
      <w:pPr>
        <w:spacing w:after="0"/>
        <w:ind w:left="0"/>
        <w:rPr>
          <w:rFonts w:ascii="Times New Roman" w:hAnsi="Times New Roman" w:cs="Times New Roman"/>
        </w:rPr>
      </w:pPr>
      <w:r w:rsidRPr="00B42C9A">
        <w:rPr>
          <w:rFonts w:ascii="Times New Roman" w:hAnsi="Times New Roman" w:cs="Times New Roman"/>
        </w:rPr>
        <w:t xml:space="preserve">cc: </w:t>
      </w:r>
      <w:r w:rsidR="00DE57A2">
        <w:rPr>
          <w:rFonts w:ascii="Times New Roman" w:hAnsi="Times New Roman" w:cs="Times New Roman"/>
        </w:rPr>
        <w:t>ITB Project File</w:t>
      </w:r>
    </w:p>
    <w:p w14:paraId="73F35F28" w14:textId="77777777" w:rsidR="007375C6" w:rsidRPr="00B42C9A" w:rsidRDefault="007375C6">
      <w:pPr>
        <w:spacing w:after="200" w:line="276" w:lineRule="auto"/>
        <w:ind w:left="0"/>
        <w:jc w:val="left"/>
        <w:rPr>
          <w:rFonts w:ascii="Times New Roman" w:hAnsi="Times New Roman" w:cs="Times New Roman"/>
        </w:rPr>
      </w:pPr>
      <w:r w:rsidRPr="00B42C9A">
        <w:rPr>
          <w:rFonts w:ascii="Times New Roman" w:hAnsi="Times New Roman" w:cs="Times New Roman"/>
        </w:rPr>
        <w:br w:type="page"/>
      </w:r>
    </w:p>
    <w:p w14:paraId="5A96766B" w14:textId="131B67D0" w:rsidR="00E006DA" w:rsidRPr="00B42C9A" w:rsidRDefault="00E006DA" w:rsidP="007B3537">
      <w:pPr>
        <w:spacing w:after="0"/>
        <w:ind w:left="0"/>
        <w:jc w:val="center"/>
        <w:rPr>
          <w:rFonts w:ascii="Times New Roman" w:hAnsi="Times New Roman" w:cs="Times New Roman"/>
        </w:rPr>
      </w:pPr>
      <w:r w:rsidRPr="00B42C9A">
        <w:rPr>
          <w:rFonts w:ascii="Times New Roman" w:hAnsi="Times New Roman" w:cs="Times New Roman"/>
          <w:b/>
        </w:rPr>
        <w:lastRenderedPageBreak/>
        <w:t xml:space="preserve">Checklist for </w:t>
      </w:r>
      <w:r w:rsidR="00563AEC">
        <w:rPr>
          <w:rFonts w:ascii="Times New Roman" w:hAnsi="Times New Roman" w:cs="Times New Roman"/>
          <w:b/>
        </w:rPr>
        <w:t>S</w:t>
      </w:r>
      <w:r w:rsidRPr="00B42C9A">
        <w:rPr>
          <w:rFonts w:ascii="Times New Roman" w:hAnsi="Times New Roman" w:cs="Times New Roman"/>
          <w:b/>
        </w:rPr>
        <w:t>ubmitting a Bid:</w:t>
      </w:r>
    </w:p>
    <w:p w14:paraId="52ADF4D6" w14:textId="77777777" w:rsidR="007B3537" w:rsidRDefault="007B3537" w:rsidP="007B3537">
      <w:pPr>
        <w:spacing w:after="0"/>
        <w:ind w:left="0"/>
        <w:rPr>
          <w:rFonts w:ascii="Times New Roman" w:hAnsi="Times New Roman" w:cs="Times New Roman"/>
          <w:b/>
        </w:rPr>
      </w:pPr>
    </w:p>
    <w:p w14:paraId="5949CE7F" w14:textId="5356BBCF" w:rsidR="00E006DA" w:rsidRPr="00B42C9A" w:rsidRDefault="00E006DA" w:rsidP="007B3537">
      <w:pPr>
        <w:spacing w:after="0"/>
        <w:ind w:left="0"/>
        <w:rPr>
          <w:rFonts w:ascii="Times New Roman" w:hAnsi="Times New Roman" w:cs="Times New Roman"/>
          <w:b/>
        </w:rPr>
      </w:pPr>
      <w:r w:rsidRPr="00BF5A33">
        <w:rPr>
          <w:rFonts w:ascii="Times New Roman" w:hAnsi="Times New Roman" w:cs="Times New Roman"/>
          <w:b/>
          <w:u w:val="single"/>
        </w:rPr>
        <w:t>Step 1</w:t>
      </w:r>
      <w:r w:rsidRPr="00B42C9A">
        <w:rPr>
          <w:rFonts w:ascii="Times New Roman" w:hAnsi="Times New Roman" w:cs="Times New Roman"/>
          <w:b/>
        </w:rPr>
        <w:t>-</w:t>
      </w:r>
      <w:r w:rsidR="00B00249">
        <w:rPr>
          <w:rFonts w:ascii="Times New Roman" w:hAnsi="Times New Roman" w:cs="Times New Roman"/>
          <w:b/>
        </w:rPr>
        <w:t xml:space="preserve"> </w:t>
      </w:r>
      <w:r w:rsidRPr="00B42C9A">
        <w:rPr>
          <w:rFonts w:ascii="Times New Roman" w:hAnsi="Times New Roman" w:cs="Times New Roman"/>
          <w:b/>
        </w:rPr>
        <w:t>Read the document fully.</w:t>
      </w:r>
    </w:p>
    <w:p w14:paraId="63EC81AE" w14:textId="77777777" w:rsidR="007B3537" w:rsidRDefault="007B3537" w:rsidP="007B3537">
      <w:pPr>
        <w:spacing w:after="0"/>
        <w:ind w:left="0"/>
        <w:rPr>
          <w:rFonts w:ascii="Times New Roman" w:hAnsi="Times New Roman" w:cs="Times New Roman"/>
          <w:b/>
        </w:rPr>
      </w:pPr>
    </w:p>
    <w:p w14:paraId="7F94FC19" w14:textId="0C1F1EE5" w:rsidR="007B3537" w:rsidRDefault="00E006DA" w:rsidP="00A05A23">
      <w:pPr>
        <w:spacing w:after="0"/>
        <w:ind w:left="0"/>
        <w:rPr>
          <w:rFonts w:ascii="Times New Roman" w:hAnsi="Times New Roman" w:cs="Times New Roman"/>
        </w:rPr>
      </w:pPr>
      <w:r w:rsidRPr="00BF5A33">
        <w:rPr>
          <w:rFonts w:ascii="Times New Roman" w:hAnsi="Times New Roman" w:cs="Times New Roman"/>
          <w:b/>
          <w:u w:val="single"/>
        </w:rPr>
        <w:t>Step 2</w:t>
      </w:r>
      <w:r w:rsidRPr="00B42C9A">
        <w:rPr>
          <w:rFonts w:ascii="Times New Roman" w:hAnsi="Times New Roman" w:cs="Times New Roman"/>
          <w:b/>
        </w:rPr>
        <w:t>-</w:t>
      </w:r>
      <w:r w:rsidR="00A05A23" w:rsidRPr="00A05A23">
        <w:rPr>
          <w:rFonts w:ascii="Times New Roman" w:hAnsi="Times New Roman" w:cs="Times New Roman"/>
          <w:bCs/>
        </w:rPr>
        <w:t xml:space="preserve"> </w:t>
      </w:r>
      <w:r w:rsidR="00A05A23" w:rsidRPr="00AD441A">
        <w:rPr>
          <w:rFonts w:ascii="Times New Roman" w:hAnsi="Times New Roman" w:cs="Times New Roman"/>
          <w:bCs/>
        </w:rPr>
        <w:t xml:space="preserve">Review the solicitation timeline and upcoming events in the Procurement </w:t>
      </w:r>
      <w:proofErr w:type="gramStart"/>
      <w:r w:rsidR="00A05A23" w:rsidRPr="00AD441A">
        <w:rPr>
          <w:rFonts w:ascii="Times New Roman" w:hAnsi="Times New Roman" w:cs="Times New Roman"/>
          <w:bCs/>
        </w:rPr>
        <w:t>Portal,</w:t>
      </w:r>
      <w:r w:rsidR="00A05A23" w:rsidRPr="00AD441A">
        <w:rPr>
          <w:rFonts w:ascii="Times New Roman" w:hAnsi="Times New Roman" w:cs="Times New Roman"/>
          <w:b/>
        </w:rPr>
        <w:t xml:space="preserve"> </w:t>
      </w:r>
      <w:r w:rsidR="00A05A23" w:rsidRPr="00AD441A">
        <w:rPr>
          <w:rFonts w:ascii="Times New Roman" w:hAnsi="Times New Roman" w:cs="Times New Roman"/>
        </w:rPr>
        <w:t>and</w:t>
      </w:r>
      <w:proofErr w:type="gramEnd"/>
      <w:r w:rsidR="00A05A23" w:rsidRPr="00AD441A">
        <w:rPr>
          <w:rFonts w:ascii="Times New Roman" w:hAnsi="Times New Roman" w:cs="Times New Roman"/>
        </w:rPr>
        <w:t xml:space="preserve"> download copies of any</w:t>
      </w:r>
      <w:r w:rsidR="00A05A23">
        <w:rPr>
          <w:rFonts w:ascii="Times New Roman" w:hAnsi="Times New Roman" w:cs="Times New Roman"/>
        </w:rPr>
        <w:t xml:space="preserve"> “Required”</w:t>
      </w:r>
      <w:r w:rsidR="00A05A23" w:rsidRPr="00AD441A">
        <w:rPr>
          <w:rFonts w:ascii="Times New Roman" w:hAnsi="Times New Roman" w:cs="Times New Roman"/>
        </w:rPr>
        <w:t xml:space="preserve"> documents</w:t>
      </w:r>
      <w:r w:rsidR="00A05A23">
        <w:rPr>
          <w:rFonts w:ascii="Times New Roman" w:hAnsi="Times New Roman" w:cs="Times New Roman"/>
        </w:rPr>
        <w:t xml:space="preserve"> found under “Files” in the “Public Files” tab, </w:t>
      </w:r>
      <w:r w:rsidR="00A05A23" w:rsidRPr="00AD441A">
        <w:rPr>
          <w:rFonts w:ascii="Times New Roman" w:hAnsi="Times New Roman" w:cs="Times New Roman"/>
        </w:rPr>
        <w:t>if you plan to submit a</w:t>
      </w:r>
      <w:r w:rsidR="00A05A23">
        <w:rPr>
          <w:rFonts w:ascii="Times New Roman" w:hAnsi="Times New Roman" w:cs="Times New Roman"/>
        </w:rPr>
        <w:t xml:space="preserve"> bid</w:t>
      </w:r>
      <w:r w:rsidR="00A05A23" w:rsidRPr="00AD441A">
        <w:rPr>
          <w:rFonts w:ascii="Times New Roman" w:hAnsi="Times New Roman" w:cs="Times New Roman"/>
        </w:rPr>
        <w:t>.</w:t>
      </w:r>
    </w:p>
    <w:p w14:paraId="563F0A18" w14:textId="77777777" w:rsidR="00A05A23" w:rsidRDefault="00A05A23" w:rsidP="00A05A23">
      <w:pPr>
        <w:spacing w:after="0"/>
        <w:ind w:left="0"/>
        <w:rPr>
          <w:rFonts w:ascii="Times New Roman" w:hAnsi="Times New Roman" w:cs="Times New Roman"/>
          <w:b/>
        </w:rPr>
      </w:pPr>
    </w:p>
    <w:p w14:paraId="7C6955A7" w14:textId="3D569791" w:rsidR="00E006DA" w:rsidRPr="00B42C9A" w:rsidRDefault="00E006DA" w:rsidP="007B3537">
      <w:pPr>
        <w:spacing w:after="0"/>
        <w:ind w:hanging="720"/>
        <w:rPr>
          <w:rFonts w:ascii="Times New Roman" w:hAnsi="Times New Roman" w:cs="Times New Roman"/>
        </w:rPr>
      </w:pPr>
      <w:r w:rsidRPr="00BF5A33">
        <w:rPr>
          <w:rFonts w:ascii="Times New Roman" w:hAnsi="Times New Roman" w:cs="Times New Roman"/>
          <w:b/>
          <w:u w:val="single"/>
        </w:rPr>
        <w:t>Step 3</w:t>
      </w:r>
      <w:r w:rsidRPr="00B42C9A">
        <w:rPr>
          <w:rFonts w:ascii="Times New Roman" w:hAnsi="Times New Roman" w:cs="Times New Roman"/>
          <w:b/>
        </w:rPr>
        <w:t>-</w:t>
      </w:r>
      <w:r w:rsidR="00B00249">
        <w:rPr>
          <w:rFonts w:ascii="Times New Roman" w:hAnsi="Times New Roman" w:cs="Times New Roman"/>
          <w:b/>
        </w:rPr>
        <w:t xml:space="preserve"> </w:t>
      </w:r>
      <w:r w:rsidRPr="00B42C9A">
        <w:rPr>
          <w:rFonts w:ascii="Times New Roman" w:hAnsi="Times New Roman" w:cs="Times New Roman"/>
        </w:rPr>
        <w:t>If you have any questions</w:t>
      </w:r>
      <w:r w:rsidR="0090703E" w:rsidRPr="00B42C9A">
        <w:rPr>
          <w:rFonts w:ascii="Times New Roman" w:hAnsi="Times New Roman" w:cs="Times New Roman"/>
        </w:rPr>
        <w:t>,</w:t>
      </w:r>
      <w:r w:rsidRPr="00B42C9A">
        <w:rPr>
          <w:rFonts w:ascii="Times New Roman" w:hAnsi="Times New Roman" w:cs="Times New Roman"/>
        </w:rPr>
        <w:t xml:space="preserve"> send them</w:t>
      </w:r>
      <w:r w:rsidR="00B00249">
        <w:rPr>
          <w:rFonts w:ascii="Times New Roman" w:hAnsi="Times New Roman" w:cs="Times New Roman"/>
        </w:rPr>
        <w:t xml:space="preserve"> </w:t>
      </w:r>
      <w:r w:rsidR="00B00249" w:rsidRPr="00B42C9A">
        <w:rPr>
          <w:rFonts w:ascii="Times New Roman" w:hAnsi="Times New Roman" w:cs="Times New Roman"/>
        </w:rPr>
        <w:t>before the deadline</w:t>
      </w:r>
      <w:r w:rsidRPr="00B42C9A">
        <w:rPr>
          <w:rFonts w:ascii="Times New Roman" w:hAnsi="Times New Roman" w:cs="Times New Roman"/>
        </w:rPr>
        <w:t xml:space="preserve"> </w:t>
      </w:r>
      <w:r w:rsidR="00B00249">
        <w:rPr>
          <w:rFonts w:ascii="Times New Roman" w:hAnsi="Times New Roman" w:cs="Times New Roman"/>
        </w:rPr>
        <w:t>using the instructions li</w:t>
      </w:r>
      <w:r w:rsidRPr="00B42C9A">
        <w:rPr>
          <w:rFonts w:ascii="Times New Roman" w:hAnsi="Times New Roman" w:cs="Times New Roman"/>
        </w:rPr>
        <w:t xml:space="preserve">sted in </w:t>
      </w:r>
      <w:r w:rsidRPr="00B741FF">
        <w:rPr>
          <w:rFonts w:ascii="Times New Roman" w:hAnsi="Times New Roman" w:cs="Times New Roman"/>
          <w:b/>
        </w:rPr>
        <w:t xml:space="preserve">Section </w:t>
      </w:r>
      <w:r w:rsidR="004D4DE2" w:rsidRPr="00B741FF">
        <w:rPr>
          <w:rFonts w:ascii="Times New Roman" w:hAnsi="Times New Roman" w:cs="Times New Roman"/>
          <w:b/>
        </w:rPr>
        <w:t>1.</w:t>
      </w:r>
      <w:r w:rsidR="000C2398" w:rsidRPr="00B741FF">
        <w:rPr>
          <w:rFonts w:ascii="Times New Roman" w:hAnsi="Times New Roman" w:cs="Times New Roman"/>
          <w:b/>
        </w:rPr>
        <w:t>1</w:t>
      </w:r>
      <w:r w:rsidR="000D40F2">
        <w:rPr>
          <w:rFonts w:ascii="Times New Roman" w:hAnsi="Times New Roman" w:cs="Times New Roman"/>
          <w:b/>
        </w:rPr>
        <w:t>0</w:t>
      </w:r>
      <w:r w:rsidRPr="00B741FF">
        <w:rPr>
          <w:rFonts w:ascii="Times New Roman" w:hAnsi="Times New Roman" w:cs="Times New Roman"/>
        </w:rPr>
        <w:t>.</w:t>
      </w:r>
    </w:p>
    <w:p w14:paraId="55D39FA4" w14:textId="77777777" w:rsidR="007B3537" w:rsidRDefault="007B3537" w:rsidP="007B3537">
      <w:pPr>
        <w:spacing w:after="0"/>
        <w:ind w:left="0"/>
        <w:rPr>
          <w:rFonts w:ascii="Times New Roman" w:hAnsi="Times New Roman" w:cs="Times New Roman"/>
          <w:b/>
        </w:rPr>
      </w:pPr>
    </w:p>
    <w:p w14:paraId="7007D489" w14:textId="3D197B1D" w:rsidR="00E006DA" w:rsidRPr="00B42C9A" w:rsidRDefault="00E006DA" w:rsidP="007B3537">
      <w:pPr>
        <w:spacing w:after="0"/>
        <w:ind w:left="0"/>
        <w:rPr>
          <w:rFonts w:ascii="Times New Roman" w:hAnsi="Times New Roman" w:cs="Times New Roman"/>
          <w:b/>
        </w:rPr>
      </w:pPr>
      <w:r w:rsidRPr="00B42C9A">
        <w:rPr>
          <w:rFonts w:ascii="Times New Roman" w:hAnsi="Times New Roman" w:cs="Times New Roman"/>
          <w:b/>
        </w:rPr>
        <w:t xml:space="preserve">If you plan to submit a </w:t>
      </w:r>
      <w:r w:rsidR="0090703E" w:rsidRPr="00B42C9A">
        <w:rPr>
          <w:rFonts w:ascii="Times New Roman" w:hAnsi="Times New Roman" w:cs="Times New Roman"/>
          <w:b/>
        </w:rPr>
        <w:t>Bid</w:t>
      </w:r>
      <w:r w:rsidR="00795948">
        <w:rPr>
          <w:rFonts w:ascii="Times New Roman" w:hAnsi="Times New Roman" w:cs="Times New Roman"/>
          <w:b/>
        </w:rPr>
        <w:t>,</w:t>
      </w:r>
      <w:r w:rsidRPr="00B42C9A">
        <w:rPr>
          <w:rFonts w:ascii="Times New Roman" w:hAnsi="Times New Roman" w:cs="Times New Roman"/>
          <w:b/>
        </w:rPr>
        <w:t xml:space="preserve"> you must follow this checklist and must include everything detailed below.</w:t>
      </w:r>
    </w:p>
    <w:p w14:paraId="1278465D" w14:textId="77777777" w:rsidR="007B3537" w:rsidRDefault="007B3537" w:rsidP="007B3537">
      <w:pPr>
        <w:spacing w:after="0"/>
        <w:ind w:left="0"/>
        <w:rPr>
          <w:rFonts w:ascii="Times New Roman" w:hAnsi="Times New Roman" w:cs="Times New Roman"/>
          <w:b/>
          <w:u w:val="single"/>
        </w:rPr>
      </w:pPr>
    </w:p>
    <w:p w14:paraId="5BEFE185" w14:textId="77777777" w:rsidR="00E006DA" w:rsidRDefault="007375C6" w:rsidP="007B3537">
      <w:pPr>
        <w:spacing w:after="0"/>
        <w:ind w:left="0"/>
        <w:rPr>
          <w:rFonts w:ascii="Times New Roman" w:hAnsi="Times New Roman" w:cs="Times New Roman"/>
        </w:rPr>
      </w:pPr>
      <w:r w:rsidRPr="00B42C9A">
        <w:rPr>
          <w:rFonts w:ascii="Times New Roman" w:hAnsi="Times New Roman" w:cs="Times New Roman"/>
          <w:b/>
          <w:u w:val="single"/>
        </w:rPr>
        <w:t>Bid</w:t>
      </w:r>
      <w:r w:rsidR="00E006DA" w:rsidRPr="00B42C9A">
        <w:rPr>
          <w:rFonts w:ascii="Times New Roman" w:hAnsi="Times New Roman" w:cs="Times New Roman"/>
          <w:b/>
          <w:u w:val="single"/>
        </w:rPr>
        <w:t xml:space="preserve"> Format</w:t>
      </w:r>
      <w:r w:rsidR="00E006DA" w:rsidRPr="00B42C9A">
        <w:rPr>
          <w:rFonts w:ascii="Times New Roman" w:hAnsi="Times New Roman" w:cs="Times New Roman"/>
        </w:rPr>
        <w:t xml:space="preserve"> - </w:t>
      </w:r>
      <w:r w:rsidR="00E43176" w:rsidRPr="00B42C9A">
        <w:rPr>
          <w:rFonts w:ascii="Times New Roman" w:hAnsi="Times New Roman" w:cs="Times New Roman"/>
        </w:rPr>
        <w:t>Bids</w:t>
      </w:r>
      <w:r w:rsidR="00E006DA" w:rsidRPr="00B42C9A">
        <w:rPr>
          <w:rFonts w:ascii="Times New Roman" w:hAnsi="Times New Roman" w:cs="Times New Roman"/>
        </w:rPr>
        <w:t xml:space="preserve"> should be formatted as follows:</w:t>
      </w:r>
    </w:p>
    <w:p w14:paraId="16D8C262" w14:textId="77777777" w:rsidR="007B3537" w:rsidRPr="00B42C9A" w:rsidRDefault="007B3537" w:rsidP="007B3537">
      <w:pPr>
        <w:spacing w:after="0"/>
        <w:ind w:left="0"/>
        <w:rPr>
          <w:rFonts w:ascii="Times New Roman" w:hAnsi="Times New Roman" w:cs="Times New Roman"/>
          <w:b/>
          <w:u w:val="single"/>
        </w:rPr>
      </w:pPr>
    </w:p>
    <w:p w14:paraId="1CAB860F" w14:textId="472BD3E7" w:rsidR="00E006DA" w:rsidRPr="006E1212" w:rsidRDefault="00E006DA" w:rsidP="0090703E">
      <w:pPr>
        <w:rPr>
          <w:rFonts w:ascii="Times New Roman" w:hAnsi="Times New Roman" w:cs="Times New Roman"/>
          <w:b/>
        </w:rPr>
      </w:pPr>
      <w:r w:rsidRPr="006E1212">
        <w:rPr>
          <w:rFonts w:ascii="Times New Roman" w:hAnsi="Times New Roman" w:cs="Times New Roman"/>
          <w:b/>
          <w:noProof/>
        </w:rPr>
        <mc:AlternateContent>
          <mc:Choice Requires="wps">
            <w:drawing>
              <wp:anchor distT="0" distB="0" distL="114300" distR="114300" simplePos="0" relativeHeight="251656192" behindDoc="0" locked="0" layoutInCell="1" allowOverlap="1" wp14:anchorId="455B9E8C" wp14:editId="367E7171">
                <wp:simplePos x="0" y="0"/>
                <wp:positionH relativeFrom="margin">
                  <wp:posOffset>91440</wp:posOffset>
                </wp:positionH>
                <wp:positionV relativeFrom="paragraph">
                  <wp:posOffset>52070</wp:posOffset>
                </wp:positionV>
                <wp:extent cx="137160" cy="109728"/>
                <wp:effectExtent l="0" t="0" r="15240" b="24130"/>
                <wp:wrapNone/>
                <wp:docPr id="28"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6D36FA" id="AutoShape 13" o:spid="_x0000_s1026" style="position:absolute;margin-left:7.2pt;margin-top:4.1pt;width:10.8pt;height:8.6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">
                <w10:wrap anchorx="margin"/>
              </v:roundrect>
            </w:pict>
          </mc:Fallback>
        </mc:AlternateContent>
      </w:r>
      <w:r w:rsidRPr="006E1212">
        <w:rPr>
          <w:rFonts w:ascii="Times New Roman" w:hAnsi="Times New Roman" w:cs="Times New Roman"/>
          <w:b/>
        </w:rPr>
        <w:t xml:space="preserve">Section </w:t>
      </w:r>
      <w:r w:rsidR="00120C22" w:rsidRPr="006E1212">
        <w:rPr>
          <w:rFonts w:ascii="Times New Roman" w:hAnsi="Times New Roman" w:cs="Times New Roman"/>
          <w:b/>
        </w:rPr>
        <w:t>4</w:t>
      </w:r>
      <w:r w:rsidRPr="006E1212">
        <w:rPr>
          <w:rFonts w:ascii="Times New Roman" w:hAnsi="Times New Roman" w:cs="Times New Roman"/>
          <w:b/>
        </w:rPr>
        <w:t xml:space="preserve">, Form </w:t>
      </w:r>
      <w:r w:rsidR="006917AA" w:rsidRPr="006E1212">
        <w:rPr>
          <w:rFonts w:ascii="Times New Roman" w:hAnsi="Times New Roman" w:cs="Times New Roman"/>
          <w:b/>
        </w:rPr>
        <w:t>1</w:t>
      </w:r>
      <w:r w:rsidRPr="006E1212">
        <w:rPr>
          <w:rFonts w:ascii="Times New Roman" w:hAnsi="Times New Roman" w:cs="Times New Roman"/>
          <w:b/>
        </w:rPr>
        <w:t xml:space="preserve">, </w:t>
      </w:r>
      <w:r w:rsidR="006917AA" w:rsidRPr="006E1212">
        <w:rPr>
          <w:rFonts w:ascii="Times New Roman" w:hAnsi="Times New Roman" w:cs="Times New Roman"/>
          <w:b/>
        </w:rPr>
        <w:t>Invitation to Bid Acknowledgement</w:t>
      </w:r>
    </w:p>
    <w:p w14:paraId="4560104B" w14:textId="345CDB41" w:rsidR="006917AA" w:rsidRPr="006E1212" w:rsidRDefault="006917AA" w:rsidP="006917AA">
      <w:pPr>
        <w:rPr>
          <w:rFonts w:ascii="Times New Roman" w:hAnsi="Times New Roman" w:cs="Times New Roman"/>
          <w:b/>
        </w:rPr>
      </w:pPr>
      <w:r w:rsidRPr="006E1212">
        <w:rPr>
          <w:rFonts w:ascii="Times New Roman" w:hAnsi="Times New Roman" w:cs="Times New Roman"/>
          <w:b/>
          <w:noProof/>
        </w:rPr>
        <mc:AlternateContent>
          <mc:Choice Requires="wps">
            <w:drawing>
              <wp:anchor distT="0" distB="0" distL="114300" distR="114300" simplePos="0" relativeHeight="251726848" behindDoc="0" locked="0" layoutInCell="1" allowOverlap="1" wp14:anchorId="115DF3D3" wp14:editId="5C5FB2AD">
                <wp:simplePos x="0" y="0"/>
                <wp:positionH relativeFrom="margin">
                  <wp:posOffset>91440</wp:posOffset>
                </wp:positionH>
                <wp:positionV relativeFrom="paragraph">
                  <wp:posOffset>52070</wp:posOffset>
                </wp:positionV>
                <wp:extent cx="137160" cy="109728"/>
                <wp:effectExtent l="0" t="0" r="15240" b="24130"/>
                <wp:wrapNone/>
                <wp:docPr id="14"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59E05A" id="AutoShape 13" o:spid="_x0000_s1026" style="position:absolute;margin-left:7.2pt;margin-top:4.1pt;width:10.8pt;height:8.65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">
                <w10:wrap anchorx="margin"/>
              </v:roundrect>
            </w:pict>
          </mc:Fallback>
        </mc:AlternateContent>
      </w:r>
      <w:r w:rsidRPr="006E1212">
        <w:rPr>
          <w:rFonts w:ascii="Times New Roman" w:hAnsi="Times New Roman" w:cs="Times New Roman"/>
          <w:b/>
        </w:rPr>
        <w:t xml:space="preserve">Section 4, Form 2, </w:t>
      </w:r>
      <w:r w:rsidR="006E1212" w:rsidRPr="006E1212">
        <w:rPr>
          <w:rFonts w:ascii="Times New Roman" w:hAnsi="Times New Roman" w:cs="Times New Roman"/>
          <w:b/>
        </w:rPr>
        <w:t>Bid Submission Form</w:t>
      </w:r>
    </w:p>
    <w:p w14:paraId="7B429FA6" w14:textId="7A86D663" w:rsidR="00E006DA" w:rsidRPr="006E1212" w:rsidRDefault="006917AA" w:rsidP="0090703E">
      <w:pPr>
        <w:rPr>
          <w:rFonts w:ascii="Times New Roman" w:hAnsi="Times New Roman" w:cs="Times New Roman"/>
          <w:b/>
        </w:rPr>
      </w:pPr>
      <w:r w:rsidRPr="006E1212">
        <w:rPr>
          <w:rFonts w:ascii="Times New Roman" w:hAnsi="Times New Roman" w:cs="Times New Roman"/>
          <w:b/>
          <w:noProof/>
        </w:rPr>
        <mc:AlternateContent>
          <mc:Choice Requires="wps">
            <w:drawing>
              <wp:anchor distT="0" distB="0" distL="114300" distR="114300" simplePos="0" relativeHeight="251724800" behindDoc="0" locked="0" layoutInCell="1" allowOverlap="1" wp14:anchorId="506D126A" wp14:editId="13B8DCD4">
                <wp:simplePos x="0" y="0"/>
                <wp:positionH relativeFrom="margin">
                  <wp:posOffset>85725</wp:posOffset>
                </wp:positionH>
                <wp:positionV relativeFrom="paragraph">
                  <wp:posOffset>10795</wp:posOffset>
                </wp:positionV>
                <wp:extent cx="137160" cy="109728"/>
                <wp:effectExtent l="0" t="0" r="15240" b="24130"/>
                <wp:wrapNone/>
                <wp:docPr id="7"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31D0F68" id="AutoShape 13" o:spid="_x0000_s1026" style="position:absolute;margin-left:6.75pt;margin-top:.85pt;width:10.8pt;height:8.65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">
                <w10:wrap anchorx="margin"/>
              </v:roundrect>
            </w:pict>
          </mc:Fallback>
        </mc:AlternateContent>
      </w:r>
      <w:r w:rsidR="00E006DA" w:rsidRPr="006E1212">
        <w:rPr>
          <w:rFonts w:ascii="Times New Roman" w:hAnsi="Times New Roman" w:cs="Times New Roman"/>
          <w:b/>
          <w:noProof/>
        </w:rPr>
        <mc:AlternateContent>
          <mc:Choice Requires="wps">
            <w:drawing>
              <wp:anchor distT="0" distB="0" distL="114300" distR="114300" simplePos="0" relativeHeight="251657216" behindDoc="0" locked="0" layoutInCell="1" allowOverlap="1" wp14:anchorId="7633FA0F" wp14:editId="3C735910">
                <wp:simplePos x="0" y="0"/>
                <wp:positionH relativeFrom="margin">
                  <wp:posOffset>91440</wp:posOffset>
                </wp:positionH>
                <wp:positionV relativeFrom="paragraph">
                  <wp:posOffset>14605</wp:posOffset>
                </wp:positionV>
                <wp:extent cx="137160" cy="109728"/>
                <wp:effectExtent l="0" t="0" r="15240" b="24130"/>
                <wp:wrapNone/>
                <wp:docPr id="27"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FAABDA3" id="AutoShape 14" o:spid="_x0000_s1026" style="position:absolute;margin-left:7.2pt;margin-top:1.15pt;width:10.8pt;height:8.6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">
                <w10:wrap anchorx="margin"/>
              </v:roundrect>
            </w:pict>
          </mc:Fallback>
        </mc:AlternateContent>
      </w:r>
      <w:r w:rsidR="00E006DA" w:rsidRPr="006E1212">
        <w:rPr>
          <w:rFonts w:ascii="Times New Roman" w:hAnsi="Times New Roman" w:cs="Times New Roman"/>
          <w:b/>
        </w:rPr>
        <w:t xml:space="preserve">Section </w:t>
      </w:r>
      <w:r w:rsidR="00120C22" w:rsidRPr="006E1212">
        <w:rPr>
          <w:rFonts w:ascii="Times New Roman" w:hAnsi="Times New Roman" w:cs="Times New Roman"/>
          <w:b/>
        </w:rPr>
        <w:t>4</w:t>
      </w:r>
      <w:r w:rsidR="00E006DA" w:rsidRPr="006E1212">
        <w:rPr>
          <w:rFonts w:ascii="Times New Roman" w:hAnsi="Times New Roman" w:cs="Times New Roman"/>
          <w:b/>
        </w:rPr>
        <w:t xml:space="preserve">, Form 3, </w:t>
      </w:r>
      <w:r w:rsidR="004A6669" w:rsidRPr="006E1212">
        <w:rPr>
          <w:rFonts w:ascii="Times New Roman" w:hAnsi="Times New Roman" w:cs="Times New Roman"/>
          <w:b/>
        </w:rPr>
        <w:t xml:space="preserve">Addenda </w:t>
      </w:r>
      <w:r w:rsidR="00B84E1B" w:rsidRPr="006E1212">
        <w:rPr>
          <w:rFonts w:ascii="Times New Roman" w:hAnsi="Times New Roman" w:cs="Times New Roman"/>
          <w:b/>
        </w:rPr>
        <w:t>Acknowledgment Form</w:t>
      </w:r>
      <w:r w:rsidR="004A6669" w:rsidRPr="006E1212">
        <w:rPr>
          <w:rFonts w:ascii="Times New Roman" w:hAnsi="Times New Roman" w:cs="Times New Roman"/>
          <w:b/>
        </w:rPr>
        <w:t xml:space="preserve"> </w:t>
      </w:r>
    </w:p>
    <w:p w14:paraId="2D19D7E4" w14:textId="7C89EF4F" w:rsidR="00E006DA" w:rsidRPr="006E1212" w:rsidRDefault="00E006DA" w:rsidP="0090703E">
      <w:pPr>
        <w:rPr>
          <w:rFonts w:ascii="Times New Roman" w:hAnsi="Times New Roman" w:cs="Times New Roman"/>
          <w:b/>
        </w:rPr>
      </w:pPr>
      <w:r w:rsidRPr="006E1212">
        <w:rPr>
          <w:rFonts w:ascii="Times New Roman" w:hAnsi="Times New Roman" w:cs="Times New Roman"/>
          <w:b/>
          <w:noProof/>
        </w:rPr>
        <mc:AlternateContent>
          <mc:Choice Requires="wps">
            <w:drawing>
              <wp:anchor distT="0" distB="0" distL="114300" distR="114300" simplePos="0" relativeHeight="251660288" behindDoc="0" locked="0" layoutInCell="1" allowOverlap="1" wp14:anchorId="38C15F0B" wp14:editId="3880A5A7">
                <wp:simplePos x="0" y="0"/>
                <wp:positionH relativeFrom="margin">
                  <wp:posOffset>91440</wp:posOffset>
                </wp:positionH>
                <wp:positionV relativeFrom="paragraph">
                  <wp:posOffset>34925</wp:posOffset>
                </wp:positionV>
                <wp:extent cx="137160" cy="109728"/>
                <wp:effectExtent l="0" t="0" r="15240" b="24130"/>
                <wp:wrapNone/>
                <wp:docPr id="24"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0F32DAE" id="AutoShape 20" o:spid="_x0000_s1026" style="position:absolute;margin-left:7.2pt;margin-top:2.75pt;width:10.8pt;height:8.6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">
                <w10:wrap anchorx="margin"/>
              </v:roundrect>
            </w:pict>
          </mc:Fallback>
        </mc:AlternateContent>
      </w:r>
      <w:r w:rsidRPr="006E1212">
        <w:rPr>
          <w:rFonts w:ascii="Times New Roman" w:hAnsi="Times New Roman" w:cs="Times New Roman"/>
          <w:b/>
        </w:rPr>
        <w:t xml:space="preserve">Section </w:t>
      </w:r>
      <w:r w:rsidR="00120C22" w:rsidRPr="006E1212">
        <w:rPr>
          <w:rFonts w:ascii="Times New Roman" w:hAnsi="Times New Roman" w:cs="Times New Roman"/>
          <w:b/>
        </w:rPr>
        <w:t>4</w:t>
      </w:r>
      <w:r w:rsidRPr="006E1212">
        <w:rPr>
          <w:rFonts w:ascii="Times New Roman" w:hAnsi="Times New Roman" w:cs="Times New Roman"/>
          <w:b/>
        </w:rPr>
        <w:t xml:space="preserve">, Form </w:t>
      </w:r>
      <w:r w:rsidR="006E1212" w:rsidRPr="006E1212">
        <w:rPr>
          <w:rFonts w:ascii="Times New Roman" w:hAnsi="Times New Roman" w:cs="Times New Roman"/>
          <w:b/>
        </w:rPr>
        <w:t>4</w:t>
      </w:r>
      <w:r w:rsidRPr="006E1212">
        <w:rPr>
          <w:rFonts w:ascii="Times New Roman" w:hAnsi="Times New Roman" w:cs="Times New Roman"/>
          <w:b/>
        </w:rPr>
        <w:t xml:space="preserve">, </w:t>
      </w:r>
      <w:r w:rsidR="004A6669" w:rsidRPr="006E1212">
        <w:rPr>
          <w:rFonts w:ascii="Times New Roman" w:hAnsi="Times New Roman" w:cs="Times New Roman"/>
          <w:b/>
        </w:rPr>
        <w:t>Pricing Sheet</w:t>
      </w:r>
      <w:r w:rsidRPr="006E1212">
        <w:rPr>
          <w:rFonts w:ascii="Times New Roman" w:hAnsi="Times New Roman" w:cs="Times New Roman"/>
          <w:b/>
        </w:rPr>
        <w:t xml:space="preserve"> </w:t>
      </w:r>
    </w:p>
    <w:p w14:paraId="537C14A7" w14:textId="12260FC1" w:rsidR="008C6C2F" w:rsidRPr="006E1212" w:rsidRDefault="008C6C2F" w:rsidP="002B0B2F">
      <w:pPr>
        <w:rPr>
          <w:rFonts w:ascii="Times New Roman" w:hAnsi="Times New Roman" w:cs="Times New Roman"/>
          <w:b/>
        </w:rPr>
      </w:pPr>
      <w:r w:rsidRPr="006E1212">
        <w:rPr>
          <w:rFonts w:ascii="Times New Roman" w:hAnsi="Times New Roman" w:cs="Times New Roman"/>
          <w:b/>
          <w:noProof/>
        </w:rPr>
        <mc:AlternateContent>
          <mc:Choice Requires="wps">
            <w:drawing>
              <wp:anchor distT="0" distB="0" distL="114300" distR="114300" simplePos="0" relativeHeight="251663360" behindDoc="0" locked="0" layoutInCell="1" allowOverlap="1" wp14:anchorId="77B58303" wp14:editId="3A5FC6DE">
                <wp:simplePos x="0" y="0"/>
                <wp:positionH relativeFrom="margin">
                  <wp:posOffset>91440</wp:posOffset>
                </wp:positionH>
                <wp:positionV relativeFrom="paragraph">
                  <wp:posOffset>34925</wp:posOffset>
                </wp:positionV>
                <wp:extent cx="137160" cy="109728"/>
                <wp:effectExtent l="0" t="0" r="15240" b="24130"/>
                <wp:wrapNone/>
                <wp:docPr id="8"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A8D772" id="AutoShape 20" o:spid="_x0000_s1026" style="position:absolute;margin-left:7.2pt;margin-top:2.75pt;width:10.8pt;height:8.6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">
                <w10:wrap anchorx="margin"/>
              </v:roundrect>
            </w:pict>
          </mc:Fallback>
        </mc:AlternateContent>
      </w:r>
      <w:r w:rsidRPr="006E1212">
        <w:rPr>
          <w:rFonts w:ascii="Times New Roman" w:hAnsi="Times New Roman" w:cs="Times New Roman"/>
          <w:b/>
        </w:rPr>
        <w:t xml:space="preserve">Section 4, Form </w:t>
      </w:r>
      <w:r w:rsidR="006E1212" w:rsidRPr="006E1212">
        <w:rPr>
          <w:rFonts w:ascii="Times New Roman" w:hAnsi="Times New Roman" w:cs="Times New Roman"/>
          <w:b/>
        </w:rPr>
        <w:t>5</w:t>
      </w:r>
      <w:r w:rsidRPr="006E1212">
        <w:rPr>
          <w:rFonts w:ascii="Times New Roman" w:hAnsi="Times New Roman" w:cs="Times New Roman"/>
          <w:b/>
        </w:rPr>
        <w:t>, Non-Discrimination Provision</w:t>
      </w:r>
    </w:p>
    <w:p w14:paraId="5A3127CD" w14:textId="315256B5" w:rsidR="00E006DA" w:rsidRPr="006E1212" w:rsidRDefault="00E006DA" w:rsidP="005E3994">
      <w:pPr>
        <w:rPr>
          <w:rFonts w:ascii="Times New Roman" w:hAnsi="Times New Roman" w:cs="Times New Roman"/>
          <w:b/>
        </w:rPr>
      </w:pPr>
      <w:r w:rsidRPr="006E1212">
        <w:rPr>
          <w:rFonts w:ascii="Times New Roman" w:hAnsi="Times New Roman" w:cs="Times New Roman"/>
          <w:b/>
          <w:noProof/>
        </w:rPr>
        <mc:AlternateContent>
          <mc:Choice Requires="wps">
            <w:drawing>
              <wp:anchor distT="0" distB="0" distL="114300" distR="114300" simplePos="0" relativeHeight="251661312" behindDoc="0" locked="0" layoutInCell="1" allowOverlap="1" wp14:anchorId="193121BF" wp14:editId="075D0C44">
                <wp:simplePos x="0" y="0"/>
                <wp:positionH relativeFrom="margin">
                  <wp:posOffset>91440</wp:posOffset>
                </wp:positionH>
                <wp:positionV relativeFrom="paragraph">
                  <wp:posOffset>34925</wp:posOffset>
                </wp:positionV>
                <wp:extent cx="137160" cy="109728"/>
                <wp:effectExtent l="0" t="0" r="15240" b="24130"/>
                <wp:wrapNone/>
                <wp:docPr id="39"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40D788C" id="AutoShape 20" o:spid="_x0000_s1026" style="position:absolute;margin-left:7.2pt;margin-top:2.75pt;width:10.8pt;height:8.6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">
                <w10:wrap anchorx="margin"/>
              </v:roundrect>
            </w:pict>
          </mc:Fallback>
        </mc:AlternateContent>
      </w:r>
      <w:r w:rsidRPr="006E1212">
        <w:rPr>
          <w:rFonts w:ascii="Times New Roman" w:hAnsi="Times New Roman" w:cs="Times New Roman"/>
          <w:b/>
        </w:rPr>
        <w:t xml:space="preserve">Section </w:t>
      </w:r>
      <w:r w:rsidR="00120C22" w:rsidRPr="006E1212">
        <w:rPr>
          <w:rFonts w:ascii="Times New Roman" w:hAnsi="Times New Roman" w:cs="Times New Roman"/>
          <w:b/>
        </w:rPr>
        <w:t>4</w:t>
      </w:r>
      <w:r w:rsidRPr="006E1212">
        <w:rPr>
          <w:rFonts w:ascii="Times New Roman" w:hAnsi="Times New Roman" w:cs="Times New Roman"/>
          <w:b/>
        </w:rPr>
        <w:t xml:space="preserve">, Form </w:t>
      </w:r>
      <w:r w:rsidR="006E1212" w:rsidRPr="006E1212">
        <w:rPr>
          <w:rFonts w:ascii="Times New Roman" w:hAnsi="Times New Roman" w:cs="Times New Roman"/>
          <w:b/>
        </w:rPr>
        <w:t>6</w:t>
      </w:r>
      <w:r w:rsidRPr="006E1212">
        <w:rPr>
          <w:rFonts w:ascii="Times New Roman" w:hAnsi="Times New Roman" w:cs="Times New Roman"/>
          <w:b/>
        </w:rPr>
        <w:t>, References</w:t>
      </w:r>
    </w:p>
    <w:p w14:paraId="5C407451" w14:textId="37FBE7EF" w:rsidR="005E3994" w:rsidRPr="006E1212" w:rsidRDefault="005E3994" w:rsidP="005E3994">
      <w:pPr>
        <w:rPr>
          <w:rFonts w:ascii="Times New Roman" w:hAnsi="Times New Roman" w:cs="Times New Roman"/>
          <w:b/>
        </w:rPr>
      </w:pPr>
      <w:r w:rsidRPr="006E1212">
        <w:rPr>
          <w:rFonts w:ascii="Times New Roman" w:hAnsi="Times New Roman" w:cs="Times New Roman"/>
          <w:b/>
          <w:noProof/>
        </w:rPr>
        <mc:AlternateContent>
          <mc:Choice Requires="wps">
            <w:drawing>
              <wp:anchor distT="0" distB="0" distL="114300" distR="114300" simplePos="0" relativeHeight="251664384" behindDoc="0" locked="0" layoutInCell="1" allowOverlap="1" wp14:anchorId="3B92E15F" wp14:editId="17AC4979">
                <wp:simplePos x="0" y="0"/>
                <wp:positionH relativeFrom="margin">
                  <wp:posOffset>91440</wp:posOffset>
                </wp:positionH>
                <wp:positionV relativeFrom="paragraph">
                  <wp:posOffset>-3810</wp:posOffset>
                </wp:positionV>
                <wp:extent cx="137160" cy="109728"/>
                <wp:effectExtent l="0" t="0" r="15240" b="24130"/>
                <wp:wrapNone/>
                <wp:docPr id="11"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103989" id="AutoShape 15" o:spid="_x0000_s1026" style="position:absolute;margin-left:7.2pt;margin-top:-.3pt;width:10.8pt;height:8.6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">
                <w10:wrap anchorx="margin"/>
              </v:roundrect>
            </w:pict>
          </mc:Fallback>
        </mc:AlternateContent>
      </w:r>
      <w:r w:rsidRPr="006E1212">
        <w:rPr>
          <w:rFonts w:ascii="Times New Roman" w:hAnsi="Times New Roman" w:cs="Times New Roman"/>
          <w:b/>
        </w:rPr>
        <w:t xml:space="preserve">Section </w:t>
      </w:r>
      <w:r w:rsidR="00EB3109" w:rsidRPr="006E1212">
        <w:rPr>
          <w:rFonts w:ascii="Times New Roman" w:hAnsi="Times New Roman" w:cs="Times New Roman"/>
          <w:b/>
        </w:rPr>
        <w:t>5</w:t>
      </w:r>
      <w:r w:rsidR="00F2051E" w:rsidRPr="006E1212">
        <w:rPr>
          <w:rFonts w:ascii="Times New Roman" w:hAnsi="Times New Roman" w:cs="Times New Roman"/>
          <w:b/>
        </w:rPr>
        <w:t xml:space="preserve"> Sample Contract</w:t>
      </w:r>
      <w:r w:rsidRPr="006E1212">
        <w:rPr>
          <w:rFonts w:ascii="Times New Roman" w:hAnsi="Times New Roman" w:cs="Times New Roman"/>
          <w:b/>
        </w:rPr>
        <w:t>, Certification Regarding Debarment, Suspension and Other Responsibility Matters</w:t>
      </w:r>
      <w:r w:rsidR="006E1212" w:rsidRPr="006E1212">
        <w:rPr>
          <w:rFonts w:ascii="Times New Roman" w:hAnsi="Times New Roman" w:cs="Times New Roman"/>
          <w:b/>
        </w:rPr>
        <w:t xml:space="preserve"> (can be used to note any red-line exceptions)</w:t>
      </w:r>
    </w:p>
    <w:p w14:paraId="2FBB32A6" w14:textId="7CA86953" w:rsidR="005E3994" w:rsidRPr="006E1212" w:rsidRDefault="005E3994" w:rsidP="005E3994">
      <w:pPr>
        <w:rPr>
          <w:rFonts w:ascii="Times New Roman" w:hAnsi="Times New Roman" w:cs="Times New Roman"/>
          <w:b/>
        </w:rPr>
      </w:pPr>
      <w:r w:rsidRPr="006E1212">
        <w:rPr>
          <w:rFonts w:ascii="Times New Roman" w:hAnsi="Times New Roman" w:cs="Times New Roman"/>
          <w:b/>
          <w:noProof/>
        </w:rPr>
        <mc:AlternateContent>
          <mc:Choice Requires="wps">
            <w:drawing>
              <wp:anchor distT="0" distB="0" distL="114300" distR="114300" simplePos="0" relativeHeight="251665408" behindDoc="0" locked="0" layoutInCell="1" allowOverlap="1" wp14:anchorId="76EC5340" wp14:editId="478B6659">
                <wp:simplePos x="0" y="0"/>
                <wp:positionH relativeFrom="margin">
                  <wp:posOffset>91440</wp:posOffset>
                </wp:positionH>
                <wp:positionV relativeFrom="paragraph">
                  <wp:posOffset>8890</wp:posOffset>
                </wp:positionV>
                <wp:extent cx="137160" cy="109220"/>
                <wp:effectExtent l="0" t="0" r="15240" b="24130"/>
                <wp:wrapNone/>
                <wp:docPr id="12"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22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0F526B7" id="AutoShape 15" o:spid="_x0000_s1026" style="position:absolute;margin-left:7.2pt;margin-top:.7pt;width:10.8pt;height:8.6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">
                <w10:wrap anchorx="margin"/>
              </v:roundrect>
            </w:pict>
          </mc:Fallback>
        </mc:AlternateContent>
      </w:r>
      <w:r w:rsidRPr="006E1212">
        <w:rPr>
          <w:rFonts w:ascii="Times New Roman" w:hAnsi="Times New Roman" w:cs="Times New Roman"/>
          <w:b/>
        </w:rPr>
        <w:t xml:space="preserve">Section </w:t>
      </w:r>
      <w:r w:rsidR="00EB3109" w:rsidRPr="006E1212">
        <w:rPr>
          <w:rFonts w:ascii="Times New Roman" w:hAnsi="Times New Roman" w:cs="Times New Roman"/>
          <w:b/>
        </w:rPr>
        <w:t>5</w:t>
      </w:r>
      <w:r w:rsidR="00F2051E" w:rsidRPr="006E1212">
        <w:rPr>
          <w:rFonts w:ascii="Times New Roman" w:hAnsi="Times New Roman" w:cs="Times New Roman"/>
          <w:b/>
        </w:rPr>
        <w:t xml:space="preserve"> Sample Contract</w:t>
      </w:r>
      <w:r w:rsidRPr="006E1212">
        <w:rPr>
          <w:rFonts w:ascii="Times New Roman" w:hAnsi="Times New Roman" w:cs="Times New Roman"/>
          <w:b/>
        </w:rPr>
        <w:t>, Byrd Anti-Lobbying Certification</w:t>
      </w:r>
    </w:p>
    <w:p w14:paraId="0DC4E2EF" w14:textId="77777777" w:rsidR="007B3537" w:rsidRDefault="007B3537" w:rsidP="007B3537">
      <w:pPr>
        <w:spacing w:after="0"/>
        <w:ind w:left="0"/>
        <w:rPr>
          <w:rFonts w:ascii="Times New Roman" w:hAnsi="Times New Roman" w:cs="Times New Roman"/>
          <w:b/>
          <w:u w:val="single"/>
        </w:rPr>
      </w:pPr>
    </w:p>
    <w:p w14:paraId="5DBC0A72" w14:textId="0556E73B" w:rsidR="007B3537" w:rsidRPr="00B42C9A" w:rsidRDefault="00E006DA" w:rsidP="007B3537">
      <w:pPr>
        <w:spacing w:after="0"/>
        <w:ind w:left="0"/>
        <w:rPr>
          <w:rFonts w:ascii="Times New Roman" w:hAnsi="Times New Roman" w:cs="Times New Roman"/>
        </w:rPr>
      </w:pPr>
      <w:r w:rsidRPr="00B42C9A">
        <w:rPr>
          <w:rFonts w:ascii="Times New Roman" w:hAnsi="Times New Roman" w:cs="Times New Roman"/>
          <w:b/>
          <w:u w:val="single"/>
        </w:rPr>
        <w:t xml:space="preserve">The above items constitute all that must be included in the </w:t>
      </w:r>
      <w:r w:rsidR="00131546" w:rsidRPr="00B42C9A">
        <w:rPr>
          <w:rFonts w:ascii="Times New Roman" w:hAnsi="Times New Roman" w:cs="Times New Roman"/>
          <w:b/>
          <w:u w:val="single"/>
        </w:rPr>
        <w:t>Bid package</w:t>
      </w:r>
      <w:r w:rsidRPr="006F28C8">
        <w:rPr>
          <w:rFonts w:ascii="Times New Roman" w:hAnsi="Times New Roman" w:cs="Times New Roman"/>
          <w:b/>
        </w:rPr>
        <w:t xml:space="preserve">. </w:t>
      </w:r>
      <w:r w:rsidRPr="00B42C9A">
        <w:rPr>
          <w:rFonts w:ascii="Times New Roman" w:hAnsi="Times New Roman" w:cs="Times New Roman"/>
        </w:rPr>
        <w:t xml:space="preserve">If awarded a contract, you </w:t>
      </w:r>
      <w:r w:rsidR="00F85830">
        <w:rPr>
          <w:rFonts w:ascii="Times New Roman" w:hAnsi="Times New Roman" w:cs="Times New Roman"/>
        </w:rPr>
        <w:t>may</w:t>
      </w:r>
      <w:r w:rsidR="00B9428E" w:rsidRPr="00B42C9A">
        <w:rPr>
          <w:rFonts w:ascii="Times New Roman" w:hAnsi="Times New Roman" w:cs="Times New Roman"/>
        </w:rPr>
        <w:t xml:space="preserve"> be</w:t>
      </w:r>
      <w:r w:rsidRPr="00B42C9A">
        <w:rPr>
          <w:rFonts w:ascii="Times New Roman" w:hAnsi="Times New Roman" w:cs="Times New Roman"/>
        </w:rPr>
        <w:t xml:space="preserve"> required to provide an insurance certificate that meets or exceeds the requirements set forth in </w:t>
      </w:r>
      <w:r w:rsidR="00B00249">
        <w:rPr>
          <w:rFonts w:ascii="Times New Roman" w:hAnsi="Times New Roman" w:cs="Times New Roman"/>
        </w:rPr>
        <w:t>“</w:t>
      </w:r>
      <w:r w:rsidR="0081496F">
        <w:rPr>
          <w:rFonts w:ascii="Times New Roman" w:hAnsi="Times New Roman" w:cs="Times New Roman"/>
        </w:rPr>
        <w:t>General Conditions</w:t>
      </w:r>
      <w:r w:rsidR="00B00249">
        <w:rPr>
          <w:rFonts w:ascii="Times New Roman" w:hAnsi="Times New Roman" w:cs="Times New Roman"/>
        </w:rPr>
        <w:t xml:space="preserve">” </w:t>
      </w:r>
      <w:r w:rsidR="00B00249" w:rsidRPr="00B00249">
        <w:rPr>
          <w:rFonts w:ascii="Times New Roman" w:hAnsi="Times New Roman" w:cs="Times New Roman"/>
        </w:rPr>
        <w:t>s</w:t>
      </w:r>
      <w:r w:rsidRPr="00B00249">
        <w:rPr>
          <w:rFonts w:ascii="Times New Roman" w:hAnsi="Times New Roman" w:cs="Times New Roman"/>
        </w:rPr>
        <w:t>ection</w:t>
      </w:r>
      <w:r w:rsidR="00A66FCB" w:rsidRPr="00B00249">
        <w:rPr>
          <w:rFonts w:ascii="Times New Roman" w:hAnsi="Times New Roman" w:cs="Times New Roman"/>
        </w:rPr>
        <w:t xml:space="preserve"> 14</w:t>
      </w:r>
      <w:r w:rsidR="007B09D2" w:rsidRPr="00B42C9A">
        <w:rPr>
          <w:rFonts w:ascii="Times New Roman" w:hAnsi="Times New Roman" w:cs="Times New Roman"/>
        </w:rPr>
        <w:t xml:space="preserve"> </w:t>
      </w:r>
      <w:r w:rsidR="00120C22" w:rsidRPr="00B42C9A">
        <w:rPr>
          <w:rFonts w:ascii="Times New Roman" w:hAnsi="Times New Roman" w:cs="Times New Roman"/>
        </w:rPr>
        <w:t>of the Sample Contract</w:t>
      </w:r>
      <w:r w:rsidR="00B00249">
        <w:rPr>
          <w:rFonts w:ascii="Times New Roman" w:hAnsi="Times New Roman" w:cs="Times New Roman"/>
        </w:rPr>
        <w:t>.</w:t>
      </w:r>
    </w:p>
    <w:p w14:paraId="3DEC4B10" w14:textId="77777777" w:rsidR="00D470D0" w:rsidRDefault="00D470D0" w:rsidP="005A42FC">
      <w:pPr>
        <w:ind w:left="0"/>
        <w:rPr>
          <w:rFonts w:ascii="Times New Roman" w:hAnsi="Times New Roman" w:cs="Times New Roman"/>
        </w:rPr>
      </w:pPr>
    </w:p>
    <w:p w14:paraId="3AA0B5D5" w14:textId="57748FCC" w:rsidR="00F85830" w:rsidRPr="00AD441A" w:rsidRDefault="00F85830" w:rsidP="00BF5A33">
      <w:pPr>
        <w:ind w:hanging="720"/>
        <w:rPr>
          <w:rFonts w:ascii="Times New Roman" w:hAnsi="Times New Roman" w:cs="Times New Roman"/>
          <w:bCs/>
        </w:rPr>
      </w:pPr>
      <w:r w:rsidRPr="00BF5A33">
        <w:rPr>
          <w:rFonts w:ascii="Times New Roman" w:hAnsi="Times New Roman" w:cs="Times New Roman"/>
          <w:b/>
          <w:u w:val="single"/>
        </w:rPr>
        <w:t>Step 4</w:t>
      </w:r>
      <w:r w:rsidR="00BF5A33">
        <w:rPr>
          <w:rFonts w:ascii="Times New Roman" w:hAnsi="Times New Roman" w:cs="Times New Roman"/>
          <w:b/>
        </w:rPr>
        <w:t>-</w:t>
      </w:r>
      <w:r w:rsidRPr="00AD441A">
        <w:rPr>
          <w:rFonts w:ascii="Times New Roman" w:hAnsi="Times New Roman" w:cs="Times New Roman"/>
          <w:b/>
        </w:rPr>
        <w:tab/>
      </w:r>
      <w:r w:rsidRPr="00AD441A">
        <w:rPr>
          <w:rFonts w:ascii="Times New Roman" w:hAnsi="Times New Roman" w:cs="Times New Roman"/>
          <w:bCs/>
        </w:rPr>
        <w:t>Conduct a thorough review of the Sample Contract</w:t>
      </w:r>
      <w:r w:rsidR="00BF5A33">
        <w:rPr>
          <w:rFonts w:ascii="Times New Roman" w:hAnsi="Times New Roman" w:cs="Times New Roman"/>
          <w:bCs/>
        </w:rPr>
        <w:t xml:space="preserve"> in this ITB</w:t>
      </w:r>
      <w:r w:rsidRPr="00AD441A">
        <w:rPr>
          <w:rFonts w:ascii="Times New Roman" w:hAnsi="Times New Roman" w:cs="Times New Roman"/>
          <w:bCs/>
        </w:rPr>
        <w:t xml:space="preserve">. Any exceptions to the Sample Contract must be uploaded in </w:t>
      </w:r>
      <w:r w:rsidR="0067003C">
        <w:rPr>
          <w:rFonts w:ascii="Times New Roman" w:hAnsi="Times New Roman" w:cs="Times New Roman"/>
          <w:bCs/>
        </w:rPr>
        <w:t>MS W</w:t>
      </w:r>
      <w:r w:rsidRPr="00AD441A">
        <w:rPr>
          <w:rFonts w:ascii="Times New Roman" w:hAnsi="Times New Roman" w:cs="Times New Roman"/>
          <w:bCs/>
        </w:rPr>
        <w:t>ord format (with redlines/tracked changes)</w:t>
      </w:r>
      <w:r w:rsidR="00BF5A33">
        <w:rPr>
          <w:rFonts w:ascii="Times New Roman" w:hAnsi="Times New Roman" w:cs="Times New Roman"/>
          <w:bCs/>
        </w:rPr>
        <w:t>.</w:t>
      </w:r>
    </w:p>
    <w:p w14:paraId="426C8911" w14:textId="1259CE26" w:rsidR="00F85830" w:rsidRPr="00AD441A" w:rsidRDefault="00F85830" w:rsidP="00BF5A33">
      <w:pPr>
        <w:ind w:hanging="720"/>
        <w:rPr>
          <w:rFonts w:ascii="Times New Roman" w:hAnsi="Times New Roman" w:cs="Times New Roman"/>
        </w:rPr>
      </w:pPr>
      <w:r w:rsidRPr="00BF5A33">
        <w:rPr>
          <w:rFonts w:ascii="Times New Roman" w:hAnsi="Times New Roman" w:cs="Times New Roman"/>
          <w:b/>
          <w:u w:val="single"/>
        </w:rPr>
        <w:t>Step 5</w:t>
      </w:r>
      <w:r w:rsidR="00BF5A33">
        <w:rPr>
          <w:rFonts w:ascii="Times New Roman" w:hAnsi="Times New Roman" w:cs="Times New Roman"/>
          <w:b/>
        </w:rPr>
        <w:t>-</w:t>
      </w:r>
      <w:r w:rsidRPr="00AD441A">
        <w:rPr>
          <w:rFonts w:ascii="Times New Roman" w:hAnsi="Times New Roman" w:cs="Times New Roman"/>
          <w:bCs/>
        </w:rPr>
        <w:t xml:space="preserve"> </w:t>
      </w:r>
      <w:r w:rsidRPr="00AD441A">
        <w:rPr>
          <w:rFonts w:ascii="Times New Roman" w:hAnsi="Times New Roman" w:cs="Times New Roman"/>
        </w:rPr>
        <w:tab/>
        <w:t xml:space="preserve">Monitor the Procurement Portal for any addendum and/or responses to questions. </w:t>
      </w:r>
    </w:p>
    <w:p w14:paraId="58D31F1A" w14:textId="77777777" w:rsidR="00F85830" w:rsidRDefault="00F85830" w:rsidP="00F85830">
      <w:pPr>
        <w:ind w:hanging="720"/>
        <w:rPr>
          <w:rFonts w:ascii="Times New Roman" w:hAnsi="Times New Roman" w:cs="Times New Roman"/>
        </w:rPr>
      </w:pPr>
    </w:p>
    <w:p w14:paraId="628753D6" w14:textId="78CA2BA3" w:rsidR="00B741FF" w:rsidRPr="00B42C9A" w:rsidRDefault="00B741FF" w:rsidP="00B741FF">
      <w:pPr>
        <w:spacing w:after="0"/>
        <w:ind w:left="0"/>
        <w:rPr>
          <w:rFonts w:ascii="Times New Roman" w:hAnsi="Times New Roman" w:cs="Times New Roman"/>
          <w:b/>
        </w:rPr>
      </w:pPr>
      <w:r w:rsidRPr="00B42C9A">
        <w:rPr>
          <w:rFonts w:ascii="Times New Roman" w:hAnsi="Times New Roman" w:cs="Times New Roman"/>
          <w:b/>
        </w:rPr>
        <w:t>It is the Company’s responsibility to check</w:t>
      </w:r>
      <w:r w:rsidR="00272D81">
        <w:rPr>
          <w:rFonts w:ascii="Times New Roman" w:hAnsi="Times New Roman" w:cs="Times New Roman"/>
          <w:b/>
        </w:rPr>
        <w:t xml:space="preserve"> </w:t>
      </w:r>
      <w:hyperlink r:id="rId15" w:history="1">
        <w:r w:rsidR="00817367" w:rsidRPr="00817367">
          <w:rPr>
            <w:rStyle w:val="Hyperlink"/>
            <w:rFonts w:ascii="Times New Roman" w:hAnsi="Times New Roman" w:cs="Times New Roman"/>
          </w:rPr>
          <w:t>Forklifts - Bus Operations Division (BOD) (bonfirehub.com)</w:t>
        </w:r>
      </w:hyperlink>
      <w:r w:rsidR="00817367">
        <w:t xml:space="preserve"> </w:t>
      </w:r>
      <w:r w:rsidRPr="00B42C9A">
        <w:rPr>
          <w:rFonts w:ascii="Times New Roman" w:hAnsi="Times New Roman" w:cs="Times New Roman"/>
          <w:b/>
        </w:rPr>
        <w:t xml:space="preserve">for any addenda or changes to this Project. </w:t>
      </w:r>
      <w:r w:rsidR="00BF5A33">
        <w:rPr>
          <w:rFonts w:ascii="Times New Roman" w:hAnsi="Times New Roman" w:cs="Times New Roman"/>
          <w:b/>
        </w:rPr>
        <w:t>Use this link or s</w:t>
      </w:r>
      <w:r w:rsidRPr="00B42C9A">
        <w:rPr>
          <w:rFonts w:ascii="Times New Roman" w:hAnsi="Times New Roman" w:cs="Times New Roman"/>
          <w:b/>
        </w:rPr>
        <w:t xml:space="preserve">earch for </w:t>
      </w:r>
      <w:r>
        <w:rPr>
          <w:rFonts w:ascii="Times New Roman" w:hAnsi="Times New Roman" w:cs="Times New Roman"/>
          <w:b/>
        </w:rPr>
        <w:t>B</w:t>
      </w:r>
      <w:r w:rsidRPr="00B42C9A">
        <w:rPr>
          <w:rFonts w:ascii="Times New Roman" w:hAnsi="Times New Roman" w:cs="Times New Roman"/>
          <w:b/>
        </w:rPr>
        <w:t xml:space="preserve">id # </w:t>
      </w:r>
      <w:r w:rsidRPr="007C0E41">
        <w:rPr>
          <w:rFonts w:ascii="Times New Roman" w:hAnsi="Times New Roman" w:cs="Times New Roman"/>
          <w:b/>
        </w:rPr>
        <w:t>269-2024-1683</w:t>
      </w:r>
      <w:r w:rsidRPr="00B42C9A">
        <w:rPr>
          <w:rFonts w:ascii="Times New Roman" w:hAnsi="Times New Roman" w:cs="Times New Roman"/>
          <w:b/>
        </w:rPr>
        <w:t xml:space="preserve"> to find if any documents or changes </w:t>
      </w:r>
      <w:r w:rsidR="00817367">
        <w:rPr>
          <w:rFonts w:ascii="Times New Roman" w:hAnsi="Times New Roman" w:cs="Times New Roman"/>
          <w:b/>
        </w:rPr>
        <w:t xml:space="preserve">that </w:t>
      </w:r>
      <w:r w:rsidRPr="00B42C9A">
        <w:rPr>
          <w:rFonts w:ascii="Times New Roman" w:hAnsi="Times New Roman" w:cs="Times New Roman"/>
          <w:b/>
        </w:rPr>
        <w:t>have been posted</w:t>
      </w:r>
      <w:r w:rsidR="00817367">
        <w:rPr>
          <w:rFonts w:ascii="Times New Roman" w:hAnsi="Times New Roman" w:cs="Times New Roman"/>
          <w:b/>
        </w:rPr>
        <w:t xml:space="preserve"> under “Public Files”</w:t>
      </w:r>
      <w:r w:rsidRPr="00B42C9A">
        <w:rPr>
          <w:rFonts w:ascii="Times New Roman" w:hAnsi="Times New Roman" w:cs="Times New Roman"/>
          <w:b/>
        </w:rPr>
        <w:t>.</w:t>
      </w:r>
    </w:p>
    <w:p w14:paraId="3397D306" w14:textId="77777777" w:rsidR="00B741FF" w:rsidRPr="00AD441A" w:rsidRDefault="00B741FF" w:rsidP="00F85830">
      <w:pPr>
        <w:ind w:hanging="720"/>
        <w:rPr>
          <w:rFonts w:ascii="Times New Roman" w:hAnsi="Times New Roman" w:cs="Times New Roman"/>
        </w:rPr>
      </w:pPr>
    </w:p>
    <w:p w14:paraId="365CFEB0" w14:textId="72CF9D74" w:rsidR="00F85830" w:rsidRPr="00AD441A" w:rsidRDefault="00F85830" w:rsidP="00B741FF">
      <w:pPr>
        <w:ind w:left="0"/>
        <w:rPr>
          <w:rFonts w:ascii="Times New Roman" w:hAnsi="Times New Roman" w:cs="Times New Roman"/>
          <w:b/>
          <w:bCs/>
        </w:rPr>
      </w:pPr>
      <w:r w:rsidRPr="53D58CA0">
        <w:rPr>
          <w:rFonts w:ascii="Times New Roman" w:hAnsi="Times New Roman" w:cs="Times New Roman"/>
          <w:b/>
          <w:bCs/>
        </w:rPr>
        <w:t xml:space="preserve">If you plan to submit a </w:t>
      </w:r>
      <w:r>
        <w:rPr>
          <w:rFonts w:ascii="Times New Roman" w:hAnsi="Times New Roman" w:cs="Times New Roman"/>
          <w:b/>
          <w:bCs/>
        </w:rPr>
        <w:t>Bid</w:t>
      </w:r>
      <w:r w:rsidRPr="53D58CA0">
        <w:rPr>
          <w:rFonts w:ascii="Times New Roman" w:hAnsi="Times New Roman" w:cs="Times New Roman"/>
          <w:b/>
          <w:bCs/>
        </w:rPr>
        <w:t xml:space="preserve">, you </w:t>
      </w:r>
      <w:proofErr w:type="gramStart"/>
      <w:r w:rsidRPr="53D58CA0">
        <w:rPr>
          <w:rFonts w:ascii="Times New Roman" w:hAnsi="Times New Roman" w:cs="Times New Roman"/>
          <w:b/>
          <w:bCs/>
        </w:rPr>
        <w:t>must  submit</w:t>
      </w:r>
      <w:proofErr w:type="gramEnd"/>
      <w:r w:rsidRPr="53D58CA0">
        <w:rPr>
          <w:rFonts w:ascii="Times New Roman" w:hAnsi="Times New Roman" w:cs="Times New Roman"/>
          <w:b/>
          <w:bCs/>
        </w:rPr>
        <w:t xml:space="preserve"> all required documents and respond to all questions within the Procurement Portal for th</w:t>
      </w:r>
      <w:r w:rsidR="00BF5A33">
        <w:rPr>
          <w:rFonts w:ascii="Times New Roman" w:hAnsi="Times New Roman" w:cs="Times New Roman"/>
          <w:b/>
          <w:bCs/>
        </w:rPr>
        <w:t>is</w:t>
      </w:r>
      <w:r w:rsidRPr="53D58CA0">
        <w:rPr>
          <w:rFonts w:ascii="Times New Roman" w:hAnsi="Times New Roman" w:cs="Times New Roman"/>
          <w:b/>
          <w:bCs/>
        </w:rPr>
        <w:t xml:space="preserve"> ITB</w:t>
      </w:r>
      <w:r w:rsidR="00BF5A33">
        <w:rPr>
          <w:rFonts w:ascii="Times New Roman" w:hAnsi="Times New Roman" w:cs="Times New Roman"/>
          <w:b/>
          <w:bCs/>
        </w:rPr>
        <w:t>.</w:t>
      </w:r>
    </w:p>
    <w:p w14:paraId="28A38267" w14:textId="55A9298E" w:rsidR="00F85830" w:rsidRPr="00AD441A" w:rsidRDefault="00F85830" w:rsidP="00B741FF">
      <w:pPr>
        <w:ind w:left="0"/>
        <w:rPr>
          <w:rFonts w:ascii="Times New Roman" w:hAnsi="Times New Roman" w:cs="Times New Roman"/>
        </w:rPr>
      </w:pPr>
      <w:r w:rsidRPr="00AD441A">
        <w:rPr>
          <w:rFonts w:ascii="Times New Roman" w:hAnsi="Times New Roman" w:cs="Times New Roman"/>
        </w:rPr>
        <w:t xml:space="preserve">If awarded a contract, your company </w:t>
      </w:r>
      <w:r w:rsidR="000D40F2">
        <w:rPr>
          <w:rFonts w:ascii="Times New Roman" w:hAnsi="Times New Roman" w:cs="Times New Roman"/>
        </w:rPr>
        <w:t>may</w:t>
      </w:r>
      <w:r w:rsidRPr="00AD441A">
        <w:rPr>
          <w:rFonts w:ascii="Times New Roman" w:hAnsi="Times New Roman" w:cs="Times New Roman"/>
        </w:rPr>
        <w:t xml:space="preserve"> be required to provide an insurance certificate(s) that meets or exceeds the requirements set forth in the Sample Contract.</w:t>
      </w:r>
    </w:p>
    <w:p w14:paraId="5FD15672" w14:textId="77777777" w:rsidR="00F85830" w:rsidRPr="00B42C9A" w:rsidRDefault="00F85830" w:rsidP="005A42FC">
      <w:pPr>
        <w:ind w:left="0"/>
        <w:rPr>
          <w:rFonts w:ascii="Times New Roman" w:hAnsi="Times New Roman" w:cs="Times New Roman"/>
        </w:rPr>
      </w:pPr>
    </w:p>
    <w:p w14:paraId="2D086F11" w14:textId="77777777" w:rsidR="00131546" w:rsidRPr="00B42C9A" w:rsidRDefault="00131546" w:rsidP="005A42FC">
      <w:pPr>
        <w:ind w:left="0"/>
        <w:rPr>
          <w:rFonts w:ascii="Times New Roman" w:hAnsi="Times New Roman" w:cs="Times New Roman"/>
        </w:rPr>
        <w:sectPr w:rsidR="00131546" w:rsidRPr="00B42C9A" w:rsidSect="00995A5B">
          <w:footerReference w:type="default" r:id="rId16"/>
          <w:pgSz w:w="12240" w:h="15840"/>
          <w:pgMar w:top="1440" w:right="1440" w:bottom="1440" w:left="1440" w:header="720" w:footer="720" w:gutter="0"/>
          <w:pgNumType w:start="1"/>
          <w:cols w:space="720"/>
          <w:docGrid w:linePitch="360"/>
        </w:sectPr>
      </w:pPr>
    </w:p>
    <w:p w14:paraId="3799B93E" w14:textId="4269C49F" w:rsidR="00131546" w:rsidRPr="00B42C9A" w:rsidRDefault="00272D81" w:rsidP="00272D81">
      <w:pPr>
        <w:pStyle w:val="TOC1"/>
        <w:tabs>
          <w:tab w:val="center" w:pos="4680"/>
          <w:tab w:val="left" w:pos="6330"/>
        </w:tabs>
        <w:rPr>
          <w:sz w:val="22"/>
          <w:szCs w:val="22"/>
        </w:rPr>
      </w:pPr>
      <w:r>
        <w:rPr>
          <w:sz w:val="22"/>
        </w:rPr>
        <w:lastRenderedPageBreak/>
        <w:tab/>
      </w:r>
      <w:r w:rsidR="00131546" w:rsidRPr="00B42C9A">
        <w:rPr>
          <w:sz w:val="22"/>
        </w:rPr>
        <w:t>TABLE OF CONTENTS</w:t>
      </w:r>
      <w:r>
        <w:rPr>
          <w:sz w:val="22"/>
        </w:rPr>
        <w:tab/>
      </w:r>
    </w:p>
    <w:p w14:paraId="411731A5" w14:textId="6238DED7" w:rsidR="000D40F2" w:rsidRDefault="00131546">
      <w:pPr>
        <w:pStyle w:val="TOC1"/>
        <w:tabs>
          <w:tab w:val="right" w:leader="dot" w:pos="9350"/>
        </w:tabs>
        <w:rPr>
          <w:rFonts w:asciiTheme="minorHAnsi" w:eastAsiaTheme="minorEastAsia" w:hAnsiTheme="minorHAnsi" w:cstheme="minorBidi"/>
          <w:b w:val="0"/>
          <w:bCs w:val="0"/>
          <w:caps w:val="0"/>
          <w:noProof/>
          <w:kern w:val="2"/>
          <w:sz w:val="22"/>
          <w:szCs w:val="22"/>
          <w14:ligatures w14:val="standardContextual"/>
        </w:rPr>
      </w:pPr>
      <w:r w:rsidRPr="007353FD">
        <w:rPr>
          <w:b w:val="0"/>
          <w:bCs w:val="0"/>
          <w:caps w:val="0"/>
        </w:rPr>
        <w:fldChar w:fldCharType="begin"/>
      </w:r>
      <w:r w:rsidRPr="007353FD">
        <w:rPr>
          <w:b w:val="0"/>
          <w:bCs w:val="0"/>
          <w:caps w:val="0"/>
        </w:rPr>
        <w:instrText xml:space="preserve"> TOC \o "1-2" \h \z </w:instrText>
      </w:r>
      <w:r w:rsidRPr="007353FD">
        <w:rPr>
          <w:b w:val="0"/>
          <w:bCs w:val="0"/>
          <w:caps w:val="0"/>
        </w:rPr>
        <w:fldChar w:fldCharType="separate"/>
      </w:r>
      <w:hyperlink w:anchor="_Toc162520419" w:history="1">
        <w:r w:rsidR="000D40F2" w:rsidRPr="000E32FE">
          <w:rPr>
            <w:rStyle w:val="Hyperlink"/>
            <w:rFonts w:ascii="Times New Roman Bold" w:hAnsi="Times New Roman Bold"/>
          </w:rPr>
          <w:t>Instructions to Bidders</w:t>
        </w:r>
        <w:r w:rsidR="000D40F2">
          <w:rPr>
            <w:noProof/>
            <w:webHidden/>
          </w:rPr>
          <w:tab/>
        </w:r>
        <w:r w:rsidR="000D40F2">
          <w:rPr>
            <w:noProof/>
            <w:webHidden/>
          </w:rPr>
          <w:fldChar w:fldCharType="begin"/>
        </w:r>
        <w:r w:rsidR="000D40F2">
          <w:rPr>
            <w:noProof/>
            <w:webHidden/>
          </w:rPr>
          <w:instrText xml:space="preserve"> PAGEREF _Toc162520419 \h </w:instrText>
        </w:r>
        <w:r w:rsidR="000D40F2">
          <w:rPr>
            <w:noProof/>
            <w:webHidden/>
          </w:rPr>
        </w:r>
        <w:r w:rsidR="000D40F2">
          <w:rPr>
            <w:noProof/>
            <w:webHidden/>
          </w:rPr>
          <w:fldChar w:fldCharType="separate"/>
        </w:r>
        <w:r w:rsidR="000D40F2">
          <w:rPr>
            <w:noProof/>
            <w:webHidden/>
          </w:rPr>
          <w:t>6</w:t>
        </w:r>
        <w:r w:rsidR="000D40F2">
          <w:rPr>
            <w:noProof/>
            <w:webHidden/>
          </w:rPr>
          <w:fldChar w:fldCharType="end"/>
        </w:r>
      </w:hyperlink>
    </w:p>
    <w:p w14:paraId="31D86BA5" w14:textId="05693E92"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20" w:history="1">
        <w:r w:rsidRPr="000E32FE">
          <w:rPr>
            <w:rStyle w:val="Hyperlink"/>
          </w:rPr>
          <w:t>1.1.</w:t>
        </w:r>
        <w:r>
          <w:rPr>
            <w:rFonts w:asciiTheme="minorHAnsi" w:eastAsiaTheme="minorEastAsia" w:hAnsiTheme="minorHAnsi" w:cstheme="minorBidi"/>
            <w:smallCaps w:val="0"/>
            <w:noProof/>
            <w:kern w:val="2"/>
            <w:sz w:val="22"/>
            <w:szCs w:val="22"/>
            <w14:ligatures w14:val="standardContextual"/>
          </w:rPr>
          <w:tab/>
        </w:r>
        <w:r w:rsidRPr="000E32FE">
          <w:rPr>
            <w:rStyle w:val="Hyperlink"/>
          </w:rPr>
          <w:t>Review and Comply:</w:t>
        </w:r>
        <w:r>
          <w:rPr>
            <w:noProof/>
            <w:webHidden/>
          </w:rPr>
          <w:tab/>
        </w:r>
        <w:r>
          <w:rPr>
            <w:noProof/>
            <w:webHidden/>
          </w:rPr>
          <w:fldChar w:fldCharType="begin"/>
        </w:r>
        <w:r>
          <w:rPr>
            <w:noProof/>
            <w:webHidden/>
          </w:rPr>
          <w:instrText xml:space="preserve"> PAGEREF _Toc162520420 \h </w:instrText>
        </w:r>
        <w:r>
          <w:rPr>
            <w:noProof/>
            <w:webHidden/>
          </w:rPr>
        </w:r>
        <w:r>
          <w:rPr>
            <w:noProof/>
            <w:webHidden/>
          </w:rPr>
          <w:fldChar w:fldCharType="separate"/>
        </w:r>
        <w:r>
          <w:rPr>
            <w:noProof/>
            <w:webHidden/>
          </w:rPr>
          <w:t>6</w:t>
        </w:r>
        <w:r>
          <w:rPr>
            <w:noProof/>
            <w:webHidden/>
          </w:rPr>
          <w:fldChar w:fldCharType="end"/>
        </w:r>
      </w:hyperlink>
    </w:p>
    <w:p w14:paraId="56A67793" w14:textId="3EB362D3"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21" w:history="1">
        <w:r w:rsidRPr="000E32FE">
          <w:rPr>
            <w:rStyle w:val="Hyperlink"/>
          </w:rPr>
          <w:t>1.2.</w:t>
        </w:r>
        <w:r>
          <w:rPr>
            <w:rFonts w:asciiTheme="minorHAnsi" w:eastAsiaTheme="minorEastAsia" w:hAnsiTheme="minorHAnsi" w:cstheme="minorBidi"/>
            <w:smallCaps w:val="0"/>
            <w:noProof/>
            <w:kern w:val="2"/>
            <w:sz w:val="22"/>
            <w:szCs w:val="22"/>
            <w14:ligatures w14:val="standardContextual"/>
          </w:rPr>
          <w:tab/>
        </w:r>
        <w:r w:rsidRPr="000E32FE">
          <w:rPr>
            <w:rStyle w:val="Hyperlink"/>
          </w:rPr>
          <w:t>Definitions:</w:t>
        </w:r>
        <w:r>
          <w:rPr>
            <w:noProof/>
            <w:webHidden/>
          </w:rPr>
          <w:tab/>
        </w:r>
        <w:r>
          <w:rPr>
            <w:noProof/>
            <w:webHidden/>
          </w:rPr>
          <w:fldChar w:fldCharType="begin"/>
        </w:r>
        <w:r>
          <w:rPr>
            <w:noProof/>
            <w:webHidden/>
          </w:rPr>
          <w:instrText xml:space="preserve"> PAGEREF _Toc162520421 \h </w:instrText>
        </w:r>
        <w:r>
          <w:rPr>
            <w:noProof/>
            <w:webHidden/>
          </w:rPr>
        </w:r>
        <w:r>
          <w:rPr>
            <w:noProof/>
            <w:webHidden/>
          </w:rPr>
          <w:fldChar w:fldCharType="separate"/>
        </w:r>
        <w:r>
          <w:rPr>
            <w:noProof/>
            <w:webHidden/>
          </w:rPr>
          <w:t>6</w:t>
        </w:r>
        <w:r>
          <w:rPr>
            <w:noProof/>
            <w:webHidden/>
          </w:rPr>
          <w:fldChar w:fldCharType="end"/>
        </w:r>
      </w:hyperlink>
    </w:p>
    <w:p w14:paraId="4B462C0D" w14:textId="18739453"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22" w:history="1">
        <w:r w:rsidRPr="000E32FE">
          <w:rPr>
            <w:rStyle w:val="Hyperlink"/>
          </w:rPr>
          <w:t>1.3.</w:t>
        </w:r>
        <w:r>
          <w:rPr>
            <w:rFonts w:asciiTheme="minorHAnsi" w:eastAsiaTheme="minorEastAsia" w:hAnsiTheme="minorHAnsi" w:cstheme="minorBidi"/>
            <w:smallCaps w:val="0"/>
            <w:noProof/>
            <w:kern w:val="2"/>
            <w:sz w:val="22"/>
            <w:szCs w:val="22"/>
            <w14:ligatures w14:val="standardContextual"/>
          </w:rPr>
          <w:tab/>
        </w:r>
        <w:r w:rsidRPr="000E32FE">
          <w:rPr>
            <w:rStyle w:val="Hyperlink"/>
          </w:rPr>
          <w:t>Procurement Schedule</w:t>
        </w:r>
        <w:r>
          <w:rPr>
            <w:noProof/>
            <w:webHidden/>
          </w:rPr>
          <w:tab/>
        </w:r>
        <w:r>
          <w:rPr>
            <w:noProof/>
            <w:webHidden/>
          </w:rPr>
          <w:fldChar w:fldCharType="begin"/>
        </w:r>
        <w:r>
          <w:rPr>
            <w:noProof/>
            <w:webHidden/>
          </w:rPr>
          <w:instrText xml:space="preserve"> PAGEREF _Toc162520422 \h </w:instrText>
        </w:r>
        <w:r>
          <w:rPr>
            <w:noProof/>
            <w:webHidden/>
          </w:rPr>
        </w:r>
        <w:r>
          <w:rPr>
            <w:noProof/>
            <w:webHidden/>
          </w:rPr>
          <w:fldChar w:fldCharType="separate"/>
        </w:r>
        <w:r>
          <w:rPr>
            <w:noProof/>
            <w:webHidden/>
          </w:rPr>
          <w:t>8</w:t>
        </w:r>
        <w:r>
          <w:rPr>
            <w:noProof/>
            <w:webHidden/>
          </w:rPr>
          <w:fldChar w:fldCharType="end"/>
        </w:r>
      </w:hyperlink>
    </w:p>
    <w:p w14:paraId="5E14CCE8" w14:textId="180D953E"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23" w:history="1">
        <w:r w:rsidRPr="000E32FE">
          <w:rPr>
            <w:rStyle w:val="Hyperlink"/>
          </w:rPr>
          <w:t>1.4.</w:t>
        </w:r>
        <w:r>
          <w:rPr>
            <w:rFonts w:asciiTheme="minorHAnsi" w:eastAsiaTheme="minorEastAsia" w:hAnsiTheme="minorHAnsi" w:cstheme="minorBidi"/>
            <w:smallCaps w:val="0"/>
            <w:noProof/>
            <w:kern w:val="2"/>
            <w:sz w:val="22"/>
            <w:szCs w:val="22"/>
            <w14:ligatures w14:val="standardContextual"/>
          </w:rPr>
          <w:tab/>
        </w:r>
        <w:r w:rsidRPr="000E32FE">
          <w:rPr>
            <w:rStyle w:val="Hyperlink"/>
          </w:rPr>
          <w:t>Contract Documents:</w:t>
        </w:r>
        <w:r>
          <w:rPr>
            <w:noProof/>
            <w:webHidden/>
          </w:rPr>
          <w:tab/>
        </w:r>
        <w:r>
          <w:rPr>
            <w:noProof/>
            <w:webHidden/>
          </w:rPr>
          <w:fldChar w:fldCharType="begin"/>
        </w:r>
        <w:r>
          <w:rPr>
            <w:noProof/>
            <w:webHidden/>
          </w:rPr>
          <w:instrText xml:space="preserve"> PAGEREF _Toc162520423 \h </w:instrText>
        </w:r>
        <w:r>
          <w:rPr>
            <w:noProof/>
            <w:webHidden/>
          </w:rPr>
        </w:r>
        <w:r>
          <w:rPr>
            <w:noProof/>
            <w:webHidden/>
          </w:rPr>
          <w:fldChar w:fldCharType="separate"/>
        </w:r>
        <w:r>
          <w:rPr>
            <w:noProof/>
            <w:webHidden/>
          </w:rPr>
          <w:t>8</w:t>
        </w:r>
        <w:r>
          <w:rPr>
            <w:noProof/>
            <w:webHidden/>
          </w:rPr>
          <w:fldChar w:fldCharType="end"/>
        </w:r>
      </w:hyperlink>
    </w:p>
    <w:p w14:paraId="5F05C67B" w14:textId="288B4C98"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24" w:history="1">
        <w:r w:rsidRPr="000E32FE">
          <w:rPr>
            <w:rStyle w:val="Hyperlink"/>
          </w:rPr>
          <w:t>1.5.</w:t>
        </w:r>
        <w:r>
          <w:rPr>
            <w:rFonts w:asciiTheme="minorHAnsi" w:eastAsiaTheme="minorEastAsia" w:hAnsiTheme="minorHAnsi" w:cstheme="minorBidi"/>
            <w:smallCaps w:val="0"/>
            <w:noProof/>
            <w:kern w:val="2"/>
            <w:sz w:val="22"/>
            <w:szCs w:val="22"/>
            <w14:ligatures w14:val="standardContextual"/>
          </w:rPr>
          <w:tab/>
        </w:r>
        <w:r w:rsidRPr="000E32FE">
          <w:rPr>
            <w:rStyle w:val="Hyperlink"/>
          </w:rPr>
          <w:t>Exceptions:</w:t>
        </w:r>
        <w:r>
          <w:rPr>
            <w:noProof/>
            <w:webHidden/>
          </w:rPr>
          <w:tab/>
        </w:r>
        <w:r>
          <w:rPr>
            <w:noProof/>
            <w:webHidden/>
          </w:rPr>
          <w:fldChar w:fldCharType="begin"/>
        </w:r>
        <w:r>
          <w:rPr>
            <w:noProof/>
            <w:webHidden/>
          </w:rPr>
          <w:instrText xml:space="preserve"> PAGEREF _Toc162520424 \h </w:instrText>
        </w:r>
        <w:r>
          <w:rPr>
            <w:noProof/>
            <w:webHidden/>
          </w:rPr>
        </w:r>
        <w:r>
          <w:rPr>
            <w:noProof/>
            <w:webHidden/>
          </w:rPr>
          <w:fldChar w:fldCharType="separate"/>
        </w:r>
        <w:r>
          <w:rPr>
            <w:noProof/>
            <w:webHidden/>
          </w:rPr>
          <w:t>8</w:t>
        </w:r>
        <w:r>
          <w:rPr>
            <w:noProof/>
            <w:webHidden/>
          </w:rPr>
          <w:fldChar w:fldCharType="end"/>
        </w:r>
      </w:hyperlink>
    </w:p>
    <w:p w14:paraId="7B9C5397" w14:textId="029F7F34"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25" w:history="1">
        <w:r w:rsidRPr="000E32FE">
          <w:rPr>
            <w:rStyle w:val="Hyperlink"/>
          </w:rPr>
          <w:t>1.6.</w:t>
        </w:r>
        <w:r>
          <w:rPr>
            <w:rFonts w:asciiTheme="minorHAnsi" w:eastAsiaTheme="minorEastAsia" w:hAnsiTheme="minorHAnsi" w:cstheme="minorBidi"/>
            <w:smallCaps w:val="0"/>
            <w:noProof/>
            <w:kern w:val="2"/>
            <w:sz w:val="22"/>
            <w:szCs w:val="22"/>
            <w14:ligatures w14:val="standardContextual"/>
          </w:rPr>
          <w:tab/>
        </w:r>
        <w:r w:rsidRPr="000E32FE">
          <w:rPr>
            <w:rStyle w:val="Hyperlink"/>
          </w:rPr>
          <w:t>Multiple/Alternate Bids:</w:t>
        </w:r>
        <w:r>
          <w:rPr>
            <w:noProof/>
            <w:webHidden/>
          </w:rPr>
          <w:tab/>
        </w:r>
        <w:r>
          <w:rPr>
            <w:noProof/>
            <w:webHidden/>
          </w:rPr>
          <w:fldChar w:fldCharType="begin"/>
        </w:r>
        <w:r>
          <w:rPr>
            <w:noProof/>
            <w:webHidden/>
          </w:rPr>
          <w:instrText xml:space="preserve"> PAGEREF _Toc162520425 \h </w:instrText>
        </w:r>
        <w:r>
          <w:rPr>
            <w:noProof/>
            <w:webHidden/>
          </w:rPr>
        </w:r>
        <w:r>
          <w:rPr>
            <w:noProof/>
            <w:webHidden/>
          </w:rPr>
          <w:fldChar w:fldCharType="separate"/>
        </w:r>
        <w:r>
          <w:rPr>
            <w:noProof/>
            <w:webHidden/>
          </w:rPr>
          <w:t>8</w:t>
        </w:r>
        <w:r>
          <w:rPr>
            <w:noProof/>
            <w:webHidden/>
          </w:rPr>
          <w:fldChar w:fldCharType="end"/>
        </w:r>
      </w:hyperlink>
    </w:p>
    <w:p w14:paraId="373FD22D" w14:textId="629D44CB"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26" w:history="1">
        <w:r w:rsidRPr="000E32FE">
          <w:rPr>
            <w:rStyle w:val="Hyperlink"/>
          </w:rPr>
          <w:t>1.7.</w:t>
        </w:r>
        <w:r>
          <w:rPr>
            <w:rFonts w:asciiTheme="minorHAnsi" w:eastAsiaTheme="minorEastAsia" w:hAnsiTheme="minorHAnsi" w:cstheme="minorBidi"/>
            <w:smallCaps w:val="0"/>
            <w:noProof/>
            <w:kern w:val="2"/>
            <w:sz w:val="22"/>
            <w:szCs w:val="22"/>
            <w14:ligatures w14:val="standardContextual"/>
          </w:rPr>
          <w:tab/>
        </w:r>
        <w:r w:rsidRPr="000E32FE">
          <w:rPr>
            <w:rStyle w:val="Hyperlink"/>
          </w:rPr>
          <w:t>How to Prepare Bid Responses:</w:t>
        </w:r>
        <w:r>
          <w:rPr>
            <w:noProof/>
            <w:webHidden/>
          </w:rPr>
          <w:tab/>
        </w:r>
        <w:r>
          <w:rPr>
            <w:noProof/>
            <w:webHidden/>
          </w:rPr>
          <w:fldChar w:fldCharType="begin"/>
        </w:r>
        <w:r>
          <w:rPr>
            <w:noProof/>
            <w:webHidden/>
          </w:rPr>
          <w:instrText xml:space="preserve"> PAGEREF _Toc162520426 \h </w:instrText>
        </w:r>
        <w:r>
          <w:rPr>
            <w:noProof/>
            <w:webHidden/>
          </w:rPr>
        </w:r>
        <w:r>
          <w:rPr>
            <w:noProof/>
            <w:webHidden/>
          </w:rPr>
          <w:fldChar w:fldCharType="separate"/>
        </w:r>
        <w:r>
          <w:rPr>
            <w:noProof/>
            <w:webHidden/>
          </w:rPr>
          <w:t>9</w:t>
        </w:r>
        <w:r>
          <w:rPr>
            <w:noProof/>
            <w:webHidden/>
          </w:rPr>
          <w:fldChar w:fldCharType="end"/>
        </w:r>
      </w:hyperlink>
    </w:p>
    <w:p w14:paraId="266EC7D0" w14:textId="7108C065"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27" w:history="1">
        <w:r w:rsidRPr="000E32FE">
          <w:rPr>
            <w:rStyle w:val="Hyperlink"/>
          </w:rPr>
          <w:t>1.8.</w:t>
        </w:r>
        <w:r>
          <w:rPr>
            <w:rFonts w:asciiTheme="minorHAnsi" w:eastAsiaTheme="minorEastAsia" w:hAnsiTheme="minorHAnsi" w:cstheme="minorBidi"/>
            <w:smallCaps w:val="0"/>
            <w:noProof/>
            <w:kern w:val="2"/>
            <w:sz w:val="22"/>
            <w:szCs w:val="22"/>
            <w14:ligatures w14:val="standardContextual"/>
          </w:rPr>
          <w:tab/>
        </w:r>
        <w:r w:rsidRPr="000E32FE">
          <w:rPr>
            <w:rStyle w:val="Hyperlink"/>
          </w:rPr>
          <w:t>How to Submit Bid Responses:</w:t>
        </w:r>
        <w:r>
          <w:rPr>
            <w:noProof/>
            <w:webHidden/>
          </w:rPr>
          <w:tab/>
        </w:r>
        <w:r>
          <w:rPr>
            <w:noProof/>
            <w:webHidden/>
          </w:rPr>
          <w:fldChar w:fldCharType="begin"/>
        </w:r>
        <w:r>
          <w:rPr>
            <w:noProof/>
            <w:webHidden/>
          </w:rPr>
          <w:instrText xml:space="preserve"> PAGEREF _Toc162520427 \h </w:instrText>
        </w:r>
        <w:r>
          <w:rPr>
            <w:noProof/>
            <w:webHidden/>
          </w:rPr>
        </w:r>
        <w:r>
          <w:rPr>
            <w:noProof/>
            <w:webHidden/>
          </w:rPr>
          <w:fldChar w:fldCharType="separate"/>
        </w:r>
        <w:r>
          <w:rPr>
            <w:noProof/>
            <w:webHidden/>
          </w:rPr>
          <w:t>9</w:t>
        </w:r>
        <w:r>
          <w:rPr>
            <w:noProof/>
            <w:webHidden/>
          </w:rPr>
          <w:fldChar w:fldCharType="end"/>
        </w:r>
      </w:hyperlink>
    </w:p>
    <w:p w14:paraId="02F44AA3" w14:textId="717FE03A"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28" w:history="1">
        <w:r w:rsidRPr="000E32FE">
          <w:rPr>
            <w:rStyle w:val="Hyperlink"/>
          </w:rPr>
          <w:t>1.9.</w:t>
        </w:r>
        <w:r>
          <w:rPr>
            <w:rFonts w:asciiTheme="minorHAnsi" w:eastAsiaTheme="minorEastAsia" w:hAnsiTheme="minorHAnsi" w:cstheme="minorBidi"/>
            <w:smallCaps w:val="0"/>
            <w:noProof/>
            <w:kern w:val="2"/>
            <w:sz w:val="22"/>
            <w:szCs w:val="22"/>
            <w14:ligatures w14:val="standardContextual"/>
          </w:rPr>
          <w:tab/>
        </w:r>
        <w:r w:rsidRPr="000E32FE">
          <w:rPr>
            <w:rStyle w:val="Hyperlink"/>
          </w:rPr>
          <w:t>Trade Secrets and Personal Identification Information:</w:t>
        </w:r>
        <w:r>
          <w:rPr>
            <w:noProof/>
            <w:webHidden/>
          </w:rPr>
          <w:tab/>
        </w:r>
        <w:r>
          <w:rPr>
            <w:noProof/>
            <w:webHidden/>
          </w:rPr>
          <w:fldChar w:fldCharType="begin"/>
        </w:r>
        <w:r>
          <w:rPr>
            <w:noProof/>
            <w:webHidden/>
          </w:rPr>
          <w:instrText xml:space="preserve"> PAGEREF _Toc162520428 \h </w:instrText>
        </w:r>
        <w:r>
          <w:rPr>
            <w:noProof/>
            <w:webHidden/>
          </w:rPr>
        </w:r>
        <w:r>
          <w:rPr>
            <w:noProof/>
            <w:webHidden/>
          </w:rPr>
          <w:fldChar w:fldCharType="separate"/>
        </w:r>
        <w:r>
          <w:rPr>
            <w:noProof/>
            <w:webHidden/>
          </w:rPr>
          <w:t>9</w:t>
        </w:r>
        <w:r>
          <w:rPr>
            <w:noProof/>
            <w:webHidden/>
          </w:rPr>
          <w:fldChar w:fldCharType="end"/>
        </w:r>
      </w:hyperlink>
    </w:p>
    <w:p w14:paraId="70DFFB0C" w14:textId="0981747F"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29" w:history="1">
        <w:r w:rsidRPr="000E32FE">
          <w:rPr>
            <w:rStyle w:val="Hyperlink"/>
          </w:rPr>
          <w:t>1.10.</w:t>
        </w:r>
        <w:r>
          <w:rPr>
            <w:rFonts w:asciiTheme="minorHAnsi" w:eastAsiaTheme="minorEastAsia" w:hAnsiTheme="minorHAnsi" w:cstheme="minorBidi"/>
            <w:smallCaps w:val="0"/>
            <w:noProof/>
            <w:kern w:val="2"/>
            <w:sz w:val="22"/>
            <w:szCs w:val="22"/>
            <w14:ligatures w14:val="standardContextual"/>
          </w:rPr>
          <w:tab/>
        </w:r>
        <w:r w:rsidRPr="000E32FE">
          <w:rPr>
            <w:rStyle w:val="Hyperlink"/>
          </w:rPr>
          <w:t>Questions:</w:t>
        </w:r>
        <w:r>
          <w:rPr>
            <w:noProof/>
            <w:webHidden/>
          </w:rPr>
          <w:tab/>
        </w:r>
        <w:r>
          <w:rPr>
            <w:noProof/>
            <w:webHidden/>
          </w:rPr>
          <w:fldChar w:fldCharType="begin"/>
        </w:r>
        <w:r>
          <w:rPr>
            <w:noProof/>
            <w:webHidden/>
          </w:rPr>
          <w:instrText xml:space="preserve"> PAGEREF _Toc162520429 \h </w:instrText>
        </w:r>
        <w:r>
          <w:rPr>
            <w:noProof/>
            <w:webHidden/>
          </w:rPr>
        </w:r>
        <w:r>
          <w:rPr>
            <w:noProof/>
            <w:webHidden/>
          </w:rPr>
          <w:fldChar w:fldCharType="separate"/>
        </w:r>
        <w:r>
          <w:rPr>
            <w:noProof/>
            <w:webHidden/>
          </w:rPr>
          <w:t>10</w:t>
        </w:r>
        <w:r>
          <w:rPr>
            <w:noProof/>
            <w:webHidden/>
          </w:rPr>
          <w:fldChar w:fldCharType="end"/>
        </w:r>
      </w:hyperlink>
    </w:p>
    <w:p w14:paraId="5BAEDF2A" w14:textId="37688CBF"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30" w:history="1">
        <w:r w:rsidRPr="000E32FE">
          <w:rPr>
            <w:rStyle w:val="Hyperlink"/>
          </w:rPr>
          <w:t>1.11.</w:t>
        </w:r>
        <w:r>
          <w:rPr>
            <w:rFonts w:asciiTheme="minorHAnsi" w:eastAsiaTheme="minorEastAsia" w:hAnsiTheme="minorHAnsi" w:cstheme="minorBidi"/>
            <w:smallCaps w:val="0"/>
            <w:noProof/>
            <w:kern w:val="2"/>
            <w:sz w:val="22"/>
            <w:szCs w:val="22"/>
            <w14:ligatures w14:val="standardContextual"/>
          </w:rPr>
          <w:tab/>
        </w:r>
        <w:r w:rsidRPr="000E32FE">
          <w:rPr>
            <w:rStyle w:val="Hyperlink"/>
          </w:rPr>
          <w:t>How to Submit an Objection Relating to This Invitation to Bid:</w:t>
        </w:r>
        <w:r>
          <w:rPr>
            <w:noProof/>
            <w:webHidden/>
          </w:rPr>
          <w:tab/>
        </w:r>
        <w:r>
          <w:rPr>
            <w:noProof/>
            <w:webHidden/>
          </w:rPr>
          <w:fldChar w:fldCharType="begin"/>
        </w:r>
        <w:r>
          <w:rPr>
            <w:noProof/>
            <w:webHidden/>
          </w:rPr>
          <w:instrText xml:space="preserve"> PAGEREF _Toc162520430 \h </w:instrText>
        </w:r>
        <w:r>
          <w:rPr>
            <w:noProof/>
            <w:webHidden/>
          </w:rPr>
        </w:r>
        <w:r>
          <w:rPr>
            <w:noProof/>
            <w:webHidden/>
          </w:rPr>
          <w:fldChar w:fldCharType="separate"/>
        </w:r>
        <w:r>
          <w:rPr>
            <w:noProof/>
            <w:webHidden/>
          </w:rPr>
          <w:t>10</w:t>
        </w:r>
        <w:r>
          <w:rPr>
            <w:noProof/>
            <w:webHidden/>
          </w:rPr>
          <w:fldChar w:fldCharType="end"/>
        </w:r>
      </w:hyperlink>
    </w:p>
    <w:p w14:paraId="5EB43D13" w14:textId="0E9A3355"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31" w:history="1">
        <w:r w:rsidRPr="000E32FE">
          <w:rPr>
            <w:rStyle w:val="Hyperlink"/>
          </w:rPr>
          <w:t>1.12.</w:t>
        </w:r>
        <w:r>
          <w:rPr>
            <w:rFonts w:asciiTheme="minorHAnsi" w:eastAsiaTheme="minorEastAsia" w:hAnsiTheme="minorHAnsi" w:cstheme="minorBidi"/>
            <w:smallCaps w:val="0"/>
            <w:noProof/>
            <w:kern w:val="2"/>
            <w:sz w:val="22"/>
            <w:szCs w:val="22"/>
            <w14:ligatures w14:val="standardContextual"/>
          </w:rPr>
          <w:tab/>
        </w:r>
        <w:r w:rsidRPr="000E32FE">
          <w:rPr>
            <w:rStyle w:val="Hyperlink"/>
          </w:rPr>
          <w:t>Binding Offer:</w:t>
        </w:r>
        <w:r>
          <w:rPr>
            <w:noProof/>
            <w:webHidden/>
          </w:rPr>
          <w:tab/>
        </w:r>
        <w:r>
          <w:rPr>
            <w:noProof/>
            <w:webHidden/>
          </w:rPr>
          <w:fldChar w:fldCharType="begin"/>
        </w:r>
        <w:r>
          <w:rPr>
            <w:noProof/>
            <w:webHidden/>
          </w:rPr>
          <w:instrText xml:space="preserve"> PAGEREF _Toc162520431 \h </w:instrText>
        </w:r>
        <w:r>
          <w:rPr>
            <w:noProof/>
            <w:webHidden/>
          </w:rPr>
        </w:r>
        <w:r>
          <w:rPr>
            <w:noProof/>
            <w:webHidden/>
          </w:rPr>
          <w:fldChar w:fldCharType="separate"/>
        </w:r>
        <w:r>
          <w:rPr>
            <w:noProof/>
            <w:webHidden/>
          </w:rPr>
          <w:t>11</w:t>
        </w:r>
        <w:r>
          <w:rPr>
            <w:noProof/>
            <w:webHidden/>
          </w:rPr>
          <w:fldChar w:fldCharType="end"/>
        </w:r>
      </w:hyperlink>
    </w:p>
    <w:p w14:paraId="4397F48B" w14:textId="5A9EF6E6"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32" w:history="1">
        <w:r w:rsidRPr="000E32FE">
          <w:rPr>
            <w:rStyle w:val="Hyperlink"/>
          </w:rPr>
          <w:t>1.13.</w:t>
        </w:r>
        <w:r>
          <w:rPr>
            <w:rFonts w:asciiTheme="minorHAnsi" w:eastAsiaTheme="minorEastAsia" w:hAnsiTheme="minorHAnsi" w:cstheme="minorBidi"/>
            <w:smallCaps w:val="0"/>
            <w:noProof/>
            <w:kern w:val="2"/>
            <w:sz w:val="22"/>
            <w:szCs w:val="22"/>
            <w14:ligatures w14:val="standardContextual"/>
          </w:rPr>
          <w:tab/>
        </w:r>
        <w:r w:rsidRPr="000E32FE">
          <w:rPr>
            <w:rStyle w:val="Hyperlink"/>
          </w:rPr>
          <w:t>Errors in Bids:</w:t>
        </w:r>
        <w:r>
          <w:rPr>
            <w:noProof/>
            <w:webHidden/>
          </w:rPr>
          <w:tab/>
        </w:r>
        <w:r>
          <w:rPr>
            <w:noProof/>
            <w:webHidden/>
          </w:rPr>
          <w:fldChar w:fldCharType="begin"/>
        </w:r>
        <w:r>
          <w:rPr>
            <w:noProof/>
            <w:webHidden/>
          </w:rPr>
          <w:instrText xml:space="preserve"> PAGEREF _Toc162520432 \h </w:instrText>
        </w:r>
        <w:r>
          <w:rPr>
            <w:noProof/>
            <w:webHidden/>
          </w:rPr>
        </w:r>
        <w:r>
          <w:rPr>
            <w:noProof/>
            <w:webHidden/>
          </w:rPr>
          <w:fldChar w:fldCharType="separate"/>
        </w:r>
        <w:r>
          <w:rPr>
            <w:noProof/>
            <w:webHidden/>
          </w:rPr>
          <w:t>11</w:t>
        </w:r>
        <w:r>
          <w:rPr>
            <w:noProof/>
            <w:webHidden/>
          </w:rPr>
          <w:fldChar w:fldCharType="end"/>
        </w:r>
      </w:hyperlink>
    </w:p>
    <w:p w14:paraId="378D4EE4" w14:textId="723175EF"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33" w:history="1">
        <w:r w:rsidRPr="000E32FE">
          <w:rPr>
            <w:rStyle w:val="Hyperlink"/>
          </w:rPr>
          <w:t>1.14.</w:t>
        </w:r>
        <w:r>
          <w:rPr>
            <w:rFonts w:asciiTheme="minorHAnsi" w:eastAsiaTheme="minorEastAsia" w:hAnsiTheme="minorHAnsi" w:cstheme="minorBidi"/>
            <w:smallCaps w:val="0"/>
            <w:noProof/>
            <w:kern w:val="2"/>
            <w:sz w:val="22"/>
            <w:szCs w:val="22"/>
            <w14:ligatures w14:val="standardContextual"/>
          </w:rPr>
          <w:tab/>
        </w:r>
        <w:r w:rsidRPr="000E32FE">
          <w:rPr>
            <w:rStyle w:val="Hyperlink"/>
          </w:rPr>
          <w:t>City’s Rights and Options:</w:t>
        </w:r>
        <w:r>
          <w:rPr>
            <w:noProof/>
            <w:webHidden/>
          </w:rPr>
          <w:tab/>
        </w:r>
        <w:r>
          <w:rPr>
            <w:noProof/>
            <w:webHidden/>
          </w:rPr>
          <w:fldChar w:fldCharType="begin"/>
        </w:r>
        <w:r>
          <w:rPr>
            <w:noProof/>
            <w:webHidden/>
          </w:rPr>
          <w:instrText xml:space="preserve"> PAGEREF _Toc162520433 \h </w:instrText>
        </w:r>
        <w:r>
          <w:rPr>
            <w:noProof/>
            <w:webHidden/>
          </w:rPr>
        </w:r>
        <w:r>
          <w:rPr>
            <w:noProof/>
            <w:webHidden/>
          </w:rPr>
          <w:fldChar w:fldCharType="separate"/>
        </w:r>
        <w:r>
          <w:rPr>
            <w:noProof/>
            <w:webHidden/>
          </w:rPr>
          <w:t>11</w:t>
        </w:r>
        <w:r>
          <w:rPr>
            <w:noProof/>
            <w:webHidden/>
          </w:rPr>
          <w:fldChar w:fldCharType="end"/>
        </w:r>
      </w:hyperlink>
    </w:p>
    <w:p w14:paraId="431844DD" w14:textId="7AA2D318"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34" w:history="1">
        <w:r w:rsidRPr="000E32FE">
          <w:rPr>
            <w:rStyle w:val="Hyperlink"/>
          </w:rPr>
          <w:t>1.15.</w:t>
        </w:r>
        <w:r>
          <w:rPr>
            <w:rFonts w:asciiTheme="minorHAnsi" w:eastAsiaTheme="minorEastAsia" w:hAnsiTheme="minorHAnsi" w:cstheme="minorBidi"/>
            <w:smallCaps w:val="0"/>
            <w:noProof/>
            <w:kern w:val="2"/>
            <w:sz w:val="22"/>
            <w:szCs w:val="22"/>
            <w14:ligatures w14:val="standardContextual"/>
          </w:rPr>
          <w:tab/>
        </w:r>
        <w:r w:rsidRPr="000E32FE">
          <w:rPr>
            <w:rStyle w:val="Hyperlink"/>
          </w:rPr>
          <w:t>Bids on All or Part:</w:t>
        </w:r>
        <w:r>
          <w:rPr>
            <w:noProof/>
            <w:webHidden/>
          </w:rPr>
          <w:tab/>
        </w:r>
        <w:r>
          <w:rPr>
            <w:noProof/>
            <w:webHidden/>
          </w:rPr>
          <w:fldChar w:fldCharType="begin"/>
        </w:r>
        <w:r>
          <w:rPr>
            <w:noProof/>
            <w:webHidden/>
          </w:rPr>
          <w:instrText xml:space="preserve"> PAGEREF _Toc162520434 \h </w:instrText>
        </w:r>
        <w:r>
          <w:rPr>
            <w:noProof/>
            <w:webHidden/>
          </w:rPr>
        </w:r>
        <w:r>
          <w:rPr>
            <w:noProof/>
            <w:webHidden/>
          </w:rPr>
          <w:fldChar w:fldCharType="separate"/>
        </w:r>
        <w:r>
          <w:rPr>
            <w:noProof/>
            <w:webHidden/>
          </w:rPr>
          <w:t>11</w:t>
        </w:r>
        <w:r>
          <w:rPr>
            <w:noProof/>
            <w:webHidden/>
          </w:rPr>
          <w:fldChar w:fldCharType="end"/>
        </w:r>
      </w:hyperlink>
    </w:p>
    <w:p w14:paraId="1516A96E" w14:textId="766EB6DE"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35" w:history="1">
        <w:r w:rsidRPr="000E32FE">
          <w:rPr>
            <w:rStyle w:val="Hyperlink"/>
          </w:rPr>
          <w:t>1.16.</w:t>
        </w:r>
        <w:r>
          <w:rPr>
            <w:rFonts w:asciiTheme="minorHAnsi" w:eastAsiaTheme="minorEastAsia" w:hAnsiTheme="minorHAnsi" w:cstheme="minorBidi"/>
            <w:smallCaps w:val="0"/>
            <w:noProof/>
            <w:kern w:val="2"/>
            <w:sz w:val="22"/>
            <w:szCs w:val="22"/>
            <w14:ligatures w14:val="standardContextual"/>
          </w:rPr>
          <w:tab/>
        </w:r>
        <w:r w:rsidRPr="000E32FE">
          <w:rPr>
            <w:rStyle w:val="Hyperlink"/>
          </w:rPr>
          <w:t>Invitation to Bid Not an Offer:</w:t>
        </w:r>
        <w:r>
          <w:rPr>
            <w:noProof/>
            <w:webHidden/>
          </w:rPr>
          <w:tab/>
        </w:r>
        <w:r>
          <w:rPr>
            <w:noProof/>
            <w:webHidden/>
          </w:rPr>
          <w:fldChar w:fldCharType="begin"/>
        </w:r>
        <w:r>
          <w:rPr>
            <w:noProof/>
            <w:webHidden/>
          </w:rPr>
          <w:instrText xml:space="preserve"> PAGEREF _Toc162520435 \h </w:instrText>
        </w:r>
        <w:r>
          <w:rPr>
            <w:noProof/>
            <w:webHidden/>
          </w:rPr>
        </w:r>
        <w:r>
          <w:rPr>
            <w:noProof/>
            <w:webHidden/>
          </w:rPr>
          <w:fldChar w:fldCharType="separate"/>
        </w:r>
        <w:r>
          <w:rPr>
            <w:noProof/>
            <w:webHidden/>
          </w:rPr>
          <w:t>11</w:t>
        </w:r>
        <w:r>
          <w:rPr>
            <w:noProof/>
            <w:webHidden/>
          </w:rPr>
          <w:fldChar w:fldCharType="end"/>
        </w:r>
      </w:hyperlink>
    </w:p>
    <w:p w14:paraId="216E9DF4" w14:textId="1A0A5B60"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36" w:history="1">
        <w:r w:rsidRPr="000E32FE">
          <w:rPr>
            <w:rStyle w:val="Hyperlink"/>
          </w:rPr>
          <w:t>1.17.</w:t>
        </w:r>
        <w:r>
          <w:rPr>
            <w:rFonts w:asciiTheme="minorHAnsi" w:eastAsiaTheme="minorEastAsia" w:hAnsiTheme="minorHAnsi" w:cstheme="minorBidi"/>
            <w:smallCaps w:val="0"/>
            <w:noProof/>
            <w:kern w:val="2"/>
            <w:sz w:val="22"/>
            <w:szCs w:val="22"/>
            <w14:ligatures w14:val="standardContextual"/>
          </w:rPr>
          <w:tab/>
        </w:r>
        <w:r w:rsidRPr="000E32FE">
          <w:rPr>
            <w:rStyle w:val="Hyperlink"/>
          </w:rPr>
          <w:t>Charlotte Business INClusion Program:</w:t>
        </w:r>
        <w:r>
          <w:rPr>
            <w:noProof/>
            <w:webHidden/>
          </w:rPr>
          <w:tab/>
        </w:r>
        <w:r>
          <w:rPr>
            <w:noProof/>
            <w:webHidden/>
          </w:rPr>
          <w:fldChar w:fldCharType="begin"/>
        </w:r>
        <w:r>
          <w:rPr>
            <w:noProof/>
            <w:webHidden/>
          </w:rPr>
          <w:instrText xml:space="preserve"> PAGEREF _Toc162520436 \h </w:instrText>
        </w:r>
        <w:r>
          <w:rPr>
            <w:noProof/>
            <w:webHidden/>
          </w:rPr>
        </w:r>
        <w:r>
          <w:rPr>
            <w:noProof/>
            <w:webHidden/>
          </w:rPr>
          <w:fldChar w:fldCharType="separate"/>
        </w:r>
        <w:r>
          <w:rPr>
            <w:noProof/>
            <w:webHidden/>
          </w:rPr>
          <w:t>12</w:t>
        </w:r>
        <w:r>
          <w:rPr>
            <w:noProof/>
            <w:webHidden/>
          </w:rPr>
          <w:fldChar w:fldCharType="end"/>
        </w:r>
      </w:hyperlink>
    </w:p>
    <w:p w14:paraId="2BAE6DF0" w14:textId="6A23E2D8"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37" w:history="1">
        <w:r w:rsidRPr="000E32FE">
          <w:rPr>
            <w:rStyle w:val="Hyperlink"/>
          </w:rPr>
          <w:t>1.18.</w:t>
        </w:r>
        <w:r>
          <w:rPr>
            <w:rFonts w:asciiTheme="minorHAnsi" w:eastAsiaTheme="minorEastAsia" w:hAnsiTheme="minorHAnsi" w:cstheme="minorBidi"/>
            <w:smallCaps w:val="0"/>
            <w:noProof/>
            <w:kern w:val="2"/>
            <w:sz w:val="22"/>
            <w:szCs w:val="22"/>
            <w14:ligatures w14:val="standardContextual"/>
          </w:rPr>
          <w:tab/>
        </w:r>
        <w:r w:rsidRPr="000E32FE">
          <w:rPr>
            <w:rStyle w:val="Hyperlink"/>
          </w:rPr>
          <w:t>Equal Opportunity:</w:t>
        </w:r>
        <w:r>
          <w:rPr>
            <w:noProof/>
            <w:webHidden/>
          </w:rPr>
          <w:tab/>
        </w:r>
        <w:r>
          <w:rPr>
            <w:noProof/>
            <w:webHidden/>
          </w:rPr>
          <w:fldChar w:fldCharType="begin"/>
        </w:r>
        <w:r>
          <w:rPr>
            <w:noProof/>
            <w:webHidden/>
          </w:rPr>
          <w:instrText xml:space="preserve"> PAGEREF _Toc162520437 \h </w:instrText>
        </w:r>
        <w:r>
          <w:rPr>
            <w:noProof/>
            <w:webHidden/>
          </w:rPr>
        </w:r>
        <w:r>
          <w:rPr>
            <w:noProof/>
            <w:webHidden/>
          </w:rPr>
          <w:fldChar w:fldCharType="separate"/>
        </w:r>
        <w:r>
          <w:rPr>
            <w:noProof/>
            <w:webHidden/>
          </w:rPr>
          <w:t>12</w:t>
        </w:r>
        <w:r>
          <w:rPr>
            <w:noProof/>
            <w:webHidden/>
          </w:rPr>
          <w:fldChar w:fldCharType="end"/>
        </w:r>
      </w:hyperlink>
    </w:p>
    <w:p w14:paraId="5DBC50ED" w14:textId="10E32E54"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38" w:history="1">
        <w:r w:rsidRPr="000E32FE">
          <w:rPr>
            <w:rStyle w:val="Hyperlink"/>
          </w:rPr>
          <w:t>1.20.</w:t>
        </w:r>
        <w:r>
          <w:rPr>
            <w:rFonts w:asciiTheme="minorHAnsi" w:eastAsiaTheme="minorEastAsia" w:hAnsiTheme="minorHAnsi" w:cstheme="minorBidi"/>
            <w:smallCaps w:val="0"/>
            <w:noProof/>
            <w:kern w:val="2"/>
            <w:sz w:val="22"/>
            <w:szCs w:val="22"/>
            <w14:ligatures w14:val="standardContextual"/>
          </w:rPr>
          <w:tab/>
        </w:r>
        <w:r w:rsidRPr="000E32FE">
          <w:rPr>
            <w:rStyle w:val="Hyperlink"/>
          </w:rPr>
          <w:t>No Collusion or Conflict of Interest:</w:t>
        </w:r>
        <w:r>
          <w:rPr>
            <w:noProof/>
            <w:webHidden/>
          </w:rPr>
          <w:tab/>
        </w:r>
        <w:r>
          <w:rPr>
            <w:noProof/>
            <w:webHidden/>
          </w:rPr>
          <w:fldChar w:fldCharType="begin"/>
        </w:r>
        <w:r>
          <w:rPr>
            <w:noProof/>
            <w:webHidden/>
          </w:rPr>
          <w:instrText xml:space="preserve"> PAGEREF _Toc162520438 \h </w:instrText>
        </w:r>
        <w:r>
          <w:rPr>
            <w:noProof/>
            <w:webHidden/>
          </w:rPr>
        </w:r>
        <w:r>
          <w:rPr>
            <w:noProof/>
            <w:webHidden/>
          </w:rPr>
          <w:fldChar w:fldCharType="separate"/>
        </w:r>
        <w:r>
          <w:rPr>
            <w:noProof/>
            <w:webHidden/>
          </w:rPr>
          <w:t>12</w:t>
        </w:r>
        <w:r>
          <w:rPr>
            <w:noProof/>
            <w:webHidden/>
          </w:rPr>
          <w:fldChar w:fldCharType="end"/>
        </w:r>
      </w:hyperlink>
    </w:p>
    <w:p w14:paraId="1C796B8B" w14:textId="13223C60"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39" w:history="1">
        <w:r w:rsidRPr="000E32FE">
          <w:rPr>
            <w:rStyle w:val="Hyperlink"/>
          </w:rPr>
          <w:t>1.21.</w:t>
        </w:r>
        <w:r>
          <w:rPr>
            <w:rFonts w:asciiTheme="minorHAnsi" w:eastAsiaTheme="minorEastAsia" w:hAnsiTheme="minorHAnsi" w:cstheme="minorBidi"/>
            <w:smallCaps w:val="0"/>
            <w:noProof/>
            <w:kern w:val="2"/>
            <w:sz w:val="22"/>
            <w:szCs w:val="22"/>
            <w14:ligatures w14:val="standardContextual"/>
          </w:rPr>
          <w:tab/>
        </w:r>
        <w:r w:rsidRPr="000E32FE">
          <w:rPr>
            <w:rStyle w:val="Hyperlink"/>
          </w:rPr>
          <w:t>Anti-lobbying Provision:</w:t>
        </w:r>
        <w:r>
          <w:rPr>
            <w:noProof/>
            <w:webHidden/>
          </w:rPr>
          <w:tab/>
        </w:r>
        <w:r>
          <w:rPr>
            <w:noProof/>
            <w:webHidden/>
          </w:rPr>
          <w:fldChar w:fldCharType="begin"/>
        </w:r>
        <w:r>
          <w:rPr>
            <w:noProof/>
            <w:webHidden/>
          </w:rPr>
          <w:instrText xml:space="preserve"> PAGEREF _Toc162520439 \h </w:instrText>
        </w:r>
        <w:r>
          <w:rPr>
            <w:noProof/>
            <w:webHidden/>
          </w:rPr>
        </w:r>
        <w:r>
          <w:rPr>
            <w:noProof/>
            <w:webHidden/>
          </w:rPr>
          <w:fldChar w:fldCharType="separate"/>
        </w:r>
        <w:r>
          <w:rPr>
            <w:noProof/>
            <w:webHidden/>
          </w:rPr>
          <w:t>13</w:t>
        </w:r>
        <w:r>
          <w:rPr>
            <w:noProof/>
            <w:webHidden/>
          </w:rPr>
          <w:fldChar w:fldCharType="end"/>
        </w:r>
      </w:hyperlink>
    </w:p>
    <w:p w14:paraId="791F65FF" w14:textId="4E46593F"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40" w:history="1">
        <w:r w:rsidRPr="000E32FE">
          <w:rPr>
            <w:rStyle w:val="Hyperlink"/>
          </w:rPr>
          <w:t>1.22.</w:t>
        </w:r>
        <w:r>
          <w:rPr>
            <w:rFonts w:asciiTheme="minorHAnsi" w:eastAsiaTheme="minorEastAsia" w:hAnsiTheme="minorHAnsi" w:cstheme="minorBidi"/>
            <w:smallCaps w:val="0"/>
            <w:noProof/>
            <w:kern w:val="2"/>
            <w:sz w:val="22"/>
            <w:szCs w:val="22"/>
            <w14:ligatures w14:val="standardContextual"/>
          </w:rPr>
          <w:tab/>
        </w:r>
        <w:r w:rsidRPr="000E32FE">
          <w:rPr>
            <w:rStyle w:val="Hyperlink"/>
          </w:rPr>
          <w:t>Certified Test Report:</w:t>
        </w:r>
        <w:r>
          <w:rPr>
            <w:noProof/>
            <w:webHidden/>
          </w:rPr>
          <w:tab/>
        </w:r>
        <w:r>
          <w:rPr>
            <w:noProof/>
            <w:webHidden/>
          </w:rPr>
          <w:fldChar w:fldCharType="begin"/>
        </w:r>
        <w:r>
          <w:rPr>
            <w:noProof/>
            <w:webHidden/>
          </w:rPr>
          <w:instrText xml:space="preserve"> PAGEREF _Toc162520440 \h </w:instrText>
        </w:r>
        <w:r>
          <w:rPr>
            <w:noProof/>
            <w:webHidden/>
          </w:rPr>
        </w:r>
        <w:r>
          <w:rPr>
            <w:noProof/>
            <w:webHidden/>
          </w:rPr>
          <w:fldChar w:fldCharType="separate"/>
        </w:r>
        <w:r>
          <w:rPr>
            <w:noProof/>
            <w:webHidden/>
          </w:rPr>
          <w:t>13</w:t>
        </w:r>
        <w:r>
          <w:rPr>
            <w:noProof/>
            <w:webHidden/>
          </w:rPr>
          <w:fldChar w:fldCharType="end"/>
        </w:r>
      </w:hyperlink>
    </w:p>
    <w:p w14:paraId="4498D1CF" w14:textId="63A28B62"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41" w:history="1">
        <w:r w:rsidRPr="000E32FE">
          <w:rPr>
            <w:rStyle w:val="Hyperlink"/>
          </w:rPr>
          <w:t>1.23.</w:t>
        </w:r>
        <w:r>
          <w:rPr>
            <w:rFonts w:asciiTheme="minorHAnsi" w:eastAsiaTheme="minorEastAsia" w:hAnsiTheme="minorHAnsi" w:cstheme="minorBidi"/>
            <w:smallCaps w:val="0"/>
            <w:noProof/>
            <w:kern w:val="2"/>
            <w:sz w:val="22"/>
            <w:szCs w:val="22"/>
            <w14:ligatures w14:val="standardContextual"/>
          </w:rPr>
          <w:tab/>
        </w:r>
        <w:r w:rsidRPr="000E32FE">
          <w:rPr>
            <w:rStyle w:val="Hyperlink"/>
          </w:rPr>
          <w:t>To Submit a Proposed Alternate Product In Lieu of a Specified Brand:</w:t>
        </w:r>
        <w:r>
          <w:rPr>
            <w:noProof/>
            <w:webHidden/>
          </w:rPr>
          <w:tab/>
        </w:r>
        <w:r>
          <w:rPr>
            <w:noProof/>
            <w:webHidden/>
          </w:rPr>
          <w:fldChar w:fldCharType="begin"/>
        </w:r>
        <w:r>
          <w:rPr>
            <w:noProof/>
            <w:webHidden/>
          </w:rPr>
          <w:instrText xml:space="preserve"> PAGEREF _Toc162520441 \h </w:instrText>
        </w:r>
        <w:r>
          <w:rPr>
            <w:noProof/>
            <w:webHidden/>
          </w:rPr>
        </w:r>
        <w:r>
          <w:rPr>
            <w:noProof/>
            <w:webHidden/>
          </w:rPr>
          <w:fldChar w:fldCharType="separate"/>
        </w:r>
        <w:r>
          <w:rPr>
            <w:noProof/>
            <w:webHidden/>
          </w:rPr>
          <w:t>13</w:t>
        </w:r>
        <w:r>
          <w:rPr>
            <w:noProof/>
            <w:webHidden/>
          </w:rPr>
          <w:fldChar w:fldCharType="end"/>
        </w:r>
      </w:hyperlink>
    </w:p>
    <w:p w14:paraId="35B5DAE0" w14:textId="6DA2CEFA"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42" w:history="1">
        <w:r w:rsidRPr="000E32FE">
          <w:rPr>
            <w:rStyle w:val="Hyperlink"/>
          </w:rPr>
          <w:t>1.24.</w:t>
        </w:r>
        <w:r>
          <w:rPr>
            <w:rFonts w:asciiTheme="minorHAnsi" w:eastAsiaTheme="minorEastAsia" w:hAnsiTheme="minorHAnsi" w:cstheme="minorBidi"/>
            <w:smallCaps w:val="0"/>
            <w:noProof/>
            <w:kern w:val="2"/>
            <w:sz w:val="22"/>
            <w:szCs w:val="22"/>
            <w14:ligatures w14:val="standardContextual"/>
          </w:rPr>
          <w:tab/>
        </w:r>
        <w:r w:rsidRPr="000E32FE">
          <w:rPr>
            <w:rStyle w:val="Hyperlink"/>
          </w:rPr>
          <w:t>Initial Evaluation of Samples:</w:t>
        </w:r>
        <w:r>
          <w:rPr>
            <w:noProof/>
            <w:webHidden/>
          </w:rPr>
          <w:tab/>
        </w:r>
        <w:r>
          <w:rPr>
            <w:noProof/>
            <w:webHidden/>
          </w:rPr>
          <w:fldChar w:fldCharType="begin"/>
        </w:r>
        <w:r>
          <w:rPr>
            <w:noProof/>
            <w:webHidden/>
          </w:rPr>
          <w:instrText xml:space="preserve"> PAGEREF _Toc162520442 \h </w:instrText>
        </w:r>
        <w:r>
          <w:rPr>
            <w:noProof/>
            <w:webHidden/>
          </w:rPr>
        </w:r>
        <w:r>
          <w:rPr>
            <w:noProof/>
            <w:webHidden/>
          </w:rPr>
          <w:fldChar w:fldCharType="separate"/>
        </w:r>
        <w:r>
          <w:rPr>
            <w:noProof/>
            <w:webHidden/>
          </w:rPr>
          <w:t>13</w:t>
        </w:r>
        <w:r>
          <w:rPr>
            <w:noProof/>
            <w:webHidden/>
          </w:rPr>
          <w:fldChar w:fldCharType="end"/>
        </w:r>
      </w:hyperlink>
    </w:p>
    <w:p w14:paraId="1C9A93B3" w14:textId="34DBC699"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43" w:history="1">
        <w:r w:rsidRPr="000E32FE">
          <w:rPr>
            <w:rStyle w:val="Hyperlink"/>
          </w:rPr>
          <w:t>1.25.</w:t>
        </w:r>
        <w:r>
          <w:rPr>
            <w:rFonts w:asciiTheme="minorHAnsi" w:eastAsiaTheme="minorEastAsia" w:hAnsiTheme="minorHAnsi" w:cstheme="minorBidi"/>
            <w:smallCaps w:val="0"/>
            <w:noProof/>
            <w:kern w:val="2"/>
            <w:sz w:val="22"/>
            <w:szCs w:val="22"/>
            <w14:ligatures w14:val="standardContextual"/>
          </w:rPr>
          <w:tab/>
        </w:r>
        <w:r w:rsidRPr="000E32FE">
          <w:rPr>
            <w:rStyle w:val="Hyperlink"/>
          </w:rPr>
          <w:t>Statutory Requirements:</w:t>
        </w:r>
        <w:r>
          <w:rPr>
            <w:noProof/>
            <w:webHidden/>
          </w:rPr>
          <w:tab/>
        </w:r>
        <w:r>
          <w:rPr>
            <w:noProof/>
            <w:webHidden/>
          </w:rPr>
          <w:fldChar w:fldCharType="begin"/>
        </w:r>
        <w:r>
          <w:rPr>
            <w:noProof/>
            <w:webHidden/>
          </w:rPr>
          <w:instrText xml:space="preserve"> PAGEREF _Toc162520443 \h </w:instrText>
        </w:r>
        <w:r>
          <w:rPr>
            <w:noProof/>
            <w:webHidden/>
          </w:rPr>
        </w:r>
        <w:r>
          <w:rPr>
            <w:noProof/>
            <w:webHidden/>
          </w:rPr>
          <w:fldChar w:fldCharType="separate"/>
        </w:r>
        <w:r>
          <w:rPr>
            <w:noProof/>
            <w:webHidden/>
          </w:rPr>
          <w:t>13</w:t>
        </w:r>
        <w:r>
          <w:rPr>
            <w:noProof/>
            <w:webHidden/>
          </w:rPr>
          <w:fldChar w:fldCharType="end"/>
        </w:r>
      </w:hyperlink>
    </w:p>
    <w:p w14:paraId="71210913" w14:textId="36E53890"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44" w:history="1">
        <w:r w:rsidRPr="000E32FE">
          <w:rPr>
            <w:rStyle w:val="Hyperlink"/>
          </w:rPr>
          <w:t>1.26.</w:t>
        </w:r>
        <w:r>
          <w:rPr>
            <w:rFonts w:asciiTheme="minorHAnsi" w:eastAsiaTheme="minorEastAsia" w:hAnsiTheme="minorHAnsi" w:cstheme="minorBidi"/>
            <w:smallCaps w:val="0"/>
            <w:noProof/>
            <w:kern w:val="2"/>
            <w:sz w:val="22"/>
            <w:szCs w:val="22"/>
            <w14:ligatures w14:val="standardContextual"/>
          </w:rPr>
          <w:tab/>
        </w:r>
        <w:r w:rsidRPr="000E32FE">
          <w:rPr>
            <w:rStyle w:val="Hyperlink"/>
          </w:rPr>
          <w:t>Guarantor:</w:t>
        </w:r>
        <w:r>
          <w:rPr>
            <w:noProof/>
            <w:webHidden/>
          </w:rPr>
          <w:tab/>
        </w:r>
        <w:r>
          <w:rPr>
            <w:noProof/>
            <w:webHidden/>
          </w:rPr>
          <w:fldChar w:fldCharType="begin"/>
        </w:r>
        <w:r>
          <w:rPr>
            <w:noProof/>
            <w:webHidden/>
          </w:rPr>
          <w:instrText xml:space="preserve"> PAGEREF _Toc162520444 \h </w:instrText>
        </w:r>
        <w:r>
          <w:rPr>
            <w:noProof/>
            <w:webHidden/>
          </w:rPr>
        </w:r>
        <w:r>
          <w:rPr>
            <w:noProof/>
            <w:webHidden/>
          </w:rPr>
          <w:fldChar w:fldCharType="separate"/>
        </w:r>
        <w:r>
          <w:rPr>
            <w:noProof/>
            <w:webHidden/>
          </w:rPr>
          <w:t>13</w:t>
        </w:r>
        <w:r>
          <w:rPr>
            <w:noProof/>
            <w:webHidden/>
          </w:rPr>
          <w:fldChar w:fldCharType="end"/>
        </w:r>
      </w:hyperlink>
    </w:p>
    <w:p w14:paraId="1B660FF2" w14:textId="6D9EC3D7"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45" w:history="1">
        <w:r w:rsidRPr="000E32FE">
          <w:rPr>
            <w:rStyle w:val="Hyperlink"/>
          </w:rPr>
          <w:t>1.27.</w:t>
        </w:r>
        <w:r>
          <w:rPr>
            <w:rFonts w:asciiTheme="minorHAnsi" w:eastAsiaTheme="minorEastAsia" w:hAnsiTheme="minorHAnsi" w:cstheme="minorBidi"/>
            <w:smallCaps w:val="0"/>
            <w:noProof/>
            <w:kern w:val="2"/>
            <w:sz w:val="22"/>
            <w:szCs w:val="22"/>
            <w14:ligatures w14:val="standardContextual"/>
          </w:rPr>
          <w:tab/>
        </w:r>
        <w:r w:rsidRPr="000E32FE">
          <w:rPr>
            <w:rStyle w:val="Hyperlink"/>
          </w:rPr>
          <w:t>Award Criteria:</w:t>
        </w:r>
        <w:r>
          <w:rPr>
            <w:noProof/>
            <w:webHidden/>
          </w:rPr>
          <w:tab/>
        </w:r>
        <w:r>
          <w:rPr>
            <w:noProof/>
            <w:webHidden/>
          </w:rPr>
          <w:fldChar w:fldCharType="begin"/>
        </w:r>
        <w:r>
          <w:rPr>
            <w:noProof/>
            <w:webHidden/>
          </w:rPr>
          <w:instrText xml:space="preserve"> PAGEREF _Toc162520445 \h </w:instrText>
        </w:r>
        <w:r>
          <w:rPr>
            <w:noProof/>
            <w:webHidden/>
          </w:rPr>
        </w:r>
        <w:r>
          <w:rPr>
            <w:noProof/>
            <w:webHidden/>
          </w:rPr>
          <w:fldChar w:fldCharType="separate"/>
        </w:r>
        <w:r>
          <w:rPr>
            <w:noProof/>
            <w:webHidden/>
          </w:rPr>
          <w:t>14</w:t>
        </w:r>
        <w:r>
          <w:rPr>
            <w:noProof/>
            <w:webHidden/>
          </w:rPr>
          <w:fldChar w:fldCharType="end"/>
        </w:r>
      </w:hyperlink>
    </w:p>
    <w:p w14:paraId="357E7C13" w14:textId="7AB23497"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46" w:history="1">
        <w:r w:rsidRPr="000E32FE">
          <w:rPr>
            <w:rStyle w:val="Hyperlink"/>
          </w:rPr>
          <w:t>1.28.</w:t>
        </w:r>
        <w:r>
          <w:rPr>
            <w:rFonts w:asciiTheme="minorHAnsi" w:eastAsiaTheme="minorEastAsia" w:hAnsiTheme="minorHAnsi" w:cstheme="minorBidi"/>
            <w:smallCaps w:val="0"/>
            <w:noProof/>
            <w:kern w:val="2"/>
            <w:sz w:val="22"/>
            <w:szCs w:val="22"/>
            <w14:ligatures w14:val="standardContextual"/>
          </w:rPr>
          <w:tab/>
        </w:r>
        <w:r w:rsidRPr="000E32FE">
          <w:rPr>
            <w:rStyle w:val="Hyperlink"/>
          </w:rPr>
          <w:t>Environmental Preferable Purchasing:</w:t>
        </w:r>
        <w:r>
          <w:rPr>
            <w:noProof/>
            <w:webHidden/>
          </w:rPr>
          <w:tab/>
        </w:r>
        <w:r>
          <w:rPr>
            <w:noProof/>
            <w:webHidden/>
          </w:rPr>
          <w:fldChar w:fldCharType="begin"/>
        </w:r>
        <w:r>
          <w:rPr>
            <w:noProof/>
            <w:webHidden/>
          </w:rPr>
          <w:instrText xml:space="preserve"> PAGEREF _Toc162520446 \h </w:instrText>
        </w:r>
        <w:r>
          <w:rPr>
            <w:noProof/>
            <w:webHidden/>
          </w:rPr>
        </w:r>
        <w:r>
          <w:rPr>
            <w:noProof/>
            <w:webHidden/>
          </w:rPr>
          <w:fldChar w:fldCharType="separate"/>
        </w:r>
        <w:r>
          <w:rPr>
            <w:noProof/>
            <w:webHidden/>
          </w:rPr>
          <w:t>14</w:t>
        </w:r>
        <w:r>
          <w:rPr>
            <w:noProof/>
            <w:webHidden/>
          </w:rPr>
          <w:fldChar w:fldCharType="end"/>
        </w:r>
      </w:hyperlink>
    </w:p>
    <w:p w14:paraId="506AB17A" w14:textId="50E6F3F2"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47" w:history="1">
        <w:r w:rsidRPr="000E32FE">
          <w:rPr>
            <w:rStyle w:val="Hyperlink"/>
          </w:rPr>
          <w:t>1.29.</w:t>
        </w:r>
        <w:r>
          <w:rPr>
            <w:rFonts w:asciiTheme="minorHAnsi" w:eastAsiaTheme="minorEastAsia" w:hAnsiTheme="minorHAnsi" w:cstheme="minorBidi"/>
            <w:smallCaps w:val="0"/>
            <w:noProof/>
            <w:kern w:val="2"/>
            <w:sz w:val="22"/>
            <w:szCs w:val="22"/>
            <w14:ligatures w14:val="standardContextual"/>
          </w:rPr>
          <w:tab/>
        </w:r>
        <w:r w:rsidRPr="000E32FE">
          <w:rPr>
            <w:rStyle w:val="Hyperlink"/>
          </w:rPr>
          <w:t>Contract Award by Charlotte City Council:</w:t>
        </w:r>
        <w:r>
          <w:rPr>
            <w:noProof/>
            <w:webHidden/>
          </w:rPr>
          <w:tab/>
        </w:r>
        <w:r>
          <w:rPr>
            <w:noProof/>
            <w:webHidden/>
          </w:rPr>
          <w:fldChar w:fldCharType="begin"/>
        </w:r>
        <w:r>
          <w:rPr>
            <w:noProof/>
            <w:webHidden/>
          </w:rPr>
          <w:instrText xml:space="preserve"> PAGEREF _Toc162520447 \h </w:instrText>
        </w:r>
        <w:r>
          <w:rPr>
            <w:noProof/>
            <w:webHidden/>
          </w:rPr>
        </w:r>
        <w:r>
          <w:rPr>
            <w:noProof/>
            <w:webHidden/>
          </w:rPr>
          <w:fldChar w:fldCharType="separate"/>
        </w:r>
        <w:r>
          <w:rPr>
            <w:noProof/>
            <w:webHidden/>
          </w:rPr>
          <w:t>14</w:t>
        </w:r>
        <w:r>
          <w:rPr>
            <w:noProof/>
            <w:webHidden/>
          </w:rPr>
          <w:fldChar w:fldCharType="end"/>
        </w:r>
      </w:hyperlink>
    </w:p>
    <w:p w14:paraId="28278796" w14:textId="7A39255A"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48" w:history="1">
        <w:r w:rsidRPr="000E32FE">
          <w:rPr>
            <w:rStyle w:val="Hyperlink"/>
          </w:rPr>
          <w:t>1.30.</w:t>
        </w:r>
        <w:r>
          <w:rPr>
            <w:rFonts w:asciiTheme="minorHAnsi" w:eastAsiaTheme="minorEastAsia" w:hAnsiTheme="minorHAnsi" w:cstheme="minorBidi"/>
            <w:smallCaps w:val="0"/>
            <w:noProof/>
            <w:kern w:val="2"/>
            <w:sz w:val="22"/>
            <w:szCs w:val="22"/>
            <w14:ligatures w14:val="standardContextual"/>
          </w:rPr>
          <w:tab/>
        </w:r>
        <w:r w:rsidRPr="000E32FE">
          <w:rPr>
            <w:rStyle w:val="Hyperlink"/>
          </w:rPr>
          <w:t>Post Award Conference:</w:t>
        </w:r>
        <w:r>
          <w:rPr>
            <w:noProof/>
            <w:webHidden/>
          </w:rPr>
          <w:tab/>
        </w:r>
        <w:r>
          <w:rPr>
            <w:noProof/>
            <w:webHidden/>
          </w:rPr>
          <w:fldChar w:fldCharType="begin"/>
        </w:r>
        <w:r>
          <w:rPr>
            <w:noProof/>
            <w:webHidden/>
          </w:rPr>
          <w:instrText xml:space="preserve"> PAGEREF _Toc162520448 \h </w:instrText>
        </w:r>
        <w:r>
          <w:rPr>
            <w:noProof/>
            <w:webHidden/>
          </w:rPr>
        </w:r>
        <w:r>
          <w:rPr>
            <w:noProof/>
            <w:webHidden/>
          </w:rPr>
          <w:fldChar w:fldCharType="separate"/>
        </w:r>
        <w:r>
          <w:rPr>
            <w:noProof/>
            <w:webHidden/>
          </w:rPr>
          <w:t>14</w:t>
        </w:r>
        <w:r>
          <w:rPr>
            <w:noProof/>
            <w:webHidden/>
          </w:rPr>
          <w:fldChar w:fldCharType="end"/>
        </w:r>
      </w:hyperlink>
    </w:p>
    <w:p w14:paraId="0F895F69" w14:textId="58BB772C" w:rsidR="000D40F2" w:rsidRDefault="000D40F2">
      <w:pPr>
        <w:pStyle w:val="TOC1"/>
        <w:tabs>
          <w:tab w:val="right" w:leader="dot" w:pos="9350"/>
        </w:tabs>
        <w:rPr>
          <w:rFonts w:asciiTheme="minorHAnsi" w:eastAsiaTheme="minorEastAsia" w:hAnsiTheme="minorHAnsi" w:cstheme="minorBidi"/>
          <w:b w:val="0"/>
          <w:bCs w:val="0"/>
          <w:caps w:val="0"/>
          <w:noProof/>
          <w:kern w:val="2"/>
          <w:sz w:val="22"/>
          <w:szCs w:val="22"/>
          <w14:ligatures w14:val="standardContextual"/>
        </w:rPr>
      </w:pPr>
      <w:hyperlink w:anchor="_Toc162520449" w:history="1">
        <w:r w:rsidRPr="000E32FE">
          <w:rPr>
            <w:rStyle w:val="Hyperlink"/>
          </w:rPr>
          <w:t>TERMS AND CONDITIONS</w:t>
        </w:r>
        <w:r>
          <w:rPr>
            <w:noProof/>
            <w:webHidden/>
          </w:rPr>
          <w:tab/>
        </w:r>
        <w:r>
          <w:rPr>
            <w:noProof/>
            <w:webHidden/>
          </w:rPr>
          <w:fldChar w:fldCharType="begin"/>
        </w:r>
        <w:r>
          <w:rPr>
            <w:noProof/>
            <w:webHidden/>
          </w:rPr>
          <w:instrText xml:space="preserve"> PAGEREF _Toc162520449 \h </w:instrText>
        </w:r>
        <w:r>
          <w:rPr>
            <w:noProof/>
            <w:webHidden/>
          </w:rPr>
        </w:r>
        <w:r>
          <w:rPr>
            <w:noProof/>
            <w:webHidden/>
          </w:rPr>
          <w:fldChar w:fldCharType="separate"/>
        </w:r>
        <w:r>
          <w:rPr>
            <w:noProof/>
            <w:webHidden/>
          </w:rPr>
          <w:t>15</w:t>
        </w:r>
        <w:r>
          <w:rPr>
            <w:noProof/>
            <w:webHidden/>
          </w:rPr>
          <w:fldChar w:fldCharType="end"/>
        </w:r>
      </w:hyperlink>
    </w:p>
    <w:p w14:paraId="241DF16C" w14:textId="7550C586"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50" w:history="1">
        <w:r w:rsidRPr="000E32FE">
          <w:rPr>
            <w:rStyle w:val="Hyperlink"/>
          </w:rPr>
          <w:t>2.1.</w:t>
        </w:r>
        <w:r>
          <w:rPr>
            <w:rFonts w:asciiTheme="minorHAnsi" w:eastAsiaTheme="minorEastAsia" w:hAnsiTheme="minorHAnsi" w:cstheme="minorBidi"/>
            <w:smallCaps w:val="0"/>
            <w:noProof/>
            <w:kern w:val="2"/>
            <w:sz w:val="22"/>
            <w:szCs w:val="22"/>
            <w14:ligatures w14:val="standardContextual"/>
          </w:rPr>
          <w:tab/>
        </w:r>
        <w:r w:rsidRPr="000E32FE">
          <w:rPr>
            <w:rStyle w:val="Hyperlink"/>
          </w:rPr>
          <w:t>Contract Types:</w:t>
        </w:r>
        <w:r>
          <w:rPr>
            <w:noProof/>
            <w:webHidden/>
          </w:rPr>
          <w:tab/>
        </w:r>
        <w:r>
          <w:rPr>
            <w:noProof/>
            <w:webHidden/>
          </w:rPr>
          <w:fldChar w:fldCharType="begin"/>
        </w:r>
        <w:r>
          <w:rPr>
            <w:noProof/>
            <w:webHidden/>
          </w:rPr>
          <w:instrText xml:space="preserve"> PAGEREF _Toc162520450 \h </w:instrText>
        </w:r>
        <w:r>
          <w:rPr>
            <w:noProof/>
            <w:webHidden/>
          </w:rPr>
        </w:r>
        <w:r>
          <w:rPr>
            <w:noProof/>
            <w:webHidden/>
          </w:rPr>
          <w:fldChar w:fldCharType="separate"/>
        </w:r>
        <w:r>
          <w:rPr>
            <w:noProof/>
            <w:webHidden/>
          </w:rPr>
          <w:t>15</w:t>
        </w:r>
        <w:r>
          <w:rPr>
            <w:noProof/>
            <w:webHidden/>
          </w:rPr>
          <w:fldChar w:fldCharType="end"/>
        </w:r>
      </w:hyperlink>
    </w:p>
    <w:p w14:paraId="2BC39181" w14:textId="02572813"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51" w:history="1">
        <w:r w:rsidRPr="000E32FE">
          <w:rPr>
            <w:rStyle w:val="Hyperlink"/>
          </w:rPr>
          <w:t>2.2.</w:t>
        </w:r>
        <w:r>
          <w:rPr>
            <w:rFonts w:asciiTheme="minorHAnsi" w:eastAsiaTheme="minorEastAsia" w:hAnsiTheme="minorHAnsi" w:cstheme="minorBidi"/>
            <w:smallCaps w:val="0"/>
            <w:noProof/>
            <w:kern w:val="2"/>
            <w:sz w:val="22"/>
            <w:szCs w:val="22"/>
            <w14:ligatures w14:val="standardContextual"/>
          </w:rPr>
          <w:tab/>
        </w:r>
        <w:r w:rsidRPr="000E32FE">
          <w:rPr>
            <w:rStyle w:val="Hyperlink"/>
          </w:rPr>
          <w:t>Terms of Contract:</w:t>
        </w:r>
        <w:r>
          <w:rPr>
            <w:noProof/>
            <w:webHidden/>
          </w:rPr>
          <w:tab/>
        </w:r>
        <w:r>
          <w:rPr>
            <w:noProof/>
            <w:webHidden/>
          </w:rPr>
          <w:fldChar w:fldCharType="begin"/>
        </w:r>
        <w:r>
          <w:rPr>
            <w:noProof/>
            <w:webHidden/>
          </w:rPr>
          <w:instrText xml:space="preserve"> PAGEREF _Toc162520451 \h </w:instrText>
        </w:r>
        <w:r>
          <w:rPr>
            <w:noProof/>
            <w:webHidden/>
          </w:rPr>
        </w:r>
        <w:r>
          <w:rPr>
            <w:noProof/>
            <w:webHidden/>
          </w:rPr>
          <w:fldChar w:fldCharType="separate"/>
        </w:r>
        <w:r>
          <w:rPr>
            <w:noProof/>
            <w:webHidden/>
          </w:rPr>
          <w:t>15</w:t>
        </w:r>
        <w:r>
          <w:rPr>
            <w:noProof/>
            <w:webHidden/>
          </w:rPr>
          <w:fldChar w:fldCharType="end"/>
        </w:r>
      </w:hyperlink>
    </w:p>
    <w:p w14:paraId="08B1D077" w14:textId="3E71CA60"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52" w:history="1">
        <w:r w:rsidRPr="000E32FE">
          <w:rPr>
            <w:rStyle w:val="Hyperlink"/>
          </w:rPr>
          <w:t>2.3.</w:t>
        </w:r>
        <w:r>
          <w:rPr>
            <w:rFonts w:asciiTheme="minorHAnsi" w:eastAsiaTheme="minorEastAsia" w:hAnsiTheme="minorHAnsi" w:cstheme="minorBidi"/>
            <w:smallCaps w:val="0"/>
            <w:noProof/>
            <w:kern w:val="2"/>
            <w:sz w:val="22"/>
            <w:szCs w:val="22"/>
            <w14:ligatures w14:val="standardContextual"/>
          </w:rPr>
          <w:tab/>
        </w:r>
        <w:r w:rsidRPr="000E32FE">
          <w:rPr>
            <w:rStyle w:val="Hyperlink"/>
          </w:rPr>
          <w:t>Notice to Proceed:</w:t>
        </w:r>
        <w:r>
          <w:rPr>
            <w:noProof/>
            <w:webHidden/>
          </w:rPr>
          <w:tab/>
        </w:r>
        <w:r>
          <w:rPr>
            <w:noProof/>
            <w:webHidden/>
          </w:rPr>
          <w:fldChar w:fldCharType="begin"/>
        </w:r>
        <w:r>
          <w:rPr>
            <w:noProof/>
            <w:webHidden/>
          </w:rPr>
          <w:instrText xml:space="preserve"> PAGEREF _Toc162520452 \h </w:instrText>
        </w:r>
        <w:r>
          <w:rPr>
            <w:noProof/>
            <w:webHidden/>
          </w:rPr>
        </w:r>
        <w:r>
          <w:rPr>
            <w:noProof/>
            <w:webHidden/>
          </w:rPr>
          <w:fldChar w:fldCharType="separate"/>
        </w:r>
        <w:r>
          <w:rPr>
            <w:noProof/>
            <w:webHidden/>
          </w:rPr>
          <w:t>15</w:t>
        </w:r>
        <w:r>
          <w:rPr>
            <w:noProof/>
            <w:webHidden/>
          </w:rPr>
          <w:fldChar w:fldCharType="end"/>
        </w:r>
      </w:hyperlink>
    </w:p>
    <w:p w14:paraId="28972D77" w14:textId="27915A79"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53" w:history="1">
        <w:r w:rsidRPr="000E32FE">
          <w:rPr>
            <w:rStyle w:val="Hyperlink"/>
          </w:rPr>
          <w:t>2.4.</w:t>
        </w:r>
        <w:r>
          <w:rPr>
            <w:rFonts w:asciiTheme="minorHAnsi" w:eastAsiaTheme="minorEastAsia" w:hAnsiTheme="minorHAnsi" w:cstheme="minorBidi"/>
            <w:smallCaps w:val="0"/>
            <w:noProof/>
            <w:kern w:val="2"/>
            <w:sz w:val="22"/>
            <w:szCs w:val="22"/>
            <w14:ligatures w14:val="standardContextual"/>
          </w:rPr>
          <w:tab/>
        </w:r>
        <w:r w:rsidRPr="000E32FE">
          <w:rPr>
            <w:rStyle w:val="Hyperlink"/>
          </w:rPr>
          <w:t>Delivery Time:</w:t>
        </w:r>
        <w:r>
          <w:rPr>
            <w:noProof/>
            <w:webHidden/>
          </w:rPr>
          <w:tab/>
        </w:r>
        <w:r>
          <w:rPr>
            <w:noProof/>
            <w:webHidden/>
          </w:rPr>
          <w:fldChar w:fldCharType="begin"/>
        </w:r>
        <w:r>
          <w:rPr>
            <w:noProof/>
            <w:webHidden/>
          </w:rPr>
          <w:instrText xml:space="preserve"> PAGEREF _Toc162520453 \h </w:instrText>
        </w:r>
        <w:r>
          <w:rPr>
            <w:noProof/>
            <w:webHidden/>
          </w:rPr>
        </w:r>
        <w:r>
          <w:rPr>
            <w:noProof/>
            <w:webHidden/>
          </w:rPr>
          <w:fldChar w:fldCharType="separate"/>
        </w:r>
        <w:r>
          <w:rPr>
            <w:noProof/>
            <w:webHidden/>
          </w:rPr>
          <w:t>15</w:t>
        </w:r>
        <w:r>
          <w:rPr>
            <w:noProof/>
            <w:webHidden/>
          </w:rPr>
          <w:fldChar w:fldCharType="end"/>
        </w:r>
      </w:hyperlink>
    </w:p>
    <w:p w14:paraId="4AB7E59A" w14:textId="37E85983"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54" w:history="1">
        <w:r w:rsidRPr="000E32FE">
          <w:rPr>
            <w:rStyle w:val="Hyperlink"/>
          </w:rPr>
          <w:t>2.5.</w:t>
        </w:r>
        <w:r>
          <w:rPr>
            <w:rFonts w:asciiTheme="minorHAnsi" w:eastAsiaTheme="minorEastAsia" w:hAnsiTheme="minorHAnsi" w:cstheme="minorBidi"/>
            <w:smallCaps w:val="0"/>
            <w:noProof/>
            <w:kern w:val="2"/>
            <w:sz w:val="22"/>
            <w:szCs w:val="22"/>
            <w14:ligatures w14:val="standardContextual"/>
          </w:rPr>
          <w:tab/>
        </w:r>
        <w:r w:rsidRPr="000E32FE">
          <w:rPr>
            <w:rStyle w:val="Hyperlink"/>
          </w:rPr>
          <w:t>Prices Are Firm:</w:t>
        </w:r>
        <w:r>
          <w:rPr>
            <w:noProof/>
            <w:webHidden/>
          </w:rPr>
          <w:tab/>
        </w:r>
        <w:r>
          <w:rPr>
            <w:noProof/>
            <w:webHidden/>
          </w:rPr>
          <w:fldChar w:fldCharType="begin"/>
        </w:r>
        <w:r>
          <w:rPr>
            <w:noProof/>
            <w:webHidden/>
          </w:rPr>
          <w:instrText xml:space="preserve"> PAGEREF _Toc162520454 \h </w:instrText>
        </w:r>
        <w:r>
          <w:rPr>
            <w:noProof/>
            <w:webHidden/>
          </w:rPr>
        </w:r>
        <w:r>
          <w:rPr>
            <w:noProof/>
            <w:webHidden/>
          </w:rPr>
          <w:fldChar w:fldCharType="separate"/>
        </w:r>
        <w:r>
          <w:rPr>
            <w:noProof/>
            <w:webHidden/>
          </w:rPr>
          <w:t>15</w:t>
        </w:r>
        <w:r>
          <w:rPr>
            <w:noProof/>
            <w:webHidden/>
          </w:rPr>
          <w:fldChar w:fldCharType="end"/>
        </w:r>
      </w:hyperlink>
    </w:p>
    <w:p w14:paraId="0BF027B4" w14:textId="1798DD9E"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55" w:history="1">
        <w:r w:rsidRPr="000E32FE">
          <w:rPr>
            <w:rStyle w:val="Hyperlink"/>
          </w:rPr>
          <w:t>2.6.</w:t>
        </w:r>
        <w:r>
          <w:rPr>
            <w:rFonts w:asciiTheme="minorHAnsi" w:eastAsiaTheme="minorEastAsia" w:hAnsiTheme="minorHAnsi" w:cstheme="minorBidi"/>
            <w:smallCaps w:val="0"/>
            <w:noProof/>
            <w:kern w:val="2"/>
            <w:sz w:val="22"/>
            <w:szCs w:val="22"/>
            <w14:ligatures w14:val="standardContextual"/>
          </w:rPr>
          <w:tab/>
        </w:r>
        <w:r w:rsidRPr="000E32FE">
          <w:rPr>
            <w:rStyle w:val="Hyperlink"/>
          </w:rPr>
          <w:t>Price Adjustment As Part of the Bid:</w:t>
        </w:r>
        <w:r>
          <w:rPr>
            <w:noProof/>
            <w:webHidden/>
          </w:rPr>
          <w:tab/>
        </w:r>
        <w:r>
          <w:rPr>
            <w:noProof/>
            <w:webHidden/>
          </w:rPr>
          <w:fldChar w:fldCharType="begin"/>
        </w:r>
        <w:r>
          <w:rPr>
            <w:noProof/>
            <w:webHidden/>
          </w:rPr>
          <w:instrText xml:space="preserve"> PAGEREF _Toc162520455 \h </w:instrText>
        </w:r>
        <w:r>
          <w:rPr>
            <w:noProof/>
            <w:webHidden/>
          </w:rPr>
        </w:r>
        <w:r>
          <w:rPr>
            <w:noProof/>
            <w:webHidden/>
          </w:rPr>
          <w:fldChar w:fldCharType="separate"/>
        </w:r>
        <w:r>
          <w:rPr>
            <w:noProof/>
            <w:webHidden/>
          </w:rPr>
          <w:t>15</w:t>
        </w:r>
        <w:r>
          <w:rPr>
            <w:noProof/>
            <w:webHidden/>
          </w:rPr>
          <w:fldChar w:fldCharType="end"/>
        </w:r>
      </w:hyperlink>
    </w:p>
    <w:p w14:paraId="172FE74E" w14:textId="52DD3E95"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56" w:history="1">
        <w:r w:rsidRPr="000E32FE">
          <w:rPr>
            <w:rStyle w:val="Hyperlink"/>
          </w:rPr>
          <w:t>2.7.</w:t>
        </w:r>
        <w:r>
          <w:rPr>
            <w:rFonts w:asciiTheme="minorHAnsi" w:eastAsiaTheme="minorEastAsia" w:hAnsiTheme="minorHAnsi" w:cstheme="minorBidi"/>
            <w:smallCaps w:val="0"/>
            <w:noProof/>
            <w:kern w:val="2"/>
            <w:sz w:val="22"/>
            <w:szCs w:val="22"/>
            <w14:ligatures w14:val="standardContextual"/>
          </w:rPr>
          <w:tab/>
        </w:r>
        <w:r w:rsidRPr="000E32FE">
          <w:rPr>
            <w:rStyle w:val="Hyperlink"/>
          </w:rPr>
          <w:t>Prompt Payment Discounts:</w:t>
        </w:r>
        <w:r>
          <w:rPr>
            <w:noProof/>
            <w:webHidden/>
          </w:rPr>
          <w:tab/>
        </w:r>
        <w:r>
          <w:rPr>
            <w:noProof/>
            <w:webHidden/>
          </w:rPr>
          <w:fldChar w:fldCharType="begin"/>
        </w:r>
        <w:r>
          <w:rPr>
            <w:noProof/>
            <w:webHidden/>
          </w:rPr>
          <w:instrText xml:space="preserve"> PAGEREF _Toc162520456 \h </w:instrText>
        </w:r>
        <w:r>
          <w:rPr>
            <w:noProof/>
            <w:webHidden/>
          </w:rPr>
        </w:r>
        <w:r>
          <w:rPr>
            <w:noProof/>
            <w:webHidden/>
          </w:rPr>
          <w:fldChar w:fldCharType="separate"/>
        </w:r>
        <w:r>
          <w:rPr>
            <w:noProof/>
            <w:webHidden/>
          </w:rPr>
          <w:t>16</w:t>
        </w:r>
        <w:r>
          <w:rPr>
            <w:noProof/>
            <w:webHidden/>
          </w:rPr>
          <w:fldChar w:fldCharType="end"/>
        </w:r>
      </w:hyperlink>
    </w:p>
    <w:p w14:paraId="23C956AE" w14:textId="26A2C1B1"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57" w:history="1">
        <w:r w:rsidRPr="000E32FE">
          <w:rPr>
            <w:rStyle w:val="Hyperlink"/>
          </w:rPr>
          <w:t>2.8.</w:t>
        </w:r>
        <w:r>
          <w:rPr>
            <w:rFonts w:asciiTheme="minorHAnsi" w:eastAsiaTheme="minorEastAsia" w:hAnsiTheme="minorHAnsi" w:cstheme="minorBidi"/>
            <w:smallCaps w:val="0"/>
            <w:noProof/>
            <w:kern w:val="2"/>
            <w:sz w:val="22"/>
            <w:szCs w:val="22"/>
            <w14:ligatures w14:val="standardContextual"/>
          </w:rPr>
          <w:tab/>
        </w:r>
        <w:r w:rsidRPr="000E32FE">
          <w:rPr>
            <w:rStyle w:val="Hyperlink"/>
          </w:rPr>
          <w:t>Quality:</w:t>
        </w:r>
        <w:r>
          <w:rPr>
            <w:noProof/>
            <w:webHidden/>
          </w:rPr>
          <w:tab/>
        </w:r>
        <w:r>
          <w:rPr>
            <w:noProof/>
            <w:webHidden/>
          </w:rPr>
          <w:fldChar w:fldCharType="begin"/>
        </w:r>
        <w:r>
          <w:rPr>
            <w:noProof/>
            <w:webHidden/>
          </w:rPr>
          <w:instrText xml:space="preserve"> PAGEREF _Toc162520457 \h </w:instrText>
        </w:r>
        <w:r>
          <w:rPr>
            <w:noProof/>
            <w:webHidden/>
          </w:rPr>
        </w:r>
        <w:r>
          <w:rPr>
            <w:noProof/>
            <w:webHidden/>
          </w:rPr>
          <w:fldChar w:fldCharType="separate"/>
        </w:r>
        <w:r>
          <w:rPr>
            <w:noProof/>
            <w:webHidden/>
          </w:rPr>
          <w:t>16</w:t>
        </w:r>
        <w:r>
          <w:rPr>
            <w:noProof/>
            <w:webHidden/>
          </w:rPr>
          <w:fldChar w:fldCharType="end"/>
        </w:r>
      </w:hyperlink>
    </w:p>
    <w:p w14:paraId="7E0F25A7" w14:textId="785D888E"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58" w:history="1">
        <w:r w:rsidRPr="000E32FE">
          <w:rPr>
            <w:rStyle w:val="Hyperlink"/>
          </w:rPr>
          <w:t>2.9.</w:t>
        </w:r>
        <w:r>
          <w:rPr>
            <w:rFonts w:asciiTheme="minorHAnsi" w:eastAsiaTheme="minorEastAsia" w:hAnsiTheme="minorHAnsi" w:cstheme="minorBidi"/>
            <w:smallCaps w:val="0"/>
            <w:noProof/>
            <w:kern w:val="2"/>
            <w:sz w:val="22"/>
            <w:szCs w:val="22"/>
            <w14:ligatures w14:val="standardContextual"/>
          </w:rPr>
          <w:tab/>
        </w:r>
        <w:r w:rsidRPr="000E32FE">
          <w:rPr>
            <w:rStyle w:val="Hyperlink"/>
          </w:rPr>
          <w:t>Inspection at Bidder’s Site:</w:t>
        </w:r>
        <w:r>
          <w:rPr>
            <w:noProof/>
            <w:webHidden/>
          </w:rPr>
          <w:tab/>
        </w:r>
        <w:r>
          <w:rPr>
            <w:noProof/>
            <w:webHidden/>
          </w:rPr>
          <w:fldChar w:fldCharType="begin"/>
        </w:r>
        <w:r>
          <w:rPr>
            <w:noProof/>
            <w:webHidden/>
          </w:rPr>
          <w:instrText xml:space="preserve"> PAGEREF _Toc162520458 \h </w:instrText>
        </w:r>
        <w:r>
          <w:rPr>
            <w:noProof/>
            <w:webHidden/>
          </w:rPr>
        </w:r>
        <w:r>
          <w:rPr>
            <w:noProof/>
            <w:webHidden/>
          </w:rPr>
          <w:fldChar w:fldCharType="separate"/>
        </w:r>
        <w:r>
          <w:rPr>
            <w:noProof/>
            <w:webHidden/>
          </w:rPr>
          <w:t>16</w:t>
        </w:r>
        <w:r>
          <w:rPr>
            <w:noProof/>
            <w:webHidden/>
          </w:rPr>
          <w:fldChar w:fldCharType="end"/>
        </w:r>
      </w:hyperlink>
    </w:p>
    <w:p w14:paraId="26246CB5" w14:textId="68D7FF68"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59" w:history="1">
        <w:r w:rsidRPr="000E32FE">
          <w:rPr>
            <w:rStyle w:val="Hyperlink"/>
          </w:rPr>
          <w:t>2.10.</w:t>
        </w:r>
        <w:r>
          <w:rPr>
            <w:rFonts w:asciiTheme="minorHAnsi" w:eastAsiaTheme="minorEastAsia" w:hAnsiTheme="minorHAnsi" w:cstheme="minorBidi"/>
            <w:smallCaps w:val="0"/>
            <w:noProof/>
            <w:kern w:val="2"/>
            <w:sz w:val="22"/>
            <w:szCs w:val="22"/>
            <w14:ligatures w14:val="standardContextual"/>
          </w:rPr>
          <w:tab/>
        </w:r>
        <w:r w:rsidRPr="000E32FE">
          <w:rPr>
            <w:rStyle w:val="Hyperlink"/>
          </w:rPr>
          <w:t>Certification of Independent Price Determination:</w:t>
        </w:r>
        <w:r>
          <w:rPr>
            <w:noProof/>
            <w:webHidden/>
          </w:rPr>
          <w:tab/>
        </w:r>
        <w:r>
          <w:rPr>
            <w:noProof/>
            <w:webHidden/>
          </w:rPr>
          <w:fldChar w:fldCharType="begin"/>
        </w:r>
        <w:r>
          <w:rPr>
            <w:noProof/>
            <w:webHidden/>
          </w:rPr>
          <w:instrText xml:space="preserve"> PAGEREF _Toc162520459 \h </w:instrText>
        </w:r>
        <w:r>
          <w:rPr>
            <w:noProof/>
            <w:webHidden/>
          </w:rPr>
        </w:r>
        <w:r>
          <w:rPr>
            <w:noProof/>
            <w:webHidden/>
          </w:rPr>
          <w:fldChar w:fldCharType="separate"/>
        </w:r>
        <w:r>
          <w:rPr>
            <w:noProof/>
            <w:webHidden/>
          </w:rPr>
          <w:t>16</w:t>
        </w:r>
        <w:r>
          <w:rPr>
            <w:noProof/>
            <w:webHidden/>
          </w:rPr>
          <w:fldChar w:fldCharType="end"/>
        </w:r>
      </w:hyperlink>
    </w:p>
    <w:p w14:paraId="5E6B2B1A" w14:textId="41309100"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60" w:history="1">
        <w:r w:rsidRPr="000E32FE">
          <w:rPr>
            <w:rStyle w:val="Hyperlink"/>
          </w:rPr>
          <w:t>2.11.</w:t>
        </w:r>
        <w:r>
          <w:rPr>
            <w:rFonts w:asciiTheme="minorHAnsi" w:eastAsiaTheme="minorEastAsia" w:hAnsiTheme="minorHAnsi" w:cstheme="minorBidi"/>
            <w:smallCaps w:val="0"/>
            <w:noProof/>
            <w:kern w:val="2"/>
            <w:sz w:val="22"/>
            <w:szCs w:val="22"/>
            <w14:ligatures w14:val="standardContextual"/>
          </w:rPr>
          <w:tab/>
        </w:r>
        <w:r w:rsidRPr="000E32FE">
          <w:rPr>
            <w:rStyle w:val="Hyperlink"/>
          </w:rPr>
          <w:t>Insurance:</w:t>
        </w:r>
        <w:r>
          <w:rPr>
            <w:noProof/>
            <w:webHidden/>
          </w:rPr>
          <w:tab/>
        </w:r>
        <w:r>
          <w:rPr>
            <w:noProof/>
            <w:webHidden/>
          </w:rPr>
          <w:fldChar w:fldCharType="begin"/>
        </w:r>
        <w:r>
          <w:rPr>
            <w:noProof/>
            <w:webHidden/>
          </w:rPr>
          <w:instrText xml:space="preserve"> PAGEREF _Toc162520460 \h </w:instrText>
        </w:r>
        <w:r>
          <w:rPr>
            <w:noProof/>
            <w:webHidden/>
          </w:rPr>
        </w:r>
        <w:r>
          <w:rPr>
            <w:noProof/>
            <w:webHidden/>
          </w:rPr>
          <w:fldChar w:fldCharType="separate"/>
        </w:r>
        <w:r>
          <w:rPr>
            <w:noProof/>
            <w:webHidden/>
          </w:rPr>
          <w:t>16</w:t>
        </w:r>
        <w:r>
          <w:rPr>
            <w:noProof/>
            <w:webHidden/>
          </w:rPr>
          <w:fldChar w:fldCharType="end"/>
        </w:r>
      </w:hyperlink>
    </w:p>
    <w:p w14:paraId="50616BFF" w14:textId="1DB84D20" w:rsidR="000D40F2" w:rsidRDefault="000D40F2">
      <w:pPr>
        <w:pStyle w:val="TOC1"/>
        <w:tabs>
          <w:tab w:val="right" w:leader="dot" w:pos="9350"/>
        </w:tabs>
        <w:rPr>
          <w:rFonts w:asciiTheme="minorHAnsi" w:eastAsiaTheme="minorEastAsia" w:hAnsiTheme="minorHAnsi" w:cstheme="minorBidi"/>
          <w:b w:val="0"/>
          <w:bCs w:val="0"/>
          <w:caps w:val="0"/>
          <w:noProof/>
          <w:kern w:val="2"/>
          <w:sz w:val="22"/>
          <w:szCs w:val="22"/>
          <w14:ligatures w14:val="standardContextual"/>
        </w:rPr>
      </w:pPr>
      <w:hyperlink w:anchor="_Toc162520461" w:history="1">
        <w:r w:rsidRPr="000E32FE">
          <w:rPr>
            <w:rStyle w:val="Hyperlink"/>
          </w:rPr>
          <w:t>Specifications</w:t>
        </w:r>
        <w:r>
          <w:rPr>
            <w:noProof/>
            <w:webHidden/>
          </w:rPr>
          <w:tab/>
        </w:r>
        <w:r>
          <w:rPr>
            <w:noProof/>
            <w:webHidden/>
          </w:rPr>
          <w:fldChar w:fldCharType="begin"/>
        </w:r>
        <w:r>
          <w:rPr>
            <w:noProof/>
            <w:webHidden/>
          </w:rPr>
          <w:instrText xml:space="preserve"> PAGEREF _Toc162520461 \h </w:instrText>
        </w:r>
        <w:r>
          <w:rPr>
            <w:noProof/>
            <w:webHidden/>
          </w:rPr>
        </w:r>
        <w:r>
          <w:rPr>
            <w:noProof/>
            <w:webHidden/>
          </w:rPr>
          <w:fldChar w:fldCharType="separate"/>
        </w:r>
        <w:r>
          <w:rPr>
            <w:noProof/>
            <w:webHidden/>
          </w:rPr>
          <w:t>17</w:t>
        </w:r>
        <w:r>
          <w:rPr>
            <w:noProof/>
            <w:webHidden/>
          </w:rPr>
          <w:fldChar w:fldCharType="end"/>
        </w:r>
      </w:hyperlink>
    </w:p>
    <w:p w14:paraId="4478F086" w14:textId="1C575DE0"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62" w:history="1">
        <w:r w:rsidRPr="000E32FE">
          <w:rPr>
            <w:rStyle w:val="Hyperlink"/>
          </w:rPr>
          <w:t>3.1.</w:t>
        </w:r>
        <w:r>
          <w:rPr>
            <w:rFonts w:asciiTheme="minorHAnsi" w:eastAsiaTheme="minorEastAsia" w:hAnsiTheme="minorHAnsi" w:cstheme="minorBidi"/>
            <w:smallCaps w:val="0"/>
            <w:noProof/>
            <w:kern w:val="2"/>
            <w:sz w:val="22"/>
            <w:szCs w:val="22"/>
            <w14:ligatures w14:val="standardContextual"/>
          </w:rPr>
          <w:tab/>
        </w:r>
        <w:r w:rsidRPr="000E32FE">
          <w:rPr>
            <w:rStyle w:val="Hyperlink"/>
          </w:rPr>
          <w:t>Background:</w:t>
        </w:r>
        <w:r>
          <w:rPr>
            <w:noProof/>
            <w:webHidden/>
          </w:rPr>
          <w:tab/>
        </w:r>
        <w:r>
          <w:rPr>
            <w:noProof/>
            <w:webHidden/>
          </w:rPr>
          <w:fldChar w:fldCharType="begin"/>
        </w:r>
        <w:r>
          <w:rPr>
            <w:noProof/>
            <w:webHidden/>
          </w:rPr>
          <w:instrText xml:space="preserve"> PAGEREF _Toc162520462 \h </w:instrText>
        </w:r>
        <w:r>
          <w:rPr>
            <w:noProof/>
            <w:webHidden/>
          </w:rPr>
        </w:r>
        <w:r>
          <w:rPr>
            <w:noProof/>
            <w:webHidden/>
          </w:rPr>
          <w:fldChar w:fldCharType="separate"/>
        </w:r>
        <w:r>
          <w:rPr>
            <w:noProof/>
            <w:webHidden/>
          </w:rPr>
          <w:t>17</w:t>
        </w:r>
        <w:r>
          <w:rPr>
            <w:noProof/>
            <w:webHidden/>
          </w:rPr>
          <w:fldChar w:fldCharType="end"/>
        </w:r>
      </w:hyperlink>
    </w:p>
    <w:p w14:paraId="6EB02B2E" w14:textId="4A7416E2"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63" w:history="1">
        <w:r w:rsidRPr="000E32FE">
          <w:rPr>
            <w:rStyle w:val="Hyperlink"/>
          </w:rPr>
          <w:t>3.2.</w:t>
        </w:r>
        <w:r>
          <w:rPr>
            <w:rFonts w:asciiTheme="minorHAnsi" w:eastAsiaTheme="minorEastAsia" w:hAnsiTheme="minorHAnsi" w:cstheme="minorBidi"/>
            <w:smallCaps w:val="0"/>
            <w:noProof/>
            <w:kern w:val="2"/>
            <w:sz w:val="22"/>
            <w:szCs w:val="22"/>
            <w14:ligatures w14:val="standardContextual"/>
          </w:rPr>
          <w:tab/>
        </w:r>
        <w:r w:rsidRPr="000E32FE">
          <w:rPr>
            <w:rStyle w:val="Hyperlink"/>
          </w:rPr>
          <w:t>Scope:</w:t>
        </w:r>
        <w:r>
          <w:rPr>
            <w:noProof/>
            <w:webHidden/>
          </w:rPr>
          <w:tab/>
        </w:r>
        <w:r>
          <w:rPr>
            <w:noProof/>
            <w:webHidden/>
          </w:rPr>
          <w:fldChar w:fldCharType="begin"/>
        </w:r>
        <w:r>
          <w:rPr>
            <w:noProof/>
            <w:webHidden/>
          </w:rPr>
          <w:instrText xml:space="preserve"> PAGEREF _Toc162520463 \h </w:instrText>
        </w:r>
        <w:r>
          <w:rPr>
            <w:noProof/>
            <w:webHidden/>
          </w:rPr>
        </w:r>
        <w:r>
          <w:rPr>
            <w:noProof/>
            <w:webHidden/>
          </w:rPr>
          <w:fldChar w:fldCharType="separate"/>
        </w:r>
        <w:r>
          <w:rPr>
            <w:noProof/>
            <w:webHidden/>
          </w:rPr>
          <w:t>17</w:t>
        </w:r>
        <w:r>
          <w:rPr>
            <w:noProof/>
            <w:webHidden/>
          </w:rPr>
          <w:fldChar w:fldCharType="end"/>
        </w:r>
      </w:hyperlink>
    </w:p>
    <w:p w14:paraId="77757021" w14:textId="667A3829"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64" w:history="1">
        <w:r w:rsidRPr="000E32FE">
          <w:rPr>
            <w:rStyle w:val="Hyperlink"/>
          </w:rPr>
          <w:t>3.3.</w:t>
        </w:r>
        <w:r>
          <w:rPr>
            <w:rFonts w:asciiTheme="minorHAnsi" w:eastAsiaTheme="minorEastAsia" w:hAnsiTheme="minorHAnsi" w:cstheme="minorBidi"/>
            <w:smallCaps w:val="0"/>
            <w:noProof/>
            <w:kern w:val="2"/>
            <w:sz w:val="22"/>
            <w:szCs w:val="22"/>
            <w14:ligatures w14:val="standardContextual"/>
          </w:rPr>
          <w:tab/>
        </w:r>
        <w:r w:rsidRPr="000E32FE">
          <w:rPr>
            <w:rStyle w:val="Hyperlink"/>
          </w:rPr>
          <w:t>Quantities:</w:t>
        </w:r>
        <w:r>
          <w:rPr>
            <w:noProof/>
            <w:webHidden/>
          </w:rPr>
          <w:tab/>
        </w:r>
        <w:r>
          <w:rPr>
            <w:noProof/>
            <w:webHidden/>
          </w:rPr>
          <w:fldChar w:fldCharType="begin"/>
        </w:r>
        <w:r>
          <w:rPr>
            <w:noProof/>
            <w:webHidden/>
          </w:rPr>
          <w:instrText xml:space="preserve"> PAGEREF _Toc162520464 \h </w:instrText>
        </w:r>
        <w:r>
          <w:rPr>
            <w:noProof/>
            <w:webHidden/>
          </w:rPr>
        </w:r>
        <w:r>
          <w:rPr>
            <w:noProof/>
            <w:webHidden/>
          </w:rPr>
          <w:fldChar w:fldCharType="separate"/>
        </w:r>
        <w:r>
          <w:rPr>
            <w:noProof/>
            <w:webHidden/>
          </w:rPr>
          <w:t>17</w:t>
        </w:r>
        <w:r>
          <w:rPr>
            <w:noProof/>
            <w:webHidden/>
          </w:rPr>
          <w:fldChar w:fldCharType="end"/>
        </w:r>
      </w:hyperlink>
    </w:p>
    <w:p w14:paraId="6F5B9BE5" w14:textId="2F5D33A4"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65" w:history="1">
        <w:r w:rsidRPr="000E32FE">
          <w:rPr>
            <w:rStyle w:val="Hyperlink"/>
          </w:rPr>
          <w:t>3.4.</w:t>
        </w:r>
        <w:r>
          <w:rPr>
            <w:rFonts w:asciiTheme="minorHAnsi" w:eastAsiaTheme="minorEastAsia" w:hAnsiTheme="minorHAnsi" w:cstheme="minorBidi"/>
            <w:smallCaps w:val="0"/>
            <w:noProof/>
            <w:kern w:val="2"/>
            <w:sz w:val="22"/>
            <w:szCs w:val="22"/>
            <w14:ligatures w14:val="standardContextual"/>
          </w:rPr>
          <w:tab/>
        </w:r>
        <w:r w:rsidRPr="000E32FE">
          <w:rPr>
            <w:rStyle w:val="Hyperlink"/>
          </w:rPr>
          <w:t>Product Specifications:</w:t>
        </w:r>
        <w:r>
          <w:rPr>
            <w:noProof/>
            <w:webHidden/>
          </w:rPr>
          <w:tab/>
        </w:r>
        <w:r>
          <w:rPr>
            <w:noProof/>
            <w:webHidden/>
          </w:rPr>
          <w:fldChar w:fldCharType="begin"/>
        </w:r>
        <w:r>
          <w:rPr>
            <w:noProof/>
            <w:webHidden/>
          </w:rPr>
          <w:instrText xml:space="preserve"> PAGEREF _Toc162520465 \h </w:instrText>
        </w:r>
        <w:r>
          <w:rPr>
            <w:noProof/>
            <w:webHidden/>
          </w:rPr>
        </w:r>
        <w:r>
          <w:rPr>
            <w:noProof/>
            <w:webHidden/>
          </w:rPr>
          <w:fldChar w:fldCharType="separate"/>
        </w:r>
        <w:r>
          <w:rPr>
            <w:noProof/>
            <w:webHidden/>
          </w:rPr>
          <w:t>17</w:t>
        </w:r>
        <w:r>
          <w:rPr>
            <w:noProof/>
            <w:webHidden/>
          </w:rPr>
          <w:fldChar w:fldCharType="end"/>
        </w:r>
      </w:hyperlink>
    </w:p>
    <w:p w14:paraId="28788E6A" w14:textId="029E1C9F"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66" w:history="1">
        <w:r w:rsidRPr="000E32FE">
          <w:rPr>
            <w:rStyle w:val="Hyperlink"/>
          </w:rPr>
          <w:t>3.5.</w:t>
        </w:r>
        <w:r>
          <w:rPr>
            <w:rFonts w:asciiTheme="minorHAnsi" w:eastAsiaTheme="minorEastAsia" w:hAnsiTheme="minorHAnsi" w:cstheme="minorBidi"/>
            <w:smallCaps w:val="0"/>
            <w:noProof/>
            <w:kern w:val="2"/>
            <w:sz w:val="22"/>
            <w:szCs w:val="22"/>
            <w14:ligatures w14:val="standardContextual"/>
          </w:rPr>
          <w:tab/>
        </w:r>
        <w:r w:rsidRPr="000E32FE">
          <w:rPr>
            <w:rStyle w:val="Hyperlink"/>
          </w:rPr>
          <w:t>Product Standards:</w:t>
        </w:r>
        <w:r>
          <w:rPr>
            <w:noProof/>
            <w:webHidden/>
          </w:rPr>
          <w:tab/>
        </w:r>
        <w:r>
          <w:rPr>
            <w:noProof/>
            <w:webHidden/>
          </w:rPr>
          <w:fldChar w:fldCharType="begin"/>
        </w:r>
        <w:r>
          <w:rPr>
            <w:noProof/>
            <w:webHidden/>
          </w:rPr>
          <w:instrText xml:space="preserve"> PAGEREF _Toc162520466 \h </w:instrText>
        </w:r>
        <w:r>
          <w:rPr>
            <w:noProof/>
            <w:webHidden/>
          </w:rPr>
        </w:r>
        <w:r>
          <w:rPr>
            <w:noProof/>
            <w:webHidden/>
          </w:rPr>
          <w:fldChar w:fldCharType="separate"/>
        </w:r>
        <w:r>
          <w:rPr>
            <w:noProof/>
            <w:webHidden/>
          </w:rPr>
          <w:t>17</w:t>
        </w:r>
        <w:r>
          <w:rPr>
            <w:noProof/>
            <w:webHidden/>
          </w:rPr>
          <w:fldChar w:fldCharType="end"/>
        </w:r>
      </w:hyperlink>
    </w:p>
    <w:p w14:paraId="33FC337A" w14:textId="4BA45E65"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67" w:history="1">
        <w:r w:rsidRPr="000E32FE">
          <w:rPr>
            <w:rStyle w:val="Hyperlink"/>
          </w:rPr>
          <w:t>3.6.</w:t>
        </w:r>
        <w:r>
          <w:rPr>
            <w:rFonts w:asciiTheme="minorHAnsi" w:eastAsiaTheme="minorEastAsia" w:hAnsiTheme="minorHAnsi" w:cstheme="minorBidi"/>
            <w:smallCaps w:val="0"/>
            <w:noProof/>
            <w:kern w:val="2"/>
            <w:sz w:val="22"/>
            <w:szCs w:val="22"/>
            <w14:ligatures w14:val="standardContextual"/>
          </w:rPr>
          <w:tab/>
        </w:r>
        <w:r w:rsidRPr="000E32FE">
          <w:rPr>
            <w:rStyle w:val="Hyperlink"/>
          </w:rPr>
          <w:t>Alternate Products:</w:t>
        </w:r>
        <w:r>
          <w:rPr>
            <w:noProof/>
            <w:webHidden/>
          </w:rPr>
          <w:tab/>
        </w:r>
        <w:r>
          <w:rPr>
            <w:noProof/>
            <w:webHidden/>
          </w:rPr>
          <w:fldChar w:fldCharType="begin"/>
        </w:r>
        <w:r>
          <w:rPr>
            <w:noProof/>
            <w:webHidden/>
          </w:rPr>
          <w:instrText xml:space="preserve"> PAGEREF _Toc162520467 \h </w:instrText>
        </w:r>
        <w:r>
          <w:rPr>
            <w:noProof/>
            <w:webHidden/>
          </w:rPr>
        </w:r>
        <w:r>
          <w:rPr>
            <w:noProof/>
            <w:webHidden/>
          </w:rPr>
          <w:fldChar w:fldCharType="separate"/>
        </w:r>
        <w:r>
          <w:rPr>
            <w:noProof/>
            <w:webHidden/>
          </w:rPr>
          <w:t>17</w:t>
        </w:r>
        <w:r>
          <w:rPr>
            <w:noProof/>
            <w:webHidden/>
          </w:rPr>
          <w:fldChar w:fldCharType="end"/>
        </w:r>
      </w:hyperlink>
    </w:p>
    <w:p w14:paraId="6D4FA749" w14:textId="4CB3544C"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68" w:history="1">
        <w:r w:rsidRPr="000E32FE">
          <w:rPr>
            <w:rStyle w:val="Hyperlink"/>
          </w:rPr>
          <w:t>3.7.</w:t>
        </w:r>
        <w:r>
          <w:rPr>
            <w:rFonts w:asciiTheme="minorHAnsi" w:eastAsiaTheme="minorEastAsia" w:hAnsiTheme="minorHAnsi" w:cstheme="minorBidi"/>
            <w:smallCaps w:val="0"/>
            <w:noProof/>
            <w:kern w:val="2"/>
            <w:sz w:val="22"/>
            <w:szCs w:val="22"/>
            <w14:ligatures w14:val="standardContextual"/>
          </w:rPr>
          <w:tab/>
        </w:r>
        <w:r w:rsidRPr="000E32FE">
          <w:rPr>
            <w:rStyle w:val="Hyperlink"/>
          </w:rPr>
          <w:t>Warranty:</w:t>
        </w:r>
        <w:r>
          <w:rPr>
            <w:noProof/>
            <w:webHidden/>
          </w:rPr>
          <w:tab/>
        </w:r>
        <w:r>
          <w:rPr>
            <w:noProof/>
            <w:webHidden/>
          </w:rPr>
          <w:fldChar w:fldCharType="begin"/>
        </w:r>
        <w:r>
          <w:rPr>
            <w:noProof/>
            <w:webHidden/>
          </w:rPr>
          <w:instrText xml:space="preserve"> PAGEREF _Toc162520468 \h </w:instrText>
        </w:r>
        <w:r>
          <w:rPr>
            <w:noProof/>
            <w:webHidden/>
          </w:rPr>
        </w:r>
        <w:r>
          <w:rPr>
            <w:noProof/>
            <w:webHidden/>
          </w:rPr>
          <w:fldChar w:fldCharType="separate"/>
        </w:r>
        <w:r>
          <w:rPr>
            <w:noProof/>
            <w:webHidden/>
          </w:rPr>
          <w:t>17</w:t>
        </w:r>
        <w:r>
          <w:rPr>
            <w:noProof/>
            <w:webHidden/>
          </w:rPr>
          <w:fldChar w:fldCharType="end"/>
        </w:r>
      </w:hyperlink>
    </w:p>
    <w:p w14:paraId="23D17ECD" w14:textId="07DAD4DB"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69" w:history="1">
        <w:r w:rsidRPr="000E32FE">
          <w:rPr>
            <w:rStyle w:val="Hyperlink"/>
          </w:rPr>
          <w:t>3.8.</w:t>
        </w:r>
        <w:r>
          <w:rPr>
            <w:rFonts w:asciiTheme="minorHAnsi" w:eastAsiaTheme="minorEastAsia" w:hAnsiTheme="minorHAnsi" w:cstheme="minorBidi"/>
            <w:smallCaps w:val="0"/>
            <w:noProof/>
            <w:kern w:val="2"/>
            <w:sz w:val="22"/>
            <w:szCs w:val="22"/>
            <w14:ligatures w14:val="standardContextual"/>
          </w:rPr>
          <w:tab/>
        </w:r>
        <w:r w:rsidRPr="000E32FE">
          <w:rPr>
            <w:rStyle w:val="Hyperlink"/>
          </w:rPr>
          <w:t>Installation:</w:t>
        </w:r>
        <w:r>
          <w:rPr>
            <w:noProof/>
            <w:webHidden/>
          </w:rPr>
          <w:tab/>
        </w:r>
        <w:r>
          <w:rPr>
            <w:noProof/>
            <w:webHidden/>
          </w:rPr>
          <w:fldChar w:fldCharType="begin"/>
        </w:r>
        <w:r>
          <w:rPr>
            <w:noProof/>
            <w:webHidden/>
          </w:rPr>
          <w:instrText xml:space="preserve"> PAGEREF _Toc162520469 \h </w:instrText>
        </w:r>
        <w:r>
          <w:rPr>
            <w:noProof/>
            <w:webHidden/>
          </w:rPr>
        </w:r>
        <w:r>
          <w:rPr>
            <w:noProof/>
            <w:webHidden/>
          </w:rPr>
          <w:fldChar w:fldCharType="separate"/>
        </w:r>
        <w:r>
          <w:rPr>
            <w:noProof/>
            <w:webHidden/>
          </w:rPr>
          <w:t>17</w:t>
        </w:r>
        <w:r>
          <w:rPr>
            <w:noProof/>
            <w:webHidden/>
          </w:rPr>
          <w:fldChar w:fldCharType="end"/>
        </w:r>
      </w:hyperlink>
    </w:p>
    <w:p w14:paraId="36FA4BE0" w14:textId="5814E969"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70" w:history="1">
        <w:r w:rsidRPr="000E32FE">
          <w:rPr>
            <w:rStyle w:val="Hyperlink"/>
          </w:rPr>
          <w:t>3.9.</w:t>
        </w:r>
        <w:r>
          <w:rPr>
            <w:rFonts w:asciiTheme="minorHAnsi" w:eastAsiaTheme="minorEastAsia" w:hAnsiTheme="minorHAnsi" w:cstheme="minorBidi"/>
            <w:smallCaps w:val="0"/>
            <w:noProof/>
            <w:kern w:val="2"/>
            <w:sz w:val="22"/>
            <w:szCs w:val="22"/>
            <w14:ligatures w14:val="standardContextual"/>
          </w:rPr>
          <w:tab/>
        </w:r>
        <w:r w:rsidRPr="000E32FE">
          <w:rPr>
            <w:rStyle w:val="Hyperlink"/>
          </w:rPr>
          <w:t>Pricing:</w:t>
        </w:r>
        <w:r>
          <w:rPr>
            <w:noProof/>
            <w:webHidden/>
          </w:rPr>
          <w:tab/>
        </w:r>
        <w:r>
          <w:rPr>
            <w:noProof/>
            <w:webHidden/>
          </w:rPr>
          <w:fldChar w:fldCharType="begin"/>
        </w:r>
        <w:r>
          <w:rPr>
            <w:noProof/>
            <w:webHidden/>
          </w:rPr>
          <w:instrText xml:space="preserve"> PAGEREF _Toc162520470 \h </w:instrText>
        </w:r>
        <w:r>
          <w:rPr>
            <w:noProof/>
            <w:webHidden/>
          </w:rPr>
        </w:r>
        <w:r>
          <w:rPr>
            <w:noProof/>
            <w:webHidden/>
          </w:rPr>
          <w:fldChar w:fldCharType="separate"/>
        </w:r>
        <w:r>
          <w:rPr>
            <w:noProof/>
            <w:webHidden/>
          </w:rPr>
          <w:t>17</w:t>
        </w:r>
        <w:r>
          <w:rPr>
            <w:noProof/>
            <w:webHidden/>
          </w:rPr>
          <w:fldChar w:fldCharType="end"/>
        </w:r>
      </w:hyperlink>
    </w:p>
    <w:p w14:paraId="3B3D9C34" w14:textId="4FFB1877"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71" w:history="1">
        <w:r w:rsidRPr="000E32FE">
          <w:rPr>
            <w:rStyle w:val="Hyperlink"/>
          </w:rPr>
          <w:t>3.10.</w:t>
        </w:r>
        <w:r>
          <w:rPr>
            <w:rFonts w:asciiTheme="minorHAnsi" w:eastAsiaTheme="minorEastAsia" w:hAnsiTheme="minorHAnsi" w:cstheme="minorBidi"/>
            <w:smallCaps w:val="0"/>
            <w:noProof/>
            <w:kern w:val="2"/>
            <w:sz w:val="22"/>
            <w:szCs w:val="22"/>
            <w14:ligatures w14:val="standardContextual"/>
          </w:rPr>
          <w:tab/>
        </w:r>
        <w:r w:rsidRPr="000E32FE">
          <w:rPr>
            <w:rStyle w:val="Hyperlink"/>
          </w:rPr>
          <w:t>Delivery:</w:t>
        </w:r>
        <w:r>
          <w:rPr>
            <w:noProof/>
            <w:webHidden/>
          </w:rPr>
          <w:tab/>
        </w:r>
        <w:r>
          <w:rPr>
            <w:noProof/>
            <w:webHidden/>
          </w:rPr>
          <w:fldChar w:fldCharType="begin"/>
        </w:r>
        <w:r>
          <w:rPr>
            <w:noProof/>
            <w:webHidden/>
          </w:rPr>
          <w:instrText xml:space="preserve"> PAGEREF _Toc162520471 \h </w:instrText>
        </w:r>
        <w:r>
          <w:rPr>
            <w:noProof/>
            <w:webHidden/>
          </w:rPr>
        </w:r>
        <w:r>
          <w:rPr>
            <w:noProof/>
            <w:webHidden/>
          </w:rPr>
          <w:fldChar w:fldCharType="separate"/>
        </w:r>
        <w:r>
          <w:rPr>
            <w:noProof/>
            <w:webHidden/>
          </w:rPr>
          <w:t>18</w:t>
        </w:r>
        <w:r>
          <w:rPr>
            <w:noProof/>
            <w:webHidden/>
          </w:rPr>
          <w:fldChar w:fldCharType="end"/>
        </w:r>
      </w:hyperlink>
    </w:p>
    <w:p w14:paraId="459E49D6" w14:textId="5B0D5DC7"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72" w:history="1">
        <w:r w:rsidRPr="000E32FE">
          <w:rPr>
            <w:rStyle w:val="Hyperlink"/>
          </w:rPr>
          <w:t>3.11.</w:t>
        </w:r>
        <w:r>
          <w:rPr>
            <w:rFonts w:asciiTheme="minorHAnsi" w:eastAsiaTheme="minorEastAsia" w:hAnsiTheme="minorHAnsi" w:cstheme="minorBidi"/>
            <w:smallCaps w:val="0"/>
            <w:noProof/>
            <w:kern w:val="2"/>
            <w:sz w:val="22"/>
            <w:szCs w:val="22"/>
            <w14:ligatures w14:val="standardContextual"/>
          </w:rPr>
          <w:tab/>
        </w:r>
        <w:r w:rsidRPr="000E32FE">
          <w:rPr>
            <w:rStyle w:val="Hyperlink"/>
          </w:rPr>
          <w:t>Delivery Personnel:</w:t>
        </w:r>
        <w:r>
          <w:rPr>
            <w:noProof/>
            <w:webHidden/>
          </w:rPr>
          <w:tab/>
        </w:r>
        <w:r>
          <w:rPr>
            <w:noProof/>
            <w:webHidden/>
          </w:rPr>
          <w:fldChar w:fldCharType="begin"/>
        </w:r>
        <w:r>
          <w:rPr>
            <w:noProof/>
            <w:webHidden/>
          </w:rPr>
          <w:instrText xml:space="preserve"> PAGEREF _Toc162520472 \h </w:instrText>
        </w:r>
        <w:r>
          <w:rPr>
            <w:noProof/>
            <w:webHidden/>
          </w:rPr>
        </w:r>
        <w:r>
          <w:rPr>
            <w:noProof/>
            <w:webHidden/>
          </w:rPr>
          <w:fldChar w:fldCharType="separate"/>
        </w:r>
        <w:r>
          <w:rPr>
            <w:noProof/>
            <w:webHidden/>
          </w:rPr>
          <w:t>18</w:t>
        </w:r>
        <w:r>
          <w:rPr>
            <w:noProof/>
            <w:webHidden/>
          </w:rPr>
          <w:fldChar w:fldCharType="end"/>
        </w:r>
      </w:hyperlink>
    </w:p>
    <w:p w14:paraId="64837380" w14:textId="00083950"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73" w:history="1">
        <w:r w:rsidRPr="000E32FE">
          <w:rPr>
            <w:rStyle w:val="Hyperlink"/>
          </w:rPr>
          <w:t>3.12.</w:t>
        </w:r>
        <w:r>
          <w:rPr>
            <w:rFonts w:asciiTheme="minorHAnsi" w:eastAsiaTheme="minorEastAsia" w:hAnsiTheme="minorHAnsi" w:cstheme="minorBidi"/>
            <w:smallCaps w:val="0"/>
            <w:noProof/>
            <w:kern w:val="2"/>
            <w:sz w:val="22"/>
            <w:szCs w:val="22"/>
            <w14:ligatures w14:val="standardContextual"/>
          </w:rPr>
          <w:tab/>
        </w:r>
        <w:r w:rsidRPr="000E32FE">
          <w:rPr>
            <w:rStyle w:val="Hyperlink"/>
          </w:rPr>
          <w:t>Invoices:</w:t>
        </w:r>
        <w:r>
          <w:rPr>
            <w:noProof/>
            <w:webHidden/>
          </w:rPr>
          <w:tab/>
        </w:r>
        <w:r>
          <w:rPr>
            <w:noProof/>
            <w:webHidden/>
          </w:rPr>
          <w:fldChar w:fldCharType="begin"/>
        </w:r>
        <w:r>
          <w:rPr>
            <w:noProof/>
            <w:webHidden/>
          </w:rPr>
          <w:instrText xml:space="preserve"> PAGEREF _Toc162520473 \h </w:instrText>
        </w:r>
        <w:r>
          <w:rPr>
            <w:noProof/>
            <w:webHidden/>
          </w:rPr>
        </w:r>
        <w:r>
          <w:rPr>
            <w:noProof/>
            <w:webHidden/>
          </w:rPr>
          <w:fldChar w:fldCharType="separate"/>
        </w:r>
        <w:r>
          <w:rPr>
            <w:noProof/>
            <w:webHidden/>
          </w:rPr>
          <w:t>18</w:t>
        </w:r>
        <w:r>
          <w:rPr>
            <w:noProof/>
            <w:webHidden/>
          </w:rPr>
          <w:fldChar w:fldCharType="end"/>
        </w:r>
      </w:hyperlink>
    </w:p>
    <w:p w14:paraId="21F2F0C2" w14:textId="2D65567C"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74" w:history="1">
        <w:r w:rsidRPr="000E32FE">
          <w:rPr>
            <w:rStyle w:val="Hyperlink"/>
          </w:rPr>
          <w:t>3.13.</w:t>
        </w:r>
        <w:r>
          <w:rPr>
            <w:rFonts w:asciiTheme="minorHAnsi" w:eastAsiaTheme="minorEastAsia" w:hAnsiTheme="minorHAnsi" w:cstheme="minorBidi"/>
            <w:smallCaps w:val="0"/>
            <w:noProof/>
            <w:kern w:val="2"/>
            <w:sz w:val="22"/>
            <w:szCs w:val="22"/>
            <w14:ligatures w14:val="standardContextual"/>
          </w:rPr>
          <w:tab/>
        </w:r>
        <w:r w:rsidRPr="000E32FE">
          <w:rPr>
            <w:rStyle w:val="Hyperlink"/>
          </w:rPr>
          <w:t>Award of Contract:</w:t>
        </w:r>
        <w:r>
          <w:rPr>
            <w:noProof/>
            <w:webHidden/>
          </w:rPr>
          <w:tab/>
        </w:r>
        <w:r>
          <w:rPr>
            <w:noProof/>
            <w:webHidden/>
          </w:rPr>
          <w:fldChar w:fldCharType="begin"/>
        </w:r>
        <w:r>
          <w:rPr>
            <w:noProof/>
            <w:webHidden/>
          </w:rPr>
          <w:instrText xml:space="preserve"> PAGEREF _Toc162520474 \h </w:instrText>
        </w:r>
        <w:r>
          <w:rPr>
            <w:noProof/>
            <w:webHidden/>
          </w:rPr>
        </w:r>
        <w:r>
          <w:rPr>
            <w:noProof/>
            <w:webHidden/>
          </w:rPr>
          <w:fldChar w:fldCharType="separate"/>
        </w:r>
        <w:r>
          <w:rPr>
            <w:noProof/>
            <w:webHidden/>
          </w:rPr>
          <w:t>18</w:t>
        </w:r>
        <w:r>
          <w:rPr>
            <w:noProof/>
            <w:webHidden/>
          </w:rPr>
          <w:fldChar w:fldCharType="end"/>
        </w:r>
      </w:hyperlink>
    </w:p>
    <w:p w14:paraId="000B149A" w14:textId="444F98E3"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75" w:history="1">
        <w:r w:rsidRPr="000E32FE">
          <w:rPr>
            <w:rStyle w:val="Hyperlink"/>
          </w:rPr>
          <w:t>3.14.</w:t>
        </w:r>
        <w:r>
          <w:rPr>
            <w:rFonts w:asciiTheme="minorHAnsi" w:eastAsiaTheme="minorEastAsia" w:hAnsiTheme="minorHAnsi" w:cstheme="minorBidi"/>
            <w:smallCaps w:val="0"/>
            <w:noProof/>
            <w:kern w:val="2"/>
            <w:sz w:val="22"/>
            <w:szCs w:val="22"/>
            <w14:ligatures w14:val="standardContextual"/>
          </w:rPr>
          <w:tab/>
        </w:r>
        <w:r w:rsidRPr="000E32FE">
          <w:rPr>
            <w:rStyle w:val="Hyperlink"/>
          </w:rPr>
          <w:t>City Contracting Requirements:</w:t>
        </w:r>
        <w:r>
          <w:rPr>
            <w:noProof/>
            <w:webHidden/>
          </w:rPr>
          <w:tab/>
        </w:r>
        <w:r>
          <w:rPr>
            <w:noProof/>
            <w:webHidden/>
          </w:rPr>
          <w:fldChar w:fldCharType="begin"/>
        </w:r>
        <w:r>
          <w:rPr>
            <w:noProof/>
            <w:webHidden/>
          </w:rPr>
          <w:instrText xml:space="preserve"> PAGEREF _Toc162520475 \h </w:instrText>
        </w:r>
        <w:r>
          <w:rPr>
            <w:noProof/>
            <w:webHidden/>
          </w:rPr>
        </w:r>
        <w:r>
          <w:rPr>
            <w:noProof/>
            <w:webHidden/>
          </w:rPr>
          <w:fldChar w:fldCharType="separate"/>
        </w:r>
        <w:r>
          <w:rPr>
            <w:noProof/>
            <w:webHidden/>
          </w:rPr>
          <w:t>18</w:t>
        </w:r>
        <w:r>
          <w:rPr>
            <w:noProof/>
            <w:webHidden/>
          </w:rPr>
          <w:fldChar w:fldCharType="end"/>
        </w:r>
      </w:hyperlink>
    </w:p>
    <w:p w14:paraId="44220E6B" w14:textId="05F43B0F"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76" w:history="1">
        <w:r w:rsidRPr="000E32FE">
          <w:rPr>
            <w:rStyle w:val="Hyperlink"/>
          </w:rPr>
          <w:t>3.15.</w:t>
        </w:r>
        <w:r>
          <w:rPr>
            <w:rFonts w:asciiTheme="minorHAnsi" w:eastAsiaTheme="minorEastAsia" w:hAnsiTheme="minorHAnsi" w:cstheme="minorBidi"/>
            <w:smallCaps w:val="0"/>
            <w:noProof/>
            <w:kern w:val="2"/>
            <w:sz w:val="22"/>
            <w:szCs w:val="22"/>
            <w14:ligatures w14:val="standardContextual"/>
          </w:rPr>
          <w:tab/>
        </w:r>
        <w:r w:rsidRPr="000E32FE">
          <w:rPr>
            <w:rStyle w:val="Hyperlink"/>
          </w:rPr>
          <w:t>Items Under Contract:</w:t>
        </w:r>
        <w:r>
          <w:rPr>
            <w:noProof/>
            <w:webHidden/>
          </w:rPr>
          <w:tab/>
        </w:r>
        <w:r>
          <w:rPr>
            <w:noProof/>
            <w:webHidden/>
          </w:rPr>
          <w:fldChar w:fldCharType="begin"/>
        </w:r>
        <w:r>
          <w:rPr>
            <w:noProof/>
            <w:webHidden/>
          </w:rPr>
          <w:instrText xml:space="preserve"> PAGEREF _Toc162520476 \h </w:instrText>
        </w:r>
        <w:r>
          <w:rPr>
            <w:noProof/>
            <w:webHidden/>
          </w:rPr>
        </w:r>
        <w:r>
          <w:rPr>
            <w:noProof/>
            <w:webHidden/>
          </w:rPr>
          <w:fldChar w:fldCharType="separate"/>
        </w:r>
        <w:r>
          <w:rPr>
            <w:noProof/>
            <w:webHidden/>
          </w:rPr>
          <w:t>19</w:t>
        </w:r>
        <w:r>
          <w:rPr>
            <w:noProof/>
            <w:webHidden/>
          </w:rPr>
          <w:fldChar w:fldCharType="end"/>
        </w:r>
      </w:hyperlink>
    </w:p>
    <w:p w14:paraId="698FFABB" w14:textId="147A3499"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77" w:history="1">
        <w:r w:rsidRPr="000E32FE">
          <w:rPr>
            <w:rStyle w:val="Hyperlink"/>
          </w:rPr>
          <w:t>3.16.</w:t>
        </w:r>
        <w:r>
          <w:rPr>
            <w:rFonts w:asciiTheme="minorHAnsi" w:eastAsiaTheme="minorEastAsia" w:hAnsiTheme="minorHAnsi" w:cstheme="minorBidi"/>
            <w:smallCaps w:val="0"/>
            <w:noProof/>
            <w:kern w:val="2"/>
            <w:sz w:val="22"/>
            <w:szCs w:val="22"/>
            <w14:ligatures w14:val="standardContextual"/>
          </w:rPr>
          <w:tab/>
        </w:r>
        <w:r w:rsidRPr="000E32FE">
          <w:rPr>
            <w:rStyle w:val="Hyperlink"/>
          </w:rPr>
          <w:t>[RESERVED]</w:t>
        </w:r>
        <w:r>
          <w:rPr>
            <w:noProof/>
            <w:webHidden/>
          </w:rPr>
          <w:tab/>
        </w:r>
        <w:r>
          <w:rPr>
            <w:noProof/>
            <w:webHidden/>
          </w:rPr>
          <w:fldChar w:fldCharType="begin"/>
        </w:r>
        <w:r>
          <w:rPr>
            <w:noProof/>
            <w:webHidden/>
          </w:rPr>
          <w:instrText xml:space="preserve"> PAGEREF _Toc162520477 \h </w:instrText>
        </w:r>
        <w:r>
          <w:rPr>
            <w:noProof/>
            <w:webHidden/>
          </w:rPr>
        </w:r>
        <w:r>
          <w:rPr>
            <w:noProof/>
            <w:webHidden/>
          </w:rPr>
          <w:fldChar w:fldCharType="separate"/>
        </w:r>
        <w:r>
          <w:rPr>
            <w:noProof/>
            <w:webHidden/>
          </w:rPr>
          <w:t>19</w:t>
        </w:r>
        <w:r>
          <w:rPr>
            <w:noProof/>
            <w:webHidden/>
          </w:rPr>
          <w:fldChar w:fldCharType="end"/>
        </w:r>
      </w:hyperlink>
    </w:p>
    <w:p w14:paraId="5392D9EF" w14:textId="1C7ABDD2"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78" w:history="1">
        <w:r w:rsidRPr="000E32FE">
          <w:rPr>
            <w:rStyle w:val="Hyperlink"/>
          </w:rPr>
          <w:t>3.17.</w:t>
        </w:r>
        <w:r>
          <w:rPr>
            <w:rFonts w:asciiTheme="minorHAnsi" w:eastAsiaTheme="minorEastAsia" w:hAnsiTheme="minorHAnsi" w:cstheme="minorBidi"/>
            <w:smallCaps w:val="0"/>
            <w:noProof/>
            <w:kern w:val="2"/>
            <w:sz w:val="22"/>
            <w:szCs w:val="22"/>
            <w14:ligatures w14:val="standardContextual"/>
          </w:rPr>
          <w:tab/>
        </w:r>
        <w:r w:rsidRPr="000E32FE">
          <w:rPr>
            <w:rStyle w:val="Hyperlink"/>
          </w:rPr>
          <w:t>Permitting Responsibilities:</w:t>
        </w:r>
        <w:r>
          <w:rPr>
            <w:noProof/>
            <w:webHidden/>
          </w:rPr>
          <w:tab/>
        </w:r>
        <w:r>
          <w:rPr>
            <w:noProof/>
            <w:webHidden/>
          </w:rPr>
          <w:fldChar w:fldCharType="begin"/>
        </w:r>
        <w:r>
          <w:rPr>
            <w:noProof/>
            <w:webHidden/>
          </w:rPr>
          <w:instrText xml:space="preserve"> PAGEREF _Toc162520478 \h </w:instrText>
        </w:r>
        <w:r>
          <w:rPr>
            <w:noProof/>
            <w:webHidden/>
          </w:rPr>
        </w:r>
        <w:r>
          <w:rPr>
            <w:noProof/>
            <w:webHidden/>
          </w:rPr>
          <w:fldChar w:fldCharType="separate"/>
        </w:r>
        <w:r>
          <w:rPr>
            <w:noProof/>
            <w:webHidden/>
          </w:rPr>
          <w:t>19</w:t>
        </w:r>
        <w:r>
          <w:rPr>
            <w:noProof/>
            <w:webHidden/>
          </w:rPr>
          <w:fldChar w:fldCharType="end"/>
        </w:r>
      </w:hyperlink>
    </w:p>
    <w:p w14:paraId="43BF8548" w14:textId="7DA5DB81"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79" w:history="1">
        <w:r w:rsidRPr="000E32FE">
          <w:rPr>
            <w:rStyle w:val="Hyperlink"/>
          </w:rPr>
          <w:t>3.18.</w:t>
        </w:r>
        <w:r>
          <w:rPr>
            <w:rFonts w:asciiTheme="minorHAnsi" w:eastAsiaTheme="minorEastAsia" w:hAnsiTheme="minorHAnsi" w:cstheme="minorBidi"/>
            <w:smallCaps w:val="0"/>
            <w:noProof/>
            <w:kern w:val="2"/>
            <w:sz w:val="22"/>
            <w:szCs w:val="22"/>
            <w14:ligatures w14:val="standardContextual"/>
          </w:rPr>
          <w:tab/>
        </w:r>
        <w:r w:rsidRPr="000E32FE">
          <w:rPr>
            <w:rStyle w:val="Hyperlink"/>
          </w:rPr>
          <w:t>No Limitations on Disclosure.</w:t>
        </w:r>
        <w:r>
          <w:rPr>
            <w:noProof/>
            <w:webHidden/>
          </w:rPr>
          <w:tab/>
        </w:r>
        <w:r>
          <w:rPr>
            <w:noProof/>
            <w:webHidden/>
          </w:rPr>
          <w:fldChar w:fldCharType="begin"/>
        </w:r>
        <w:r>
          <w:rPr>
            <w:noProof/>
            <w:webHidden/>
          </w:rPr>
          <w:instrText xml:space="preserve"> PAGEREF _Toc162520479 \h </w:instrText>
        </w:r>
        <w:r>
          <w:rPr>
            <w:noProof/>
            <w:webHidden/>
          </w:rPr>
        </w:r>
        <w:r>
          <w:rPr>
            <w:noProof/>
            <w:webHidden/>
          </w:rPr>
          <w:fldChar w:fldCharType="separate"/>
        </w:r>
        <w:r>
          <w:rPr>
            <w:noProof/>
            <w:webHidden/>
          </w:rPr>
          <w:t>19</w:t>
        </w:r>
        <w:r>
          <w:rPr>
            <w:noProof/>
            <w:webHidden/>
          </w:rPr>
          <w:fldChar w:fldCharType="end"/>
        </w:r>
      </w:hyperlink>
    </w:p>
    <w:p w14:paraId="256904BB" w14:textId="7F721DB6"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80" w:history="1">
        <w:r w:rsidRPr="000E32FE">
          <w:rPr>
            <w:rStyle w:val="Hyperlink"/>
          </w:rPr>
          <w:t>3.19.</w:t>
        </w:r>
        <w:r>
          <w:rPr>
            <w:rFonts w:asciiTheme="minorHAnsi" w:eastAsiaTheme="minorEastAsia" w:hAnsiTheme="minorHAnsi" w:cstheme="minorBidi"/>
            <w:smallCaps w:val="0"/>
            <w:noProof/>
            <w:kern w:val="2"/>
            <w:sz w:val="22"/>
            <w:szCs w:val="22"/>
            <w14:ligatures w14:val="standardContextual"/>
          </w:rPr>
          <w:tab/>
        </w:r>
        <w:r w:rsidRPr="000E32FE">
          <w:rPr>
            <w:rStyle w:val="Hyperlink"/>
          </w:rPr>
          <w:t>City Department Participation:</w:t>
        </w:r>
        <w:r>
          <w:rPr>
            <w:noProof/>
            <w:webHidden/>
          </w:rPr>
          <w:tab/>
        </w:r>
        <w:r>
          <w:rPr>
            <w:noProof/>
            <w:webHidden/>
          </w:rPr>
          <w:fldChar w:fldCharType="begin"/>
        </w:r>
        <w:r>
          <w:rPr>
            <w:noProof/>
            <w:webHidden/>
          </w:rPr>
          <w:instrText xml:space="preserve"> PAGEREF _Toc162520480 \h </w:instrText>
        </w:r>
        <w:r>
          <w:rPr>
            <w:noProof/>
            <w:webHidden/>
          </w:rPr>
        </w:r>
        <w:r>
          <w:rPr>
            <w:noProof/>
            <w:webHidden/>
          </w:rPr>
          <w:fldChar w:fldCharType="separate"/>
        </w:r>
        <w:r>
          <w:rPr>
            <w:noProof/>
            <w:webHidden/>
          </w:rPr>
          <w:t>19</w:t>
        </w:r>
        <w:r>
          <w:rPr>
            <w:noProof/>
            <w:webHidden/>
          </w:rPr>
          <w:fldChar w:fldCharType="end"/>
        </w:r>
      </w:hyperlink>
    </w:p>
    <w:p w14:paraId="48E75126" w14:textId="6681063A"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81" w:history="1">
        <w:r w:rsidRPr="000E32FE">
          <w:rPr>
            <w:rStyle w:val="Hyperlink"/>
          </w:rPr>
          <w:t>3.20.</w:t>
        </w:r>
        <w:r>
          <w:rPr>
            <w:rFonts w:asciiTheme="minorHAnsi" w:eastAsiaTheme="minorEastAsia" w:hAnsiTheme="minorHAnsi" w:cstheme="minorBidi"/>
            <w:smallCaps w:val="0"/>
            <w:noProof/>
            <w:kern w:val="2"/>
            <w:sz w:val="22"/>
            <w:szCs w:val="22"/>
            <w14:ligatures w14:val="standardContextual"/>
          </w:rPr>
          <w:tab/>
        </w:r>
        <w:r w:rsidRPr="000E32FE">
          <w:rPr>
            <w:rStyle w:val="Hyperlink"/>
          </w:rPr>
          <w:t>Returns and Restocking Charges:</w:t>
        </w:r>
        <w:r>
          <w:rPr>
            <w:noProof/>
            <w:webHidden/>
          </w:rPr>
          <w:tab/>
        </w:r>
        <w:r>
          <w:rPr>
            <w:noProof/>
            <w:webHidden/>
          </w:rPr>
          <w:fldChar w:fldCharType="begin"/>
        </w:r>
        <w:r>
          <w:rPr>
            <w:noProof/>
            <w:webHidden/>
          </w:rPr>
          <w:instrText xml:space="preserve"> PAGEREF _Toc162520481 \h </w:instrText>
        </w:r>
        <w:r>
          <w:rPr>
            <w:noProof/>
            <w:webHidden/>
          </w:rPr>
        </w:r>
        <w:r>
          <w:rPr>
            <w:noProof/>
            <w:webHidden/>
          </w:rPr>
          <w:fldChar w:fldCharType="separate"/>
        </w:r>
        <w:r>
          <w:rPr>
            <w:noProof/>
            <w:webHidden/>
          </w:rPr>
          <w:t>19</w:t>
        </w:r>
        <w:r>
          <w:rPr>
            <w:noProof/>
            <w:webHidden/>
          </w:rPr>
          <w:fldChar w:fldCharType="end"/>
        </w:r>
      </w:hyperlink>
    </w:p>
    <w:p w14:paraId="6D210920" w14:textId="6D0E8468" w:rsidR="000D40F2" w:rsidRDefault="000D40F2">
      <w:pPr>
        <w:pStyle w:val="TOC2"/>
        <w:rPr>
          <w:rFonts w:asciiTheme="minorHAnsi" w:eastAsiaTheme="minorEastAsia" w:hAnsiTheme="minorHAnsi" w:cstheme="minorBidi"/>
          <w:smallCaps w:val="0"/>
          <w:noProof/>
          <w:kern w:val="2"/>
          <w:sz w:val="22"/>
          <w:szCs w:val="22"/>
          <w14:ligatures w14:val="standardContextual"/>
        </w:rPr>
      </w:pPr>
      <w:hyperlink w:anchor="_Toc162520482" w:history="1">
        <w:r w:rsidRPr="000E32FE">
          <w:rPr>
            <w:rStyle w:val="Hyperlink"/>
          </w:rPr>
          <w:t>3.21.</w:t>
        </w:r>
        <w:r>
          <w:rPr>
            <w:rFonts w:asciiTheme="minorHAnsi" w:eastAsiaTheme="minorEastAsia" w:hAnsiTheme="minorHAnsi" w:cstheme="minorBidi"/>
            <w:smallCaps w:val="0"/>
            <w:noProof/>
            <w:kern w:val="2"/>
            <w:sz w:val="22"/>
            <w:szCs w:val="22"/>
            <w14:ligatures w14:val="standardContextual"/>
          </w:rPr>
          <w:tab/>
        </w:r>
        <w:r w:rsidRPr="000E32FE">
          <w:rPr>
            <w:rStyle w:val="Hyperlink"/>
          </w:rPr>
          <w:t>Placement of Orders:</w:t>
        </w:r>
        <w:r>
          <w:rPr>
            <w:noProof/>
            <w:webHidden/>
          </w:rPr>
          <w:tab/>
        </w:r>
        <w:r>
          <w:rPr>
            <w:noProof/>
            <w:webHidden/>
          </w:rPr>
          <w:fldChar w:fldCharType="begin"/>
        </w:r>
        <w:r>
          <w:rPr>
            <w:noProof/>
            <w:webHidden/>
          </w:rPr>
          <w:instrText xml:space="preserve"> PAGEREF _Toc162520482 \h </w:instrText>
        </w:r>
        <w:r>
          <w:rPr>
            <w:noProof/>
            <w:webHidden/>
          </w:rPr>
        </w:r>
        <w:r>
          <w:rPr>
            <w:noProof/>
            <w:webHidden/>
          </w:rPr>
          <w:fldChar w:fldCharType="separate"/>
        </w:r>
        <w:r>
          <w:rPr>
            <w:noProof/>
            <w:webHidden/>
          </w:rPr>
          <w:t>19</w:t>
        </w:r>
        <w:r>
          <w:rPr>
            <w:noProof/>
            <w:webHidden/>
          </w:rPr>
          <w:fldChar w:fldCharType="end"/>
        </w:r>
      </w:hyperlink>
    </w:p>
    <w:p w14:paraId="2768072A" w14:textId="7CDFC344" w:rsidR="000D40F2" w:rsidRDefault="000D40F2">
      <w:pPr>
        <w:pStyle w:val="TOC1"/>
        <w:tabs>
          <w:tab w:val="right" w:leader="dot" w:pos="9350"/>
        </w:tabs>
        <w:rPr>
          <w:rFonts w:asciiTheme="minorHAnsi" w:eastAsiaTheme="minorEastAsia" w:hAnsiTheme="minorHAnsi" w:cstheme="minorBidi"/>
          <w:b w:val="0"/>
          <w:bCs w:val="0"/>
          <w:caps w:val="0"/>
          <w:noProof/>
          <w:kern w:val="2"/>
          <w:sz w:val="22"/>
          <w:szCs w:val="22"/>
          <w14:ligatures w14:val="standardContextual"/>
        </w:rPr>
      </w:pPr>
      <w:hyperlink w:anchor="_Toc162520483" w:history="1">
        <w:r w:rsidRPr="000E32FE">
          <w:rPr>
            <w:rStyle w:val="Hyperlink"/>
            <w:rFonts w:cstheme="minorHAnsi"/>
          </w:rPr>
          <w:t>CERTIFICATION REGARDING DEBARMENT, SUSPENSION, AND OTHER RESPONSIBILITY MATTERS</w:t>
        </w:r>
        <w:r>
          <w:rPr>
            <w:noProof/>
            <w:webHidden/>
          </w:rPr>
          <w:tab/>
        </w:r>
        <w:r>
          <w:rPr>
            <w:noProof/>
            <w:webHidden/>
          </w:rPr>
          <w:fldChar w:fldCharType="begin"/>
        </w:r>
        <w:r>
          <w:rPr>
            <w:noProof/>
            <w:webHidden/>
          </w:rPr>
          <w:instrText xml:space="preserve"> PAGEREF _Toc162520483 \h </w:instrText>
        </w:r>
        <w:r>
          <w:rPr>
            <w:noProof/>
            <w:webHidden/>
          </w:rPr>
        </w:r>
        <w:r>
          <w:rPr>
            <w:noProof/>
            <w:webHidden/>
          </w:rPr>
          <w:fldChar w:fldCharType="separate"/>
        </w:r>
        <w:r>
          <w:rPr>
            <w:noProof/>
            <w:webHidden/>
          </w:rPr>
          <w:t>46</w:t>
        </w:r>
        <w:r>
          <w:rPr>
            <w:noProof/>
            <w:webHidden/>
          </w:rPr>
          <w:fldChar w:fldCharType="end"/>
        </w:r>
      </w:hyperlink>
    </w:p>
    <w:p w14:paraId="5CE79785" w14:textId="780377DE" w:rsidR="000D40F2" w:rsidRDefault="000D40F2">
      <w:pPr>
        <w:pStyle w:val="TOC1"/>
        <w:tabs>
          <w:tab w:val="right" w:leader="dot" w:pos="9350"/>
        </w:tabs>
        <w:rPr>
          <w:rFonts w:asciiTheme="minorHAnsi" w:eastAsiaTheme="minorEastAsia" w:hAnsiTheme="minorHAnsi" w:cstheme="minorBidi"/>
          <w:b w:val="0"/>
          <w:bCs w:val="0"/>
          <w:caps w:val="0"/>
          <w:noProof/>
          <w:kern w:val="2"/>
          <w:sz w:val="22"/>
          <w:szCs w:val="22"/>
          <w14:ligatures w14:val="standardContextual"/>
        </w:rPr>
      </w:pPr>
      <w:hyperlink w:anchor="_Toc162520484" w:history="1">
        <w:r w:rsidRPr="000E32FE">
          <w:rPr>
            <w:rStyle w:val="Hyperlink"/>
            <w:rFonts w:cstheme="minorHAnsi"/>
          </w:rPr>
          <w:t>BYRD ANTI-LOBBYING CERTIFICATION</w:t>
        </w:r>
        <w:r>
          <w:rPr>
            <w:noProof/>
            <w:webHidden/>
          </w:rPr>
          <w:tab/>
        </w:r>
        <w:r>
          <w:rPr>
            <w:noProof/>
            <w:webHidden/>
          </w:rPr>
          <w:fldChar w:fldCharType="begin"/>
        </w:r>
        <w:r>
          <w:rPr>
            <w:noProof/>
            <w:webHidden/>
          </w:rPr>
          <w:instrText xml:space="preserve"> PAGEREF _Toc162520484 \h </w:instrText>
        </w:r>
        <w:r>
          <w:rPr>
            <w:noProof/>
            <w:webHidden/>
          </w:rPr>
        </w:r>
        <w:r>
          <w:rPr>
            <w:noProof/>
            <w:webHidden/>
          </w:rPr>
          <w:fldChar w:fldCharType="separate"/>
        </w:r>
        <w:r>
          <w:rPr>
            <w:noProof/>
            <w:webHidden/>
          </w:rPr>
          <w:t>47</w:t>
        </w:r>
        <w:r>
          <w:rPr>
            <w:noProof/>
            <w:webHidden/>
          </w:rPr>
          <w:fldChar w:fldCharType="end"/>
        </w:r>
      </w:hyperlink>
    </w:p>
    <w:p w14:paraId="7C58B0AC" w14:textId="3BACAB2C" w:rsidR="00131546" w:rsidRPr="00B42C9A" w:rsidRDefault="00131546" w:rsidP="00131546">
      <w:pPr>
        <w:pStyle w:val="TOC1"/>
        <w:tabs>
          <w:tab w:val="right" w:leader="dot" w:pos="8630"/>
        </w:tabs>
        <w:rPr>
          <w:sz w:val="22"/>
          <w:szCs w:val="22"/>
        </w:rPr>
      </w:pPr>
      <w:r w:rsidRPr="007353FD">
        <w:fldChar w:fldCharType="end"/>
      </w:r>
    </w:p>
    <w:p w14:paraId="717EBC9A" w14:textId="77777777" w:rsidR="0090703E" w:rsidRPr="00B42C9A" w:rsidRDefault="0090703E" w:rsidP="005A42FC">
      <w:pPr>
        <w:ind w:left="0"/>
        <w:rPr>
          <w:rFonts w:ascii="Times New Roman" w:hAnsi="Times New Roman" w:cs="Times New Roman"/>
        </w:rPr>
        <w:sectPr w:rsidR="0090703E" w:rsidRPr="00B42C9A">
          <w:pgSz w:w="12240" w:h="15840"/>
          <w:pgMar w:top="1440" w:right="1440" w:bottom="1440" w:left="1440" w:header="720" w:footer="720" w:gutter="0"/>
          <w:cols w:space="720"/>
          <w:docGrid w:linePitch="360"/>
        </w:sectPr>
      </w:pPr>
    </w:p>
    <w:p w14:paraId="26166565" w14:textId="77777777" w:rsidR="00C46C18" w:rsidRPr="00B93F42" w:rsidRDefault="00CE6B3E" w:rsidP="00B93F42">
      <w:pPr>
        <w:pStyle w:val="Heading1"/>
        <w:numPr>
          <w:ilvl w:val="0"/>
          <w:numId w:val="0"/>
        </w:numPr>
        <w:jc w:val="center"/>
        <w:rPr>
          <w:rFonts w:ascii="Times New Roman Bold" w:hAnsi="Times New Roman Bold" w:cs="Times New Roman"/>
          <w:color w:val="auto"/>
        </w:rPr>
      </w:pPr>
      <w:bookmarkStart w:id="0" w:name="_Toc162520419"/>
      <w:r w:rsidRPr="00B93F42">
        <w:rPr>
          <w:rFonts w:ascii="Times New Roman Bold" w:hAnsi="Times New Roman Bold" w:cs="Times New Roman"/>
          <w:color w:val="auto"/>
        </w:rPr>
        <w:lastRenderedPageBreak/>
        <w:t>Instructions to Bidders</w:t>
      </w:r>
      <w:bookmarkEnd w:id="0"/>
    </w:p>
    <w:p w14:paraId="443C9A80" w14:textId="0186E627" w:rsidR="00230968" w:rsidRPr="00B42C9A" w:rsidRDefault="00230968" w:rsidP="008420E9">
      <w:pPr>
        <w:pStyle w:val="Heading2"/>
        <w:keepNext w:val="0"/>
        <w:spacing w:after="0"/>
        <w:ind w:left="720"/>
        <w:rPr>
          <w:rFonts w:ascii="Times New Roman" w:hAnsi="Times New Roman" w:cs="Times New Roman"/>
        </w:rPr>
      </w:pPr>
      <w:bookmarkStart w:id="1" w:name="_Toc162520420"/>
      <w:r w:rsidRPr="00B42C9A">
        <w:rPr>
          <w:rFonts w:ascii="Times New Roman" w:hAnsi="Times New Roman" w:cs="Times New Roman"/>
        </w:rPr>
        <w:t>Review and Comply</w:t>
      </w:r>
      <w:r w:rsidR="00C108A9">
        <w:rPr>
          <w:rFonts w:ascii="Times New Roman" w:hAnsi="Times New Roman" w:cs="Times New Roman"/>
        </w:rPr>
        <w:t>:</w:t>
      </w:r>
      <w:bookmarkEnd w:id="1"/>
    </w:p>
    <w:p w14:paraId="63FFECED" w14:textId="28CF0077"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Each reference to this Invitation to Bid (“ITB”) includes all components listed </w:t>
      </w:r>
      <w:r w:rsidR="00131546" w:rsidRPr="00B42C9A">
        <w:rPr>
          <w:rFonts w:ascii="Times New Roman" w:hAnsi="Times New Roman" w:cs="Times New Roman"/>
        </w:rPr>
        <w:t xml:space="preserve">in the Table of Contents </w:t>
      </w:r>
      <w:r w:rsidRPr="00B42C9A">
        <w:rPr>
          <w:rFonts w:ascii="Times New Roman" w:hAnsi="Times New Roman" w:cs="Times New Roman"/>
        </w:rPr>
        <w:t>above. Please review each of them carefully. Bidders will be held accountable for having full knowledge of the contents of this ITB and for performing any due diligence that may be necessary to submit a binding Bid.</w:t>
      </w:r>
    </w:p>
    <w:p w14:paraId="6C31246D" w14:textId="2546A205" w:rsidR="00C46C18" w:rsidRDefault="00C46C18" w:rsidP="008420E9">
      <w:pPr>
        <w:pStyle w:val="Heading2"/>
        <w:keepNext w:val="0"/>
        <w:spacing w:after="0"/>
        <w:ind w:left="720"/>
        <w:rPr>
          <w:rFonts w:ascii="Times New Roman" w:hAnsi="Times New Roman" w:cs="Times New Roman"/>
        </w:rPr>
      </w:pPr>
      <w:bookmarkStart w:id="2" w:name="_Toc162520421"/>
      <w:r w:rsidRPr="00B42C9A">
        <w:rPr>
          <w:rFonts w:ascii="Times New Roman" w:hAnsi="Times New Roman" w:cs="Times New Roman"/>
        </w:rPr>
        <w:t>Definitions:</w:t>
      </w:r>
      <w:bookmarkEnd w:id="2"/>
    </w:p>
    <w:p w14:paraId="21C26280" w14:textId="2A839B72" w:rsidR="006C4DE0" w:rsidRDefault="006C4DE0" w:rsidP="008420E9">
      <w:pPr>
        <w:ind w:left="2880" w:hanging="2160"/>
        <w:rPr>
          <w:rFonts w:ascii="Times New Roman" w:hAnsi="Times New Roman" w:cs="Times New Roman"/>
        </w:rPr>
      </w:pPr>
      <w:r w:rsidRPr="00E158D2">
        <w:rPr>
          <w:rFonts w:ascii="Times New Roman" w:hAnsi="Times New Roman" w:cs="Times New Roman"/>
        </w:rPr>
        <w:t>Addendum</w:t>
      </w:r>
      <w:r>
        <w:rPr>
          <w:rFonts w:ascii="Times New Roman" w:hAnsi="Times New Roman" w:cs="Times New Roman"/>
        </w:rPr>
        <w:t>:</w:t>
      </w:r>
      <w:r>
        <w:rPr>
          <w:rFonts w:ascii="Times New Roman" w:hAnsi="Times New Roman" w:cs="Times New Roman"/>
        </w:rPr>
        <w:tab/>
      </w:r>
      <w:r w:rsidRPr="007C2B24">
        <w:rPr>
          <w:rFonts w:ascii="Times New Roman" w:hAnsi="Times New Roman" w:cs="Times New Roman"/>
        </w:rPr>
        <w:t xml:space="preserve">Refers to </w:t>
      </w:r>
      <w:proofErr w:type="gramStart"/>
      <w:r w:rsidRPr="007C2B24">
        <w:rPr>
          <w:rFonts w:ascii="Times New Roman" w:hAnsi="Times New Roman" w:cs="Times New Roman"/>
        </w:rPr>
        <w:t>any and all</w:t>
      </w:r>
      <w:proofErr w:type="gramEnd"/>
      <w:r w:rsidRPr="007C2B24">
        <w:rPr>
          <w:rFonts w:ascii="Times New Roman" w:hAnsi="Times New Roman" w:cs="Times New Roman"/>
        </w:rPr>
        <w:t xml:space="preserve"> modifications or additions to this Invitation to Bid that are issued in writing by </w:t>
      </w:r>
      <w:r>
        <w:rPr>
          <w:rFonts w:ascii="Times New Roman" w:hAnsi="Times New Roman" w:cs="Times New Roman"/>
        </w:rPr>
        <w:t>City Procurement</w:t>
      </w:r>
      <w:r w:rsidRPr="007C2B24">
        <w:rPr>
          <w:rFonts w:ascii="Times New Roman" w:hAnsi="Times New Roman" w:cs="Times New Roman"/>
        </w:rPr>
        <w:t>.</w:t>
      </w:r>
    </w:p>
    <w:p w14:paraId="15EF3B42" w14:textId="26D56F1B" w:rsidR="006C4DE0" w:rsidRDefault="006C4DE0" w:rsidP="008420E9">
      <w:pPr>
        <w:ind w:left="2880" w:hanging="2160"/>
        <w:rPr>
          <w:rFonts w:ascii="Times New Roman" w:hAnsi="Times New Roman" w:cs="Times New Roman"/>
        </w:rPr>
      </w:pPr>
      <w:r>
        <w:rPr>
          <w:rFonts w:ascii="Times New Roman" w:hAnsi="Times New Roman" w:cs="Times New Roman"/>
        </w:rPr>
        <w:t>Bid:</w:t>
      </w:r>
      <w:r>
        <w:rPr>
          <w:rFonts w:ascii="Times New Roman" w:hAnsi="Times New Roman" w:cs="Times New Roman"/>
        </w:rPr>
        <w:tab/>
        <w:t>Refers to a</w:t>
      </w:r>
      <w:r w:rsidRPr="007C2B24">
        <w:rPr>
          <w:rFonts w:ascii="Times New Roman" w:hAnsi="Times New Roman" w:cs="Times New Roman"/>
        </w:rPr>
        <w:t xml:space="preserve"> bid submitted</w:t>
      </w:r>
      <w:r>
        <w:rPr>
          <w:rFonts w:ascii="Times New Roman" w:hAnsi="Times New Roman" w:cs="Times New Roman"/>
        </w:rPr>
        <w:t xml:space="preserve"> by a company</w:t>
      </w:r>
      <w:r w:rsidRPr="007C2B24">
        <w:rPr>
          <w:rFonts w:ascii="Times New Roman" w:hAnsi="Times New Roman" w:cs="Times New Roman"/>
        </w:rPr>
        <w:t xml:space="preserve"> in response to this I</w:t>
      </w:r>
      <w:r>
        <w:rPr>
          <w:rFonts w:ascii="Times New Roman" w:hAnsi="Times New Roman" w:cs="Times New Roman"/>
        </w:rPr>
        <w:t xml:space="preserve">nvitation to </w:t>
      </w:r>
      <w:r w:rsidRPr="007C2B24">
        <w:rPr>
          <w:rFonts w:ascii="Times New Roman" w:hAnsi="Times New Roman" w:cs="Times New Roman"/>
        </w:rPr>
        <w:t>B</w:t>
      </w:r>
      <w:r>
        <w:rPr>
          <w:rFonts w:ascii="Times New Roman" w:hAnsi="Times New Roman" w:cs="Times New Roman"/>
        </w:rPr>
        <w:t>id</w:t>
      </w:r>
      <w:r w:rsidRPr="007C2B24">
        <w:rPr>
          <w:rFonts w:ascii="Times New Roman" w:hAnsi="Times New Roman" w:cs="Times New Roman"/>
        </w:rPr>
        <w:t xml:space="preserve">. A Bid shall be </w:t>
      </w:r>
      <w:r>
        <w:rPr>
          <w:rFonts w:ascii="Times New Roman" w:hAnsi="Times New Roman" w:cs="Times New Roman"/>
        </w:rPr>
        <w:t>submitted</w:t>
      </w:r>
      <w:r w:rsidRPr="007C2B24">
        <w:rPr>
          <w:rFonts w:ascii="Times New Roman" w:hAnsi="Times New Roman" w:cs="Times New Roman"/>
        </w:rPr>
        <w:t xml:space="preserve"> </w:t>
      </w:r>
      <w:r w:rsidR="00F71450">
        <w:rPr>
          <w:rFonts w:ascii="Times New Roman" w:hAnsi="Times New Roman" w:cs="Times New Roman"/>
        </w:rPr>
        <w:t>on the Procurement Portal</w:t>
      </w:r>
      <w:r>
        <w:rPr>
          <w:rFonts w:ascii="Times New Roman" w:hAnsi="Times New Roman" w:cs="Times New Roman"/>
        </w:rPr>
        <w:t>.</w:t>
      </w:r>
    </w:p>
    <w:p w14:paraId="123B07BF" w14:textId="487CA664" w:rsidR="006C4DE0" w:rsidRDefault="006C4DE0" w:rsidP="00F71450">
      <w:pPr>
        <w:ind w:left="2880" w:hanging="2160"/>
        <w:rPr>
          <w:rFonts w:ascii="Times New Roman" w:hAnsi="Times New Roman" w:cs="Times New Roman"/>
        </w:rPr>
      </w:pPr>
      <w:r w:rsidRPr="007C2B24">
        <w:rPr>
          <w:rFonts w:ascii="Times New Roman" w:hAnsi="Times New Roman" w:cs="Times New Roman"/>
        </w:rPr>
        <w:t>Bid Response Forms:</w:t>
      </w:r>
      <w:r>
        <w:rPr>
          <w:rFonts w:ascii="Times New Roman" w:hAnsi="Times New Roman" w:cs="Times New Roman"/>
        </w:rPr>
        <w:tab/>
      </w:r>
      <w:r w:rsidR="00F71450">
        <w:rPr>
          <w:rFonts w:ascii="Times New Roman" w:hAnsi="Times New Roman" w:cs="Times New Roman"/>
        </w:rPr>
        <w:t>Refers to t</w:t>
      </w:r>
      <w:r w:rsidR="00F71450" w:rsidRPr="007C2B24">
        <w:rPr>
          <w:rFonts w:ascii="Times New Roman" w:hAnsi="Times New Roman" w:cs="Times New Roman"/>
        </w:rPr>
        <w:t xml:space="preserve">he forms that a Bidder is required to complete and return as its Bid, as included in </w:t>
      </w:r>
      <w:r w:rsidR="00F71450" w:rsidRPr="00107B05">
        <w:rPr>
          <w:rFonts w:ascii="Times New Roman" w:hAnsi="Times New Roman" w:cs="Times New Roman"/>
        </w:rPr>
        <w:t>the Public Files on the Procurement Portal</w:t>
      </w:r>
      <w:r w:rsidR="00F71450" w:rsidRPr="00BE52C1">
        <w:rPr>
          <w:rFonts w:ascii="Times New Roman" w:hAnsi="Times New Roman" w:cs="Times New Roman"/>
        </w:rPr>
        <w:t>.</w:t>
      </w:r>
    </w:p>
    <w:p w14:paraId="3F784CDA" w14:textId="4F1BF719" w:rsidR="006C4DE0" w:rsidRDefault="006C4DE0" w:rsidP="008420E9">
      <w:pPr>
        <w:ind w:left="2880" w:hanging="2160"/>
        <w:rPr>
          <w:rFonts w:ascii="Times New Roman" w:hAnsi="Times New Roman" w:cs="Times New Roman"/>
        </w:rPr>
      </w:pPr>
      <w:r w:rsidRPr="007C2B24">
        <w:rPr>
          <w:rFonts w:ascii="Times New Roman" w:hAnsi="Times New Roman" w:cs="Times New Roman"/>
        </w:rPr>
        <w:t>Bidder:</w:t>
      </w:r>
      <w:r>
        <w:rPr>
          <w:rFonts w:ascii="Times New Roman" w:hAnsi="Times New Roman" w:cs="Times New Roman"/>
        </w:rPr>
        <w:tab/>
        <w:t>Refers to a</w:t>
      </w:r>
      <w:r w:rsidRPr="007C2B24">
        <w:rPr>
          <w:rFonts w:ascii="Times New Roman" w:hAnsi="Times New Roman" w:cs="Times New Roman"/>
        </w:rPr>
        <w:t xml:space="preserve"> perso</w:t>
      </w:r>
      <w:r>
        <w:rPr>
          <w:rFonts w:ascii="Times New Roman" w:hAnsi="Times New Roman" w:cs="Times New Roman"/>
        </w:rPr>
        <w:t>n or entity that submits a Bid.</w:t>
      </w:r>
    </w:p>
    <w:p w14:paraId="46B101BA" w14:textId="538F0692" w:rsidR="006C4DE0" w:rsidRDefault="006C4DE0" w:rsidP="008420E9">
      <w:pPr>
        <w:ind w:left="2880" w:hanging="2160"/>
      </w:pPr>
      <w:r w:rsidRPr="007C2B24">
        <w:rPr>
          <w:rFonts w:ascii="Times New Roman" w:hAnsi="Times New Roman" w:cs="Times New Roman"/>
        </w:rPr>
        <w:t>CBI:</w:t>
      </w:r>
      <w:r>
        <w:rPr>
          <w:rFonts w:ascii="Times New Roman" w:hAnsi="Times New Roman" w:cs="Times New Roman"/>
        </w:rPr>
        <w:tab/>
      </w:r>
      <w:r w:rsidRPr="007C2B24">
        <w:rPr>
          <w:rFonts w:ascii="Times New Roman" w:hAnsi="Times New Roman" w:cs="Times New Roman"/>
        </w:rPr>
        <w:t xml:space="preserve">Refers to the Charlotte Business </w:t>
      </w:r>
      <w:proofErr w:type="spellStart"/>
      <w:r w:rsidRPr="007C2B24">
        <w:rPr>
          <w:rFonts w:ascii="Times New Roman" w:hAnsi="Times New Roman" w:cs="Times New Roman"/>
        </w:rPr>
        <w:t>INClusion</w:t>
      </w:r>
      <w:proofErr w:type="spellEnd"/>
      <w:r w:rsidRPr="007C2B24">
        <w:rPr>
          <w:rFonts w:ascii="Times New Roman" w:hAnsi="Times New Roman" w:cs="Times New Roman"/>
        </w:rPr>
        <w:t xml:space="preserve"> office of the City of Charlotte.</w:t>
      </w:r>
    </w:p>
    <w:p w14:paraId="72FB61CA" w14:textId="4B24DC4C" w:rsidR="006C4DE0" w:rsidRDefault="006C4DE0" w:rsidP="008420E9">
      <w:pPr>
        <w:ind w:left="2880" w:hanging="2160"/>
        <w:rPr>
          <w:rFonts w:ascii="Times New Roman" w:hAnsi="Times New Roman" w:cs="Times New Roman"/>
        </w:rPr>
      </w:pPr>
      <w:r w:rsidRPr="007C2B24">
        <w:rPr>
          <w:rFonts w:ascii="Times New Roman" w:hAnsi="Times New Roman" w:cs="Times New Roman"/>
        </w:rPr>
        <w:t>CCPA:</w:t>
      </w:r>
      <w:r>
        <w:rPr>
          <w:rFonts w:ascii="Times New Roman" w:hAnsi="Times New Roman" w:cs="Times New Roman"/>
        </w:rPr>
        <w:tab/>
        <w:t>Refers to t</w:t>
      </w:r>
      <w:r w:rsidRPr="007C2B24">
        <w:rPr>
          <w:rFonts w:ascii="Times New Roman" w:hAnsi="Times New Roman" w:cs="Times New Roman"/>
        </w:rPr>
        <w:t>he Charlotte Cooperative Purchasing Alliance</w:t>
      </w:r>
      <w:r>
        <w:rPr>
          <w:rFonts w:ascii="Times New Roman" w:hAnsi="Times New Roman" w:cs="Times New Roman"/>
        </w:rPr>
        <w:t>.</w:t>
      </w:r>
    </w:p>
    <w:p w14:paraId="27DBC68F" w14:textId="77777777" w:rsidR="006C4DE0" w:rsidRDefault="006C4DE0" w:rsidP="008420E9">
      <w:pPr>
        <w:spacing w:after="0"/>
        <w:ind w:left="2880" w:hanging="2160"/>
        <w:rPr>
          <w:rFonts w:ascii="Times New Roman" w:hAnsi="Times New Roman" w:cs="Times New Roman"/>
        </w:rPr>
      </w:pPr>
      <w:r>
        <w:rPr>
          <w:rFonts w:ascii="Times New Roman" w:hAnsi="Times New Roman" w:cs="Times New Roman"/>
        </w:rPr>
        <w:t xml:space="preserve">Charlotte Combined </w:t>
      </w:r>
    </w:p>
    <w:p w14:paraId="602438F5" w14:textId="1E6E23EE" w:rsidR="006C4DE0" w:rsidRDefault="006C4DE0" w:rsidP="008420E9">
      <w:pPr>
        <w:ind w:left="2880" w:hanging="2160"/>
        <w:rPr>
          <w:rFonts w:ascii="Times New Roman" w:hAnsi="Times New Roman" w:cs="Times New Roman"/>
        </w:rPr>
      </w:pPr>
      <w:r>
        <w:rPr>
          <w:rFonts w:ascii="Times New Roman" w:hAnsi="Times New Roman" w:cs="Times New Roman"/>
        </w:rPr>
        <w:t>Statistical Area (CSA):</w:t>
      </w:r>
      <w:r>
        <w:rPr>
          <w:rFonts w:ascii="Times New Roman" w:hAnsi="Times New Roman" w:cs="Times New Roman"/>
        </w:rPr>
        <w:tab/>
      </w:r>
      <w:r w:rsidRPr="006C4DE0">
        <w:rPr>
          <w:rFonts w:ascii="Times New Roman" w:hAnsi="Times New Roman" w:cs="Times New Roman"/>
        </w:rPr>
        <w:t xml:space="preserve">Refers to the area consisting of the North Carolina counties of Anson, Cabarrus, Cleveland, Gaston, Iredell, Lincoln, Mecklenburg, Rowan, Stanly, and Union, and the South Carolina counties of Chester, Lancaster, and York; a </w:t>
      </w:r>
      <w:proofErr w:type="gramStart"/>
      <w:r w:rsidRPr="006C4DE0">
        <w:rPr>
          <w:rFonts w:ascii="Times New Roman" w:hAnsi="Times New Roman" w:cs="Times New Roman"/>
        </w:rPr>
        <w:t>criteria</w:t>
      </w:r>
      <w:proofErr w:type="gramEnd"/>
      <w:r w:rsidRPr="006C4DE0">
        <w:rPr>
          <w:rFonts w:ascii="Times New Roman" w:hAnsi="Times New Roman" w:cs="Times New Roman"/>
        </w:rPr>
        <w:t xml:space="preserve"> used by Charlotte Business </w:t>
      </w:r>
      <w:proofErr w:type="spellStart"/>
      <w:r w:rsidRPr="006C4DE0">
        <w:rPr>
          <w:rFonts w:ascii="Times New Roman" w:hAnsi="Times New Roman" w:cs="Times New Roman"/>
        </w:rPr>
        <w:t>INClusion</w:t>
      </w:r>
      <w:proofErr w:type="spellEnd"/>
      <w:r w:rsidRPr="006C4DE0">
        <w:rPr>
          <w:rFonts w:ascii="Times New Roman" w:hAnsi="Times New Roman" w:cs="Times New Roman"/>
        </w:rPr>
        <w:t xml:space="preserve"> to determine eligibility to participate in the program.</w:t>
      </w:r>
    </w:p>
    <w:p w14:paraId="02652EB7" w14:textId="780B3E05" w:rsidR="006C4DE0" w:rsidRDefault="006C4DE0" w:rsidP="008420E9">
      <w:pPr>
        <w:ind w:left="2880" w:hanging="2160"/>
        <w:rPr>
          <w:rFonts w:ascii="Times New Roman" w:hAnsi="Times New Roman" w:cs="Times New Roman"/>
        </w:rPr>
      </w:pPr>
      <w:r w:rsidRPr="007C2B24">
        <w:rPr>
          <w:rFonts w:ascii="Times New Roman" w:hAnsi="Times New Roman" w:cs="Times New Roman"/>
        </w:rPr>
        <w:t>City:</w:t>
      </w:r>
      <w:r>
        <w:rPr>
          <w:rFonts w:ascii="Times New Roman" w:hAnsi="Times New Roman" w:cs="Times New Roman"/>
        </w:rPr>
        <w:tab/>
        <w:t>Refers to th</w:t>
      </w:r>
      <w:r w:rsidRPr="007C2B24">
        <w:rPr>
          <w:rFonts w:ascii="Times New Roman" w:hAnsi="Times New Roman" w:cs="Times New Roman"/>
        </w:rPr>
        <w:t>e City of Charlotte, North Carolina.</w:t>
      </w:r>
    </w:p>
    <w:p w14:paraId="6257486A" w14:textId="2A409C2E" w:rsidR="006C4DE0" w:rsidRDefault="006C4DE0" w:rsidP="008420E9">
      <w:pPr>
        <w:ind w:left="2880" w:hanging="2160"/>
        <w:rPr>
          <w:rFonts w:ascii="Times New Roman" w:hAnsi="Times New Roman" w:cs="Times New Roman"/>
        </w:rPr>
      </w:pPr>
      <w:r w:rsidRPr="007C2B24">
        <w:rPr>
          <w:rFonts w:ascii="Times New Roman" w:hAnsi="Times New Roman" w:cs="Times New Roman"/>
        </w:rPr>
        <w:t>Company:</w:t>
      </w:r>
      <w:r>
        <w:rPr>
          <w:rFonts w:ascii="Times New Roman" w:hAnsi="Times New Roman" w:cs="Times New Roman"/>
        </w:rPr>
        <w:tab/>
      </w:r>
      <w:r w:rsidRPr="000E307E">
        <w:rPr>
          <w:rFonts w:ascii="Times New Roman" w:hAnsi="Times New Roman" w:cs="Times New Roman"/>
        </w:rPr>
        <w:t xml:space="preserve">During the solicitation process, refers to a company that has interest in providing the </w:t>
      </w:r>
      <w:r>
        <w:rPr>
          <w:rFonts w:ascii="Times New Roman" w:hAnsi="Times New Roman" w:cs="Times New Roman"/>
        </w:rPr>
        <w:t xml:space="preserve">Products and </w:t>
      </w:r>
      <w:r w:rsidRPr="000E307E">
        <w:rPr>
          <w:rFonts w:ascii="Times New Roman" w:hAnsi="Times New Roman" w:cs="Times New Roman"/>
        </w:rPr>
        <w:t xml:space="preserve">Services. After the solicitation process, refers to a company that </w:t>
      </w:r>
      <w:proofErr w:type="gramStart"/>
      <w:r w:rsidRPr="007C2B24">
        <w:rPr>
          <w:rFonts w:ascii="Times New Roman" w:hAnsi="Times New Roman" w:cs="Times New Roman"/>
        </w:rPr>
        <w:t>enters into</w:t>
      </w:r>
      <w:proofErr w:type="gramEnd"/>
      <w:r w:rsidRPr="007C2B24">
        <w:rPr>
          <w:rFonts w:ascii="Times New Roman" w:hAnsi="Times New Roman" w:cs="Times New Roman"/>
        </w:rPr>
        <w:t xml:space="preserve"> a Contract with the City for all or part of the Products and Services covered by this ITB.</w:t>
      </w:r>
    </w:p>
    <w:p w14:paraId="0BB4654F" w14:textId="08968C21" w:rsidR="006C4DE0" w:rsidRDefault="006C4DE0" w:rsidP="008420E9">
      <w:pPr>
        <w:ind w:left="2880" w:hanging="2160"/>
        <w:rPr>
          <w:rFonts w:ascii="Times New Roman" w:hAnsi="Times New Roman" w:cs="Times New Roman"/>
        </w:rPr>
      </w:pPr>
      <w:r w:rsidRPr="007C2B24">
        <w:rPr>
          <w:rFonts w:ascii="Times New Roman" w:hAnsi="Times New Roman" w:cs="Times New Roman"/>
        </w:rPr>
        <w:t>Contract:</w:t>
      </w:r>
      <w:r>
        <w:rPr>
          <w:rFonts w:ascii="Times New Roman" w:hAnsi="Times New Roman" w:cs="Times New Roman"/>
        </w:rPr>
        <w:tab/>
      </w:r>
      <w:r w:rsidR="00F71450" w:rsidRPr="007C2B24">
        <w:rPr>
          <w:rFonts w:ascii="Times New Roman" w:hAnsi="Times New Roman" w:cs="Times New Roman"/>
        </w:rPr>
        <w:t>A contract under which a Bidder agrees to provide all or part of the Products and Services to the City. A Contract shall include the Terms and Conditions set forth in</w:t>
      </w:r>
      <w:r w:rsidR="00F71450">
        <w:rPr>
          <w:rFonts w:ascii="Times New Roman" w:hAnsi="Times New Roman" w:cs="Times New Roman"/>
        </w:rPr>
        <w:t xml:space="preserve"> the Sample Contract provide in the Public Files on the Procurement Portal.</w:t>
      </w:r>
    </w:p>
    <w:p w14:paraId="54931BEF" w14:textId="77777777" w:rsidR="006C4DE0" w:rsidRDefault="006C4DE0" w:rsidP="008420E9">
      <w:pPr>
        <w:spacing w:after="0"/>
        <w:ind w:left="2880" w:hanging="2160"/>
        <w:rPr>
          <w:rFonts w:ascii="Times New Roman" w:hAnsi="Times New Roman" w:cs="Times New Roman"/>
        </w:rPr>
      </w:pPr>
      <w:r w:rsidRPr="006C4DE0">
        <w:rPr>
          <w:rFonts w:ascii="Times New Roman" w:hAnsi="Times New Roman" w:cs="Times New Roman"/>
        </w:rPr>
        <w:t xml:space="preserve">Environmentally </w:t>
      </w:r>
    </w:p>
    <w:p w14:paraId="4A63888E" w14:textId="581E3DDD" w:rsidR="006C4DE0" w:rsidRDefault="006C4DE0" w:rsidP="008420E9">
      <w:pPr>
        <w:ind w:left="2880" w:hanging="2160"/>
        <w:rPr>
          <w:rFonts w:ascii="Times New Roman" w:hAnsi="Times New Roman" w:cs="Times New Roman"/>
        </w:rPr>
      </w:pPr>
      <w:r w:rsidRPr="006C4DE0">
        <w:rPr>
          <w:rFonts w:ascii="Times New Roman" w:hAnsi="Times New Roman" w:cs="Times New Roman"/>
        </w:rPr>
        <w:t>Preferable Products:</w:t>
      </w:r>
      <w:r>
        <w:rPr>
          <w:rFonts w:ascii="Times New Roman" w:hAnsi="Times New Roman" w:cs="Times New Roman"/>
        </w:rPr>
        <w:tab/>
      </w:r>
      <w:r w:rsidRPr="007C2B24">
        <w:rPr>
          <w:rFonts w:ascii="Times New Roman" w:hAnsi="Times New Roman" w:cs="Times New Roman"/>
        </w:rPr>
        <w:t>Products that have a lesser or reduced effect on human health and the environment when compared with competing products that serve the same purpose. This comparison may consider raw materials acquisition, production, manufacturing, packaging, distribution, reuse, operation, maintenance, or disposal of the product.</w:t>
      </w:r>
    </w:p>
    <w:p w14:paraId="27162D4E" w14:textId="77777777" w:rsidR="006C4DE0" w:rsidRPr="006C4DE0" w:rsidRDefault="006C4DE0" w:rsidP="008420E9">
      <w:pPr>
        <w:pStyle w:val="BodyTextKeep"/>
        <w:numPr>
          <w:ilvl w:val="0"/>
          <w:numId w:val="0"/>
        </w:numPr>
        <w:spacing w:before="0"/>
        <w:ind w:left="2880" w:hanging="2160"/>
        <w:rPr>
          <w:szCs w:val="22"/>
        </w:rPr>
      </w:pPr>
      <w:r w:rsidRPr="006C4DE0">
        <w:rPr>
          <w:szCs w:val="22"/>
        </w:rPr>
        <w:t xml:space="preserve">Minority Business </w:t>
      </w:r>
    </w:p>
    <w:p w14:paraId="1B381F41" w14:textId="5FE5A9D3" w:rsidR="006C4DE0" w:rsidRDefault="006C4DE0" w:rsidP="008420E9">
      <w:pPr>
        <w:ind w:left="2880" w:hanging="2160"/>
        <w:rPr>
          <w:rFonts w:ascii="Times New Roman" w:hAnsi="Times New Roman" w:cs="Times New Roman"/>
        </w:rPr>
      </w:pPr>
      <w:r w:rsidRPr="006C4DE0">
        <w:rPr>
          <w:rFonts w:ascii="Times New Roman" w:hAnsi="Times New Roman" w:cs="Times New Roman"/>
        </w:rPr>
        <w:t>Enterprise (MBE):</w:t>
      </w:r>
      <w:r w:rsidR="00C46C9A">
        <w:rPr>
          <w:rFonts w:ascii="Times New Roman" w:hAnsi="Times New Roman" w:cs="Times New Roman"/>
        </w:rPr>
        <w:tab/>
      </w:r>
      <w:r w:rsidR="00C46C9A" w:rsidRPr="00C46C9A">
        <w:rPr>
          <w:rFonts w:ascii="Times New Roman" w:hAnsi="Times New Roman" w:cs="Times New Roman"/>
        </w:rPr>
        <w:t>Refers to a business enterprise that: (</w:t>
      </w:r>
      <w:proofErr w:type="spellStart"/>
      <w:r w:rsidR="00C46C9A" w:rsidRPr="00C46C9A">
        <w:rPr>
          <w:rFonts w:ascii="Times New Roman" w:hAnsi="Times New Roman" w:cs="Times New Roman"/>
        </w:rPr>
        <w:t>i</w:t>
      </w:r>
      <w:proofErr w:type="spellEnd"/>
      <w:r w:rsidR="00C46C9A" w:rsidRPr="00C46C9A">
        <w:rPr>
          <w:rFonts w:ascii="Times New Roman" w:hAnsi="Times New Roman" w:cs="Times New Roman"/>
        </w:rPr>
        <w:t>) is certified by the State of North Carolina as a Historically Underutilized Business (HUB) within the meaning of N.C. Gen. Stat. § 143-128.4; (ii) is at least fifty-one percent (51%) owned by one or more persons who are members of one of the following groups: African American or Black, Hispanic, Asian, Native American, or American Indian; and (iii) has a significant business presence in the Charlotte Combined Statistical Area.</w:t>
      </w:r>
    </w:p>
    <w:p w14:paraId="08B0F672" w14:textId="0051C226" w:rsidR="00C46C9A" w:rsidRDefault="00C46C9A" w:rsidP="008420E9">
      <w:pPr>
        <w:ind w:left="2880" w:hanging="2160"/>
        <w:rPr>
          <w:rFonts w:ascii="Times New Roman" w:hAnsi="Times New Roman" w:cs="Times New Roman"/>
        </w:rPr>
      </w:pPr>
      <w:r w:rsidRPr="00C46C9A">
        <w:rPr>
          <w:rFonts w:ascii="Times New Roman" w:hAnsi="Times New Roman" w:cs="Times New Roman"/>
        </w:rPr>
        <w:lastRenderedPageBreak/>
        <w:t>MWSBE:</w:t>
      </w:r>
      <w:r>
        <w:rPr>
          <w:rFonts w:ascii="Times New Roman" w:hAnsi="Times New Roman" w:cs="Times New Roman"/>
        </w:rPr>
        <w:tab/>
      </w:r>
      <w:r w:rsidRPr="00C46C9A">
        <w:rPr>
          <w:rFonts w:ascii="Times New Roman" w:hAnsi="Times New Roman" w:cs="Times New Roman"/>
        </w:rPr>
        <w:t>Refers to SBEs, MBEs and WBEs, collectively</w:t>
      </w:r>
      <w:r>
        <w:rPr>
          <w:rFonts w:ascii="Times New Roman" w:hAnsi="Times New Roman" w:cs="Times New Roman"/>
        </w:rPr>
        <w:t>.</w:t>
      </w:r>
    </w:p>
    <w:p w14:paraId="5B91D96F" w14:textId="5A379380" w:rsidR="00C46C9A" w:rsidRDefault="00C46C9A" w:rsidP="008420E9">
      <w:pPr>
        <w:ind w:left="2880" w:hanging="2160"/>
        <w:rPr>
          <w:rFonts w:ascii="Times New Roman" w:hAnsi="Times New Roman" w:cs="Times New Roman"/>
        </w:rPr>
      </w:pPr>
      <w:r w:rsidRPr="00C46C9A">
        <w:rPr>
          <w:rFonts w:ascii="Times New Roman" w:hAnsi="Times New Roman" w:cs="Times New Roman"/>
        </w:rPr>
        <w:t>MWSBE Goal:</w:t>
      </w:r>
      <w:r>
        <w:rPr>
          <w:rFonts w:ascii="Times New Roman" w:hAnsi="Times New Roman" w:cs="Times New Roman"/>
        </w:rPr>
        <w:tab/>
        <w:t xml:space="preserve">If an ITB </w:t>
      </w:r>
      <w:r w:rsidRPr="00C46C9A">
        <w:rPr>
          <w:rFonts w:ascii="Times New Roman" w:hAnsi="Times New Roman" w:cs="Times New Roman"/>
        </w:rPr>
        <w:t>or Contract has separate Subcontracting Goals for MBEs, WBEs, and/or SBEs, the term MWSBE is a shorthand way to refer collectively to all MBE, WBE, and SBE Goals set for the RFP. In some instances, the City may set one combined goal for MBEs, WBEs, and/or SBEs, in which event the term MWSBE Goal refers to that one, combined goal. In the latter instance, calculated as a percentage, the MWSBE Goal represents the total dollars spent with MBEs, WBEs, and SBEs as a portion of the total Proposal amount, including any contingency.</w:t>
      </w:r>
    </w:p>
    <w:p w14:paraId="2EE89888" w14:textId="77777777" w:rsidR="00C46C9A" w:rsidRPr="00C46C9A" w:rsidRDefault="00C46C9A" w:rsidP="008420E9">
      <w:pPr>
        <w:spacing w:after="0"/>
        <w:rPr>
          <w:rFonts w:ascii="Times New Roman" w:hAnsi="Times New Roman" w:cs="Times New Roman"/>
        </w:rPr>
      </w:pPr>
      <w:r w:rsidRPr="00C46C9A">
        <w:rPr>
          <w:rFonts w:ascii="Times New Roman" w:hAnsi="Times New Roman" w:cs="Times New Roman"/>
        </w:rPr>
        <w:t>Post-Consumer</w:t>
      </w:r>
    </w:p>
    <w:p w14:paraId="21226932" w14:textId="1A997307" w:rsidR="00C46C9A" w:rsidRDefault="00C46C9A" w:rsidP="008420E9">
      <w:pPr>
        <w:ind w:left="2880" w:hanging="2160"/>
        <w:rPr>
          <w:rFonts w:ascii="Times New Roman" w:hAnsi="Times New Roman" w:cs="Times New Roman"/>
        </w:rPr>
      </w:pPr>
      <w:r w:rsidRPr="00C46C9A">
        <w:rPr>
          <w:rFonts w:ascii="Times New Roman" w:hAnsi="Times New Roman" w:cs="Times New Roman"/>
        </w:rPr>
        <w:t>Recycled Material:</w:t>
      </w:r>
      <w:r>
        <w:rPr>
          <w:rFonts w:ascii="Times New Roman" w:hAnsi="Times New Roman" w:cs="Times New Roman"/>
        </w:rPr>
        <w:tab/>
        <w:t>Refers to m</w:t>
      </w:r>
      <w:r w:rsidRPr="00C46C9A">
        <w:rPr>
          <w:rFonts w:ascii="Times New Roman" w:hAnsi="Times New Roman" w:cs="Times New Roman"/>
        </w:rPr>
        <w:t>aterial and by-products which have served their intended end-use by a consumer and have been recovered or diverted from solid waste. It does not include those materials and by-products generated from, and commonly reused within, an original manufacturing process.</w:t>
      </w:r>
    </w:p>
    <w:p w14:paraId="0BDEA5F8" w14:textId="7D46492C" w:rsidR="00C46C9A" w:rsidRDefault="00C46C9A" w:rsidP="008420E9">
      <w:pPr>
        <w:ind w:left="2880" w:hanging="2160"/>
        <w:rPr>
          <w:rFonts w:ascii="Times New Roman" w:hAnsi="Times New Roman" w:cs="Times New Roman"/>
        </w:rPr>
      </w:pPr>
      <w:r w:rsidRPr="00C46C9A">
        <w:rPr>
          <w:rFonts w:ascii="Times New Roman" w:hAnsi="Times New Roman" w:cs="Times New Roman"/>
        </w:rPr>
        <w:t>Procurement:</w:t>
      </w:r>
      <w:r>
        <w:rPr>
          <w:rFonts w:ascii="Times New Roman" w:hAnsi="Times New Roman" w:cs="Times New Roman"/>
        </w:rPr>
        <w:tab/>
        <w:t xml:space="preserve">Refers to the </w:t>
      </w:r>
      <w:r w:rsidR="00216D11">
        <w:rPr>
          <w:rFonts w:ascii="Times New Roman" w:hAnsi="Times New Roman" w:cs="Times New Roman"/>
        </w:rPr>
        <w:t xml:space="preserve">City of Charlotte’s </w:t>
      </w:r>
      <w:r w:rsidRPr="00C46C9A">
        <w:rPr>
          <w:rFonts w:ascii="Times New Roman" w:hAnsi="Times New Roman" w:cs="Times New Roman"/>
        </w:rPr>
        <w:t>Department</w:t>
      </w:r>
      <w:r w:rsidR="00216D11">
        <w:rPr>
          <w:rFonts w:ascii="Times New Roman" w:hAnsi="Times New Roman" w:cs="Times New Roman"/>
        </w:rPr>
        <w:t xml:space="preserve"> of General Services</w:t>
      </w:r>
      <w:r w:rsidRPr="00C46C9A">
        <w:rPr>
          <w:rFonts w:ascii="Times New Roman" w:hAnsi="Times New Roman" w:cs="Times New Roman"/>
        </w:rPr>
        <w:t xml:space="preserve"> - City Procurement</w:t>
      </w:r>
      <w:r>
        <w:rPr>
          <w:rFonts w:ascii="Times New Roman" w:hAnsi="Times New Roman" w:cs="Times New Roman"/>
        </w:rPr>
        <w:t>.</w:t>
      </w:r>
    </w:p>
    <w:p w14:paraId="217B714C" w14:textId="2C3147B1" w:rsidR="00C46C9A" w:rsidRDefault="00C46C9A" w:rsidP="008420E9">
      <w:pPr>
        <w:ind w:left="2880" w:hanging="2160"/>
        <w:rPr>
          <w:rFonts w:ascii="Times New Roman" w:hAnsi="Times New Roman" w:cs="Times New Roman"/>
        </w:rPr>
      </w:pPr>
      <w:r w:rsidRPr="00C46C9A">
        <w:rPr>
          <w:rFonts w:ascii="Times New Roman" w:hAnsi="Times New Roman" w:cs="Times New Roman"/>
        </w:rPr>
        <w:t>Products:</w:t>
      </w:r>
      <w:r>
        <w:rPr>
          <w:rFonts w:ascii="Times New Roman" w:hAnsi="Times New Roman" w:cs="Times New Roman"/>
        </w:rPr>
        <w:tab/>
        <w:t xml:space="preserve">Refers to all </w:t>
      </w:r>
      <w:r w:rsidRPr="00C46C9A">
        <w:rPr>
          <w:rFonts w:ascii="Times New Roman" w:hAnsi="Times New Roman" w:cs="Times New Roman"/>
        </w:rPr>
        <w:t xml:space="preserve">products that the Bidder agrees to provide to the </w:t>
      </w:r>
      <w:proofErr w:type="gramStart"/>
      <w:r w:rsidRPr="00C46C9A">
        <w:rPr>
          <w:rFonts w:ascii="Times New Roman" w:hAnsi="Times New Roman" w:cs="Times New Roman"/>
        </w:rPr>
        <w:t>City</w:t>
      </w:r>
      <w:proofErr w:type="gramEnd"/>
      <w:r w:rsidRPr="00C46C9A">
        <w:rPr>
          <w:rFonts w:ascii="Times New Roman" w:hAnsi="Times New Roman" w:cs="Times New Roman"/>
        </w:rPr>
        <w:t xml:space="preserve"> as part of its Bid</w:t>
      </w:r>
      <w:r>
        <w:rPr>
          <w:rFonts w:ascii="Times New Roman" w:hAnsi="Times New Roman" w:cs="Times New Roman"/>
        </w:rPr>
        <w:t>.</w:t>
      </w:r>
    </w:p>
    <w:p w14:paraId="79980A2B" w14:textId="6B4003DA" w:rsidR="00C46C9A" w:rsidRDefault="00C46C9A" w:rsidP="008420E9">
      <w:pPr>
        <w:ind w:left="2880" w:hanging="2160"/>
        <w:rPr>
          <w:rFonts w:ascii="Times New Roman" w:hAnsi="Times New Roman" w:cs="Times New Roman"/>
        </w:rPr>
      </w:pPr>
      <w:r w:rsidRPr="00C46C9A">
        <w:rPr>
          <w:rFonts w:ascii="Times New Roman" w:hAnsi="Times New Roman" w:cs="Times New Roman"/>
        </w:rPr>
        <w:t>Recyclability:</w:t>
      </w:r>
      <w:r>
        <w:rPr>
          <w:rFonts w:ascii="Times New Roman" w:hAnsi="Times New Roman" w:cs="Times New Roman"/>
        </w:rPr>
        <w:tab/>
      </w:r>
      <w:r w:rsidRPr="00C46C9A">
        <w:rPr>
          <w:rFonts w:ascii="Times New Roman" w:hAnsi="Times New Roman" w:cs="Times New Roman"/>
        </w:rPr>
        <w:t xml:space="preserve">Products or materials that can be collected, </w:t>
      </w:r>
      <w:proofErr w:type="gramStart"/>
      <w:r w:rsidRPr="00C46C9A">
        <w:rPr>
          <w:rFonts w:ascii="Times New Roman" w:hAnsi="Times New Roman" w:cs="Times New Roman"/>
        </w:rPr>
        <w:t>separated</w:t>
      </w:r>
      <w:proofErr w:type="gramEnd"/>
      <w:r w:rsidRPr="00C46C9A">
        <w:rPr>
          <w:rFonts w:ascii="Times New Roman" w:hAnsi="Times New Roman" w:cs="Times New Roman"/>
        </w:rPr>
        <w:t xml:space="preserve"> or otherwise recovered from the solid waste stream for reuse, or used in the manufacture or assembly of another package or product, through an established recycling program. For products that are made of both recyclable and non-recyclable components, the recyclable claim should be adequately qualified to avoid consumer deception about which portions or components are recyclable.</w:t>
      </w:r>
    </w:p>
    <w:p w14:paraId="11E0C58C" w14:textId="4EC08814" w:rsidR="00C46C9A" w:rsidRDefault="00C46C9A" w:rsidP="008420E9">
      <w:pPr>
        <w:ind w:left="2880" w:hanging="2160"/>
        <w:rPr>
          <w:rFonts w:ascii="Times New Roman" w:hAnsi="Times New Roman" w:cs="Times New Roman"/>
        </w:rPr>
      </w:pPr>
      <w:r w:rsidRPr="00C46C9A">
        <w:rPr>
          <w:rFonts w:ascii="Times New Roman" w:hAnsi="Times New Roman" w:cs="Times New Roman"/>
        </w:rPr>
        <w:t>Recycled Material:</w:t>
      </w:r>
      <w:r>
        <w:rPr>
          <w:rFonts w:ascii="Times New Roman" w:hAnsi="Times New Roman" w:cs="Times New Roman"/>
        </w:rPr>
        <w:tab/>
        <w:t>Refers to m</w:t>
      </w:r>
      <w:r w:rsidRPr="00C46C9A">
        <w:rPr>
          <w:rFonts w:ascii="Times New Roman" w:hAnsi="Times New Roman" w:cs="Times New Roman"/>
        </w:rPr>
        <w:t>aterial and by-products which have been recovered or diverted from solid waste for the purpose of recycling. It does not include those materials and by-products generated from, and commonly reused within, an original manufacturing process.</w:t>
      </w:r>
    </w:p>
    <w:p w14:paraId="3A7A3E1A" w14:textId="3688DAD4" w:rsidR="00C46C9A" w:rsidRDefault="00C46C9A" w:rsidP="008420E9">
      <w:pPr>
        <w:ind w:left="2880" w:hanging="2160"/>
        <w:rPr>
          <w:rFonts w:ascii="Times New Roman" w:hAnsi="Times New Roman" w:cs="Times New Roman"/>
        </w:rPr>
      </w:pPr>
      <w:r w:rsidRPr="00C46C9A">
        <w:rPr>
          <w:rFonts w:ascii="Times New Roman" w:hAnsi="Times New Roman" w:cs="Times New Roman"/>
        </w:rPr>
        <w:t>Services:</w:t>
      </w:r>
      <w:r>
        <w:rPr>
          <w:rFonts w:ascii="Times New Roman" w:hAnsi="Times New Roman" w:cs="Times New Roman"/>
        </w:rPr>
        <w:tab/>
        <w:t>Refers to a</w:t>
      </w:r>
      <w:r w:rsidRPr="00C46C9A">
        <w:rPr>
          <w:rFonts w:ascii="Times New Roman" w:hAnsi="Times New Roman" w:cs="Times New Roman"/>
        </w:rPr>
        <w:t xml:space="preserve">ll services that the Bidder agrees to provide to the </w:t>
      </w:r>
      <w:proofErr w:type="gramStart"/>
      <w:r w:rsidRPr="00C46C9A">
        <w:rPr>
          <w:rFonts w:ascii="Times New Roman" w:hAnsi="Times New Roman" w:cs="Times New Roman"/>
        </w:rPr>
        <w:t>City</w:t>
      </w:r>
      <w:proofErr w:type="gramEnd"/>
      <w:r w:rsidRPr="00C46C9A">
        <w:rPr>
          <w:rFonts w:ascii="Times New Roman" w:hAnsi="Times New Roman" w:cs="Times New Roman"/>
        </w:rPr>
        <w:t xml:space="preserve"> as part of its Bid, including but not limited to training, warranty and maintenance.</w:t>
      </w:r>
    </w:p>
    <w:p w14:paraId="59DA51C6" w14:textId="4EA8BD7D" w:rsidR="00C46C9A" w:rsidRPr="00C46C9A" w:rsidRDefault="00C46C9A" w:rsidP="008420E9">
      <w:pPr>
        <w:spacing w:after="0"/>
        <w:ind w:left="2880" w:hanging="2160"/>
        <w:rPr>
          <w:rFonts w:ascii="Times New Roman" w:hAnsi="Times New Roman" w:cs="Times New Roman"/>
        </w:rPr>
      </w:pPr>
      <w:r w:rsidRPr="00C46C9A">
        <w:rPr>
          <w:rFonts w:ascii="Times New Roman" w:hAnsi="Times New Roman" w:cs="Times New Roman"/>
        </w:rPr>
        <w:t xml:space="preserve">Small Business </w:t>
      </w:r>
    </w:p>
    <w:p w14:paraId="0F013F00" w14:textId="203AEF96" w:rsidR="00C46C9A" w:rsidRDefault="00C46C9A" w:rsidP="008420E9">
      <w:pPr>
        <w:ind w:left="2880" w:hanging="2160"/>
        <w:rPr>
          <w:rFonts w:ascii="Times New Roman" w:hAnsi="Times New Roman" w:cs="Times New Roman"/>
        </w:rPr>
      </w:pPr>
      <w:r w:rsidRPr="00C46C9A">
        <w:rPr>
          <w:rFonts w:ascii="Times New Roman" w:hAnsi="Times New Roman" w:cs="Times New Roman"/>
        </w:rPr>
        <w:t>Enterprise (SBE):</w:t>
      </w:r>
      <w:r w:rsidRPr="00C46C9A">
        <w:rPr>
          <w:rFonts w:ascii="Times New Roman" w:hAnsi="Times New Roman" w:cs="Times New Roman"/>
        </w:rPr>
        <w:tab/>
        <w:t xml:space="preserve">Refers to a business enterprise that is certified by the City of Charlotte under Part E of the CBI Policy as meeting </w:t>
      </w:r>
      <w:proofErr w:type="gramStart"/>
      <w:r w:rsidRPr="00C46C9A">
        <w:rPr>
          <w:rFonts w:ascii="Times New Roman" w:hAnsi="Times New Roman" w:cs="Times New Roman"/>
        </w:rPr>
        <w:t>all of</w:t>
      </w:r>
      <w:proofErr w:type="gramEnd"/>
      <w:r w:rsidRPr="00C46C9A">
        <w:rPr>
          <w:rFonts w:ascii="Times New Roman" w:hAnsi="Times New Roman" w:cs="Times New Roman"/>
        </w:rPr>
        <w:t xml:space="preserve"> the requirements for SBE certification.</w:t>
      </w:r>
    </w:p>
    <w:p w14:paraId="10061846" w14:textId="2EB4651E" w:rsidR="00C46C9A" w:rsidRDefault="00C46C9A" w:rsidP="008420E9">
      <w:pPr>
        <w:ind w:left="2880" w:hanging="2160"/>
        <w:rPr>
          <w:rFonts w:ascii="Times New Roman" w:hAnsi="Times New Roman" w:cs="Times New Roman"/>
        </w:rPr>
      </w:pPr>
      <w:r w:rsidRPr="00C46C9A">
        <w:rPr>
          <w:rFonts w:ascii="Times New Roman" w:hAnsi="Times New Roman" w:cs="Times New Roman"/>
        </w:rPr>
        <w:t>Specifications:</w:t>
      </w:r>
      <w:r>
        <w:rPr>
          <w:rFonts w:ascii="Times New Roman" w:hAnsi="Times New Roman" w:cs="Times New Roman"/>
        </w:rPr>
        <w:tab/>
      </w:r>
      <w:r w:rsidRPr="00F71450">
        <w:rPr>
          <w:rFonts w:ascii="Times New Roman" w:hAnsi="Times New Roman" w:cs="Times New Roman"/>
        </w:rPr>
        <w:t xml:space="preserve">Refers to the written description of the functions or features of the Products and Services for which the </w:t>
      </w:r>
      <w:proofErr w:type="gramStart"/>
      <w:r w:rsidRPr="00F71450">
        <w:rPr>
          <w:rFonts w:ascii="Times New Roman" w:hAnsi="Times New Roman" w:cs="Times New Roman"/>
        </w:rPr>
        <w:t>City</w:t>
      </w:r>
      <w:proofErr w:type="gramEnd"/>
      <w:r w:rsidRPr="00F71450">
        <w:rPr>
          <w:rFonts w:ascii="Times New Roman" w:hAnsi="Times New Roman" w:cs="Times New Roman"/>
        </w:rPr>
        <w:t xml:space="preserve"> seeks bids, as shown in </w:t>
      </w:r>
      <w:r w:rsidR="00F71450">
        <w:rPr>
          <w:rFonts w:ascii="Times New Roman" w:hAnsi="Times New Roman" w:cs="Times New Roman"/>
        </w:rPr>
        <w:t>Section 3</w:t>
      </w:r>
      <w:r w:rsidRPr="00F71450">
        <w:rPr>
          <w:rFonts w:ascii="Times New Roman" w:hAnsi="Times New Roman" w:cs="Times New Roman"/>
        </w:rPr>
        <w:t>.</w:t>
      </w:r>
    </w:p>
    <w:p w14:paraId="2DF739D1" w14:textId="4321E22B" w:rsidR="00C46C9A" w:rsidRDefault="00C46C9A" w:rsidP="008420E9">
      <w:pPr>
        <w:ind w:left="2880" w:hanging="2160"/>
        <w:rPr>
          <w:rFonts w:ascii="Times New Roman" w:hAnsi="Times New Roman" w:cs="Times New Roman"/>
        </w:rPr>
      </w:pPr>
      <w:r w:rsidRPr="00C46C9A">
        <w:rPr>
          <w:rFonts w:ascii="Times New Roman" w:hAnsi="Times New Roman" w:cs="Times New Roman"/>
        </w:rPr>
        <w:t>Terms and Conditions:</w:t>
      </w:r>
      <w:r>
        <w:rPr>
          <w:rFonts w:ascii="Times New Roman" w:hAnsi="Times New Roman" w:cs="Times New Roman"/>
        </w:rPr>
        <w:tab/>
      </w:r>
      <w:r w:rsidR="00F71450">
        <w:rPr>
          <w:rFonts w:ascii="Times New Roman" w:hAnsi="Times New Roman" w:cs="Times New Roman"/>
        </w:rPr>
        <w:t>Refers to th</w:t>
      </w:r>
      <w:r w:rsidR="00F71450" w:rsidRPr="00C46C9A">
        <w:rPr>
          <w:rFonts w:ascii="Times New Roman" w:hAnsi="Times New Roman" w:cs="Times New Roman"/>
        </w:rPr>
        <w:t xml:space="preserve">e City’s standard contractual terms and conditions as set forth in </w:t>
      </w:r>
      <w:r w:rsidR="00F71450">
        <w:rPr>
          <w:rFonts w:ascii="Times New Roman" w:hAnsi="Times New Roman" w:cs="Times New Roman"/>
        </w:rPr>
        <w:t>the Sample Contract</w:t>
      </w:r>
      <w:r w:rsidR="00F71450" w:rsidRPr="00C46C9A">
        <w:rPr>
          <w:rFonts w:ascii="Times New Roman" w:hAnsi="Times New Roman" w:cs="Times New Roman"/>
        </w:rPr>
        <w:t>.</w:t>
      </w:r>
    </w:p>
    <w:p w14:paraId="41D8CC79" w14:textId="77777777" w:rsidR="00C46C9A" w:rsidRPr="00C46C9A" w:rsidRDefault="00C46C9A" w:rsidP="008420E9">
      <w:pPr>
        <w:pStyle w:val="BodyTextKeep"/>
        <w:numPr>
          <w:ilvl w:val="0"/>
          <w:numId w:val="0"/>
        </w:numPr>
        <w:tabs>
          <w:tab w:val="left" w:pos="3600"/>
        </w:tabs>
        <w:spacing w:before="0"/>
        <w:ind w:left="720"/>
        <w:rPr>
          <w:szCs w:val="22"/>
        </w:rPr>
      </w:pPr>
      <w:r w:rsidRPr="00C46C9A">
        <w:rPr>
          <w:szCs w:val="22"/>
        </w:rPr>
        <w:t>Women Business</w:t>
      </w:r>
    </w:p>
    <w:p w14:paraId="36211F7F" w14:textId="1B8C4DCE" w:rsidR="00C46C9A" w:rsidRPr="00C46C9A" w:rsidRDefault="00C46C9A" w:rsidP="008420E9">
      <w:pPr>
        <w:pStyle w:val="BodyTextKeep"/>
        <w:numPr>
          <w:ilvl w:val="0"/>
          <w:numId w:val="0"/>
        </w:numPr>
        <w:spacing w:before="0"/>
        <w:ind w:left="2880" w:hanging="2160"/>
        <w:rPr>
          <w:i/>
          <w:szCs w:val="22"/>
        </w:rPr>
      </w:pPr>
      <w:r w:rsidRPr="00C46C9A">
        <w:rPr>
          <w:szCs w:val="22"/>
        </w:rPr>
        <w:t xml:space="preserve">Enterprise (WBE): </w:t>
      </w:r>
      <w:r w:rsidRPr="00C46C9A">
        <w:rPr>
          <w:i/>
          <w:szCs w:val="22"/>
        </w:rPr>
        <w:tab/>
      </w:r>
      <w:r w:rsidRPr="00C46C9A">
        <w:rPr>
          <w:szCs w:val="22"/>
        </w:rPr>
        <w:t>Refers to a business enterprise that: (</w:t>
      </w:r>
      <w:proofErr w:type="spellStart"/>
      <w:r w:rsidRPr="00C46C9A">
        <w:rPr>
          <w:szCs w:val="22"/>
        </w:rPr>
        <w:t>i</w:t>
      </w:r>
      <w:proofErr w:type="spellEnd"/>
      <w:r w:rsidRPr="00C46C9A">
        <w:rPr>
          <w:szCs w:val="22"/>
        </w:rPr>
        <w:t>) is certified by the State of</w:t>
      </w:r>
      <w:r>
        <w:rPr>
          <w:szCs w:val="22"/>
        </w:rPr>
        <w:t xml:space="preserve"> </w:t>
      </w:r>
      <w:r w:rsidRPr="00C46C9A">
        <w:rPr>
          <w:szCs w:val="22"/>
        </w:rPr>
        <w:t>North Carolina as a Historically Underutilized Business (HUB) within the meaning of N.C. Gen. Stat. § 143-128.4; (ii) is at least fifty-one percent (51%) owned by one or more persons who are female; and (iii) has a significant business presence in the Charlotte Combined Statistical Area.</w:t>
      </w:r>
    </w:p>
    <w:p w14:paraId="5D29CB5B" w14:textId="5FD88F59" w:rsidR="00B77863" w:rsidRDefault="00B77863" w:rsidP="008420E9">
      <w:pPr>
        <w:pStyle w:val="Heading2"/>
        <w:keepNext w:val="0"/>
        <w:spacing w:after="0"/>
        <w:ind w:left="720"/>
        <w:rPr>
          <w:rFonts w:ascii="Times New Roman" w:hAnsi="Times New Roman" w:cs="Times New Roman"/>
        </w:rPr>
      </w:pPr>
      <w:bookmarkStart w:id="3" w:name="_Toc162520422"/>
      <w:r>
        <w:rPr>
          <w:rFonts w:ascii="Times New Roman" w:hAnsi="Times New Roman" w:cs="Times New Roman"/>
        </w:rPr>
        <w:lastRenderedPageBreak/>
        <w:t>Procurement Schedule</w:t>
      </w:r>
      <w:bookmarkEnd w:id="3"/>
      <w:r>
        <w:rPr>
          <w:rFonts w:ascii="Times New Roman" w:hAnsi="Times New Roman" w:cs="Times New Roman"/>
        </w:rPr>
        <w:t xml:space="preserve"> </w:t>
      </w:r>
    </w:p>
    <w:p w14:paraId="120028DE" w14:textId="3070723D" w:rsidR="00B77863" w:rsidRPr="00B77863" w:rsidRDefault="00B77863" w:rsidP="00B77863">
      <w:pPr>
        <w:rPr>
          <w:rFonts w:ascii="Times New Roman" w:hAnsi="Times New Roman" w:cs="Times New Roman"/>
        </w:rPr>
      </w:pPr>
      <w:r w:rsidRPr="00B77863">
        <w:rPr>
          <w:rFonts w:ascii="Times New Roman" w:hAnsi="Times New Roman" w:cs="Times New Roman"/>
        </w:rPr>
        <w:t>The following chart shows the schedule of events for the conduct of this ITB. The key events and deadlines for this process are as follows, some of which are set forth in more detail in the Sections that follow:</w:t>
      </w:r>
    </w:p>
    <w:tbl>
      <w:tblPr>
        <w:tblW w:w="8870" w:type="dxa"/>
        <w:tblInd w:w="1200" w:type="dxa"/>
        <w:tblLayout w:type="fixed"/>
        <w:tblLook w:val="06A0" w:firstRow="1" w:lastRow="0" w:firstColumn="1" w:lastColumn="0" w:noHBand="1" w:noVBand="1"/>
      </w:tblPr>
      <w:tblGrid>
        <w:gridCol w:w="1980"/>
        <w:gridCol w:w="6890"/>
      </w:tblGrid>
      <w:tr w:rsidR="00B77863" w14:paraId="04EF4590" w14:textId="77777777" w:rsidTr="000B3490">
        <w:tc>
          <w:tcPr>
            <w:tcW w:w="1980" w:type="dxa"/>
            <w:tcBorders>
              <w:top w:val="single" w:sz="8" w:space="0" w:color="auto"/>
              <w:left w:val="single" w:sz="8" w:space="0" w:color="auto"/>
              <w:bottom w:val="single" w:sz="8" w:space="0" w:color="auto"/>
              <w:right w:val="single" w:sz="8" w:space="0" w:color="auto"/>
            </w:tcBorders>
            <w:shd w:val="clear" w:color="auto" w:fill="CCCCCC"/>
          </w:tcPr>
          <w:p w14:paraId="4824A8A2" w14:textId="77777777" w:rsidR="00B77863" w:rsidRDefault="00B77863" w:rsidP="006D7E58">
            <w:pPr>
              <w:tabs>
                <w:tab w:val="left" w:pos="720"/>
              </w:tabs>
              <w:jc w:val="center"/>
              <w:rPr>
                <w:rFonts w:ascii="Times New Roman" w:eastAsia="Times New Roman" w:hAnsi="Times New Roman" w:cs="Times New Roman"/>
                <w:b/>
                <w:bCs/>
              </w:rPr>
            </w:pPr>
            <w:r w:rsidRPr="53D58CA0">
              <w:rPr>
                <w:rFonts w:ascii="Times New Roman" w:eastAsia="Times New Roman" w:hAnsi="Times New Roman" w:cs="Times New Roman"/>
                <w:b/>
                <w:bCs/>
              </w:rPr>
              <w:t>DATE</w:t>
            </w:r>
          </w:p>
        </w:tc>
        <w:tc>
          <w:tcPr>
            <w:tcW w:w="6890" w:type="dxa"/>
            <w:tcBorders>
              <w:top w:val="single" w:sz="8" w:space="0" w:color="auto"/>
              <w:left w:val="single" w:sz="8" w:space="0" w:color="auto"/>
              <w:bottom w:val="single" w:sz="8" w:space="0" w:color="auto"/>
              <w:right w:val="single" w:sz="8" w:space="0" w:color="auto"/>
            </w:tcBorders>
            <w:shd w:val="clear" w:color="auto" w:fill="CCCCCC"/>
          </w:tcPr>
          <w:p w14:paraId="4166198E" w14:textId="77777777" w:rsidR="00B77863" w:rsidRDefault="00B77863" w:rsidP="006D7E58">
            <w:pPr>
              <w:tabs>
                <w:tab w:val="left" w:pos="720"/>
              </w:tabs>
              <w:rPr>
                <w:rFonts w:ascii="Times New Roman" w:eastAsia="Times New Roman" w:hAnsi="Times New Roman" w:cs="Times New Roman"/>
                <w:b/>
                <w:bCs/>
                <w:color w:val="000000" w:themeColor="text1"/>
              </w:rPr>
            </w:pPr>
            <w:r w:rsidRPr="53D58CA0">
              <w:rPr>
                <w:rFonts w:ascii="Times New Roman" w:eastAsia="Times New Roman" w:hAnsi="Times New Roman" w:cs="Times New Roman"/>
                <w:b/>
                <w:bCs/>
                <w:color w:val="000000" w:themeColor="text1"/>
              </w:rPr>
              <w:t>EVENT</w:t>
            </w:r>
          </w:p>
        </w:tc>
      </w:tr>
      <w:tr w:rsidR="00B77863" w14:paraId="636CBCB0" w14:textId="77777777" w:rsidTr="000B3490">
        <w:tc>
          <w:tcPr>
            <w:tcW w:w="1980" w:type="dxa"/>
            <w:tcBorders>
              <w:top w:val="single" w:sz="8" w:space="0" w:color="auto"/>
              <w:left w:val="single" w:sz="8" w:space="0" w:color="auto"/>
              <w:bottom w:val="single" w:sz="8" w:space="0" w:color="auto"/>
              <w:right w:val="single" w:sz="8" w:space="0" w:color="auto"/>
            </w:tcBorders>
          </w:tcPr>
          <w:p w14:paraId="6A4C6B25" w14:textId="720A7D1F" w:rsidR="00B77863" w:rsidRPr="00974C84" w:rsidRDefault="009E47AF" w:rsidP="00732E58">
            <w:pPr>
              <w:pStyle w:val="ListParagraph"/>
              <w:numPr>
                <w:ilvl w:val="0"/>
                <w:numId w:val="75"/>
              </w:numPr>
              <w:rPr>
                <w:rFonts w:ascii="Times New Roman" w:eastAsiaTheme="minorEastAsia" w:hAnsi="Times New Roman" w:cs="Times New Roman"/>
              </w:rPr>
            </w:pPr>
            <w:proofErr w:type="gramStart"/>
            <w:r w:rsidRPr="00974C84">
              <w:rPr>
                <w:rFonts w:ascii="Times New Roman" w:hAnsi="Times New Roman" w:cs="Times New Roman"/>
              </w:rPr>
              <w:t>MARCH,</w:t>
            </w:r>
            <w:proofErr w:type="gramEnd"/>
            <w:r w:rsidRPr="00974C84">
              <w:rPr>
                <w:rFonts w:ascii="Times New Roman" w:hAnsi="Times New Roman" w:cs="Times New Roman"/>
              </w:rPr>
              <w:t xml:space="preserve"> 27</w:t>
            </w:r>
            <w:r w:rsidR="006F322D" w:rsidRPr="00974C84">
              <w:rPr>
                <w:rFonts w:ascii="Times New Roman" w:hAnsi="Times New Roman" w:cs="Times New Roman"/>
              </w:rPr>
              <w:t>,</w:t>
            </w:r>
            <w:r w:rsidRPr="00974C84">
              <w:rPr>
                <w:rFonts w:ascii="Times New Roman" w:hAnsi="Times New Roman" w:cs="Times New Roman"/>
              </w:rPr>
              <w:t xml:space="preserve"> 2024</w:t>
            </w:r>
          </w:p>
        </w:tc>
        <w:tc>
          <w:tcPr>
            <w:tcW w:w="6890" w:type="dxa"/>
            <w:tcBorders>
              <w:top w:val="single" w:sz="8" w:space="0" w:color="auto"/>
              <w:left w:val="single" w:sz="8" w:space="0" w:color="auto"/>
              <w:bottom w:val="single" w:sz="8" w:space="0" w:color="auto"/>
              <w:right w:val="single" w:sz="8" w:space="0" w:color="auto"/>
            </w:tcBorders>
          </w:tcPr>
          <w:p w14:paraId="10B74F5F" w14:textId="77777777" w:rsidR="00B77863" w:rsidRPr="00974C84" w:rsidRDefault="00B77863" w:rsidP="006D7E58">
            <w:pPr>
              <w:tabs>
                <w:tab w:val="left" w:pos="720"/>
              </w:tabs>
              <w:rPr>
                <w:rFonts w:ascii="Times New Roman" w:eastAsia="Times New Roman" w:hAnsi="Times New Roman" w:cs="Times New Roman"/>
              </w:rPr>
            </w:pPr>
            <w:r w:rsidRPr="00974C84">
              <w:rPr>
                <w:rFonts w:ascii="Times New Roman" w:eastAsia="Times New Roman" w:hAnsi="Times New Roman" w:cs="Times New Roman"/>
                <w:i/>
                <w:iCs/>
              </w:rPr>
              <w:t xml:space="preserve">Issuance of ITB. </w:t>
            </w:r>
            <w:r w:rsidRPr="00974C84">
              <w:rPr>
                <w:rFonts w:ascii="Times New Roman" w:eastAsia="Times New Roman" w:hAnsi="Times New Roman" w:cs="Times New Roman"/>
              </w:rPr>
              <w:t>The City issues this ITB.</w:t>
            </w:r>
          </w:p>
        </w:tc>
      </w:tr>
      <w:tr w:rsidR="00F71450" w14:paraId="44688817" w14:textId="77777777" w:rsidTr="000B3490">
        <w:tc>
          <w:tcPr>
            <w:tcW w:w="1980" w:type="dxa"/>
            <w:tcBorders>
              <w:top w:val="single" w:sz="8" w:space="0" w:color="auto"/>
              <w:left w:val="single" w:sz="8" w:space="0" w:color="auto"/>
              <w:bottom w:val="single" w:sz="8" w:space="0" w:color="auto"/>
              <w:right w:val="single" w:sz="8" w:space="0" w:color="auto"/>
            </w:tcBorders>
          </w:tcPr>
          <w:p w14:paraId="150DBC81" w14:textId="77777777" w:rsidR="006F322D" w:rsidRPr="00974C84" w:rsidRDefault="006F322D" w:rsidP="00732E58">
            <w:pPr>
              <w:pStyle w:val="ListParagraph"/>
              <w:numPr>
                <w:ilvl w:val="0"/>
                <w:numId w:val="75"/>
              </w:numPr>
              <w:rPr>
                <w:rFonts w:ascii="Times New Roman" w:eastAsiaTheme="minorEastAsia" w:hAnsi="Times New Roman" w:cs="Times New Roman"/>
              </w:rPr>
            </w:pPr>
            <w:r w:rsidRPr="00974C84">
              <w:rPr>
                <w:rFonts w:ascii="Times New Roman" w:hAnsi="Times New Roman" w:cs="Times New Roman"/>
              </w:rPr>
              <w:t xml:space="preserve">APRIL </w:t>
            </w:r>
          </w:p>
          <w:p w14:paraId="5D8F8939" w14:textId="2CBFCF6A" w:rsidR="00F71450" w:rsidRPr="00974C84" w:rsidRDefault="006F322D" w:rsidP="006F322D">
            <w:pPr>
              <w:pStyle w:val="ListParagraph"/>
              <w:rPr>
                <w:rFonts w:ascii="Times New Roman" w:eastAsiaTheme="minorEastAsia" w:hAnsi="Times New Roman" w:cs="Times New Roman"/>
              </w:rPr>
            </w:pPr>
            <w:r w:rsidRPr="00974C84">
              <w:rPr>
                <w:rFonts w:ascii="Times New Roman" w:hAnsi="Times New Roman" w:cs="Times New Roman"/>
              </w:rPr>
              <w:t>1</w:t>
            </w:r>
            <w:r w:rsidR="007670FE">
              <w:rPr>
                <w:rFonts w:ascii="Times New Roman" w:hAnsi="Times New Roman" w:cs="Times New Roman"/>
              </w:rPr>
              <w:t>2</w:t>
            </w:r>
            <w:r w:rsidRPr="00974C84">
              <w:rPr>
                <w:rFonts w:ascii="Times New Roman" w:hAnsi="Times New Roman" w:cs="Times New Roman"/>
              </w:rPr>
              <w:t>, 2024</w:t>
            </w:r>
          </w:p>
        </w:tc>
        <w:tc>
          <w:tcPr>
            <w:tcW w:w="6890" w:type="dxa"/>
            <w:tcBorders>
              <w:top w:val="single" w:sz="8" w:space="0" w:color="auto"/>
              <w:left w:val="single" w:sz="8" w:space="0" w:color="auto"/>
              <w:bottom w:val="single" w:sz="8" w:space="0" w:color="auto"/>
              <w:right w:val="single" w:sz="8" w:space="0" w:color="auto"/>
            </w:tcBorders>
          </w:tcPr>
          <w:p w14:paraId="66902F04" w14:textId="3499C286" w:rsidR="00F71450" w:rsidRPr="00974C84" w:rsidRDefault="00F71450" w:rsidP="006D7E58">
            <w:pPr>
              <w:tabs>
                <w:tab w:val="left" w:pos="720"/>
              </w:tabs>
              <w:rPr>
                <w:rFonts w:ascii="Times New Roman" w:eastAsia="Times New Roman" w:hAnsi="Times New Roman" w:cs="Times New Roman"/>
              </w:rPr>
            </w:pPr>
            <w:r w:rsidRPr="00974C84">
              <w:rPr>
                <w:rFonts w:ascii="Times New Roman" w:eastAsia="Times New Roman" w:hAnsi="Times New Roman" w:cs="Times New Roman"/>
                <w:i/>
                <w:iCs/>
              </w:rPr>
              <w:t xml:space="preserve">Final Submission of Written Questions. </w:t>
            </w:r>
            <w:r w:rsidRPr="00974C84">
              <w:rPr>
                <w:rFonts w:ascii="Times New Roman" w:eastAsia="Times New Roman" w:hAnsi="Times New Roman" w:cs="Times New Roman"/>
              </w:rPr>
              <w:t>Final questions due no later than 2:00 p.m.</w:t>
            </w:r>
          </w:p>
        </w:tc>
      </w:tr>
      <w:tr w:rsidR="00F71450" w14:paraId="581AF801" w14:textId="77777777" w:rsidTr="000B3490">
        <w:tc>
          <w:tcPr>
            <w:tcW w:w="1980" w:type="dxa"/>
            <w:tcBorders>
              <w:top w:val="single" w:sz="8" w:space="0" w:color="auto"/>
              <w:left w:val="single" w:sz="8" w:space="0" w:color="auto"/>
              <w:bottom w:val="single" w:sz="8" w:space="0" w:color="auto"/>
              <w:right w:val="single" w:sz="8" w:space="0" w:color="auto"/>
            </w:tcBorders>
          </w:tcPr>
          <w:p w14:paraId="6A91D079" w14:textId="77777777" w:rsidR="006F322D" w:rsidRPr="00974C84" w:rsidRDefault="006F322D" w:rsidP="00732E58">
            <w:pPr>
              <w:pStyle w:val="ListParagraph"/>
              <w:numPr>
                <w:ilvl w:val="0"/>
                <w:numId w:val="75"/>
              </w:numPr>
              <w:rPr>
                <w:rFonts w:ascii="Times New Roman" w:eastAsiaTheme="minorEastAsia" w:hAnsi="Times New Roman" w:cs="Times New Roman"/>
              </w:rPr>
            </w:pPr>
            <w:r w:rsidRPr="00974C84">
              <w:rPr>
                <w:rFonts w:ascii="Times New Roman" w:hAnsi="Times New Roman" w:cs="Times New Roman"/>
              </w:rPr>
              <w:t xml:space="preserve">APRIL </w:t>
            </w:r>
          </w:p>
          <w:p w14:paraId="7939B9D0" w14:textId="4EE60D1C" w:rsidR="00F71450" w:rsidRPr="00974C84" w:rsidRDefault="006F322D" w:rsidP="006F322D">
            <w:pPr>
              <w:pStyle w:val="ListParagraph"/>
              <w:rPr>
                <w:rFonts w:ascii="Times New Roman" w:eastAsiaTheme="minorEastAsia" w:hAnsi="Times New Roman" w:cs="Times New Roman"/>
              </w:rPr>
            </w:pPr>
            <w:r w:rsidRPr="00974C84">
              <w:rPr>
                <w:rFonts w:ascii="Times New Roman" w:hAnsi="Times New Roman" w:cs="Times New Roman"/>
              </w:rPr>
              <w:t>24, 2024</w:t>
            </w:r>
          </w:p>
        </w:tc>
        <w:tc>
          <w:tcPr>
            <w:tcW w:w="6890" w:type="dxa"/>
            <w:tcBorders>
              <w:top w:val="single" w:sz="8" w:space="0" w:color="auto"/>
              <w:left w:val="single" w:sz="8" w:space="0" w:color="auto"/>
              <w:bottom w:val="single" w:sz="8" w:space="0" w:color="auto"/>
              <w:right w:val="single" w:sz="8" w:space="0" w:color="auto"/>
            </w:tcBorders>
          </w:tcPr>
          <w:p w14:paraId="369A4A23" w14:textId="38DA2341" w:rsidR="00F71450" w:rsidRPr="00974C84" w:rsidRDefault="00F71450" w:rsidP="006D7E58">
            <w:pPr>
              <w:tabs>
                <w:tab w:val="left" w:pos="720"/>
              </w:tabs>
              <w:rPr>
                <w:rFonts w:ascii="Times New Roman" w:eastAsia="Times New Roman" w:hAnsi="Times New Roman" w:cs="Times New Roman"/>
              </w:rPr>
            </w:pPr>
            <w:r w:rsidRPr="00974C84">
              <w:rPr>
                <w:rFonts w:ascii="Times New Roman" w:eastAsia="Times New Roman" w:hAnsi="Times New Roman" w:cs="Times New Roman"/>
                <w:i/>
                <w:iCs/>
              </w:rPr>
              <w:t>Bid Submission</w:t>
            </w:r>
            <w:r w:rsidR="00974C84">
              <w:rPr>
                <w:rFonts w:ascii="Times New Roman" w:eastAsia="Times New Roman" w:hAnsi="Times New Roman" w:cs="Times New Roman"/>
                <w:i/>
                <w:iCs/>
              </w:rPr>
              <w:t xml:space="preserve"> and Bid Opening</w:t>
            </w:r>
            <w:r w:rsidRPr="00974C84">
              <w:rPr>
                <w:rFonts w:ascii="Times New Roman" w:eastAsia="Times New Roman" w:hAnsi="Times New Roman" w:cs="Times New Roman"/>
                <w:i/>
                <w:iCs/>
              </w:rPr>
              <w:t xml:space="preserve">. </w:t>
            </w:r>
            <w:r w:rsidRPr="00974C84">
              <w:rPr>
                <w:rFonts w:ascii="Times New Roman" w:eastAsia="Times New Roman" w:hAnsi="Times New Roman" w:cs="Times New Roman"/>
              </w:rPr>
              <w:t xml:space="preserve">Bids are due by </w:t>
            </w:r>
            <w:r w:rsidR="006F322D" w:rsidRPr="00974C84">
              <w:rPr>
                <w:rFonts w:ascii="Times New Roman" w:eastAsia="Times New Roman" w:hAnsi="Times New Roman" w:cs="Times New Roman"/>
              </w:rPr>
              <w:t>2:00PM (EST)</w:t>
            </w:r>
            <w:r w:rsidRPr="00974C84">
              <w:rPr>
                <w:rFonts w:ascii="Times New Roman" w:eastAsia="Times New Roman" w:hAnsi="Times New Roman" w:cs="Times New Roman"/>
              </w:rPr>
              <w:t xml:space="preserve"> on </w:t>
            </w:r>
            <w:r w:rsidR="006F322D" w:rsidRPr="00974C84">
              <w:rPr>
                <w:rFonts w:ascii="Times New Roman" w:eastAsia="Times New Roman" w:hAnsi="Times New Roman" w:cs="Times New Roman"/>
              </w:rPr>
              <w:t>April 24, 2024</w:t>
            </w:r>
            <w:r w:rsidRPr="00974C84">
              <w:rPr>
                <w:rFonts w:ascii="Times New Roman" w:eastAsia="Times New Roman" w:hAnsi="Times New Roman" w:cs="Times New Roman"/>
              </w:rPr>
              <w:t>. Please arrange for bid delivery per instructions in Section 1.8. All Bids will be time-stamped upon receipt and held in a secure place until this date.</w:t>
            </w:r>
            <w:r w:rsidR="006F322D" w:rsidRPr="00974C84">
              <w:rPr>
                <w:rFonts w:ascii="Times New Roman" w:eastAsia="Times New Roman" w:hAnsi="Times New Roman" w:cs="Times New Roman"/>
              </w:rPr>
              <w:t xml:space="preserve">  </w:t>
            </w:r>
            <w:r w:rsidRPr="00974C84">
              <w:rPr>
                <w:rFonts w:ascii="Times New Roman" w:eastAsia="Times New Roman" w:hAnsi="Times New Roman" w:cs="Times New Roman"/>
              </w:rPr>
              <w:t>Late submissions will not be accepted.</w:t>
            </w:r>
          </w:p>
        </w:tc>
      </w:tr>
      <w:tr w:rsidR="00F71450" w14:paraId="3F827474" w14:textId="77777777" w:rsidTr="000B3490">
        <w:tc>
          <w:tcPr>
            <w:tcW w:w="1980" w:type="dxa"/>
            <w:tcBorders>
              <w:top w:val="single" w:sz="8" w:space="0" w:color="auto"/>
              <w:left w:val="single" w:sz="8" w:space="0" w:color="auto"/>
              <w:bottom w:val="single" w:sz="8" w:space="0" w:color="auto"/>
              <w:right w:val="single" w:sz="8" w:space="0" w:color="auto"/>
            </w:tcBorders>
          </w:tcPr>
          <w:p w14:paraId="0BB2369E" w14:textId="77777777" w:rsidR="006F322D" w:rsidRPr="00974C84" w:rsidRDefault="006F322D" w:rsidP="00732E58">
            <w:pPr>
              <w:pStyle w:val="ListParagraph"/>
              <w:numPr>
                <w:ilvl w:val="0"/>
                <w:numId w:val="75"/>
              </w:numPr>
              <w:rPr>
                <w:rFonts w:ascii="Times New Roman" w:hAnsi="Times New Roman" w:cs="Times New Roman"/>
              </w:rPr>
            </w:pPr>
            <w:r w:rsidRPr="00974C84">
              <w:rPr>
                <w:rFonts w:ascii="Times New Roman" w:hAnsi="Times New Roman" w:cs="Times New Roman"/>
              </w:rPr>
              <w:t xml:space="preserve">MAY </w:t>
            </w:r>
          </w:p>
          <w:p w14:paraId="4261F3FD" w14:textId="5D5B1E9C" w:rsidR="00F71450" w:rsidRPr="00974C84" w:rsidRDefault="006F322D" w:rsidP="006F322D">
            <w:pPr>
              <w:pStyle w:val="ListParagraph"/>
              <w:rPr>
                <w:rFonts w:ascii="Times New Roman" w:hAnsi="Times New Roman" w:cs="Times New Roman"/>
              </w:rPr>
            </w:pPr>
            <w:r w:rsidRPr="00974C84">
              <w:rPr>
                <w:rFonts w:ascii="Times New Roman" w:hAnsi="Times New Roman" w:cs="Times New Roman"/>
              </w:rPr>
              <w:t>3, 2024</w:t>
            </w:r>
          </w:p>
        </w:tc>
        <w:tc>
          <w:tcPr>
            <w:tcW w:w="6890" w:type="dxa"/>
            <w:tcBorders>
              <w:top w:val="single" w:sz="8" w:space="0" w:color="auto"/>
              <w:left w:val="single" w:sz="8" w:space="0" w:color="auto"/>
              <w:bottom w:val="single" w:sz="8" w:space="0" w:color="auto"/>
              <w:right w:val="single" w:sz="8" w:space="0" w:color="auto"/>
            </w:tcBorders>
          </w:tcPr>
          <w:p w14:paraId="42D9FB17" w14:textId="028F3A16" w:rsidR="00F71450" w:rsidRPr="00974C84" w:rsidRDefault="00F71450" w:rsidP="000B3490">
            <w:pPr>
              <w:tabs>
                <w:tab w:val="left" w:pos="720"/>
              </w:tabs>
              <w:ind w:left="750"/>
              <w:jc w:val="left"/>
              <w:rPr>
                <w:rFonts w:ascii="Times New Roman" w:eastAsia="Times New Roman" w:hAnsi="Times New Roman" w:cs="Times New Roman"/>
              </w:rPr>
            </w:pPr>
            <w:r w:rsidRPr="00974C84">
              <w:rPr>
                <w:rFonts w:ascii="Times New Roman" w:eastAsia="Times New Roman" w:hAnsi="Times New Roman" w:cs="Times New Roman"/>
                <w:i/>
                <w:iCs/>
              </w:rPr>
              <w:t>Bid Evaluation.</w:t>
            </w:r>
          </w:p>
        </w:tc>
      </w:tr>
      <w:tr w:rsidR="006F322D" w14:paraId="45073DDB" w14:textId="77777777" w:rsidTr="000B3490">
        <w:tc>
          <w:tcPr>
            <w:tcW w:w="1980" w:type="dxa"/>
            <w:tcBorders>
              <w:top w:val="single" w:sz="8" w:space="0" w:color="auto"/>
              <w:left w:val="single" w:sz="8" w:space="0" w:color="auto"/>
              <w:bottom w:val="single" w:sz="8" w:space="0" w:color="auto"/>
              <w:right w:val="single" w:sz="8" w:space="0" w:color="auto"/>
            </w:tcBorders>
          </w:tcPr>
          <w:p w14:paraId="70157727" w14:textId="77777777" w:rsidR="006F322D" w:rsidRPr="00974C84" w:rsidRDefault="006F322D" w:rsidP="00732E58">
            <w:pPr>
              <w:pStyle w:val="ListParagraph"/>
              <w:numPr>
                <w:ilvl w:val="0"/>
                <w:numId w:val="75"/>
              </w:numPr>
              <w:rPr>
                <w:rFonts w:ascii="Times New Roman" w:hAnsi="Times New Roman" w:cs="Times New Roman"/>
              </w:rPr>
            </w:pPr>
            <w:r w:rsidRPr="00974C84">
              <w:rPr>
                <w:rFonts w:ascii="Times New Roman" w:hAnsi="Times New Roman" w:cs="Times New Roman"/>
              </w:rPr>
              <w:t xml:space="preserve">MAY, </w:t>
            </w:r>
          </w:p>
          <w:p w14:paraId="31FDCACD" w14:textId="37CA89CE" w:rsidR="006F322D" w:rsidRPr="00974C84" w:rsidRDefault="006F322D" w:rsidP="006F322D">
            <w:pPr>
              <w:pStyle w:val="ListParagraph"/>
              <w:rPr>
                <w:rFonts w:ascii="Times New Roman" w:hAnsi="Times New Roman" w:cs="Times New Roman"/>
              </w:rPr>
            </w:pPr>
            <w:r w:rsidRPr="00974C84">
              <w:rPr>
                <w:rFonts w:ascii="Times New Roman" w:hAnsi="Times New Roman" w:cs="Times New Roman"/>
              </w:rPr>
              <w:t>17 2024</w:t>
            </w:r>
          </w:p>
        </w:tc>
        <w:tc>
          <w:tcPr>
            <w:tcW w:w="6890" w:type="dxa"/>
            <w:tcBorders>
              <w:top w:val="single" w:sz="8" w:space="0" w:color="auto"/>
              <w:left w:val="single" w:sz="8" w:space="0" w:color="auto"/>
              <w:bottom w:val="single" w:sz="8" w:space="0" w:color="auto"/>
              <w:right w:val="single" w:sz="8" w:space="0" w:color="auto"/>
            </w:tcBorders>
          </w:tcPr>
          <w:p w14:paraId="7059EDDD" w14:textId="13B529D6" w:rsidR="006F322D" w:rsidRPr="00974C84" w:rsidRDefault="006F322D" w:rsidP="000B3490">
            <w:pPr>
              <w:tabs>
                <w:tab w:val="left" w:pos="720"/>
              </w:tabs>
              <w:ind w:left="750"/>
              <w:rPr>
                <w:rFonts w:ascii="Times New Roman" w:eastAsia="Times New Roman" w:hAnsi="Times New Roman" w:cs="Times New Roman"/>
                <w:i/>
                <w:iCs/>
              </w:rPr>
            </w:pPr>
            <w:r w:rsidRPr="00974C84">
              <w:rPr>
                <w:rFonts w:ascii="Times New Roman" w:eastAsia="Times New Roman" w:hAnsi="Times New Roman" w:cs="Times New Roman"/>
                <w:i/>
                <w:iCs/>
              </w:rPr>
              <w:t xml:space="preserve">Anticipated Contract Effective Date </w:t>
            </w:r>
            <w:r w:rsidRPr="00974C84">
              <w:rPr>
                <w:rFonts w:ascii="Times New Roman" w:eastAsia="Times New Roman" w:hAnsi="Times New Roman" w:cs="Times New Roman"/>
              </w:rPr>
              <w:t>Company begins providing the Products and/Services.</w:t>
            </w:r>
          </w:p>
        </w:tc>
      </w:tr>
      <w:tr w:rsidR="006F322D" w14:paraId="7CA6487A" w14:textId="77777777" w:rsidTr="000B3490">
        <w:tc>
          <w:tcPr>
            <w:tcW w:w="1980" w:type="dxa"/>
            <w:tcBorders>
              <w:top w:val="single" w:sz="8" w:space="0" w:color="auto"/>
              <w:left w:val="single" w:sz="8" w:space="0" w:color="auto"/>
              <w:bottom w:val="single" w:sz="8" w:space="0" w:color="auto"/>
              <w:right w:val="single" w:sz="8" w:space="0" w:color="auto"/>
            </w:tcBorders>
          </w:tcPr>
          <w:p w14:paraId="73FE5D96" w14:textId="35FFB2A8" w:rsidR="006F322D" w:rsidRPr="00974C84" w:rsidRDefault="006F322D" w:rsidP="00732E58">
            <w:pPr>
              <w:pStyle w:val="ListParagraph"/>
              <w:numPr>
                <w:ilvl w:val="0"/>
                <w:numId w:val="75"/>
              </w:numPr>
              <w:rPr>
                <w:rFonts w:ascii="Times New Roman" w:hAnsi="Times New Roman" w:cs="Times New Roman"/>
              </w:rPr>
            </w:pPr>
            <w:r w:rsidRPr="00974C84">
              <w:rPr>
                <w:rFonts w:ascii="Times New Roman" w:hAnsi="Times New Roman" w:cs="Times New Roman"/>
              </w:rPr>
              <w:t>TBD</w:t>
            </w:r>
          </w:p>
        </w:tc>
        <w:tc>
          <w:tcPr>
            <w:tcW w:w="6890" w:type="dxa"/>
            <w:tcBorders>
              <w:top w:val="single" w:sz="8" w:space="0" w:color="auto"/>
              <w:left w:val="single" w:sz="8" w:space="0" w:color="auto"/>
              <w:bottom w:val="single" w:sz="8" w:space="0" w:color="auto"/>
              <w:right w:val="single" w:sz="8" w:space="0" w:color="auto"/>
            </w:tcBorders>
          </w:tcPr>
          <w:p w14:paraId="00594B31" w14:textId="4A6328AB" w:rsidR="006F322D" w:rsidRPr="00974C84" w:rsidRDefault="006F322D" w:rsidP="000B3490">
            <w:pPr>
              <w:tabs>
                <w:tab w:val="left" w:pos="720"/>
              </w:tabs>
              <w:ind w:left="750"/>
              <w:rPr>
                <w:rFonts w:ascii="Times New Roman" w:eastAsia="Times New Roman" w:hAnsi="Times New Roman" w:cs="Times New Roman"/>
                <w:i/>
                <w:iCs/>
              </w:rPr>
            </w:pPr>
            <w:r w:rsidRPr="00974C84">
              <w:rPr>
                <w:rFonts w:ascii="Times New Roman" w:eastAsia="Times New Roman" w:hAnsi="Times New Roman" w:cs="Times New Roman"/>
                <w:i/>
                <w:iCs/>
              </w:rPr>
              <w:t>Post Award Meeting</w:t>
            </w:r>
            <w:r w:rsidRPr="00974C84">
              <w:rPr>
                <w:rFonts w:ascii="Times New Roman" w:eastAsia="Times New Roman" w:hAnsi="Times New Roman" w:cs="Times New Roman"/>
              </w:rPr>
              <w:t>. If needed, the City and Company will meet to discuss the performance of the new Contract. (Tentative)</w:t>
            </w:r>
          </w:p>
        </w:tc>
      </w:tr>
    </w:tbl>
    <w:p w14:paraId="007CA077" w14:textId="77777777" w:rsidR="00B77863" w:rsidRDefault="00B77863" w:rsidP="00B77863"/>
    <w:p w14:paraId="7DA762AF" w14:textId="77777777" w:rsidR="00974C84" w:rsidRDefault="00974C84" w:rsidP="00B77863"/>
    <w:p w14:paraId="36B7E07B" w14:textId="77777777" w:rsidR="00F71450" w:rsidRPr="00B77863" w:rsidRDefault="00F71450" w:rsidP="00B77863"/>
    <w:p w14:paraId="139D7F58" w14:textId="36A46E57" w:rsidR="001C0E5F" w:rsidRPr="00D245FC" w:rsidRDefault="00C46C18" w:rsidP="008420E9">
      <w:pPr>
        <w:pStyle w:val="Heading2"/>
        <w:keepNext w:val="0"/>
        <w:spacing w:after="0"/>
        <w:ind w:left="720"/>
        <w:rPr>
          <w:rFonts w:ascii="Times New Roman" w:hAnsi="Times New Roman" w:cs="Times New Roman"/>
        </w:rPr>
      </w:pPr>
      <w:bookmarkStart w:id="4" w:name="_Toc162520423"/>
      <w:r w:rsidRPr="00D245FC">
        <w:rPr>
          <w:rFonts w:ascii="Times New Roman" w:hAnsi="Times New Roman" w:cs="Times New Roman"/>
          <w:snapToGrid/>
        </w:rPr>
        <w:t>Contract</w:t>
      </w:r>
      <w:r w:rsidRPr="00D245FC">
        <w:rPr>
          <w:rStyle w:val="Heading2Char"/>
          <w:rFonts w:ascii="Times New Roman" w:hAnsi="Times New Roman" w:cs="Times New Roman"/>
          <w:b/>
        </w:rPr>
        <w:t xml:space="preserve"> </w:t>
      </w:r>
      <w:r w:rsidRPr="00D245FC">
        <w:rPr>
          <w:rFonts w:ascii="Times New Roman" w:hAnsi="Times New Roman" w:cs="Times New Roman"/>
          <w:snapToGrid/>
        </w:rPr>
        <w:t>Documents</w:t>
      </w:r>
      <w:r w:rsidRPr="00D245FC">
        <w:rPr>
          <w:rStyle w:val="Heading2Char"/>
          <w:rFonts w:ascii="Times New Roman" w:hAnsi="Times New Roman" w:cs="Times New Roman"/>
          <w:b/>
        </w:rPr>
        <w:t>:</w:t>
      </w:r>
      <w:bookmarkEnd w:id="4"/>
      <w:r w:rsidR="00A95E6F" w:rsidRPr="00D245FC">
        <w:rPr>
          <w:rFonts w:ascii="Times New Roman" w:hAnsi="Times New Roman" w:cs="Times New Roman"/>
        </w:rPr>
        <w:t xml:space="preserve"> </w:t>
      </w:r>
    </w:p>
    <w:p w14:paraId="603479DF" w14:textId="77777777" w:rsidR="006F322D" w:rsidRPr="00B42C9A" w:rsidRDefault="006F322D" w:rsidP="006F322D">
      <w:pPr>
        <w:rPr>
          <w:rFonts w:ascii="Times New Roman" w:hAnsi="Times New Roman" w:cs="Times New Roman"/>
        </w:rPr>
      </w:pPr>
      <w:r w:rsidRPr="00976B15">
        <w:rPr>
          <w:rFonts w:ascii="Times New Roman" w:hAnsi="Times New Roman" w:cs="Times New Roman"/>
        </w:rPr>
        <w:t>Each Bid constitutes an offer to become legally bound to a Contract with the City incorporating the ITB and the Bidder’s Bid. Upon</w:t>
      </w:r>
      <w:r w:rsidRPr="00B42C9A">
        <w:rPr>
          <w:rFonts w:ascii="Times New Roman" w:hAnsi="Times New Roman" w:cs="Times New Roman"/>
        </w:rPr>
        <w:t xml:space="preserve"> Contract award by City Council, the City will send the successful Bidder the Contract, which shall consist of the Terms and Conditions contained in </w:t>
      </w:r>
      <w:r>
        <w:rPr>
          <w:rFonts w:ascii="Times New Roman" w:hAnsi="Times New Roman" w:cs="Times New Roman"/>
        </w:rPr>
        <w:t>the Sample Contract</w:t>
      </w:r>
      <w:r w:rsidRPr="00B42C9A">
        <w:rPr>
          <w:rFonts w:ascii="Times New Roman" w:hAnsi="Times New Roman" w:cs="Times New Roman"/>
        </w:rPr>
        <w:t>, together with all attachments referenced therein.</w:t>
      </w:r>
    </w:p>
    <w:p w14:paraId="3BAB5DAE" w14:textId="17E20B25" w:rsidR="001C0E5F" w:rsidRPr="00B42C9A" w:rsidRDefault="00C46C18" w:rsidP="008420E9">
      <w:pPr>
        <w:pStyle w:val="Heading2"/>
        <w:keepNext w:val="0"/>
        <w:spacing w:after="0"/>
        <w:ind w:left="720"/>
        <w:rPr>
          <w:rFonts w:ascii="Times New Roman" w:hAnsi="Times New Roman" w:cs="Times New Roman"/>
        </w:rPr>
      </w:pPr>
      <w:bookmarkStart w:id="5" w:name="_Toc162520424"/>
      <w:r w:rsidRPr="00C108A9">
        <w:rPr>
          <w:rFonts w:ascii="Times New Roman" w:hAnsi="Times New Roman" w:cs="Times New Roman"/>
        </w:rPr>
        <w:t>Exceptions</w:t>
      </w:r>
      <w:r w:rsidRPr="00B42C9A">
        <w:rPr>
          <w:rFonts w:ascii="Times New Roman" w:hAnsi="Times New Roman" w:cs="Times New Roman"/>
        </w:rPr>
        <w:t>:</w:t>
      </w:r>
      <w:bookmarkEnd w:id="5"/>
      <w:r w:rsidR="00A95E6F">
        <w:rPr>
          <w:rFonts w:ascii="Times New Roman" w:hAnsi="Times New Roman" w:cs="Times New Roman"/>
        </w:rPr>
        <w:t xml:space="preserve"> </w:t>
      </w:r>
    </w:p>
    <w:p w14:paraId="1668E34F" w14:textId="7B66D6D3" w:rsidR="009A5443" w:rsidRDefault="009A5443" w:rsidP="009A5443">
      <w:pPr>
        <w:rPr>
          <w:rFonts w:ascii="Times New Roman" w:hAnsi="Times New Roman" w:cs="Times New Roman"/>
        </w:rPr>
      </w:pPr>
      <w:r w:rsidRPr="53D58CA0">
        <w:rPr>
          <w:rFonts w:ascii="Times New Roman" w:hAnsi="Times New Roman" w:cs="Times New Roman"/>
        </w:rPr>
        <w:t xml:space="preserve">Each Bid submitted in response to this ITB constitutes a binding offer to comply with all terms, conditions, special conditions, specifications, and requirements stated in this ITB (including but not limited to the Terms and Conditions), except to the extent that a Bidder takes exception to such provisions in the manner required by this Section. </w:t>
      </w:r>
      <w:r w:rsidRPr="00974C84">
        <w:rPr>
          <w:rFonts w:ascii="Times New Roman" w:hAnsi="Times New Roman" w:cs="Times New Roman"/>
        </w:rPr>
        <w:t>To take exception to a provision of this ITB or Sample Contract, the Bidder must</w:t>
      </w:r>
      <w:r w:rsidR="00974C84" w:rsidRPr="00974C84">
        <w:rPr>
          <w:rFonts w:ascii="Times New Roman" w:hAnsi="Times New Roman" w:cs="Times New Roman"/>
        </w:rPr>
        <w:t xml:space="preserve"> </w:t>
      </w:r>
      <w:r w:rsidRPr="00974C84">
        <w:rPr>
          <w:rFonts w:ascii="Times New Roman" w:hAnsi="Times New Roman" w:cs="Times New Roman"/>
        </w:rPr>
        <w:t>upload a redlined version</w:t>
      </w:r>
      <w:r w:rsidR="00974C84" w:rsidRPr="00974C84">
        <w:rPr>
          <w:rFonts w:ascii="Times New Roman" w:hAnsi="Times New Roman" w:cs="Times New Roman"/>
        </w:rPr>
        <w:t xml:space="preserve"> of said documents</w:t>
      </w:r>
      <w:r w:rsidRPr="00974C84">
        <w:rPr>
          <w:rFonts w:ascii="Times New Roman" w:hAnsi="Times New Roman" w:cs="Times New Roman"/>
        </w:rPr>
        <w:t xml:space="preserve"> via the Procurement Portal identifying each exception. Exceptions should </w:t>
      </w:r>
      <w:r w:rsidR="0093603A">
        <w:rPr>
          <w:rFonts w:ascii="Times New Roman" w:hAnsi="Times New Roman" w:cs="Times New Roman"/>
        </w:rPr>
        <w:t xml:space="preserve">(1) </w:t>
      </w:r>
      <w:r w:rsidRPr="00974C84">
        <w:rPr>
          <w:rFonts w:ascii="Times New Roman" w:hAnsi="Times New Roman" w:cs="Times New Roman"/>
        </w:rPr>
        <w:t>clearly identify the number and title of each section of this ITB that the Bidder takes exception to; (2) identify the specific sentence within such section that the Bidder takes exception to; and (3) include any alternate provision proposed by the Bidder.</w:t>
      </w:r>
      <w:r w:rsidRPr="53D58CA0">
        <w:rPr>
          <w:rFonts w:ascii="Times New Roman" w:hAnsi="Times New Roman" w:cs="Times New Roman"/>
        </w:rPr>
        <w:t xml:space="preserve"> </w:t>
      </w:r>
    </w:p>
    <w:p w14:paraId="50E51135" w14:textId="2A8CF5AD" w:rsidR="009A5443" w:rsidRPr="00B42C9A" w:rsidRDefault="009A5443" w:rsidP="009A5443">
      <w:pPr>
        <w:rPr>
          <w:rFonts w:ascii="Times New Roman" w:hAnsi="Times New Roman" w:cs="Times New Roman"/>
        </w:rPr>
      </w:pPr>
      <w:r>
        <w:rPr>
          <w:rFonts w:ascii="Times New Roman" w:hAnsi="Times New Roman" w:cs="Times New Roman"/>
        </w:rPr>
        <w:t>If exceptions are not identified by way of an uploaded redline version</w:t>
      </w:r>
      <w:r w:rsidR="00974C84">
        <w:rPr>
          <w:rFonts w:ascii="Times New Roman" w:hAnsi="Times New Roman" w:cs="Times New Roman"/>
        </w:rPr>
        <w:t xml:space="preserve">, </w:t>
      </w:r>
      <w:r>
        <w:rPr>
          <w:rFonts w:ascii="Times New Roman" w:hAnsi="Times New Roman" w:cs="Times New Roman"/>
        </w:rPr>
        <w:t xml:space="preserve">then they may not be considered during Contract negotiations. </w:t>
      </w:r>
      <w:r w:rsidRPr="53D58CA0">
        <w:rPr>
          <w:rFonts w:ascii="Times New Roman" w:hAnsi="Times New Roman" w:cs="Times New Roman"/>
        </w:rPr>
        <w:t xml:space="preserve">Bidders are </w:t>
      </w:r>
      <w:r>
        <w:rPr>
          <w:rFonts w:ascii="Times New Roman" w:hAnsi="Times New Roman" w:cs="Times New Roman"/>
        </w:rPr>
        <w:t xml:space="preserve">also </w:t>
      </w:r>
      <w:r w:rsidRPr="53D58CA0">
        <w:rPr>
          <w:rFonts w:ascii="Times New Roman" w:hAnsi="Times New Roman" w:cs="Times New Roman"/>
        </w:rPr>
        <w:t>reminded that a material variance from the terms of this ITB may result in the Bid being rejected by the City.</w:t>
      </w:r>
    </w:p>
    <w:p w14:paraId="7CF82086" w14:textId="01E560C6" w:rsidR="001C0E5F" w:rsidRPr="00B42C9A" w:rsidRDefault="00C46C18" w:rsidP="008420E9">
      <w:pPr>
        <w:pStyle w:val="Heading2"/>
        <w:keepNext w:val="0"/>
        <w:spacing w:after="0"/>
        <w:ind w:left="720"/>
        <w:rPr>
          <w:rFonts w:ascii="Times New Roman" w:hAnsi="Times New Roman" w:cs="Times New Roman"/>
        </w:rPr>
      </w:pPr>
      <w:bookmarkStart w:id="6" w:name="_Toc162520425"/>
      <w:r w:rsidRPr="00B42C9A">
        <w:rPr>
          <w:rFonts w:ascii="Times New Roman" w:hAnsi="Times New Roman" w:cs="Times New Roman"/>
          <w:snapToGrid/>
        </w:rPr>
        <w:t>Multiple</w:t>
      </w:r>
      <w:r w:rsidRPr="00B42C9A">
        <w:rPr>
          <w:rStyle w:val="Heading2Char"/>
          <w:rFonts w:ascii="Times New Roman" w:hAnsi="Times New Roman" w:cs="Times New Roman"/>
          <w:b/>
        </w:rPr>
        <w:t>/</w:t>
      </w:r>
      <w:r w:rsidRPr="00B42C9A">
        <w:rPr>
          <w:rFonts w:ascii="Times New Roman" w:hAnsi="Times New Roman" w:cs="Times New Roman"/>
        </w:rPr>
        <w:t>Alternate</w:t>
      </w:r>
      <w:r w:rsidRPr="00B42C9A">
        <w:rPr>
          <w:rStyle w:val="Heading2Char"/>
          <w:rFonts w:ascii="Times New Roman" w:hAnsi="Times New Roman" w:cs="Times New Roman"/>
          <w:b/>
        </w:rPr>
        <w:t xml:space="preserve"> Bids:</w:t>
      </w:r>
      <w:bookmarkEnd w:id="6"/>
      <w:r w:rsidR="00A95E6F">
        <w:rPr>
          <w:rFonts w:ascii="Times New Roman" w:hAnsi="Times New Roman" w:cs="Times New Roman"/>
        </w:rPr>
        <w:t xml:space="preserve"> </w:t>
      </w:r>
    </w:p>
    <w:p w14:paraId="5604B58E" w14:textId="44AE0125"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No Bidder shall submit more than one </w:t>
      </w:r>
      <w:r w:rsidR="00E949E3">
        <w:rPr>
          <w:rFonts w:ascii="Times New Roman" w:hAnsi="Times New Roman" w:cs="Times New Roman"/>
        </w:rPr>
        <w:t xml:space="preserve">(1) </w:t>
      </w:r>
      <w:r w:rsidR="0030299A">
        <w:rPr>
          <w:rFonts w:ascii="Times New Roman" w:hAnsi="Times New Roman" w:cs="Times New Roman"/>
        </w:rPr>
        <w:t>B</w:t>
      </w:r>
      <w:r w:rsidRPr="00B42C9A">
        <w:rPr>
          <w:rFonts w:ascii="Times New Roman" w:hAnsi="Times New Roman" w:cs="Times New Roman"/>
        </w:rPr>
        <w:t xml:space="preserve">id unless multiple or alternate </w:t>
      </w:r>
      <w:r w:rsidR="0030299A">
        <w:rPr>
          <w:rFonts w:ascii="Times New Roman" w:hAnsi="Times New Roman" w:cs="Times New Roman"/>
        </w:rPr>
        <w:t>B</w:t>
      </w:r>
      <w:r w:rsidRPr="00B42C9A">
        <w:rPr>
          <w:rFonts w:ascii="Times New Roman" w:hAnsi="Times New Roman" w:cs="Times New Roman"/>
        </w:rPr>
        <w:t xml:space="preserve">ids are requested in the Special Conditions. Unless specifically stated in the Special Conditions, any multiple or alternate </w:t>
      </w:r>
      <w:r w:rsidR="0030299A">
        <w:rPr>
          <w:rFonts w:ascii="Times New Roman" w:hAnsi="Times New Roman" w:cs="Times New Roman"/>
        </w:rPr>
        <w:lastRenderedPageBreak/>
        <w:t>B</w:t>
      </w:r>
      <w:r w:rsidRPr="00B42C9A">
        <w:rPr>
          <w:rFonts w:ascii="Times New Roman" w:hAnsi="Times New Roman" w:cs="Times New Roman"/>
        </w:rPr>
        <w:t xml:space="preserve">ids must be brought to the City's </w:t>
      </w:r>
      <w:r w:rsidR="0030299A">
        <w:rPr>
          <w:rFonts w:ascii="Times New Roman" w:hAnsi="Times New Roman" w:cs="Times New Roman"/>
        </w:rPr>
        <w:t>attention either during the P</w:t>
      </w:r>
      <w:r w:rsidRPr="00B42C9A">
        <w:rPr>
          <w:rFonts w:ascii="Times New Roman" w:hAnsi="Times New Roman" w:cs="Times New Roman"/>
        </w:rPr>
        <w:t>re-</w:t>
      </w:r>
      <w:r w:rsidR="0030299A">
        <w:rPr>
          <w:rFonts w:ascii="Times New Roman" w:hAnsi="Times New Roman" w:cs="Times New Roman"/>
        </w:rPr>
        <w:t>Bid C</w:t>
      </w:r>
      <w:r w:rsidRPr="00B42C9A">
        <w:rPr>
          <w:rFonts w:ascii="Times New Roman" w:hAnsi="Times New Roman" w:cs="Times New Roman"/>
        </w:rPr>
        <w:t xml:space="preserve">onference or submitted in writing at least five (5) days prior to the opening of the </w:t>
      </w:r>
      <w:r w:rsidR="0030299A">
        <w:rPr>
          <w:rFonts w:ascii="Times New Roman" w:hAnsi="Times New Roman" w:cs="Times New Roman"/>
        </w:rPr>
        <w:t>B</w:t>
      </w:r>
      <w:r w:rsidRPr="00B42C9A">
        <w:rPr>
          <w:rFonts w:ascii="Times New Roman" w:hAnsi="Times New Roman" w:cs="Times New Roman"/>
        </w:rPr>
        <w:t>id.</w:t>
      </w:r>
    </w:p>
    <w:p w14:paraId="0DB5F29D" w14:textId="38EC6672" w:rsidR="001C0E5F" w:rsidRPr="00B42C9A" w:rsidRDefault="00C46C18" w:rsidP="008420E9">
      <w:pPr>
        <w:pStyle w:val="Heading2"/>
        <w:keepNext w:val="0"/>
        <w:spacing w:after="0"/>
        <w:ind w:left="720"/>
        <w:rPr>
          <w:rFonts w:ascii="Times New Roman" w:hAnsi="Times New Roman" w:cs="Times New Roman"/>
        </w:rPr>
      </w:pPr>
      <w:bookmarkStart w:id="7" w:name="_Toc162520426"/>
      <w:r w:rsidRPr="00B42C9A">
        <w:rPr>
          <w:rFonts w:ascii="Times New Roman" w:hAnsi="Times New Roman" w:cs="Times New Roman"/>
        </w:rPr>
        <w:t>How to Prepare Bid Responses:</w:t>
      </w:r>
      <w:bookmarkEnd w:id="7"/>
      <w:r w:rsidR="00A95E6F">
        <w:rPr>
          <w:rFonts w:ascii="Times New Roman" w:hAnsi="Times New Roman" w:cs="Times New Roman"/>
        </w:rPr>
        <w:t xml:space="preserve"> </w:t>
      </w:r>
    </w:p>
    <w:p w14:paraId="18292556" w14:textId="77777777" w:rsidR="00C46C18" w:rsidRPr="00B42C9A" w:rsidRDefault="00C46C18" w:rsidP="008420E9">
      <w:pPr>
        <w:rPr>
          <w:rFonts w:ascii="Times New Roman" w:hAnsi="Times New Roman" w:cs="Times New Roman"/>
        </w:rPr>
      </w:pPr>
      <w:r w:rsidRPr="00B42C9A">
        <w:rPr>
          <w:rFonts w:ascii="Times New Roman" w:hAnsi="Times New Roman" w:cs="Times New Roman"/>
        </w:rPr>
        <w:t>All bids shall be prepared as follows:</w:t>
      </w:r>
    </w:p>
    <w:p w14:paraId="77CEEB68" w14:textId="77777777" w:rsidR="00974C84" w:rsidRPr="00A53147" w:rsidRDefault="00974C84" w:rsidP="00974C84">
      <w:pPr>
        <w:pStyle w:val="Heading6"/>
        <w:numPr>
          <w:ilvl w:val="0"/>
          <w:numId w:val="3"/>
        </w:numPr>
        <w:ind w:left="1080"/>
        <w:rPr>
          <w:rFonts w:ascii="Times New Roman" w:hAnsi="Times New Roman" w:cs="Times New Roman"/>
        </w:rPr>
      </w:pPr>
      <w:r w:rsidRPr="00A53147">
        <w:rPr>
          <w:rFonts w:ascii="Times New Roman" w:hAnsi="Times New Roman" w:cs="Times New Roman"/>
        </w:rPr>
        <w:t xml:space="preserve">Complete the Bid Response Forms provided in </w:t>
      </w:r>
      <w:r>
        <w:rPr>
          <w:rFonts w:ascii="Times New Roman" w:hAnsi="Times New Roman" w:cs="Times New Roman"/>
        </w:rPr>
        <w:t xml:space="preserve">the Procurement Portal under the “Requested Information </w:t>
      </w:r>
      <w:proofErr w:type="gramStart"/>
      <w:r>
        <w:rPr>
          <w:rFonts w:ascii="Times New Roman" w:hAnsi="Times New Roman" w:cs="Times New Roman"/>
        </w:rPr>
        <w:t xml:space="preserve">“ </w:t>
      </w:r>
      <w:r w:rsidRPr="00A53147">
        <w:rPr>
          <w:rFonts w:ascii="Times New Roman" w:hAnsi="Times New Roman" w:cs="Times New Roman"/>
        </w:rPr>
        <w:t>Bid</w:t>
      </w:r>
      <w:proofErr w:type="gramEnd"/>
      <w:r w:rsidRPr="00A53147">
        <w:rPr>
          <w:rFonts w:ascii="Times New Roman" w:hAnsi="Times New Roman" w:cs="Times New Roman"/>
        </w:rPr>
        <w:t xml:space="preserve"> responses must be submitted only on these forms.</w:t>
      </w:r>
    </w:p>
    <w:p w14:paraId="37DA7B87" w14:textId="2F786819" w:rsidR="00C46C18" w:rsidRPr="00B42C9A" w:rsidRDefault="00C46C18" w:rsidP="008420E9">
      <w:pPr>
        <w:pStyle w:val="Heading6"/>
        <w:numPr>
          <w:ilvl w:val="0"/>
          <w:numId w:val="3"/>
        </w:numPr>
        <w:ind w:left="1080"/>
        <w:rPr>
          <w:rFonts w:ascii="Times New Roman" w:hAnsi="Times New Roman" w:cs="Times New Roman"/>
        </w:rPr>
      </w:pPr>
      <w:r w:rsidRPr="00B42C9A">
        <w:rPr>
          <w:rFonts w:ascii="Times New Roman" w:hAnsi="Times New Roman" w:cs="Times New Roman"/>
        </w:rPr>
        <w:t>Bid responses must be typewritten, signed by the Bidder or the bidding firm's authorized representative. All erasures or corrections must be initialed and dated by the person who signs the Bid Response Form on behalf of the Bidder.</w:t>
      </w:r>
    </w:p>
    <w:p w14:paraId="53C1BC63" w14:textId="77777777" w:rsidR="00C46C18" w:rsidRPr="00B42C9A" w:rsidRDefault="00C46C18" w:rsidP="008420E9">
      <w:pPr>
        <w:pStyle w:val="Heading6"/>
        <w:numPr>
          <w:ilvl w:val="0"/>
          <w:numId w:val="3"/>
        </w:numPr>
        <w:ind w:left="1080"/>
        <w:rPr>
          <w:rFonts w:ascii="Times New Roman" w:hAnsi="Times New Roman" w:cs="Times New Roman"/>
        </w:rPr>
      </w:pPr>
      <w:r w:rsidRPr="00B42C9A">
        <w:rPr>
          <w:rFonts w:ascii="Times New Roman" w:hAnsi="Times New Roman" w:cs="Times New Roman"/>
        </w:rPr>
        <w:t>Bids must be accompanied by accurate descriptions of the exact materials, supplies, vehicles, and/or equipment offered for purchase. The Specifications may require that copies of detailed factory specifications, ratings, technical data, etc. be submitted along with the Bidder's response package.</w:t>
      </w:r>
    </w:p>
    <w:p w14:paraId="4A6513B5" w14:textId="3AD5E737" w:rsidR="001C0E5F" w:rsidRPr="00B42C9A" w:rsidRDefault="00C46C18" w:rsidP="008420E9">
      <w:pPr>
        <w:pStyle w:val="Heading2"/>
        <w:keepNext w:val="0"/>
        <w:spacing w:after="0"/>
        <w:ind w:left="720"/>
        <w:rPr>
          <w:rFonts w:ascii="Times New Roman" w:hAnsi="Times New Roman" w:cs="Times New Roman"/>
        </w:rPr>
      </w:pPr>
      <w:bookmarkStart w:id="8" w:name="_Toc162520427"/>
      <w:r w:rsidRPr="00B42C9A">
        <w:rPr>
          <w:rFonts w:ascii="Times New Roman" w:hAnsi="Times New Roman" w:cs="Times New Roman"/>
          <w:snapToGrid/>
        </w:rPr>
        <w:t>How</w:t>
      </w:r>
      <w:r w:rsidRPr="00B42C9A">
        <w:rPr>
          <w:rFonts w:ascii="Times New Roman" w:hAnsi="Times New Roman" w:cs="Times New Roman"/>
        </w:rPr>
        <w:t xml:space="preserve"> to </w:t>
      </w:r>
      <w:r w:rsidRPr="00B42C9A">
        <w:rPr>
          <w:rFonts w:ascii="Times New Roman" w:hAnsi="Times New Roman" w:cs="Times New Roman"/>
          <w:snapToGrid/>
        </w:rPr>
        <w:t>Submit</w:t>
      </w:r>
      <w:r w:rsidRPr="00B42C9A">
        <w:rPr>
          <w:rFonts w:ascii="Times New Roman" w:hAnsi="Times New Roman" w:cs="Times New Roman"/>
        </w:rPr>
        <w:t xml:space="preserve"> Bid Responses:</w:t>
      </w:r>
      <w:bookmarkEnd w:id="8"/>
      <w:r w:rsidR="00A95E6F">
        <w:rPr>
          <w:rFonts w:ascii="Times New Roman" w:hAnsi="Times New Roman" w:cs="Times New Roman"/>
        </w:rPr>
        <w:t xml:space="preserve"> </w:t>
      </w:r>
    </w:p>
    <w:p w14:paraId="22B1D641" w14:textId="77777777" w:rsidR="00C46C18" w:rsidRPr="00B42C9A" w:rsidRDefault="00C46C18" w:rsidP="008420E9">
      <w:pPr>
        <w:rPr>
          <w:rFonts w:ascii="Times New Roman" w:hAnsi="Times New Roman" w:cs="Times New Roman"/>
        </w:rPr>
      </w:pPr>
      <w:r w:rsidRPr="00B42C9A">
        <w:rPr>
          <w:rFonts w:ascii="Times New Roman" w:hAnsi="Times New Roman" w:cs="Times New Roman"/>
        </w:rPr>
        <w:t>All Bidders shall:</w:t>
      </w:r>
    </w:p>
    <w:p w14:paraId="52E88D58" w14:textId="7947EA7E" w:rsidR="00974C84" w:rsidRPr="005F4C3E" w:rsidRDefault="00974C84" w:rsidP="00974C84">
      <w:pPr>
        <w:pStyle w:val="Heading6"/>
        <w:numPr>
          <w:ilvl w:val="0"/>
          <w:numId w:val="8"/>
        </w:numPr>
        <w:ind w:left="1440"/>
        <w:rPr>
          <w:rFonts w:ascii="Times New Roman" w:hAnsi="Times New Roman" w:cs="Times New Roman"/>
        </w:rPr>
      </w:pPr>
      <w:r w:rsidRPr="00A53147">
        <w:rPr>
          <w:rFonts w:ascii="Times New Roman" w:hAnsi="Times New Roman" w:cs="Times New Roman"/>
        </w:rPr>
        <w:t xml:space="preserve">Submit their </w:t>
      </w:r>
      <w:r>
        <w:rPr>
          <w:rFonts w:ascii="Times New Roman" w:hAnsi="Times New Roman" w:cs="Times New Roman"/>
        </w:rPr>
        <w:t xml:space="preserve">electronic </w:t>
      </w:r>
      <w:r w:rsidRPr="00A53147">
        <w:rPr>
          <w:rFonts w:ascii="Times New Roman" w:hAnsi="Times New Roman" w:cs="Times New Roman"/>
        </w:rPr>
        <w:t>Bid</w:t>
      </w:r>
      <w:r>
        <w:rPr>
          <w:rFonts w:ascii="Times New Roman" w:hAnsi="Times New Roman" w:cs="Times New Roman"/>
        </w:rPr>
        <w:t xml:space="preserve"> proposal via the Procurement Portal at </w:t>
      </w:r>
      <w:hyperlink r:id="rId17" w:history="1">
        <w:r w:rsidR="00817367" w:rsidRPr="00817367">
          <w:rPr>
            <w:rFonts w:ascii="Times New Roman" w:eastAsiaTheme="minorHAnsi" w:hAnsi="Times New Roman" w:cs="Times New Roman"/>
            <w:color w:val="0000FF"/>
            <w:szCs w:val="22"/>
            <w:u w:val="single"/>
          </w:rPr>
          <w:t>Forklifts - Bus Operations Division (BOD) (bonfirehub.com)</w:t>
        </w:r>
      </w:hyperlink>
      <w:r>
        <w:rPr>
          <w:rFonts w:ascii="Times New Roman" w:hAnsi="Times New Roman" w:cs="Times New Roman"/>
        </w:rPr>
        <w:t xml:space="preserve"> no later than </w:t>
      </w:r>
      <w:r w:rsidR="007C0E41">
        <w:rPr>
          <w:rFonts w:ascii="Times New Roman" w:hAnsi="Times New Roman" w:cs="Times New Roman"/>
          <w:b/>
        </w:rPr>
        <w:t>April 24, 2024</w:t>
      </w:r>
      <w:r w:rsidRPr="00633E08">
        <w:rPr>
          <w:rFonts w:ascii="Times New Roman" w:hAnsi="Times New Roman" w:cs="Times New Roman"/>
          <w:b/>
        </w:rPr>
        <w:t xml:space="preserve"> at</w:t>
      </w:r>
      <w:r w:rsidRPr="00C37A59">
        <w:rPr>
          <w:rFonts w:ascii="Times New Roman" w:hAnsi="Times New Roman" w:cs="Times New Roman"/>
        </w:rPr>
        <w:t xml:space="preserve"> </w:t>
      </w:r>
      <w:r w:rsidR="007C0E41">
        <w:rPr>
          <w:rFonts w:ascii="Times New Roman" w:hAnsi="Times New Roman" w:cs="Times New Roman"/>
          <w:b/>
        </w:rPr>
        <w:t>2</w:t>
      </w:r>
      <w:r w:rsidRPr="00C37A59">
        <w:rPr>
          <w:rFonts w:ascii="Times New Roman" w:hAnsi="Times New Roman" w:cs="Times New Roman"/>
          <w:b/>
        </w:rPr>
        <w:t>:00</w:t>
      </w:r>
      <w:r w:rsidRPr="00C37A59">
        <w:rPr>
          <w:rFonts w:ascii="Times New Roman" w:hAnsi="Times New Roman" w:cs="Times New Roman"/>
        </w:rPr>
        <w:t xml:space="preserve"> p.m. EST. The original Bid shall be complete and </w:t>
      </w:r>
      <w:proofErr w:type="gramStart"/>
      <w:r w:rsidRPr="00C37A59">
        <w:rPr>
          <w:rFonts w:ascii="Times New Roman" w:hAnsi="Times New Roman" w:cs="Times New Roman"/>
        </w:rPr>
        <w:t>unabridged, and</w:t>
      </w:r>
      <w:proofErr w:type="gramEnd"/>
      <w:r w:rsidRPr="00C37A59">
        <w:rPr>
          <w:rFonts w:ascii="Times New Roman" w:hAnsi="Times New Roman" w:cs="Times New Roman"/>
        </w:rPr>
        <w:t xml:space="preserve"> shall not refer to any other</w:t>
      </w:r>
      <w:r w:rsidRPr="005F4C3E">
        <w:rPr>
          <w:rFonts w:ascii="Times New Roman" w:hAnsi="Times New Roman" w:cs="Times New Roman"/>
        </w:rPr>
        <w:t xml:space="preserve"> copy of the signed and sealed original for any references, clarifications, or additional information. When received, all Bids and supporting materials, as well as correspondence relating to this ITB, shall become the property of the City.</w:t>
      </w:r>
    </w:p>
    <w:p w14:paraId="3E834E7F" w14:textId="77777777" w:rsidR="00974C84" w:rsidRPr="005F4C3E" w:rsidRDefault="00974C84" w:rsidP="00974C84">
      <w:pPr>
        <w:pStyle w:val="Heading6"/>
        <w:ind w:left="720"/>
        <w:rPr>
          <w:rFonts w:ascii="Times New Roman" w:hAnsi="Times New Roman" w:cs="Times New Roman"/>
        </w:rPr>
      </w:pPr>
      <w:r w:rsidRPr="005F4C3E">
        <w:rPr>
          <w:rFonts w:ascii="Times New Roman" w:hAnsi="Times New Roman" w:cs="Times New Roman"/>
        </w:rPr>
        <w:t xml:space="preserve">Bids not received by the time and date specified in </w:t>
      </w:r>
      <w:r>
        <w:rPr>
          <w:rFonts w:ascii="Times New Roman" w:hAnsi="Times New Roman" w:cs="Times New Roman"/>
        </w:rPr>
        <w:t>this section</w:t>
      </w:r>
      <w:r w:rsidRPr="005F4C3E">
        <w:rPr>
          <w:rFonts w:ascii="Times New Roman" w:hAnsi="Times New Roman" w:cs="Times New Roman"/>
        </w:rPr>
        <w:t xml:space="preserve"> will not be considered, unless the delay is a result of the negligence of the </w:t>
      </w:r>
      <w:proofErr w:type="gramStart"/>
      <w:r w:rsidRPr="005F4C3E">
        <w:rPr>
          <w:rFonts w:ascii="Times New Roman" w:hAnsi="Times New Roman" w:cs="Times New Roman"/>
        </w:rPr>
        <w:t>City</w:t>
      </w:r>
      <w:proofErr w:type="gramEnd"/>
      <w:r w:rsidRPr="005F4C3E">
        <w:rPr>
          <w:rFonts w:ascii="Times New Roman" w:hAnsi="Times New Roman" w:cs="Times New Roman"/>
        </w:rPr>
        <w:t>, its agents, or assigns.</w:t>
      </w:r>
    </w:p>
    <w:p w14:paraId="4E673CB2" w14:textId="77777777" w:rsidR="00974C84" w:rsidRPr="00B42C9A" w:rsidRDefault="00974C84" w:rsidP="00974C84">
      <w:pPr>
        <w:pStyle w:val="Heading6"/>
        <w:ind w:left="720"/>
        <w:rPr>
          <w:rFonts w:ascii="Times New Roman" w:hAnsi="Times New Roman" w:cs="Times New Roman"/>
        </w:rPr>
      </w:pPr>
      <w:r w:rsidRPr="005F4C3E">
        <w:rPr>
          <w:rFonts w:ascii="Times New Roman" w:hAnsi="Times New Roman" w:cs="Times New Roman"/>
        </w:rPr>
        <w:t xml:space="preserve">Note that the Bid opening date listed above is based on the assumption that one or more Bidders will submit samples of alternate products for evaluation by the </w:t>
      </w:r>
      <w:proofErr w:type="gramStart"/>
      <w:r w:rsidRPr="005F4C3E">
        <w:rPr>
          <w:rFonts w:ascii="Times New Roman" w:hAnsi="Times New Roman" w:cs="Times New Roman"/>
        </w:rPr>
        <w:t>City</w:t>
      </w:r>
      <w:proofErr w:type="gramEnd"/>
      <w:r w:rsidRPr="005F4C3E">
        <w:rPr>
          <w:rFonts w:ascii="Times New Roman" w:hAnsi="Times New Roman" w:cs="Times New Roman"/>
        </w:rPr>
        <w:t>. In the event no samples are submitted, or in the event the evaluation does not require as much time as anticipated, the City may move up the Bid opening date by issuing a written addendum to this ITB. The City reserves the right to change the Bid opening date, or any other dates relevant to this procurement process, at any time in its sole discretion.</w:t>
      </w:r>
    </w:p>
    <w:p w14:paraId="1BBEBD28" w14:textId="2690A526" w:rsidR="001C0E5F" w:rsidRPr="00C108A9" w:rsidRDefault="00C46C18" w:rsidP="008420E9">
      <w:pPr>
        <w:pStyle w:val="Heading2"/>
        <w:keepNext w:val="0"/>
        <w:spacing w:after="0"/>
        <w:ind w:left="720"/>
        <w:rPr>
          <w:rFonts w:ascii="Times New Roman" w:hAnsi="Times New Roman" w:cs="Times New Roman"/>
        </w:rPr>
      </w:pPr>
      <w:bookmarkStart w:id="9" w:name="_Toc162520428"/>
      <w:r w:rsidRPr="00C108A9">
        <w:rPr>
          <w:rFonts w:ascii="Times New Roman" w:hAnsi="Times New Roman" w:cs="Times New Roman"/>
        </w:rPr>
        <w:t>Trade Secrets</w:t>
      </w:r>
      <w:r w:rsidR="00B74846" w:rsidRPr="00C108A9">
        <w:rPr>
          <w:rFonts w:ascii="Times New Roman" w:hAnsi="Times New Roman" w:cs="Times New Roman"/>
        </w:rPr>
        <w:t xml:space="preserve"> and Personal Identification Information</w:t>
      </w:r>
      <w:r w:rsidRPr="00C108A9">
        <w:rPr>
          <w:rFonts w:ascii="Times New Roman" w:hAnsi="Times New Roman" w:cs="Times New Roman"/>
        </w:rPr>
        <w:t>:</w:t>
      </w:r>
      <w:bookmarkEnd w:id="9"/>
      <w:r w:rsidR="00A95E6F" w:rsidRPr="00C108A9">
        <w:rPr>
          <w:rFonts w:ascii="Times New Roman" w:hAnsi="Times New Roman" w:cs="Times New Roman"/>
        </w:rPr>
        <w:t xml:space="preserve"> </w:t>
      </w:r>
    </w:p>
    <w:p w14:paraId="0736C0D1" w14:textId="254FBDDC" w:rsidR="00B74846" w:rsidRPr="00B42C9A" w:rsidRDefault="00B74846" w:rsidP="008420E9">
      <w:pPr>
        <w:pStyle w:val="NormalIndent"/>
        <w:rPr>
          <w:snapToGrid w:val="0"/>
        </w:rPr>
      </w:pPr>
      <w:r w:rsidRPr="00B42C9A">
        <w:rPr>
          <w:snapToGrid w:val="0"/>
          <w:u w:val="single"/>
        </w:rPr>
        <w:t>Definition</w:t>
      </w:r>
    </w:p>
    <w:p w14:paraId="5A8FBCDC" w14:textId="0BB6A9A3" w:rsidR="00B74846" w:rsidRPr="00B42C9A" w:rsidRDefault="00B74846" w:rsidP="008420E9">
      <w:pPr>
        <w:rPr>
          <w:rFonts w:ascii="Times New Roman" w:hAnsi="Times New Roman" w:cs="Times New Roman"/>
          <w:snapToGrid w:val="0"/>
        </w:rPr>
      </w:pPr>
      <w:r w:rsidRPr="00B42C9A">
        <w:rPr>
          <w:rFonts w:ascii="Times New Roman" w:hAnsi="Times New Roman" w:cs="Times New Roman"/>
          <w:snapToGrid w:val="0"/>
        </w:rPr>
        <w:t xml:space="preserve">Upon receipt </w:t>
      </w:r>
      <w:r w:rsidR="00900FDD">
        <w:rPr>
          <w:rFonts w:ascii="Times New Roman" w:hAnsi="Times New Roman" w:cs="Times New Roman"/>
          <w:snapToGrid w:val="0"/>
        </w:rPr>
        <w:t>by</w:t>
      </w:r>
      <w:r w:rsidRPr="00B42C9A">
        <w:rPr>
          <w:rFonts w:ascii="Times New Roman" w:hAnsi="Times New Roman" w:cs="Times New Roman"/>
          <w:snapToGrid w:val="0"/>
        </w:rPr>
        <w:t xml:space="preserve"> </w:t>
      </w:r>
      <w:r w:rsidR="00111757" w:rsidRPr="00974C84">
        <w:rPr>
          <w:rFonts w:ascii="Times New Roman" w:hAnsi="Times New Roman" w:cs="Times New Roman"/>
          <w:snapToGrid w:val="0"/>
        </w:rPr>
        <w:t>City Procurement</w:t>
      </w:r>
      <w:r w:rsidRPr="00974C84">
        <w:rPr>
          <w:rFonts w:ascii="Times New Roman" w:hAnsi="Times New Roman" w:cs="Times New Roman"/>
          <w:snapToGrid w:val="0"/>
        </w:rPr>
        <w:t>,</w:t>
      </w:r>
      <w:r w:rsidRPr="00B42C9A">
        <w:rPr>
          <w:rFonts w:ascii="Times New Roman" w:hAnsi="Times New Roman" w:cs="Times New Roman"/>
          <w:snapToGrid w:val="0"/>
        </w:rPr>
        <w:t xml:space="preserve"> all materials submitted by a </w:t>
      </w:r>
      <w:r w:rsidR="00900FDD">
        <w:rPr>
          <w:rFonts w:ascii="Times New Roman" w:hAnsi="Times New Roman" w:cs="Times New Roman"/>
          <w:snapToGrid w:val="0"/>
        </w:rPr>
        <w:t>Bidder</w:t>
      </w:r>
      <w:r w:rsidRPr="00B42C9A">
        <w:rPr>
          <w:rFonts w:ascii="Times New Roman" w:hAnsi="Times New Roman" w:cs="Times New Roman"/>
          <w:snapToGrid w:val="0"/>
        </w:rPr>
        <w:t xml:space="preserve"> (including the Bid) are considered public records except for</w:t>
      </w:r>
      <w:r w:rsidR="00931814">
        <w:rPr>
          <w:rFonts w:ascii="Times New Roman" w:hAnsi="Times New Roman" w:cs="Times New Roman"/>
          <w:snapToGrid w:val="0"/>
        </w:rPr>
        <w:t>:</w:t>
      </w:r>
      <w:r w:rsidRPr="00B42C9A">
        <w:rPr>
          <w:rFonts w:ascii="Times New Roman" w:hAnsi="Times New Roman" w:cs="Times New Roman"/>
          <w:snapToGrid w:val="0"/>
        </w:rPr>
        <w:t xml:space="preserve"> </w:t>
      </w:r>
      <w:r w:rsidR="004502B2">
        <w:rPr>
          <w:rFonts w:ascii="Times New Roman" w:hAnsi="Times New Roman" w:cs="Times New Roman"/>
          <w:snapToGrid w:val="0"/>
        </w:rPr>
        <w:t>(</w:t>
      </w:r>
      <w:r w:rsidRPr="00B42C9A">
        <w:rPr>
          <w:rFonts w:ascii="Times New Roman" w:hAnsi="Times New Roman" w:cs="Times New Roman"/>
          <w:snapToGrid w:val="0"/>
        </w:rPr>
        <w:t>1) material that qualifies as “trade secret” information under N.C. Gen. Stat. § 66-152 et seq. (“Trade Secrets”)</w:t>
      </w:r>
      <w:r w:rsidR="00931814">
        <w:rPr>
          <w:rFonts w:ascii="Times New Roman" w:hAnsi="Times New Roman" w:cs="Times New Roman"/>
          <w:snapToGrid w:val="0"/>
        </w:rPr>
        <w:t>,</w:t>
      </w:r>
      <w:r w:rsidRPr="00B42C9A">
        <w:rPr>
          <w:rFonts w:ascii="Times New Roman" w:hAnsi="Times New Roman" w:cs="Times New Roman"/>
          <w:snapToGrid w:val="0"/>
        </w:rPr>
        <w:t xml:space="preserve"> or </w:t>
      </w:r>
      <w:r w:rsidR="004502B2">
        <w:rPr>
          <w:rFonts w:ascii="Times New Roman" w:hAnsi="Times New Roman" w:cs="Times New Roman"/>
          <w:snapToGrid w:val="0"/>
        </w:rPr>
        <w:t>(</w:t>
      </w:r>
      <w:r w:rsidRPr="00B42C9A">
        <w:rPr>
          <w:rFonts w:ascii="Times New Roman" w:hAnsi="Times New Roman" w:cs="Times New Roman"/>
          <w:snapToGrid w:val="0"/>
        </w:rPr>
        <w:t xml:space="preserve">2) “personal identification information” protected by state or federal law, to include, but not be limited to, Social Security numbers, bank account numbers, and driver’s license numbers (“Personally Identifiable Information” or “PII”). </w:t>
      </w:r>
    </w:p>
    <w:p w14:paraId="574D20D5" w14:textId="2601D8F2" w:rsidR="00B74846" w:rsidRPr="00B42C9A" w:rsidRDefault="00B74846" w:rsidP="008420E9">
      <w:pPr>
        <w:spacing w:after="0"/>
        <w:rPr>
          <w:rFonts w:ascii="Times New Roman" w:hAnsi="Times New Roman" w:cs="Times New Roman"/>
          <w:snapToGrid w:val="0"/>
        </w:rPr>
      </w:pPr>
      <w:r w:rsidRPr="00B42C9A">
        <w:rPr>
          <w:rFonts w:ascii="Times New Roman" w:hAnsi="Times New Roman" w:cs="Times New Roman"/>
          <w:snapToGrid w:val="0"/>
          <w:u w:val="single"/>
        </w:rPr>
        <w:t>Instructions for Marking an</w:t>
      </w:r>
      <w:r w:rsidR="00931814">
        <w:rPr>
          <w:rFonts w:ascii="Times New Roman" w:hAnsi="Times New Roman" w:cs="Times New Roman"/>
          <w:snapToGrid w:val="0"/>
          <w:u w:val="single"/>
        </w:rPr>
        <w:t>d Identifying Trade Secrets</w:t>
      </w:r>
    </w:p>
    <w:p w14:paraId="44F16E36" w14:textId="64F64C71" w:rsidR="00B74846" w:rsidRPr="00B42C9A" w:rsidRDefault="00B74846" w:rsidP="008420E9">
      <w:pPr>
        <w:rPr>
          <w:rFonts w:ascii="Times New Roman" w:hAnsi="Times New Roman" w:cs="Times New Roman"/>
          <w:snapToGrid w:val="0"/>
        </w:rPr>
      </w:pPr>
      <w:r w:rsidRPr="00B42C9A">
        <w:rPr>
          <w:rFonts w:ascii="Times New Roman" w:hAnsi="Times New Roman" w:cs="Times New Roman"/>
          <w:snapToGrid w:val="0"/>
        </w:rPr>
        <w:t xml:space="preserve">If any Bid contains Trade Secrets or PII, such Trade Secrets and PII must specifically and clearly be identified in accordance with this </w:t>
      </w:r>
      <w:r w:rsidRPr="00931814">
        <w:rPr>
          <w:rFonts w:ascii="Times New Roman" w:hAnsi="Times New Roman" w:cs="Times New Roman"/>
          <w:snapToGrid w:val="0"/>
        </w:rPr>
        <w:t>S</w:t>
      </w:r>
      <w:r w:rsidRPr="00931814">
        <w:rPr>
          <w:rFonts w:ascii="Times New Roman" w:hAnsi="Times New Roman" w:cs="Times New Roman"/>
        </w:rPr>
        <w:t xml:space="preserve">ection </w:t>
      </w:r>
      <w:r w:rsidRPr="00B42C9A">
        <w:rPr>
          <w:rFonts w:ascii="Times New Roman" w:hAnsi="Times New Roman" w:cs="Times New Roman"/>
          <w:snapToGrid w:val="0"/>
        </w:rPr>
        <w:t>by clearly separating them from the rest of the Bid. For hard copy documents, it must be submitted in a separate, sealed envelope, marked either “Personally Identifiable Information – Confidential” or “Trade Secret—Confidential and Proprietary Information.” For electronic submissions</w:t>
      </w:r>
      <w:r w:rsidR="00931814">
        <w:rPr>
          <w:rFonts w:ascii="Times New Roman" w:hAnsi="Times New Roman" w:cs="Times New Roman"/>
          <w:snapToGrid w:val="0"/>
        </w:rPr>
        <w:t>,</w:t>
      </w:r>
      <w:r w:rsidRPr="00B42C9A">
        <w:rPr>
          <w:rFonts w:ascii="Times New Roman" w:hAnsi="Times New Roman" w:cs="Times New Roman"/>
          <w:snapToGrid w:val="0"/>
        </w:rPr>
        <w:t xml:space="preserve"> it must also be submitted on a separate flash drive. In both hard copy </w:t>
      </w:r>
      <w:r w:rsidR="00931814">
        <w:rPr>
          <w:rFonts w:ascii="Times New Roman" w:hAnsi="Times New Roman" w:cs="Times New Roman"/>
          <w:snapToGrid w:val="0"/>
        </w:rPr>
        <w:t>and</w:t>
      </w:r>
      <w:r w:rsidRPr="00B42C9A">
        <w:rPr>
          <w:rFonts w:ascii="Times New Roman" w:hAnsi="Times New Roman" w:cs="Times New Roman"/>
          <w:snapToGrid w:val="0"/>
        </w:rPr>
        <w:t xml:space="preserve"> electronic format, the confidentiality caption stated above must appear on each page of the Trade Secret or PII materials.</w:t>
      </w:r>
    </w:p>
    <w:p w14:paraId="665D5558" w14:textId="77777777" w:rsidR="00974C84" w:rsidRDefault="00974C84" w:rsidP="008420E9">
      <w:pPr>
        <w:spacing w:after="0"/>
        <w:rPr>
          <w:rFonts w:ascii="Times New Roman" w:hAnsi="Times New Roman" w:cs="Times New Roman"/>
          <w:snapToGrid w:val="0"/>
          <w:u w:val="single"/>
        </w:rPr>
      </w:pPr>
    </w:p>
    <w:p w14:paraId="7D1DD77E" w14:textId="3B091452" w:rsidR="00B74846" w:rsidRPr="00B42C9A" w:rsidRDefault="00B74846" w:rsidP="008420E9">
      <w:pPr>
        <w:spacing w:after="0"/>
        <w:rPr>
          <w:rFonts w:ascii="Times New Roman" w:hAnsi="Times New Roman" w:cs="Times New Roman"/>
          <w:snapToGrid w:val="0"/>
          <w:u w:val="single"/>
        </w:rPr>
      </w:pPr>
      <w:r w:rsidRPr="00B42C9A">
        <w:rPr>
          <w:rFonts w:ascii="Times New Roman" w:hAnsi="Times New Roman" w:cs="Times New Roman"/>
          <w:snapToGrid w:val="0"/>
          <w:u w:val="single"/>
        </w:rPr>
        <w:lastRenderedPageBreak/>
        <w:t xml:space="preserve">Availability of </w:t>
      </w:r>
      <w:r w:rsidR="00931814">
        <w:rPr>
          <w:rFonts w:ascii="Times New Roman" w:hAnsi="Times New Roman" w:cs="Times New Roman"/>
          <w:snapToGrid w:val="0"/>
          <w:u w:val="single"/>
        </w:rPr>
        <w:t>Bids to City Staff and Contractors</w:t>
      </w:r>
    </w:p>
    <w:p w14:paraId="7CE100B8" w14:textId="76A087F9" w:rsidR="00B74846" w:rsidRPr="00B42C9A" w:rsidRDefault="00B74846" w:rsidP="008420E9">
      <w:pPr>
        <w:rPr>
          <w:rFonts w:ascii="Times New Roman" w:hAnsi="Times New Roman" w:cs="Times New Roman"/>
          <w:snapToGrid w:val="0"/>
        </w:rPr>
      </w:pPr>
      <w:r w:rsidRPr="00B42C9A">
        <w:rPr>
          <w:rFonts w:ascii="Times New Roman" w:hAnsi="Times New Roman" w:cs="Times New Roman"/>
          <w:snapToGrid w:val="0"/>
        </w:rPr>
        <w:t xml:space="preserve">By submitting a Bid, each </w:t>
      </w:r>
      <w:r w:rsidR="00931814">
        <w:rPr>
          <w:rFonts w:ascii="Times New Roman" w:hAnsi="Times New Roman" w:cs="Times New Roman"/>
          <w:snapToGrid w:val="0"/>
        </w:rPr>
        <w:t>Bidder</w:t>
      </w:r>
      <w:r w:rsidRPr="00B42C9A">
        <w:rPr>
          <w:rFonts w:ascii="Times New Roman" w:hAnsi="Times New Roman" w:cs="Times New Roman"/>
          <w:snapToGrid w:val="0"/>
        </w:rPr>
        <w:t xml:space="preserve"> agrees that the City may reveal any Trade Secret materials and PII contained therein to all City staff and City officials involved in the selection process, and to any outside consultant or other third parties who </w:t>
      </w:r>
      <w:r w:rsidR="00931814">
        <w:rPr>
          <w:rFonts w:ascii="Times New Roman" w:hAnsi="Times New Roman" w:cs="Times New Roman"/>
          <w:snapToGrid w:val="0"/>
        </w:rPr>
        <w:t>assist in the selection process</w:t>
      </w:r>
      <w:r w:rsidRPr="00B42C9A">
        <w:rPr>
          <w:rFonts w:ascii="Times New Roman" w:hAnsi="Times New Roman" w:cs="Times New Roman"/>
          <w:snapToGrid w:val="0"/>
        </w:rPr>
        <w:t xml:space="preserve"> or who are hired or appointed by the City to assist in the </w:t>
      </w:r>
      <w:r w:rsidR="00931814">
        <w:rPr>
          <w:rFonts w:ascii="Times New Roman" w:hAnsi="Times New Roman" w:cs="Times New Roman"/>
          <w:snapToGrid w:val="0"/>
        </w:rPr>
        <w:t>selection</w:t>
      </w:r>
      <w:r w:rsidRPr="00B42C9A">
        <w:rPr>
          <w:rFonts w:ascii="Times New Roman" w:hAnsi="Times New Roman" w:cs="Times New Roman"/>
          <w:snapToGrid w:val="0"/>
        </w:rPr>
        <w:t xml:space="preserve"> process.</w:t>
      </w:r>
    </w:p>
    <w:p w14:paraId="5EE58E19" w14:textId="60E17107" w:rsidR="00B74846" w:rsidRPr="00B42C9A" w:rsidRDefault="00B74846" w:rsidP="008420E9">
      <w:pPr>
        <w:spacing w:after="0"/>
        <w:rPr>
          <w:rFonts w:ascii="Times New Roman" w:hAnsi="Times New Roman" w:cs="Times New Roman"/>
          <w:snapToGrid w:val="0"/>
          <w:u w:val="single"/>
        </w:rPr>
      </w:pPr>
      <w:r w:rsidRPr="00B42C9A">
        <w:rPr>
          <w:rFonts w:ascii="Times New Roman" w:hAnsi="Times New Roman" w:cs="Times New Roman"/>
          <w:snapToGrid w:val="0"/>
          <w:u w:val="single"/>
        </w:rPr>
        <w:t xml:space="preserve">Availability of </w:t>
      </w:r>
      <w:r w:rsidR="00931814">
        <w:rPr>
          <w:rFonts w:ascii="Times New Roman" w:hAnsi="Times New Roman" w:cs="Times New Roman"/>
          <w:snapToGrid w:val="0"/>
          <w:u w:val="single"/>
        </w:rPr>
        <w:t>Bids via Public Records Requests</w:t>
      </w:r>
    </w:p>
    <w:p w14:paraId="27894DA5" w14:textId="4690EC54" w:rsidR="00B74846" w:rsidRPr="00B42C9A" w:rsidRDefault="00B74846" w:rsidP="008420E9">
      <w:pPr>
        <w:rPr>
          <w:rFonts w:ascii="Times New Roman" w:hAnsi="Times New Roman" w:cs="Times New Roman"/>
          <w:snapToGrid w:val="0"/>
        </w:rPr>
      </w:pPr>
      <w:r w:rsidRPr="00B42C9A">
        <w:rPr>
          <w:rFonts w:ascii="Times New Roman" w:hAnsi="Times New Roman" w:cs="Times New Roman"/>
          <w:snapToGrid w:val="0"/>
        </w:rPr>
        <w:t>Any person or entity (including competitors) may request Bids submitted in response to an ITB.</w:t>
      </w:r>
      <w:r w:rsidR="00A95E6F">
        <w:rPr>
          <w:rFonts w:ascii="Times New Roman" w:hAnsi="Times New Roman" w:cs="Times New Roman"/>
          <w:snapToGrid w:val="0"/>
        </w:rPr>
        <w:t xml:space="preserve"> </w:t>
      </w:r>
      <w:r w:rsidRPr="00B42C9A">
        <w:rPr>
          <w:rFonts w:ascii="Times New Roman" w:hAnsi="Times New Roman" w:cs="Times New Roman"/>
          <w:snapToGrid w:val="0"/>
        </w:rPr>
        <w:t xml:space="preserve">Only those portions of ITBs properly designated as Trade Secret or PII are not subject to disclosure. The public disclosure of the contents of a Bid or other materials submitted by a </w:t>
      </w:r>
      <w:r w:rsidR="004502B2">
        <w:rPr>
          <w:rFonts w:ascii="Times New Roman" w:hAnsi="Times New Roman" w:cs="Times New Roman"/>
          <w:snapToGrid w:val="0"/>
        </w:rPr>
        <w:t>Bidder</w:t>
      </w:r>
      <w:r w:rsidRPr="00B42C9A">
        <w:rPr>
          <w:rFonts w:ascii="Times New Roman" w:hAnsi="Times New Roman" w:cs="Times New Roman"/>
          <w:snapToGrid w:val="0"/>
        </w:rPr>
        <w:t xml:space="preserve"> is governed by N.C. Gen. Stat. §§ 132 and 66-152, et seq.</w:t>
      </w:r>
      <w:r w:rsidR="00A95E6F">
        <w:rPr>
          <w:rFonts w:ascii="Times New Roman" w:hAnsi="Times New Roman" w:cs="Times New Roman"/>
          <w:snapToGrid w:val="0"/>
        </w:rPr>
        <w:t xml:space="preserve"> </w:t>
      </w:r>
    </w:p>
    <w:p w14:paraId="59747062" w14:textId="77777777" w:rsidR="00B74846" w:rsidRPr="00B42C9A" w:rsidRDefault="00B74846" w:rsidP="008420E9">
      <w:pPr>
        <w:rPr>
          <w:rFonts w:ascii="Times New Roman" w:hAnsi="Times New Roman" w:cs="Times New Roman"/>
          <w:snapToGrid w:val="0"/>
        </w:rPr>
      </w:pPr>
      <w:r w:rsidRPr="00B42C9A">
        <w:rPr>
          <w:rFonts w:ascii="Times New Roman" w:hAnsi="Times New Roman" w:cs="Times New Roman"/>
          <w:snapToGrid w:val="0"/>
        </w:rPr>
        <w:t>When determining whether to mark materials as Trade Secret, please note the following:</w:t>
      </w:r>
    </w:p>
    <w:p w14:paraId="63083757" w14:textId="0EFDFC71" w:rsidR="00B74846" w:rsidRPr="00B42C9A" w:rsidRDefault="00B74846" w:rsidP="008420E9">
      <w:pPr>
        <w:pStyle w:val="Heading6"/>
        <w:numPr>
          <w:ilvl w:val="0"/>
          <w:numId w:val="3"/>
        </w:numPr>
        <w:ind w:left="1080"/>
        <w:rPr>
          <w:rFonts w:ascii="Times New Roman" w:hAnsi="Times New Roman" w:cs="Times New Roman"/>
          <w:snapToGrid w:val="0"/>
        </w:rPr>
      </w:pPr>
      <w:r w:rsidRPr="00B42C9A">
        <w:rPr>
          <w:rFonts w:ascii="Times New Roman" w:hAnsi="Times New Roman" w:cs="Times New Roman"/>
          <w:snapToGrid w:val="0"/>
        </w:rPr>
        <w:t xml:space="preserve">Entire </w:t>
      </w:r>
      <w:r w:rsidRPr="008420E9">
        <w:rPr>
          <w:rFonts w:ascii="Times New Roman" w:hAnsi="Times New Roman" w:cs="Times New Roman"/>
        </w:rPr>
        <w:t>Bids</w:t>
      </w:r>
      <w:r w:rsidRPr="00B42C9A">
        <w:rPr>
          <w:rFonts w:ascii="Times New Roman" w:hAnsi="Times New Roman" w:cs="Times New Roman"/>
          <w:snapToGrid w:val="0"/>
        </w:rPr>
        <w:t xml:space="preserve"> may not be marked as Trade Secret</w:t>
      </w:r>
      <w:r w:rsidR="004502B2">
        <w:rPr>
          <w:rFonts w:ascii="Times New Roman" w:hAnsi="Times New Roman" w:cs="Times New Roman"/>
          <w:snapToGrid w:val="0"/>
        </w:rPr>
        <w:t xml:space="preserve">; and </w:t>
      </w:r>
    </w:p>
    <w:p w14:paraId="4D3FF958" w14:textId="0E1C83FB" w:rsidR="00B74846" w:rsidRPr="00B42C9A" w:rsidRDefault="00B74846" w:rsidP="008420E9">
      <w:pPr>
        <w:pStyle w:val="Heading6"/>
        <w:numPr>
          <w:ilvl w:val="0"/>
          <w:numId w:val="3"/>
        </w:numPr>
        <w:ind w:left="1080"/>
        <w:rPr>
          <w:rFonts w:ascii="Times New Roman" w:hAnsi="Times New Roman" w:cs="Times New Roman"/>
          <w:snapToGrid w:val="0"/>
        </w:rPr>
      </w:pPr>
      <w:r w:rsidRPr="00B42C9A">
        <w:rPr>
          <w:rFonts w:ascii="Times New Roman" w:hAnsi="Times New Roman" w:cs="Times New Roman"/>
          <w:snapToGrid w:val="0"/>
        </w:rPr>
        <w:t xml:space="preserve">Pricing </w:t>
      </w:r>
      <w:r w:rsidRPr="008420E9">
        <w:rPr>
          <w:rFonts w:ascii="Times New Roman" w:hAnsi="Times New Roman" w:cs="Times New Roman"/>
        </w:rPr>
        <w:t>ma</w:t>
      </w:r>
      <w:r w:rsidR="004502B2" w:rsidRPr="008420E9">
        <w:rPr>
          <w:rFonts w:ascii="Times New Roman" w:hAnsi="Times New Roman" w:cs="Times New Roman"/>
        </w:rPr>
        <w:t>y</w:t>
      </w:r>
      <w:r w:rsidR="004502B2">
        <w:rPr>
          <w:rFonts w:ascii="Times New Roman" w:hAnsi="Times New Roman" w:cs="Times New Roman"/>
          <w:snapToGrid w:val="0"/>
        </w:rPr>
        <w:t xml:space="preserve"> not be marked as Trade Secret.</w:t>
      </w:r>
    </w:p>
    <w:p w14:paraId="7A5937F8" w14:textId="17FF2431" w:rsidR="00C46C18" w:rsidRPr="00B42C9A" w:rsidRDefault="00B74846" w:rsidP="008420E9">
      <w:pPr>
        <w:rPr>
          <w:rFonts w:ascii="Times New Roman" w:hAnsi="Times New Roman" w:cs="Times New Roman"/>
        </w:rPr>
      </w:pPr>
      <w:r w:rsidRPr="00B42C9A">
        <w:rPr>
          <w:rFonts w:ascii="Times New Roman" w:hAnsi="Times New Roman" w:cs="Times New Roman"/>
          <w:snapToGrid w:val="0"/>
        </w:rPr>
        <w:t>The City may disqualify an</w:t>
      </w:r>
      <w:r w:rsidR="00931814">
        <w:rPr>
          <w:rFonts w:ascii="Times New Roman" w:hAnsi="Times New Roman" w:cs="Times New Roman"/>
          <w:snapToGrid w:val="0"/>
        </w:rPr>
        <w:t>y</w:t>
      </w:r>
      <w:r w:rsidRPr="00B42C9A">
        <w:rPr>
          <w:rFonts w:ascii="Times New Roman" w:hAnsi="Times New Roman" w:cs="Times New Roman"/>
          <w:snapToGrid w:val="0"/>
        </w:rPr>
        <w:t xml:space="preserve"> </w:t>
      </w:r>
      <w:r w:rsidR="004502B2">
        <w:rPr>
          <w:rFonts w:ascii="Times New Roman" w:hAnsi="Times New Roman" w:cs="Times New Roman"/>
          <w:snapToGrid w:val="0"/>
        </w:rPr>
        <w:t>Bidder</w:t>
      </w:r>
      <w:r w:rsidRPr="00B42C9A">
        <w:rPr>
          <w:rFonts w:ascii="Times New Roman" w:hAnsi="Times New Roman" w:cs="Times New Roman"/>
          <w:snapToGrid w:val="0"/>
        </w:rPr>
        <w:t xml:space="preserve"> that designates its entire Bid as a </w:t>
      </w:r>
      <w:r w:rsidR="004502B2">
        <w:rPr>
          <w:rFonts w:ascii="Times New Roman" w:hAnsi="Times New Roman" w:cs="Times New Roman"/>
          <w:snapToGrid w:val="0"/>
        </w:rPr>
        <w:t>T</w:t>
      </w:r>
      <w:r w:rsidRPr="00B42C9A">
        <w:rPr>
          <w:rFonts w:ascii="Times New Roman" w:hAnsi="Times New Roman" w:cs="Times New Roman"/>
          <w:snapToGrid w:val="0"/>
        </w:rPr>
        <w:t xml:space="preserve">rade </w:t>
      </w:r>
      <w:r w:rsidR="004502B2">
        <w:rPr>
          <w:rFonts w:ascii="Times New Roman" w:hAnsi="Times New Roman" w:cs="Times New Roman"/>
          <w:snapToGrid w:val="0"/>
        </w:rPr>
        <w:t>S</w:t>
      </w:r>
      <w:r w:rsidRPr="00B42C9A">
        <w:rPr>
          <w:rFonts w:ascii="Times New Roman" w:hAnsi="Times New Roman" w:cs="Times New Roman"/>
          <w:snapToGrid w:val="0"/>
        </w:rPr>
        <w:t>ecret</w:t>
      </w:r>
      <w:r w:rsidR="004502B2">
        <w:rPr>
          <w:rFonts w:ascii="Times New Roman" w:hAnsi="Times New Roman" w:cs="Times New Roman"/>
          <w:snapToGrid w:val="0"/>
        </w:rPr>
        <w:t xml:space="preserve"> or PII</w:t>
      </w:r>
      <w:r w:rsidRPr="00B42C9A">
        <w:rPr>
          <w:rFonts w:ascii="Times New Roman" w:hAnsi="Times New Roman" w:cs="Times New Roman"/>
          <w:snapToGrid w:val="0"/>
        </w:rPr>
        <w:t xml:space="preserve">, or any portion thereof that clearly does not qualify under applicable law as a Trade Secret or PII. Each </w:t>
      </w:r>
      <w:r w:rsidR="004502B2">
        <w:rPr>
          <w:rFonts w:ascii="Times New Roman" w:hAnsi="Times New Roman" w:cs="Times New Roman"/>
          <w:snapToGrid w:val="0"/>
        </w:rPr>
        <w:t>Bidder</w:t>
      </w:r>
      <w:r w:rsidRPr="00B42C9A">
        <w:rPr>
          <w:rFonts w:ascii="Times New Roman" w:hAnsi="Times New Roman" w:cs="Times New Roman"/>
          <w:snapToGrid w:val="0"/>
        </w:rPr>
        <w:t xml:space="preserve"> agrees to indemnify, defend, and hold harmless the City and each of its officers, employees, and agents from all costs, damages, and expenses incurred in connection with refusing to disclose any material that the </w:t>
      </w:r>
      <w:r w:rsidR="004502B2">
        <w:rPr>
          <w:rFonts w:ascii="Times New Roman" w:hAnsi="Times New Roman" w:cs="Times New Roman"/>
          <w:snapToGrid w:val="0"/>
        </w:rPr>
        <w:t>Bidder</w:t>
      </w:r>
      <w:r w:rsidRPr="00B42C9A">
        <w:rPr>
          <w:rFonts w:ascii="Times New Roman" w:hAnsi="Times New Roman" w:cs="Times New Roman"/>
          <w:snapToGrid w:val="0"/>
        </w:rPr>
        <w:t xml:space="preserve"> has designated as a Trade Secret or PII. This includes an obligation on the part of the </w:t>
      </w:r>
      <w:r w:rsidR="004502B2">
        <w:rPr>
          <w:rFonts w:ascii="Times New Roman" w:hAnsi="Times New Roman" w:cs="Times New Roman"/>
          <w:snapToGrid w:val="0"/>
        </w:rPr>
        <w:t>Bidder</w:t>
      </w:r>
      <w:r w:rsidRPr="00B42C9A">
        <w:rPr>
          <w:rFonts w:ascii="Times New Roman" w:hAnsi="Times New Roman" w:cs="Times New Roman"/>
          <w:snapToGrid w:val="0"/>
        </w:rPr>
        <w:t xml:space="preserve"> to defend any litigation brought by a party that has requested Bids or other information that the </w:t>
      </w:r>
      <w:r w:rsidR="004502B2">
        <w:rPr>
          <w:rFonts w:ascii="Times New Roman" w:hAnsi="Times New Roman" w:cs="Times New Roman"/>
          <w:snapToGrid w:val="0"/>
        </w:rPr>
        <w:t>Bidder</w:t>
      </w:r>
      <w:r w:rsidRPr="00B42C9A">
        <w:rPr>
          <w:rFonts w:ascii="Times New Roman" w:hAnsi="Times New Roman" w:cs="Times New Roman"/>
          <w:snapToGrid w:val="0"/>
        </w:rPr>
        <w:t xml:space="preserve"> has marked Trade Secret or PII.</w:t>
      </w:r>
    </w:p>
    <w:p w14:paraId="4BC522D3" w14:textId="350BA493" w:rsidR="001C0E5F" w:rsidRPr="00B42C9A" w:rsidRDefault="00C46C18" w:rsidP="008420E9">
      <w:pPr>
        <w:pStyle w:val="Heading2"/>
        <w:keepNext w:val="0"/>
        <w:spacing w:after="0"/>
        <w:ind w:left="720"/>
        <w:rPr>
          <w:rFonts w:ascii="Times New Roman" w:hAnsi="Times New Roman" w:cs="Times New Roman"/>
        </w:rPr>
      </w:pPr>
      <w:bookmarkStart w:id="10" w:name="_Toc162520429"/>
      <w:r w:rsidRPr="00C108A9">
        <w:rPr>
          <w:rFonts w:ascii="Times New Roman" w:hAnsi="Times New Roman" w:cs="Times New Roman"/>
        </w:rPr>
        <w:t>Questions</w:t>
      </w:r>
      <w:r w:rsidRPr="00B42C9A">
        <w:rPr>
          <w:rFonts w:ascii="Times New Roman" w:hAnsi="Times New Roman" w:cs="Times New Roman"/>
        </w:rPr>
        <w:t>:</w:t>
      </w:r>
      <w:bookmarkEnd w:id="10"/>
      <w:r w:rsidR="00A95E6F">
        <w:rPr>
          <w:rFonts w:ascii="Times New Roman" w:hAnsi="Times New Roman" w:cs="Times New Roman"/>
        </w:rPr>
        <w:t xml:space="preserve"> </w:t>
      </w:r>
    </w:p>
    <w:p w14:paraId="64D5CA8C" w14:textId="0C458939" w:rsidR="00C46C18" w:rsidRPr="00B42C9A" w:rsidRDefault="00CB4F83" w:rsidP="00B741FF">
      <w:pPr>
        <w:rPr>
          <w:rFonts w:ascii="Times New Roman" w:hAnsi="Times New Roman" w:cs="Times New Roman"/>
        </w:rPr>
      </w:pPr>
      <w:r w:rsidRPr="00B42C9A">
        <w:rPr>
          <w:rFonts w:ascii="Times New Roman" w:hAnsi="Times New Roman" w:cs="Times New Roman"/>
        </w:rPr>
        <w:t xml:space="preserve">There are two (2) ways to ask questions about this ITB: </w:t>
      </w:r>
      <w:r w:rsidR="004502B2">
        <w:rPr>
          <w:rFonts w:ascii="Times New Roman" w:hAnsi="Times New Roman" w:cs="Times New Roman"/>
        </w:rPr>
        <w:t>(</w:t>
      </w:r>
      <w:r w:rsidR="0013072B" w:rsidRPr="00B42C9A">
        <w:rPr>
          <w:rFonts w:ascii="Times New Roman" w:hAnsi="Times New Roman" w:cs="Times New Roman"/>
        </w:rPr>
        <w:t>1) submit a question</w:t>
      </w:r>
      <w:r w:rsidR="00C46C18" w:rsidRPr="00B42C9A">
        <w:rPr>
          <w:rFonts w:ascii="Times New Roman" w:hAnsi="Times New Roman" w:cs="Times New Roman"/>
        </w:rPr>
        <w:t xml:space="preserve"> in writing to </w:t>
      </w:r>
      <w:r w:rsidR="00A05A23">
        <w:rPr>
          <w:rFonts w:ascii="Times New Roman" w:hAnsi="Times New Roman" w:cs="Times New Roman"/>
        </w:rPr>
        <w:t>Andre Branch</w:t>
      </w:r>
      <w:r w:rsidR="00C46C18" w:rsidRPr="00B42C9A">
        <w:rPr>
          <w:rFonts w:ascii="Times New Roman" w:hAnsi="Times New Roman" w:cs="Times New Roman"/>
        </w:rPr>
        <w:t xml:space="preserve"> at the </w:t>
      </w:r>
      <w:r w:rsidRPr="00B42C9A">
        <w:rPr>
          <w:rFonts w:ascii="Times New Roman" w:hAnsi="Times New Roman" w:cs="Times New Roman"/>
        </w:rPr>
        <w:t>email address listed below</w:t>
      </w:r>
      <w:r w:rsidR="004502B2">
        <w:rPr>
          <w:rFonts w:ascii="Times New Roman" w:hAnsi="Times New Roman" w:cs="Times New Roman"/>
        </w:rPr>
        <w:t xml:space="preserve">; or (2) </w:t>
      </w:r>
      <w:r w:rsidR="00A05A23">
        <w:rPr>
          <w:rFonts w:ascii="Times New Roman" w:hAnsi="Times New Roman" w:cs="Times New Roman"/>
          <w:bCs/>
        </w:rPr>
        <w:t>s</w:t>
      </w:r>
      <w:r w:rsidR="00A05A23" w:rsidRPr="00AD441A">
        <w:rPr>
          <w:rFonts w:ascii="Times New Roman" w:hAnsi="Times New Roman" w:cs="Times New Roman"/>
          <w:bCs/>
        </w:rPr>
        <w:t xml:space="preserve">ubmit any questions via the </w:t>
      </w:r>
      <w:r w:rsidR="00B741FF">
        <w:rPr>
          <w:rFonts w:ascii="Times New Roman" w:hAnsi="Times New Roman" w:cs="Times New Roman"/>
          <w:bCs/>
        </w:rPr>
        <w:t>“</w:t>
      </w:r>
      <w:r w:rsidR="00A05A23">
        <w:rPr>
          <w:rFonts w:ascii="Times New Roman" w:hAnsi="Times New Roman" w:cs="Times New Roman"/>
          <w:bCs/>
        </w:rPr>
        <w:t>Vendors Discussion</w:t>
      </w:r>
      <w:r w:rsidR="00B741FF">
        <w:rPr>
          <w:rFonts w:ascii="Times New Roman" w:hAnsi="Times New Roman" w:cs="Times New Roman"/>
          <w:bCs/>
        </w:rPr>
        <w:t>s”</w:t>
      </w:r>
      <w:r w:rsidR="00A05A23">
        <w:rPr>
          <w:rFonts w:ascii="Times New Roman" w:hAnsi="Times New Roman" w:cs="Times New Roman"/>
          <w:bCs/>
        </w:rPr>
        <w:t xml:space="preserve"> </w:t>
      </w:r>
      <w:r w:rsidR="00B741FF">
        <w:rPr>
          <w:rFonts w:ascii="Times New Roman" w:hAnsi="Times New Roman" w:cs="Times New Roman"/>
          <w:bCs/>
        </w:rPr>
        <w:t>tab</w:t>
      </w:r>
      <w:r w:rsidR="00A05A23">
        <w:rPr>
          <w:rFonts w:ascii="Times New Roman" w:hAnsi="Times New Roman" w:cs="Times New Roman"/>
          <w:bCs/>
        </w:rPr>
        <w:t xml:space="preserve"> </w:t>
      </w:r>
      <w:r w:rsidR="00B741FF">
        <w:rPr>
          <w:rFonts w:ascii="Times New Roman" w:hAnsi="Times New Roman" w:cs="Times New Roman"/>
          <w:bCs/>
        </w:rPr>
        <w:t xml:space="preserve">under the “Messages” section </w:t>
      </w:r>
      <w:r w:rsidR="00A05A23">
        <w:rPr>
          <w:rFonts w:ascii="Times New Roman" w:hAnsi="Times New Roman" w:cs="Times New Roman"/>
          <w:bCs/>
        </w:rPr>
        <w:t xml:space="preserve">in the </w:t>
      </w:r>
      <w:r w:rsidR="00A05A23" w:rsidRPr="00AD441A">
        <w:rPr>
          <w:rFonts w:ascii="Times New Roman" w:hAnsi="Times New Roman" w:cs="Times New Roman"/>
          <w:bCs/>
        </w:rPr>
        <w:t>Procurement Portal by the deadline(s) noted for the solicitation.</w:t>
      </w:r>
      <w:r w:rsidR="00B741FF">
        <w:rPr>
          <w:rFonts w:ascii="Times New Roman" w:hAnsi="Times New Roman" w:cs="Times New Roman"/>
        </w:rPr>
        <w:t xml:space="preserve"> </w:t>
      </w:r>
      <w:r w:rsidR="0013072B" w:rsidRPr="00B42C9A">
        <w:rPr>
          <w:rFonts w:ascii="Times New Roman" w:hAnsi="Times New Roman" w:cs="Times New Roman"/>
          <w:b/>
          <w:bCs/>
        </w:rPr>
        <w:t xml:space="preserve">The </w:t>
      </w:r>
      <w:proofErr w:type="gramStart"/>
      <w:r w:rsidR="0013072B" w:rsidRPr="00B42C9A">
        <w:rPr>
          <w:rFonts w:ascii="Times New Roman" w:hAnsi="Times New Roman" w:cs="Times New Roman"/>
          <w:b/>
          <w:bCs/>
        </w:rPr>
        <w:t>City</w:t>
      </w:r>
      <w:proofErr w:type="gramEnd"/>
      <w:r w:rsidR="0013072B" w:rsidRPr="00B42C9A">
        <w:rPr>
          <w:rFonts w:ascii="Times New Roman" w:hAnsi="Times New Roman" w:cs="Times New Roman"/>
          <w:b/>
          <w:bCs/>
        </w:rPr>
        <w:t xml:space="preserve"> is not bound by any statements, representations or clarifications regarding this ITB other than those provided in writing by the Procurement Officer.</w:t>
      </w:r>
      <w:r w:rsidR="00A95E6F">
        <w:rPr>
          <w:rFonts w:ascii="Times New Roman" w:hAnsi="Times New Roman" w:cs="Times New Roman"/>
          <w:b/>
          <w:bCs/>
        </w:rPr>
        <w:t xml:space="preserve"> </w:t>
      </w:r>
    </w:p>
    <w:p w14:paraId="78C84B27" w14:textId="797F7724" w:rsidR="00C46C18" w:rsidRPr="00A05A23" w:rsidRDefault="009E47AF" w:rsidP="008420E9">
      <w:pPr>
        <w:spacing w:after="0"/>
        <w:rPr>
          <w:rFonts w:ascii="Times New Roman" w:hAnsi="Times New Roman" w:cs="Times New Roman"/>
          <w:b/>
        </w:rPr>
      </w:pPr>
      <w:r w:rsidRPr="00A05A23">
        <w:rPr>
          <w:rFonts w:ascii="Times New Roman" w:hAnsi="Times New Roman" w:cs="Times New Roman"/>
          <w:b/>
        </w:rPr>
        <w:t>ANDRE BRANCH</w:t>
      </w:r>
    </w:p>
    <w:p w14:paraId="630D92A4" w14:textId="6D329B59" w:rsidR="00C46C18" w:rsidRPr="00A05A23" w:rsidRDefault="00C46C18" w:rsidP="008420E9">
      <w:pPr>
        <w:spacing w:after="0"/>
        <w:rPr>
          <w:rFonts w:ascii="Times New Roman" w:hAnsi="Times New Roman" w:cs="Times New Roman"/>
          <w:b/>
        </w:rPr>
      </w:pPr>
      <w:r w:rsidRPr="00A05A23">
        <w:rPr>
          <w:rFonts w:ascii="Times New Roman" w:hAnsi="Times New Roman" w:cs="Times New Roman"/>
          <w:b/>
        </w:rPr>
        <w:t xml:space="preserve">ITB # </w:t>
      </w:r>
      <w:r w:rsidR="009E47AF" w:rsidRPr="00A05A23">
        <w:rPr>
          <w:rFonts w:ascii="Times New Roman" w:hAnsi="Times New Roman" w:cs="Times New Roman"/>
          <w:b/>
        </w:rPr>
        <w:t>269-2024-1683</w:t>
      </w:r>
    </w:p>
    <w:p w14:paraId="26B53F71" w14:textId="77777777" w:rsidR="004502B2" w:rsidRPr="00A05A23" w:rsidRDefault="004502B2" w:rsidP="008420E9">
      <w:pPr>
        <w:spacing w:after="0"/>
        <w:rPr>
          <w:rFonts w:ascii="Times New Roman" w:hAnsi="Times New Roman" w:cs="Times New Roman"/>
        </w:rPr>
      </w:pPr>
      <w:r w:rsidRPr="00A05A23">
        <w:rPr>
          <w:rFonts w:ascii="Times New Roman" w:hAnsi="Times New Roman" w:cs="Times New Roman"/>
        </w:rPr>
        <w:t>Charlotte-Mecklenburg Government Center</w:t>
      </w:r>
    </w:p>
    <w:p w14:paraId="124F9EB5" w14:textId="4C83AAC7" w:rsidR="004502B2" w:rsidRPr="00A05A23" w:rsidRDefault="003D5D32" w:rsidP="008420E9">
      <w:pPr>
        <w:spacing w:after="0"/>
        <w:rPr>
          <w:rFonts w:ascii="Times New Roman" w:hAnsi="Times New Roman" w:cs="Times New Roman"/>
        </w:rPr>
      </w:pPr>
      <w:r w:rsidRPr="00A05A23">
        <w:rPr>
          <w:rFonts w:ascii="Times New Roman" w:hAnsi="Times New Roman" w:cs="Times New Roman"/>
        </w:rPr>
        <w:t>D</w:t>
      </w:r>
      <w:r w:rsidR="00493040" w:rsidRPr="00A05A23">
        <w:rPr>
          <w:rFonts w:ascii="Times New Roman" w:hAnsi="Times New Roman" w:cs="Times New Roman"/>
        </w:rPr>
        <w:t>epartment</w:t>
      </w:r>
      <w:r w:rsidR="00216D11" w:rsidRPr="00A05A23">
        <w:rPr>
          <w:rFonts w:ascii="Times New Roman" w:hAnsi="Times New Roman" w:cs="Times New Roman"/>
        </w:rPr>
        <w:t xml:space="preserve"> of General Services</w:t>
      </w:r>
      <w:r w:rsidR="004502B2" w:rsidRPr="00A05A23">
        <w:rPr>
          <w:rFonts w:ascii="Times New Roman" w:hAnsi="Times New Roman" w:cs="Times New Roman"/>
        </w:rPr>
        <w:t xml:space="preserve"> - </w:t>
      </w:r>
      <w:r w:rsidR="00111757" w:rsidRPr="00A05A23">
        <w:rPr>
          <w:rFonts w:ascii="Times New Roman" w:hAnsi="Times New Roman" w:cs="Times New Roman"/>
        </w:rPr>
        <w:t>City Procurement</w:t>
      </w:r>
      <w:r w:rsidR="004502B2" w:rsidRPr="00A05A23">
        <w:rPr>
          <w:rFonts w:ascii="Times New Roman" w:hAnsi="Times New Roman" w:cs="Times New Roman"/>
        </w:rPr>
        <w:t xml:space="preserve"> </w:t>
      </w:r>
    </w:p>
    <w:p w14:paraId="1ABF8C53" w14:textId="65836E02" w:rsidR="00C46C18" w:rsidRPr="00A05A23" w:rsidRDefault="00C46C18" w:rsidP="008420E9">
      <w:pPr>
        <w:spacing w:after="0"/>
        <w:rPr>
          <w:rFonts w:ascii="Times New Roman" w:hAnsi="Times New Roman" w:cs="Times New Roman"/>
        </w:rPr>
      </w:pPr>
      <w:r w:rsidRPr="00A05A23">
        <w:rPr>
          <w:rFonts w:ascii="Times New Roman" w:hAnsi="Times New Roman" w:cs="Times New Roman"/>
        </w:rPr>
        <w:t xml:space="preserve">600 East Fourth Street, </w:t>
      </w:r>
      <w:r w:rsidR="00A05A23" w:rsidRPr="00A05A23">
        <w:rPr>
          <w:rFonts w:ascii="Times New Roman" w:hAnsi="Times New Roman" w:cs="Times New Roman"/>
        </w:rPr>
        <w:t>12th</w:t>
      </w:r>
      <w:r w:rsidRPr="00A05A23">
        <w:rPr>
          <w:rFonts w:ascii="Times New Roman" w:hAnsi="Times New Roman" w:cs="Times New Roman"/>
        </w:rPr>
        <w:t xml:space="preserve"> Floor</w:t>
      </w:r>
    </w:p>
    <w:p w14:paraId="41771176" w14:textId="77777777" w:rsidR="00C46C18" w:rsidRPr="00B42C9A" w:rsidRDefault="00C46C18" w:rsidP="008420E9">
      <w:pPr>
        <w:spacing w:after="0"/>
        <w:rPr>
          <w:rFonts w:ascii="Times New Roman" w:hAnsi="Times New Roman" w:cs="Times New Roman"/>
        </w:rPr>
      </w:pPr>
      <w:r w:rsidRPr="00A05A23">
        <w:rPr>
          <w:rFonts w:ascii="Times New Roman" w:hAnsi="Times New Roman" w:cs="Times New Roman"/>
        </w:rPr>
        <w:t>Charlotte, North Carolina 28202</w:t>
      </w:r>
    </w:p>
    <w:p w14:paraId="0FE5B662" w14:textId="5338E71C" w:rsidR="00C46C18" w:rsidRPr="00034583" w:rsidRDefault="00C46C18" w:rsidP="008420E9">
      <w:pPr>
        <w:spacing w:after="0"/>
        <w:rPr>
          <w:rFonts w:ascii="Times New Roman" w:hAnsi="Times New Roman" w:cs="Times New Roman"/>
        </w:rPr>
      </w:pPr>
      <w:r w:rsidRPr="00B42C9A">
        <w:rPr>
          <w:rFonts w:ascii="Times New Roman" w:hAnsi="Times New Roman" w:cs="Times New Roman"/>
        </w:rPr>
        <w:t>Phone:</w:t>
      </w:r>
      <w:r w:rsidRPr="00B42C9A">
        <w:rPr>
          <w:rFonts w:ascii="Times New Roman" w:hAnsi="Times New Roman" w:cs="Times New Roman"/>
          <w:b/>
        </w:rPr>
        <w:t xml:space="preserve"> </w:t>
      </w:r>
      <w:r w:rsidR="00A05A23">
        <w:rPr>
          <w:rFonts w:ascii="Times New Roman" w:hAnsi="Times New Roman" w:cs="Times New Roman"/>
        </w:rPr>
        <w:t>980-280-5746</w:t>
      </w:r>
    </w:p>
    <w:p w14:paraId="63DB9200" w14:textId="73A4AA16" w:rsidR="00C46C18" w:rsidRPr="00A05A23" w:rsidRDefault="00C46C18" w:rsidP="008420E9">
      <w:pPr>
        <w:rPr>
          <w:rFonts w:ascii="Times New Roman" w:hAnsi="Times New Roman" w:cs="Times New Roman"/>
          <w:b/>
          <w:bCs/>
        </w:rPr>
      </w:pPr>
      <w:r w:rsidRPr="00A05A23">
        <w:rPr>
          <w:rFonts w:ascii="Times New Roman" w:hAnsi="Times New Roman" w:cs="Times New Roman"/>
          <w:b/>
          <w:bCs/>
        </w:rPr>
        <w:t xml:space="preserve">E-mail: </w:t>
      </w:r>
      <w:r w:rsidR="00A05A23" w:rsidRPr="00A05A23">
        <w:rPr>
          <w:rFonts w:ascii="Times New Roman" w:hAnsi="Times New Roman" w:cs="Times New Roman"/>
          <w:b/>
          <w:bCs/>
        </w:rPr>
        <w:t>andra.branch@charlottenc.gov</w:t>
      </w:r>
      <w:r w:rsidRPr="00A05A23">
        <w:rPr>
          <w:rFonts w:ascii="Times New Roman" w:hAnsi="Times New Roman" w:cs="Times New Roman"/>
          <w:b/>
          <w:bCs/>
        </w:rPr>
        <w:t xml:space="preserve"> </w:t>
      </w:r>
    </w:p>
    <w:p w14:paraId="6BD69346" w14:textId="389C2076" w:rsidR="0013072B" w:rsidRDefault="0013072B" w:rsidP="008420E9">
      <w:pPr>
        <w:rPr>
          <w:rFonts w:ascii="Times New Roman" w:hAnsi="Times New Roman" w:cs="Times New Roman"/>
        </w:rPr>
      </w:pPr>
      <w:r w:rsidRPr="00B42C9A">
        <w:rPr>
          <w:rFonts w:ascii="Times New Roman" w:hAnsi="Times New Roman" w:cs="Times New Roman"/>
        </w:rPr>
        <w:t xml:space="preserve">Questions should reference the ITB page and topic number. </w:t>
      </w:r>
      <w:r w:rsidR="00A47993" w:rsidRPr="00A47993">
        <w:rPr>
          <w:rFonts w:ascii="Times New Roman" w:hAnsi="Times New Roman" w:cs="Times New Roman"/>
        </w:rPr>
        <w:t xml:space="preserve">Questions </w:t>
      </w:r>
      <w:r w:rsidRPr="00A47993">
        <w:rPr>
          <w:rFonts w:ascii="Times New Roman" w:hAnsi="Times New Roman" w:cs="Times New Roman"/>
        </w:rPr>
        <w:t xml:space="preserve">must be submitted by </w:t>
      </w:r>
      <w:r w:rsidR="009E47AF" w:rsidRPr="00B741FF">
        <w:rPr>
          <w:rFonts w:ascii="Times New Roman" w:hAnsi="Times New Roman" w:cs="Times New Roman"/>
          <w:b/>
        </w:rPr>
        <w:t>2:00PM EST</w:t>
      </w:r>
      <w:r w:rsidRPr="00B741FF">
        <w:rPr>
          <w:rFonts w:ascii="Times New Roman" w:hAnsi="Times New Roman" w:cs="Times New Roman"/>
        </w:rPr>
        <w:t xml:space="preserve"> p.m. </w:t>
      </w:r>
      <w:r w:rsidRPr="00A47993">
        <w:rPr>
          <w:rFonts w:ascii="Times New Roman" w:hAnsi="Times New Roman" w:cs="Times New Roman"/>
        </w:rPr>
        <w:t xml:space="preserve">EST on </w:t>
      </w:r>
      <w:r w:rsidR="00A05A23">
        <w:rPr>
          <w:rFonts w:ascii="Times New Roman" w:hAnsi="Times New Roman" w:cs="Times New Roman"/>
          <w:b/>
        </w:rPr>
        <w:t>April 19, 2024</w:t>
      </w:r>
      <w:r w:rsidRPr="00B42C9A">
        <w:rPr>
          <w:rFonts w:ascii="Times New Roman" w:hAnsi="Times New Roman" w:cs="Times New Roman"/>
        </w:rPr>
        <w:t xml:space="preserve">. </w:t>
      </w:r>
    </w:p>
    <w:p w14:paraId="797D01F5" w14:textId="3F78B75A"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will post answers to questions posed by prospective Bidders and/or general information concerning this </w:t>
      </w:r>
      <w:r w:rsidR="0013072B" w:rsidRPr="00B42C9A">
        <w:rPr>
          <w:rFonts w:ascii="Times New Roman" w:hAnsi="Times New Roman" w:cs="Times New Roman"/>
        </w:rPr>
        <w:t>ITB</w:t>
      </w:r>
      <w:r w:rsidRPr="00B42C9A">
        <w:rPr>
          <w:rFonts w:ascii="Times New Roman" w:hAnsi="Times New Roman" w:cs="Times New Roman"/>
        </w:rPr>
        <w:t xml:space="preserve"> in the form of an addendum to the </w:t>
      </w:r>
      <w:r w:rsidR="0013072B" w:rsidRPr="00B42C9A">
        <w:rPr>
          <w:rFonts w:ascii="Times New Roman" w:hAnsi="Times New Roman" w:cs="Times New Roman"/>
        </w:rPr>
        <w:t>ITB</w:t>
      </w:r>
      <w:r w:rsidRPr="00B42C9A">
        <w:rPr>
          <w:rFonts w:ascii="Times New Roman" w:hAnsi="Times New Roman" w:cs="Times New Roman"/>
        </w:rPr>
        <w:t xml:space="preserve"> </w:t>
      </w:r>
      <w:r w:rsidR="0060750F" w:rsidRPr="0060750F">
        <w:rPr>
          <w:rFonts w:ascii="Times New Roman" w:hAnsi="Times New Roman" w:cs="Times New Roman"/>
        </w:rPr>
        <w:t>on the Procurement Portal. It is the responsibility of the prospective Bidder to check the Procurement Portal for any addenda issued for this ITB.</w:t>
      </w:r>
    </w:p>
    <w:p w14:paraId="33A9EA7C" w14:textId="218FC036" w:rsidR="00CB4F83" w:rsidRPr="00B42C9A" w:rsidRDefault="00F16B09" w:rsidP="008420E9">
      <w:pPr>
        <w:rPr>
          <w:rFonts w:ascii="Times New Roman" w:hAnsi="Times New Roman" w:cs="Times New Roman"/>
        </w:rPr>
      </w:pPr>
      <w:r>
        <w:rPr>
          <w:rFonts w:ascii="Times New Roman" w:hAnsi="Times New Roman" w:cs="Times New Roman"/>
        </w:rPr>
        <w:t>A P</w:t>
      </w:r>
      <w:r w:rsidR="00CB4F83" w:rsidRPr="00B42C9A">
        <w:rPr>
          <w:rFonts w:ascii="Times New Roman" w:hAnsi="Times New Roman" w:cs="Times New Roman"/>
        </w:rPr>
        <w:t xml:space="preserve">re-bid </w:t>
      </w:r>
      <w:r>
        <w:rPr>
          <w:rFonts w:ascii="Times New Roman" w:hAnsi="Times New Roman" w:cs="Times New Roman"/>
        </w:rPr>
        <w:t>C</w:t>
      </w:r>
      <w:r w:rsidR="00CB4F83" w:rsidRPr="00B42C9A">
        <w:rPr>
          <w:rFonts w:ascii="Times New Roman" w:hAnsi="Times New Roman" w:cs="Times New Roman"/>
        </w:rPr>
        <w:t>onference will not be held for this solicitation.</w:t>
      </w:r>
    </w:p>
    <w:p w14:paraId="4BC10CCA" w14:textId="3A33A259" w:rsidR="00C46C18" w:rsidRPr="00B42C9A" w:rsidRDefault="00C46C18" w:rsidP="008420E9">
      <w:pPr>
        <w:pStyle w:val="Heading2"/>
        <w:keepNext w:val="0"/>
        <w:spacing w:after="0"/>
        <w:ind w:left="720"/>
        <w:rPr>
          <w:rFonts w:ascii="Times New Roman" w:hAnsi="Times New Roman" w:cs="Times New Roman"/>
        </w:rPr>
      </w:pPr>
      <w:bookmarkStart w:id="11" w:name="_Toc162520430"/>
      <w:r w:rsidRPr="00B42C9A">
        <w:rPr>
          <w:rFonts w:ascii="Times New Roman" w:hAnsi="Times New Roman" w:cs="Times New Roman"/>
        </w:rPr>
        <w:t xml:space="preserve">How to Submit an Objection Relating to This Invitation </w:t>
      </w:r>
      <w:r w:rsidR="00EB5E48" w:rsidRPr="00B42C9A">
        <w:rPr>
          <w:rFonts w:ascii="Times New Roman" w:hAnsi="Times New Roman" w:cs="Times New Roman"/>
        </w:rPr>
        <w:t>to</w:t>
      </w:r>
      <w:r w:rsidRPr="00B42C9A">
        <w:rPr>
          <w:rFonts w:ascii="Times New Roman" w:hAnsi="Times New Roman" w:cs="Times New Roman"/>
        </w:rPr>
        <w:t xml:space="preserve"> Bid:</w:t>
      </w:r>
      <w:bookmarkEnd w:id="11"/>
    </w:p>
    <w:p w14:paraId="481473BB" w14:textId="19DD5DBE" w:rsidR="00C46C18" w:rsidRPr="00B42C9A" w:rsidRDefault="00363F9A" w:rsidP="008420E9">
      <w:pPr>
        <w:pStyle w:val="Heading6"/>
        <w:ind w:left="720"/>
        <w:rPr>
          <w:rFonts w:ascii="Times New Roman" w:hAnsi="Times New Roman" w:cs="Times New Roman"/>
        </w:rPr>
      </w:pPr>
      <w:r>
        <w:rPr>
          <w:rFonts w:ascii="Times New Roman" w:hAnsi="Times New Roman" w:cs="Times New Roman"/>
        </w:rPr>
        <w:t>When a P</w:t>
      </w:r>
      <w:r w:rsidR="00C46C18" w:rsidRPr="00B42C9A">
        <w:rPr>
          <w:rFonts w:ascii="Times New Roman" w:hAnsi="Times New Roman" w:cs="Times New Roman"/>
        </w:rPr>
        <w:t>re-</w:t>
      </w:r>
      <w:r>
        <w:rPr>
          <w:rFonts w:ascii="Times New Roman" w:hAnsi="Times New Roman" w:cs="Times New Roman"/>
        </w:rPr>
        <w:t>B</w:t>
      </w:r>
      <w:r w:rsidR="00C46C18" w:rsidRPr="00B42C9A">
        <w:rPr>
          <w:rFonts w:ascii="Times New Roman" w:hAnsi="Times New Roman" w:cs="Times New Roman"/>
        </w:rPr>
        <w:t xml:space="preserve">id </w:t>
      </w:r>
      <w:r>
        <w:rPr>
          <w:rFonts w:ascii="Times New Roman" w:hAnsi="Times New Roman" w:cs="Times New Roman"/>
        </w:rPr>
        <w:t>C</w:t>
      </w:r>
      <w:r w:rsidR="00C46C18" w:rsidRPr="00B42C9A">
        <w:rPr>
          <w:rFonts w:ascii="Times New Roman" w:hAnsi="Times New Roman" w:cs="Times New Roman"/>
        </w:rPr>
        <w:t>onference is scheduled, Bidders should either present their objection at that time (either verbally or in writing</w:t>
      </w:r>
      <w:proofErr w:type="gramStart"/>
      <w:r w:rsidR="00C46C18" w:rsidRPr="00B42C9A">
        <w:rPr>
          <w:rFonts w:ascii="Times New Roman" w:hAnsi="Times New Roman" w:cs="Times New Roman"/>
        </w:rPr>
        <w:t>), or</w:t>
      </w:r>
      <w:proofErr w:type="gramEnd"/>
      <w:r w:rsidR="00C46C18" w:rsidRPr="00B42C9A">
        <w:rPr>
          <w:rFonts w:ascii="Times New Roman" w:hAnsi="Times New Roman" w:cs="Times New Roman"/>
        </w:rPr>
        <w:t xml:space="preserve"> submit a written objection prior to the scheduled </w:t>
      </w:r>
      <w:r>
        <w:rPr>
          <w:rFonts w:ascii="Times New Roman" w:hAnsi="Times New Roman" w:cs="Times New Roman"/>
        </w:rPr>
        <w:t>P</w:t>
      </w:r>
      <w:r w:rsidRPr="00B42C9A">
        <w:rPr>
          <w:rFonts w:ascii="Times New Roman" w:hAnsi="Times New Roman" w:cs="Times New Roman"/>
        </w:rPr>
        <w:t>re-</w:t>
      </w:r>
      <w:r>
        <w:rPr>
          <w:rFonts w:ascii="Times New Roman" w:hAnsi="Times New Roman" w:cs="Times New Roman"/>
        </w:rPr>
        <w:t>B</w:t>
      </w:r>
      <w:r w:rsidRPr="00B42C9A">
        <w:rPr>
          <w:rFonts w:ascii="Times New Roman" w:hAnsi="Times New Roman" w:cs="Times New Roman"/>
        </w:rPr>
        <w:t xml:space="preserve">id </w:t>
      </w:r>
      <w:r>
        <w:rPr>
          <w:rFonts w:ascii="Times New Roman" w:hAnsi="Times New Roman" w:cs="Times New Roman"/>
        </w:rPr>
        <w:t>C</w:t>
      </w:r>
      <w:r w:rsidRPr="00B42C9A">
        <w:rPr>
          <w:rFonts w:ascii="Times New Roman" w:hAnsi="Times New Roman" w:cs="Times New Roman"/>
        </w:rPr>
        <w:t>onference</w:t>
      </w:r>
      <w:r w:rsidR="00C46C18" w:rsidRPr="00B42C9A">
        <w:rPr>
          <w:rFonts w:ascii="Times New Roman" w:hAnsi="Times New Roman" w:cs="Times New Roman"/>
        </w:rPr>
        <w:t>.</w:t>
      </w:r>
    </w:p>
    <w:p w14:paraId="7F133F26" w14:textId="008570DC" w:rsidR="0060750F" w:rsidRPr="00B03936" w:rsidRDefault="0060750F" w:rsidP="0060750F">
      <w:pPr>
        <w:pStyle w:val="Heading6"/>
        <w:ind w:left="720"/>
        <w:rPr>
          <w:rFonts w:ascii="Times New Roman" w:hAnsi="Times New Roman" w:cs="Times New Roman"/>
        </w:rPr>
      </w:pPr>
      <w:r w:rsidRPr="0060750F">
        <w:rPr>
          <w:rFonts w:ascii="Times New Roman" w:hAnsi="Times New Roman" w:cs="Times New Roman"/>
        </w:rPr>
        <w:lastRenderedPageBreak/>
        <w:t>When a Pre-Bid Conference is not scheduled, Bidders must submit objections</w:t>
      </w:r>
      <w:r w:rsidR="000D40F2">
        <w:rPr>
          <w:rFonts w:ascii="Times New Roman" w:hAnsi="Times New Roman" w:cs="Times New Roman"/>
        </w:rPr>
        <w:t xml:space="preserve"> </w:t>
      </w:r>
      <w:r w:rsidRPr="0060750F">
        <w:rPr>
          <w:rFonts w:ascii="Times New Roman" w:hAnsi="Times New Roman" w:cs="Times New Roman"/>
        </w:rPr>
        <w:t>through the Procurement Portal in writing at least ten (10) days prior to the opening of the Bid.</w:t>
      </w:r>
    </w:p>
    <w:p w14:paraId="05E80491" w14:textId="231A6F0C" w:rsidR="00C46C18" w:rsidRPr="00B42C9A" w:rsidRDefault="0060750F" w:rsidP="008420E9">
      <w:pPr>
        <w:pStyle w:val="Heading6"/>
        <w:ind w:left="720"/>
        <w:rPr>
          <w:rFonts w:ascii="Times New Roman" w:hAnsi="Times New Roman" w:cs="Times New Roman"/>
        </w:rPr>
      </w:pPr>
      <w:r>
        <w:rPr>
          <w:rFonts w:ascii="Times New Roman" w:hAnsi="Times New Roman" w:cs="Times New Roman"/>
        </w:rPr>
        <w:t>A</w:t>
      </w:r>
      <w:r w:rsidR="00C46C18" w:rsidRPr="00B42C9A">
        <w:rPr>
          <w:rFonts w:ascii="Times New Roman" w:hAnsi="Times New Roman" w:cs="Times New Roman"/>
        </w:rPr>
        <w:t xml:space="preserve">ll objections must be in writing directed to the Procurement </w:t>
      </w:r>
      <w:r w:rsidR="00363F9A">
        <w:rPr>
          <w:rFonts w:ascii="Times New Roman" w:hAnsi="Times New Roman" w:cs="Times New Roman"/>
        </w:rPr>
        <w:t>Officer</w:t>
      </w:r>
      <w:r w:rsidR="00C46C18" w:rsidRPr="00B42C9A">
        <w:rPr>
          <w:rFonts w:ascii="Times New Roman" w:hAnsi="Times New Roman" w:cs="Times New Roman"/>
        </w:rPr>
        <w:t xml:space="preserve"> designated in the preceding section.</w:t>
      </w:r>
    </w:p>
    <w:p w14:paraId="3103D770" w14:textId="56CB6271" w:rsidR="00C46C18" w:rsidRPr="00B42C9A" w:rsidRDefault="00C46C18" w:rsidP="008420E9">
      <w:pPr>
        <w:pStyle w:val="Heading6"/>
        <w:ind w:left="720"/>
        <w:rPr>
          <w:rFonts w:ascii="Times New Roman" w:hAnsi="Times New Roman" w:cs="Times New Roman"/>
        </w:rPr>
      </w:pPr>
      <w:r w:rsidRPr="00B42C9A">
        <w:rPr>
          <w:rFonts w:ascii="Times New Roman" w:hAnsi="Times New Roman" w:cs="Times New Roman"/>
        </w:rPr>
        <w:t xml:space="preserve">Failure to object in the manner specified above shall constitute a waiver of any objections the Bidder may have to the terms of this </w:t>
      </w:r>
      <w:r w:rsidR="00363F9A">
        <w:rPr>
          <w:rFonts w:ascii="Times New Roman" w:hAnsi="Times New Roman" w:cs="Times New Roman"/>
        </w:rPr>
        <w:t>ITB</w:t>
      </w:r>
      <w:r w:rsidRPr="00B42C9A">
        <w:rPr>
          <w:rFonts w:ascii="Times New Roman" w:hAnsi="Times New Roman" w:cs="Times New Roman"/>
        </w:rPr>
        <w:t xml:space="preserve">, or anything that occurred in the </w:t>
      </w:r>
      <w:r w:rsidR="00363F9A">
        <w:rPr>
          <w:rFonts w:ascii="Times New Roman" w:hAnsi="Times New Roman" w:cs="Times New Roman"/>
        </w:rPr>
        <w:t>B</w:t>
      </w:r>
      <w:r w:rsidRPr="00B42C9A">
        <w:rPr>
          <w:rFonts w:ascii="Times New Roman" w:hAnsi="Times New Roman" w:cs="Times New Roman"/>
        </w:rPr>
        <w:t xml:space="preserve">id process through the end of the </w:t>
      </w:r>
      <w:r w:rsidR="00363F9A">
        <w:rPr>
          <w:rFonts w:ascii="Times New Roman" w:hAnsi="Times New Roman" w:cs="Times New Roman"/>
        </w:rPr>
        <w:t>P</w:t>
      </w:r>
      <w:r w:rsidR="00363F9A" w:rsidRPr="00B42C9A">
        <w:rPr>
          <w:rFonts w:ascii="Times New Roman" w:hAnsi="Times New Roman" w:cs="Times New Roman"/>
        </w:rPr>
        <w:t>re-</w:t>
      </w:r>
      <w:r w:rsidR="00363F9A">
        <w:rPr>
          <w:rFonts w:ascii="Times New Roman" w:hAnsi="Times New Roman" w:cs="Times New Roman"/>
        </w:rPr>
        <w:t>B</w:t>
      </w:r>
      <w:r w:rsidR="00363F9A" w:rsidRPr="00B42C9A">
        <w:rPr>
          <w:rFonts w:ascii="Times New Roman" w:hAnsi="Times New Roman" w:cs="Times New Roman"/>
        </w:rPr>
        <w:t xml:space="preserve">id </w:t>
      </w:r>
      <w:r w:rsidR="00363F9A">
        <w:rPr>
          <w:rFonts w:ascii="Times New Roman" w:hAnsi="Times New Roman" w:cs="Times New Roman"/>
        </w:rPr>
        <w:t>C</w:t>
      </w:r>
      <w:r w:rsidR="00363F9A" w:rsidRPr="00B42C9A">
        <w:rPr>
          <w:rFonts w:ascii="Times New Roman" w:hAnsi="Times New Roman" w:cs="Times New Roman"/>
        </w:rPr>
        <w:t>onference</w:t>
      </w:r>
      <w:r w:rsidRPr="00B42C9A">
        <w:rPr>
          <w:rFonts w:ascii="Times New Roman" w:hAnsi="Times New Roman" w:cs="Times New Roman"/>
        </w:rPr>
        <w:t>.</w:t>
      </w:r>
    </w:p>
    <w:p w14:paraId="7B6CB655" w14:textId="04B8D2C2" w:rsidR="001C0E5F" w:rsidRPr="00B42C9A" w:rsidRDefault="00C46C18" w:rsidP="008420E9">
      <w:pPr>
        <w:pStyle w:val="Heading2"/>
        <w:keepNext w:val="0"/>
        <w:spacing w:after="0"/>
        <w:ind w:left="720"/>
        <w:rPr>
          <w:rFonts w:ascii="Times New Roman" w:hAnsi="Times New Roman" w:cs="Times New Roman"/>
        </w:rPr>
      </w:pPr>
      <w:bookmarkStart w:id="12" w:name="_Toc162520431"/>
      <w:r w:rsidRPr="00C108A9">
        <w:rPr>
          <w:rFonts w:ascii="Times New Roman" w:hAnsi="Times New Roman" w:cs="Times New Roman"/>
        </w:rPr>
        <w:t>Binding</w:t>
      </w:r>
      <w:r w:rsidRPr="00B42C9A">
        <w:rPr>
          <w:rFonts w:ascii="Times New Roman" w:hAnsi="Times New Roman" w:cs="Times New Roman"/>
        </w:rPr>
        <w:t xml:space="preserve"> Offer:</w:t>
      </w:r>
      <w:bookmarkEnd w:id="12"/>
      <w:r w:rsidR="00A95E6F">
        <w:rPr>
          <w:rFonts w:ascii="Times New Roman" w:hAnsi="Times New Roman" w:cs="Times New Roman"/>
        </w:rPr>
        <w:t xml:space="preserve"> </w:t>
      </w:r>
    </w:p>
    <w:p w14:paraId="149BC222" w14:textId="77777777" w:rsidR="00C46C18" w:rsidRPr="00B42C9A" w:rsidRDefault="00C46C18" w:rsidP="008420E9">
      <w:pPr>
        <w:rPr>
          <w:rFonts w:ascii="Times New Roman" w:hAnsi="Times New Roman" w:cs="Times New Roman"/>
        </w:rPr>
      </w:pPr>
      <w:r w:rsidRPr="00B42C9A">
        <w:rPr>
          <w:rFonts w:ascii="Times New Roman" w:hAnsi="Times New Roman" w:cs="Times New Roman"/>
        </w:rPr>
        <w:t>Each Bid shall constitute a firm offer that is binding for one hundred twenty (120) calendar days from the date of the Bid opening.</w:t>
      </w:r>
    </w:p>
    <w:p w14:paraId="3673515E" w14:textId="0238DB86" w:rsidR="001C0E5F" w:rsidRPr="00B42C9A" w:rsidRDefault="00C46C18" w:rsidP="008420E9">
      <w:pPr>
        <w:pStyle w:val="Heading2"/>
        <w:keepNext w:val="0"/>
        <w:spacing w:after="0"/>
        <w:ind w:left="720"/>
        <w:rPr>
          <w:rFonts w:ascii="Times New Roman" w:hAnsi="Times New Roman" w:cs="Times New Roman"/>
        </w:rPr>
      </w:pPr>
      <w:bookmarkStart w:id="13" w:name="_Toc162520432"/>
      <w:r w:rsidRPr="00B42C9A">
        <w:rPr>
          <w:rFonts w:ascii="Times New Roman" w:hAnsi="Times New Roman" w:cs="Times New Roman"/>
        </w:rPr>
        <w:t>Errors in Bids:</w:t>
      </w:r>
      <w:bookmarkEnd w:id="13"/>
      <w:r w:rsidR="00A95E6F">
        <w:rPr>
          <w:rFonts w:ascii="Times New Roman" w:hAnsi="Times New Roman" w:cs="Times New Roman"/>
        </w:rPr>
        <w:t xml:space="preserve"> </w:t>
      </w:r>
    </w:p>
    <w:p w14:paraId="7D98DAB4" w14:textId="7B7BEFC3" w:rsidR="00E23D49" w:rsidRPr="00E80B47" w:rsidRDefault="00E23D49" w:rsidP="008420E9">
      <w:pPr>
        <w:rPr>
          <w:rFonts w:ascii="Times New Roman" w:hAnsi="Times New Roman" w:cs="Times New Roman"/>
        </w:rPr>
      </w:pPr>
      <w:r w:rsidRPr="00E80B47">
        <w:rPr>
          <w:rFonts w:ascii="Times New Roman" w:hAnsi="Times New Roman" w:cs="Times New Roman"/>
        </w:rPr>
        <w:t xml:space="preserve">Withdrawal of inadvertently erroneous </w:t>
      </w:r>
      <w:r w:rsidR="00994394">
        <w:rPr>
          <w:rFonts w:ascii="Times New Roman" w:hAnsi="Times New Roman" w:cs="Times New Roman"/>
        </w:rPr>
        <w:t>B</w:t>
      </w:r>
      <w:r w:rsidRPr="00E80B47">
        <w:rPr>
          <w:rFonts w:ascii="Times New Roman" w:hAnsi="Times New Roman" w:cs="Times New Roman"/>
        </w:rPr>
        <w:t xml:space="preserve">ids may be permitted where appropriate, </w:t>
      </w:r>
      <w:r w:rsidR="00994394">
        <w:rPr>
          <w:rFonts w:ascii="Times New Roman" w:hAnsi="Times New Roman" w:cs="Times New Roman"/>
        </w:rPr>
        <w:t xml:space="preserve">if the request is submitted to the City </w:t>
      </w:r>
      <w:r w:rsidRPr="00E80B47">
        <w:rPr>
          <w:rFonts w:ascii="Times New Roman" w:hAnsi="Times New Roman" w:cs="Times New Roman"/>
        </w:rPr>
        <w:t>withi</w:t>
      </w:r>
      <w:r w:rsidR="00994394">
        <w:rPr>
          <w:rFonts w:ascii="Times New Roman" w:hAnsi="Times New Roman" w:cs="Times New Roman"/>
        </w:rPr>
        <w:t>n seventy-two (72) hours after B</w:t>
      </w:r>
      <w:r w:rsidRPr="00E80B47">
        <w:rPr>
          <w:rFonts w:ascii="Times New Roman" w:hAnsi="Times New Roman" w:cs="Times New Roman"/>
        </w:rPr>
        <w:t>id opening</w:t>
      </w:r>
      <w:r w:rsidR="00994394">
        <w:rPr>
          <w:rFonts w:ascii="Times New Roman" w:hAnsi="Times New Roman" w:cs="Times New Roman"/>
        </w:rPr>
        <w:t>, not including Saturdays, Sundays, and other days the Charlotte-Mecklenburg Government Center is not open to the public for business</w:t>
      </w:r>
      <w:r w:rsidRPr="00E80B47">
        <w:rPr>
          <w:rFonts w:ascii="Times New Roman" w:hAnsi="Times New Roman" w:cs="Times New Roman"/>
        </w:rPr>
        <w:t>.</w:t>
      </w:r>
      <w:r w:rsidR="00A95E6F">
        <w:rPr>
          <w:rFonts w:ascii="Times New Roman" w:hAnsi="Times New Roman" w:cs="Times New Roman"/>
        </w:rPr>
        <w:t xml:space="preserve"> </w:t>
      </w:r>
      <w:r w:rsidR="00994394">
        <w:rPr>
          <w:rFonts w:ascii="Times New Roman" w:hAnsi="Times New Roman" w:cs="Times New Roman"/>
        </w:rPr>
        <w:t>A r</w:t>
      </w:r>
      <w:r w:rsidRPr="00E80B47">
        <w:rPr>
          <w:rFonts w:ascii="Times New Roman" w:hAnsi="Times New Roman" w:cs="Times New Roman"/>
        </w:rPr>
        <w:t xml:space="preserve">equest for withdrawal must be made in writing directed to </w:t>
      </w:r>
      <w:r w:rsidR="0060750F">
        <w:rPr>
          <w:rFonts w:ascii="Times New Roman" w:hAnsi="Times New Roman" w:cs="Times New Roman"/>
        </w:rPr>
        <w:t>Andre Branch</w:t>
      </w:r>
      <w:r w:rsidRPr="00E80B47">
        <w:rPr>
          <w:rFonts w:ascii="Times New Roman" w:hAnsi="Times New Roman" w:cs="Times New Roman"/>
        </w:rPr>
        <w:t>.</w:t>
      </w:r>
      <w:r w:rsidR="00E80B47">
        <w:rPr>
          <w:rFonts w:ascii="Times New Roman" w:hAnsi="Times New Roman" w:cs="Times New Roman"/>
        </w:rPr>
        <w:t xml:space="preserve"> </w:t>
      </w:r>
      <w:r w:rsidR="00994394">
        <w:rPr>
          <w:rFonts w:ascii="Times New Roman" w:hAnsi="Times New Roman" w:cs="Times New Roman"/>
        </w:rPr>
        <w:t xml:space="preserve">Consideration of a request to withdraw a bid will be made in accordance with N.C. Gen. Stat. </w:t>
      </w:r>
      <w:r w:rsidR="00994394" w:rsidRPr="00994394">
        <w:rPr>
          <w:rFonts w:ascii="Times New Roman" w:hAnsi="Times New Roman" w:cs="Times New Roman"/>
        </w:rPr>
        <w:t>§ 143</w:t>
      </w:r>
      <w:r w:rsidR="00994394">
        <w:rPr>
          <w:rFonts w:ascii="Times New Roman" w:hAnsi="Times New Roman" w:cs="Times New Roman"/>
        </w:rPr>
        <w:t>-</w:t>
      </w:r>
      <w:r w:rsidR="00994394" w:rsidRPr="00994394">
        <w:rPr>
          <w:rFonts w:ascii="Times New Roman" w:hAnsi="Times New Roman" w:cs="Times New Roman"/>
        </w:rPr>
        <w:t>129.1</w:t>
      </w:r>
      <w:r w:rsidR="00994394">
        <w:rPr>
          <w:rFonts w:ascii="Times New Roman" w:hAnsi="Times New Roman" w:cs="Times New Roman"/>
        </w:rPr>
        <w:t>.</w:t>
      </w:r>
      <w:r w:rsidR="00A95E6F">
        <w:rPr>
          <w:rFonts w:ascii="Times New Roman" w:hAnsi="Times New Roman" w:cs="Times New Roman"/>
        </w:rPr>
        <w:t xml:space="preserve"> </w:t>
      </w:r>
    </w:p>
    <w:p w14:paraId="010553C7" w14:textId="3806FC0D"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In case of </w:t>
      </w:r>
      <w:r w:rsidR="00994394">
        <w:rPr>
          <w:rFonts w:ascii="Times New Roman" w:hAnsi="Times New Roman" w:cs="Times New Roman"/>
        </w:rPr>
        <w:t xml:space="preserve">Bidder </w:t>
      </w:r>
      <w:r w:rsidRPr="00B42C9A">
        <w:rPr>
          <w:rFonts w:ascii="Times New Roman" w:hAnsi="Times New Roman" w:cs="Times New Roman"/>
        </w:rPr>
        <w:t>error</w:t>
      </w:r>
      <w:r w:rsidR="00994394">
        <w:rPr>
          <w:rFonts w:ascii="Times New Roman" w:hAnsi="Times New Roman" w:cs="Times New Roman"/>
        </w:rPr>
        <w:t>s</w:t>
      </w:r>
      <w:r w:rsidRPr="00B42C9A">
        <w:rPr>
          <w:rFonts w:ascii="Times New Roman" w:hAnsi="Times New Roman" w:cs="Times New Roman"/>
        </w:rPr>
        <w:t xml:space="preserve"> </w:t>
      </w:r>
      <w:r w:rsidR="00994394">
        <w:rPr>
          <w:rFonts w:ascii="Times New Roman" w:hAnsi="Times New Roman" w:cs="Times New Roman"/>
        </w:rPr>
        <w:t>calculating “extended” prices stated in a</w:t>
      </w:r>
      <w:r w:rsidRPr="00B42C9A">
        <w:rPr>
          <w:rFonts w:ascii="Times New Roman" w:hAnsi="Times New Roman" w:cs="Times New Roman"/>
        </w:rPr>
        <w:t xml:space="preserve"> Bid, the unit prices shall govern.</w:t>
      </w:r>
    </w:p>
    <w:p w14:paraId="446B977D" w14:textId="30005E25" w:rsidR="001C0E5F" w:rsidRPr="00B42C9A" w:rsidRDefault="00C46C18" w:rsidP="008420E9">
      <w:pPr>
        <w:pStyle w:val="Heading2"/>
        <w:keepNext w:val="0"/>
        <w:spacing w:after="0"/>
        <w:ind w:left="720"/>
        <w:rPr>
          <w:rFonts w:ascii="Times New Roman" w:hAnsi="Times New Roman" w:cs="Times New Roman"/>
        </w:rPr>
      </w:pPr>
      <w:bookmarkStart w:id="14" w:name="_Toc162520433"/>
      <w:r w:rsidRPr="00B42C9A">
        <w:rPr>
          <w:rFonts w:ascii="Times New Roman" w:hAnsi="Times New Roman" w:cs="Times New Roman"/>
        </w:rPr>
        <w:t>City’s Rights and Options:</w:t>
      </w:r>
      <w:bookmarkEnd w:id="14"/>
      <w:r w:rsidR="00A95E6F">
        <w:rPr>
          <w:rFonts w:ascii="Times New Roman" w:hAnsi="Times New Roman" w:cs="Times New Roman"/>
        </w:rPr>
        <w:t xml:space="preserve"> </w:t>
      </w:r>
    </w:p>
    <w:p w14:paraId="6E9F77F7" w14:textId="77777777" w:rsidR="00C46C18" w:rsidRPr="00B42C9A" w:rsidRDefault="00C46C18" w:rsidP="008420E9">
      <w:pPr>
        <w:rPr>
          <w:rFonts w:ascii="Times New Roman" w:hAnsi="Times New Roman" w:cs="Times New Roman"/>
        </w:rPr>
      </w:pPr>
      <w:r w:rsidRPr="00B42C9A">
        <w:rPr>
          <w:rFonts w:ascii="Times New Roman" w:hAnsi="Times New Roman" w:cs="Times New Roman"/>
        </w:rPr>
        <w:t>The City reserves the following rights, which may be exercised at the sole discretion of the City of Charlotte:</w:t>
      </w:r>
    </w:p>
    <w:p w14:paraId="76CA3710" w14:textId="77777777" w:rsidR="00C46C18" w:rsidRPr="00B42C9A" w:rsidRDefault="00C46C18" w:rsidP="00732E58">
      <w:pPr>
        <w:pStyle w:val="Heading4"/>
        <w:numPr>
          <w:ilvl w:val="3"/>
          <w:numId w:val="9"/>
        </w:numPr>
        <w:spacing w:after="60"/>
        <w:ind w:left="1080"/>
        <w:rPr>
          <w:rFonts w:ascii="Times New Roman" w:hAnsi="Times New Roman" w:cs="Times New Roman"/>
        </w:rPr>
      </w:pPr>
      <w:r w:rsidRPr="00B42C9A">
        <w:rPr>
          <w:rFonts w:ascii="Times New Roman" w:hAnsi="Times New Roman" w:cs="Times New Roman"/>
        </w:rPr>
        <w:t xml:space="preserve">to supplement, amend, substitute or otherwise modify this ITB at any </w:t>
      </w:r>
      <w:proofErr w:type="gramStart"/>
      <w:r w:rsidRPr="00B42C9A">
        <w:rPr>
          <w:rFonts w:ascii="Times New Roman" w:hAnsi="Times New Roman" w:cs="Times New Roman"/>
        </w:rPr>
        <w:t>time;</w:t>
      </w:r>
      <w:proofErr w:type="gramEnd"/>
    </w:p>
    <w:p w14:paraId="46AF5613" w14:textId="77777777" w:rsidR="00C46C18" w:rsidRPr="00B42C9A" w:rsidRDefault="00C46C18" w:rsidP="00732E58">
      <w:pPr>
        <w:pStyle w:val="Heading4"/>
        <w:numPr>
          <w:ilvl w:val="3"/>
          <w:numId w:val="9"/>
        </w:numPr>
        <w:spacing w:after="60"/>
        <w:ind w:left="1080"/>
        <w:rPr>
          <w:rFonts w:ascii="Times New Roman" w:hAnsi="Times New Roman" w:cs="Times New Roman"/>
        </w:rPr>
      </w:pPr>
      <w:r w:rsidRPr="00B42C9A">
        <w:rPr>
          <w:rFonts w:ascii="Times New Roman" w:hAnsi="Times New Roman" w:cs="Times New Roman"/>
        </w:rPr>
        <w:t xml:space="preserve">to cancel this ITB with or without the substitution of another </w:t>
      </w:r>
      <w:proofErr w:type="gramStart"/>
      <w:r w:rsidRPr="00B42C9A">
        <w:rPr>
          <w:rFonts w:ascii="Times New Roman" w:hAnsi="Times New Roman" w:cs="Times New Roman"/>
        </w:rPr>
        <w:t>ITB;</w:t>
      </w:r>
      <w:proofErr w:type="gramEnd"/>
    </w:p>
    <w:p w14:paraId="4F85FB15" w14:textId="2E923C43" w:rsidR="00C46C18" w:rsidRPr="00B42C9A" w:rsidRDefault="00C46C18" w:rsidP="00732E58">
      <w:pPr>
        <w:pStyle w:val="Heading4"/>
        <w:numPr>
          <w:ilvl w:val="3"/>
          <w:numId w:val="9"/>
        </w:numPr>
        <w:spacing w:after="60"/>
        <w:ind w:left="1080"/>
        <w:rPr>
          <w:rFonts w:ascii="Times New Roman" w:hAnsi="Times New Roman" w:cs="Times New Roman"/>
        </w:rPr>
      </w:pPr>
      <w:r w:rsidRPr="00B42C9A">
        <w:rPr>
          <w:rFonts w:ascii="Times New Roman" w:hAnsi="Times New Roman" w:cs="Times New Roman"/>
        </w:rPr>
        <w:t xml:space="preserve">to take any action affecting this ITB, this ITB process or the Products or Services subject to this ITB that would be in the best interests of the </w:t>
      </w:r>
      <w:proofErr w:type="gramStart"/>
      <w:r w:rsidRPr="00B42C9A">
        <w:rPr>
          <w:rFonts w:ascii="Times New Roman" w:hAnsi="Times New Roman" w:cs="Times New Roman"/>
        </w:rPr>
        <w:t>City;</w:t>
      </w:r>
      <w:proofErr w:type="gramEnd"/>
    </w:p>
    <w:p w14:paraId="61FE28D9" w14:textId="77777777" w:rsidR="00C46C18" w:rsidRPr="00B42C9A" w:rsidRDefault="00C46C18" w:rsidP="00732E58">
      <w:pPr>
        <w:pStyle w:val="Heading4"/>
        <w:numPr>
          <w:ilvl w:val="3"/>
          <w:numId w:val="9"/>
        </w:numPr>
        <w:spacing w:after="60"/>
        <w:ind w:left="1080"/>
        <w:rPr>
          <w:rFonts w:ascii="Times New Roman" w:hAnsi="Times New Roman" w:cs="Times New Roman"/>
        </w:rPr>
      </w:pPr>
      <w:r w:rsidRPr="00B42C9A">
        <w:rPr>
          <w:rFonts w:ascii="Times New Roman" w:hAnsi="Times New Roman" w:cs="Times New Roman"/>
        </w:rPr>
        <w:t xml:space="preserve">to issue additional requests for </w:t>
      </w:r>
      <w:proofErr w:type="gramStart"/>
      <w:r w:rsidRPr="00B42C9A">
        <w:rPr>
          <w:rFonts w:ascii="Times New Roman" w:hAnsi="Times New Roman" w:cs="Times New Roman"/>
        </w:rPr>
        <w:t>information;</w:t>
      </w:r>
      <w:proofErr w:type="gramEnd"/>
    </w:p>
    <w:p w14:paraId="6E71ECF6" w14:textId="77777777" w:rsidR="00C46C18" w:rsidRPr="00B42C9A" w:rsidRDefault="00C46C18" w:rsidP="00732E58">
      <w:pPr>
        <w:pStyle w:val="Heading4"/>
        <w:numPr>
          <w:ilvl w:val="3"/>
          <w:numId w:val="9"/>
        </w:numPr>
        <w:spacing w:after="60"/>
        <w:ind w:left="1080"/>
        <w:rPr>
          <w:rFonts w:ascii="Times New Roman" w:hAnsi="Times New Roman" w:cs="Times New Roman"/>
        </w:rPr>
      </w:pPr>
      <w:r w:rsidRPr="00B42C9A">
        <w:rPr>
          <w:rFonts w:ascii="Times New Roman" w:hAnsi="Times New Roman" w:cs="Times New Roman"/>
        </w:rPr>
        <w:t xml:space="preserve">to require one or more Bidders to supplement, clarify or provide additional information in order for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to evaluate the Bids submitted;</w:t>
      </w:r>
    </w:p>
    <w:p w14:paraId="239C9B4B" w14:textId="77777777" w:rsidR="00C46C18" w:rsidRPr="00B42C9A" w:rsidRDefault="00C46C18" w:rsidP="00732E58">
      <w:pPr>
        <w:pStyle w:val="Heading4"/>
        <w:numPr>
          <w:ilvl w:val="3"/>
          <w:numId w:val="9"/>
        </w:numPr>
        <w:spacing w:after="60"/>
        <w:ind w:left="1080"/>
        <w:rPr>
          <w:rFonts w:ascii="Times New Roman" w:hAnsi="Times New Roman" w:cs="Times New Roman"/>
        </w:rPr>
      </w:pPr>
      <w:r w:rsidRPr="00B42C9A">
        <w:rPr>
          <w:rFonts w:ascii="Times New Roman" w:hAnsi="Times New Roman" w:cs="Times New Roman"/>
        </w:rPr>
        <w:t xml:space="preserve">to conduct investigations with respect to the qualifications and experience of each </w:t>
      </w:r>
      <w:proofErr w:type="gramStart"/>
      <w:r w:rsidRPr="00B42C9A">
        <w:rPr>
          <w:rFonts w:ascii="Times New Roman" w:hAnsi="Times New Roman" w:cs="Times New Roman"/>
        </w:rPr>
        <w:t>Bidder;</w:t>
      </w:r>
      <w:proofErr w:type="gramEnd"/>
    </w:p>
    <w:p w14:paraId="49FE64BC" w14:textId="77777777" w:rsidR="00C46C18" w:rsidRPr="00B42C9A" w:rsidRDefault="00C46C18" w:rsidP="00732E58">
      <w:pPr>
        <w:pStyle w:val="Heading4"/>
        <w:numPr>
          <w:ilvl w:val="3"/>
          <w:numId w:val="9"/>
        </w:numPr>
        <w:spacing w:after="60"/>
        <w:ind w:left="1080"/>
        <w:rPr>
          <w:rFonts w:ascii="Times New Roman" w:hAnsi="Times New Roman" w:cs="Times New Roman"/>
        </w:rPr>
      </w:pPr>
      <w:r w:rsidRPr="00B42C9A">
        <w:rPr>
          <w:rFonts w:ascii="Times New Roman" w:hAnsi="Times New Roman" w:cs="Times New Roman"/>
        </w:rPr>
        <w:t xml:space="preserve">to change the Bid opening date or any other dates relevant to this </w:t>
      </w:r>
      <w:proofErr w:type="gramStart"/>
      <w:r w:rsidRPr="00B42C9A">
        <w:rPr>
          <w:rFonts w:ascii="Times New Roman" w:hAnsi="Times New Roman" w:cs="Times New Roman"/>
        </w:rPr>
        <w:t>ITB;</w:t>
      </w:r>
      <w:proofErr w:type="gramEnd"/>
    </w:p>
    <w:p w14:paraId="3F6B6DFE" w14:textId="77777777" w:rsidR="00C46C18" w:rsidRPr="00B42C9A" w:rsidRDefault="00C46C18" w:rsidP="00732E58">
      <w:pPr>
        <w:pStyle w:val="Heading4"/>
        <w:numPr>
          <w:ilvl w:val="3"/>
          <w:numId w:val="9"/>
        </w:numPr>
        <w:spacing w:after="60"/>
        <w:ind w:left="1080"/>
        <w:rPr>
          <w:rFonts w:ascii="Times New Roman" w:hAnsi="Times New Roman" w:cs="Times New Roman"/>
        </w:rPr>
      </w:pPr>
      <w:r w:rsidRPr="00B42C9A">
        <w:rPr>
          <w:rFonts w:ascii="Times New Roman" w:hAnsi="Times New Roman" w:cs="Times New Roman"/>
        </w:rPr>
        <w:t xml:space="preserve">to waive any defect or irregularity in any Bid </w:t>
      </w:r>
      <w:proofErr w:type="gramStart"/>
      <w:r w:rsidRPr="00B42C9A">
        <w:rPr>
          <w:rFonts w:ascii="Times New Roman" w:hAnsi="Times New Roman" w:cs="Times New Roman"/>
        </w:rPr>
        <w:t>received;</w:t>
      </w:r>
      <w:proofErr w:type="gramEnd"/>
    </w:p>
    <w:p w14:paraId="1767801E" w14:textId="77777777" w:rsidR="00C46C18" w:rsidRPr="00B42C9A" w:rsidRDefault="00C46C18" w:rsidP="00732E58">
      <w:pPr>
        <w:pStyle w:val="Heading4"/>
        <w:numPr>
          <w:ilvl w:val="3"/>
          <w:numId w:val="9"/>
        </w:numPr>
        <w:spacing w:after="60"/>
        <w:ind w:left="1080"/>
        <w:rPr>
          <w:rFonts w:ascii="Times New Roman" w:hAnsi="Times New Roman" w:cs="Times New Roman"/>
        </w:rPr>
      </w:pPr>
      <w:r w:rsidRPr="00B42C9A">
        <w:rPr>
          <w:rFonts w:ascii="Times New Roman" w:hAnsi="Times New Roman" w:cs="Times New Roman"/>
        </w:rPr>
        <w:t xml:space="preserve">to reject any or all </w:t>
      </w:r>
      <w:proofErr w:type="gramStart"/>
      <w:r w:rsidRPr="00B42C9A">
        <w:rPr>
          <w:rFonts w:ascii="Times New Roman" w:hAnsi="Times New Roman" w:cs="Times New Roman"/>
        </w:rPr>
        <w:t>Bids;</w:t>
      </w:r>
      <w:proofErr w:type="gramEnd"/>
    </w:p>
    <w:p w14:paraId="78AAC660" w14:textId="77777777" w:rsidR="00C46C18" w:rsidRPr="00B42C9A" w:rsidRDefault="00C46C18" w:rsidP="00732E58">
      <w:pPr>
        <w:pStyle w:val="Heading4"/>
        <w:numPr>
          <w:ilvl w:val="3"/>
          <w:numId w:val="9"/>
        </w:numPr>
        <w:spacing w:after="60"/>
        <w:ind w:left="1080"/>
        <w:rPr>
          <w:rFonts w:ascii="Times New Roman" w:hAnsi="Times New Roman" w:cs="Times New Roman"/>
        </w:rPr>
      </w:pPr>
      <w:r w:rsidRPr="00B42C9A">
        <w:rPr>
          <w:rFonts w:ascii="Times New Roman" w:hAnsi="Times New Roman" w:cs="Times New Roman"/>
        </w:rPr>
        <w:t xml:space="preserve">to award all, none, or any part of the items that is in the best interest of the </w:t>
      </w:r>
      <w:proofErr w:type="gramStart"/>
      <w:r w:rsidRPr="00B42C9A">
        <w:rPr>
          <w:rFonts w:ascii="Times New Roman" w:hAnsi="Times New Roman" w:cs="Times New Roman"/>
        </w:rPr>
        <w:t>City</w:t>
      </w:r>
      <w:proofErr w:type="gramEnd"/>
      <w:r w:rsidRPr="00B42C9A">
        <w:rPr>
          <w:rFonts w:ascii="Times New Roman" w:hAnsi="Times New Roman" w:cs="Times New Roman"/>
        </w:rPr>
        <w:t>, with one or more of the Bidders responding, which may be done with or without re-solicitation; and</w:t>
      </w:r>
    </w:p>
    <w:p w14:paraId="4A895C04" w14:textId="77777777" w:rsidR="00C46C18" w:rsidRPr="00B42C9A" w:rsidRDefault="00C46C18" w:rsidP="00732E58">
      <w:pPr>
        <w:pStyle w:val="Heading4"/>
        <w:numPr>
          <w:ilvl w:val="3"/>
          <w:numId w:val="9"/>
        </w:numPr>
        <w:ind w:left="1080"/>
        <w:rPr>
          <w:rFonts w:ascii="Times New Roman" w:hAnsi="Times New Roman" w:cs="Times New Roman"/>
        </w:rPr>
      </w:pPr>
      <w:r w:rsidRPr="00B42C9A">
        <w:rPr>
          <w:rFonts w:ascii="Times New Roman" w:hAnsi="Times New Roman" w:cs="Times New Roman"/>
        </w:rPr>
        <w:t xml:space="preserve">to enter into any agreement deemed by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to be in the best interest of the City, with one or more of the Bidders responding.</w:t>
      </w:r>
    </w:p>
    <w:p w14:paraId="257B987D" w14:textId="415A9303" w:rsidR="001C0E5F" w:rsidRPr="00B42C9A" w:rsidRDefault="00C46C18" w:rsidP="008420E9">
      <w:pPr>
        <w:pStyle w:val="Heading2"/>
        <w:keepNext w:val="0"/>
        <w:spacing w:after="0"/>
        <w:ind w:left="720"/>
        <w:rPr>
          <w:rFonts w:ascii="Times New Roman" w:hAnsi="Times New Roman" w:cs="Times New Roman"/>
        </w:rPr>
      </w:pPr>
      <w:bookmarkStart w:id="15" w:name="_Toc162520434"/>
      <w:r w:rsidRPr="00B42C9A">
        <w:rPr>
          <w:rFonts w:ascii="Times New Roman" w:hAnsi="Times New Roman" w:cs="Times New Roman"/>
        </w:rPr>
        <w:t xml:space="preserve">Bids on </w:t>
      </w:r>
      <w:r w:rsidRPr="00B42C9A">
        <w:rPr>
          <w:rFonts w:ascii="Times New Roman" w:hAnsi="Times New Roman" w:cs="Times New Roman"/>
          <w:snapToGrid/>
        </w:rPr>
        <w:t>All</w:t>
      </w:r>
      <w:r w:rsidRPr="00B42C9A">
        <w:rPr>
          <w:rFonts w:ascii="Times New Roman" w:hAnsi="Times New Roman" w:cs="Times New Roman"/>
        </w:rPr>
        <w:t xml:space="preserve"> or Part:</w:t>
      </w:r>
      <w:bookmarkEnd w:id="15"/>
      <w:r w:rsidR="00A95E6F">
        <w:rPr>
          <w:rFonts w:ascii="Times New Roman" w:hAnsi="Times New Roman" w:cs="Times New Roman"/>
        </w:rPr>
        <w:t xml:space="preserve"> </w:t>
      </w:r>
    </w:p>
    <w:p w14:paraId="1195B01C" w14:textId="18F8F834"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Unless otherwise specified by the City or by the Bidder, the City reserves the right to make award on all or part of the items to be purchased. Bidders may restrict their bids to consideration in the </w:t>
      </w:r>
      <w:r w:rsidR="008C650C">
        <w:rPr>
          <w:rFonts w:ascii="Times New Roman" w:hAnsi="Times New Roman" w:cs="Times New Roman"/>
        </w:rPr>
        <w:t>aggregate by so stating in the B</w:t>
      </w:r>
      <w:r w:rsidRPr="00B42C9A">
        <w:rPr>
          <w:rFonts w:ascii="Times New Roman" w:hAnsi="Times New Roman" w:cs="Times New Roman"/>
        </w:rPr>
        <w:t xml:space="preserve">id. However, </w:t>
      </w:r>
      <w:r w:rsidR="008C650C">
        <w:rPr>
          <w:rFonts w:ascii="Times New Roman" w:hAnsi="Times New Roman" w:cs="Times New Roman"/>
        </w:rPr>
        <w:t>B</w:t>
      </w:r>
      <w:r w:rsidRPr="00B42C9A">
        <w:rPr>
          <w:rFonts w:ascii="Times New Roman" w:hAnsi="Times New Roman" w:cs="Times New Roman"/>
        </w:rPr>
        <w:t xml:space="preserve">ids restricted to consideration in the aggregate must also include a unit price on each item </w:t>
      </w:r>
      <w:r w:rsidR="008C650C">
        <w:rPr>
          <w:rFonts w:ascii="Times New Roman" w:hAnsi="Times New Roman" w:cs="Times New Roman"/>
        </w:rPr>
        <w:t>B</w:t>
      </w:r>
      <w:r w:rsidRPr="00B42C9A">
        <w:rPr>
          <w:rFonts w:ascii="Times New Roman" w:hAnsi="Times New Roman" w:cs="Times New Roman"/>
        </w:rPr>
        <w:t>id.</w:t>
      </w:r>
    </w:p>
    <w:p w14:paraId="3691CB3C" w14:textId="44619E17" w:rsidR="001C0E5F" w:rsidRPr="00B42C9A" w:rsidRDefault="00C46C18" w:rsidP="008420E9">
      <w:pPr>
        <w:pStyle w:val="Heading2"/>
        <w:keepNext w:val="0"/>
        <w:spacing w:after="0"/>
        <w:ind w:left="720"/>
        <w:rPr>
          <w:rFonts w:ascii="Times New Roman" w:hAnsi="Times New Roman" w:cs="Times New Roman"/>
        </w:rPr>
      </w:pPr>
      <w:bookmarkStart w:id="16" w:name="_Toc162520435"/>
      <w:r w:rsidRPr="00C108A9">
        <w:rPr>
          <w:rFonts w:ascii="Times New Roman" w:hAnsi="Times New Roman" w:cs="Times New Roman"/>
        </w:rPr>
        <w:t>Invitation</w:t>
      </w:r>
      <w:r w:rsidRPr="00B42C9A">
        <w:rPr>
          <w:rFonts w:ascii="Times New Roman" w:hAnsi="Times New Roman" w:cs="Times New Roman"/>
        </w:rPr>
        <w:t xml:space="preserve"> </w:t>
      </w:r>
      <w:r w:rsidRPr="00B42C9A">
        <w:rPr>
          <w:rFonts w:ascii="Times New Roman" w:hAnsi="Times New Roman" w:cs="Times New Roman"/>
          <w:snapToGrid/>
        </w:rPr>
        <w:t>to</w:t>
      </w:r>
      <w:r w:rsidRPr="00B42C9A">
        <w:rPr>
          <w:rFonts w:ascii="Times New Roman" w:hAnsi="Times New Roman" w:cs="Times New Roman"/>
        </w:rPr>
        <w:t xml:space="preserve"> Bid Not an Offer:</w:t>
      </w:r>
      <w:bookmarkEnd w:id="16"/>
      <w:r w:rsidR="00A95E6F">
        <w:rPr>
          <w:rFonts w:ascii="Times New Roman" w:hAnsi="Times New Roman" w:cs="Times New Roman"/>
        </w:rPr>
        <w:t xml:space="preserve"> </w:t>
      </w:r>
    </w:p>
    <w:p w14:paraId="122E84F5" w14:textId="75B57420" w:rsidR="00C46C18" w:rsidRPr="00B42C9A" w:rsidRDefault="00C46C18" w:rsidP="008420E9">
      <w:pPr>
        <w:rPr>
          <w:rFonts w:ascii="Times New Roman" w:hAnsi="Times New Roman" w:cs="Times New Roman"/>
        </w:rPr>
      </w:pPr>
      <w:r w:rsidRPr="00B42C9A">
        <w:rPr>
          <w:rFonts w:ascii="Times New Roman" w:hAnsi="Times New Roman" w:cs="Times New Roman"/>
        </w:rPr>
        <w:lastRenderedPageBreak/>
        <w:t xml:space="preserve">This </w:t>
      </w:r>
      <w:r w:rsidR="008C650C">
        <w:rPr>
          <w:rFonts w:ascii="Times New Roman" w:hAnsi="Times New Roman" w:cs="Times New Roman"/>
        </w:rPr>
        <w:t>ITB</w:t>
      </w:r>
      <w:r w:rsidRPr="00B42C9A">
        <w:rPr>
          <w:rFonts w:ascii="Times New Roman" w:hAnsi="Times New Roman" w:cs="Times New Roman"/>
        </w:rPr>
        <w:t xml:space="preserve"> does not constitute an offer by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No recommendations or conclusions from this </w:t>
      </w:r>
      <w:r w:rsidR="008C650C">
        <w:rPr>
          <w:rFonts w:ascii="Times New Roman" w:hAnsi="Times New Roman" w:cs="Times New Roman"/>
        </w:rPr>
        <w:t>ITB</w:t>
      </w:r>
      <w:r w:rsidRPr="00B42C9A">
        <w:rPr>
          <w:rFonts w:ascii="Times New Roman" w:hAnsi="Times New Roman" w:cs="Times New Roman"/>
        </w:rPr>
        <w:t xml:space="preserve"> process shall constitute a right (property or otherwise) under the Constitution of the United States or under the Constitution, case law, or statutory law of North Carolina.</w:t>
      </w:r>
    </w:p>
    <w:p w14:paraId="1DAF5B69" w14:textId="77777777" w:rsidR="001C0E5F" w:rsidRPr="00B42C9A" w:rsidRDefault="00DF6979" w:rsidP="008420E9">
      <w:pPr>
        <w:pStyle w:val="Heading2"/>
        <w:keepNext w:val="0"/>
        <w:spacing w:after="0"/>
        <w:ind w:left="720"/>
        <w:rPr>
          <w:rFonts w:ascii="Times New Roman" w:hAnsi="Times New Roman" w:cs="Times New Roman"/>
        </w:rPr>
      </w:pPr>
      <w:bookmarkStart w:id="17" w:name="_Toc162520436"/>
      <w:r w:rsidRPr="00B42C9A">
        <w:rPr>
          <w:rFonts w:ascii="Times New Roman" w:hAnsi="Times New Roman" w:cs="Times New Roman"/>
        </w:rPr>
        <w:t xml:space="preserve">Charlotte </w:t>
      </w:r>
      <w:r w:rsidRPr="00C108A9">
        <w:rPr>
          <w:rFonts w:ascii="Times New Roman" w:hAnsi="Times New Roman" w:cs="Times New Roman"/>
        </w:rPr>
        <w:t>Business</w:t>
      </w:r>
      <w:r w:rsidRPr="00B42C9A">
        <w:rPr>
          <w:rFonts w:ascii="Times New Roman" w:hAnsi="Times New Roman" w:cs="Times New Roman"/>
        </w:rPr>
        <w:t xml:space="preserve"> </w:t>
      </w:r>
      <w:proofErr w:type="spellStart"/>
      <w:r w:rsidRPr="00B42C9A">
        <w:rPr>
          <w:rFonts w:ascii="Times New Roman" w:hAnsi="Times New Roman" w:cs="Times New Roman"/>
        </w:rPr>
        <w:t>INClusion</w:t>
      </w:r>
      <w:proofErr w:type="spellEnd"/>
      <w:r w:rsidRPr="00B42C9A">
        <w:rPr>
          <w:rFonts w:ascii="Times New Roman" w:hAnsi="Times New Roman" w:cs="Times New Roman"/>
        </w:rPr>
        <w:t xml:space="preserve"> Program:</w:t>
      </w:r>
      <w:bookmarkEnd w:id="17"/>
      <w:r w:rsidRPr="00B42C9A">
        <w:rPr>
          <w:rFonts w:ascii="Times New Roman" w:hAnsi="Times New Roman" w:cs="Times New Roman"/>
        </w:rPr>
        <w:t xml:space="preserve"> </w:t>
      </w:r>
    </w:p>
    <w:p w14:paraId="4810BAF9" w14:textId="77777777" w:rsidR="009A3335" w:rsidRPr="009A3335" w:rsidRDefault="009A3335" w:rsidP="009A3335">
      <w:pPr>
        <w:rPr>
          <w:rFonts w:ascii="Times New Roman" w:hAnsi="Times New Roman" w:cs="Times New Roman"/>
          <w:snapToGrid w:val="0"/>
        </w:rPr>
      </w:pPr>
      <w:r w:rsidRPr="009A3335">
        <w:rPr>
          <w:rFonts w:ascii="Times New Roman" w:hAnsi="Times New Roman" w:cs="Times New Roman"/>
          <w:snapToGrid w:val="0"/>
        </w:rPr>
        <w:t xml:space="preserve">Pursuant to Charlotte City Council’s adoption of the Charlotte Business </w:t>
      </w:r>
      <w:proofErr w:type="spellStart"/>
      <w:r w:rsidRPr="009A3335">
        <w:rPr>
          <w:rFonts w:ascii="Times New Roman" w:hAnsi="Times New Roman" w:cs="Times New Roman"/>
          <w:snapToGrid w:val="0"/>
        </w:rPr>
        <w:t>INClusion</w:t>
      </w:r>
      <w:proofErr w:type="spellEnd"/>
      <w:r w:rsidRPr="009A3335">
        <w:rPr>
          <w:rFonts w:ascii="Times New Roman" w:hAnsi="Times New Roman" w:cs="Times New Roman"/>
          <w:snapToGrid w:val="0"/>
        </w:rPr>
        <w:t xml:space="preserve"> (CBI) Policy, the CBI program seeks to enhance competition and participation of Minority-owned, Women-owned, and Small Business Enterprises (MWSBEs) in City contracting. To accomplish this, the City has examined its procurements and set specific MWSBE participation goals on a contract-by-contract basis. In addition, CBI makes a concerted effort to expand its certified MWSBE vendor pool and assist city-certified firms in growing, enhancing, and developing their businesses. CBI currently offers numerous development programs that support certified businesses in organizational training, strategic development, and networking opportunities.</w:t>
      </w:r>
    </w:p>
    <w:p w14:paraId="44E1B447" w14:textId="74EB6D3E" w:rsidR="009A3335" w:rsidRDefault="009A3335" w:rsidP="009A3335">
      <w:pPr>
        <w:rPr>
          <w:rFonts w:ascii="Times New Roman" w:hAnsi="Times New Roman" w:cs="Times New Roman"/>
          <w:snapToGrid w:val="0"/>
        </w:rPr>
      </w:pPr>
      <w:r w:rsidRPr="009A3335">
        <w:rPr>
          <w:rFonts w:ascii="Times New Roman" w:hAnsi="Times New Roman" w:cs="Times New Roman"/>
          <w:snapToGrid w:val="0"/>
        </w:rPr>
        <w:t xml:space="preserve">The CBI Policy and CBI Manual are posted online here: </w:t>
      </w:r>
      <w:hyperlink r:id="rId18" w:history="1">
        <w:r w:rsidRPr="008B2AD4">
          <w:rPr>
            <w:rStyle w:val="Hyperlink"/>
            <w:rFonts w:ascii="Times New Roman" w:hAnsi="Times New Roman" w:cs="Times New Roman"/>
            <w:noProof w:val="0"/>
            <w:snapToGrid w:val="0"/>
          </w:rPr>
          <w:t>www.charlottebusinessinclusion.com</w:t>
        </w:r>
      </w:hyperlink>
    </w:p>
    <w:p w14:paraId="58C494EE" w14:textId="742CC11A" w:rsidR="00DF6979" w:rsidRDefault="009A3335" w:rsidP="009A3335">
      <w:pPr>
        <w:rPr>
          <w:rFonts w:ascii="Times New Roman" w:hAnsi="Times New Roman" w:cs="Times New Roman"/>
        </w:rPr>
      </w:pPr>
      <w:r w:rsidRPr="009A3335">
        <w:rPr>
          <w:rFonts w:ascii="Times New Roman" w:hAnsi="Times New Roman" w:cs="Times New Roman"/>
          <w:snapToGrid w:val="0"/>
        </w:rPr>
        <w:t xml:space="preserve">To determine whether disparities exist in City contracting based on race, </w:t>
      </w:r>
      <w:proofErr w:type="gramStart"/>
      <w:r w:rsidRPr="009A3335">
        <w:rPr>
          <w:rFonts w:ascii="Times New Roman" w:hAnsi="Times New Roman" w:cs="Times New Roman"/>
          <w:snapToGrid w:val="0"/>
        </w:rPr>
        <w:t>gender</w:t>
      </w:r>
      <w:proofErr w:type="gramEnd"/>
      <w:r w:rsidRPr="009A3335">
        <w:rPr>
          <w:rFonts w:ascii="Times New Roman" w:hAnsi="Times New Roman" w:cs="Times New Roman"/>
          <w:snapToGrid w:val="0"/>
        </w:rPr>
        <w:t xml:space="preserve"> or other factors, and also to measure the effectiveness of the City’s Charlotte Business </w:t>
      </w:r>
      <w:proofErr w:type="spellStart"/>
      <w:r w:rsidRPr="009A3335">
        <w:rPr>
          <w:rFonts w:ascii="Times New Roman" w:hAnsi="Times New Roman" w:cs="Times New Roman"/>
          <w:snapToGrid w:val="0"/>
        </w:rPr>
        <w:t>INClusion</w:t>
      </w:r>
      <w:proofErr w:type="spellEnd"/>
      <w:r w:rsidRPr="009A3335">
        <w:rPr>
          <w:rFonts w:ascii="Times New Roman" w:hAnsi="Times New Roman" w:cs="Times New Roman"/>
          <w:snapToGrid w:val="0"/>
        </w:rPr>
        <w:t xml:space="preserve"> (“CBI”) Program, the City tracks the utilization of subconsultants and suppliers on certain City contracts based on race, gender, small business status, and other factors.  For analysis purposes, it is important that the City obtain this data not only for minority-owned, women-owned, and small business suppliers and subconsultants, but also for other subconsultants and suppliers.   As a condition for receiving payments under this Contract, the Proposer agrees to submit any payment record into </w:t>
      </w:r>
      <w:proofErr w:type="spellStart"/>
      <w:r w:rsidRPr="009A3335">
        <w:rPr>
          <w:rFonts w:ascii="Times New Roman" w:hAnsi="Times New Roman" w:cs="Times New Roman"/>
          <w:snapToGrid w:val="0"/>
        </w:rPr>
        <w:t>InclusionCLT</w:t>
      </w:r>
      <w:proofErr w:type="spellEnd"/>
      <w:r w:rsidRPr="009A3335">
        <w:rPr>
          <w:rFonts w:ascii="Times New Roman" w:hAnsi="Times New Roman" w:cs="Times New Roman"/>
          <w:snapToGrid w:val="0"/>
        </w:rPr>
        <w:t>, or any subsequent system designated by the City, detailing the amounts paid by the Consultant to all subconsultants and suppliers receiving payment in connection with this Contract</w:t>
      </w:r>
      <w:r w:rsidR="00DF6979" w:rsidRPr="00B42C9A">
        <w:rPr>
          <w:rFonts w:ascii="Times New Roman" w:hAnsi="Times New Roman" w:cs="Times New Roman"/>
        </w:rPr>
        <w:t>.</w:t>
      </w:r>
    </w:p>
    <w:p w14:paraId="73F8FA68" w14:textId="223F4F31" w:rsidR="009A3335" w:rsidRDefault="009A3335" w:rsidP="009A3335">
      <w:pPr>
        <w:spacing w:after="0"/>
        <w:rPr>
          <w:rFonts w:ascii="Times New Roman" w:hAnsi="Times New Roman" w:cs="Times New Roman"/>
        </w:rPr>
      </w:pPr>
      <w:r w:rsidRPr="009A3335">
        <w:rPr>
          <w:rFonts w:ascii="Times New Roman" w:hAnsi="Times New Roman" w:cs="Times New Roman"/>
        </w:rPr>
        <w:t xml:space="preserve">City certified MWSBE firms can be found in the City’s </w:t>
      </w:r>
      <w:proofErr w:type="spellStart"/>
      <w:r w:rsidRPr="009A3335">
        <w:rPr>
          <w:rFonts w:ascii="Times New Roman" w:hAnsi="Times New Roman" w:cs="Times New Roman"/>
        </w:rPr>
        <w:t>InclusionCLT</w:t>
      </w:r>
      <w:proofErr w:type="spellEnd"/>
      <w:r w:rsidRPr="009A3335">
        <w:rPr>
          <w:rFonts w:ascii="Times New Roman" w:hAnsi="Times New Roman" w:cs="Times New Roman"/>
        </w:rPr>
        <w:t xml:space="preserve"> system: </w:t>
      </w:r>
      <w:hyperlink r:id="rId19" w:history="1">
        <w:r w:rsidRPr="008B2AD4">
          <w:rPr>
            <w:rStyle w:val="Hyperlink"/>
            <w:rFonts w:ascii="Times New Roman" w:hAnsi="Times New Roman" w:cs="Times New Roman"/>
            <w:noProof w:val="0"/>
          </w:rPr>
          <w:t>https://charlotte.diversitycompliance.com/</w:t>
        </w:r>
      </w:hyperlink>
    </w:p>
    <w:p w14:paraId="39D09CF6" w14:textId="77777777" w:rsidR="009A3335" w:rsidRPr="00B42C9A" w:rsidRDefault="009A3335" w:rsidP="009A3335">
      <w:pPr>
        <w:spacing w:after="0"/>
        <w:rPr>
          <w:rFonts w:ascii="Times New Roman" w:hAnsi="Times New Roman" w:cs="Times New Roman"/>
        </w:rPr>
      </w:pPr>
    </w:p>
    <w:p w14:paraId="089253B1" w14:textId="7E6AE727" w:rsidR="001C0E5F" w:rsidRPr="00B42C9A" w:rsidRDefault="00C770AD" w:rsidP="008420E9">
      <w:pPr>
        <w:pStyle w:val="Heading2"/>
        <w:keepNext w:val="0"/>
        <w:spacing w:after="0"/>
        <w:ind w:left="720"/>
        <w:rPr>
          <w:rFonts w:ascii="Times New Roman" w:hAnsi="Times New Roman" w:cs="Times New Roman"/>
        </w:rPr>
      </w:pPr>
      <w:bookmarkStart w:id="18" w:name="_Toc162520437"/>
      <w:r w:rsidRPr="00B42C9A">
        <w:rPr>
          <w:rFonts w:ascii="Times New Roman" w:hAnsi="Times New Roman" w:cs="Times New Roman"/>
          <w:snapToGrid/>
        </w:rPr>
        <w:t>Equal</w:t>
      </w:r>
      <w:r w:rsidRPr="00B42C9A">
        <w:rPr>
          <w:rFonts w:ascii="Times New Roman" w:hAnsi="Times New Roman" w:cs="Times New Roman"/>
        </w:rPr>
        <w:t xml:space="preserve"> </w:t>
      </w:r>
      <w:r w:rsidRPr="00C108A9">
        <w:rPr>
          <w:rFonts w:ascii="Times New Roman" w:hAnsi="Times New Roman" w:cs="Times New Roman"/>
        </w:rPr>
        <w:t>Opportunity</w:t>
      </w:r>
      <w:r w:rsidRPr="00B42C9A">
        <w:rPr>
          <w:rFonts w:ascii="Times New Roman" w:hAnsi="Times New Roman" w:cs="Times New Roman"/>
        </w:rPr>
        <w:t>:</w:t>
      </w:r>
      <w:bookmarkEnd w:id="18"/>
      <w:r w:rsidR="00A95E6F">
        <w:rPr>
          <w:rFonts w:ascii="Times New Roman" w:hAnsi="Times New Roman" w:cs="Times New Roman"/>
        </w:rPr>
        <w:t xml:space="preserve"> </w:t>
      </w:r>
    </w:p>
    <w:p w14:paraId="70A16FFC" w14:textId="325AB459" w:rsidR="00C46C18" w:rsidRDefault="00C46C18" w:rsidP="008420E9">
      <w:pPr>
        <w:rPr>
          <w:rFonts w:ascii="Times New Roman" w:hAnsi="Times New Roman" w:cs="Times New Roman"/>
        </w:rPr>
      </w:pPr>
      <w:r w:rsidRPr="00B42C9A">
        <w:rPr>
          <w:rFonts w:ascii="Times New Roman" w:hAnsi="Times New Roman" w:cs="Times New Roman"/>
        </w:rPr>
        <w:t xml:space="preserve">The City has an equal opportunity purchasing policy.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seeks to ensure that all segments of the business community have access to supplying the products and services needed by City programs.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provides equal opportunity for all businesses and does not discriminate against any Bidders regardless of race, color, religion, age, sex, and national origin or disability.</w:t>
      </w:r>
    </w:p>
    <w:p w14:paraId="0EECB3D4" w14:textId="41505958" w:rsidR="009E1654" w:rsidRDefault="009E1654" w:rsidP="009B0E00">
      <w:pPr>
        <w:keepNext/>
        <w:numPr>
          <w:ilvl w:val="1"/>
          <w:numId w:val="5"/>
        </w:numPr>
        <w:snapToGrid w:val="0"/>
        <w:spacing w:after="0"/>
        <w:ind w:left="720"/>
        <w:outlineLvl w:val="1"/>
        <w:rPr>
          <w:rFonts w:ascii="Times New Roman" w:eastAsia="Calibri" w:hAnsi="Times New Roman" w:cs="Times New Roman"/>
          <w:b/>
        </w:rPr>
      </w:pPr>
      <w:r w:rsidRPr="009E1654">
        <w:rPr>
          <w:rFonts w:ascii="Times New Roman" w:eastAsia="Calibri" w:hAnsi="Times New Roman" w:cs="Times New Roman"/>
          <w:b/>
        </w:rPr>
        <w:t>Title VI Solicitation Notice:  Note: Unless otherwise stated herein, this section is only applicable to purchases made by or on behalf of the Aviation Department.</w:t>
      </w:r>
    </w:p>
    <w:p w14:paraId="1E1236E9" w14:textId="77777777" w:rsidR="00C727CA" w:rsidRPr="00C727CA" w:rsidRDefault="00C727CA" w:rsidP="00C727CA">
      <w:pPr>
        <w:rPr>
          <w:rFonts w:ascii="Times New Roman" w:hAnsi="Times New Roman" w:cs="Times New Roman"/>
        </w:rPr>
      </w:pPr>
      <w:r w:rsidRPr="00C727CA">
        <w:rPr>
          <w:rFonts w:ascii="Times New Roman" w:hAnsi="Times New Roman" w:cs="Times New Roman"/>
        </w:rPr>
        <w:t>The City</w:t>
      </w:r>
      <w:r w:rsidRPr="00C727CA">
        <w:rPr>
          <w:rFonts w:ascii="Times New Roman" w:hAnsi="Times New Roman" w:cs="Times New Roman"/>
          <w:b/>
          <w:bCs/>
        </w:rPr>
        <w:t xml:space="preserve">, </w:t>
      </w:r>
      <w:r w:rsidRPr="00C727CA">
        <w:rPr>
          <w:rFonts w:ascii="Times New Roman" w:hAnsi="Times New Roman" w:cs="Times New Roman"/>
        </w:rPr>
        <w:t>in accordance with the provisions of Title VI of the Civil Rights Act of 1964 (78 Stat. 252, 42 USC §§ 2000d to 2000d-4) and the Regulations, hereby notifies all bidders or offerors that it will affirmatively ensure that for any contract entered into pursuant to this advertisement, disadvantaged business enterprises or airport concession disadvantaged business enterprises will be afforded full and fair opportunity to submit bids in response to this invitation and no businesses will be discriminated against on the grounds of race, color, national origin (including limited English proficiency), creed, sex (including sexual orientation and gender identity), age, or disability in consideration for an award.</w:t>
      </w:r>
    </w:p>
    <w:p w14:paraId="7C5209B5" w14:textId="44CE61A3" w:rsidR="001C0E5F" w:rsidRPr="00B42C9A" w:rsidRDefault="00C46C18" w:rsidP="008420E9">
      <w:pPr>
        <w:pStyle w:val="Heading2"/>
        <w:keepNext w:val="0"/>
        <w:spacing w:after="0"/>
        <w:ind w:left="720"/>
        <w:rPr>
          <w:rFonts w:ascii="Times New Roman" w:hAnsi="Times New Roman" w:cs="Times New Roman"/>
        </w:rPr>
      </w:pPr>
      <w:bookmarkStart w:id="19" w:name="_Toc162520438"/>
      <w:r w:rsidRPr="00B42C9A">
        <w:rPr>
          <w:rFonts w:ascii="Times New Roman" w:hAnsi="Times New Roman" w:cs="Times New Roman"/>
          <w:snapToGrid/>
        </w:rPr>
        <w:t>No</w:t>
      </w:r>
      <w:r w:rsidRPr="00B42C9A">
        <w:rPr>
          <w:rFonts w:ascii="Times New Roman" w:hAnsi="Times New Roman" w:cs="Times New Roman"/>
        </w:rPr>
        <w:t xml:space="preserve"> Collusion or Conflict of Interest:</w:t>
      </w:r>
      <w:bookmarkEnd w:id="19"/>
      <w:r w:rsidR="00A95E6F">
        <w:rPr>
          <w:rFonts w:ascii="Times New Roman" w:hAnsi="Times New Roman" w:cs="Times New Roman"/>
        </w:rPr>
        <w:t xml:space="preserve"> </w:t>
      </w:r>
    </w:p>
    <w:p w14:paraId="724B6BFF" w14:textId="77777777" w:rsidR="00C46C18" w:rsidRDefault="00C46C18" w:rsidP="008420E9">
      <w:pPr>
        <w:rPr>
          <w:rFonts w:ascii="Times New Roman" w:hAnsi="Times New Roman" w:cs="Times New Roman"/>
        </w:rPr>
      </w:pPr>
      <w:r w:rsidRPr="00B42C9A">
        <w:rPr>
          <w:rFonts w:ascii="Times New Roman" w:hAnsi="Times New Roman" w:cs="Times New Roman"/>
        </w:rPr>
        <w:t xml:space="preserve">By responding to this ITB, the Bidder shall be deemed to have represented and warranted that the Bid is not made in connection with any competing Bidder submitting a separate response to this </w:t>
      </w:r>
      <w:proofErr w:type="gramStart"/>
      <w:r w:rsidRPr="00B42C9A">
        <w:rPr>
          <w:rFonts w:ascii="Times New Roman" w:hAnsi="Times New Roman" w:cs="Times New Roman"/>
        </w:rPr>
        <w:t>ITB, and</w:t>
      </w:r>
      <w:proofErr w:type="gramEnd"/>
      <w:r w:rsidRPr="00B42C9A">
        <w:rPr>
          <w:rFonts w:ascii="Times New Roman" w:hAnsi="Times New Roman" w:cs="Times New Roman"/>
        </w:rPr>
        <w:t xml:space="preserve"> is in all respects fair and without collusion or fraud.</w:t>
      </w:r>
    </w:p>
    <w:p w14:paraId="63F25529" w14:textId="70E78A4A" w:rsidR="00EF4970" w:rsidRPr="00B42C9A" w:rsidRDefault="00EF4970" w:rsidP="008420E9">
      <w:pPr>
        <w:rPr>
          <w:rFonts w:ascii="Times New Roman" w:hAnsi="Times New Roman" w:cs="Times New Roman"/>
        </w:rPr>
      </w:pPr>
      <w:r>
        <w:rPr>
          <w:rFonts w:ascii="Times New Roman" w:hAnsi="Times New Roman" w:cs="Times New Roman"/>
        </w:rPr>
        <w:t>Bidder shall also be deemed to have represented and warranted that n</w:t>
      </w:r>
      <w:r w:rsidRPr="00EF4970">
        <w:rPr>
          <w:rFonts w:ascii="Times New Roman" w:hAnsi="Times New Roman" w:cs="Times New Roman"/>
        </w:rPr>
        <w:t xml:space="preserve">one of </w:t>
      </w:r>
      <w:r>
        <w:rPr>
          <w:rFonts w:ascii="Times New Roman" w:hAnsi="Times New Roman" w:cs="Times New Roman"/>
        </w:rPr>
        <w:t>Bidder’</w:t>
      </w:r>
      <w:r w:rsidRPr="00EF4970">
        <w:rPr>
          <w:rFonts w:ascii="Times New Roman" w:hAnsi="Times New Roman" w:cs="Times New Roman"/>
        </w:rPr>
        <w:t xml:space="preserve">s or its subcontractors’ owners, employees, directors, or contractors will be in violation of the City’s </w:t>
      </w:r>
      <w:r w:rsidRPr="00EF4970">
        <w:rPr>
          <w:rFonts w:ascii="Times New Roman" w:hAnsi="Times New Roman" w:cs="Times New Roman"/>
        </w:rPr>
        <w:lastRenderedPageBreak/>
        <w:t xml:space="preserve">Conflict of Interest Policy for City, Secondary and Other Employment Relationships (HR 13) if a Contract is awarded to the </w:t>
      </w:r>
      <w:r>
        <w:rPr>
          <w:rFonts w:ascii="Times New Roman" w:hAnsi="Times New Roman" w:cs="Times New Roman"/>
        </w:rPr>
        <w:t>Bidder</w:t>
      </w:r>
      <w:r w:rsidRPr="00EF4970">
        <w:rPr>
          <w:rFonts w:ascii="Times New Roman" w:hAnsi="Times New Roman" w:cs="Times New Roman"/>
        </w:rPr>
        <w:t>.</w:t>
      </w:r>
    </w:p>
    <w:p w14:paraId="527B1098" w14:textId="43B97406" w:rsidR="001C0E5F" w:rsidRPr="00B42C9A" w:rsidRDefault="00C46C18" w:rsidP="008420E9">
      <w:pPr>
        <w:pStyle w:val="Heading2"/>
        <w:keepNext w:val="0"/>
        <w:spacing w:after="0"/>
        <w:ind w:left="720"/>
        <w:rPr>
          <w:rFonts w:ascii="Times New Roman" w:hAnsi="Times New Roman" w:cs="Times New Roman"/>
        </w:rPr>
      </w:pPr>
      <w:bookmarkStart w:id="20" w:name="_Toc162520439"/>
      <w:r w:rsidRPr="00B42C9A">
        <w:rPr>
          <w:rFonts w:ascii="Times New Roman" w:hAnsi="Times New Roman" w:cs="Times New Roman"/>
          <w:snapToGrid/>
        </w:rPr>
        <w:t>Anti</w:t>
      </w:r>
      <w:r w:rsidRPr="00B42C9A">
        <w:rPr>
          <w:rFonts w:ascii="Times New Roman" w:hAnsi="Times New Roman" w:cs="Times New Roman"/>
        </w:rPr>
        <w:t>-</w:t>
      </w:r>
      <w:r w:rsidRPr="00C108A9">
        <w:rPr>
          <w:rFonts w:ascii="Times New Roman" w:hAnsi="Times New Roman" w:cs="Times New Roman"/>
        </w:rPr>
        <w:t>lobbying</w:t>
      </w:r>
      <w:r w:rsidRPr="00B42C9A">
        <w:rPr>
          <w:rFonts w:ascii="Times New Roman" w:hAnsi="Times New Roman" w:cs="Times New Roman"/>
        </w:rPr>
        <w:t xml:space="preserve"> Provision:</w:t>
      </w:r>
      <w:bookmarkEnd w:id="20"/>
      <w:r w:rsidR="00A95E6F">
        <w:rPr>
          <w:rFonts w:ascii="Times New Roman" w:hAnsi="Times New Roman" w:cs="Times New Roman"/>
        </w:rPr>
        <w:t xml:space="preserve"> </w:t>
      </w:r>
    </w:p>
    <w:p w14:paraId="563873E7" w14:textId="761DABAD"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Maintaining the integrity of its </w:t>
      </w:r>
      <w:r w:rsidR="00611967">
        <w:rPr>
          <w:rFonts w:ascii="Times New Roman" w:hAnsi="Times New Roman" w:cs="Times New Roman"/>
        </w:rPr>
        <w:t>ITB</w:t>
      </w:r>
      <w:r w:rsidRPr="00B42C9A">
        <w:rPr>
          <w:rFonts w:ascii="Times New Roman" w:hAnsi="Times New Roman" w:cs="Times New Roman"/>
        </w:rPr>
        <w:t xml:space="preserve"> process is of paramount importance for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To this end, we ask each Bidder’s cooperation in voluntarily refraining from contacting any members of the Charlotte City Council until the award of this </w:t>
      </w:r>
      <w:r w:rsidR="00611967">
        <w:rPr>
          <w:rFonts w:ascii="Times New Roman" w:hAnsi="Times New Roman" w:cs="Times New Roman"/>
        </w:rPr>
        <w:t>C</w:t>
      </w:r>
      <w:r w:rsidRPr="00B42C9A">
        <w:rPr>
          <w:rFonts w:ascii="Times New Roman" w:hAnsi="Times New Roman" w:cs="Times New Roman"/>
        </w:rPr>
        <w:t>ontract is presented to them for approval.</w:t>
      </w:r>
    </w:p>
    <w:p w14:paraId="4EC35935" w14:textId="1D36C0B5" w:rsidR="001C0E5F" w:rsidRPr="00B42C9A" w:rsidRDefault="00C46C18" w:rsidP="008420E9">
      <w:pPr>
        <w:pStyle w:val="Heading2"/>
        <w:keepNext w:val="0"/>
        <w:spacing w:after="0"/>
        <w:ind w:left="720"/>
        <w:rPr>
          <w:rFonts w:ascii="Times New Roman" w:hAnsi="Times New Roman" w:cs="Times New Roman"/>
        </w:rPr>
      </w:pPr>
      <w:bookmarkStart w:id="21" w:name="_Toc162520440"/>
      <w:r w:rsidRPr="00B42C9A">
        <w:rPr>
          <w:rFonts w:ascii="Times New Roman" w:hAnsi="Times New Roman" w:cs="Times New Roman"/>
          <w:snapToGrid/>
        </w:rPr>
        <w:t>Certified</w:t>
      </w:r>
      <w:r w:rsidRPr="00B42C9A">
        <w:rPr>
          <w:rFonts w:ascii="Times New Roman" w:hAnsi="Times New Roman" w:cs="Times New Roman"/>
        </w:rPr>
        <w:t xml:space="preserve"> </w:t>
      </w:r>
      <w:r w:rsidRPr="00C108A9">
        <w:rPr>
          <w:rFonts w:ascii="Times New Roman" w:hAnsi="Times New Roman" w:cs="Times New Roman"/>
        </w:rPr>
        <w:t>Test</w:t>
      </w:r>
      <w:r w:rsidRPr="00B42C9A">
        <w:rPr>
          <w:rFonts w:ascii="Times New Roman" w:hAnsi="Times New Roman" w:cs="Times New Roman"/>
        </w:rPr>
        <w:t xml:space="preserve"> Report:</w:t>
      </w:r>
      <w:bookmarkEnd w:id="21"/>
      <w:r w:rsidR="00A95E6F">
        <w:rPr>
          <w:rFonts w:ascii="Times New Roman" w:hAnsi="Times New Roman" w:cs="Times New Roman"/>
        </w:rPr>
        <w:t xml:space="preserve"> </w:t>
      </w:r>
    </w:p>
    <w:p w14:paraId="37421C7F" w14:textId="2F2E605B" w:rsidR="00C46C18" w:rsidRPr="00B42C9A" w:rsidRDefault="00C46C18" w:rsidP="008420E9">
      <w:pPr>
        <w:rPr>
          <w:rFonts w:ascii="Times New Roman" w:hAnsi="Times New Roman" w:cs="Times New Roman"/>
        </w:rPr>
      </w:pPr>
      <w:r w:rsidRPr="00B42C9A">
        <w:rPr>
          <w:rFonts w:ascii="Times New Roman" w:hAnsi="Times New Roman" w:cs="Times New Roman"/>
        </w:rPr>
        <w:t>If the Specifications or Special Conditions require a certified test report, Bidders shall provide such report at their expense,</w:t>
      </w:r>
      <w:r w:rsidR="002A36CC">
        <w:rPr>
          <w:rFonts w:ascii="Times New Roman" w:hAnsi="Times New Roman" w:cs="Times New Roman"/>
        </w:rPr>
        <w:t xml:space="preserve"> prior to or with their sealed B</w:t>
      </w:r>
      <w:r w:rsidRPr="00B42C9A">
        <w:rPr>
          <w:rFonts w:ascii="Times New Roman" w:hAnsi="Times New Roman" w:cs="Times New Roman"/>
        </w:rPr>
        <w:t>ids. The certified test report shall be from a recognized independent testing laboratory or manufacturer’s quality control laboratory and shall show all test results and full compliance with the applicable Specifications.</w:t>
      </w:r>
    </w:p>
    <w:p w14:paraId="0903926A" w14:textId="50A4652C" w:rsidR="00CC4239" w:rsidRPr="00B42C9A" w:rsidRDefault="00C46C18" w:rsidP="008420E9">
      <w:pPr>
        <w:pStyle w:val="Heading2"/>
        <w:keepNext w:val="0"/>
        <w:spacing w:after="0"/>
        <w:ind w:left="720"/>
        <w:rPr>
          <w:rFonts w:ascii="Times New Roman" w:hAnsi="Times New Roman" w:cs="Times New Roman"/>
          <w:color w:val="FF0000"/>
        </w:rPr>
      </w:pPr>
      <w:bookmarkStart w:id="22" w:name="_Toc162520441"/>
      <w:r w:rsidRPr="00B42C9A">
        <w:rPr>
          <w:rFonts w:ascii="Times New Roman" w:hAnsi="Times New Roman" w:cs="Times New Roman"/>
          <w:snapToGrid/>
        </w:rPr>
        <w:t>To</w:t>
      </w:r>
      <w:r w:rsidRPr="00B42C9A">
        <w:rPr>
          <w:rFonts w:ascii="Times New Roman" w:hAnsi="Times New Roman" w:cs="Times New Roman"/>
        </w:rPr>
        <w:t xml:space="preserve"> Submit a Proposed Alternate Product In Lieu of a Specified Brand:</w:t>
      </w:r>
      <w:bookmarkEnd w:id="22"/>
      <w:r w:rsidR="00A95E6F">
        <w:rPr>
          <w:rFonts w:ascii="Times New Roman" w:hAnsi="Times New Roman" w:cs="Times New Roman"/>
        </w:rPr>
        <w:t xml:space="preserve"> </w:t>
      </w:r>
    </w:p>
    <w:p w14:paraId="6914A873" w14:textId="77777777" w:rsidR="00C46C18" w:rsidRPr="002A36CC" w:rsidRDefault="00C46C18" w:rsidP="008420E9">
      <w:pPr>
        <w:rPr>
          <w:rFonts w:ascii="Times New Roman" w:hAnsi="Times New Roman" w:cs="Times New Roman"/>
        </w:rPr>
      </w:pPr>
      <w:r w:rsidRPr="002A36CC">
        <w:rPr>
          <w:rFonts w:ascii="Times New Roman" w:hAnsi="Times New Roman" w:cs="Times New Roman"/>
        </w:rPr>
        <w:t>No brand names are specified for this contract.</w:t>
      </w:r>
    </w:p>
    <w:p w14:paraId="2E11F19E" w14:textId="77777777" w:rsidR="00047BA8" w:rsidRPr="00B42C9A" w:rsidRDefault="00047BA8" w:rsidP="008420E9">
      <w:pPr>
        <w:rPr>
          <w:rFonts w:ascii="Times New Roman" w:hAnsi="Times New Roman" w:cs="Times New Roman"/>
          <w:b/>
        </w:rPr>
      </w:pPr>
      <w:r w:rsidRPr="00B42C9A">
        <w:rPr>
          <w:rFonts w:ascii="Times New Roman" w:hAnsi="Times New Roman" w:cs="Times New Roman"/>
          <w:b/>
        </w:rPr>
        <w:t>The City cannot be responsible for testing and/or accepting every new or evolving product proposed and reserves the right to reject proposed products that do not meet the City’s current business model.</w:t>
      </w:r>
    </w:p>
    <w:p w14:paraId="016F05DB" w14:textId="6FE21AB7" w:rsidR="001C0E5F" w:rsidRPr="00B42C9A" w:rsidRDefault="00033376" w:rsidP="008420E9">
      <w:pPr>
        <w:pStyle w:val="Heading2"/>
        <w:keepNext w:val="0"/>
        <w:spacing w:after="0"/>
        <w:ind w:left="720"/>
        <w:rPr>
          <w:rFonts w:ascii="Times New Roman" w:hAnsi="Times New Roman" w:cs="Times New Roman"/>
        </w:rPr>
      </w:pPr>
      <w:bookmarkStart w:id="23" w:name="_Toc162520442"/>
      <w:r w:rsidRPr="00B42C9A">
        <w:rPr>
          <w:rFonts w:ascii="Times New Roman" w:hAnsi="Times New Roman" w:cs="Times New Roman"/>
          <w:snapToGrid/>
        </w:rPr>
        <w:t>Initial</w:t>
      </w:r>
      <w:r w:rsidRPr="00B42C9A">
        <w:rPr>
          <w:rFonts w:ascii="Times New Roman" w:hAnsi="Times New Roman" w:cs="Times New Roman"/>
        </w:rPr>
        <w:t xml:space="preserve"> </w:t>
      </w:r>
      <w:r w:rsidRPr="00C108A9">
        <w:rPr>
          <w:rFonts w:ascii="Times New Roman" w:hAnsi="Times New Roman" w:cs="Times New Roman"/>
        </w:rPr>
        <w:t>Evaluation</w:t>
      </w:r>
      <w:r w:rsidRPr="00B42C9A">
        <w:rPr>
          <w:rFonts w:ascii="Times New Roman" w:hAnsi="Times New Roman" w:cs="Times New Roman"/>
        </w:rPr>
        <w:t xml:space="preserve"> of Samples:</w:t>
      </w:r>
      <w:bookmarkEnd w:id="23"/>
      <w:r w:rsidR="00A95E6F">
        <w:rPr>
          <w:rFonts w:ascii="Times New Roman" w:hAnsi="Times New Roman" w:cs="Times New Roman"/>
        </w:rPr>
        <w:t xml:space="preserve"> </w:t>
      </w:r>
    </w:p>
    <w:p w14:paraId="1B4052AA" w14:textId="24857219" w:rsidR="00033376" w:rsidRPr="00B42C9A" w:rsidRDefault="00033376" w:rsidP="008420E9">
      <w:pPr>
        <w:rPr>
          <w:rFonts w:ascii="Times New Roman" w:hAnsi="Times New Roman" w:cs="Times New Roman"/>
        </w:rPr>
      </w:pPr>
      <w:r w:rsidRPr="00B42C9A">
        <w:rPr>
          <w:rFonts w:ascii="Times New Roman" w:hAnsi="Times New Roman" w:cs="Times New Roman"/>
        </w:rPr>
        <w:t xml:space="preserve">Upon receipt of the samples, a committee of City employees (the “Evaluation Committee”) will conduct an initial evaluation to determine whether the samples appear to be “or equal” Alternates for the brand names listed in Section </w:t>
      </w:r>
      <w:r w:rsidR="00B72732" w:rsidRPr="00B42C9A">
        <w:rPr>
          <w:rFonts w:ascii="Times New Roman" w:hAnsi="Times New Roman" w:cs="Times New Roman"/>
        </w:rPr>
        <w:t xml:space="preserve">3 </w:t>
      </w:r>
      <w:r w:rsidRPr="00B42C9A">
        <w:rPr>
          <w:rFonts w:ascii="Times New Roman" w:hAnsi="Times New Roman" w:cs="Times New Roman"/>
        </w:rPr>
        <w:t>of this ITB. In making this determination, the Evaluation Committee will inspect the samples received for compliance with the Specifications.</w:t>
      </w:r>
      <w:r w:rsidR="00A95E6F">
        <w:rPr>
          <w:rFonts w:ascii="Times New Roman" w:hAnsi="Times New Roman" w:cs="Times New Roman"/>
        </w:rPr>
        <w:t xml:space="preserve"> </w:t>
      </w:r>
    </w:p>
    <w:p w14:paraId="0DB00EC4" w14:textId="25A6D5B2" w:rsidR="00033376" w:rsidRPr="00B42C9A" w:rsidRDefault="00033376" w:rsidP="008420E9">
      <w:pPr>
        <w:rPr>
          <w:rFonts w:ascii="Times New Roman" w:hAnsi="Times New Roman" w:cs="Times New Roman"/>
        </w:rPr>
      </w:pPr>
      <w:r w:rsidRPr="00B42C9A">
        <w:rPr>
          <w:rFonts w:ascii="Times New Roman" w:hAnsi="Times New Roman" w:cs="Times New Roman"/>
        </w:rPr>
        <w:t>During the initial evaluation phase, the City reserves the right to contact Bidders as the City deems necessary with questions or concerns regarding the samples submitted or with requests for additional document</w:t>
      </w:r>
      <w:r w:rsidR="00802182">
        <w:rPr>
          <w:rFonts w:ascii="Times New Roman" w:hAnsi="Times New Roman" w:cs="Times New Roman"/>
        </w:rPr>
        <w:t xml:space="preserve">ation, </w:t>
      </w:r>
      <w:proofErr w:type="gramStart"/>
      <w:r w:rsidR="00802182">
        <w:rPr>
          <w:rFonts w:ascii="Times New Roman" w:hAnsi="Times New Roman" w:cs="Times New Roman"/>
        </w:rPr>
        <w:t>samples</w:t>
      </w:r>
      <w:proofErr w:type="gramEnd"/>
      <w:r w:rsidR="00802182">
        <w:rPr>
          <w:rFonts w:ascii="Times New Roman" w:hAnsi="Times New Roman" w:cs="Times New Roman"/>
        </w:rPr>
        <w:t xml:space="preserve"> or information. </w:t>
      </w:r>
      <w:r w:rsidRPr="00B42C9A">
        <w:rPr>
          <w:rFonts w:ascii="Times New Roman" w:hAnsi="Times New Roman" w:cs="Times New Roman"/>
        </w:rPr>
        <w:t xml:space="preserve">Bidders must promptly comply with all such requests. It is the Bidder’s responsibility to prove to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that each proposed sample is equal to or better than the grade or quality of the brand name specified</w:t>
      </w:r>
      <w:r w:rsidR="00802182">
        <w:rPr>
          <w:rFonts w:ascii="Times New Roman" w:hAnsi="Times New Roman" w:cs="Times New Roman"/>
        </w:rPr>
        <w:t xml:space="preserve"> in the ITB</w:t>
      </w:r>
      <w:r w:rsidRPr="00B42C9A">
        <w:rPr>
          <w:rFonts w:ascii="Times New Roman" w:hAnsi="Times New Roman" w:cs="Times New Roman"/>
        </w:rPr>
        <w:t>.</w:t>
      </w:r>
      <w:r w:rsidR="00A95E6F">
        <w:rPr>
          <w:rFonts w:ascii="Times New Roman" w:hAnsi="Times New Roman" w:cs="Times New Roman"/>
        </w:rPr>
        <w:t xml:space="preserve"> </w:t>
      </w:r>
    </w:p>
    <w:p w14:paraId="36332D5D" w14:textId="77FAE6F2" w:rsidR="00033376" w:rsidRPr="00B42C9A" w:rsidRDefault="00033376" w:rsidP="008420E9">
      <w:pPr>
        <w:rPr>
          <w:rFonts w:ascii="Times New Roman" w:hAnsi="Times New Roman" w:cs="Times New Roman"/>
        </w:rPr>
      </w:pPr>
      <w:r w:rsidRPr="00B42C9A">
        <w:rPr>
          <w:rFonts w:ascii="Times New Roman" w:hAnsi="Times New Roman" w:cs="Times New Roman"/>
        </w:rPr>
        <w:t xml:space="preserve">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will evaluate the merits of the grade or quality of </w:t>
      </w:r>
      <w:r w:rsidR="00802182">
        <w:rPr>
          <w:rFonts w:ascii="Times New Roman" w:hAnsi="Times New Roman" w:cs="Times New Roman"/>
        </w:rPr>
        <w:t>the samples</w:t>
      </w:r>
      <w:r w:rsidRPr="00B42C9A">
        <w:rPr>
          <w:rFonts w:ascii="Times New Roman" w:hAnsi="Times New Roman" w:cs="Times New Roman"/>
        </w:rPr>
        <w:t xml:space="preserve"> based on the information furnished by the Bidder. The City is not responsible for locating or obtaining any information not identified in the request for approval. The City shall be the sole judge in determining the product acceptability of all “</w:t>
      </w:r>
      <w:r w:rsidR="00802182">
        <w:rPr>
          <w:rFonts w:ascii="Times New Roman" w:hAnsi="Times New Roman" w:cs="Times New Roman"/>
        </w:rPr>
        <w:t>o</w:t>
      </w:r>
      <w:r w:rsidRPr="00B42C9A">
        <w:rPr>
          <w:rFonts w:ascii="Times New Roman" w:hAnsi="Times New Roman" w:cs="Times New Roman"/>
        </w:rPr>
        <w:t xml:space="preserve">r </w:t>
      </w:r>
      <w:r w:rsidR="00802182">
        <w:rPr>
          <w:rFonts w:ascii="Times New Roman" w:hAnsi="Times New Roman" w:cs="Times New Roman"/>
        </w:rPr>
        <w:t>e</w:t>
      </w:r>
      <w:r w:rsidRPr="00B42C9A">
        <w:rPr>
          <w:rFonts w:ascii="Times New Roman" w:hAnsi="Times New Roman" w:cs="Times New Roman"/>
        </w:rPr>
        <w:t>qual” products.</w:t>
      </w:r>
      <w:r w:rsidR="00A95E6F">
        <w:rPr>
          <w:rFonts w:ascii="Times New Roman" w:hAnsi="Times New Roman" w:cs="Times New Roman"/>
        </w:rPr>
        <w:t xml:space="preserve"> </w:t>
      </w:r>
    </w:p>
    <w:p w14:paraId="0E9C9A19" w14:textId="77777777" w:rsidR="0060750F" w:rsidRPr="00B42C9A" w:rsidRDefault="0060750F" w:rsidP="0060750F">
      <w:pPr>
        <w:rPr>
          <w:rFonts w:ascii="Times New Roman" w:hAnsi="Times New Roman" w:cs="Times New Roman"/>
        </w:rPr>
      </w:pPr>
      <w:r w:rsidRPr="00B42C9A">
        <w:rPr>
          <w:rFonts w:ascii="Times New Roman" w:hAnsi="Times New Roman" w:cs="Times New Roman"/>
        </w:rPr>
        <w:t>The City shall notify the Bidder of the decision in writing and post any approved “</w:t>
      </w:r>
      <w:r>
        <w:rPr>
          <w:rFonts w:ascii="Times New Roman" w:hAnsi="Times New Roman" w:cs="Times New Roman"/>
        </w:rPr>
        <w:t>or e</w:t>
      </w:r>
      <w:r w:rsidRPr="00B42C9A">
        <w:rPr>
          <w:rFonts w:ascii="Times New Roman" w:hAnsi="Times New Roman" w:cs="Times New Roman"/>
        </w:rPr>
        <w:t xml:space="preserve">qual” products in the form of an addendum to the </w:t>
      </w:r>
      <w:r>
        <w:rPr>
          <w:rFonts w:ascii="Times New Roman" w:hAnsi="Times New Roman" w:cs="Times New Roman"/>
        </w:rPr>
        <w:t>ITB on the Procurement Portal.</w:t>
      </w:r>
      <w:r w:rsidRPr="00B42C9A">
        <w:rPr>
          <w:rFonts w:ascii="Times New Roman" w:hAnsi="Times New Roman" w:cs="Times New Roman"/>
        </w:rPr>
        <w:t xml:space="preserve"> </w:t>
      </w:r>
    </w:p>
    <w:p w14:paraId="550ACDB2" w14:textId="52242560" w:rsidR="001C0E5F" w:rsidRPr="00B42C9A" w:rsidRDefault="00C46C18" w:rsidP="008420E9">
      <w:pPr>
        <w:pStyle w:val="Heading2"/>
        <w:keepNext w:val="0"/>
        <w:spacing w:after="0"/>
        <w:ind w:left="720"/>
        <w:rPr>
          <w:rFonts w:ascii="Times New Roman" w:hAnsi="Times New Roman" w:cs="Times New Roman"/>
        </w:rPr>
      </w:pPr>
      <w:bookmarkStart w:id="24" w:name="_Toc162520443"/>
      <w:r w:rsidRPr="00C108A9">
        <w:rPr>
          <w:rFonts w:ascii="Times New Roman" w:hAnsi="Times New Roman" w:cs="Times New Roman"/>
        </w:rPr>
        <w:t>Statutory</w:t>
      </w:r>
      <w:r w:rsidRPr="00B42C9A">
        <w:rPr>
          <w:rFonts w:ascii="Times New Roman" w:hAnsi="Times New Roman" w:cs="Times New Roman"/>
        </w:rPr>
        <w:t xml:space="preserve"> </w:t>
      </w:r>
      <w:r w:rsidRPr="00B42C9A">
        <w:rPr>
          <w:rFonts w:ascii="Times New Roman" w:hAnsi="Times New Roman" w:cs="Times New Roman"/>
          <w:snapToGrid/>
        </w:rPr>
        <w:t>Requirements</w:t>
      </w:r>
      <w:r w:rsidRPr="00B42C9A">
        <w:rPr>
          <w:rFonts w:ascii="Times New Roman" w:hAnsi="Times New Roman" w:cs="Times New Roman"/>
        </w:rPr>
        <w:t>:</w:t>
      </w:r>
      <w:bookmarkEnd w:id="24"/>
      <w:r w:rsidR="00A95E6F">
        <w:rPr>
          <w:rFonts w:ascii="Times New Roman" w:hAnsi="Times New Roman" w:cs="Times New Roman"/>
        </w:rPr>
        <w:t xml:space="preserve"> </w:t>
      </w:r>
    </w:p>
    <w:p w14:paraId="1A81FB9C" w14:textId="2DA0ACDC"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Any Bid submitted in response to this ITB shall be deemed to include full conformance with all statutory requirements of North Carolina and all statutory requirements of the Federal Government, to the extent applicable. It is </w:t>
      </w:r>
      <w:r w:rsidR="00B72732" w:rsidRPr="00B42C9A">
        <w:rPr>
          <w:rFonts w:ascii="Times New Roman" w:hAnsi="Times New Roman" w:cs="Times New Roman"/>
        </w:rPr>
        <w:t>the responsibility of</w:t>
      </w:r>
      <w:r w:rsidRPr="00B42C9A">
        <w:rPr>
          <w:rFonts w:ascii="Times New Roman" w:hAnsi="Times New Roman" w:cs="Times New Roman"/>
        </w:rPr>
        <w:t xml:space="preserve"> each Bidder to conduct its own due diligence as to what statutory requirements may apply.</w:t>
      </w:r>
    </w:p>
    <w:p w14:paraId="079E5044" w14:textId="4ACBF2F1" w:rsidR="001C0E5F" w:rsidRPr="00B42C9A" w:rsidRDefault="00C46C18" w:rsidP="008420E9">
      <w:pPr>
        <w:pStyle w:val="Heading2"/>
        <w:keepNext w:val="0"/>
        <w:spacing w:after="0"/>
        <w:ind w:left="720"/>
        <w:rPr>
          <w:rFonts w:ascii="Times New Roman" w:hAnsi="Times New Roman" w:cs="Times New Roman"/>
        </w:rPr>
      </w:pPr>
      <w:bookmarkStart w:id="25" w:name="_Toc162520444"/>
      <w:r w:rsidRPr="00C108A9">
        <w:rPr>
          <w:rFonts w:ascii="Times New Roman" w:hAnsi="Times New Roman" w:cs="Times New Roman"/>
        </w:rPr>
        <w:t>Guarantor</w:t>
      </w:r>
      <w:r w:rsidRPr="00B42C9A">
        <w:rPr>
          <w:rFonts w:ascii="Times New Roman" w:hAnsi="Times New Roman" w:cs="Times New Roman"/>
        </w:rPr>
        <w:t>:</w:t>
      </w:r>
      <w:bookmarkEnd w:id="25"/>
      <w:r w:rsidR="00A95E6F">
        <w:rPr>
          <w:rFonts w:ascii="Times New Roman" w:hAnsi="Times New Roman" w:cs="Times New Roman"/>
        </w:rPr>
        <w:t xml:space="preserve"> </w:t>
      </w:r>
    </w:p>
    <w:p w14:paraId="5F79E3D8" w14:textId="1A1421CC" w:rsidR="00C46C18" w:rsidRPr="00B42C9A" w:rsidRDefault="00C46C18" w:rsidP="008420E9">
      <w:pPr>
        <w:rPr>
          <w:rFonts w:ascii="Times New Roman" w:hAnsi="Times New Roman" w:cs="Times New Roman"/>
          <w:b/>
        </w:rPr>
      </w:pPr>
      <w:r w:rsidRPr="00B42C9A">
        <w:rPr>
          <w:rFonts w:ascii="Times New Roman" w:hAnsi="Times New Roman" w:cs="Times New Roman"/>
        </w:rPr>
        <w:t xml:space="preserve">If the Bidder is a subsidiary of another entity, the City requires that the Bidder’s parent entity provide a guarantee of payment of </w:t>
      </w:r>
      <w:proofErr w:type="gramStart"/>
      <w:r w:rsidRPr="00B42C9A">
        <w:rPr>
          <w:rFonts w:ascii="Times New Roman" w:hAnsi="Times New Roman" w:cs="Times New Roman"/>
        </w:rPr>
        <w:t>all of</w:t>
      </w:r>
      <w:proofErr w:type="gramEnd"/>
      <w:r w:rsidRPr="00B42C9A">
        <w:rPr>
          <w:rFonts w:ascii="Times New Roman" w:hAnsi="Times New Roman" w:cs="Times New Roman"/>
        </w:rPr>
        <w:t xml:space="preserve"> the Bidder’s obligations under the Contract. The City may also require that the Bidder obtain a guaranty from an entity other than the parent if the City concludes that such guaranty would be beneficial t</w:t>
      </w:r>
      <w:r w:rsidR="00A90759">
        <w:rPr>
          <w:rFonts w:ascii="Times New Roman" w:hAnsi="Times New Roman" w:cs="Times New Roman"/>
        </w:rPr>
        <w:t xml:space="preserve">o protect the City’s interest. </w:t>
      </w:r>
      <w:r w:rsidRPr="00B42C9A">
        <w:rPr>
          <w:rFonts w:ascii="Times New Roman" w:hAnsi="Times New Roman" w:cs="Times New Roman"/>
        </w:rPr>
        <w:t>If the Bidder is not a subsidiary, the City may require that the Bidder obtain a guaranty of payment from another entity if the City concludes that such guaranty would be beneficial t</w:t>
      </w:r>
      <w:r w:rsidR="00A90759">
        <w:rPr>
          <w:rFonts w:ascii="Times New Roman" w:hAnsi="Times New Roman" w:cs="Times New Roman"/>
        </w:rPr>
        <w:t xml:space="preserve">o protect the City’s interest. </w:t>
      </w:r>
      <w:r w:rsidRPr="00B42C9A">
        <w:rPr>
          <w:rFonts w:ascii="Times New Roman" w:hAnsi="Times New Roman" w:cs="Times New Roman"/>
        </w:rPr>
        <w:t xml:space="preserve">If a </w:t>
      </w:r>
      <w:r w:rsidRPr="00A90759">
        <w:rPr>
          <w:rFonts w:ascii="Times New Roman" w:hAnsi="Times New Roman" w:cs="Times New Roman"/>
        </w:rPr>
        <w:t xml:space="preserve">guarantor </w:t>
      </w:r>
      <w:r w:rsidR="00A90759">
        <w:rPr>
          <w:rFonts w:ascii="Times New Roman" w:hAnsi="Times New Roman" w:cs="Times New Roman"/>
        </w:rPr>
        <w:t>is required, the Bidder must: (1</w:t>
      </w:r>
      <w:r w:rsidRPr="00A90759">
        <w:rPr>
          <w:rFonts w:ascii="Times New Roman" w:hAnsi="Times New Roman" w:cs="Times New Roman"/>
        </w:rPr>
        <w:t>) identify a guarantor that is acceptable to the City, (</w:t>
      </w:r>
      <w:r w:rsidR="00A90759">
        <w:rPr>
          <w:rFonts w:ascii="Times New Roman" w:hAnsi="Times New Roman" w:cs="Times New Roman"/>
        </w:rPr>
        <w:t>2</w:t>
      </w:r>
      <w:r w:rsidRPr="00A90759">
        <w:rPr>
          <w:rFonts w:ascii="Times New Roman" w:hAnsi="Times New Roman" w:cs="Times New Roman"/>
        </w:rPr>
        <w:t>) provide the City with the same</w:t>
      </w:r>
      <w:r w:rsidRPr="00B42C9A">
        <w:rPr>
          <w:rFonts w:ascii="Times New Roman" w:hAnsi="Times New Roman" w:cs="Times New Roman"/>
        </w:rPr>
        <w:t xml:space="preserve"> financial information about the guarantor that the Bidder is required </w:t>
      </w:r>
      <w:r w:rsidRPr="00B42C9A">
        <w:rPr>
          <w:rFonts w:ascii="Times New Roman" w:hAnsi="Times New Roman" w:cs="Times New Roman"/>
        </w:rPr>
        <w:lastRenderedPageBreak/>
        <w:t>to provide abo</w:t>
      </w:r>
      <w:r w:rsidR="00A90759">
        <w:rPr>
          <w:rFonts w:ascii="Times New Roman" w:hAnsi="Times New Roman" w:cs="Times New Roman"/>
        </w:rPr>
        <w:t>ut itself under this ITB; and (3</w:t>
      </w:r>
      <w:r w:rsidRPr="00B42C9A">
        <w:rPr>
          <w:rFonts w:ascii="Times New Roman" w:hAnsi="Times New Roman" w:cs="Times New Roman"/>
        </w:rPr>
        <w:t xml:space="preserve">) provide the City with a signed, legally binding guaranty agreement from the approved guarantor that is acceptable to the City in the City’s sole discretion. Failure to comply with the </w:t>
      </w:r>
      <w:r w:rsidR="00DD7EDE" w:rsidRPr="00B42C9A">
        <w:rPr>
          <w:rFonts w:ascii="Times New Roman" w:hAnsi="Times New Roman" w:cs="Times New Roman"/>
        </w:rPr>
        <w:t>foregoing</w:t>
      </w:r>
      <w:r w:rsidRPr="00B42C9A">
        <w:rPr>
          <w:rFonts w:ascii="Times New Roman" w:hAnsi="Times New Roman" w:cs="Times New Roman"/>
        </w:rPr>
        <w:t xml:space="preserve"> shall be grounds for rejection of the Bidder’s Bid.</w:t>
      </w:r>
    </w:p>
    <w:p w14:paraId="6226B693" w14:textId="19D650F4" w:rsidR="001C0E5F" w:rsidRPr="00B42C9A" w:rsidRDefault="00C46C18" w:rsidP="008420E9">
      <w:pPr>
        <w:pStyle w:val="Heading2"/>
        <w:keepNext w:val="0"/>
        <w:spacing w:after="0"/>
        <w:ind w:left="720"/>
        <w:rPr>
          <w:rFonts w:ascii="Times New Roman" w:hAnsi="Times New Roman" w:cs="Times New Roman"/>
        </w:rPr>
      </w:pPr>
      <w:bookmarkStart w:id="26" w:name="_Toc162520445"/>
      <w:r w:rsidRPr="00B42C9A">
        <w:rPr>
          <w:rFonts w:ascii="Times New Roman" w:hAnsi="Times New Roman" w:cs="Times New Roman"/>
          <w:snapToGrid/>
        </w:rPr>
        <w:t>Award</w:t>
      </w:r>
      <w:r w:rsidRPr="00B42C9A">
        <w:rPr>
          <w:rFonts w:ascii="Times New Roman" w:hAnsi="Times New Roman" w:cs="Times New Roman"/>
        </w:rPr>
        <w:t xml:space="preserve"> </w:t>
      </w:r>
      <w:r w:rsidRPr="00C108A9">
        <w:rPr>
          <w:rFonts w:ascii="Times New Roman" w:hAnsi="Times New Roman" w:cs="Times New Roman"/>
        </w:rPr>
        <w:t>Criteria</w:t>
      </w:r>
      <w:r w:rsidRPr="00B42C9A">
        <w:rPr>
          <w:rFonts w:ascii="Times New Roman" w:hAnsi="Times New Roman" w:cs="Times New Roman"/>
        </w:rPr>
        <w:t>:</w:t>
      </w:r>
      <w:bookmarkEnd w:id="26"/>
      <w:r w:rsidR="00A95E6F">
        <w:rPr>
          <w:rFonts w:ascii="Times New Roman" w:hAnsi="Times New Roman" w:cs="Times New Roman"/>
        </w:rPr>
        <w:t xml:space="preserve"> </w:t>
      </w:r>
    </w:p>
    <w:p w14:paraId="02370ED5" w14:textId="1A16B0F9" w:rsidR="00C46C18" w:rsidRPr="00B42C9A" w:rsidRDefault="00C46C18" w:rsidP="008420E9">
      <w:pPr>
        <w:rPr>
          <w:rFonts w:ascii="Times New Roman" w:hAnsi="Times New Roman" w:cs="Times New Roman"/>
        </w:rPr>
      </w:pPr>
      <w:r w:rsidRPr="00B42C9A">
        <w:rPr>
          <w:rFonts w:ascii="Times New Roman" w:hAnsi="Times New Roman" w:cs="Times New Roman"/>
        </w:rPr>
        <w:t>The City reserves the right to award a Contract to the</w:t>
      </w:r>
      <w:r w:rsidR="00290492">
        <w:rPr>
          <w:rFonts w:ascii="Times New Roman" w:hAnsi="Times New Roman" w:cs="Times New Roman"/>
        </w:rPr>
        <w:t xml:space="preserve"> lowest responsive responsible B</w:t>
      </w:r>
      <w:r w:rsidRPr="00B42C9A">
        <w:rPr>
          <w:rFonts w:ascii="Times New Roman" w:hAnsi="Times New Roman" w:cs="Times New Roman"/>
        </w:rPr>
        <w:t xml:space="preserve">idder taking into consideration vendor qualifications and experience, quality, delivery, workmanship, services, </w:t>
      </w:r>
      <w:r w:rsidRPr="0060750F">
        <w:rPr>
          <w:rFonts w:ascii="Times New Roman" w:hAnsi="Times New Roman" w:cs="Times New Roman"/>
        </w:rPr>
        <w:t>facility requirements, inventory control and</w:t>
      </w:r>
      <w:r w:rsidRPr="00B42C9A">
        <w:rPr>
          <w:rFonts w:ascii="Times New Roman" w:hAnsi="Times New Roman" w:cs="Times New Roman"/>
        </w:rPr>
        <w:t xml:space="preserve"> reporting. The City reserves the right to reject any </w:t>
      </w:r>
      <w:r w:rsidR="00290492">
        <w:rPr>
          <w:rFonts w:ascii="Times New Roman" w:hAnsi="Times New Roman" w:cs="Times New Roman"/>
        </w:rPr>
        <w:t>B</w:t>
      </w:r>
      <w:r w:rsidRPr="00B42C9A">
        <w:rPr>
          <w:rFonts w:ascii="Times New Roman" w:hAnsi="Times New Roman" w:cs="Times New Roman"/>
        </w:rPr>
        <w:t xml:space="preserve">id </w:t>
      </w:r>
      <w:proofErr w:type="gramStart"/>
      <w:r w:rsidRPr="00B42C9A">
        <w:rPr>
          <w:rFonts w:ascii="Times New Roman" w:hAnsi="Times New Roman" w:cs="Times New Roman"/>
        </w:rPr>
        <w:t>on the basis of</w:t>
      </w:r>
      <w:proofErr w:type="gramEnd"/>
      <w:r w:rsidRPr="00B42C9A">
        <w:rPr>
          <w:rFonts w:ascii="Times New Roman" w:hAnsi="Times New Roman" w:cs="Times New Roman"/>
        </w:rPr>
        <w:t xml:space="preserve"> function, compatibility with user requirements of utility</w:t>
      </w:r>
      <w:r w:rsidR="00290492">
        <w:rPr>
          <w:rFonts w:ascii="Times New Roman" w:hAnsi="Times New Roman" w:cs="Times New Roman"/>
        </w:rPr>
        <w:t>,</w:t>
      </w:r>
      <w:r w:rsidRPr="00B42C9A">
        <w:rPr>
          <w:rFonts w:ascii="Times New Roman" w:hAnsi="Times New Roman" w:cs="Times New Roman"/>
        </w:rPr>
        <w:t xml:space="preserve"> as well as cost.</w:t>
      </w:r>
    </w:p>
    <w:p w14:paraId="1540A44C" w14:textId="7DFC5939" w:rsidR="001C0E5F" w:rsidRPr="00B42C9A" w:rsidRDefault="00C46C18" w:rsidP="008420E9">
      <w:pPr>
        <w:pStyle w:val="Heading2"/>
        <w:keepNext w:val="0"/>
        <w:spacing w:after="0"/>
        <w:ind w:left="720"/>
        <w:rPr>
          <w:rFonts w:ascii="Times New Roman" w:hAnsi="Times New Roman" w:cs="Times New Roman"/>
        </w:rPr>
      </w:pPr>
      <w:bookmarkStart w:id="27" w:name="_Toc162520446"/>
      <w:r w:rsidRPr="00C108A9">
        <w:rPr>
          <w:rFonts w:ascii="Times New Roman" w:hAnsi="Times New Roman" w:cs="Times New Roman"/>
        </w:rPr>
        <w:t>Environmental</w:t>
      </w:r>
      <w:r w:rsidRPr="00B42C9A">
        <w:rPr>
          <w:rFonts w:ascii="Times New Roman" w:hAnsi="Times New Roman" w:cs="Times New Roman"/>
        </w:rPr>
        <w:t xml:space="preserve"> Preferable Purchasing:</w:t>
      </w:r>
      <w:bookmarkEnd w:id="27"/>
      <w:r w:rsidR="00A95E6F">
        <w:rPr>
          <w:rFonts w:ascii="Times New Roman" w:hAnsi="Times New Roman" w:cs="Times New Roman"/>
        </w:rPr>
        <w:t xml:space="preserve"> </w:t>
      </w:r>
    </w:p>
    <w:p w14:paraId="6BEBC3D0" w14:textId="39D69E46"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promotes the practice of Environmentally Preferable Purchasing (EPP) in acquiring </w:t>
      </w:r>
      <w:r w:rsidR="007657ED">
        <w:rPr>
          <w:rFonts w:ascii="Times New Roman" w:hAnsi="Times New Roman" w:cs="Times New Roman"/>
        </w:rPr>
        <w:t>Products or S</w:t>
      </w:r>
      <w:r w:rsidRPr="00B42C9A">
        <w:rPr>
          <w:rFonts w:ascii="Times New Roman" w:hAnsi="Times New Roman" w:cs="Times New Roman"/>
        </w:rPr>
        <w:t>ervices.</w:t>
      </w:r>
      <w:r w:rsidR="007657ED">
        <w:rPr>
          <w:rFonts w:ascii="Times New Roman" w:hAnsi="Times New Roman" w:cs="Times New Roman"/>
        </w:rPr>
        <w:t xml:space="preserve"> </w:t>
      </w:r>
      <w:r w:rsidRPr="00B42C9A">
        <w:rPr>
          <w:rFonts w:ascii="Times New Roman" w:hAnsi="Times New Roman" w:cs="Times New Roman"/>
        </w:rPr>
        <w:t>Applicable EPP attributes that may be taken into consideration as environmental criterion include the following:</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393"/>
      </w:tblGrid>
      <w:tr w:rsidR="00D3767E" w:rsidRPr="00B42C9A" w14:paraId="19660240" w14:textId="77777777" w:rsidTr="00D05E54">
        <w:trPr>
          <w:trHeight w:val="288"/>
        </w:trPr>
        <w:tc>
          <w:tcPr>
            <w:tcW w:w="4338" w:type="dxa"/>
          </w:tcPr>
          <w:p w14:paraId="4EC3E8FD" w14:textId="77777777" w:rsidR="00D3767E" w:rsidRPr="00B42C9A" w:rsidRDefault="00D3767E" w:rsidP="008420E9">
            <w:pPr>
              <w:ind w:left="0"/>
              <w:rPr>
                <w:rFonts w:ascii="Times New Roman" w:hAnsi="Times New Roman" w:cs="Times New Roman"/>
              </w:rPr>
            </w:pPr>
            <w:r w:rsidRPr="00B42C9A">
              <w:rPr>
                <w:rFonts w:ascii="Times New Roman" w:hAnsi="Times New Roman" w:cs="Times New Roman"/>
              </w:rPr>
              <w:t>Recycled content</w:t>
            </w:r>
          </w:p>
        </w:tc>
        <w:tc>
          <w:tcPr>
            <w:tcW w:w="4500" w:type="dxa"/>
          </w:tcPr>
          <w:p w14:paraId="4CCE1770" w14:textId="77777777" w:rsidR="00D3767E" w:rsidRPr="00B42C9A" w:rsidRDefault="00D3767E" w:rsidP="008420E9">
            <w:pPr>
              <w:ind w:left="0"/>
              <w:rPr>
                <w:rFonts w:ascii="Times New Roman" w:hAnsi="Times New Roman" w:cs="Times New Roman"/>
              </w:rPr>
            </w:pPr>
            <w:r w:rsidRPr="00B42C9A">
              <w:rPr>
                <w:rFonts w:ascii="Times New Roman" w:hAnsi="Times New Roman" w:cs="Times New Roman"/>
              </w:rPr>
              <w:t>Renewable resources</w:t>
            </w:r>
          </w:p>
        </w:tc>
      </w:tr>
      <w:tr w:rsidR="00D3767E" w:rsidRPr="00B42C9A" w14:paraId="1D496403" w14:textId="77777777" w:rsidTr="00D05E54">
        <w:trPr>
          <w:trHeight w:val="288"/>
        </w:trPr>
        <w:tc>
          <w:tcPr>
            <w:tcW w:w="4338" w:type="dxa"/>
          </w:tcPr>
          <w:p w14:paraId="79710D90" w14:textId="77777777" w:rsidR="00D3767E" w:rsidRPr="00B42C9A" w:rsidRDefault="00D3767E" w:rsidP="008420E9">
            <w:pPr>
              <w:ind w:left="0"/>
              <w:rPr>
                <w:rFonts w:ascii="Times New Roman" w:hAnsi="Times New Roman" w:cs="Times New Roman"/>
              </w:rPr>
            </w:pPr>
            <w:r w:rsidRPr="00B42C9A">
              <w:rPr>
                <w:rFonts w:ascii="Times New Roman" w:hAnsi="Times New Roman" w:cs="Times New Roman"/>
              </w:rPr>
              <w:t>Recyclability</w:t>
            </w:r>
          </w:p>
        </w:tc>
        <w:tc>
          <w:tcPr>
            <w:tcW w:w="4500" w:type="dxa"/>
          </w:tcPr>
          <w:p w14:paraId="012255FC" w14:textId="70CBDDB1" w:rsidR="00D3767E" w:rsidRPr="00B42C9A" w:rsidRDefault="00290492" w:rsidP="008420E9">
            <w:pPr>
              <w:ind w:left="0"/>
              <w:rPr>
                <w:rFonts w:ascii="Times New Roman" w:hAnsi="Times New Roman" w:cs="Times New Roman"/>
              </w:rPr>
            </w:pPr>
            <w:r>
              <w:rPr>
                <w:rFonts w:ascii="Times New Roman" w:hAnsi="Times New Roman" w:cs="Times New Roman"/>
              </w:rPr>
              <w:t xml:space="preserve">Reduced </w:t>
            </w:r>
            <w:r w:rsidR="00D3767E" w:rsidRPr="00B42C9A">
              <w:rPr>
                <w:rFonts w:ascii="Times New Roman" w:hAnsi="Times New Roman" w:cs="Times New Roman"/>
              </w:rPr>
              <w:t>Packaging</w:t>
            </w:r>
          </w:p>
        </w:tc>
      </w:tr>
      <w:tr w:rsidR="00D3767E" w:rsidRPr="00B42C9A" w14:paraId="1BBE0050" w14:textId="77777777" w:rsidTr="00D05E54">
        <w:trPr>
          <w:trHeight w:val="288"/>
        </w:trPr>
        <w:tc>
          <w:tcPr>
            <w:tcW w:w="4338" w:type="dxa"/>
          </w:tcPr>
          <w:p w14:paraId="238E9B2A" w14:textId="77777777" w:rsidR="00D3767E" w:rsidRPr="00B42C9A" w:rsidRDefault="00D3767E" w:rsidP="008420E9">
            <w:pPr>
              <w:ind w:left="0"/>
              <w:rPr>
                <w:rFonts w:ascii="Times New Roman" w:hAnsi="Times New Roman" w:cs="Times New Roman"/>
              </w:rPr>
            </w:pPr>
            <w:r w:rsidRPr="00B42C9A">
              <w:rPr>
                <w:rFonts w:ascii="Times New Roman" w:hAnsi="Times New Roman" w:cs="Times New Roman"/>
              </w:rPr>
              <w:t>Biodegradability</w:t>
            </w:r>
          </w:p>
        </w:tc>
        <w:tc>
          <w:tcPr>
            <w:tcW w:w="4500" w:type="dxa"/>
          </w:tcPr>
          <w:p w14:paraId="30E35198" w14:textId="77777777" w:rsidR="00D3767E" w:rsidRPr="00B42C9A" w:rsidRDefault="00D3767E" w:rsidP="008420E9">
            <w:pPr>
              <w:ind w:left="0"/>
              <w:rPr>
                <w:rFonts w:ascii="Times New Roman" w:hAnsi="Times New Roman" w:cs="Times New Roman"/>
              </w:rPr>
            </w:pPr>
            <w:r w:rsidRPr="00B42C9A">
              <w:rPr>
                <w:rFonts w:ascii="Times New Roman" w:hAnsi="Times New Roman" w:cs="Times New Roman"/>
              </w:rPr>
              <w:t>Reduced toxicity</w:t>
            </w:r>
          </w:p>
        </w:tc>
      </w:tr>
      <w:tr w:rsidR="00290492" w:rsidRPr="00B42C9A" w14:paraId="119D1D24" w14:textId="77777777" w:rsidTr="00D05E54">
        <w:trPr>
          <w:trHeight w:val="288"/>
        </w:trPr>
        <w:tc>
          <w:tcPr>
            <w:tcW w:w="4338" w:type="dxa"/>
          </w:tcPr>
          <w:p w14:paraId="347A83EE" w14:textId="0CA79DCF" w:rsidR="00290492" w:rsidRPr="00B42C9A" w:rsidRDefault="00290492" w:rsidP="008420E9">
            <w:pPr>
              <w:ind w:left="0"/>
              <w:rPr>
                <w:rFonts w:ascii="Times New Roman" w:hAnsi="Times New Roman" w:cs="Times New Roman"/>
              </w:rPr>
            </w:pPr>
            <w:proofErr w:type="spellStart"/>
            <w:r>
              <w:rPr>
                <w:rFonts w:ascii="Times New Roman" w:hAnsi="Times New Roman" w:cs="Times New Roman"/>
              </w:rPr>
              <w:t>Compostability</w:t>
            </w:r>
            <w:proofErr w:type="spellEnd"/>
          </w:p>
        </w:tc>
        <w:tc>
          <w:tcPr>
            <w:tcW w:w="4500" w:type="dxa"/>
          </w:tcPr>
          <w:p w14:paraId="5B241095" w14:textId="221A4974" w:rsidR="00290492" w:rsidRPr="00B42C9A" w:rsidRDefault="00290492" w:rsidP="008420E9">
            <w:pPr>
              <w:ind w:left="0"/>
              <w:rPr>
                <w:rFonts w:ascii="Times New Roman" w:hAnsi="Times New Roman" w:cs="Times New Roman"/>
              </w:rPr>
            </w:pPr>
            <w:r w:rsidRPr="00B42C9A">
              <w:rPr>
                <w:rFonts w:ascii="Times New Roman" w:hAnsi="Times New Roman" w:cs="Times New Roman"/>
              </w:rPr>
              <w:t xml:space="preserve">Low </w:t>
            </w:r>
            <w:r>
              <w:rPr>
                <w:rFonts w:ascii="Times New Roman" w:hAnsi="Times New Roman" w:cs="Times New Roman"/>
              </w:rPr>
              <w:t>V</w:t>
            </w:r>
            <w:r w:rsidRPr="00B42C9A">
              <w:rPr>
                <w:rFonts w:ascii="Times New Roman" w:hAnsi="Times New Roman" w:cs="Times New Roman"/>
              </w:rPr>
              <w:t xml:space="preserve">olatile </w:t>
            </w:r>
            <w:r>
              <w:rPr>
                <w:rFonts w:ascii="Times New Roman" w:hAnsi="Times New Roman" w:cs="Times New Roman"/>
              </w:rPr>
              <w:t>O</w:t>
            </w:r>
            <w:r w:rsidRPr="00B42C9A">
              <w:rPr>
                <w:rFonts w:ascii="Times New Roman" w:hAnsi="Times New Roman" w:cs="Times New Roman"/>
              </w:rPr>
              <w:t xml:space="preserve">rganic </w:t>
            </w:r>
            <w:r>
              <w:rPr>
                <w:rFonts w:ascii="Times New Roman" w:hAnsi="Times New Roman" w:cs="Times New Roman"/>
              </w:rPr>
              <w:t>C</w:t>
            </w:r>
            <w:r w:rsidRPr="00B42C9A">
              <w:rPr>
                <w:rFonts w:ascii="Times New Roman" w:hAnsi="Times New Roman" w:cs="Times New Roman"/>
              </w:rPr>
              <w:t>ompounds</w:t>
            </w:r>
            <w:r>
              <w:rPr>
                <w:rFonts w:ascii="Times New Roman" w:hAnsi="Times New Roman" w:cs="Times New Roman"/>
              </w:rPr>
              <w:t xml:space="preserve"> (LVOCs)</w:t>
            </w:r>
          </w:p>
        </w:tc>
      </w:tr>
      <w:tr w:rsidR="00290492" w:rsidRPr="00B42C9A" w14:paraId="0908BCBA" w14:textId="77777777" w:rsidTr="00D05E54">
        <w:trPr>
          <w:trHeight w:val="288"/>
        </w:trPr>
        <w:tc>
          <w:tcPr>
            <w:tcW w:w="4338" w:type="dxa"/>
          </w:tcPr>
          <w:p w14:paraId="631EAEDA" w14:textId="34A5A716" w:rsidR="00290492" w:rsidRPr="00B42C9A" w:rsidRDefault="00290492" w:rsidP="008420E9">
            <w:pPr>
              <w:ind w:left="0"/>
              <w:rPr>
                <w:rFonts w:ascii="Times New Roman" w:hAnsi="Times New Roman" w:cs="Times New Roman"/>
              </w:rPr>
            </w:pPr>
            <w:r>
              <w:rPr>
                <w:rFonts w:ascii="Times New Roman" w:hAnsi="Times New Roman" w:cs="Times New Roman"/>
              </w:rPr>
              <w:t>Energy and W</w:t>
            </w:r>
            <w:r w:rsidRPr="00B42C9A">
              <w:rPr>
                <w:rFonts w:ascii="Times New Roman" w:hAnsi="Times New Roman" w:cs="Times New Roman"/>
              </w:rPr>
              <w:t xml:space="preserve">ater </w:t>
            </w:r>
            <w:r>
              <w:rPr>
                <w:rFonts w:ascii="Times New Roman" w:hAnsi="Times New Roman" w:cs="Times New Roman"/>
              </w:rPr>
              <w:t>E</w:t>
            </w:r>
            <w:r w:rsidRPr="00B42C9A">
              <w:rPr>
                <w:rFonts w:ascii="Times New Roman" w:hAnsi="Times New Roman" w:cs="Times New Roman"/>
              </w:rPr>
              <w:t>fficiency</w:t>
            </w:r>
          </w:p>
        </w:tc>
        <w:tc>
          <w:tcPr>
            <w:tcW w:w="4500" w:type="dxa"/>
          </w:tcPr>
          <w:p w14:paraId="2B26C2B7" w14:textId="6580A7E0" w:rsidR="00290492" w:rsidRPr="00B42C9A" w:rsidRDefault="00290492" w:rsidP="008420E9">
            <w:pPr>
              <w:ind w:left="0"/>
              <w:rPr>
                <w:rFonts w:ascii="Times New Roman" w:hAnsi="Times New Roman" w:cs="Times New Roman"/>
              </w:rPr>
            </w:pPr>
            <w:r>
              <w:rPr>
                <w:rFonts w:ascii="Times New Roman" w:hAnsi="Times New Roman" w:cs="Times New Roman"/>
              </w:rPr>
              <w:t>Pollution Prevention</w:t>
            </w:r>
          </w:p>
        </w:tc>
      </w:tr>
      <w:tr w:rsidR="00290492" w:rsidRPr="00B42C9A" w14:paraId="16E00379" w14:textId="77777777" w:rsidTr="00D05E54">
        <w:trPr>
          <w:trHeight w:val="288"/>
        </w:trPr>
        <w:tc>
          <w:tcPr>
            <w:tcW w:w="4338" w:type="dxa"/>
          </w:tcPr>
          <w:p w14:paraId="2F3CE1AB" w14:textId="6EFC8E0E" w:rsidR="00290492" w:rsidRPr="00B42C9A" w:rsidRDefault="00290492" w:rsidP="008420E9">
            <w:pPr>
              <w:ind w:left="0"/>
              <w:rPr>
                <w:rFonts w:ascii="Times New Roman" w:hAnsi="Times New Roman" w:cs="Times New Roman"/>
              </w:rPr>
            </w:pPr>
            <w:r>
              <w:rPr>
                <w:rFonts w:ascii="Times New Roman" w:hAnsi="Times New Roman" w:cs="Times New Roman"/>
              </w:rPr>
              <w:t>Life Cycle Management</w:t>
            </w:r>
          </w:p>
        </w:tc>
        <w:tc>
          <w:tcPr>
            <w:tcW w:w="4500" w:type="dxa"/>
          </w:tcPr>
          <w:p w14:paraId="4DAA3C81" w14:textId="6A792493" w:rsidR="00290492" w:rsidRPr="00B42C9A" w:rsidRDefault="00290492" w:rsidP="008420E9">
            <w:pPr>
              <w:ind w:left="0"/>
              <w:rPr>
                <w:rFonts w:ascii="Times New Roman" w:hAnsi="Times New Roman" w:cs="Times New Roman"/>
              </w:rPr>
            </w:pPr>
            <w:r>
              <w:rPr>
                <w:rFonts w:ascii="Times New Roman" w:hAnsi="Times New Roman" w:cs="Times New Roman"/>
              </w:rPr>
              <w:t>End of Life Management</w:t>
            </w:r>
          </w:p>
        </w:tc>
      </w:tr>
    </w:tbl>
    <w:p w14:paraId="2AF1EDEF" w14:textId="7982C176" w:rsidR="00C46C18" w:rsidRPr="00B42C9A" w:rsidRDefault="00C46C18" w:rsidP="008420E9">
      <w:pPr>
        <w:rPr>
          <w:rFonts w:ascii="Times New Roman" w:hAnsi="Times New Roman" w:cs="Times New Roman"/>
        </w:rPr>
      </w:pPr>
      <w:r w:rsidRPr="00B42C9A">
        <w:rPr>
          <w:rFonts w:ascii="Times New Roman" w:hAnsi="Times New Roman" w:cs="Times New Roman"/>
        </w:rPr>
        <w:t>Bidders able to supply Products or Services containing any of the applicable environmentally preferable attributes that meet performance requirements are encouraged to offer them in their Bids. Bidders must provide certification of environmental standards and other environmental claims, such as recycled content and emissions data</w:t>
      </w:r>
      <w:r w:rsidR="007657ED">
        <w:rPr>
          <w:rFonts w:ascii="Times New Roman" w:hAnsi="Times New Roman" w:cs="Times New Roman"/>
        </w:rPr>
        <w:t>,</w:t>
      </w:r>
      <w:r w:rsidRPr="00B42C9A">
        <w:rPr>
          <w:rFonts w:ascii="Times New Roman" w:hAnsi="Times New Roman" w:cs="Times New Roman"/>
        </w:rPr>
        <w:t xml:space="preserve"> or a formal statement signed by a senior company official. </w:t>
      </w:r>
    </w:p>
    <w:p w14:paraId="1E41AD69" w14:textId="438108F6" w:rsidR="001C0E5F" w:rsidRPr="00B42C9A" w:rsidRDefault="00C46C18" w:rsidP="008420E9">
      <w:pPr>
        <w:pStyle w:val="Heading2"/>
        <w:keepNext w:val="0"/>
        <w:spacing w:after="0"/>
        <w:ind w:left="720"/>
        <w:rPr>
          <w:rFonts w:ascii="Times New Roman" w:hAnsi="Times New Roman" w:cs="Times New Roman"/>
        </w:rPr>
      </w:pPr>
      <w:bookmarkStart w:id="28" w:name="_Toc162520447"/>
      <w:r w:rsidRPr="00B42C9A">
        <w:rPr>
          <w:rFonts w:ascii="Times New Roman" w:hAnsi="Times New Roman" w:cs="Times New Roman"/>
        </w:rPr>
        <w:t>Contract Award by Charlotte City Council:</w:t>
      </w:r>
      <w:bookmarkEnd w:id="28"/>
      <w:r w:rsidR="00A95E6F">
        <w:rPr>
          <w:rFonts w:ascii="Times New Roman" w:hAnsi="Times New Roman" w:cs="Times New Roman"/>
        </w:rPr>
        <w:t xml:space="preserve"> </w:t>
      </w:r>
    </w:p>
    <w:p w14:paraId="58A668D7" w14:textId="1934DE0A" w:rsidR="00C46C18" w:rsidRPr="00B42C9A" w:rsidRDefault="00C46C18" w:rsidP="008420E9">
      <w:pPr>
        <w:rPr>
          <w:rFonts w:ascii="Times New Roman" w:hAnsi="Times New Roman" w:cs="Times New Roman"/>
          <w:b/>
        </w:rPr>
      </w:pPr>
      <w:r w:rsidRPr="00B42C9A">
        <w:rPr>
          <w:rFonts w:ascii="Times New Roman" w:hAnsi="Times New Roman" w:cs="Times New Roman"/>
        </w:rPr>
        <w:t xml:space="preserve">The Contract to </w:t>
      </w:r>
      <w:r w:rsidRPr="0060750F">
        <w:rPr>
          <w:rFonts w:ascii="Times New Roman" w:hAnsi="Times New Roman" w:cs="Times New Roman"/>
        </w:rPr>
        <w:t>be awarded under this ITB must be approved by the Charlotte City Council.</w:t>
      </w:r>
      <w:r w:rsidR="00A95E6F" w:rsidRPr="0060750F">
        <w:rPr>
          <w:rFonts w:ascii="Times New Roman" w:hAnsi="Times New Roman" w:cs="Times New Roman"/>
        </w:rPr>
        <w:t xml:space="preserve"> </w:t>
      </w:r>
      <w:r w:rsidRPr="0060750F">
        <w:rPr>
          <w:rFonts w:ascii="Times New Roman" w:hAnsi="Times New Roman" w:cs="Times New Roman"/>
        </w:rPr>
        <w:t xml:space="preserve">If such approval is granted, </w:t>
      </w:r>
      <w:r w:rsidR="00111757" w:rsidRPr="0060750F">
        <w:rPr>
          <w:rFonts w:ascii="Times New Roman" w:hAnsi="Times New Roman" w:cs="Times New Roman"/>
        </w:rPr>
        <w:t>City Procurement</w:t>
      </w:r>
      <w:r w:rsidRPr="0060750F">
        <w:rPr>
          <w:rFonts w:ascii="Times New Roman" w:hAnsi="Times New Roman" w:cs="Times New Roman"/>
        </w:rPr>
        <w:t xml:space="preserve"> will</w:t>
      </w:r>
      <w:r w:rsidRPr="00B42C9A">
        <w:rPr>
          <w:rFonts w:ascii="Times New Roman" w:hAnsi="Times New Roman" w:cs="Times New Roman"/>
        </w:rPr>
        <w:t xml:space="preserve"> provide the Contract to the Bidder for the Bidder to sign and return. In the event City Council approval is not received within one hundred twenty (120) calendar days after opening of the Bids, the Bidder may request that it be released from the Bid.</w:t>
      </w:r>
    </w:p>
    <w:p w14:paraId="0310D5D4" w14:textId="01B4DC02" w:rsidR="001C0E5F" w:rsidRPr="00B42C9A" w:rsidRDefault="00C46C18" w:rsidP="008420E9">
      <w:pPr>
        <w:pStyle w:val="Heading2"/>
        <w:keepNext w:val="0"/>
        <w:spacing w:after="0"/>
        <w:ind w:left="720"/>
        <w:rPr>
          <w:rFonts w:ascii="Times New Roman" w:hAnsi="Times New Roman" w:cs="Times New Roman"/>
        </w:rPr>
      </w:pPr>
      <w:bookmarkStart w:id="29" w:name="_Toc162520448"/>
      <w:r w:rsidRPr="00B42C9A">
        <w:rPr>
          <w:rFonts w:ascii="Times New Roman" w:hAnsi="Times New Roman" w:cs="Times New Roman"/>
        </w:rPr>
        <w:t xml:space="preserve">Post </w:t>
      </w:r>
      <w:r w:rsidRPr="00B42C9A">
        <w:rPr>
          <w:rFonts w:ascii="Times New Roman" w:hAnsi="Times New Roman" w:cs="Times New Roman"/>
          <w:snapToGrid/>
        </w:rPr>
        <w:t>Award</w:t>
      </w:r>
      <w:r w:rsidRPr="00B42C9A">
        <w:rPr>
          <w:rFonts w:ascii="Times New Roman" w:hAnsi="Times New Roman" w:cs="Times New Roman"/>
        </w:rPr>
        <w:t xml:space="preserve"> Conference:</w:t>
      </w:r>
      <w:bookmarkEnd w:id="29"/>
      <w:r w:rsidR="00A95E6F">
        <w:rPr>
          <w:rFonts w:ascii="Times New Roman" w:hAnsi="Times New Roman" w:cs="Times New Roman"/>
        </w:rPr>
        <w:t xml:space="preserve"> </w:t>
      </w:r>
    </w:p>
    <w:p w14:paraId="37E7D1B3" w14:textId="0522445D"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A Post-Award Conference </w:t>
      </w:r>
      <w:r w:rsidR="00E07DEB" w:rsidRPr="00B42C9A">
        <w:rPr>
          <w:rFonts w:ascii="Times New Roman" w:hAnsi="Times New Roman" w:cs="Times New Roman"/>
        </w:rPr>
        <w:t>may be</w:t>
      </w:r>
      <w:r w:rsidRPr="00B42C9A">
        <w:rPr>
          <w:rFonts w:ascii="Times New Roman" w:hAnsi="Times New Roman" w:cs="Times New Roman"/>
        </w:rPr>
        <w:t xml:space="preserve"> scheduled as soon as practical after the award of the Contract.</w:t>
      </w:r>
      <w:r w:rsidR="00A95E6F">
        <w:rPr>
          <w:rFonts w:ascii="Times New Roman" w:hAnsi="Times New Roman" w:cs="Times New Roman"/>
        </w:rPr>
        <w:t xml:space="preserve"> </w:t>
      </w:r>
      <w:r w:rsidRPr="00B42C9A">
        <w:rPr>
          <w:rFonts w:ascii="Times New Roman" w:hAnsi="Times New Roman" w:cs="Times New Roman"/>
        </w:rPr>
        <w:t xml:space="preserve">The Company shall attend the conference along with the Company’s prospective Project Manager and any anticipated major </w:t>
      </w:r>
      <w:proofErr w:type="gramStart"/>
      <w:r w:rsidRPr="00B42C9A">
        <w:rPr>
          <w:rFonts w:ascii="Times New Roman" w:hAnsi="Times New Roman" w:cs="Times New Roman"/>
        </w:rPr>
        <w:t>subcontractors, and</w:t>
      </w:r>
      <w:proofErr w:type="gramEnd"/>
      <w:r w:rsidRPr="00B42C9A">
        <w:rPr>
          <w:rFonts w:ascii="Times New Roman" w:hAnsi="Times New Roman" w:cs="Times New Roman"/>
        </w:rPr>
        <w:t xml:space="preserve"> shall provide at such conference a written schedule for the delivery of any Products or Services for which no delivery dates have been specified in this ITB.</w:t>
      </w:r>
      <w:r w:rsidR="00A95E6F">
        <w:rPr>
          <w:rFonts w:ascii="Times New Roman" w:hAnsi="Times New Roman" w:cs="Times New Roman"/>
        </w:rPr>
        <w:t xml:space="preserve"> </w:t>
      </w:r>
    </w:p>
    <w:p w14:paraId="3D56E304" w14:textId="0A50963F" w:rsidR="00C46C18" w:rsidRPr="00B42C9A" w:rsidRDefault="00C46C18" w:rsidP="00C46C18">
      <w:pPr>
        <w:rPr>
          <w:rFonts w:ascii="Times New Roman" w:hAnsi="Times New Roman" w:cs="Times New Roman"/>
        </w:rPr>
      </w:pPr>
    </w:p>
    <w:p w14:paraId="7FB8E983" w14:textId="5B059D6A" w:rsidR="008127BB" w:rsidRPr="00B42C9A" w:rsidRDefault="008127BB" w:rsidP="00C46C18">
      <w:pPr>
        <w:rPr>
          <w:rFonts w:ascii="Times New Roman" w:hAnsi="Times New Roman" w:cs="Times New Roman"/>
        </w:rPr>
        <w:sectPr w:rsidR="008127BB" w:rsidRPr="00B42C9A">
          <w:headerReference w:type="default" r:id="rId20"/>
          <w:pgSz w:w="12240" w:h="15840"/>
          <w:pgMar w:top="1440" w:right="1440" w:bottom="1440" w:left="1440" w:header="720" w:footer="720" w:gutter="0"/>
          <w:cols w:space="720"/>
          <w:docGrid w:linePitch="360"/>
        </w:sectPr>
      </w:pPr>
    </w:p>
    <w:p w14:paraId="73E35181" w14:textId="7865E613" w:rsidR="00CE6B3E" w:rsidRPr="00B42C9A" w:rsidRDefault="00531B17" w:rsidP="00B93F42">
      <w:pPr>
        <w:pStyle w:val="Heading1"/>
        <w:numPr>
          <w:ilvl w:val="0"/>
          <w:numId w:val="0"/>
        </w:numPr>
        <w:jc w:val="center"/>
        <w:rPr>
          <w:rFonts w:ascii="Times New Roman" w:hAnsi="Times New Roman" w:cs="Times New Roman"/>
          <w:b w:val="0"/>
        </w:rPr>
      </w:pPr>
      <w:bookmarkStart w:id="30" w:name="_Toc162520449"/>
      <w:r>
        <w:rPr>
          <w:rFonts w:ascii="Times New Roman" w:hAnsi="Times New Roman" w:cs="Times New Roman"/>
        </w:rPr>
        <w:lastRenderedPageBreak/>
        <w:t>TERMS AND CONDITIONS</w:t>
      </w:r>
      <w:bookmarkEnd w:id="30"/>
    </w:p>
    <w:p w14:paraId="32D1CBBF" w14:textId="20D0BE94" w:rsidR="00CE73E2" w:rsidRPr="00B42C9A" w:rsidRDefault="000A7949" w:rsidP="008420E9">
      <w:pPr>
        <w:ind w:left="0"/>
        <w:rPr>
          <w:rFonts w:ascii="Times New Roman" w:hAnsi="Times New Roman" w:cs="Times New Roman"/>
        </w:rPr>
      </w:pPr>
      <w:r w:rsidRPr="00B42C9A">
        <w:rPr>
          <w:rFonts w:ascii="Times New Roman" w:hAnsi="Times New Roman" w:cs="Times New Roman"/>
        </w:rPr>
        <w:t>Each Bid submitted in response to this ITB constitutes an offer to become legally bound to a Contract incorporating terms and conditions set forth in this Section 2</w:t>
      </w:r>
      <w:r w:rsidR="00054CE1" w:rsidRPr="00B42C9A">
        <w:rPr>
          <w:rFonts w:ascii="Times New Roman" w:hAnsi="Times New Roman" w:cs="Times New Roman"/>
        </w:rPr>
        <w:t xml:space="preserve"> as well as the Terms and Conditions in Section </w:t>
      </w:r>
      <w:r w:rsidR="00B02E6D" w:rsidRPr="00B42C9A">
        <w:rPr>
          <w:rFonts w:ascii="Times New Roman" w:hAnsi="Times New Roman" w:cs="Times New Roman"/>
        </w:rPr>
        <w:t>5</w:t>
      </w:r>
      <w:r w:rsidRPr="00B42C9A">
        <w:rPr>
          <w:rFonts w:ascii="Times New Roman" w:hAnsi="Times New Roman" w:cs="Times New Roman"/>
        </w:rPr>
        <w:t>.</w:t>
      </w:r>
      <w:r w:rsidR="00A95E6F">
        <w:rPr>
          <w:rFonts w:ascii="Times New Roman" w:hAnsi="Times New Roman" w:cs="Times New Roman"/>
        </w:rPr>
        <w:t xml:space="preserve"> </w:t>
      </w:r>
      <w:r w:rsidRPr="00B42C9A">
        <w:rPr>
          <w:rFonts w:ascii="Times New Roman" w:hAnsi="Times New Roman" w:cs="Times New Roman"/>
        </w:rPr>
        <w:t xml:space="preserve">For purposes of this Section, a Bidder that </w:t>
      </w:r>
      <w:proofErr w:type="gramStart"/>
      <w:r w:rsidRPr="00B42C9A">
        <w:rPr>
          <w:rFonts w:ascii="Times New Roman" w:hAnsi="Times New Roman" w:cs="Times New Roman"/>
        </w:rPr>
        <w:t>enters into</w:t>
      </w:r>
      <w:proofErr w:type="gramEnd"/>
      <w:r w:rsidRPr="00B42C9A">
        <w:rPr>
          <w:rFonts w:ascii="Times New Roman" w:hAnsi="Times New Roman" w:cs="Times New Roman"/>
        </w:rPr>
        <w:t xml:space="preserve"> a Contract with the City may be referred to as the “successful Bidder” or the “Company.”</w:t>
      </w:r>
    </w:p>
    <w:p w14:paraId="0E2D6343" w14:textId="77777777" w:rsidR="008420E9" w:rsidRPr="008420E9" w:rsidRDefault="008420E9" w:rsidP="008420E9">
      <w:pPr>
        <w:pStyle w:val="ListParagraph"/>
        <w:numPr>
          <w:ilvl w:val="0"/>
          <w:numId w:val="5"/>
        </w:numPr>
        <w:spacing w:after="0"/>
        <w:contextualSpacing w:val="0"/>
        <w:outlineLvl w:val="1"/>
        <w:rPr>
          <w:rFonts w:ascii="Times New Roman" w:hAnsi="Times New Roman" w:cs="Times New Roman"/>
          <w:b/>
          <w:snapToGrid w:val="0"/>
          <w:vanish/>
        </w:rPr>
      </w:pPr>
    </w:p>
    <w:p w14:paraId="005527B4" w14:textId="5FF9D356" w:rsidR="002D381B" w:rsidRPr="008420E9" w:rsidRDefault="00C46C18" w:rsidP="008420E9">
      <w:pPr>
        <w:pStyle w:val="Heading2"/>
        <w:ind w:left="720"/>
        <w:rPr>
          <w:rFonts w:ascii="Times New Roman" w:hAnsi="Times New Roman" w:cs="Times New Roman"/>
        </w:rPr>
      </w:pPr>
      <w:bookmarkStart w:id="31" w:name="_Toc162520450"/>
      <w:r w:rsidRPr="008420E9">
        <w:rPr>
          <w:rFonts w:ascii="Times New Roman" w:hAnsi="Times New Roman" w:cs="Times New Roman"/>
        </w:rPr>
        <w:t>Contract Types:</w:t>
      </w:r>
      <w:bookmarkEnd w:id="31"/>
      <w:r w:rsidR="00A95E6F" w:rsidRPr="008420E9">
        <w:rPr>
          <w:rFonts w:ascii="Times New Roman" w:hAnsi="Times New Roman" w:cs="Times New Roman"/>
        </w:rPr>
        <w:t xml:space="preserve"> </w:t>
      </w:r>
    </w:p>
    <w:p w14:paraId="5DE0E281" w14:textId="77777777" w:rsidR="00C46C18" w:rsidRPr="00B42C9A" w:rsidRDefault="00C46C18" w:rsidP="008420E9">
      <w:pPr>
        <w:rPr>
          <w:rFonts w:ascii="Times New Roman" w:hAnsi="Times New Roman" w:cs="Times New Roman"/>
        </w:rPr>
      </w:pPr>
      <w:r w:rsidRPr="00B42C9A">
        <w:rPr>
          <w:rFonts w:ascii="Times New Roman" w:hAnsi="Times New Roman" w:cs="Times New Roman"/>
        </w:rPr>
        <w:t>The Contract resulting from this Invitation to Bid will be of the type indicated below:</w:t>
      </w:r>
    </w:p>
    <w:p w14:paraId="175E5EF6" w14:textId="5F2DA405" w:rsidR="00C46C18" w:rsidRPr="007670FE" w:rsidRDefault="00C46C18" w:rsidP="008420E9">
      <w:pPr>
        <w:ind w:left="1440" w:hanging="720"/>
        <w:rPr>
          <w:rFonts w:ascii="Times New Roman" w:hAnsi="Times New Roman" w:cs="Times New Roman"/>
          <w:b/>
          <w:bCs/>
        </w:rPr>
      </w:pPr>
      <w:r w:rsidRPr="00B42C9A">
        <w:rPr>
          <w:rFonts w:ascii="Times New Roman" w:hAnsi="Times New Roman" w:cs="Times New Roman"/>
        </w:rPr>
        <w:t>__</w:t>
      </w:r>
      <w:r w:rsidR="0060750F">
        <w:rPr>
          <w:rFonts w:ascii="Times New Roman" w:hAnsi="Times New Roman" w:cs="Times New Roman"/>
        </w:rPr>
        <w:t>X</w:t>
      </w:r>
      <w:r w:rsidRPr="00B42C9A">
        <w:rPr>
          <w:rFonts w:ascii="Times New Roman" w:hAnsi="Times New Roman" w:cs="Times New Roman"/>
        </w:rPr>
        <w:t>_</w:t>
      </w:r>
      <w:r w:rsidR="00D05E54" w:rsidRPr="00B42C9A">
        <w:rPr>
          <w:rFonts w:ascii="Times New Roman" w:hAnsi="Times New Roman" w:cs="Times New Roman"/>
        </w:rPr>
        <w:t>_</w:t>
      </w:r>
      <w:r w:rsidRPr="00B42C9A">
        <w:rPr>
          <w:rFonts w:ascii="Times New Roman" w:hAnsi="Times New Roman" w:cs="Times New Roman"/>
        </w:rPr>
        <w:tab/>
      </w:r>
      <w:r w:rsidRPr="007670FE">
        <w:rPr>
          <w:rFonts w:ascii="Times New Roman" w:hAnsi="Times New Roman" w:cs="Times New Roman"/>
          <w:b/>
          <w:bCs/>
        </w:rPr>
        <w:t>Definite Quantity:</w:t>
      </w:r>
      <w:r w:rsidR="00A95E6F" w:rsidRPr="007670FE">
        <w:rPr>
          <w:rFonts w:ascii="Times New Roman" w:hAnsi="Times New Roman" w:cs="Times New Roman"/>
          <w:b/>
          <w:bCs/>
        </w:rPr>
        <w:t xml:space="preserve"> </w:t>
      </w:r>
      <w:r w:rsidRPr="007670FE">
        <w:rPr>
          <w:rFonts w:ascii="Times New Roman" w:hAnsi="Times New Roman" w:cs="Times New Roman"/>
          <w:b/>
          <w:bCs/>
        </w:rPr>
        <w:t>The Contract will be a fixed-price contract that provides for delivery of a specified quantity of Products and Services either at specified times or when ordered.</w:t>
      </w:r>
    </w:p>
    <w:p w14:paraId="1A6DBB0B" w14:textId="014DF409" w:rsidR="00C46C18" w:rsidRPr="00B42C9A" w:rsidRDefault="00C46C18" w:rsidP="008420E9">
      <w:pPr>
        <w:ind w:left="1440" w:hanging="720"/>
        <w:rPr>
          <w:rFonts w:ascii="Times New Roman" w:hAnsi="Times New Roman" w:cs="Times New Roman"/>
        </w:rPr>
      </w:pPr>
      <w:r w:rsidRPr="00B42C9A">
        <w:rPr>
          <w:rFonts w:ascii="Times New Roman" w:hAnsi="Times New Roman" w:cs="Times New Roman"/>
        </w:rPr>
        <w:t>____</w:t>
      </w:r>
      <w:r w:rsidRPr="00B42C9A">
        <w:rPr>
          <w:rFonts w:ascii="Times New Roman" w:hAnsi="Times New Roman" w:cs="Times New Roman"/>
        </w:rPr>
        <w:tab/>
        <w:t>Indefinite Quantity:</w:t>
      </w:r>
      <w:r w:rsidR="00A95E6F">
        <w:rPr>
          <w:rFonts w:ascii="Times New Roman" w:hAnsi="Times New Roman" w:cs="Times New Roman"/>
        </w:rPr>
        <w:t xml:space="preserve"> </w:t>
      </w:r>
      <w:r w:rsidRPr="00B42C9A">
        <w:rPr>
          <w:rFonts w:ascii="Times New Roman" w:hAnsi="Times New Roman" w:cs="Times New Roman"/>
        </w:rPr>
        <w:t xml:space="preserve">The Contract will be a unit price contract for an indefinite </w:t>
      </w:r>
      <w:proofErr w:type="gramStart"/>
      <w:r w:rsidRPr="00B42C9A">
        <w:rPr>
          <w:rFonts w:ascii="Times New Roman" w:hAnsi="Times New Roman" w:cs="Times New Roman"/>
        </w:rPr>
        <w:t>amount</w:t>
      </w:r>
      <w:proofErr w:type="gramEnd"/>
      <w:r w:rsidRPr="00B42C9A">
        <w:rPr>
          <w:rFonts w:ascii="Times New Roman" w:hAnsi="Times New Roman" w:cs="Times New Roman"/>
        </w:rPr>
        <w:t xml:space="preserve"> of Products and Services to be furnished at specified times, or as ordered.</w:t>
      </w:r>
      <w:r w:rsidR="00A95E6F">
        <w:rPr>
          <w:rFonts w:ascii="Times New Roman" w:hAnsi="Times New Roman" w:cs="Times New Roman"/>
        </w:rPr>
        <w:t xml:space="preserve"> </w:t>
      </w:r>
      <w:r w:rsidRPr="00B42C9A">
        <w:rPr>
          <w:rFonts w:ascii="Times New Roman" w:hAnsi="Times New Roman" w:cs="Times New Roman"/>
        </w:rPr>
        <w:t xml:space="preserve">In some cases, indefinite quantity contracts may state a minimum quantity that the City is obligated to order.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may make available to Bidders information regarding the City’s purchase history or projected estimates of the approximate quantity of Products that will be needed.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makes no representations as to the accuracy of such information. Each Bidder is required to perform its own due diligence on which to base its bid.</w:t>
      </w:r>
      <w:r w:rsidR="00A95E6F">
        <w:rPr>
          <w:rFonts w:ascii="Times New Roman" w:hAnsi="Times New Roman" w:cs="Times New Roman"/>
        </w:rPr>
        <w:t xml:space="preserve"> </w:t>
      </w:r>
      <w:r w:rsidRPr="00B42C9A">
        <w:rPr>
          <w:rFonts w:ascii="Times New Roman" w:hAnsi="Times New Roman" w:cs="Times New Roman"/>
        </w:rPr>
        <w:t xml:space="preserve">Inaccuracy of purchase history or projected quantity estimates provided by the City will not give rise to any claim against the </w:t>
      </w:r>
      <w:proofErr w:type="gramStart"/>
      <w:r w:rsidRPr="00B42C9A">
        <w:rPr>
          <w:rFonts w:ascii="Times New Roman" w:hAnsi="Times New Roman" w:cs="Times New Roman"/>
        </w:rPr>
        <w:t>City, or</w:t>
      </w:r>
      <w:proofErr w:type="gramEnd"/>
      <w:r w:rsidRPr="00B42C9A">
        <w:rPr>
          <w:rFonts w:ascii="Times New Roman" w:hAnsi="Times New Roman" w:cs="Times New Roman"/>
        </w:rPr>
        <w:t xml:space="preserve"> entitle any Bidder to rescind its bid or terminate or amend the Contract.</w:t>
      </w:r>
    </w:p>
    <w:p w14:paraId="7EAD46E5" w14:textId="77777777" w:rsidR="00C46C18" w:rsidRPr="00B42C9A" w:rsidRDefault="00C46C18" w:rsidP="008420E9">
      <w:pPr>
        <w:pStyle w:val="Heading2"/>
        <w:keepNext w:val="0"/>
        <w:spacing w:after="0"/>
        <w:ind w:left="720"/>
        <w:rPr>
          <w:rFonts w:ascii="Times New Roman" w:hAnsi="Times New Roman" w:cs="Times New Roman"/>
        </w:rPr>
      </w:pPr>
      <w:bookmarkStart w:id="32" w:name="_Toc162520451"/>
      <w:r w:rsidRPr="00B42C9A">
        <w:rPr>
          <w:rFonts w:ascii="Times New Roman" w:hAnsi="Times New Roman" w:cs="Times New Roman"/>
        </w:rPr>
        <w:t>Terms of Contract:</w:t>
      </w:r>
      <w:bookmarkEnd w:id="32"/>
    </w:p>
    <w:p w14:paraId="5885BE58" w14:textId="78E4A7DC" w:rsidR="00C46C18" w:rsidRPr="00B42C9A" w:rsidRDefault="000C35F9" w:rsidP="008420E9">
      <w:pPr>
        <w:ind w:left="1440" w:hanging="720"/>
        <w:rPr>
          <w:rFonts w:ascii="Times New Roman" w:hAnsi="Times New Roman" w:cs="Times New Roman"/>
        </w:rPr>
      </w:pPr>
      <w:r w:rsidRPr="00B42C9A">
        <w:rPr>
          <w:rFonts w:ascii="Times New Roman" w:hAnsi="Times New Roman" w:cs="Times New Roman"/>
        </w:rPr>
        <w:t>__</w:t>
      </w:r>
      <w:r w:rsidR="007670FE">
        <w:rPr>
          <w:rFonts w:ascii="Times New Roman" w:hAnsi="Times New Roman" w:cs="Times New Roman"/>
        </w:rPr>
        <w:t>_</w:t>
      </w:r>
      <w:r w:rsidRPr="00B42C9A">
        <w:rPr>
          <w:rFonts w:ascii="Times New Roman" w:hAnsi="Times New Roman" w:cs="Times New Roman"/>
        </w:rPr>
        <w:t xml:space="preserve">_ </w:t>
      </w:r>
      <w:r w:rsidR="00E40232">
        <w:rPr>
          <w:rFonts w:ascii="Times New Roman" w:hAnsi="Times New Roman" w:cs="Times New Roman"/>
        </w:rPr>
        <w:tab/>
      </w:r>
      <w:r w:rsidR="00C46C18" w:rsidRPr="00B42C9A">
        <w:rPr>
          <w:rFonts w:ascii="Times New Roman" w:hAnsi="Times New Roman" w:cs="Times New Roman"/>
        </w:rPr>
        <w:t>Unit Price Contract: Contract awarded is for a unit price when product and service needs are based upon indefinite quantities, and where orders will be based on actual needs that may excee</w:t>
      </w:r>
      <w:r w:rsidR="00E40232">
        <w:rPr>
          <w:rFonts w:ascii="Times New Roman" w:hAnsi="Times New Roman" w:cs="Times New Roman"/>
        </w:rPr>
        <w:t xml:space="preserve">d or be less than projections. </w:t>
      </w:r>
      <w:r w:rsidR="00C46C18" w:rsidRPr="00B42C9A">
        <w:rPr>
          <w:rFonts w:ascii="Times New Roman" w:hAnsi="Times New Roman" w:cs="Times New Roman"/>
        </w:rPr>
        <w:t xml:space="preserve">All expenditures under a unit price contract are contingent upon appropriations having been made by Charlotte City Council. </w:t>
      </w:r>
    </w:p>
    <w:p w14:paraId="52A97993" w14:textId="7708A418" w:rsidR="00C46C18" w:rsidRPr="00B42C9A" w:rsidRDefault="00C46C18" w:rsidP="008420E9">
      <w:pPr>
        <w:ind w:left="1440" w:hanging="720"/>
        <w:rPr>
          <w:rFonts w:ascii="Times New Roman" w:hAnsi="Times New Roman" w:cs="Times New Roman"/>
        </w:rPr>
      </w:pPr>
      <w:r w:rsidRPr="00B42C9A">
        <w:rPr>
          <w:rFonts w:ascii="Times New Roman" w:hAnsi="Times New Roman" w:cs="Times New Roman"/>
        </w:rPr>
        <w:t>__</w:t>
      </w:r>
      <w:r w:rsidR="007670FE">
        <w:rPr>
          <w:rFonts w:ascii="Times New Roman" w:hAnsi="Times New Roman" w:cs="Times New Roman"/>
        </w:rPr>
        <w:t>X</w:t>
      </w:r>
      <w:r w:rsidRPr="00B42C9A">
        <w:rPr>
          <w:rFonts w:ascii="Times New Roman" w:hAnsi="Times New Roman" w:cs="Times New Roman"/>
        </w:rPr>
        <w:t xml:space="preserve">__ </w:t>
      </w:r>
      <w:r w:rsidR="00E40232">
        <w:rPr>
          <w:rFonts w:ascii="Times New Roman" w:hAnsi="Times New Roman" w:cs="Times New Roman"/>
        </w:rPr>
        <w:tab/>
      </w:r>
      <w:r w:rsidRPr="007670FE">
        <w:rPr>
          <w:rFonts w:ascii="Times New Roman" w:hAnsi="Times New Roman" w:cs="Times New Roman"/>
          <w:b/>
          <w:bCs/>
        </w:rPr>
        <w:t>One Time Purchase: Contract awarded is for a specific quantity purchased at one time.</w:t>
      </w:r>
    </w:p>
    <w:p w14:paraId="4AA9E7A0" w14:textId="2402A575" w:rsidR="002D381B" w:rsidRPr="00B42C9A" w:rsidRDefault="00C46C18" w:rsidP="008420E9">
      <w:pPr>
        <w:pStyle w:val="Heading2"/>
        <w:keepNext w:val="0"/>
        <w:spacing w:after="0"/>
        <w:ind w:left="720"/>
        <w:rPr>
          <w:rFonts w:ascii="Times New Roman" w:hAnsi="Times New Roman" w:cs="Times New Roman"/>
        </w:rPr>
      </w:pPr>
      <w:bookmarkStart w:id="33" w:name="_Toc162520452"/>
      <w:r w:rsidRPr="00B42C9A">
        <w:rPr>
          <w:rFonts w:ascii="Times New Roman" w:hAnsi="Times New Roman" w:cs="Times New Roman"/>
        </w:rPr>
        <w:t>Notice to Proceed:</w:t>
      </w:r>
      <w:bookmarkEnd w:id="33"/>
      <w:r w:rsidR="00A95E6F">
        <w:rPr>
          <w:rFonts w:ascii="Times New Roman" w:hAnsi="Times New Roman" w:cs="Times New Roman"/>
        </w:rPr>
        <w:t xml:space="preserve"> </w:t>
      </w:r>
    </w:p>
    <w:p w14:paraId="7327BC30" w14:textId="43E75324"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The successful Bidder shall not commence work or make shipment under this </w:t>
      </w:r>
      <w:r w:rsidR="004C5558">
        <w:rPr>
          <w:rFonts w:ascii="Times New Roman" w:hAnsi="Times New Roman" w:cs="Times New Roman"/>
        </w:rPr>
        <w:t>ITB</w:t>
      </w:r>
      <w:r w:rsidRPr="00B42C9A">
        <w:rPr>
          <w:rFonts w:ascii="Times New Roman" w:hAnsi="Times New Roman" w:cs="Times New Roman"/>
        </w:rPr>
        <w:t xml:space="preserve"> until duly notified by receipt of an executed Contract from the City. If the successful Bidder commences work or makes shipment prior to that time, such action is taken at the Bidder's risk, without any obligation of reimbursement by the </w:t>
      </w:r>
      <w:proofErr w:type="gramStart"/>
      <w:r w:rsidRPr="00B42C9A">
        <w:rPr>
          <w:rFonts w:ascii="Times New Roman" w:hAnsi="Times New Roman" w:cs="Times New Roman"/>
        </w:rPr>
        <w:t>City</w:t>
      </w:r>
      <w:proofErr w:type="gramEnd"/>
      <w:r w:rsidRPr="00B42C9A">
        <w:rPr>
          <w:rFonts w:ascii="Times New Roman" w:hAnsi="Times New Roman" w:cs="Times New Roman"/>
        </w:rPr>
        <w:t>.</w:t>
      </w:r>
    </w:p>
    <w:p w14:paraId="566B8030" w14:textId="4C3C7C96" w:rsidR="00AD24D8" w:rsidRPr="00B42C9A" w:rsidRDefault="00C46C18" w:rsidP="008420E9">
      <w:pPr>
        <w:pStyle w:val="Heading2"/>
        <w:keepNext w:val="0"/>
        <w:spacing w:after="0"/>
        <w:ind w:left="720"/>
        <w:rPr>
          <w:rFonts w:ascii="Times New Roman" w:hAnsi="Times New Roman" w:cs="Times New Roman"/>
        </w:rPr>
      </w:pPr>
      <w:bookmarkStart w:id="34" w:name="_Toc162520453"/>
      <w:r w:rsidRPr="00B42C9A">
        <w:rPr>
          <w:rFonts w:ascii="Times New Roman" w:hAnsi="Times New Roman" w:cs="Times New Roman"/>
        </w:rPr>
        <w:t>Delivery Time:</w:t>
      </w:r>
      <w:bookmarkEnd w:id="34"/>
      <w:r w:rsidR="00A95E6F">
        <w:rPr>
          <w:rFonts w:ascii="Times New Roman" w:hAnsi="Times New Roman" w:cs="Times New Roman"/>
        </w:rPr>
        <w:t xml:space="preserve"> </w:t>
      </w:r>
    </w:p>
    <w:p w14:paraId="752189ED" w14:textId="74F88E1B"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When delivery time is requested in this </w:t>
      </w:r>
      <w:r w:rsidR="004C5558">
        <w:rPr>
          <w:rFonts w:ascii="Times New Roman" w:hAnsi="Times New Roman" w:cs="Times New Roman"/>
        </w:rPr>
        <w:t>ITB</w:t>
      </w:r>
      <w:r w:rsidRPr="00B42C9A">
        <w:rPr>
          <w:rFonts w:ascii="Times New Roman" w:hAnsi="Times New Roman" w:cs="Times New Roman"/>
        </w:rPr>
        <w:t xml:space="preserve"> (whether in the form of a specific delivery date or maximum number of days for delivery)</w:t>
      </w:r>
      <w:r w:rsidR="004C5558">
        <w:rPr>
          <w:rFonts w:ascii="Times New Roman" w:hAnsi="Times New Roman" w:cs="Times New Roman"/>
        </w:rPr>
        <w:t>,</w:t>
      </w:r>
      <w:r w:rsidRPr="00B42C9A">
        <w:rPr>
          <w:rFonts w:ascii="Times New Roman" w:hAnsi="Times New Roman" w:cs="Times New Roman"/>
        </w:rPr>
        <w:t xml:space="preserve"> time is of the essence. Each Bid shall be deemed a binding commitment of the Bidder to meet the delivery time stated herein unless the Bid specifically takes exception. If such delivery time is not met, the City shall be entitled to terminate the Contract immediately for default and/or exercise any other remedies available </w:t>
      </w:r>
      <w:r w:rsidR="004C5558">
        <w:rPr>
          <w:rFonts w:ascii="Times New Roman" w:hAnsi="Times New Roman" w:cs="Times New Roman"/>
        </w:rPr>
        <w:t>by</w:t>
      </w:r>
      <w:r w:rsidRPr="00B42C9A">
        <w:rPr>
          <w:rFonts w:ascii="Times New Roman" w:hAnsi="Times New Roman" w:cs="Times New Roman"/>
        </w:rPr>
        <w:t xml:space="preserve"> law or in equity.</w:t>
      </w:r>
    </w:p>
    <w:p w14:paraId="22B536CB" w14:textId="3B160E2C" w:rsidR="00AD24D8" w:rsidRPr="00B42C9A" w:rsidRDefault="00C46C18" w:rsidP="008420E9">
      <w:pPr>
        <w:pStyle w:val="Heading2"/>
        <w:keepNext w:val="0"/>
        <w:spacing w:after="0"/>
        <w:ind w:left="720"/>
        <w:rPr>
          <w:rFonts w:ascii="Times New Roman" w:hAnsi="Times New Roman" w:cs="Times New Roman"/>
        </w:rPr>
      </w:pPr>
      <w:bookmarkStart w:id="35" w:name="_Toc162520454"/>
      <w:r w:rsidRPr="00B42C9A">
        <w:rPr>
          <w:rFonts w:ascii="Times New Roman" w:hAnsi="Times New Roman" w:cs="Times New Roman"/>
        </w:rPr>
        <w:t>Prices Are Firm:</w:t>
      </w:r>
      <w:bookmarkEnd w:id="35"/>
      <w:r w:rsidR="00A95E6F">
        <w:rPr>
          <w:rFonts w:ascii="Times New Roman" w:hAnsi="Times New Roman" w:cs="Times New Roman"/>
        </w:rPr>
        <w:t xml:space="preserve"> </w:t>
      </w:r>
    </w:p>
    <w:p w14:paraId="1D03E097" w14:textId="10DB1D5E"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Each Bidder warrants the </w:t>
      </w:r>
      <w:r w:rsidR="004C5558">
        <w:rPr>
          <w:rFonts w:ascii="Times New Roman" w:hAnsi="Times New Roman" w:cs="Times New Roman"/>
        </w:rPr>
        <w:t>B</w:t>
      </w:r>
      <w:r w:rsidRPr="00B42C9A">
        <w:rPr>
          <w:rFonts w:ascii="Times New Roman" w:hAnsi="Times New Roman" w:cs="Times New Roman"/>
        </w:rPr>
        <w:t>id price(s), term</w:t>
      </w:r>
      <w:r w:rsidR="004C5558">
        <w:rPr>
          <w:rFonts w:ascii="Times New Roman" w:hAnsi="Times New Roman" w:cs="Times New Roman"/>
        </w:rPr>
        <w:t>s and conditions quoted in its B</w:t>
      </w:r>
      <w:r w:rsidRPr="00B42C9A">
        <w:rPr>
          <w:rFonts w:ascii="Times New Roman" w:hAnsi="Times New Roman" w:cs="Times New Roman"/>
        </w:rPr>
        <w:t>id shall be firm for acceptance by the City for a period of one hundred twenty (120) calendar days fro</w:t>
      </w:r>
      <w:r w:rsidR="004C5558">
        <w:rPr>
          <w:rFonts w:ascii="Times New Roman" w:hAnsi="Times New Roman" w:cs="Times New Roman"/>
        </w:rPr>
        <w:t xml:space="preserve">m the date of the Bid opening. </w:t>
      </w:r>
      <w:r w:rsidRPr="00B42C9A">
        <w:rPr>
          <w:rFonts w:ascii="Times New Roman" w:hAnsi="Times New Roman" w:cs="Times New Roman"/>
        </w:rPr>
        <w:t>Once award is made and a Contract is in place, prices shall remain firm and fixed for the entire Contract period, unless otherwise allowed in the Special Co</w:t>
      </w:r>
      <w:r w:rsidR="004C5558">
        <w:rPr>
          <w:rFonts w:ascii="Times New Roman" w:hAnsi="Times New Roman" w:cs="Times New Roman"/>
        </w:rPr>
        <w:t>nditions and stated in the Bid.</w:t>
      </w:r>
      <w:r w:rsidRPr="00B42C9A">
        <w:rPr>
          <w:rFonts w:ascii="Times New Roman" w:hAnsi="Times New Roman" w:cs="Times New Roman"/>
        </w:rPr>
        <w:t xml:space="preserve"> If your Bid includes price increases over the term of the Contract, such increases must be clearly designated on Form </w:t>
      </w:r>
      <w:r w:rsidR="00B72732" w:rsidRPr="00B42C9A">
        <w:rPr>
          <w:rFonts w:ascii="Times New Roman" w:hAnsi="Times New Roman" w:cs="Times New Roman"/>
        </w:rPr>
        <w:t xml:space="preserve">5 </w:t>
      </w:r>
      <w:r w:rsidRPr="00B42C9A">
        <w:rPr>
          <w:rFonts w:ascii="Times New Roman" w:hAnsi="Times New Roman" w:cs="Times New Roman"/>
        </w:rPr>
        <w:t>of the Bid Response Package (Pricing Sheet).</w:t>
      </w:r>
    </w:p>
    <w:p w14:paraId="38CBC856" w14:textId="72CBF9C5" w:rsidR="00AD24D8" w:rsidRPr="00B42C9A" w:rsidRDefault="00BA0F6F" w:rsidP="008420E9">
      <w:pPr>
        <w:pStyle w:val="Heading2"/>
        <w:keepNext w:val="0"/>
        <w:spacing w:after="0"/>
        <w:ind w:left="720"/>
        <w:rPr>
          <w:rFonts w:ascii="Times New Roman" w:hAnsi="Times New Roman" w:cs="Times New Roman"/>
        </w:rPr>
      </w:pPr>
      <w:bookmarkStart w:id="36" w:name="_Toc162520455"/>
      <w:r w:rsidRPr="00B42C9A">
        <w:rPr>
          <w:rFonts w:ascii="Times New Roman" w:hAnsi="Times New Roman" w:cs="Times New Roman"/>
        </w:rPr>
        <w:t xml:space="preserve">Price Adjustment </w:t>
      </w:r>
      <w:proofErr w:type="gramStart"/>
      <w:r w:rsidRPr="00B42C9A">
        <w:rPr>
          <w:rFonts w:ascii="Times New Roman" w:hAnsi="Times New Roman" w:cs="Times New Roman"/>
        </w:rPr>
        <w:t>As</w:t>
      </w:r>
      <w:proofErr w:type="gramEnd"/>
      <w:r w:rsidRPr="00B42C9A">
        <w:rPr>
          <w:rFonts w:ascii="Times New Roman" w:hAnsi="Times New Roman" w:cs="Times New Roman"/>
        </w:rPr>
        <w:t xml:space="preserve"> Part of the Bid:</w:t>
      </w:r>
      <w:bookmarkEnd w:id="36"/>
      <w:r w:rsidR="00A95E6F">
        <w:rPr>
          <w:rFonts w:ascii="Times New Roman" w:hAnsi="Times New Roman" w:cs="Times New Roman"/>
        </w:rPr>
        <w:t xml:space="preserve"> </w:t>
      </w:r>
    </w:p>
    <w:p w14:paraId="7CD17004" w14:textId="6E15AFA4" w:rsidR="00BA0F6F" w:rsidRPr="00B42C9A" w:rsidRDefault="00BA0F6F" w:rsidP="008420E9">
      <w:pPr>
        <w:rPr>
          <w:rFonts w:ascii="Times New Roman" w:hAnsi="Times New Roman" w:cs="Times New Roman"/>
        </w:rPr>
      </w:pPr>
      <w:r w:rsidRPr="00B42C9A">
        <w:rPr>
          <w:rFonts w:ascii="Times New Roman" w:hAnsi="Times New Roman" w:cs="Times New Roman"/>
        </w:rPr>
        <w:lastRenderedPageBreak/>
        <w:t>To submit price adjustments a</w:t>
      </w:r>
      <w:r w:rsidR="00AA6A78">
        <w:rPr>
          <w:rFonts w:ascii="Times New Roman" w:hAnsi="Times New Roman" w:cs="Times New Roman"/>
        </w:rPr>
        <w:t>s part of your Bid, you must: (1</w:t>
      </w:r>
      <w:r w:rsidRPr="00B42C9A">
        <w:rPr>
          <w:rFonts w:ascii="Times New Roman" w:hAnsi="Times New Roman" w:cs="Times New Roman"/>
        </w:rPr>
        <w:t>) comply with any limitations or instructions tha</w:t>
      </w:r>
      <w:r w:rsidR="00AA6A78">
        <w:rPr>
          <w:rFonts w:ascii="Times New Roman" w:hAnsi="Times New Roman" w:cs="Times New Roman"/>
        </w:rPr>
        <w:t>t are stated in this ITB; and (2</w:t>
      </w:r>
      <w:r w:rsidRPr="00B42C9A">
        <w:rPr>
          <w:rFonts w:ascii="Times New Roman" w:hAnsi="Times New Roman" w:cs="Times New Roman"/>
        </w:rPr>
        <w:t>)</w:t>
      </w:r>
      <w:r w:rsidR="00AA6A78">
        <w:rPr>
          <w:rFonts w:ascii="Times New Roman" w:hAnsi="Times New Roman" w:cs="Times New Roman"/>
        </w:rPr>
        <w:t xml:space="preserve"> state very clearly in the Pricing</w:t>
      </w:r>
      <w:r w:rsidRPr="00B42C9A">
        <w:rPr>
          <w:rFonts w:ascii="Times New Roman" w:hAnsi="Times New Roman" w:cs="Times New Roman"/>
        </w:rPr>
        <w:t xml:space="preserve"> Sheet of your Bid Response Forms the proposed price adjustments or, if permitted, the price adjustment formula. Restrictions and instructions regarding price adjustments are provi</w:t>
      </w:r>
      <w:r w:rsidR="00AA6A78">
        <w:rPr>
          <w:rFonts w:ascii="Times New Roman" w:hAnsi="Times New Roman" w:cs="Times New Roman"/>
        </w:rPr>
        <w:t xml:space="preserve">ded in the Bid Response Forms. </w:t>
      </w:r>
      <w:r w:rsidRPr="00B42C9A">
        <w:rPr>
          <w:rFonts w:ascii="Times New Roman" w:hAnsi="Times New Roman" w:cs="Times New Roman"/>
        </w:rPr>
        <w:t xml:space="preserve">It is important that the Bidder check for these restrictions and instructions carefully. In some </w:t>
      </w:r>
      <w:proofErr w:type="gramStart"/>
      <w:r w:rsidRPr="00B42C9A">
        <w:rPr>
          <w:rFonts w:ascii="Times New Roman" w:hAnsi="Times New Roman" w:cs="Times New Roman"/>
        </w:rPr>
        <w:t>instances</w:t>
      </w:r>
      <w:proofErr w:type="gramEnd"/>
      <w:r w:rsidRPr="00B42C9A">
        <w:rPr>
          <w:rFonts w:ascii="Times New Roman" w:hAnsi="Times New Roman" w:cs="Times New Roman"/>
        </w:rPr>
        <w:t xml:space="preserve"> price adjustments are not permitted</w:t>
      </w:r>
      <w:r w:rsidR="00AA6A78">
        <w:rPr>
          <w:rFonts w:ascii="Times New Roman" w:hAnsi="Times New Roman" w:cs="Times New Roman"/>
        </w:rPr>
        <w:t xml:space="preserve"> as part of the Bid. </w:t>
      </w:r>
      <w:r w:rsidRPr="00B42C9A">
        <w:rPr>
          <w:rFonts w:ascii="Times New Roman" w:hAnsi="Times New Roman" w:cs="Times New Roman"/>
        </w:rPr>
        <w:t xml:space="preserve">In other </w:t>
      </w:r>
      <w:proofErr w:type="gramStart"/>
      <w:r w:rsidRPr="00B42C9A">
        <w:rPr>
          <w:rFonts w:ascii="Times New Roman" w:hAnsi="Times New Roman" w:cs="Times New Roman"/>
        </w:rPr>
        <w:t>instances</w:t>
      </w:r>
      <w:proofErr w:type="gramEnd"/>
      <w:r w:rsidRPr="00B42C9A">
        <w:rPr>
          <w:rFonts w:ascii="Times New Roman" w:hAnsi="Times New Roman" w:cs="Times New Roman"/>
        </w:rPr>
        <w:t xml:space="preserve"> formula price increases are prohibited due to the difficulty they create in comparing Bid prices.</w:t>
      </w:r>
    </w:p>
    <w:p w14:paraId="09C3556C" w14:textId="479B7D3B" w:rsidR="00AD24D8" w:rsidRPr="00B42C9A" w:rsidRDefault="00C46C18" w:rsidP="008420E9">
      <w:pPr>
        <w:pStyle w:val="Heading2"/>
        <w:keepNext w:val="0"/>
        <w:spacing w:after="0"/>
        <w:ind w:left="720"/>
        <w:rPr>
          <w:rFonts w:ascii="Times New Roman" w:hAnsi="Times New Roman" w:cs="Times New Roman"/>
        </w:rPr>
      </w:pPr>
      <w:bookmarkStart w:id="37" w:name="_Toc162520456"/>
      <w:r w:rsidRPr="00B42C9A">
        <w:rPr>
          <w:rFonts w:ascii="Times New Roman" w:hAnsi="Times New Roman" w:cs="Times New Roman"/>
        </w:rPr>
        <w:t>Prompt Payment Discounts:</w:t>
      </w:r>
      <w:bookmarkEnd w:id="37"/>
      <w:r w:rsidR="00A95E6F">
        <w:rPr>
          <w:rFonts w:ascii="Times New Roman" w:hAnsi="Times New Roman" w:cs="Times New Roman"/>
        </w:rPr>
        <w:t xml:space="preserve"> </w:t>
      </w:r>
    </w:p>
    <w:p w14:paraId="25B0CF67" w14:textId="635975C3" w:rsidR="00C46C18" w:rsidRPr="00B42C9A" w:rsidRDefault="00C46C18" w:rsidP="008420E9">
      <w:pPr>
        <w:rPr>
          <w:rFonts w:ascii="Times New Roman" w:hAnsi="Times New Roman" w:cs="Times New Roman"/>
        </w:rPr>
      </w:pPr>
      <w:r w:rsidRPr="00B42C9A">
        <w:rPr>
          <w:rFonts w:ascii="Times New Roman" w:hAnsi="Times New Roman" w:cs="Times New Roman"/>
        </w:rPr>
        <w:t>Bidders are urged to compute all dis</w:t>
      </w:r>
      <w:r w:rsidR="00673070">
        <w:rPr>
          <w:rFonts w:ascii="Times New Roman" w:hAnsi="Times New Roman" w:cs="Times New Roman"/>
        </w:rPr>
        <w:t xml:space="preserve">counts into the price offered. </w:t>
      </w:r>
      <w:r w:rsidRPr="00B42C9A">
        <w:rPr>
          <w:rFonts w:ascii="Times New Roman" w:hAnsi="Times New Roman" w:cs="Times New Roman"/>
        </w:rPr>
        <w:t xml:space="preserve">If a prompt payment discount is offered, it will not be </w:t>
      </w:r>
      <w:r w:rsidR="00673070">
        <w:rPr>
          <w:rFonts w:ascii="Times New Roman" w:hAnsi="Times New Roman" w:cs="Times New Roman"/>
        </w:rPr>
        <w:t>considered in the award of the C</w:t>
      </w:r>
      <w:r w:rsidRPr="00B42C9A">
        <w:rPr>
          <w:rFonts w:ascii="Times New Roman" w:hAnsi="Times New Roman" w:cs="Times New Roman"/>
        </w:rPr>
        <w:t>ontract except as a factor to aid in resolving cases of identical prices.</w:t>
      </w:r>
    </w:p>
    <w:p w14:paraId="0B115A9E" w14:textId="6FF6341C" w:rsidR="00AD24D8" w:rsidRPr="00B42C9A" w:rsidRDefault="00C46C18" w:rsidP="008420E9">
      <w:pPr>
        <w:pStyle w:val="Heading2"/>
        <w:keepNext w:val="0"/>
        <w:spacing w:after="0"/>
        <w:ind w:left="720"/>
        <w:rPr>
          <w:rFonts w:ascii="Times New Roman" w:hAnsi="Times New Roman" w:cs="Times New Roman"/>
        </w:rPr>
      </w:pPr>
      <w:bookmarkStart w:id="38" w:name="_Toc162520457"/>
      <w:r w:rsidRPr="00B42C9A">
        <w:rPr>
          <w:rFonts w:ascii="Times New Roman" w:hAnsi="Times New Roman" w:cs="Times New Roman"/>
        </w:rPr>
        <w:t>Quality:</w:t>
      </w:r>
      <w:bookmarkEnd w:id="38"/>
      <w:r w:rsidR="00A95E6F">
        <w:rPr>
          <w:rFonts w:ascii="Times New Roman" w:hAnsi="Times New Roman" w:cs="Times New Roman"/>
        </w:rPr>
        <w:t xml:space="preserve"> </w:t>
      </w:r>
    </w:p>
    <w:p w14:paraId="33CE1BB7" w14:textId="7534614F"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Unless this </w:t>
      </w:r>
      <w:r w:rsidR="00673070">
        <w:rPr>
          <w:rFonts w:ascii="Times New Roman" w:hAnsi="Times New Roman" w:cs="Times New Roman"/>
        </w:rPr>
        <w:t>ITB</w:t>
      </w:r>
      <w:r w:rsidRPr="00B42C9A">
        <w:rPr>
          <w:rFonts w:ascii="Times New Roman" w:hAnsi="Times New Roman" w:cs="Times New Roman"/>
        </w:rPr>
        <w:t xml:space="preserve"> specifically states otherwise for a particular item, all components used to manufacture or construct any supplies, materials or equipment or Products provided under this Invitation to Bid shall be: (a) new; (b) the latest model; (c) of the best quality and </w:t>
      </w:r>
      <w:proofErr w:type="gramStart"/>
      <w:r w:rsidRPr="00B42C9A">
        <w:rPr>
          <w:rFonts w:ascii="Times New Roman" w:hAnsi="Times New Roman" w:cs="Times New Roman"/>
        </w:rPr>
        <w:t>highest grade</w:t>
      </w:r>
      <w:proofErr w:type="gramEnd"/>
      <w:r w:rsidRPr="00B42C9A">
        <w:rPr>
          <w:rFonts w:ascii="Times New Roman" w:hAnsi="Times New Roman" w:cs="Times New Roman"/>
        </w:rPr>
        <w:t xml:space="preserve"> workmanship; and (d) in compliance with all applicable federal, state and local laws, regulations and requirements.</w:t>
      </w:r>
      <w:r w:rsidR="00A95E6F">
        <w:rPr>
          <w:rFonts w:ascii="Times New Roman" w:hAnsi="Times New Roman" w:cs="Times New Roman"/>
        </w:rPr>
        <w:t xml:space="preserve"> </w:t>
      </w:r>
      <w:r w:rsidRPr="00B42C9A">
        <w:rPr>
          <w:rFonts w:ascii="Times New Roman" w:hAnsi="Times New Roman" w:cs="Times New Roman"/>
        </w:rPr>
        <w:t xml:space="preserve">By “new”,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means that the item has been recently produced and has not been previously sold or used.</w:t>
      </w:r>
    </w:p>
    <w:p w14:paraId="050A1DCA" w14:textId="77777777" w:rsidR="00C46C18" w:rsidRPr="00B42C9A" w:rsidRDefault="00C46C18" w:rsidP="008420E9">
      <w:pPr>
        <w:rPr>
          <w:rFonts w:ascii="Times New Roman" w:hAnsi="Times New Roman" w:cs="Times New Roman"/>
        </w:rPr>
      </w:pPr>
      <w:r w:rsidRPr="00B42C9A">
        <w:rPr>
          <w:rFonts w:ascii="Times New Roman" w:hAnsi="Times New Roman" w:cs="Times New Roman"/>
        </w:rPr>
        <w:t>Whenever this Invitation to Bid or any other part of the Contract states that a Product or Service shall be in accordance with laws, ordinances, building codes, underwriter’s codes, applicable A.S.T.M. regulations or similar expressions, the requirements of such laws, ordinances, etc., shall be construed to be minimum requirements that are in addition to any other requirements that may be stated in this Invitation to Bid or the Contract.</w:t>
      </w:r>
    </w:p>
    <w:p w14:paraId="70258DD8" w14:textId="30C8187F" w:rsidR="00AD24D8" w:rsidRPr="00B42C9A" w:rsidRDefault="00C46C18" w:rsidP="008420E9">
      <w:pPr>
        <w:pStyle w:val="Heading2"/>
        <w:keepNext w:val="0"/>
        <w:spacing w:after="0"/>
        <w:ind w:left="720"/>
        <w:rPr>
          <w:rFonts w:ascii="Times New Roman" w:hAnsi="Times New Roman" w:cs="Times New Roman"/>
        </w:rPr>
      </w:pPr>
      <w:bookmarkStart w:id="39" w:name="_Toc162520458"/>
      <w:r w:rsidRPr="00B42C9A">
        <w:rPr>
          <w:rFonts w:ascii="Times New Roman" w:hAnsi="Times New Roman" w:cs="Times New Roman"/>
        </w:rPr>
        <w:t>Inspection at Bidder’s Site:</w:t>
      </w:r>
      <w:bookmarkEnd w:id="39"/>
      <w:r w:rsidR="00A95E6F">
        <w:rPr>
          <w:rFonts w:ascii="Times New Roman" w:hAnsi="Times New Roman" w:cs="Times New Roman"/>
        </w:rPr>
        <w:t xml:space="preserve"> </w:t>
      </w:r>
    </w:p>
    <w:p w14:paraId="6BBF91E6" w14:textId="4A4B848D" w:rsidR="00C46C18" w:rsidRPr="00B42C9A" w:rsidRDefault="00C46C18" w:rsidP="008420E9">
      <w:pPr>
        <w:rPr>
          <w:rFonts w:ascii="Times New Roman" w:hAnsi="Times New Roman" w:cs="Times New Roman"/>
        </w:rPr>
      </w:pPr>
      <w:r w:rsidRPr="00B42C9A">
        <w:rPr>
          <w:rFonts w:ascii="Times New Roman" w:hAnsi="Times New Roman" w:cs="Times New Roman"/>
        </w:rPr>
        <w:t xml:space="preserve">The City reserves the right to inspect the equipment, plant, </w:t>
      </w:r>
      <w:proofErr w:type="gramStart"/>
      <w:r w:rsidRPr="00B42C9A">
        <w:rPr>
          <w:rFonts w:ascii="Times New Roman" w:hAnsi="Times New Roman" w:cs="Times New Roman"/>
        </w:rPr>
        <w:t>store</w:t>
      </w:r>
      <w:proofErr w:type="gramEnd"/>
      <w:r w:rsidRPr="00B42C9A">
        <w:rPr>
          <w:rFonts w:ascii="Times New Roman" w:hAnsi="Times New Roman" w:cs="Times New Roman"/>
        </w:rPr>
        <w:t xml:space="preserve"> or other facilities of a Bidder prior to Contract award, and during the Contract term from time to time as the City deems necessary to confirm that such equipment, plant, store or other facilities conform with the Specifications and are adequate and suitable for proper and effective performance of the Contract. Such inspections shall be conducted during normal business hours and upon at least three (3) </w:t>
      </w:r>
      <w:r w:rsidR="00EB5E48" w:rsidRPr="00B42C9A">
        <w:rPr>
          <w:rFonts w:ascii="Times New Roman" w:hAnsi="Times New Roman" w:cs="Times New Roman"/>
        </w:rPr>
        <w:t>days’ notice</w:t>
      </w:r>
      <w:r w:rsidRPr="00B42C9A">
        <w:rPr>
          <w:rFonts w:ascii="Times New Roman" w:hAnsi="Times New Roman" w:cs="Times New Roman"/>
        </w:rPr>
        <w:t xml:space="preserve"> to the Bidder (except that a store may be inspected at any time during regular store hours without notice).</w:t>
      </w:r>
    </w:p>
    <w:p w14:paraId="2F4D1D1E" w14:textId="1C7F05D8" w:rsidR="00AD24D8" w:rsidRPr="00B42C9A" w:rsidRDefault="00C46C18" w:rsidP="008420E9">
      <w:pPr>
        <w:pStyle w:val="Heading2"/>
        <w:keepNext w:val="0"/>
        <w:spacing w:after="0"/>
        <w:ind w:left="720"/>
        <w:rPr>
          <w:rFonts w:ascii="Times New Roman" w:hAnsi="Times New Roman" w:cs="Times New Roman"/>
        </w:rPr>
      </w:pPr>
      <w:bookmarkStart w:id="40" w:name="_Toc162520459"/>
      <w:r w:rsidRPr="00B42C9A">
        <w:rPr>
          <w:rFonts w:ascii="Times New Roman" w:hAnsi="Times New Roman" w:cs="Times New Roman"/>
        </w:rPr>
        <w:t>Certification of Independent Price Determination:</w:t>
      </w:r>
      <w:bookmarkEnd w:id="40"/>
      <w:r w:rsidR="00A95E6F">
        <w:rPr>
          <w:rFonts w:ascii="Times New Roman" w:hAnsi="Times New Roman" w:cs="Times New Roman"/>
        </w:rPr>
        <w:t xml:space="preserve"> </w:t>
      </w:r>
    </w:p>
    <w:p w14:paraId="3C62C56A" w14:textId="77777777" w:rsidR="00C46C18" w:rsidRPr="00B42C9A" w:rsidRDefault="00C46C18" w:rsidP="008420E9">
      <w:pPr>
        <w:rPr>
          <w:rFonts w:ascii="Times New Roman" w:hAnsi="Times New Roman" w:cs="Times New Roman"/>
        </w:rPr>
      </w:pPr>
      <w:r w:rsidRPr="00B42C9A">
        <w:rPr>
          <w:rFonts w:ascii="Times New Roman" w:hAnsi="Times New Roman" w:cs="Times New Roman"/>
        </w:rPr>
        <w:t>By submission of a Bid, the Bidder certifies, and in the case of a joint Bid each party thereto certifies as to its own organization, that in connection with this procurement:</w:t>
      </w:r>
    </w:p>
    <w:p w14:paraId="343C5238" w14:textId="77777777" w:rsidR="00C46C18" w:rsidRPr="00B42C9A" w:rsidRDefault="00C46C18" w:rsidP="008420E9">
      <w:pPr>
        <w:pStyle w:val="Heading6"/>
        <w:ind w:left="720"/>
        <w:rPr>
          <w:rFonts w:ascii="Times New Roman" w:hAnsi="Times New Roman" w:cs="Times New Roman"/>
        </w:rPr>
      </w:pPr>
      <w:r w:rsidRPr="00B42C9A">
        <w:rPr>
          <w:rFonts w:ascii="Times New Roman" w:hAnsi="Times New Roman" w:cs="Times New Roman"/>
        </w:rPr>
        <w:t xml:space="preserve">The prices in the Bid have been arrived at independently, without consultation, communication, or agreement, for the purpose of restricting competition, as to any matter relating to such prices with any other Bidder or with any </w:t>
      </w:r>
      <w:proofErr w:type="gramStart"/>
      <w:r w:rsidRPr="00B42C9A">
        <w:rPr>
          <w:rFonts w:ascii="Times New Roman" w:hAnsi="Times New Roman" w:cs="Times New Roman"/>
        </w:rPr>
        <w:t>competitor;</w:t>
      </w:r>
      <w:proofErr w:type="gramEnd"/>
      <w:r w:rsidRPr="00B42C9A">
        <w:rPr>
          <w:rFonts w:ascii="Times New Roman" w:hAnsi="Times New Roman" w:cs="Times New Roman"/>
        </w:rPr>
        <w:t xml:space="preserve"> </w:t>
      </w:r>
    </w:p>
    <w:p w14:paraId="092AF89A" w14:textId="77777777" w:rsidR="00C46C18" w:rsidRPr="00B42C9A" w:rsidRDefault="00C46C18" w:rsidP="008420E9">
      <w:pPr>
        <w:pStyle w:val="Heading6"/>
        <w:ind w:left="720"/>
        <w:rPr>
          <w:rFonts w:ascii="Times New Roman" w:hAnsi="Times New Roman" w:cs="Times New Roman"/>
        </w:rPr>
      </w:pPr>
      <w:r w:rsidRPr="00B42C9A">
        <w:rPr>
          <w:rFonts w:ascii="Times New Roman" w:hAnsi="Times New Roman" w:cs="Times New Roman"/>
        </w:rPr>
        <w:t>Unless otherwise required by law, the Bidder has not knowingly disclosed the prices that have been quoted in this bid directly or indirectly to any other Bidder or to any competition prior to the opening of the bid</w:t>
      </w:r>
      <w:r w:rsidR="0083155D" w:rsidRPr="00B42C9A">
        <w:rPr>
          <w:rFonts w:ascii="Times New Roman" w:hAnsi="Times New Roman" w:cs="Times New Roman"/>
        </w:rPr>
        <w:t>; and</w:t>
      </w:r>
    </w:p>
    <w:p w14:paraId="508FDFA5" w14:textId="3C521B82" w:rsidR="00C46C18" w:rsidRDefault="00C46C18" w:rsidP="008420E9">
      <w:pPr>
        <w:pStyle w:val="Heading6"/>
        <w:ind w:left="720"/>
        <w:rPr>
          <w:rFonts w:ascii="Times New Roman" w:hAnsi="Times New Roman" w:cs="Times New Roman"/>
        </w:rPr>
      </w:pPr>
      <w:r w:rsidRPr="00B42C9A">
        <w:rPr>
          <w:rFonts w:ascii="Times New Roman" w:hAnsi="Times New Roman" w:cs="Times New Roman"/>
        </w:rPr>
        <w:t>No attempt has been made or will be made by the Bidder to induce any other person or firm to submit or not to submit a Bid for the purpose of restricting competition.</w:t>
      </w:r>
    </w:p>
    <w:p w14:paraId="1E1CD081" w14:textId="77777777" w:rsidR="005E3994" w:rsidRDefault="00F940E8" w:rsidP="008420E9">
      <w:pPr>
        <w:pStyle w:val="Heading2"/>
        <w:keepNext w:val="0"/>
        <w:spacing w:after="0"/>
        <w:ind w:left="720"/>
        <w:rPr>
          <w:rFonts w:ascii="Times New Roman" w:hAnsi="Times New Roman" w:cs="Times New Roman"/>
        </w:rPr>
      </w:pPr>
      <w:bookmarkStart w:id="41" w:name="_Toc162520460"/>
      <w:r w:rsidRPr="00B42C9A">
        <w:rPr>
          <w:rFonts w:ascii="Times New Roman" w:hAnsi="Times New Roman" w:cs="Times New Roman"/>
        </w:rPr>
        <w:t>Insurance:</w:t>
      </w:r>
      <w:bookmarkEnd w:id="41"/>
      <w:r w:rsidRPr="00B42C9A">
        <w:rPr>
          <w:rFonts w:ascii="Times New Roman" w:hAnsi="Times New Roman" w:cs="Times New Roman"/>
        </w:rPr>
        <w:t xml:space="preserve"> </w:t>
      </w:r>
    </w:p>
    <w:p w14:paraId="0F71E952" w14:textId="2EFD8C6A" w:rsidR="00392C03" w:rsidRPr="005E3994" w:rsidRDefault="0060750F" w:rsidP="008420E9">
      <w:pPr>
        <w:rPr>
          <w:rFonts w:ascii="Times New Roman" w:hAnsi="Times New Roman" w:cs="Times New Roman"/>
        </w:rPr>
        <w:sectPr w:rsidR="00392C03" w:rsidRPr="005E3994">
          <w:headerReference w:type="default" r:id="rId21"/>
          <w:pgSz w:w="12240" w:h="15840"/>
          <w:pgMar w:top="1440" w:right="1440" w:bottom="1440" w:left="1440" w:header="720" w:footer="720" w:gutter="0"/>
          <w:cols w:space="720"/>
          <w:docGrid w:linePitch="360"/>
        </w:sectPr>
      </w:pPr>
      <w:r w:rsidRPr="005E3994">
        <w:rPr>
          <w:rFonts w:ascii="Times New Roman" w:hAnsi="Times New Roman" w:cs="Times New Roman"/>
        </w:rPr>
        <w:t xml:space="preserve">All Bidders must indicate compliance with the Insurance requirements stated in </w:t>
      </w:r>
      <w:r>
        <w:rPr>
          <w:rFonts w:ascii="Times New Roman" w:hAnsi="Times New Roman" w:cs="Times New Roman"/>
        </w:rPr>
        <w:t>General Conditions</w:t>
      </w:r>
      <w:r w:rsidRPr="005E3994">
        <w:rPr>
          <w:rFonts w:ascii="Times New Roman" w:hAnsi="Times New Roman" w:cs="Times New Roman"/>
        </w:rPr>
        <w:t xml:space="preserve"> of the Sample City Contract.</w:t>
      </w:r>
      <w:r w:rsidRPr="005E3994">
        <w:rPr>
          <w:rFonts w:ascii="Times New Roman" w:hAnsi="Times New Roman" w:cs="Times New Roman"/>
        </w:rPr>
        <w:tab/>
      </w:r>
      <w:r w:rsidR="00595C42" w:rsidRPr="005E3994">
        <w:rPr>
          <w:rFonts w:ascii="Times New Roman" w:hAnsi="Times New Roman" w:cs="Times New Roman"/>
        </w:rPr>
        <w:tab/>
      </w:r>
    </w:p>
    <w:p w14:paraId="2010AFFB" w14:textId="77777777" w:rsidR="00C46C18" w:rsidRPr="00B42C9A" w:rsidRDefault="00DB493F" w:rsidP="00536C1D">
      <w:pPr>
        <w:pStyle w:val="Heading1"/>
        <w:numPr>
          <w:ilvl w:val="0"/>
          <w:numId w:val="0"/>
        </w:numPr>
        <w:ind w:left="3420"/>
        <w:rPr>
          <w:rFonts w:ascii="Times New Roman" w:hAnsi="Times New Roman" w:cs="Times New Roman"/>
        </w:rPr>
      </w:pPr>
      <w:bookmarkStart w:id="42" w:name="_Toc162520461"/>
      <w:r w:rsidRPr="00B42C9A">
        <w:rPr>
          <w:rFonts w:ascii="Times New Roman" w:hAnsi="Times New Roman" w:cs="Times New Roman"/>
        </w:rPr>
        <w:lastRenderedPageBreak/>
        <w:t>Specifications</w:t>
      </w:r>
      <w:bookmarkEnd w:id="42"/>
    </w:p>
    <w:p w14:paraId="2B6AAE7D" w14:textId="77777777" w:rsidR="008420E9" w:rsidRPr="008420E9" w:rsidRDefault="008420E9" w:rsidP="00E57FF2">
      <w:pPr>
        <w:pStyle w:val="ListParagraph"/>
        <w:numPr>
          <w:ilvl w:val="0"/>
          <w:numId w:val="5"/>
        </w:numPr>
        <w:spacing w:after="0"/>
        <w:contextualSpacing w:val="0"/>
        <w:outlineLvl w:val="1"/>
        <w:rPr>
          <w:rFonts w:ascii="Times New Roman" w:hAnsi="Times New Roman" w:cs="Times New Roman"/>
          <w:b/>
          <w:snapToGrid w:val="0"/>
        </w:rPr>
      </w:pPr>
    </w:p>
    <w:p w14:paraId="3B3BE4B5" w14:textId="4EA858FD" w:rsidR="008F0C63" w:rsidRPr="008420E9" w:rsidRDefault="00B90F25" w:rsidP="00E57FF2">
      <w:pPr>
        <w:pStyle w:val="Heading2"/>
        <w:keepNext w:val="0"/>
        <w:spacing w:after="0"/>
        <w:ind w:left="720"/>
        <w:rPr>
          <w:rFonts w:ascii="Times New Roman" w:hAnsi="Times New Roman" w:cs="Times New Roman"/>
        </w:rPr>
      </w:pPr>
      <w:bookmarkStart w:id="43" w:name="_Toc162520462"/>
      <w:r w:rsidRPr="008420E9">
        <w:rPr>
          <w:rFonts w:ascii="Times New Roman" w:hAnsi="Times New Roman" w:cs="Times New Roman"/>
        </w:rPr>
        <w:t>Background:</w:t>
      </w:r>
      <w:bookmarkEnd w:id="43"/>
      <w:r w:rsidRPr="008420E9">
        <w:rPr>
          <w:rFonts w:ascii="Times New Roman" w:hAnsi="Times New Roman" w:cs="Times New Roman"/>
        </w:rPr>
        <w:t xml:space="preserve"> </w:t>
      </w:r>
    </w:p>
    <w:p w14:paraId="03C1DA43" w14:textId="4D54BC28" w:rsidR="00B90F25" w:rsidRPr="00B42C9A" w:rsidRDefault="00C0347E" w:rsidP="00E57FF2">
      <w:pPr>
        <w:rPr>
          <w:rFonts w:ascii="Times New Roman" w:hAnsi="Times New Roman" w:cs="Times New Roman"/>
        </w:rPr>
      </w:pPr>
      <w:r>
        <w:rPr>
          <w:rFonts w:ascii="Times New Roman" w:hAnsi="Times New Roman" w:cs="Times New Roman"/>
        </w:rPr>
        <w:t>RESERVED.</w:t>
      </w:r>
    </w:p>
    <w:p w14:paraId="3EDEDC09" w14:textId="0F67CE39" w:rsidR="008F0C63" w:rsidRPr="00B42C9A" w:rsidRDefault="00C46C18" w:rsidP="00E57FF2">
      <w:pPr>
        <w:pStyle w:val="Heading2"/>
        <w:keepNext w:val="0"/>
        <w:spacing w:after="0"/>
        <w:ind w:left="720"/>
        <w:rPr>
          <w:rFonts w:ascii="Times New Roman" w:hAnsi="Times New Roman" w:cs="Times New Roman"/>
        </w:rPr>
      </w:pPr>
      <w:bookmarkStart w:id="44" w:name="_Toc162520463"/>
      <w:r w:rsidRPr="00B42C9A">
        <w:rPr>
          <w:rFonts w:ascii="Times New Roman" w:hAnsi="Times New Roman" w:cs="Times New Roman"/>
        </w:rPr>
        <w:t>Scope:</w:t>
      </w:r>
      <w:bookmarkEnd w:id="44"/>
      <w:r w:rsidR="00A95E6F">
        <w:rPr>
          <w:rFonts w:ascii="Times New Roman" w:hAnsi="Times New Roman" w:cs="Times New Roman"/>
        </w:rPr>
        <w:t xml:space="preserve"> </w:t>
      </w:r>
    </w:p>
    <w:p w14:paraId="06AC18BE" w14:textId="77777777" w:rsidR="00C46C18" w:rsidRPr="00B42C9A" w:rsidRDefault="00C46C18" w:rsidP="00E57FF2">
      <w:pPr>
        <w:rPr>
          <w:rFonts w:ascii="Times New Roman" w:hAnsi="Times New Roman" w:cs="Times New Roman"/>
        </w:rPr>
      </w:pPr>
      <w:r w:rsidRPr="00B42C9A">
        <w:rPr>
          <w:rFonts w:ascii="Times New Roman" w:hAnsi="Times New Roman" w:cs="Times New Roman"/>
        </w:rPr>
        <w:t>The scope of this Invitation to Bid (ITB) is to establish a contract for the purchase, delivery and other inherently related activities of the P</w:t>
      </w:r>
      <w:r w:rsidR="00802FC1" w:rsidRPr="00B42C9A">
        <w:rPr>
          <w:rFonts w:ascii="Times New Roman" w:hAnsi="Times New Roman" w:cs="Times New Roman"/>
        </w:rPr>
        <w:t>roducts</w:t>
      </w:r>
      <w:r w:rsidRPr="00B42C9A">
        <w:rPr>
          <w:rFonts w:ascii="Times New Roman" w:hAnsi="Times New Roman" w:cs="Times New Roman"/>
        </w:rPr>
        <w:t xml:space="preserve"> and Services and in compliance with the specifications and terms and conditions set forth in this ITB.</w:t>
      </w:r>
    </w:p>
    <w:p w14:paraId="133DF1D7" w14:textId="70EAB31D" w:rsidR="00B90F25" w:rsidRPr="00B42C9A" w:rsidRDefault="00C46C18" w:rsidP="00E57FF2">
      <w:pPr>
        <w:rPr>
          <w:rFonts w:ascii="Times New Roman" w:hAnsi="Times New Roman" w:cs="Times New Roman"/>
        </w:rPr>
      </w:pPr>
      <w:r w:rsidRPr="00B42C9A">
        <w:rPr>
          <w:rFonts w:ascii="Times New Roman" w:hAnsi="Times New Roman" w:cs="Times New Roman"/>
        </w:rPr>
        <w:t>All Products and component parts furnished under the Contract shall be new, shall comply with the specifications and terms and conditions set forth in this ITB</w:t>
      </w:r>
      <w:r w:rsidR="00EB5E48" w:rsidRPr="00B42C9A">
        <w:rPr>
          <w:rFonts w:ascii="Times New Roman" w:hAnsi="Times New Roman" w:cs="Times New Roman"/>
        </w:rPr>
        <w:t>, and</w:t>
      </w:r>
      <w:r w:rsidRPr="00B42C9A">
        <w:rPr>
          <w:rFonts w:ascii="Times New Roman" w:hAnsi="Times New Roman" w:cs="Times New Roman"/>
        </w:rPr>
        <w:t xml:space="preserve"> shall operate in full compliance with these Specifications.</w:t>
      </w:r>
    </w:p>
    <w:p w14:paraId="479104DA" w14:textId="08288EA5" w:rsidR="008F0C63" w:rsidRPr="00B42C9A" w:rsidRDefault="00C46C18" w:rsidP="00E57FF2">
      <w:pPr>
        <w:pStyle w:val="Heading2"/>
        <w:keepNext w:val="0"/>
        <w:spacing w:after="0"/>
        <w:ind w:left="720"/>
        <w:rPr>
          <w:rFonts w:ascii="Times New Roman" w:hAnsi="Times New Roman" w:cs="Times New Roman"/>
        </w:rPr>
      </w:pPr>
      <w:bookmarkStart w:id="45" w:name="_Toc162520464"/>
      <w:r w:rsidRPr="00B42C9A">
        <w:rPr>
          <w:rFonts w:ascii="Times New Roman" w:hAnsi="Times New Roman" w:cs="Times New Roman"/>
        </w:rPr>
        <w:t>Quantities:</w:t>
      </w:r>
      <w:bookmarkEnd w:id="45"/>
      <w:r w:rsidR="00A95E6F">
        <w:rPr>
          <w:rFonts w:ascii="Times New Roman" w:hAnsi="Times New Roman" w:cs="Times New Roman"/>
        </w:rPr>
        <w:t xml:space="preserve"> </w:t>
      </w:r>
    </w:p>
    <w:p w14:paraId="2173F43E" w14:textId="3312BF6B" w:rsidR="00C46C18" w:rsidRPr="00B42C9A" w:rsidRDefault="00C46C18" w:rsidP="00E57FF2">
      <w:pPr>
        <w:rPr>
          <w:rFonts w:ascii="Times New Roman" w:hAnsi="Times New Roman" w:cs="Times New Roman"/>
        </w:rPr>
      </w:pPr>
      <w:r w:rsidRPr="00B42C9A">
        <w:rPr>
          <w:rFonts w:ascii="Times New Roman" w:hAnsi="Times New Roman" w:cs="Times New Roman"/>
        </w:rPr>
        <w:t>The City does not guarantee quantities and will purchase quantities of Products according to actual need during the term of the Contract.</w:t>
      </w:r>
      <w:r w:rsidR="00A95E6F">
        <w:rPr>
          <w:rFonts w:ascii="Times New Roman" w:hAnsi="Times New Roman" w:cs="Times New Roman"/>
        </w:rPr>
        <w:t xml:space="preserve"> </w:t>
      </w:r>
      <w:r w:rsidRPr="00B42C9A">
        <w:rPr>
          <w:rFonts w:ascii="Times New Roman" w:hAnsi="Times New Roman" w:cs="Times New Roman"/>
        </w:rPr>
        <w:t xml:space="preserve">The quantities listed in this ITB are estimates </w:t>
      </w:r>
      <w:proofErr w:type="gramStart"/>
      <w:r w:rsidRPr="00B42C9A">
        <w:rPr>
          <w:rFonts w:ascii="Times New Roman" w:hAnsi="Times New Roman" w:cs="Times New Roman"/>
        </w:rPr>
        <w:t>only, and</w:t>
      </w:r>
      <w:proofErr w:type="gramEnd"/>
      <w:r w:rsidRPr="00B42C9A">
        <w:rPr>
          <w:rFonts w:ascii="Times New Roman" w:hAnsi="Times New Roman" w:cs="Times New Roman"/>
        </w:rPr>
        <w:t xml:space="preserve"> may differ substantially from actual quantities ordered.</w:t>
      </w:r>
      <w:r w:rsidR="00A95E6F">
        <w:rPr>
          <w:rFonts w:ascii="Times New Roman" w:hAnsi="Times New Roman" w:cs="Times New Roman"/>
        </w:rPr>
        <w:t xml:space="preserve"> </w:t>
      </w:r>
      <w:r w:rsidRPr="00B42C9A">
        <w:rPr>
          <w:rFonts w:ascii="Times New Roman" w:hAnsi="Times New Roman" w:cs="Times New Roman"/>
        </w:rPr>
        <w:t>Multiple orders will be placed on an as needed basis during the term of the Contract.</w:t>
      </w:r>
    </w:p>
    <w:p w14:paraId="786DA837" w14:textId="3009E77F" w:rsidR="008F0C63" w:rsidRPr="00B42C9A" w:rsidRDefault="00C46C18" w:rsidP="00E57FF2">
      <w:pPr>
        <w:pStyle w:val="Heading2"/>
        <w:keepNext w:val="0"/>
        <w:spacing w:after="0"/>
        <w:ind w:left="720"/>
        <w:rPr>
          <w:rFonts w:ascii="Times New Roman" w:hAnsi="Times New Roman" w:cs="Times New Roman"/>
        </w:rPr>
      </w:pPr>
      <w:bookmarkStart w:id="46" w:name="_Toc162520465"/>
      <w:r w:rsidRPr="00B42C9A">
        <w:rPr>
          <w:rFonts w:ascii="Times New Roman" w:hAnsi="Times New Roman" w:cs="Times New Roman"/>
        </w:rPr>
        <w:t>Product Specifications:</w:t>
      </w:r>
      <w:bookmarkEnd w:id="46"/>
      <w:r w:rsidR="00A95E6F">
        <w:rPr>
          <w:rFonts w:ascii="Times New Roman" w:hAnsi="Times New Roman" w:cs="Times New Roman"/>
        </w:rPr>
        <w:t xml:space="preserve"> </w:t>
      </w:r>
    </w:p>
    <w:p w14:paraId="62DB1B06" w14:textId="4233E942" w:rsidR="00742A94" w:rsidRPr="00B42C9A" w:rsidRDefault="00742A94" w:rsidP="00742A94">
      <w:pPr>
        <w:rPr>
          <w:rFonts w:ascii="Times New Roman" w:hAnsi="Times New Roman" w:cs="Times New Roman"/>
        </w:rPr>
      </w:pPr>
      <w:r w:rsidRPr="001B189E">
        <w:rPr>
          <w:rFonts w:ascii="Times New Roman" w:hAnsi="Times New Roman" w:cs="Times New Roman"/>
        </w:rPr>
        <w:t xml:space="preserve">See Pricing </w:t>
      </w:r>
      <w:r>
        <w:rPr>
          <w:rFonts w:ascii="Times New Roman" w:hAnsi="Times New Roman" w:cs="Times New Roman"/>
        </w:rPr>
        <w:t>Sheet</w:t>
      </w:r>
      <w:r w:rsidRPr="001B189E">
        <w:rPr>
          <w:rFonts w:ascii="Times New Roman" w:hAnsi="Times New Roman" w:cs="Times New Roman"/>
        </w:rPr>
        <w:t xml:space="preserve"> </w:t>
      </w:r>
      <w:r>
        <w:rPr>
          <w:rFonts w:ascii="Times New Roman" w:hAnsi="Times New Roman" w:cs="Times New Roman"/>
        </w:rPr>
        <w:t>and S</w:t>
      </w:r>
      <w:r w:rsidR="00BD309D">
        <w:rPr>
          <w:rFonts w:ascii="Times New Roman" w:hAnsi="Times New Roman" w:cs="Times New Roman"/>
        </w:rPr>
        <w:t xml:space="preserve">pecification Sheets </w:t>
      </w:r>
      <w:r w:rsidRPr="001B189E">
        <w:rPr>
          <w:rFonts w:ascii="Times New Roman" w:hAnsi="Times New Roman" w:cs="Times New Roman"/>
        </w:rPr>
        <w:t>for item codes, part numbers and item descriptions</w:t>
      </w:r>
      <w:r>
        <w:rPr>
          <w:rFonts w:ascii="Times New Roman" w:hAnsi="Times New Roman" w:cs="Times New Roman"/>
        </w:rPr>
        <w:t>.</w:t>
      </w:r>
    </w:p>
    <w:p w14:paraId="735713DF" w14:textId="10FFEA30" w:rsidR="008F0C63" w:rsidRPr="00B42C9A" w:rsidRDefault="006960A7" w:rsidP="00E57FF2">
      <w:pPr>
        <w:pStyle w:val="Heading2"/>
        <w:keepNext w:val="0"/>
        <w:spacing w:after="0"/>
        <w:ind w:left="720"/>
        <w:rPr>
          <w:rFonts w:ascii="Times New Roman" w:hAnsi="Times New Roman" w:cs="Times New Roman"/>
        </w:rPr>
      </w:pPr>
      <w:bookmarkStart w:id="47" w:name="_Toc162520466"/>
      <w:r w:rsidRPr="00B42C9A">
        <w:rPr>
          <w:rFonts w:ascii="Times New Roman" w:hAnsi="Times New Roman" w:cs="Times New Roman"/>
        </w:rPr>
        <w:t>Product Standards:</w:t>
      </w:r>
      <w:bookmarkEnd w:id="47"/>
      <w:r w:rsidR="00A95E6F">
        <w:rPr>
          <w:rFonts w:ascii="Times New Roman" w:hAnsi="Times New Roman" w:cs="Times New Roman"/>
        </w:rPr>
        <w:t xml:space="preserve"> </w:t>
      </w:r>
    </w:p>
    <w:p w14:paraId="32727DEE" w14:textId="11E9751D" w:rsidR="006960A7" w:rsidRPr="00B42C9A" w:rsidRDefault="00C0347E" w:rsidP="00E57FF2">
      <w:pPr>
        <w:rPr>
          <w:rFonts w:ascii="Times New Roman" w:hAnsi="Times New Roman" w:cs="Times New Roman"/>
        </w:rPr>
      </w:pPr>
      <w:r>
        <w:rPr>
          <w:rFonts w:ascii="Times New Roman" w:hAnsi="Times New Roman" w:cs="Times New Roman"/>
        </w:rPr>
        <w:t>Reserved.</w:t>
      </w:r>
    </w:p>
    <w:p w14:paraId="6D55D432" w14:textId="77777777" w:rsidR="008F0C63" w:rsidRPr="00B42C9A" w:rsidRDefault="00C46C18" w:rsidP="00E57FF2">
      <w:pPr>
        <w:pStyle w:val="Heading2"/>
        <w:keepNext w:val="0"/>
        <w:spacing w:after="0"/>
        <w:ind w:left="720"/>
        <w:rPr>
          <w:rFonts w:ascii="Times New Roman" w:hAnsi="Times New Roman" w:cs="Times New Roman"/>
        </w:rPr>
      </w:pPr>
      <w:bookmarkStart w:id="48" w:name="_Toc162520467"/>
      <w:r w:rsidRPr="00B42C9A">
        <w:rPr>
          <w:rFonts w:ascii="Times New Roman" w:hAnsi="Times New Roman" w:cs="Times New Roman"/>
        </w:rPr>
        <w:t>Alternate Products:</w:t>
      </w:r>
      <w:bookmarkEnd w:id="48"/>
      <w:r w:rsidRPr="00B42C9A">
        <w:rPr>
          <w:rFonts w:ascii="Times New Roman" w:hAnsi="Times New Roman" w:cs="Times New Roman"/>
        </w:rPr>
        <w:t xml:space="preserve"> </w:t>
      </w:r>
    </w:p>
    <w:p w14:paraId="10BA7FF9" w14:textId="57C27007" w:rsidR="00C46C18" w:rsidRPr="00B42C9A" w:rsidRDefault="00C0347E" w:rsidP="00E57FF2">
      <w:pPr>
        <w:rPr>
          <w:rFonts w:ascii="Times New Roman" w:hAnsi="Times New Roman" w:cs="Times New Roman"/>
        </w:rPr>
      </w:pPr>
      <w:r>
        <w:rPr>
          <w:rFonts w:ascii="Times New Roman" w:hAnsi="Times New Roman" w:cs="Times New Roman"/>
        </w:rPr>
        <w:t>Reserved.</w:t>
      </w:r>
    </w:p>
    <w:p w14:paraId="5DCC2608" w14:textId="77777777" w:rsidR="00C46C18" w:rsidRPr="00B42C9A" w:rsidRDefault="00C46C18" w:rsidP="00E57FF2">
      <w:pPr>
        <w:rPr>
          <w:rFonts w:ascii="Times New Roman" w:hAnsi="Times New Roman" w:cs="Times New Roman"/>
          <w:b/>
        </w:rPr>
      </w:pPr>
      <w:r w:rsidRPr="00B42C9A">
        <w:rPr>
          <w:rFonts w:ascii="Times New Roman" w:hAnsi="Times New Roman" w:cs="Times New Roman"/>
          <w:b/>
        </w:rPr>
        <w:t xml:space="preserve">The City cannot be responsible for testing and or accepting every new or evolving product proposed and reserves the right to reject proposed products that do not meet the City’s current business model. </w:t>
      </w:r>
    </w:p>
    <w:p w14:paraId="7BDBF20B" w14:textId="424EC390" w:rsidR="008F0C63" w:rsidRPr="00B42C9A" w:rsidRDefault="00C46C18" w:rsidP="00E57FF2">
      <w:pPr>
        <w:pStyle w:val="Heading2"/>
        <w:keepNext w:val="0"/>
        <w:spacing w:after="0"/>
        <w:ind w:left="720"/>
        <w:rPr>
          <w:rFonts w:ascii="Times New Roman" w:hAnsi="Times New Roman" w:cs="Times New Roman"/>
        </w:rPr>
      </w:pPr>
      <w:bookmarkStart w:id="49" w:name="_Toc162520468"/>
      <w:r w:rsidRPr="00B42C9A">
        <w:rPr>
          <w:rFonts w:ascii="Times New Roman" w:hAnsi="Times New Roman" w:cs="Times New Roman"/>
        </w:rPr>
        <w:t>Warranty:</w:t>
      </w:r>
      <w:bookmarkEnd w:id="49"/>
      <w:r w:rsidR="00A95E6F">
        <w:rPr>
          <w:rFonts w:ascii="Times New Roman" w:hAnsi="Times New Roman" w:cs="Times New Roman"/>
        </w:rPr>
        <w:t xml:space="preserve"> </w:t>
      </w:r>
    </w:p>
    <w:p w14:paraId="3FE19AD7" w14:textId="6ABA6B4B" w:rsidR="00C46C18" w:rsidRPr="00B42C9A" w:rsidRDefault="00C46C18" w:rsidP="00E57FF2">
      <w:pPr>
        <w:rPr>
          <w:rFonts w:ascii="Times New Roman" w:hAnsi="Times New Roman" w:cs="Times New Roman"/>
        </w:rPr>
      </w:pPr>
      <w:r w:rsidRPr="00B42C9A">
        <w:rPr>
          <w:rFonts w:ascii="Times New Roman" w:hAnsi="Times New Roman" w:cs="Times New Roman"/>
        </w:rPr>
        <w:t xml:space="preserve">All Products supplied under the Contract shall be covered by a manufacturer’s written guarantee and/or warranty that such Products will be free from defects in materials, </w:t>
      </w:r>
      <w:proofErr w:type="gramStart"/>
      <w:r w:rsidRPr="00B42C9A">
        <w:rPr>
          <w:rFonts w:ascii="Times New Roman" w:hAnsi="Times New Roman" w:cs="Times New Roman"/>
        </w:rPr>
        <w:t>workmanship</w:t>
      </w:r>
      <w:proofErr w:type="gramEnd"/>
      <w:r w:rsidRPr="00B42C9A">
        <w:rPr>
          <w:rFonts w:ascii="Times New Roman" w:hAnsi="Times New Roman" w:cs="Times New Roman"/>
        </w:rPr>
        <w:t xml:space="preserve"> and performance for a minimum of one year; merchantable and in full conformity with the Specifications set forth in this ITB, industry standards, dimension charts</w:t>
      </w:r>
      <w:r w:rsidR="00A95E6F">
        <w:rPr>
          <w:rFonts w:ascii="Times New Roman" w:hAnsi="Times New Roman" w:cs="Times New Roman"/>
        </w:rPr>
        <w:t xml:space="preserve"> </w:t>
      </w:r>
      <w:r w:rsidRPr="00B42C9A">
        <w:rPr>
          <w:rFonts w:ascii="Times New Roman" w:hAnsi="Times New Roman" w:cs="Times New Roman"/>
        </w:rPr>
        <w:t>and Bidder's descriptions, representations and samples.</w:t>
      </w:r>
      <w:r w:rsidR="00A95E6F">
        <w:rPr>
          <w:rFonts w:ascii="Times New Roman" w:hAnsi="Times New Roman" w:cs="Times New Roman"/>
        </w:rPr>
        <w:t xml:space="preserve"> </w:t>
      </w:r>
      <w:r w:rsidRPr="00B42C9A">
        <w:rPr>
          <w:rFonts w:ascii="Times New Roman" w:hAnsi="Times New Roman" w:cs="Times New Roman"/>
        </w:rPr>
        <w:t xml:space="preserve">The Company shall administer the warranty on the City’s </w:t>
      </w:r>
      <w:proofErr w:type="gramStart"/>
      <w:r w:rsidRPr="00B42C9A">
        <w:rPr>
          <w:rFonts w:ascii="Times New Roman" w:hAnsi="Times New Roman" w:cs="Times New Roman"/>
        </w:rPr>
        <w:t>behalf, and</w:t>
      </w:r>
      <w:proofErr w:type="gramEnd"/>
      <w:r w:rsidRPr="00B42C9A">
        <w:rPr>
          <w:rFonts w:ascii="Times New Roman" w:hAnsi="Times New Roman" w:cs="Times New Roman"/>
        </w:rPr>
        <w:t xml:space="preserve"> shall ensure that the manufacturer repairs or replaces at no charge to the City all Products that violate either the above warranty or the applicable manufacturer’s warranty.</w:t>
      </w:r>
    </w:p>
    <w:p w14:paraId="4CFDF3E9" w14:textId="77777777" w:rsidR="00C46C18" w:rsidRPr="00B42C9A" w:rsidRDefault="00C46C18" w:rsidP="00E57FF2">
      <w:pPr>
        <w:pStyle w:val="Heading4"/>
        <w:tabs>
          <w:tab w:val="clear" w:pos="2160"/>
        </w:tabs>
        <w:ind w:left="1440"/>
        <w:rPr>
          <w:rFonts w:ascii="Times New Roman" w:hAnsi="Times New Roman" w:cs="Times New Roman"/>
        </w:rPr>
      </w:pPr>
      <w:r w:rsidRPr="00B42C9A">
        <w:rPr>
          <w:rFonts w:ascii="Times New Roman" w:hAnsi="Times New Roman" w:cs="Times New Roman"/>
        </w:rPr>
        <w:t>The Company shall provide the City with two copies of the manufacturer’s written warranty for each item of equipment.</w:t>
      </w:r>
    </w:p>
    <w:p w14:paraId="20E353F0" w14:textId="435986C1" w:rsidR="004D0B0B" w:rsidRPr="00B42C9A" w:rsidRDefault="00C46C18" w:rsidP="00E57FF2">
      <w:pPr>
        <w:pStyle w:val="Heading4"/>
        <w:tabs>
          <w:tab w:val="clear" w:pos="2160"/>
        </w:tabs>
        <w:ind w:left="1440"/>
        <w:rPr>
          <w:rFonts w:ascii="Times New Roman" w:hAnsi="Times New Roman" w:cs="Times New Roman"/>
        </w:rPr>
      </w:pPr>
      <w:r w:rsidRPr="00B42C9A">
        <w:rPr>
          <w:rFonts w:ascii="Times New Roman" w:hAnsi="Times New Roman" w:cs="Times New Roman"/>
        </w:rPr>
        <w:t>It shall be the responsibility of the manufacturer to pay all shipping and crating costs associated with warranty repairs.</w:t>
      </w:r>
    </w:p>
    <w:p w14:paraId="4C17DC4D" w14:textId="4EA7B5D4" w:rsidR="008F0C63" w:rsidRPr="00B42C9A" w:rsidRDefault="00C46C18" w:rsidP="00E57FF2">
      <w:pPr>
        <w:pStyle w:val="Heading2"/>
        <w:keepNext w:val="0"/>
        <w:spacing w:after="0"/>
        <w:ind w:left="720"/>
        <w:rPr>
          <w:rFonts w:ascii="Times New Roman" w:hAnsi="Times New Roman" w:cs="Times New Roman"/>
        </w:rPr>
      </w:pPr>
      <w:bookmarkStart w:id="50" w:name="_Toc162520469"/>
      <w:r w:rsidRPr="00B42C9A">
        <w:rPr>
          <w:rFonts w:ascii="Times New Roman" w:hAnsi="Times New Roman" w:cs="Times New Roman"/>
        </w:rPr>
        <w:t>Installation:</w:t>
      </w:r>
      <w:bookmarkEnd w:id="50"/>
      <w:r w:rsidR="00A95E6F">
        <w:rPr>
          <w:rFonts w:ascii="Times New Roman" w:hAnsi="Times New Roman" w:cs="Times New Roman"/>
        </w:rPr>
        <w:t xml:space="preserve"> </w:t>
      </w:r>
    </w:p>
    <w:p w14:paraId="4A6B6611" w14:textId="77777777" w:rsidR="00C46C18" w:rsidRPr="00B42C9A" w:rsidRDefault="00C46C18" w:rsidP="00E57FF2">
      <w:pPr>
        <w:rPr>
          <w:rFonts w:ascii="Times New Roman" w:hAnsi="Times New Roman" w:cs="Times New Roman"/>
        </w:rPr>
      </w:pPr>
      <w:r w:rsidRPr="00B42C9A">
        <w:rPr>
          <w:rFonts w:ascii="Times New Roman" w:hAnsi="Times New Roman" w:cs="Times New Roman"/>
        </w:rPr>
        <w:t>Only experienced professionals should install all products. All work must be performed according to the standards established by the terms, specifications, and drawings and meet manufacturer’s specifications and industry standards.</w:t>
      </w:r>
    </w:p>
    <w:p w14:paraId="153769D4" w14:textId="37086786" w:rsidR="008F0C63" w:rsidRPr="00B42C9A" w:rsidRDefault="00C46C18" w:rsidP="00E57FF2">
      <w:pPr>
        <w:pStyle w:val="Heading2"/>
        <w:keepNext w:val="0"/>
        <w:spacing w:after="0"/>
        <w:ind w:left="720"/>
        <w:rPr>
          <w:rFonts w:ascii="Times New Roman" w:hAnsi="Times New Roman" w:cs="Times New Roman"/>
        </w:rPr>
      </w:pPr>
      <w:bookmarkStart w:id="51" w:name="_Toc162520470"/>
      <w:r w:rsidRPr="00B42C9A">
        <w:rPr>
          <w:rFonts w:ascii="Times New Roman" w:hAnsi="Times New Roman" w:cs="Times New Roman"/>
        </w:rPr>
        <w:t>Pricing:</w:t>
      </w:r>
      <w:bookmarkEnd w:id="51"/>
      <w:r w:rsidR="00A95E6F">
        <w:rPr>
          <w:rFonts w:ascii="Times New Roman" w:hAnsi="Times New Roman" w:cs="Times New Roman"/>
        </w:rPr>
        <w:t xml:space="preserve"> </w:t>
      </w:r>
    </w:p>
    <w:p w14:paraId="09E3A0B8" w14:textId="389C20AE" w:rsidR="00C46C18" w:rsidRPr="00B42C9A" w:rsidRDefault="00C46C18" w:rsidP="00E57FF2">
      <w:pPr>
        <w:rPr>
          <w:rFonts w:ascii="Times New Roman" w:hAnsi="Times New Roman" w:cs="Times New Roman"/>
        </w:rPr>
      </w:pPr>
      <w:r w:rsidRPr="00B42C9A">
        <w:rPr>
          <w:rFonts w:ascii="Times New Roman" w:hAnsi="Times New Roman" w:cs="Times New Roman"/>
        </w:rPr>
        <w:t xml:space="preserve">Bids shall be submitted as a fixed unit price per item that includes shipping and delivery, any discounts, vendor </w:t>
      </w:r>
      <w:r w:rsidR="00EB5E48" w:rsidRPr="00B42C9A">
        <w:rPr>
          <w:rFonts w:ascii="Times New Roman" w:hAnsi="Times New Roman" w:cs="Times New Roman"/>
        </w:rPr>
        <w:t>markup</w:t>
      </w:r>
      <w:r w:rsidRPr="00B42C9A">
        <w:rPr>
          <w:rFonts w:ascii="Times New Roman" w:hAnsi="Times New Roman" w:cs="Times New Roman"/>
        </w:rPr>
        <w:t>/profit, item cost and storage. No other charges are allowed. (</w:t>
      </w:r>
      <w:proofErr w:type="gramStart"/>
      <w:r w:rsidRPr="00B42C9A">
        <w:rPr>
          <w:rFonts w:ascii="Times New Roman" w:hAnsi="Times New Roman" w:cs="Times New Roman"/>
        </w:rPr>
        <w:t>modify</w:t>
      </w:r>
      <w:proofErr w:type="gramEnd"/>
      <w:r w:rsidRPr="00B42C9A">
        <w:rPr>
          <w:rFonts w:ascii="Times New Roman" w:hAnsi="Times New Roman" w:cs="Times New Roman"/>
        </w:rPr>
        <w:t xml:space="preserve"> as needed – could be a lump sum cost or discount off list price)</w:t>
      </w:r>
      <w:r w:rsidR="0043241C" w:rsidRPr="00B42C9A">
        <w:rPr>
          <w:rFonts w:ascii="Times New Roman" w:hAnsi="Times New Roman" w:cs="Times New Roman"/>
        </w:rPr>
        <w:t>.</w:t>
      </w:r>
    </w:p>
    <w:p w14:paraId="7C9956E2" w14:textId="1C6B10DA" w:rsidR="008F0C63" w:rsidRPr="00B42C9A" w:rsidRDefault="00C46C18" w:rsidP="00E57FF2">
      <w:pPr>
        <w:pStyle w:val="Heading2"/>
        <w:keepNext w:val="0"/>
        <w:spacing w:after="0"/>
        <w:ind w:left="720"/>
        <w:rPr>
          <w:rFonts w:ascii="Times New Roman" w:hAnsi="Times New Roman" w:cs="Times New Roman"/>
        </w:rPr>
      </w:pPr>
      <w:bookmarkStart w:id="52" w:name="_Toc162520471"/>
      <w:r w:rsidRPr="00B42C9A">
        <w:rPr>
          <w:rFonts w:ascii="Times New Roman" w:hAnsi="Times New Roman" w:cs="Times New Roman"/>
        </w:rPr>
        <w:lastRenderedPageBreak/>
        <w:t>Delivery:</w:t>
      </w:r>
      <w:bookmarkEnd w:id="52"/>
      <w:r w:rsidR="00A95E6F">
        <w:rPr>
          <w:rFonts w:ascii="Times New Roman" w:hAnsi="Times New Roman" w:cs="Times New Roman"/>
        </w:rPr>
        <w:t xml:space="preserve"> </w:t>
      </w:r>
    </w:p>
    <w:p w14:paraId="21A7041B" w14:textId="049FE9B1" w:rsidR="00C46C18" w:rsidRPr="00C0347E" w:rsidRDefault="00C46C18" w:rsidP="00E57FF2">
      <w:pPr>
        <w:rPr>
          <w:rFonts w:ascii="Times New Roman" w:hAnsi="Times New Roman" w:cs="Times New Roman"/>
        </w:rPr>
      </w:pPr>
      <w:r w:rsidRPr="00C0347E">
        <w:rPr>
          <w:rFonts w:ascii="Times New Roman" w:hAnsi="Times New Roman" w:cs="Times New Roman"/>
        </w:rPr>
        <w:t>(</w:t>
      </w:r>
      <w:proofErr w:type="gramStart"/>
      <w:r w:rsidRPr="00C0347E">
        <w:rPr>
          <w:rFonts w:ascii="Times New Roman" w:hAnsi="Times New Roman" w:cs="Times New Roman"/>
        </w:rPr>
        <w:t>modify</w:t>
      </w:r>
      <w:proofErr w:type="gramEnd"/>
      <w:r w:rsidRPr="00C0347E">
        <w:rPr>
          <w:rFonts w:ascii="Times New Roman" w:hAnsi="Times New Roman" w:cs="Times New Roman"/>
        </w:rPr>
        <w:t xml:space="preserve"> as needed) All Products provided under this contract must be delivered F.O.B. Destination within 48 hours from the placement of order. Workdays are Monday through Friday, excluding </w:t>
      </w:r>
      <w:r w:rsidR="009E72F1" w:rsidRPr="00C0347E">
        <w:rPr>
          <w:rFonts w:ascii="Times New Roman" w:hAnsi="Times New Roman" w:cs="Times New Roman"/>
        </w:rPr>
        <w:t xml:space="preserve">recognized </w:t>
      </w:r>
      <w:r w:rsidRPr="00C0347E">
        <w:rPr>
          <w:rFonts w:ascii="Times New Roman" w:hAnsi="Times New Roman" w:cs="Times New Roman"/>
        </w:rPr>
        <w:t>City, State and Federal holidays. Delivery and freight charges are to be included in discount price.</w:t>
      </w:r>
      <w:r w:rsidR="00A95E6F" w:rsidRPr="00C0347E">
        <w:rPr>
          <w:rFonts w:ascii="Times New Roman" w:hAnsi="Times New Roman" w:cs="Times New Roman"/>
        </w:rPr>
        <w:t xml:space="preserve"> </w:t>
      </w:r>
      <w:r w:rsidRPr="00C0347E">
        <w:rPr>
          <w:rFonts w:ascii="Times New Roman" w:hAnsi="Times New Roman" w:cs="Times New Roman"/>
        </w:rPr>
        <w:t xml:space="preserve">Failure to comply with this requirement shall be </w:t>
      </w:r>
      <w:proofErr w:type="gramStart"/>
      <w:r w:rsidRPr="00C0347E">
        <w:rPr>
          <w:rFonts w:ascii="Times New Roman" w:hAnsi="Times New Roman" w:cs="Times New Roman"/>
        </w:rPr>
        <w:t>cause</w:t>
      </w:r>
      <w:proofErr w:type="gramEnd"/>
      <w:r w:rsidRPr="00C0347E">
        <w:rPr>
          <w:rFonts w:ascii="Times New Roman" w:hAnsi="Times New Roman" w:cs="Times New Roman"/>
        </w:rPr>
        <w:t xml:space="preserve"> to terminate this contract unless such failure is confined to infrequent and isolated instances, which do not involve major purchases. </w:t>
      </w:r>
    </w:p>
    <w:p w14:paraId="1F5537C8" w14:textId="77777777" w:rsidR="00C46C18" w:rsidRPr="00B42C9A" w:rsidRDefault="00C46C18" w:rsidP="00E57FF2">
      <w:pPr>
        <w:rPr>
          <w:rFonts w:ascii="Times New Roman" w:hAnsi="Times New Roman" w:cs="Times New Roman"/>
        </w:rPr>
      </w:pPr>
      <w:r w:rsidRPr="00C0347E">
        <w:rPr>
          <w:rFonts w:ascii="Times New Roman" w:hAnsi="Times New Roman" w:cs="Times New Roman"/>
        </w:rPr>
        <w:t xml:space="preserve">Each order delivered must have a packing slip enclosed. The packing slip must clearly show the </w:t>
      </w:r>
      <w:r w:rsidR="00BE6557" w:rsidRPr="00C0347E">
        <w:rPr>
          <w:rFonts w:ascii="Times New Roman" w:hAnsi="Times New Roman" w:cs="Times New Roman"/>
        </w:rPr>
        <w:t xml:space="preserve">purchase order number, </w:t>
      </w:r>
      <w:r w:rsidRPr="00C0347E">
        <w:rPr>
          <w:rFonts w:ascii="Times New Roman" w:hAnsi="Times New Roman" w:cs="Times New Roman"/>
        </w:rPr>
        <w:t>items ordered, unit of measure, contract pricing, items enclosed and identify any items on backorder.</w:t>
      </w:r>
      <w:r w:rsidRPr="00B42C9A">
        <w:rPr>
          <w:rFonts w:ascii="Times New Roman" w:hAnsi="Times New Roman" w:cs="Times New Roman"/>
        </w:rPr>
        <w:t xml:space="preserve"> </w:t>
      </w:r>
    </w:p>
    <w:p w14:paraId="139D5A97" w14:textId="77777777" w:rsidR="009D372B" w:rsidRPr="00645441" w:rsidRDefault="00C46C18" w:rsidP="00E57FF2">
      <w:pPr>
        <w:pStyle w:val="Heading2"/>
        <w:keepNext w:val="0"/>
        <w:spacing w:after="0"/>
        <w:ind w:left="720"/>
        <w:rPr>
          <w:rFonts w:ascii="Times New Roman" w:hAnsi="Times New Roman" w:cs="Times New Roman"/>
        </w:rPr>
      </w:pPr>
      <w:bookmarkStart w:id="53" w:name="_Toc162520472"/>
      <w:r w:rsidRPr="00645441">
        <w:rPr>
          <w:rFonts w:ascii="Times New Roman" w:hAnsi="Times New Roman" w:cs="Times New Roman"/>
        </w:rPr>
        <w:t>Delivery</w:t>
      </w:r>
      <w:r w:rsidR="009D372B" w:rsidRPr="00645441">
        <w:rPr>
          <w:rFonts w:ascii="Times New Roman" w:hAnsi="Times New Roman" w:cs="Times New Roman"/>
        </w:rPr>
        <w:t xml:space="preserve"> </w:t>
      </w:r>
      <w:r w:rsidRPr="00645441">
        <w:rPr>
          <w:rFonts w:ascii="Times New Roman" w:hAnsi="Times New Roman" w:cs="Times New Roman"/>
        </w:rPr>
        <w:t>Personnel</w:t>
      </w:r>
      <w:r w:rsidR="009D372B" w:rsidRPr="00645441">
        <w:rPr>
          <w:rFonts w:ascii="Times New Roman" w:hAnsi="Times New Roman" w:cs="Times New Roman"/>
        </w:rPr>
        <w:t>:</w:t>
      </w:r>
      <w:bookmarkEnd w:id="53"/>
    </w:p>
    <w:p w14:paraId="2349C16F" w14:textId="6E7E6FE0" w:rsidR="00C46C18" w:rsidRPr="005E3994" w:rsidRDefault="00C46C18" w:rsidP="00E57FF2">
      <w:pPr>
        <w:rPr>
          <w:rFonts w:ascii="Times New Roman" w:hAnsi="Times New Roman" w:cs="Times New Roman"/>
        </w:rPr>
      </w:pPr>
      <w:r w:rsidRPr="005E3994">
        <w:rPr>
          <w:rFonts w:ascii="Times New Roman" w:hAnsi="Times New Roman" w:cs="Times New Roman"/>
        </w:rPr>
        <w:t xml:space="preserve">All delivery personnel of the </w:t>
      </w:r>
      <w:r w:rsidR="00CF1363" w:rsidRPr="005E3994">
        <w:rPr>
          <w:rFonts w:ascii="Times New Roman" w:hAnsi="Times New Roman" w:cs="Times New Roman"/>
        </w:rPr>
        <w:t>successful Bidder</w:t>
      </w:r>
      <w:r w:rsidRPr="005E3994">
        <w:rPr>
          <w:rFonts w:ascii="Times New Roman" w:hAnsi="Times New Roman" w:cs="Times New Roman"/>
        </w:rPr>
        <w:t xml:space="preserve"> may be subject to background checks at the discretion of the City. Bids shall include company policies regarding selection of personnel who will be frequenting City facilities.</w:t>
      </w:r>
    </w:p>
    <w:p w14:paraId="5F8E87A1" w14:textId="50B2DE24" w:rsidR="008F0C63" w:rsidRPr="00B42C9A" w:rsidRDefault="00C46C18" w:rsidP="00E57FF2">
      <w:pPr>
        <w:pStyle w:val="Heading2"/>
        <w:keepNext w:val="0"/>
        <w:spacing w:after="0"/>
        <w:ind w:left="720"/>
        <w:rPr>
          <w:rFonts w:ascii="Times New Roman" w:hAnsi="Times New Roman" w:cs="Times New Roman"/>
        </w:rPr>
      </w:pPr>
      <w:bookmarkStart w:id="54" w:name="_Toc162520473"/>
      <w:r w:rsidRPr="00B42C9A">
        <w:rPr>
          <w:rFonts w:ascii="Times New Roman" w:hAnsi="Times New Roman" w:cs="Times New Roman"/>
        </w:rPr>
        <w:t>Invoices:</w:t>
      </w:r>
      <w:bookmarkEnd w:id="54"/>
      <w:r w:rsidR="00A95E6F">
        <w:rPr>
          <w:rFonts w:ascii="Times New Roman" w:hAnsi="Times New Roman" w:cs="Times New Roman"/>
        </w:rPr>
        <w:t xml:space="preserve"> </w:t>
      </w:r>
    </w:p>
    <w:p w14:paraId="79F61030" w14:textId="5950A90A" w:rsidR="00C46C18" w:rsidRPr="00B42C9A" w:rsidRDefault="00C46C18" w:rsidP="00E57FF2">
      <w:pPr>
        <w:rPr>
          <w:rFonts w:ascii="Times New Roman" w:hAnsi="Times New Roman" w:cs="Times New Roman"/>
        </w:rPr>
      </w:pPr>
      <w:r w:rsidRPr="00B42C9A">
        <w:rPr>
          <w:rFonts w:ascii="Times New Roman" w:hAnsi="Times New Roman" w:cs="Times New Roman"/>
        </w:rPr>
        <w:t>The Company must submit invoices weekly/monthly to the City</w:t>
      </w:r>
      <w:r w:rsidR="00391C7F" w:rsidRPr="00B42C9A">
        <w:rPr>
          <w:rFonts w:ascii="Times New Roman" w:hAnsi="Times New Roman" w:cs="Times New Roman"/>
        </w:rPr>
        <w:t xml:space="preserve">’s </w:t>
      </w:r>
      <w:r w:rsidR="00493040">
        <w:rPr>
          <w:rFonts w:ascii="Times New Roman" w:hAnsi="Times New Roman" w:cs="Times New Roman"/>
        </w:rPr>
        <w:t>Finance</w:t>
      </w:r>
      <w:r w:rsidR="00391C7F" w:rsidRPr="00B42C9A">
        <w:rPr>
          <w:rFonts w:ascii="Times New Roman" w:hAnsi="Times New Roman" w:cs="Times New Roman"/>
        </w:rPr>
        <w:t xml:space="preserve"> department</w:t>
      </w:r>
      <w:r w:rsidRPr="00B42C9A">
        <w:rPr>
          <w:rFonts w:ascii="Times New Roman" w:hAnsi="Times New Roman" w:cs="Times New Roman"/>
        </w:rPr>
        <w:t xml:space="preserve">. Invoices must include the item number, description, unit cost, quantity and extended price, and contract or purchase order number of each item purchased. Every invoice must also include the City department that placed the order and </w:t>
      </w:r>
      <w:r w:rsidR="001974B1" w:rsidRPr="00B42C9A">
        <w:rPr>
          <w:rFonts w:ascii="Times New Roman" w:hAnsi="Times New Roman" w:cs="Times New Roman"/>
        </w:rPr>
        <w:t xml:space="preserve">be </w:t>
      </w:r>
      <w:r w:rsidRPr="00B42C9A">
        <w:rPr>
          <w:rFonts w:ascii="Times New Roman" w:hAnsi="Times New Roman" w:cs="Times New Roman"/>
        </w:rPr>
        <w:t>submitted to City of Charlotte Accounts Payable per the billing instructions of the subsequent Contract.</w:t>
      </w:r>
      <w:r w:rsidR="00A95E6F">
        <w:rPr>
          <w:rFonts w:ascii="Times New Roman" w:hAnsi="Times New Roman" w:cs="Times New Roman"/>
        </w:rPr>
        <w:t xml:space="preserve"> </w:t>
      </w:r>
      <w:r w:rsidRPr="00B42C9A">
        <w:rPr>
          <w:rFonts w:ascii="Times New Roman" w:hAnsi="Times New Roman" w:cs="Times New Roman"/>
        </w:rPr>
        <w:t>Add specific requirements as needed (</w:t>
      </w:r>
      <w:proofErr w:type="gramStart"/>
      <w:r w:rsidRPr="00B42C9A">
        <w:rPr>
          <w:rFonts w:ascii="Times New Roman" w:hAnsi="Times New Roman" w:cs="Times New Roman"/>
        </w:rPr>
        <w:t>i.e.</w:t>
      </w:r>
      <w:proofErr w:type="gramEnd"/>
      <w:r w:rsidRPr="00B42C9A">
        <w:rPr>
          <w:rFonts w:ascii="Times New Roman" w:hAnsi="Times New Roman" w:cs="Times New Roman"/>
        </w:rPr>
        <w:t xml:space="preserve"> electronic billing, etc</w:t>
      </w:r>
      <w:r w:rsidR="00900951" w:rsidRPr="00B42C9A">
        <w:rPr>
          <w:rFonts w:ascii="Times New Roman" w:hAnsi="Times New Roman" w:cs="Times New Roman"/>
        </w:rPr>
        <w:t>.)</w:t>
      </w:r>
    </w:p>
    <w:p w14:paraId="4D7BBA0C" w14:textId="76781391" w:rsidR="00771044" w:rsidRPr="00B42C9A" w:rsidRDefault="00C46C18" w:rsidP="00E57FF2">
      <w:pPr>
        <w:pStyle w:val="Heading4"/>
        <w:tabs>
          <w:tab w:val="clear" w:pos="2160"/>
        </w:tabs>
        <w:ind w:left="1620" w:hanging="900"/>
        <w:rPr>
          <w:rFonts w:ascii="Times New Roman" w:hAnsi="Times New Roman" w:cs="Times New Roman"/>
        </w:rPr>
      </w:pPr>
      <w:r w:rsidRPr="00B42C9A">
        <w:rPr>
          <w:rFonts w:ascii="Times New Roman" w:hAnsi="Times New Roman" w:cs="Times New Roman"/>
        </w:rPr>
        <w:t>It is acknowledged and agreed that having correctly priced invoices is a material element of the proposal to the City.</w:t>
      </w:r>
      <w:r w:rsidR="00A95E6F">
        <w:rPr>
          <w:rFonts w:ascii="Times New Roman" w:hAnsi="Times New Roman" w:cs="Times New Roman"/>
        </w:rPr>
        <w:t xml:space="preserve"> </w:t>
      </w:r>
      <w:r w:rsidRPr="00B42C9A">
        <w:rPr>
          <w:rFonts w:ascii="Times New Roman" w:hAnsi="Times New Roman" w:cs="Times New Roman"/>
        </w:rPr>
        <w:t>Failure by the Company to submit correct invoices may be grounds for termination of the contract.</w:t>
      </w:r>
      <w:r w:rsidR="00A95E6F">
        <w:rPr>
          <w:rFonts w:ascii="Times New Roman" w:hAnsi="Times New Roman" w:cs="Times New Roman"/>
        </w:rPr>
        <w:t xml:space="preserve"> </w:t>
      </w:r>
      <w:r w:rsidRPr="00B42C9A">
        <w:rPr>
          <w:rFonts w:ascii="Times New Roman" w:hAnsi="Times New Roman" w:cs="Times New Roman"/>
        </w:rPr>
        <w:t>Without limiting the City’s right to terminate the contract for incorrect pricing on invoices, the Company agrees to pay the City a service fee for correcting invoices equal to twenty-five dollars ($25) for each item incorrectly priced on an invoice.</w:t>
      </w:r>
      <w:r w:rsidR="00A95E6F">
        <w:rPr>
          <w:rFonts w:ascii="Times New Roman" w:hAnsi="Times New Roman" w:cs="Times New Roman"/>
        </w:rPr>
        <w:t xml:space="preserve"> </w:t>
      </w:r>
      <w:r w:rsidRPr="00B42C9A">
        <w:rPr>
          <w:rFonts w:ascii="Times New Roman" w:hAnsi="Times New Roman" w:cs="Times New Roman"/>
        </w:rPr>
        <w:t>Payment must be in the form of a deduction from other amounts owed to the Company.</w:t>
      </w:r>
    </w:p>
    <w:p w14:paraId="1236BA8B" w14:textId="070164D9" w:rsidR="00771044" w:rsidRPr="00B42C9A" w:rsidRDefault="00C46C18" w:rsidP="00E57FF2">
      <w:pPr>
        <w:pStyle w:val="Heading4"/>
        <w:tabs>
          <w:tab w:val="clear" w:pos="2160"/>
        </w:tabs>
        <w:ind w:left="1620" w:hanging="900"/>
        <w:rPr>
          <w:rFonts w:ascii="Times New Roman" w:hAnsi="Times New Roman" w:cs="Times New Roman"/>
        </w:rPr>
      </w:pPr>
      <w:r w:rsidRPr="00B42C9A">
        <w:rPr>
          <w:rFonts w:ascii="Times New Roman" w:hAnsi="Times New Roman" w:cs="Times New Roman"/>
        </w:rPr>
        <w:t>Invoices must include only Products and Services that have been delivered and completed.</w:t>
      </w:r>
    </w:p>
    <w:p w14:paraId="589F334C" w14:textId="75D5A522" w:rsidR="00C46C18" w:rsidRPr="00B42C9A" w:rsidRDefault="00C46C18" w:rsidP="00E57FF2">
      <w:pPr>
        <w:pStyle w:val="Heading4"/>
        <w:tabs>
          <w:tab w:val="clear" w:pos="2160"/>
        </w:tabs>
        <w:ind w:left="1620" w:hanging="900"/>
        <w:rPr>
          <w:rFonts w:ascii="Times New Roman" w:hAnsi="Times New Roman" w:cs="Times New Roman"/>
        </w:rPr>
      </w:pPr>
      <w:r w:rsidRPr="00B42C9A">
        <w:rPr>
          <w:rFonts w:ascii="Times New Roman" w:hAnsi="Times New Roman" w:cs="Times New Roman"/>
        </w:rPr>
        <w:t>As a condition of payment, the Company must invoice the City for Products and Services within 60 days after such Products and Services are delivered.</w:t>
      </w:r>
      <w:r w:rsidR="00A95E6F">
        <w:rPr>
          <w:rFonts w:ascii="Times New Roman" w:hAnsi="Times New Roman" w:cs="Times New Roman"/>
        </w:rPr>
        <w:t xml:space="preserve"> </w:t>
      </w:r>
      <w:r w:rsidRPr="00B42C9A">
        <w:rPr>
          <w:rFonts w:ascii="Times New Roman" w:hAnsi="Times New Roman" w:cs="Times New Roman"/>
        </w:rPr>
        <w:t>The Company waives the right to charge the City for any products or services that have not been invoiced to the City within 60 days after such products or services were delivered.</w:t>
      </w:r>
    </w:p>
    <w:p w14:paraId="6E7FCB6A" w14:textId="7BD152F3" w:rsidR="00D36D8F" w:rsidRPr="00B42C9A" w:rsidRDefault="007C5EC4" w:rsidP="00E57FF2">
      <w:pPr>
        <w:pStyle w:val="Heading2"/>
        <w:keepNext w:val="0"/>
        <w:spacing w:after="0"/>
        <w:ind w:left="720"/>
        <w:rPr>
          <w:rFonts w:ascii="Times New Roman" w:hAnsi="Times New Roman" w:cs="Times New Roman"/>
        </w:rPr>
      </w:pPr>
      <w:bookmarkStart w:id="55" w:name="_Toc162520474"/>
      <w:r w:rsidRPr="00B42C9A">
        <w:rPr>
          <w:rFonts w:ascii="Times New Roman" w:hAnsi="Times New Roman" w:cs="Times New Roman"/>
        </w:rPr>
        <w:t>Award of Contract:</w:t>
      </w:r>
      <w:bookmarkEnd w:id="55"/>
      <w:r w:rsidR="00A95E6F">
        <w:rPr>
          <w:rFonts w:ascii="Times New Roman" w:hAnsi="Times New Roman" w:cs="Times New Roman"/>
        </w:rPr>
        <w:t xml:space="preserve"> </w:t>
      </w:r>
    </w:p>
    <w:p w14:paraId="37AB956C" w14:textId="3F115742" w:rsidR="007C5EC4" w:rsidRPr="00B42C9A" w:rsidRDefault="007C5EC4" w:rsidP="00E57FF2">
      <w:pPr>
        <w:rPr>
          <w:rFonts w:ascii="Times New Roman" w:hAnsi="Times New Roman" w:cs="Times New Roman"/>
        </w:rPr>
      </w:pPr>
      <w:r w:rsidRPr="00B42C9A">
        <w:rPr>
          <w:rFonts w:ascii="Times New Roman" w:hAnsi="Times New Roman" w:cs="Times New Roman"/>
        </w:rPr>
        <w:t xml:space="preserve">The City reserves the right to award this contract based on the lowest responsive responsible bidder taking into consideration vendor qualifications and experience, quality, delivery, </w:t>
      </w:r>
      <w:proofErr w:type="gramStart"/>
      <w:r w:rsidRPr="00B42C9A">
        <w:rPr>
          <w:rFonts w:ascii="Times New Roman" w:hAnsi="Times New Roman" w:cs="Times New Roman"/>
        </w:rPr>
        <w:t>workmanship</w:t>
      </w:r>
      <w:proofErr w:type="gramEnd"/>
      <w:r w:rsidRPr="00B42C9A">
        <w:rPr>
          <w:rFonts w:ascii="Times New Roman" w:hAnsi="Times New Roman" w:cs="Times New Roman"/>
        </w:rPr>
        <w:t xml:space="preserve"> and any applicable environmentally preferable attributes associated with the product or services.</w:t>
      </w:r>
      <w:r w:rsidR="00A95E6F">
        <w:rPr>
          <w:rFonts w:ascii="Times New Roman" w:hAnsi="Times New Roman" w:cs="Times New Roman"/>
        </w:rPr>
        <w:t xml:space="preserve"> </w:t>
      </w:r>
    </w:p>
    <w:p w14:paraId="4C902A13" w14:textId="77777777" w:rsidR="007C5EC4" w:rsidRPr="00B42C9A" w:rsidRDefault="007C5EC4" w:rsidP="00E57FF2">
      <w:pPr>
        <w:rPr>
          <w:rFonts w:ascii="Times New Roman" w:hAnsi="Times New Roman" w:cs="Times New Roman"/>
        </w:rPr>
      </w:pPr>
      <w:r w:rsidRPr="00B42C9A">
        <w:rPr>
          <w:rFonts w:ascii="Times New Roman" w:hAnsi="Times New Roman" w:cs="Times New Roman"/>
        </w:rPr>
        <w:t>The City also reserves the right to award contract(s) by item, combination of items or grand total, whichever is in the best interest of the City.</w:t>
      </w:r>
      <w:r w:rsidRPr="00B42C9A">
        <w:rPr>
          <w:rFonts w:ascii="Times New Roman" w:hAnsi="Times New Roman" w:cs="Times New Roman"/>
        </w:rPr>
        <w:tab/>
      </w:r>
    </w:p>
    <w:p w14:paraId="51AAEC93" w14:textId="77777777" w:rsidR="007C5EC4" w:rsidRPr="00B42C9A" w:rsidRDefault="007C5EC4" w:rsidP="00E57FF2">
      <w:pPr>
        <w:rPr>
          <w:rFonts w:ascii="Times New Roman" w:hAnsi="Times New Roman" w:cs="Times New Roman"/>
        </w:rPr>
      </w:pPr>
      <w:r w:rsidRPr="00B42C9A">
        <w:rPr>
          <w:rFonts w:ascii="Times New Roman" w:hAnsi="Times New Roman" w:cs="Times New Roman"/>
        </w:rPr>
        <w:t xml:space="preserve">Multiple awards may be made </w:t>
      </w:r>
      <w:proofErr w:type="gramStart"/>
      <w:r w:rsidRPr="00B42C9A">
        <w:rPr>
          <w:rFonts w:ascii="Times New Roman" w:hAnsi="Times New Roman" w:cs="Times New Roman"/>
        </w:rPr>
        <w:t>as a result of</w:t>
      </w:r>
      <w:proofErr w:type="gramEnd"/>
      <w:r w:rsidRPr="00B42C9A">
        <w:rPr>
          <w:rFonts w:ascii="Times New Roman" w:hAnsi="Times New Roman" w:cs="Times New Roman"/>
        </w:rPr>
        <w:t xml:space="preserve"> this ITB if doing so will ensure that any ensuing contract(s) will allow the City to fulfill current and future requirements or in the best interest of the City. </w:t>
      </w:r>
    </w:p>
    <w:p w14:paraId="25429CCB" w14:textId="77777777" w:rsidR="007C5EC4" w:rsidRPr="00B42C9A" w:rsidRDefault="007C5EC4" w:rsidP="00E57FF2">
      <w:pPr>
        <w:rPr>
          <w:rFonts w:ascii="Times New Roman" w:hAnsi="Times New Roman" w:cs="Times New Roman"/>
        </w:rPr>
      </w:pPr>
      <w:r w:rsidRPr="00B42C9A">
        <w:rPr>
          <w:rFonts w:ascii="Times New Roman" w:hAnsi="Times New Roman" w:cs="Times New Roman"/>
        </w:rPr>
        <w:t>The City reserves the right to add items excluded under this Invitation to Bid, or to delete items, which are included under this Invitation to Bid.</w:t>
      </w:r>
    </w:p>
    <w:p w14:paraId="0785E5FA" w14:textId="0CEAC063" w:rsidR="00D36D8F" w:rsidRPr="00B42C9A" w:rsidRDefault="00E7057E" w:rsidP="00E57FF2">
      <w:pPr>
        <w:pStyle w:val="Heading2"/>
        <w:keepNext w:val="0"/>
        <w:spacing w:after="0"/>
        <w:ind w:left="720"/>
        <w:rPr>
          <w:rFonts w:ascii="Times New Roman" w:hAnsi="Times New Roman" w:cs="Times New Roman"/>
        </w:rPr>
      </w:pPr>
      <w:bookmarkStart w:id="56" w:name="_Toc162520475"/>
      <w:r w:rsidRPr="00B42C9A">
        <w:rPr>
          <w:rFonts w:ascii="Times New Roman" w:hAnsi="Times New Roman" w:cs="Times New Roman"/>
        </w:rPr>
        <w:t xml:space="preserve">City </w:t>
      </w:r>
      <w:r w:rsidR="007C5EC4" w:rsidRPr="00B42C9A">
        <w:rPr>
          <w:rFonts w:ascii="Times New Roman" w:hAnsi="Times New Roman" w:cs="Times New Roman"/>
        </w:rPr>
        <w:t>Contracting Requirements:</w:t>
      </w:r>
      <w:bookmarkEnd w:id="56"/>
      <w:r w:rsidR="00A95E6F">
        <w:rPr>
          <w:rFonts w:ascii="Times New Roman" w:hAnsi="Times New Roman" w:cs="Times New Roman"/>
        </w:rPr>
        <w:t xml:space="preserve"> </w:t>
      </w:r>
    </w:p>
    <w:p w14:paraId="36D44D36" w14:textId="77777777" w:rsidR="007C5EC4" w:rsidRPr="00B42C9A" w:rsidRDefault="007C5EC4" w:rsidP="00E57FF2">
      <w:pPr>
        <w:rPr>
          <w:rFonts w:ascii="Times New Roman" w:hAnsi="Times New Roman" w:cs="Times New Roman"/>
        </w:rPr>
      </w:pPr>
      <w:r w:rsidRPr="00B42C9A">
        <w:rPr>
          <w:rFonts w:ascii="Times New Roman" w:hAnsi="Times New Roman" w:cs="Times New Roman"/>
        </w:rPr>
        <w:lastRenderedPageBreak/>
        <w:t xml:space="preserve">The City will enter into an Agreement written by the City with the successful Bidder that contains the terms and conditions set forth in this ITB and sample Contract included as Section </w:t>
      </w:r>
      <w:r w:rsidR="00391C7F" w:rsidRPr="00B42C9A">
        <w:rPr>
          <w:rFonts w:ascii="Times New Roman" w:hAnsi="Times New Roman" w:cs="Times New Roman"/>
        </w:rPr>
        <w:t>5</w:t>
      </w:r>
      <w:r w:rsidRPr="00B42C9A">
        <w:rPr>
          <w:rFonts w:ascii="Times New Roman" w:hAnsi="Times New Roman" w:cs="Times New Roman"/>
        </w:rPr>
        <w:t xml:space="preserve">. Each Bidder must state specifically in its bid response any exceptions to the terms and conditions included in this ITB, or the sample Contract and any proposed additional terms or conditions deemed important by the Bidder.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will take any such exceptions and proposed additions into account during the evaluation process. Any terms and conditions that the Bidder does not specifically object </w:t>
      </w:r>
      <w:proofErr w:type="gramStart"/>
      <w:r w:rsidRPr="00B42C9A">
        <w:rPr>
          <w:rFonts w:ascii="Times New Roman" w:hAnsi="Times New Roman" w:cs="Times New Roman"/>
        </w:rPr>
        <w:t>to will</w:t>
      </w:r>
      <w:proofErr w:type="gramEnd"/>
      <w:r w:rsidRPr="00B42C9A">
        <w:rPr>
          <w:rFonts w:ascii="Times New Roman" w:hAnsi="Times New Roman" w:cs="Times New Roman"/>
        </w:rPr>
        <w:t xml:space="preserve"> be incorporated into the resultant Agreement. Notwithstanding the foregoing, the City reserves the right to change the proposed contractual terms and conditions prior to contract award if it is in the City’s best interest to do so.</w:t>
      </w:r>
    </w:p>
    <w:p w14:paraId="09A2DC99" w14:textId="77777777" w:rsidR="007C5EC4" w:rsidRPr="00B42C9A" w:rsidRDefault="007C5EC4" w:rsidP="00E57FF2">
      <w:pPr>
        <w:rPr>
          <w:rFonts w:ascii="Times New Roman" w:hAnsi="Times New Roman" w:cs="Times New Roman"/>
        </w:rPr>
      </w:pPr>
      <w:r w:rsidRPr="00B42C9A">
        <w:rPr>
          <w:rFonts w:ascii="Times New Roman" w:hAnsi="Times New Roman" w:cs="Times New Roman"/>
        </w:rPr>
        <w:t>The terms and conditions set forth in this ITB are not all inclusive. The City may propose additional terms and conditions based on the responses to this ITB and the City’s analysis of the successful bid.</w:t>
      </w:r>
    </w:p>
    <w:p w14:paraId="47F5941A" w14:textId="77777777" w:rsidR="007C5EC4" w:rsidRPr="00B42C9A" w:rsidRDefault="007C5EC4" w:rsidP="00E57FF2">
      <w:pPr>
        <w:rPr>
          <w:rFonts w:ascii="Times New Roman" w:hAnsi="Times New Roman" w:cs="Times New Roman"/>
        </w:rPr>
      </w:pPr>
      <w:r w:rsidRPr="00B42C9A">
        <w:rPr>
          <w:rFonts w:ascii="Times New Roman" w:hAnsi="Times New Roman" w:cs="Times New Roman"/>
        </w:rPr>
        <w:t>The term “</w:t>
      </w:r>
      <w:r w:rsidR="00B72732" w:rsidRPr="00B42C9A">
        <w:rPr>
          <w:rFonts w:ascii="Times New Roman" w:hAnsi="Times New Roman" w:cs="Times New Roman"/>
        </w:rPr>
        <w:t>Contract</w:t>
      </w:r>
      <w:r w:rsidRPr="00B42C9A">
        <w:rPr>
          <w:rFonts w:ascii="Times New Roman" w:hAnsi="Times New Roman" w:cs="Times New Roman"/>
        </w:rPr>
        <w:t xml:space="preserve">” shall refer to the contract </w:t>
      </w:r>
      <w:proofErr w:type="gramStart"/>
      <w:r w:rsidRPr="00B42C9A">
        <w:rPr>
          <w:rFonts w:ascii="Times New Roman" w:hAnsi="Times New Roman" w:cs="Times New Roman"/>
        </w:rPr>
        <w:t>entered into</w:t>
      </w:r>
      <w:proofErr w:type="gramEnd"/>
      <w:r w:rsidRPr="00B42C9A">
        <w:rPr>
          <w:rFonts w:ascii="Times New Roman" w:hAnsi="Times New Roman" w:cs="Times New Roman"/>
        </w:rPr>
        <w:t xml:space="preserve"> between the City and the successful Bidder, and the term “Company” shall refer to the successful Bidder.</w:t>
      </w:r>
    </w:p>
    <w:p w14:paraId="333F7DF7" w14:textId="3E4EA82E" w:rsidR="00D36D8F" w:rsidRPr="00B42C9A" w:rsidRDefault="00C46C18" w:rsidP="00E57FF2">
      <w:pPr>
        <w:pStyle w:val="Heading2"/>
        <w:keepNext w:val="0"/>
        <w:spacing w:after="0"/>
        <w:ind w:left="720"/>
        <w:rPr>
          <w:rFonts w:ascii="Times New Roman" w:hAnsi="Times New Roman" w:cs="Times New Roman"/>
        </w:rPr>
      </w:pPr>
      <w:bookmarkStart w:id="57" w:name="_Toc162520476"/>
      <w:r w:rsidRPr="00B42C9A">
        <w:rPr>
          <w:rFonts w:ascii="Times New Roman" w:hAnsi="Times New Roman" w:cs="Times New Roman"/>
        </w:rPr>
        <w:t>Items Under Contract:</w:t>
      </w:r>
      <w:bookmarkEnd w:id="57"/>
      <w:r w:rsidR="00A95E6F">
        <w:rPr>
          <w:rFonts w:ascii="Times New Roman" w:hAnsi="Times New Roman" w:cs="Times New Roman"/>
        </w:rPr>
        <w:t xml:space="preserve"> </w:t>
      </w:r>
    </w:p>
    <w:p w14:paraId="25D04260" w14:textId="3576FEF5" w:rsidR="00C46C18" w:rsidRPr="00B42C9A" w:rsidRDefault="00C46C18" w:rsidP="00E57FF2">
      <w:pPr>
        <w:rPr>
          <w:rFonts w:ascii="Times New Roman" w:hAnsi="Times New Roman" w:cs="Times New Roman"/>
        </w:rPr>
      </w:pPr>
      <w:r w:rsidRPr="00B42C9A">
        <w:rPr>
          <w:rFonts w:ascii="Times New Roman" w:hAnsi="Times New Roman" w:cs="Times New Roman"/>
        </w:rPr>
        <w:t xml:space="preserve">The City reserves the right to add or delete items to this Contract if </w:t>
      </w:r>
      <w:proofErr w:type="gramStart"/>
      <w:r w:rsidRPr="00B42C9A">
        <w:rPr>
          <w:rFonts w:ascii="Times New Roman" w:hAnsi="Times New Roman" w:cs="Times New Roman"/>
        </w:rPr>
        <w:t>particular items</w:t>
      </w:r>
      <w:proofErr w:type="gramEnd"/>
      <w:r w:rsidRPr="00B42C9A">
        <w:rPr>
          <w:rFonts w:ascii="Times New Roman" w:hAnsi="Times New Roman" w:cs="Times New Roman"/>
        </w:rPr>
        <w:t xml:space="preserve"> should become discontinued or an upgraded item becomes available to the industry market.</w:t>
      </w:r>
      <w:r w:rsidR="00A95E6F">
        <w:rPr>
          <w:rFonts w:ascii="Times New Roman" w:hAnsi="Times New Roman" w:cs="Times New Roman"/>
        </w:rPr>
        <w:t xml:space="preserve"> </w:t>
      </w:r>
      <w:r w:rsidRPr="00B42C9A">
        <w:rPr>
          <w:rFonts w:ascii="Times New Roman" w:hAnsi="Times New Roman" w:cs="Times New Roman"/>
        </w:rPr>
        <w:t>Any new or replacement items added will be subject to bid statute requirements. The City may also delete Product items included in this Contract if the items are no longer needed by the City.</w:t>
      </w:r>
    </w:p>
    <w:p w14:paraId="251011F9" w14:textId="77777777" w:rsidR="00C0347E" w:rsidRDefault="00C0347E" w:rsidP="00C0347E">
      <w:pPr>
        <w:pStyle w:val="Heading2"/>
        <w:spacing w:after="0"/>
        <w:ind w:left="720"/>
        <w:rPr>
          <w:rFonts w:ascii="Times New Roman" w:hAnsi="Times New Roman" w:cs="Times New Roman"/>
        </w:rPr>
      </w:pPr>
      <w:bookmarkStart w:id="58" w:name="_Toc127960705"/>
      <w:bookmarkStart w:id="59" w:name="_Toc162520477"/>
      <w:r>
        <w:rPr>
          <w:rFonts w:ascii="Times New Roman" w:hAnsi="Times New Roman" w:cs="Times New Roman"/>
        </w:rPr>
        <w:t>[RESERVED]</w:t>
      </w:r>
      <w:bookmarkEnd w:id="58"/>
      <w:bookmarkEnd w:id="59"/>
      <w:r w:rsidRPr="00C108A9">
        <w:rPr>
          <w:rFonts w:ascii="Times New Roman" w:hAnsi="Times New Roman" w:cs="Times New Roman"/>
        </w:rPr>
        <w:t xml:space="preserve"> </w:t>
      </w:r>
    </w:p>
    <w:p w14:paraId="11F78883" w14:textId="77777777" w:rsidR="00C0347E" w:rsidRPr="00C0347E" w:rsidRDefault="00C0347E" w:rsidP="00C0347E"/>
    <w:p w14:paraId="28DB5D81" w14:textId="35E15E6F" w:rsidR="00D36D8F" w:rsidRPr="00B42C9A" w:rsidRDefault="00C46C18" w:rsidP="00E57FF2">
      <w:pPr>
        <w:pStyle w:val="Heading2"/>
        <w:keepNext w:val="0"/>
        <w:spacing w:after="0"/>
        <w:ind w:left="720"/>
        <w:rPr>
          <w:rFonts w:ascii="Times New Roman" w:hAnsi="Times New Roman" w:cs="Times New Roman"/>
        </w:rPr>
      </w:pPr>
      <w:bookmarkStart w:id="60" w:name="_Toc162520478"/>
      <w:r w:rsidRPr="00B42C9A">
        <w:rPr>
          <w:rFonts w:ascii="Times New Roman" w:hAnsi="Times New Roman" w:cs="Times New Roman"/>
        </w:rPr>
        <w:t>Permitting Responsibilities:</w:t>
      </w:r>
      <w:bookmarkEnd w:id="60"/>
      <w:r w:rsidR="00A95E6F">
        <w:rPr>
          <w:rFonts w:ascii="Times New Roman" w:hAnsi="Times New Roman" w:cs="Times New Roman"/>
        </w:rPr>
        <w:t xml:space="preserve"> </w:t>
      </w:r>
    </w:p>
    <w:p w14:paraId="029ED923" w14:textId="77777777" w:rsidR="00C46C18" w:rsidRPr="00B42C9A" w:rsidRDefault="00C46C18" w:rsidP="00E57FF2">
      <w:pPr>
        <w:rPr>
          <w:rFonts w:ascii="Times New Roman" w:hAnsi="Times New Roman" w:cs="Times New Roman"/>
        </w:rPr>
      </w:pPr>
      <w:r w:rsidRPr="00B42C9A">
        <w:rPr>
          <w:rFonts w:ascii="Times New Roman" w:hAnsi="Times New Roman" w:cs="Times New Roman"/>
        </w:rPr>
        <w:t>All permits and inspections are the sole responsibility of the successful Bidder.</w:t>
      </w:r>
    </w:p>
    <w:p w14:paraId="22FCBAD4" w14:textId="23D8417B" w:rsidR="00D36D8F" w:rsidRPr="00B42C9A" w:rsidRDefault="00C46C18" w:rsidP="00E57FF2">
      <w:pPr>
        <w:pStyle w:val="Heading2"/>
        <w:keepNext w:val="0"/>
        <w:spacing w:after="0"/>
        <w:ind w:left="720"/>
        <w:rPr>
          <w:rFonts w:ascii="Times New Roman" w:hAnsi="Times New Roman" w:cs="Times New Roman"/>
        </w:rPr>
      </w:pPr>
      <w:bookmarkStart w:id="61" w:name="_Toc162520479"/>
      <w:r w:rsidRPr="00B42C9A">
        <w:rPr>
          <w:rFonts w:ascii="Times New Roman" w:hAnsi="Times New Roman" w:cs="Times New Roman"/>
        </w:rPr>
        <w:t>No Limitations on Disclosure.</w:t>
      </w:r>
      <w:bookmarkEnd w:id="61"/>
      <w:r w:rsidR="00A95E6F">
        <w:rPr>
          <w:rFonts w:ascii="Times New Roman" w:hAnsi="Times New Roman" w:cs="Times New Roman"/>
        </w:rPr>
        <w:t xml:space="preserve"> </w:t>
      </w:r>
    </w:p>
    <w:p w14:paraId="549829D0" w14:textId="621C23B5" w:rsidR="00C46C18" w:rsidRPr="00B42C9A" w:rsidRDefault="00C46C18" w:rsidP="00E57FF2">
      <w:pPr>
        <w:rPr>
          <w:rFonts w:ascii="Times New Roman" w:hAnsi="Times New Roman" w:cs="Times New Roman"/>
        </w:rPr>
      </w:pPr>
      <w:r w:rsidRPr="00B42C9A">
        <w:rPr>
          <w:rFonts w:ascii="Times New Roman" w:hAnsi="Times New Roman" w:cs="Times New Roman"/>
        </w:rPr>
        <w:t xml:space="preserve">All Bidders agrees that the City shall be able to disclose and distribute to any persons or entities, without restriction, all Products, </w:t>
      </w:r>
      <w:proofErr w:type="gramStart"/>
      <w:r w:rsidRPr="00B42C9A">
        <w:rPr>
          <w:rFonts w:ascii="Times New Roman" w:hAnsi="Times New Roman" w:cs="Times New Roman"/>
        </w:rPr>
        <w:t>samples</w:t>
      </w:r>
      <w:proofErr w:type="gramEnd"/>
      <w:r w:rsidRPr="00B42C9A">
        <w:rPr>
          <w:rFonts w:ascii="Times New Roman" w:hAnsi="Times New Roman" w:cs="Times New Roman"/>
        </w:rPr>
        <w:t xml:space="preserve"> and other Products provided under in the course of this bid process or under the Contract.</w:t>
      </w:r>
      <w:r w:rsidR="00A95E6F">
        <w:rPr>
          <w:rFonts w:ascii="Times New Roman" w:hAnsi="Times New Roman" w:cs="Times New Roman"/>
        </w:rPr>
        <w:t xml:space="preserve"> </w:t>
      </w:r>
      <w:r w:rsidRPr="00B42C9A">
        <w:rPr>
          <w:rFonts w:ascii="Times New Roman" w:hAnsi="Times New Roman" w:cs="Times New Roman"/>
        </w:rPr>
        <w:t>The Company specifically agrees that the City can and will provide samples of the Products provided under this Contract to the Company’s competitors in any future procurement process.</w:t>
      </w:r>
    </w:p>
    <w:p w14:paraId="6C88F663" w14:textId="5758F1AB" w:rsidR="00D36D8F" w:rsidRPr="00B42C9A" w:rsidRDefault="00C46C18" w:rsidP="00E57FF2">
      <w:pPr>
        <w:pStyle w:val="Heading2"/>
        <w:keepNext w:val="0"/>
        <w:spacing w:after="0"/>
        <w:ind w:left="720"/>
        <w:rPr>
          <w:rFonts w:ascii="Times New Roman" w:hAnsi="Times New Roman" w:cs="Times New Roman"/>
        </w:rPr>
      </w:pPr>
      <w:bookmarkStart w:id="62" w:name="_Toc162520480"/>
      <w:r w:rsidRPr="00B42C9A">
        <w:rPr>
          <w:rFonts w:ascii="Times New Roman" w:hAnsi="Times New Roman" w:cs="Times New Roman"/>
        </w:rPr>
        <w:t>City Department Participation:</w:t>
      </w:r>
      <w:bookmarkEnd w:id="62"/>
      <w:r w:rsidR="00A95E6F">
        <w:rPr>
          <w:rFonts w:ascii="Times New Roman" w:hAnsi="Times New Roman" w:cs="Times New Roman"/>
        </w:rPr>
        <w:t xml:space="preserve"> </w:t>
      </w:r>
    </w:p>
    <w:p w14:paraId="5D612E65" w14:textId="3C961505" w:rsidR="00C46C18" w:rsidRPr="00B42C9A" w:rsidRDefault="00C46C18" w:rsidP="00E57FF2">
      <w:pPr>
        <w:rPr>
          <w:rFonts w:ascii="Times New Roman" w:hAnsi="Times New Roman" w:cs="Times New Roman"/>
        </w:rPr>
      </w:pPr>
      <w:r w:rsidRPr="00B42C9A">
        <w:rPr>
          <w:rFonts w:ascii="Times New Roman" w:hAnsi="Times New Roman" w:cs="Times New Roman"/>
        </w:rPr>
        <w:t xml:space="preserve">Other City </w:t>
      </w:r>
      <w:r w:rsidR="00EB5E48" w:rsidRPr="00B42C9A">
        <w:rPr>
          <w:rFonts w:ascii="Times New Roman" w:hAnsi="Times New Roman" w:cs="Times New Roman"/>
        </w:rPr>
        <w:t>Departments</w:t>
      </w:r>
      <w:r w:rsidRPr="00B42C9A">
        <w:rPr>
          <w:rFonts w:ascii="Times New Roman" w:hAnsi="Times New Roman" w:cs="Times New Roman"/>
        </w:rPr>
        <w:t xml:space="preserve"> shall be permitted to purchase </w:t>
      </w:r>
      <w:r w:rsidR="00745210" w:rsidRPr="00B42C9A">
        <w:rPr>
          <w:rFonts w:ascii="Times New Roman" w:hAnsi="Times New Roman" w:cs="Times New Roman"/>
        </w:rPr>
        <w:t xml:space="preserve">Product </w:t>
      </w:r>
      <w:r w:rsidRPr="00B42C9A">
        <w:rPr>
          <w:rFonts w:ascii="Times New Roman" w:hAnsi="Times New Roman" w:cs="Times New Roman"/>
        </w:rPr>
        <w:t>items defined in this Contract.</w:t>
      </w:r>
      <w:r w:rsidR="00A95E6F">
        <w:rPr>
          <w:rFonts w:ascii="Times New Roman" w:hAnsi="Times New Roman" w:cs="Times New Roman"/>
        </w:rPr>
        <w:t xml:space="preserve"> </w:t>
      </w:r>
      <w:r w:rsidRPr="00B42C9A">
        <w:rPr>
          <w:rFonts w:ascii="Times New Roman" w:hAnsi="Times New Roman" w:cs="Times New Roman"/>
        </w:rPr>
        <w:t>The Company shall be responsible for obtaining valid identification of such employees, and for verifying that such individuals are employed by the City and are authorized to make such purchases.</w:t>
      </w:r>
    </w:p>
    <w:p w14:paraId="743DD140" w14:textId="0006FAFB" w:rsidR="00D36D8F" w:rsidRPr="00B42C9A" w:rsidRDefault="00C46C18" w:rsidP="00E57FF2">
      <w:pPr>
        <w:pStyle w:val="Heading2"/>
        <w:keepNext w:val="0"/>
        <w:spacing w:after="0"/>
        <w:ind w:left="720"/>
        <w:rPr>
          <w:rFonts w:ascii="Times New Roman" w:hAnsi="Times New Roman" w:cs="Times New Roman"/>
        </w:rPr>
      </w:pPr>
      <w:bookmarkStart w:id="63" w:name="_Toc162520481"/>
      <w:r w:rsidRPr="00B42C9A">
        <w:rPr>
          <w:rFonts w:ascii="Times New Roman" w:hAnsi="Times New Roman" w:cs="Times New Roman"/>
        </w:rPr>
        <w:t>Returns and Restocking Charges:</w:t>
      </w:r>
      <w:bookmarkEnd w:id="63"/>
      <w:r w:rsidR="00A95E6F">
        <w:rPr>
          <w:rFonts w:ascii="Times New Roman" w:hAnsi="Times New Roman" w:cs="Times New Roman"/>
        </w:rPr>
        <w:t xml:space="preserve"> </w:t>
      </w:r>
    </w:p>
    <w:p w14:paraId="0291680F" w14:textId="77777777" w:rsidR="00C46C18" w:rsidRPr="00B42C9A" w:rsidRDefault="00C46C18" w:rsidP="00E57FF2">
      <w:pPr>
        <w:rPr>
          <w:rFonts w:ascii="Times New Roman" w:hAnsi="Times New Roman" w:cs="Times New Roman"/>
        </w:rPr>
      </w:pPr>
      <w:r w:rsidRPr="00B42C9A">
        <w:rPr>
          <w:rFonts w:ascii="Times New Roman" w:hAnsi="Times New Roman" w:cs="Times New Roman"/>
        </w:rPr>
        <w:t xml:space="preserve">The Company or applicable manufacturer must pick up any merchandise to be returned within twenty-four (24) hours after the City notifies the Company of the return. The </w:t>
      </w:r>
      <w:proofErr w:type="gramStart"/>
      <w:r w:rsidRPr="00B42C9A">
        <w:rPr>
          <w:rFonts w:ascii="Times New Roman" w:hAnsi="Times New Roman" w:cs="Times New Roman"/>
        </w:rPr>
        <w:t>City</w:t>
      </w:r>
      <w:proofErr w:type="gramEnd"/>
      <w:r w:rsidRPr="00B42C9A">
        <w:rPr>
          <w:rFonts w:ascii="Times New Roman" w:hAnsi="Times New Roman" w:cs="Times New Roman"/>
        </w:rPr>
        <w:t xml:space="preserve"> will not pay restocking fees for merchandise that has been returned unless it is subject to minimum inventory requirements under this ITB or is a specialty item and the City has been notified, at the time of placement of order, of the potential restocking charge. The Company will issue a credit memo to the City within seven (7) calendar days of the return.</w:t>
      </w:r>
    </w:p>
    <w:p w14:paraId="1F51B8D4" w14:textId="260342F3" w:rsidR="00D36D8F" w:rsidRPr="00B42C9A" w:rsidRDefault="00C46C18" w:rsidP="00E57FF2">
      <w:pPr>
        <w:pStyle w:val="Heading2"/>
        <w:keepNext w:val="0"/>
        <w:spacing w:after="0"/>
        <w:ind w:left="720"/>
        <w:rPr>
          <w:rFonts w:ascii="Times New Roman" w:hAnsi="Times New Roman" w:cs="Times New Roman"/>
        </w:rPr>
      </w:pPr>
      <w:bookmarkStart w:id="64" w:name="_Toc162520482"/>
      <w:r w:rsidRPr="00B42C9A">
        <w:rPr>
          <w:rFonts w:ascii="Times New Roman" w:hAnsi="Times New Roman" w:cs="Times New Roman"/>
        </w:rPr>
        <w:t>Placement of Orders:</w:t>
      </w:r>
      <w:bookmarkEnd w:id="64"/>
      <w:r w:rsidR="00A95E6F">
        <w:rPr>
          <w:rFonts w:ascii="Times New Roman" w:hAnsi="Times New Roman" w:cs="Times New Roman"/>
        </w:rPr>
        <w:t xml:space="preserve"> </w:t>
      </w:r>
    </w:p>
    <w:p w14:paraId="1D2C6B65" w14:textId="77777777" w:rsidR="00C46C18" w:rsidRPr="00B42C9A" w:rsidRDefault="00C46C18" w:rsidP="00E57FF2">
      <w:pPr>
        <w:rPr>
          <w:rFonts w:ascii="Times New Roman" w:hAnsi="Times New Roman" w:cs="Times New Roman"/>
        </w:rPr>
      </w:pPr>
      <w:r w:rsidRPr="00B42C9A">
        <w:rPr>
          <w:rFonts w:ascii="Times New Roman" w:hAnsi="Times New Roman" w:cs="Times New Roman"/>
        </w:rPr>
        <w:t>All orders will be placed by City designated personnel on an as needed basis for the quantity required at the time during the term of the Contract. Orders will be placed by means of a purchase order, or other approved authorization method.</w:t>
      </w:r>
    </w:p>
    <w:p w14:paraId="390CAC88" w14:textId="77777777" w:rsidR="00AB6A0F" w:rsidRPr="00B42C9A" w:rsidRDefault="00AB6A0F">
      <w:pPr>
        <w:spacing w:after="200" w:line="276" w:lineRule="auto"/>
        <w:ind w:left="0"/>
        <w:jc w:val="left"/>
        <w:rPr>
          <w:rFonts w:ascii="Times New Roman" w:hAnsi="Times New Roman" w:cs="Times New Roman"/>
          <w:color w:val="FF0000"/>
        </w:rPr>
        <w:sectPr w:rsidR="00AB6A0F" w:rsidRPr="00B42C9A">
          <w:headerReference w:type="default" r:id="rId22"/>
          <w:pgSz w:w="12240" w:h="15840"/>
          <w:pgMar w:top="1440" w:right="1440" w:bottom="1440" w:left="1440" w:header="720" w:footer="720" w:gutter="0"/>
          <w:cols w:space="720"/>
          <w:docGrid w:linePitch="360"/>
        </w:sectPr>
      </w:pPr>
    </w:p>
    <w:p w14:paraId="23655DCD" w14:textId="490BB9C1" w:rsidR="00BF3984" w:rsidRPr="00B42C9A" w:rsidRDefault="00040D8D" w:rsidP="00475F2D">
      <w:pPr>
        <w:pStyle w:val="Title"/>
        <w:spacing w:before="120" w:after="120"/>
        <w:contextualSpacing w:val="0"/>
        <w:rPr>
          <w:rFonts w:ascii="Times New Roman" w:hAnsi="Times New Roman" w:cs="Times New Roman"/>
        </w:rPr>
      </w:pPr>
      <w:bookmarkStart w:id="65" w:name="_Toc508018552"/>
      <w:bookmarkStart w:id="66" w:name="_Toc21319047"/>
      <w:r w:rsidRPr="00B42C9A">
        <w:rPr>
          <w:rFonts w:ascii="Times New Roman" w:hAnsi="Times New Roman" w:cs="Times New Roman"/>
        </w:rPr>
        <w:lastRenderedPageBreak/>
        <w:t>INVITATION TO BID</w:t>
      </w:r>
      <w:r w:rsidR="00BF3984" w:rsidRPr="00B42C9A">
        <w:rPr>
          <w:rFonts w:ascii="Times New Roman" w:hAnsi="Times New Roman" w:cs="Times New Roman"/>
        </w:rPr>
        <w:t xml:space="preserve"> ACKNOWLEDGEMENT</w:t>
      </w:r>
      <w:bookmarkEnd w:id="65"/>
      <w:bookmarkEnd w:id="66"/>
    </w:p>
    <w:p w14:paraId="02CC400B" w14:textId="387879E5" w:rsidR="00BF3984" w:rsidRPr="00591238" w:rsidRDefault="00D643FD" w:rsidP="00591238">
      <w:pPr>
        <w:pStyle w:val="Heading6"/>
        <w:jc w:val="center"/>
        <w:rPr>
          <w:rFonts w:ascii="Times New Roman" w:hAnsi="Times New Roman" w:cs="Times New Roman"/>
          <w:b/>
        </w:rPr>
      </w:pPr>
      <w:r w:rsidRPr="00591238">
        <w:rPr>
          <w:rFonts w:ascii="Times New Roman" w:hAnsi="Times New Roman" w:cs="Times New Roman"/>
          <w:b/>
        </w:rPr>
        <w:t>ITB</w:t>
      </w:r>
      <w:r w:rsidR="00BF3984" w:rsidRPr="00591238">
        <w:rPr>
          <w:rFonts w:ascii="Times New Roman" w:hAnsi="Times New Roman" w:cs="Times New Roman"/>
          <w:b/>
        </w:rPr>
        <w:t xml:space="preserve"> # </w:t>
      </w:r>
      <w:r w:rsidR="009E47AF" w:rsidRPr="00BD309D">
        <w:rPr>
          <w:rFonts w:ascii="Times New Roman" w:hAnsi="Times New Roman" w:cs="Times New Roman"/>
          <w:b/>
        </w:rPr>
        <w:t>269-2024-1683</w:t>
      </w:r>
    </w:p>
    <w:p w14:paraId="70C18CCE" w14:textId="6CAED59A" w:rsidR="00BF3984" w:rsidRPr="00B42C9A" w:rsidRDefault="009E47AF" w:rsidP="00591238">
      <w:pPr>
        <w:pStyle w:val="Heading6"/>
        <w:jc w:val="center"/>
        <w:rPr>
          <w:rFonts w:ascii="Times New Roman" w:hAnsi="Times New Roman" w:cs="Times New Roman"/>
        </w:rPr>
      </w:pPr>
      <w:r w:rsidRPr="00BD309D">
        <w:rPr>
          <w:rFonts w:ascii="Times New Roman" w:hAnsi="Times New Roman" w:cs="Times New Roman"/>
          <w:b/>
        </w:rPr>
        <w:t>BOD Forklifts</w:t>
      </w:r>
    </w:p>
    <w:p w14:paraId="4C43BE7D" w14:textId="0EE0F55B" w:rsidR="00BF3984" w:rsidRPr="00B42C9A" w:rsidRDefault="00BF3984" w:rsidP="00BF3984">
      <w:pPr>
        <w:pStyle w:val="BodyText2"/>
        <w:spacing w:line="240" w:lineRule="auto"/>
        <w:ind w:left="0"/>
        <w:rPr>
          <w:rFonts w:ascii="Times New Roman" w:hAnsi="Times New Roman" w:cs="Times New Roman"/>
        </w:rPr>
      </w:pPr>
      <w:r w:rsidRPr="00B42C9A">
        <w:rPr>
          <w:rFonts w:ascii="Times New Roman" w:hAnsi="Times New Roman" w:cs="Times New Roman"/>
          <w:bCs/>
        </w:rPr>
        <w:t>The Company hereby certifies receipt of the Invitation to Bid fo</w:t>
      </w:r>
      <w:r w:rsidRPr="00475F2D">
        <w:rPr>
          <w:rFonts w:ascii="Times New Roman" w:hAnsi="Times New Roman" w:cs="Times New Roman"/>
          <w:bCs/>
        </w:rPr>
        <w:t>r the City of Charlotte,</w:t>
      </w:r>
      <w:r w:rsidRPr="00B42C9A">
        <w:rPr>
          <w:rFonts w:ascii="Times New Roman" w:hAnsi="Times New Roman" w:cs="Times New Roman"/>
          <w:bCs/>
        </w:rPr>
        <w:t xml:space="preserve"> North Carolina </w:t>
      </w:r>
      <w:r w:rsidR="00411AB4">
        <w:rPr>
          <w:rFonts w:ascii="Times New Roman" w:hAnsi="Times New Roman" w:cs="Times New Roman"/>
          <w:bCs/>
        </w:rPr>
        <w:t>ITB</w:t>
      </w:r>
      <w:r w:rsidRPr="00B42C9A">
        <w:rPr>
          <w:rFonts w:ascii="Times New Roman" w:hAnsi="Times New Roman" w:cs="Times New Roman"/>
          <w:bCs/>
        </w:rPr>
        <w:t xml:space="preserve"> #</w:t>
      </w:r>
      <w:r w:rsidR="009E47AF" w:rsidRPr="002D3DB0">
        <w:rPr>
          <w:rFonts w:ascii="Times New Roman" w:hAnsi="Times New Roman" w:cs="Times New Roman"/>
          <w:bCs/>
        </w:rPr>
        <w:t>269-2024-1683</w:t>
      </w:r>
      <w:r w:rsidRPr="002D3DB0">
        <w:rPr>
          <w:rFonts w:ascii="Times New Roman" w:hAnsi="Times New Roman" w:cs="Times New Roman"/>
          <w:bCs/>
        </w:rPr>
        <w:t xml:space="preserve">, </w:t>
      </w:r>
      <w:r w:rsidR="009E47AF" w:rsidRPr="002D3DB0">
        <w:rPr>
          <w:rFonts w:ascii="Times New Roman" w:hAnsi="Times New Roman" w:cs="Times New Roman"/>
          <w:bCs/>
        </w:rPr>
        <w:t>BOD Forklifts</w:t>
      </w:r>
      <w:r w:rsidRPr="002D3DB0">
        <w:rPr>
          <w:rFonts w:ascii="Times New Roman" w:hAnsi="Times New Roman" w:cs="Times New Roman"/>
          <w:bCs/>
        </w:rPr>
        <w:t xml:space="preserve">. </w:t>
      </w:r>
      <w:r w:rsidRPr="002D3DB0">
        <w:rPr>
          <w:rFonts w:ascii="Times New Roman" w:hAnsi="Times New Roman" w:cs="Times New Roman"/>
        </w:rPr>
        <w:t xml:space="preserve">This form should be completed upon receipt of the City’s ITB and </w:t>
      </w:r>
      <w:r w:rsidR="002D3DB0" w:rsidRPr="002D3DB0">
        <w:rPr>
          <w:rFonts w:ascii="Times New Roman" w:hAnsi="Times New Roman" w:cs="Times New Roman"/>
        </w:rPr>
        <w:t xml:space="preserve">returned </w:t>
      </w:r>
      <w:r w:rsidRPr="002D3DB0">
        <w:rPr>
          <w:rFonts w:ascii="Times New Roman" w:hAnsi="Times New Roman" w:cs="Times New Roman"/>
        </w:rPr>
        <w:t xml:space="preserve">in time for the City to receive it by or before </w:t>
      </w:r>
      <w:r w:rsidR="00883925" w:rsidRPr="002D3DB0">
        <w:rPr>
          <w:rFonts w:ascii="Times New Roman" w:hAnsi="Times New Roman" w:cs="Times New Roman"/>
          <w:b/>
          <w:bCs/>
        </w:rPr>
        <w:t>APRIL 19, 2024</w:t>
      </w:r>
      <w:r w:rsidRPr="002D3DB0">
        <w:rPr>
          <w:rFonts w:ascii="Times New Roman" w:hAnsi="Times New Roman" w:cs="Times New Roman"/>
        </w:rPr>
        <w:t>. Failure</w:t>
      </w:r>
      <w:r w:rsidRPr="00B42C9A">
        <w:rPr>
          <w:rFonts w:ascii="Times New Roman" w:hAnsi="Times New Roman" w:cs="Times New Roman"/>
        </w:rPr>
        <w:t xml:space="preserve"> to submit this form by the designated date shall not preclude the Company from submitting a bid. Please email the completed form to the attention of:</w:t>
      </w:r>
    </w:p>
    <w:p w14:paraId="5DEF915B" w14:textId="65C04062" w:rsidR="00BF3984" w:rsidRPr="00B42C9A" w:rsidRDefault="002D3DB0" w:rsidP="00BF398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0"/>
        <w:ind w:left="0"/>
        <w:rPr>
          <w:rFonts w:ascii="Times New Roman" w:hAnsi="Times New Roman" w:cs="Times New Roman"/>
        </w:rPr>
      </w:pPr>
      <w:r>
        <w:rPr>
          <w:rFonts w:ascii="Times New Roman" w:hAnsi="Times New Roman" w:cs="Times New Roman"/>
        </w:rPr>
        <w:t>Andre Branch</w:t>
      </w:r>
    </w:p>
    <w:p w14:paraId="4AA848FE" w14:textId="01E5DC50" w:rsidR="00BF3984" w:rsidRPr="00B42C9A" w:rsidRDefault="00493040" w:rsidP="00BF398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0"/>
        <w:ind w:left="0"/>
        <w:rPr>
          <w:rFonts w:ascii="Times New Roman" w:hAnsi="Times New Roman" w:cs="Times New Roman"/>
        </w:rPr>
      </w:pPr>
      <w:r w:rsidRPr="002D3DB0">
        <w:rPr>
          <w:rFonts w:ascii="Times New Roman" w:hAnsi="Times New Roman" w:cs="Times New Roman"/>
        </w:rPr>
        <w:t>Department</w:t>
      </w:r>
      <w:r w:rsidR="00216D11" w:rsidRPr="002D3DB0">
        <w:rPr>
          <w:rFonts w:ascii="Times New Roman" w:hAnsi="Times New Roman" w:cs="Times New Roman"/>
        </w:rPr>
        <w:t xml:space="preserve"> of General Services</w:t>
      </w:r>
      <w:r w:rsidR="00AB6A0F" w:rsidRPr="002D3DB0">
        <w:rPr>
          <w:rFonts w:ascii="Times New Roman" w:hAnsi="Times New Roman" w:cs="Times New Roman"/>
        </w:rPr>
        <w:t xml:space="preserve"> - </w:t>
      </w:r>
      <w:r w:rsidR="00111757" w:rsidRPr="002D3DB0">
        <w:rPr>
          <w:rFonts w:ascii="Times New Roman" w:hAnsi="Times New Roman" w:cs="Times New Roman"/>
        </w:rPr>
        <w:t>City Procurement</w:t>
      </w:r>
      <w:r w:rsidR="00BF3984" w:rsidRPr="002D3DB0">
        <w:rPr>
          <w:rFonts w:ascii="Times New Roman" w:hAnsi="Times New Roman" w:cs="Times New Roman"/>
        </w:rPr>
        <w:t xml:space="preserve"> </w:t>
      </w:r>
    </w:p>
    <w:p w14:paraId="1F8BE916" w14:textId="6A0AEA5D" w:rsidR="00BF3984" w:rsidRPr="00B42C9A" w:rsidRDefault="00BF3984" w:rsidP="00BF398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0"/>
        <w:ind w:left="5040" w:hanging="5040"/>
        <w:rPr>
          <w:rFonts w:ascii="Times New Roman" w:hAnsi="Times New Roman" w:cs="Times New Roman"/>
        </w:rPr>
      </w:pPr>
      <w:r w:rsidRPr="00B42C9A">
        <w:rPr>
          <w:rFonts w:ascii="Times New Roman" w:hAnsi="Times New Roman" w:cs="Times New Roman"/>
        </w:rPr>
        <w:t xml:space="preserve">Email: </w:t>
      </w:r>
      <w:r w:rsidR="002D3DB0">
        <w:rPr>
          <w:rFonts w:ascii="Times New Roman" w:hAnsi="Times New Roman" w:cs="Times New Roman"/>
        </w:rPr>
        <w:t>andra.branch@charlottenc.gov</w:t>
      </w:r>
    </w:p>
    <w:p w14:paraId="1BBA03BA" w14:textId="77777777" w:rsid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360" w:line="283" w:lineRule="exact"/>
        <w:ind w:left="0"/>
        <w:jc w:val="left"/>
        <w:rPr>
          <w:rFonts w:ascii="Times New Roman" w:eastAsia="Times New Roman" w:hAnsi="Times New Roman" w:cs="Times New Roman"/>
          <w:szCs w:val="24"/>
        </w:rPr>
      </w:pPr>
    </w:p>
    <w:p w14:paraId="7D40D13E" w14:textId="4A2DA83F" w:rsidR="00411AB4" w:rsidRP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360" w:line="283" w:lineRule="exact"/>
        <w:ind w:left="0"/>
        <w:jc w:val="left"/>
        <w:rPr>
          <w:rFonts w:ascii="Times New Roman" w:eastAsia="Times New Roman" w:hAnsi="Times New Roman" w:cs="Times New Roman"/>
          <w:szCs w:val="24"/>
        </w:rPr>
      </w:pPr>
      <w:r w:rsidRPr="00411AB4">
        <w:rPr>
          <w:rFonts w:ascii="Times New Roman" w:eastAsia="Times New Roman" w:hAnsi="Times New Roman" w:cs="Times New Roman"/>
          <w:szCs w:val="24"/>
        </w:rPr>
        <w:t>Date:</w:t>
      </w:r>
      <w:r w:rsidRPr="00411AB4">
        <w:rPr>
          <w:rFonts w:ascii="Times New Roman" w:eastAsia="Times New Roman" w:hAnsi="Times New Roman" w:cs="Times New Roman"/>
          <w:sz w:val="24"/>
          <w:szCs w:val="24"/>
        </w:rPr>
        <w:t xml:space="preserve"> _________________________</w:t>
      </w:r>
    </w:p>
    <w:p w14:paraId="3AA834CE" w14:textId="2A4A5134" w:rsidR="00411AB4" w:rsidRPr="00411AB4" w:rsidRDefault="00411AB4" w:rsidP="00411AB4">
      <w:pPr>
        <w:spacing w:after="0"/>
        <w:ind w:left="0"/>
        <w:jc w:val="left"/>
        <w:rPr>
          <w:rFonts w:ascii="Times New Roman" w:eastAsia="Times New Roman" w:hAnsi="Times New Roman" w:cs="Times New Roman"/>
          <w:sz w:val="24"/>
          <w:szCs w:val="24"/>
          <w:u w:val="single"/>
        </w:rPr>
      </w:pPr>
      <w:r w:rsidRPr="00411AB4">
        <w:rPr>
          <w:rFonts w:ascii="Times New Roman" w:eastAsia="Times New Roman" w:hAnsi="Times New Roman" w:cs="Times New Roman"/>
        </w:rPr>
        <w:t xml:space="preserve">Authorized </w:t>
      </w:r>
      <w:proofErr w:type="gramStart"/>
      <w:r w:rsidRPr="00411AB4">
        <w:rPr>
          <w:rFonts w:ascii="Times New Roman" w:eastAsia="Times New Roman" w:hAnsi="Times New Roman" w:cs="Times New Roman"/>
        </w:rPr>
        <w:t>Signature</w:t>
      </w:r>
      <w:r w:rsidRPr="00411AB4">
        <w:rPr>
          <w:rFonts w:ascii="Times New Roman" w:eastAsia="Times New Roman" w:hAnsi="Times New Roman" w:cs="Times New Roman"/>
          <w:sz w:val="24"/>
          <w:szCs w:val="24"/>
        </w:rPr>
        <w:t>:_</w:t>
      </w:r>
      <w:proofErr w:type="gramEnd"/>
      <w:r w:rsidRPr="00411AB4">
        <w:rPr>
          <w:rFonts w:ascii="Times New Roman" w:eastAsia="Times New Roman" w:hAnsi="Times New Roman" w:cs="Times New Roman"/>
          <w:sz w:val="24"/>
          <w:szCs w:val="24"/>
        </w:rPr>
        <w:t>____________________________________</w:t>
      </w:r>
      <w:r>
        <w:rPr>
          <w:rFonts w:ascii="Times New Roman" w:eastAsia="Times New Roman" w:hAnsi="Times New Roman" w:cs="Times New Roman"/>
          <w:sz w:val="24"/>
          <w:szCs w:val="24"/>
        </w:rPr>
        <w:t>_______</w:t>
      </w:r>
      <w:r w:rsidRPr="00411AB4">
        <w:rPr>
          <w:rFonts w:ascii="Times New Roman" w:eastAsia="Times New Roman" w:hAnsi="Times New Roman" w:cs="Times New Roman"/>
          <w:sz w:val="24"/>
          <w:szCs w:val="24"/>
        </w:rPr>
        <w:t>_________________</w:t>
      </w:r>
    </w:p>
    <w:p w14:paraId="61FE9149" w14:textId="77777777" w:rsidR="00411AB4" w:rsidRP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100" w:beforeAutospacing="1" w:after="100" w:afterAutospacing="1" w:line="283" w:lineRule="exact"/>
        <w:ind w:left="0"/>
        <w:rPr>
          <w:rFonts w:ascii="Times New Roman" w:eastAsia="Times New Roman" w:hAnsi="Times New Roman" w:cs="Times New Roman"/>
          <w:szCs w:val="20"/>
          <w:u w:val="single"/>
        </w:rPr>
      </w:pPr>
      <w:proofErr w:type="gramStart"/>
      <w:r w:rsidRPr="00411AB4">
        <w:rPr>
          <w:rFonts w:ascii="Times New Roman" w:eastAsia="Times New Roman" w:hAnsi="Times New Roman" w:cs="Times New Roman"/>
          <w:szCs w:val="20"/>
        </w:rPr>
        <w:t>Title:_</w:t>
      </w:r>
      <w:proofErr w:type="gramEnd"/>
      <w:r w:rsidRPr="00411AB4">
        <w:rPr>
          <w:rFonts w:ascii="Times New Roman" w:eastAsia="Times New Roman" w:hAnsi="Times New Roman" w:cs="Times New Roman"/>
          <w:szCs w:val="20"/>
        </w:rPr>
        <w:t>_________________________________________________________________________</w:t>
      </w:r>
    </w:p>
    <w:p w14:paraId="7E187E2C" w14:textId="0019F57C" w:rsidR="00411AB4" w:rsidRP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100" w:beforeAutospacing="1" w:after="100" w:afterAutospacing="1" w:line="283" w:lineRule="exact"/>
        <w:ind w:left="0"/>
        <w:jc w:val="left"/>
        <w:rPr>
          <w:rFonts w:ascii="Times New Roman" w:eastAsia="Times New Roman" w:hAnsi="Times New Roman" w:cs="Times New Roman"/>
          <w:szCs w:val="24"/>
          <w:u w:val="single"/>
        </w:rPr>
      </w:pPr>
      <w:r w:rsidRPr="00411AB4">
        <w:rPr>
          <w:rFonts w:ascii="Times New Roman" w:eastAsia="Times New Roman" w:hAnsi="Times New Roman" w:cs="Times New Roman"/>
          <w:szCs w:val="24"/>
        </w:rPr>
        <w:t xml:space="preserve">Company </w:t>
      </w:r>
      <w:proofErr w:type="gramStart"/>
      <w:r w:rsidRPr="00411AB4">
        <w:rPr>
          <w:rFonts w:ascii="Times New Roman" w:eastAsia="Times New Roman" w:hAnsi="Times New Roman" w:cs="Times New Roman"/>
          <w:szCs w:val="24"/>
        </w:rPr>
        <w:t>Name:_</w:t>
      </w:r>
      <w:proofErr w:type="gramEnd"/>
      <w:r w:rsidRPr="00411AB4">
        <w:rPr>
          <w:rFonts w:ascii="Times New Roman" w:eastAsia="Times New Roman" w:hAnsi="Times New Roman" w:cs="Times New Roman"/>
          <w:szCs w:val="24"/>
        </w:rPr>
        <w:t>_______________________________________________________</w:t>
      </w:r>
      <w:r w:rsidRPr="00411AB4">
        <w:rPr>
          <w:rFonts w:ascii="Times New Roman" w:eastAsia="Times New Roman" w:hAnsi="Times New Roman" w:cs="Times New Roman"/>
          <w:sz w:val="24"/>
          <w:szCs w:val="24"/>
        </w:rPr>
        <w:t>____</w:t>
      </w:r>
      <w:r>
        <w:rPr>
          <w:rFonts w:ascii="Times New Roman" w:eastAsia="Times New Roman" w:hAnsi="Times New Roman" w:cs="Times New Roman"/>
          <w:sz w:val="24"/>
          <w:szCs w:val="24"/>
        </w:rPr>
        <w:t>_____</w:t>
      </w:r>
      <w:r w:rsidRPr="00411AB4">
        <w:rPr>
          <w:rFonts w:ascii="Times New Roman" w:eastAsia="Times New Roman" w:hAnsi="Times New Roman" w:cs="Times New Roman"/>
          <w:sz w:val="24"/>
          <w:szCs w:val="24"/>
        </w:rPr>
        <w:t>____</w:t>
      </w:r>
    </w:p>
    <w:p w14:paraId="0CAD6A54" w14:textId="77777777" w:rsidR="00411AB4" w:rsidRP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120" w:after="240" w:line="283" w:lineRule="exact"/>
        <w:ind w:left="0"/>
        <w:rPr>
          <w:rFonts w:ascii="Times New Roman" w:eastAsia="Times New Roman" w:hAnsi="Times New Roman" w:cs="Times New Roman"/>
          <w:szCs w:val="24"/>
          <w:u w:val="single"/>
        </w:rPr>
      </w:pPr>
      <w:r w:rsidRPr="00411AB4">
        <w:rPr>
          <w:rFonts w:ascii="Times New Roman" w:eastAsia="Times New Roman" w:hAnsi="Times New Roman" w:cs="Times New Roman"/>
          <w:szCs w:val="24"/>
        </w:rPr>
        <w:t>Contact Name: _________________________________________________________________</w:t>
      </w:r>
    </w:p>
    <w:p w14:paraId="73D4D43B" w14:textId="77777777" w:rsidR="00411AB4" w:rsidRP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240" w:line="283" w:lineRule="exact"/>
        <w:ind w:left="0"/>
        <w:rPr>
          <w:rFonts w:ascii="Times New Roman" w:eastAsia="Times New Roman" w:hAnsi="Times New Roman" w:cs="Times New Roman"/>
          <w:szCs w:val="24"/>
          <w:u w:val="single"/>
        </w:rPr>
      </w:pPr>
      <w:r w:rsidRPr="00411AB4">
        <w:rPr>
          <w:rFonts w:ascii="Times New Roman" w:eastAsia="Times New Roman" w:hAnsi="Times New Roman" w:cs="Times New Roman"/>
          <w:szCs w:val="24"/>
        </w:rPr>
        <w:t>Contact E-mail address: __________________________________________________________</w:t>
      </w:r>
    </w:p>
    <w:p w14:paraId="46DED2B8" w14:textId="77777777" w:rsidR="00411AB4" w:rsidRP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line="283" w:lineRule="exact"/>
        <w:ind w:left="0"/>
        <w:rPr>
          <w:rFonts w:ascii="Times New Roman" w:eastAsia="Times New Roman" w:hAnsi="Times New Roman" w:cs="Times New Roman"/>
          <w:szCs w:val="24"/>
        </w:rPr>
      </w:pPr>
      <w:r w:rsidRPr="00411AB4">
        <w:rPr>
          <w:rFonts w:ascii="Times New Roman" w:eastAsia="Times New Roman" w:hAnsi="Times New Roman" w:cs="Times New Roman"/>
          <w:szCs w:val="24"/>
        </w:rPr>
        <w:t>Please check the appropriate space below and provide the requested information:</w:t>
      </w:r>
    </w:p>
    <w:p w14:paraId="6D46BD46" w14:textId="77777777" w:rsidR="00411AB4" w:rsidRP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100" w:beforeAutospacing="1" w:after="100" w:afterAutospacing="1" w:line="283" w:lineRule="exact"/>
        <w:ind w:left="540" w:hanging="540"/>
        <w:rPr>
          <w:rFonts w:ascii="Times New Roman" w:eastAsia="Times New Roman" w:hAnsi="Times New Roman" w:cs="Times New Roman"/>
          <w:b/>
          <w:bCs/>
          <w:szCs w:val="24"/>
        </w:rPr>
      </w:pPr>
      <w:r w:rsidRPr="00411AB4">
        <w:rPr>
          <w:rFonts w:ascii="Times New Roman" w:eastAsia="Times New Roman" w:hAnsi="Times New Roman" w:cs="Times New Roman"/>
          <w:b/>
          <w:bCs/>
          <w:szCs w:val="24"/>
        </w:rPr>
        <w:t xml:space="preserve">_____We </w:t>
      </w:r>
      <w:r w:rsidRPr="00411AB4">
        <w:rPr>
          <w:rFonts w:ascii="Times New Roman" w:eastAsia="Times New Roman" w:hAnsi="Times New Roman" w:cs="Times New Roman"/>
          <w:b/>
          <w:bCs/>
          <w:szCs w:val="24"/>
          <w:u w:val="single"/>
        </w:rPr>
        <w:t>plan</w:t>
      </w:r>
      <w:r w:rsidRPr="00411AB4">
        <w:rPr>
          <w:rFonts w:ascii="Times New Roman" w:eastAsia="Times New Roman" w:hAnsi="Times New Roman" w:cs="Times New Roman"/>
          <w:b/>
          <w:bCs/>
          <w:szCs w:val="24"/>
        </w:rPr>
        <w:t xml:space="preserve"> to attend the Pre-Proposal Conference and </w:t>
      </w:r>
      <w:r w:rsidRPr="00411AB4">
        <w:rPr>
          <w:rFonts w:ascii="Times New Roman" w:eastAsia="Times New Roman" w:hAnsi="Times New Roman" w:cs="Times New Roman"/>
          <w:b/>
          <w:bCs/>
          <w:szCs w:val="24"/>
          <w:u w:val="single"/>
        </w:rPr>
        <w:t>plan</w:t>
      </w:r>
      <w:r w:rsidRPr="00411AB4">
        <w:rPr>
          <w:rFonts w:ascii="Times New Roman" w:eastAsia="Times New Roman" w:hAnsi="Times New Roman" w:cs="Times New Roman"/>
          <w:b/>
          <w:bCs/>
          <w:szCs w:val="24"/>
        </w:rPr>
        <w:t xml:space="preserve"> on submitting a </w:t>
      </w:r>
      <w:proofErr w:type="gramStart"/>
      <w:r w:rsidRPr="00411AB4">
        <w:rPr>
          <w:rFonts w:ascii="Times New Roman" w:eastAsia="Times New Roman" w:hAnsi="Times New Roman" w:cs="Times New Roman"/>
          <w:b/>
          <w:bCs/>
          <w:szCs w:val="24"/>
        </w:rPr>
        <w:t>Proposal</w:t>
      </w:r>
      <w:proofErr w:type="gramEnd"/>
    </w:p>
    <w:p w14:paraId="4DD81DDD" w14:textId="77777777" w:rsidR="00411AB4" w:rsidRP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100" w:beforeAutospacing="1" w:after="100" w:afterAutospacing="1" w:line="283" w:lineRule="exact"/>
        <w:ind w:left="540" w:hanging="540"/>
        <w:rPr>
          <w:rFonts w:ascii="Times New Roman" w:eastAsia="Times New Roman" w:hAnsi="Times New Roman" w:cs="Times New Roman"/>
          <w:b/>
          <w:bCs/>
          <w:szCs w:val="24"/>
        </w:rPr>
      </w:pPr>
      <w:r w:rsidRPr="00411AB4">
        <w:rPr>
          <w:rFonts w:ascii="Times New Roman" w:eastAsia="Times New Roman" w:hAnsi="Times New Roman" w:cs="Times New Roman"/>
          <w:bCs/>
          <w:szCs w:val="24"/>
        </w:rPr>
        <w:t xml:space="preserve">Indicate number of attendees: </w:t>
      </w:r>
      <w:r w:rsidRPr="00411AB4">
        <w:rPr>
          <w:rFonts w:ascii="Times New Roman" w:eastAsia="Times New Roman" w:hAnsi="Times New Roman" w:cs="Times New Roman"/>
          <w:bCs/>
          <w:szCs w:val="24"/>
          <w:u w:val="single"/>
        </w:rPr>
        <w:tab/>
      </w:r>
      <w:r w:rsidRPr="00411AB4">
        <w:rPr>
          <w:rFonts w:ascii="Times New Roman" w:eastAsia="Times New Roman" w:hAnsi="Times New Roman" w:cs="Times New Roman"/>
          <w:bCs/>
          <w:szCs w:val="24"/>
          <w:u w:val="single"/>
        </w:rPr>
        <w:tab/>
      </w:r>
    </w:p>
    <w:p w14:paraId="76FE95A7" w14:textId="77777777" w:rsidR="00411AB4" w:rsidRP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100" w:beforeAutospacing="1" w:after="100" w:afterAutospacing="1" w:line="283" w:lineRule="exact"/>
        <w:ind w:left="630" w:hanging="630"/>
        <w:rPr>
          <w:rFonts w:ascii="Times New Roman" w:eastAsia="Times New Roman" w:hAnsi="Times New Roman" w:cs="Times New Roman"/>
          <w:b/>
          <w:bCs/>
          <w:szCs w:val="24"/>
        </w:rPr>
      </w:pPr>
      <w:r w:rsidRPr="00411AB4">
        <w:rPr>
          <w:rFonts w:ascii="Times New Roman" w:eastAsia="Times New Roman" w:hAnsi="Times New Roman" w:cs="Times New Roman"/>
          <w:b/>
          <w:bCs/>
          <w:szCs w:val="24"/>
        </w:rPr>
        <w:t xml:space="preserve">_____We </w:t>
      </w:r>
      <w:r w:rsidRPr="00411AB4">
        <w:rPr>
          <w:rFonts w:ascii="Times New Roman" w:eastAsia="Times New Roman" w:hAnsi="Times New Roman" w:cs="Times New Roman"/>
          <w:b/>
          <w:bCs/>
          <w:szCs w:val="24"/>
          <w:u w:val="single"/>
        </w:rPr>
        <w:t>do not plan</w:t>
      </w:r>
      <w:r w:rsidRPr="00411AB4">
        <w:rPr>
          <w:rFonts w:ascii="Times New Roman" w:eastAsia="Times New Roman" w:hAnsi="Times New Roman" w:cs="Times New Roman"/>
          <w:b/>
          <w:bCs/>
          <w:szCs w:val="24"/>
        </w:rPr>
        <w:t xml:space="preserve"> to attend the Pre-Proposal Conference but </w:t>
      </w:r>
      <w:r w:rsidRPr="00411AB4">
        <w:rPr>
          <w:rFonts w:ascii="Times New Roman" w:eastAsia="Times New Roman" w:hAnsi="Times New Roman" w:cs="Times New Roman"/>
          <w:b/>
          <w:bCs/>
          <w:szCs w:val="24"/>
          <w:u w:val="single"/>
        </w:rPr>
        <w:t>plan</w:t>
      </w:r>
      <w:r w:rsidRPr="00411AB4">
        <w:rPr>
          <w:rFonts w:ascii="Times New Roman" w:eastAsia="Times New Roman" w:hAnsi="Times New Roman" w:cs="Times New Roman"/>
          <w:b/>
          <w:bCs/>
          <w:szCs w:val="24"/>
        </w:rPr>
        <w:t xml:space="preserve"> on submitting a </w:t>
      </w:r>
      <w:proofErr w:type="gramStart"/>
      <w:r w:rsidRPr="00411AB4">
        <w:rPr>
          <w:rFonts w:ascii="Times New Roman" w:eastAsia="Times New Roman" w:hAnsi="Times New Roman" w:cs="Times New Roman"/>
          <w:b/>
          <w:bCs/>
          <w:szCs w:val="24"/>
        </w:rPr>
        <w:t>Proposal</w:t>
      </w:r>
      <w:proofErr w:type="gramEnd"/>
    </w:p>
    <w:p w14:paraId="1FC016DD" w14:textId="7EEB555C" w:rsidR="00411AB4" w:rsidRPr="00411AB4" w:rsidRDefault="00411AB4" w:rsidP="00411AB4">
      <w:pPr>
        <w:spacing w:after="0"/>
        <w:ind w:left="0"/>
        <w:jc w:val="left"/>
        <w:rPr>
          <w:rFonts w:ascii="Times New Roman" w:eastAsia="Times New Roman" w:hAnsi="Times New Roman" w:cs="Times New Roman"/>
          <w:szCs w:val="24"/>
        </w:rPr>
      </w:pPr>
      <w:proofErr w:type="gramStart"/>
      <w:r w:rsidRPr="00411AB4">
        <w:rPr>
          <w:rFonts w:ascii="Times New Roman" w:eastAsia="Times New Roman" w:hAnsi="Times New Roman" w:cs="Times New Roman"/>
          <w:szCs w:val="24"/>
        </w:rPr>
        <w:t>Reason:_</w:t>
      </w:r>
      <w:proofErr w:type="gramEnd"/>
      <w:r w:rsidRPr="00411AB4">
        <w:rPr>
          <w:rFonts w:ascii="Times New Roman" w:eastAsia="Times New Roman" w:hAnsi="Times New Roman" w:cs="Times New Roman"/>
          <w:szCs w:val="24"/>
        </w:rPr>
        <w:t>__________________________________________</w:t>
      </w:r>
      <w:r>
        <w:rPr>
          <w:rFonts w:ascii="Times New Roman" w:eastAsia="Times New Roman" w:hAnsi="Times New Roman" w:cs="Times New Roman"/>
          <w:szCs w:val="24"/>
        </w:rPr>
        <w:t>______</w:t>
      </w:r>
      <w:r w:rsidRPr="00411AB4">
        <w:rPr>
          <w:rFonts w:ascii="Times New Roman" w:eastAsia="Times New Roman" w:hAnsi="Times New Roman" w:cs="Times New Roman"/>
          <w:szCs w:val="24"/>
        </w:rPr>
        <w:t>_____________________________</w:t>
      </w:r>
    </w:p>
    <w:p w14:paraId="2739E50B" w14:textId="77777777" w:rsidR="00411AB4" w:rsidRPr="00411AB4" w:rsidRDefault="00411AB4" w:rsidP="00411AB4">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100" w:beforeAutospacing="1" w:after="100" w:afterAutospacing="1" w:line="283" w:lineRule="exact"/>
        <w:ind w:left="630" w:hanging="630"/>
        <w:rPr>
          <w:rFonts w:ascii="Times New Roman" w:eastAsia="Times New Roman" w:hAnsi="Times New Roman" w:cs="Times New Roman"/>
          <w:b/>
          <w:bCs/>
          <w:szCs w:val="24"/>
        </w:rPr>
      </w:pPr>
      <w:r w:rsidRPr="00411AB4">
        <w:rPr>
          <w:rFonts w:ascii="Times New Roman" w:eastAsia="Times New Roman" w:hAnsi="Times New Roman" w:cs="Times New Roman"/>
          <w:b/>
          <w:bCs/>
          <w:szCs w:val="24"/>
        </w:rPr>
        <w:t xml:space="preserve">_____We </w:t>
      </w:r>
      <w:r w:rsidRPr="00411AB4">
        <w:rPr>
          <w:rFonts w:ascii="Times New Roman" w:eastAsia="Times New Roman" w:hAnsi="Times New Roman" w:cs="Times New Roman"/>
          <w:b/>
          <w:bCs/>
          <w:szCs w:val="24"/>
          <w:u w:val="single"/>
        </w:rPr>
        <w:t>do not plan</w:t>
      </w:r>
      <w:r w:rsidRPr="00411AB4">
        <w:rPr>
          <w:rFonts w:ascii="Times New Roman" w:eastAsia="Times New Roman" w:hAnsi="Times New Roman" w:cs="Times New Roman"/>
          <w:b/>
          <w:bCs/>
          <w:szCs w:val="24"/>
        </w:rPr>
        <w:t xml:space="preserve"> to attend the Pre-Proposal Conference and </w:t>
      </w:r>
      <w:r w:rsidRPr="00411AB4">
        <w:rPr>
          <w:rFonts w:ascii="Times New Roman" w:eastAsia="Times New Roman" w:hAnsi="Times New Roman" w:cs="Times New Roman"/>
          <w:b/>
          <w:bCs/>
          <w:szCs w:val="24"/>
          <w:u w:val="single"/>
        </w:rPr>
        <w:t>do not plan</w:t>
      </w:r>
      <w:r w:rsidRPr="00411AB4">
        <w:rPr>
          <w:rFonts w:ascii="Times New Roman" w:eastAsia="Times New Roman" w:hAnsi="Times New Roman" w:cs="Times New Roman"/>
          <w:b/>
          <w:bCs/>
          <w:szCs w:val="24"/>
        </w:rPr>
        <w:t xml:space="preserve"> on submitting a </w:t>
      </w:r>
      <w:proofErr w:type="gramStart"/>
      <w:r w:rsidRPr="00411AB4">
        <w:rPr>
          <w:rFonts w:ascii="Times New Roman" w:eastAsia="Times New Roman" w:hAnsi="Times New Roman" w:cs="Times New Roman"/>
          <w:b/>
          <w:bCs/>
          <w:szCs w:val="24"/>
        </w:rPr>
        <w:t>Proposal</w:t>
      </w:r>
      <w:proofErr w:type="gramEnd"/>
    </w:p>
    <w:p w14:paraId="731498C8" w14:textId="253696EC" w:rsidR="00411AB4" w:rsidRPr="00411AB4" w:rsidRDefault="00411AB4" w:rsidP="00411AB4">
      <w:pPr>
        <w:ind w:left="0"/>
        <w:jc w:val="left"/>
        <w:rPr>
          <w:rFonts w:ascii="Times New Roman" w:eastAsia="Times New Roman" w:hAnsi="Times New Roman" w:cs="Times New Roman"/>
          <w:szCs w:val="24"/>
        </w:rPr>
      </w:pPr>
      <w:proofErr w:type="gramStart"/>
      <w:r w:rsidRPr="00411AB4">
        <w:rPr>
          <w:rFonts w:ascii="Times New Roman" w:eastAsia="Times New Roman" w:hAnsi="Times New Roman" w:cs="Times New Roman"/>
          <w:szCs w:val="24"/>
        </w:rPr>
        <w:t>Reason:_</w:t>
      </w:r>
      <w:proofErr w:type="gramEnd"/>
      <w:r w:rsidRPr="00411AB4">
        <w:rPr>
          <w:rFonts w:ascii="Times New Roman" w:eastAsia="Times New Roman" w:hAnsi="Times New Roman" w:cs="Times New Roman"/>
          <w:szCs w:val="24"/>
        </w:rPr>
        <w:t>_______________________________________________________________</w:t>
      </w:r>
      <w:r>
        <w:rPr>
          <w:rFonts w:ascii="Times New Roman" w:eastAsia="Times New Roman" w:hAnsi="Times New Roman" w:cs="Times New Roman"/>
          <w:szCs w:val="24"/>
        </w:rPr>
        <w:t>_______</w:t>
      </w:r>
      <w:r w:rsidRPr="00411AB4">
        <w:rPr>
          <w:rFonts w:ascii="Times New Roman" w:eastAsia="Times New Roman" w:hAnsi="Times New Roman" w:cs="Times New Roman"/>
          <w:szCs w:val="24"/>
        </w:rPr>
        <w:t>_______</w:t>
      </w:r>
    </w:p>
    <w:p w14:paraId="765303FA" w14:textId="78361CED" w:rsidR="00BF3984" w:rsidRPr="00B42C9A" w:rsidRDefault="00411AB4" w:rsidP="00411AB4">
      <w:pPr>
        <w:pStyle w:val="Title"/>
        <w:rPr>
          <w:rFonts w:ascii="Times New Roman" w:hAnsi="Times New Roman" w:cs="Times New Roman"/>
        </w:rPr>
      </w:pPr>
      <w:r w:rsidRPr="00411AB4">
        <w:rPr>
          <w:rFonts w:ascii="Times New Roman" w:eastAsia="Times New Roman" w:hAnsi="Times New Roman" w:cs="Times New Roman"/>
          <w:b w:val="0"/>
          <w:caps w:val="0"/>
          <w:color w:val="auto"/>
          <w:spacing w:val="0"/>
          <w:kern w:val="0"/>
          <w:szCs w:val="24"/>
        </w:rPr>
        <w:t>______________________________________________________________________________</w:t>
      </w:r>
    </w:p>
    <w:p w14:paraId="0C9DB27A" w14:textId="77777777" w:rsidR="00D643FD" w:rsidRPr="00B42C9A" w:rsidRDefault="00D643FD" w:rsidP="00F42FC5">
      <w:pPr>
        <w:pStyle w:val="Title"/>
        <w:rPr>
          <w:rFonts w:ascii="Times New Roman" w:hAnsi="Times New Roman" w:cs="Times New Roman"/>
        </w:rPr>
        <w:sectPr w:rsidR="00D643FD" w:rsidRPr="00B42C9A">
          <w:headerReference w:type="default" r:id="rId23"/>
          <w:pgSz w:w="12240" w:h="15840"/>
          <w:pgMar w:top="1440" w:right="1440" w:bottom="1440" w:left="1440" w:header="720" w:footer="720" w:gutter="0"/>
          <w:cols w:space="720"/>
          <w:docGrid w:linePitch="360"/>
        </w:sectPr>
      </w:pPr>
    </w:p>
    <w:p w14:paraId="18D4A69F" w14:textId="77777777" w:rsidR="00C46C18" w:rsidRPr="00B42C9A" w:rsidRDefault="00C46C18" w:rsidP="00591238">
      <w:pPr>
        <w:pStyle w:val="Title"/>
        <w:spacing w:after="120"/>
        <w:contextualSpacing w:val="0"/>
        <w:rPr>
          <w:rFonts w:ascii="Times New Roman" w:hAnsi="Times New Roman" w:cs="Times New Roman"/>
        </w:rPr>
      </w:pPr>
      <w:r w:rsidRPr="00B42C9A">
        <w:rPr>
          <w:rFonts w:ascii="Times New Roman" w:hAnsi="Times New Roman" w:cs="Times New Roman"/>
        </w:rPr>
        <w:lastRenderedPageBreak/>
        <w:t>BID SUBMISSION FORM</w:t>
      </w:r>
    </w:p>
    <w:p w14:paraId="3E6F413F" w14:textId="13285C6F" w:rsidR="00591238" w:rsidRPr="002D3DB0" w:rsidRDefault="00591238" w:rsidP="00591238">
      <w:pPr>
        <w:pStyle w:val="Heading6"/>
        <w:jc w:val="center"/>
        <w:rPr>
          <w:rFonts w:ascii="Times New Roman" w:hAnsi="Times New Roman" w:cs="Times New Roman"/>
          <w:b/>
        </w:rPr>
      </w:pPr>
      <w:r w:rsidRPr="00591238">
        <w:rPr>
          <w:rFonts w:ascii="Times New Roman" w:hAnsi="Times New Roman" w:cs="Times New Roman"/>
          <w:b/>
        </w:rPr>
        <w:t xml:space="preserve">ITB # </w:t>
      </w:r>
      <w:r w:rsidR="009E47AF" w:rsidRPr="002D3DB0">
        <w:rPr>
          <w:rFonts w:ascii="Times New Roman" w:hAnsi="Times New Roman" w:cs="Times New Roman"/>
          <w:b/>
        </w:rPr>
        <w:t>269-2024-1683</w:t>
      </w:r>
    </w:p>
    <w:p w14:paraId="4D26DE22" w14:textId="05DC9C2F" w:rsidR="00591238" w:rsidRPr="00B42C9A" w:rsidRDefault="009E47AF" w:rsidP="00591238">
      <w:pPr>
        <w:pStyle w:val="Heading6"/>
        <w:jc w:val="center"/>
        <w:rPr>
          <w:rFonts w:ascii="Times New Roman" w:hAnsi="Times New Roman" w:cs="Times New Roman"/>
        </w:rPr>
      </w:pPr>
      <w:r w:rsidRPr="002D3DB0">
        <w:rPr>
          <w:rFonts w:ascii="Times New Roman" w:hAnsi="Times New Roman" w:cs="Times New Roman"/>
          <w:b/>
        </w:rPr>
        <w:t>BOD Forklifts</w:t>
      </w:r>
    </w:p>
    <w:p w14:paraId="4F474AD0" w14:textId="77777777" w:rsidR="00C46C18" w:rsidRPr="0020102D" w:rsidRDefault="00C46C18" w:rsidP="00F42FC5">
      <w:pPr>
        <w:ind w:left="0"/>
        <w:rPr>
          <w:rFonts w:ascii="Times New Roman" w:hAnsi="Times New Roman" w:cs="Times New Roman"/>
        </w:rPr>
      </w:pPr>
      <w:r w:rsidRPr="0020102D">
        <w:rPr>
          <w:rFonts w:ascii="Times New Roman" w:hAnsi="Times New Roman" w:cs="Times New Roman"/>
        </w:rPr>
        <w:t>This Bid is submitted by:</w:t>
      </w:r>
    </w:p>
    <w:p w14:paraId="6520614D" w14:textId="72435BCF" w:rsidR="0020102D" w:rsidRPr="0020102D" w:rsidRDefault="0020102D" w:rsidP="0020102D">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hanging="720"/>
        <w:jc w:val="left"/>
        <w:rPr>
          <w:rFonts w:ascii="Times New Roman" w:eastAsia="Times New Roman" w:hAnsi="Times New Roman" w:cs="Times New Roman"/>
          <w:szCs w:val="24"/>
        </w:rPr>
      </w:pPr>
      <w:r w:rsidRPr="0020102D">
        <w:rPr>
          <w:rFonts w:ascii="Times New Roman" w:eastAsia="Times New Roman" w:hAnsi="Times New Roman" w:cs="Times New Roman"/>
          <w:szCs w:val="24"/>
        </w:rPr>
        <w:t>Company Name:</w:t>
      </w:r>
      <w:r w:rsidRPr="0020102D">
        <w:rPr>
          <w:rFonts w:ascii="Times New Roman" w:eastAsia="Times New Roman" w:hAnsi="Times New Roman" w:cs="Times New Roman"/>
          <w:szCs w:val="24"/>
        </w:rPr>
        <w:tab/>
        <w:t>_________________________________________</w:t>
      </w:r>
      <w:r w:rsidR="00737046">
        <w:rPr>
          <w:rFonts w:ascii="Times New Roman" w:eastAsia="Times New Roman" w:hAnsi="Times New Roman" w:cs="Times New Roman"/>
          <w:szCs w:val="24"/>
        </w:rPr>
        <w:t>______</w:t>
      </w:r>
      <w:r w:rsidRPr="0020102D">
        <w:rPr>
          <w:rFonts w:ascii="Times New Roman" w:eastAsia="Times New Roman" w:hAnsi="Times New Roman" w:cs="Times New Roman"/>
          <w:szCs w:val="24"/>
        </w:rPr>
        <w:t>_______________</w:t>
      </w:r>
    </w:p>
    <w:p w14:paraId="2641A7C8" w14:textId="1D25FC34" w:rsidR="0020102D" w:rsidRPr="0020102D" w:rsidRDefault="0020102D" w:rsidP="0020102D">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hanging="720"/>
        <w:jc w:val="left"/>
        <w:rPr>
          <w:rFonts w:ascii="Times New Roman" w:eastAsia="Times New Roman" w:hAnsi="Times New Roman" w:cs="Times New Roman"/>
          <w:szCs w:val="24"/>
        </w:rPr>
      </w:pPr>
      <w:r w:rsidRPr="0020102D">
        <w:rPr>
          <w:rFonts w:ascii="Times New Roman" w:eastAsia="Times New Roman" w:hAnsi="Times New Roman" w:cs="Times New Roman"/>
          <w:szCs w:val="24"/>
        </w:rPr>
        <w:t>Representative (printed):</w:t>
      </w:r>
      <w:r w:rsidRPr="0020102D">
        <w:rPr>
          <w:rFonts w:ascii="Times New Roman" w:eastAsia="Times New Roman" w:hAnsi="Times New Roman" w:cs="Times New Roman"/>
          <w:szCs w:val="24"/>
        </w:rPr>
        <w:tab/>
        <w:t>_______________________________________________</w:t>
      </w:r>
      <w:r w:rsidR="00737046">
        <w:rPr>
          <w:rFonts w:ascii="Times New Roman" w:eastAsia="Times New Roman" w:hAnsi="Times New Roman" w:cs="Times New Roman"/>
          <w:szCs w:val="24"/>
        </w:rPr>
        <w:t>______</w:t>
      </w:r>
      <w:r w:rsidRPr="0020102D">
        <w:rPr>
          <w:rFonts w:ascii="Times New Roman" w:eastAsia="Times New Roman" w:hAnsi="Times New Roman" w:cs="Times New Roman"/>
          <w:szCs w:val="24"/>
        </w:rPr>
        <w:t>_________</w:t>
      </w:r>
    </w:p>
    <w:p w14:paraId="3FCE7135" w14:textId="55490EDC" w:rsidR="0020102D" w:rsidRPr="0020102D" w:rsidRDefault="0020102D" w:rsidP="0020102D">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hanging="720"/>
        <w:jc w:val="left"/>
        <w:rPr>
          <w:rFonts w:ascii="Times New Roman" w:eastAsia="Times New Roman" w:hAnsi="Times New Roman" w:cs="Times New Roman"/>
          <w:szCs w:val="24"/>
        </w:rPr>
      </w:pPr>
      <w:r w:rsidRPr="0020102D">
        <w:rPr>
          <w:rFonts w:ascii="Times New Roman" w:eastAsia="Times New Roman" w:hAnsi="Times New Roman" w:cs="Times New Roman"/>
          <w:szCs w:val="24"/>
        </w:rPr>
        <w:t>Address:</w:t>
      </w:r>
      <w:r w:rsidRPr="0020102D">
        <w:rPr>
          <w:rFonts w:ascii="Times New Roman" w:eastAsia="Times New Roman" w:hAnsi="Times New Roman" w:cs="Times New Roman"/>
          <w:szCs w:val="24"/>
        </w:rPr>
        <w:tab/>
      </w:r>
      <w:r w:rsidRPr="0020102D">
        <w:rPr>
          <w:rFonts w:ascii="Times New Roman" w:eastAsia="Times New Roman" w:hAnsi="Times New Roman" w:cs="Times New Roman"/>
          <w:szCs w:val="24"/>
        </w:rPr>
        <w:tab/>
        <w:t>_____________________________________________________</w:t>
      </w:r>
      <w:r w:rsidR="00737046">
        <w:rPr>
          <w:rFonts w:ascii="Times New Roman" w:eastAsia="Times New Roman" w:hAnsi="Times New Roman" w:cs="Times New Roman"/>
          <w:szCs w:val="24"/>
        </w:rPr>
        <w:t>______</w:t>
      </w:r>
      <w:r w:rsidRPr="0020102D">
        <w:rPr>
          <w:rFonts w:ascii="Times New Roman" w:eastAsia="Times New Roman" w:hAnsi="Times New Roman" w:cs="Times New Roman"/>
          <w:szCs w:val="24"/>
        </w:rPr>
        <w:t>___</w:t>
      </w:r>
    </w:p>
    <w:p w14:paraId="6DD9D804" w14:textId="6ECC020F" w:rsidR="0020102D" w:rsidRPr="0020102D" w:rsidRDefault="0020102D" w:rsidP="0020102D">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hanging="720"/>
        <w:jc w:val="left"/>
        <w:rPr>
          <w:rFonts w:ascii="Times New Roman" w:eastAsia="Times New Roman" w:hAnsi="Times New Roman" w:cs="Times New Roman"/>
          <w:szCs w:val="24"/>
        </w:rPr>
      </w:pPr>
      <w:r w:rsidRPr="0020102D">
        <w:rPr>
          <w:rFonts w:ascii="Times New Roman" w:eastAsia="Times New Roman" w:hAnsi="Times New Roman" w:cs="Times New Roman"/>
          <w:szCs w:val="24"/>
        </w:rPr>
        <w:tab/>
      </w:r>
      <w:r w:rsidRPr="0020102D">
        <w:rPr>
          <w:rFonts w:ascii="Times New Roman" w:eastAsia="Times New Roman" w:hAnsi="Times New Roman" w:cs="Times New Roman"/>
          <w:szCs w:val="24"/>
        </w:rPr>
        <w:tab/>
      </w:r>
      <w:r w:rsidRPr="0020102D">
        <w:rPr>
          <w:rFonts w:ascii="Times New Roman" w:eastAsia="Times New Roman" w:hAnsi="Times New Roman" w:cs="Times New Roman"/>
          <w:szCs w:val="24"/>
        </w:rPr>
        <w:tab/>
        <w:t>________________________________________________________</w:t>
      </w:r>
      <w:r w:rsidR="00737046">
        <w:rPr>
          <w:rFonts w:ascii="Times New Roman" w:eastAsia="Times New Roman" w:hAnsi="Times New Roman" w:cs="Times New Roman"/>
          <w:szCs w:val="24"/>
        </w:rPr>
        <w:t>______</w:t>
      </w:r>
    </w:p>
    <w:p w14:paraId="59410285" w14:textId="2377E81F" w:rsidR="0020102D" w:rsidRPr="0020102D" w:rsidRDefault="0020102D" w:rsidP="0020102D">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hanging="720"/>
        <w:jc w:val="left"/>
        <w:rPr>
          <w:rFonts w:ascii="Times New Roman" w:eastAsia="Times New Roman" w:hAnsi="Times New Roman" w:cs="Times New Roman"/>
          <w:szCs w:val="24"/>
        </w:rPr>
      </w:pPr>
      <w:r w:rsidRPr="0020102D">
        <w:rPr>
          <w:rFonts w:ascii="Times New Roman" w:eastAsia="Times New Roman" w:hAnsi="Times New Roman" w:cs="Times New Roman"/>
          <w:szCs w:val="24"/>
        </w:rPr>
        <w:t>City/State/Zip:</w:t>
      </w:r>
      <w:r w:rsidRPr="0020102D">
        <w:rPr>
          <w:rFonts w:ascii="Times New Roman" w:eastAsia="Times New Roman" w:hAnsi="Times New Roman" w:cs="Times New Roman"/>
          <w:szCs w:val="24"/>
        </w:rPr>
        <w:tab/>
      </w:r>
      <w:r w:rsidRPr="0020102D">
        <w:rPr>
          <w:rFonts w:ascii="Times New Roman" w:eastAsia="Times New Roman" w:hAnsi="Times New Roman" w:cs="Times New Roman"/>
          <w:szCs w:val="24"/>
        </w:rPr>
        <w:tab/>
        <w:t>________________________________________________________</w:t>
      </w:r>
      <w:r w:rsidR="00737046">
        <w:rPr>
          <w:rFonts w:ascii="Times New Roman" w:eastAsia="Times New Roman" w:hAnsi="Times New Roman" w:cs="Times New Roman"/>
          <w:szCs w:val="24"/>
        </w:rPr>
        <w:t>______</w:t>
      </w:r>
    </w:p>
    <w:p w14:paraId="2E0A85E7" w14:textId="4A10ABAD" w:rsidR="0020102D" w:rsidRPr="0020102D" w:rsidRDefault="0020102D" w:rsidP="0020102D">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hanging="720"/>
        <w:jc w:val="left"/>
        <w:rPr>
          <w:rFonts w:ascii="Times New Roman" w:eastAsia="Times New Roman" w:hAnsi="Times New Roman" w:cs="Times New Roman"/>
          <w:szCs w:val="24"/>
        </w:rPr>
      </w:pPr>
      <w:r w:rsidRPr="0020102D">
        <w:rPr>
          <w:rFonts w:ascii="Times New Roman" w:eastAsia="Times New Roman" w:hAnsi="Times New Roman" w:cs="Times New Roman"/>
          <w:szCs w:val="24"/>
        </w:rPr>
        <w:t>Email address:</w:t>
      </w:r>
      <w:r w:rsidRPr="0020102D">
        <w:rPr>
          <w:rFonts w:ascii="Times New Roman" w:eastAsia="Times New Roman" w:hAnsi="Times New Roman" w:cs="Times New Roman"/>
          <w:szCs w:val="24"/>
        </w:rPr>
        <w:tab/>
      </w:r>
      <w:r w:rsidRPr="0020102D">
        <w:rPr>
          <w:rFonts w:ascii="Times New Roman" w:eastAsia="Times New Roman" w:hAnsi="Times New Roman" w:cs="Times New Roman"/>
          <w:szCs w:val="24"/>
        </w:rPr>
        <w:tab/>
        <w:t>________________________________________________________</w:t>
      </w:r>
      <w:r w:rsidR="00737046">
        <w:rPr>
          <w:rFonts w:ascii="Times New Roman" w:eastAsia="Times New Roman" w:hAnsi="Times New Roman" w:cs="Times New Roman"/>
          <w:szCs w:val="24"/>
        </w:rPr>
        <w:t>______</w:t>
      </w:r>
    </w:p>
    <w:p w14:paraId="64BFC3BC" w14:textId="7C96F172" w:rsidR="0020102D" w:rsidRPr="0020102D" w:rsidRDefault="0020102D" w:rsidP="0020102D">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0" w:line="268" w:lineRule="exact"/>
        <w:ind w:hanging="720"/>
        <w:jc w:val="left"/>
        <w:rPr>
          <w:rFonts w:ascii="Times New Roman" w:eastAsia="Times New Roman" w:hAnsi="Times New Roman" w:cs="Times New Roman"/>
          <w:szCs w:val="24"/>
        </w:rPr>
      </w:pPr>
      <w:r w:rsidRPr="0020102D">
        <w:rPr>
          <w:rFonts w:ascii="Times New Roman" w:eastAsia="Times New Roman" w:hAnsi="Times New Roman" w:cs="Times New Roman"/>
          <w:szCs w:val="24"/>
        </w:rPr>
        <w:t>Telephone:</w:t>
      </w:r>
      <w:r w:rsidRPr="0020102D">
        <w:rPr>
          <w:rFonts w:ascii="Times New Roman" w:eastAsia="Times New Roman" w:hAnsi="Times New Roman" w:cs="Times New Roman"/>
          <w:szCs w:val="24"/>
        </w:rPr>
        <w:tab/>
      </w:r>
      <w:r w:rsidRPr="0020102D">
        <w:rPr>
          <w:rFonts w:ascii="Times New Roman" w:eastAsia="Times New Roman" w:hAnsi="Times New Roman" w:cs="Times New Roman"/>
          <w:szCs w:val="24"/>
        </w:rPr>
        <w:tab/>
        <w:t>_______________________________________________________</w:t>
      </w:r>
      <w:r w:rsidR="00737046">
        <w:rPr>
          <w:rFonts w:ascii="Times New Roman" w:eastAsia="Times New Roman" w:hAnsi="Times New Roman" w:cs="Times New Roman"/>
          <w:szCs w:val="24"/>
        </w:rPr>
        <w:t>______</w:t>
      </w:r>
      <w:r w:rsidRPr="0020102D">
        <w:rPr>
          <w:rFonts w:ascii="Times New Roman" w:eastAsia="Times New Roman" w:hAnsi="Times New Roman" w:cs="Times New Roman"/>
          <w:szCs w:val="24"/>
        </w:rPr>
        <w:t>_</w:t>
      </w:r>
    </w:p>
    <w:p w14:paraId="2BC4F4D1" w14:textId="77777777" w:rsidR="0020102D" w:rsidRPr="0020102D" w:rsidRDefault="0020102D" w:rsidP="0020102D">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hanging="720"/>
        <w:jc w:val="left"/>
        <w:rPr>
          <w:rFonts w:ascii="Times New Roman" w:eastAsia="Times New Roman" w:hAnsi="Times New Roman" w:cs="Times New Roman"/>
          <w:szCs w:val="24"/>
        </w:rPr>
      </w:pPr>
      <w:r w:rsidRPr="0020102D">
        <w:rPr>
          <w:rFonts w:ascii="Times New Roman" w:eastAsia="Times New Roman" w:hAnsi="Times New Roman" w:cs="Times New Roman"/>
          <w:szCs w:val="24"/>
        </w:rPr>
        <w:tab/>
      </w:r>
      <w:r w:rsidRPr="0020102D">
        <w:rPr>
          <w:rFonts w:ascii="Times New Roman" w:eastAsia="Times New Roman" w:hAnsi="Times New Roman" w:cs="Times New Roman"/>
          <w:szCs w:val="24"/>
        </w:rPr>
        <w:tab/>
      </w:r>
      <w:r w:rsidRPr="0020102D">
        <w:rPr>
          <w:rFonts w:ascii="Times New Roman" w:eastAsia="Times New Roman" w:hAnsi="Times New Roman" w:cs="Times New Roman"/>
          <w:szCs w:val="24"/>
        </w:rPr>
        <w:tab/>
        <w:t>(Area Code) Telephone Number</w:t>
      </w:r>
    </w:p>
    <w:p w14:paraId="218FC7D5" w14:textId="77777777" w:rsidR="005A42FC" w:rsidRPr="00B42C9A" w:rsidRDefault="005A42FC" w:rsidP="00F42FC5">
      <w:pPr>
        <w:ind w:left="0"/>
        <w:rPr>
          <w:rFonts w:ascii="Times New Roman" w:hAnsi="Times New Roman" w:cs="Times New Roman"/>
        </w:rPr>
      </w:pPr>
    </w:p>
    <w:p w14:paraId="23F1FDCA" w14:textId="77777777" w:rsidR="00C46C18" w:rsidRPr="00B42C9A" w:rsidRDefault="004A6669" w:rsidP="00F42FC5">
      <w:pPr>
        <w:ind w:left="0"/>
        <w:rPr>
          <w:rFonts w:ascii="Times New Roman" w:hAnsi="Times New Roman" w:cs="Times New Roman"/>
        </w:rPr>
      </w:pPr>
      <w:r w:rsidRPr="00B42C9A">
        <w:rPr>
          <w:rFonts w:ascii="Times New Roman" w:hAnsi="Times New Roman" w:cs="Times New Roman"/>
        </w:rPr>
        <w:t>By signing above, the</w:t>
      </w:r>
      <w:r w:rsidR="00C46C18" w:rsidRPr="00B42C9A">
        <w:rPr>
          <w:rFonts w:ascii="Times New Roman" w:hAnsi="Times New Roman" w:cs="Times New Roman"/>
        </w:rPr>
        <w:t xml:space="preserve"> </w:t>
      </w:r>
      <w:r w:rsidR="00843E68" w:rsidRPr="00B42C9A">
        <w:rPr>
          <w:rFonts w:ascii="Times New Roman" w:hAnsi="Times New Roman" w:cs="Times New Roman"/>
        </w:rPr>
        <w:t>Bidder</w:t>
      </w:r>
      <w:r w:rsidR="00C46C18" w:rsidRPr="00B42C9A">
        <w:rPr>
          <w:rFonts w:ascii="Times New Roman" w:hAnsi="Times New Roman" w:cs="Times New Roman"/>
        </w:rPr>
        <w:t xml:space="preserve"> </w:t>
      </w:r>
      <w:r w:rsidRPr="00B42C9A">
        <w:rPr>
          <w:rFonts w:ascii="Times New Roman" w:hAnsi="Times New Roman" w:cs="Times New Roman"/>
        </w:rPr>
        <w:t xml:space="preserve">agrees </w:t>
      </w:r>
      <w:r w:rsidR="00C46C18" w:rsidRPr="00B42C9A">
        <w:rPr>
          <w:rFonts w:ascii="Times New Roman" w:hAnsi="Times New Roman" w:cs="Times New Roman"/>
        </w:rPr>
        <w:t xml:space="preserve">that the City reserves the right to reject </w:t>
      </w:r>
      <w:proofErr w:type="gramStart"/>
      <w:r w:rsidR="00C46C18" w:rsidRPr="00B42C9A">
        <w:rPr>
          <w:rFonts w:ascii="Times New Roman" w:hAnsi="Times New Roman" w:cs="Times New Roman"/>
        </w:rPr>
        <w:t>any and all</w:t>
      </w:r>
      <w:proofErr w:type="gramEnd"/>
      <w:r w:rsidR="00C46C18" w:rsidRPr="00B42C9A">
        <w:rPr>
          <w:rFonts w:ascii="Times New Roman" w:hAnsi="Times New Roman" w:cs="Times New Roman"/>
        </w:rPr>
        <w:t xml:space="preserve"> Bids, to award</w:t>
      </w:r>
      <w:r w:rsidR="00EC00A2" w:rsidRPr="00B42C9A">
        <w:rPr>
          <w:rFonts w:ascii="Times New Roman" w:hAnsi="Times New Roman" w:cs="Times New Roman"/>
        </w:rPr>
        <w:t xml:space="preserve"> multiple Contracts by line item, combination of items, or grand total</w:t>
      </w:r>
      <w:r w:rsidR="00C46C18" w:rsidRPr="00B42C9A">
        <w:rPr>
          <w:rFonts w:ascii="Times New Roman" w:hAnsi="Times New Roman" w:cs="Times New Roman"/>
        </w:rPr>
        <w:t xml:space="preserve"> according to the best interest of the City, to waive formalities, technicalities, to recover and re-bid this ITB. Bids are valid for </w:t>
      </w:r>
      <w:r w:rsidR="00EC00A2" w:rsidRPr="00B42C9A">
        <w:rPr>
          <w:rFonts w:ascii="Times New Roman" w:hAnsi="Times New Roman" w:cs="Times New Roman"/>
        </w:rPr>
        <w:t xml:space="preserve">one hundred twenty </w:t>
      </w:r>
      <w:r w:rsidR="00C46C18" w:rsidRPr="00B42C9A">
        <w:rPr>
          <w:rFonts w:ascii="Times New Roman" w:hAnsi="Times New Roman" w:cs="Times New Roman"/>
        </w:rPr>
        <w:t>(</w:t>
      </w:r>
      <w:r w:rsidR="00EC00A2" w:rsidRPr="00B42C9A">
        <w:rPr>
          <w:rFonts w:ascii="Times New Roman" w:hAnsi="Times New Roman" w:cs="Times New Roman"/>
        </w:rPr>
        <w:t>120</w:t>
      </w:r>
      <w:r w:rsidR="00C46C18" w:rsidRPr="00B42C9A">
        <w:rPr>
          <w:rFonts w:ascii="Times New Roman" w:hAnsi="Times New Roman" w:cs="Times New Roman"/>
        </w:rPr>
        <w:t>) calendar days from Bid Opening.</w:t>
      </w:r>
    </w:p>
    <w:p w14:paraId="15A1E5D5" w14:textId="77777777" w:rsidR="00653823" w:rsidRPr="00B42C9A" w:rsidRDefault="004A6669" w:rsidP="004A6669">
      <w:pPr>
        <w:ind w:left="0"/>
        <w:rPr>
          <w:rFonts w:ascii="Times New Roman" w:hAnsi="Times New Roman" w:cs="Times New Roman"/>
        </w:rPr>
      </w:pPr>
      <w:r w:rsidRPr="00B42C9A">
        <w:rPr>
          <w:rFonts w:ascii="Times New Roman" w:hAnsi="Times New Roman" w:cs="Times New Roman"/>
        </w:rPr>
        <w:t>The representative signing above hereby certifies and agrees that the following information is correct:</w:t>
      </w:r>
    </w:p>
    <w:p w14:paraId="7EFADFBC" w14:textId="77777777" w:rsidR="00653823" w:rsidRPr="00B42C9A" w:rsidRDefault="00653823" w:rsidP="00586459">
      <w:pPr>
        <w:numPr>
          <w:ilvl w:val="0"/>
          <w:numId w:val="4"/>
        </w:numPr>
        <w:tabs>
          <w:tab w:val="clear" w:pos="2160"/>
          <w:tab w:val="num" w:pos="360"/>
        </w:tabs>
        <w:ind w:left="360" w:hanging="360"/>
        <w:rPr>
          <w:rFonts w:ascii="Times New Roman" w:hAnsi="Times New Roman" w:cs="Times New Roman"/>
        </w:rPr>
      </w:pPr>
      <w:r w:rsidRPr="00B42C9A">
        <w:rPr>
          <w:rFonts w:ascii="Times New Roman" w:hAnsi="Times New Roman" w:cs="Times New Roman"/>
        </w:rPr>
        <w:t>Bid/Bid document has been signed by authorized bidder/proposer official.</w:t>
      </w:r>
    </w:p>
    <w:p w14:paraId="79663ACF" w14:textId="135F51A3" w:rsidR="00653823" w:rsidRPr="00B42C9A" w:rsidRDefault="00653823" w:rsidP="00586459">
      <w:pPr>
        <w:numPr>
          <w:ilvl w:val="0"/>
          <w:numId w:val="4"/>
        </w:numPr>
        <w:tabs>
          <w:tab w:val="clear" w:pos="2160"/>
          <w:tab w:val="num" w:pos="360"/>
        </w:tabs>
        <w:ind w:left="360" w:hanging="360"/>
        <w:rPr>
          <w:rFonts w:ascii="Times New Roman" w:hAnsi="Times New Roman" w:cs="Times New Roman"/>
        </w:rPr>
      </w:pPr>
      <w:r w:rsidRPr="00B42C9A">
        <w:rPr>
          <w:rFonts w:ascii="Times New Roman" w:hAnsi="Times New Roman" w:cs="Times New Roman"/>
        </w:rPr>
        <w:t>Bid/Bid package has been properly labeled per the instructions.</w:t>
      </w:r>
      <w:r w:rsidR="00A95E6F">
        <w:rPr>
          <w:rFonts w:ascii="Times New Roman" w:hAnsi="Times New Roman" w:cs="Times New Roman"/>
        </w:rPr>
        <w:t xml:space="preserve"> </w:t>
      </w:r>
      <w:r w:rsidRPr="00B42C9A">
        <w:rPr>
          <w:rFonts w:ascii="Times New Roman" w:hAnsi="Times New Roman" w:cs="Times New Roman"/>
        </w:rPr>
        <w:t>(See Section 1.</w:t>
      </w:r>
      <w:r w:rsidR="0093603A">
        <w:rPr>
          <w:rFonts w:ascii="Times New Roman" w:hAnsi="Times New Roman" w:cs="Times New Roman"/>
        </w:rPr>
        <w:t>7</w:t>
      </w:r>
      <w:r w:rsidRPr="00B42C9A">
        <w:rPr>
          <w:rFonts w:ascii="Times New Roman" w:hAnsi="Times New Roman" w:cs="Times New Roman"/>
        </w:rPr>
        <w:t>)</w:t>
      </w:r>
    </w:p>
    <w:p w14:paraId="61EB1FA4" w14:textId="77777777" w:rsidR="004A6669" w:rsidRPr="00B42C9A" w:rsidRDefault="00653823" w:rsidP="00586459">
      <w:pPr>
        <w:numPr>
          <w:ilvl w:val="0"/>
          <w:numId w:val="4"/>
        </w:numPr>
        <w:tabs>
          <w:tab w:val="clear" w:pos="2160"/>
          <w:tab w:val="num" w:pos="360"/>
        </w:tabs>
        <w:ind w:left="360" w:hanging="360"/>
        <w:rPr>
          <w:rFonts w:ascii="Times New Roman" w:hAnsi="Times New Roman" w:cs="Times New Roman"/>
        </w:rPr>
      </w:pPr>
      <w:r w:rsidRPr="00B42C9A">
        <w:rPr>
          <w:rFonts w:ascii="Times New Roman" w:hAnsi="Times New Roman" w:cs="Times New Roman"/>
        </w:rPr>
        <w:t xml:space="preserve">Bid/Bid package contains </w:t>
      </w:r>
      <w:proofErr w:type="gramStart"/>
      <w:r w:rsidRPr="00B42C9A">
        <w:rPr>
          <w:rFonts w:ascii="Times New Roman" w:hAnsi="Times New Roman" w:cs="Times New Roman"/>
        </w:rPr>
        <w:t>all of</w:t>
      </w:r>
      <w:proofErr w:type="gramEnd"/>
      <w:r w:rsidRPr="00B42C9A">
        <w:rPr>
          <w:rFonts w:ascii="Times New Roman" w:hAnsi="Times New Roman" w:cs="Times New Roman"/>
        </w:rPr>
        <w:t xml:space="preserve"> the Bid/Bid Response Package Forms:</w:t>
      </w:r>
    </w:p>
    <w:p w14:paraId="0086615D" w14:textId="40C03A6E" w:rsidR="0009162F" w:rsidRPr="00C1241D" w:rsidRDefault="0009162F" w:rsidP="008420E9">
      <w:pPr>
        <w:numPr>
          <w:ilvl w:val="0"/>
          <w:numId w:val="1"/>
        </w:numPr>
        <w:spacing w:after="0"/>
        <w:ind w:left="720"/>
        <w:rPr>
          <w:rFonts w:ascii="Times New Roman" w:eastAsia="Times New Roman" w:hAnsi="Times New Roman" w:cs="Times New Roman"/>
          <w:snapToGrid w:val="0"/>
          <w:szCs w:val="20"/>
        </w:rPr>
      </w:pPr>
      <w:r w:rsidRPr="00C1241D">
        <w:rPr>
          <w:rFonts w:ascii="Times New Roman" w:eastAsia="Times New Roman" w:hAnsi="Times New Roman" w:cs="Times New Roman"/>
          <w:snapToGrid w:val="0"/>
          <w:szCs w:val="20"/>
        </w:rPr>
        <w:t>Invitation to Bid Acknowledgement – Form One</w:t>
      </w:r>
    </w:p>
    <w:p w14:paraId="1429CDF1" w14:textId="3B532A31" w:rsidR="00653823" w:rsidRPr="00C1241D" w:rsidRDefault="00653823" w:rsidP="008420E9">
      <w:pPr>
        <w:numPr>
          <w:ilvl w:val="0"/>
          <w:numId w:val="1"/>
        </w:numPr>
        <w:spacing w:after="0"/>
        <w:ind w:left="720"/>
        <w:rPr>
          <w:rFonts w:ascii="Times New Roman" w:eastAsia="Times New Roman" w:hAnsi="Times New Roman" w:cs="Times New Roman"/>
          <w:snapToGrid w:val="0"/>
          <w:szCs w:val="20"/>
        </w:rPr>
      </w:pPr>
      <w:r w:rsidRPr="00C1241D">
        <w:rPr>
          <w:rFonts w:ascii="Times New Roman" w:eastAsia="Times New Roman" w:hAnsi="Times New Roman" w:cs="Times New Roman"/>
          <w:snapToGrid w:val="0"/>
          <w:szCs w:val="20"/>
        </w:rPr>
        <w:t>Bid Submission - Form Two</w:t>
      </w:r>
      <w:r w:rsidR="0067003C" w:rsidRPr="00C1241D">
        <w:rPr>
          <w:rFonts w:ascii="Times New Roman" w:eastAsia="Times New Roman" w:hAnsi="Times New Roman" w:cs="Times New Roman"/>
          <w:snapToGrid w:val="0"/>
          <w:szCs w:val="20"/>
        </w:rPr>
        <w:t xml:space="preserve"> </w:t>
      </w:r>
    </w:p>
    <w:p w14:paraId="22CE5797" w14:textId="77777777" w:rsidR="00653823" w:rsidRPr="00C1241D" w:rsidRDefault="00653823" w:rsidP="008420E9">
      <w:pPr>
        <w:numPr>
          <w:ilvl w:val="0"/>
          <w:numId w:val="1"/>
        </w:numPr>
        <w:spacing w:after="0"/>
        <w:ind w:left="720"/>
        <w:rPr>
          <w:rFonts w:ascii="Times New Roman" w:eastAsia="Times New Roman" w:hAnsi="Times New Roman" w:cs="Times New Roman"/>
          <w:snapToGrid w:val="0"/>
          <w:szCs w:val="20"/>
        </w:rPr>
      </w:pPr>
      <w:r w:rsidRPr="00C1241D">
        <w:rPr>
          <w:rFonts w:ascii="Times New Roman" w:eastAsia="Times New Roman" w:hAnsi="Times New Roman" w:cs="Times New Roman"/>
          <w:snapToGrid w:val="0"/>
          <w:szCs w:val="20"/>
        </w:rPr>
        <w:t>Addenda Acknowledgement - Form Three</w:t>
      </w:r>
    </w:p>
    <w:p w14:paraId="4C75B594" w14:textId="5C78C15A" w:rsidR="00653823" w:rsidRPr="00C1241D" w:rsidRDefault="00653823" w:rsidP="008420E9">
      <w:pPr>
        <w:numPr>
          <w:ilvl w:val="0"/>
          <w:numId w:val="1"/>
        </w:numPr>
        <w:spacing w:after="0"/>
        <w:ind w:left="720"/>
        <w:rPr>
          <w:rFonts w:ascii="Times New Roman" w:eastAsia="Times New Roman" w:hAnsi="Times New Roman" w:cs="Times New Roman"/>
          <w:snapToGrid w:val="0"/>
          <w:szCs w:val="20"/>
        </w:rPr>
      </w:pPr>
      <w:r w:rsidRPr="00C1241D">
        <w:rPr>
          <w:rFonts w:ascii="Times New Roman" w:eastAsia="Times New Roman" w:hAnsi="Times New Roman" w:cs="Times New Roman"/>
          <w:snapToGrid w:val="0"/>
          <w:szCs w:val="20"/>
        </w:rPr>
        <w:t xml:space="preserve">Pricing Sheet </w:t>
      </w:r>
      <w:r w:rsidR="0009162F" w:rsidRPr="00C1241D">
        <w:rPr>
          <w:rFonts w:ascii="Times New Roman" w:eastAsia="Times New Roman" w:hAnsi="Times New Roman" w:cs="Times New Roman"/>
          <w:snapToGrid w:val="0"/>
          <w:szCs w:val="20"/>
        </w:rPr>
        <w:t>–</w:t>
      </w:r>
      <w:r w:rsidRPr="00C1241D">
        <w:rPr>
          <w:rFonts w:ascii="Times New Roman" w:eastAsia="Times New Roman" w:hAnsi="Times New Roman" w:cs="Times New Roman"/>
          <w:snapToGrid w:val="0"/>
          <w:szCs w:val="20"/>
        </w:rPr>
        <w:t xml:space="preserve"> Form</w:t>
      </w:r>
      <w:r w:rsidR="0009162F" w:rsidRPr="00C1241D">
        <w:rPr>
          <w:rFonts w:ascii="Times New Roman" w:eastAsia="Times New Roman" w:hAnsi="Times New Roman" w:cs="Times New Roman"/>
          <w:snapToGrid w:val="0"/>
          <w:szCs w:val="20"/>
        </w:rPr>
        <w:t xml:space="preserve"> Four</w:t>
      </w:r>
    </w:p>
    <w:p w14:paraId="5AC3DA70" w14:textId="24496312" w:rsidR="00653823" w:rsidRPr="00C1241D" w:rsidRDefault="00653823" w:rsidP="008420E9">
      <w:pPr>
        <w:numPr>
          <w:ilvl w:val="0"/>
          <w:numId w:val="1"/>
        </w:numPr>
        <w:spacing w:after="0"/>
        <w:ind w:left="720"/>
        <w:rPr>
          <w:rFonts w:ascii="Times New Roman" w:eastAsia="Times New Roman" w:hAnsi="Times New Roman" w:cs="Times New Roman"/>
          <w:snapToGrid w:val="0"/>
          <w:szCs w:val="20"/>
        </w:rPr>
      </w:pPr>
      <w:r w:rsidRPr="00C1241D">
        <w:rPr>
          <w:rFonts w:ascii="Times New Roman" w:eastAsia="Times New Roman" w:hAnsi="Times New Roman" w:cs="Times New Roman"/>
          <w:snapToGrid w:val="0"/>
          <w:szCs w:val="20"/>
        </w:rPr>
        <w:t xml:space="preserve">Non-Discrimination Certification Compliance - Form </w:t>
      </w:r>
      <w:r w:rsidR="0009162F" w:rsidRPr="00C1241D">
        <w:rPr>
          <w:rFonts w:ascii="Times New Roman" w:eastAsia="Times New Roman" w:hAnsi="Times New Roman" w:cs="Times New Roman"/>
          <w:snapToGrid w:val="0"/>
          <w:szCs w:val="20"/>
        </w:rPr>
        <w:t>Five</w:t>
      </w:r>
    </w:p>
    <w:p w14:paraId="269FD534" w14:textId="625A6E64" w:rsidR="00653823" w:rsidRPr="00C1241D" w:rsidRDefault="00843E68" w:rsidP="008420E9">
      <w:pPr>
        <w:numPr>
          <w:ilvl w:val="0"/>
          <w:numId w:val="1"/>
        </w:numPr>
        <w:spacing w:after="0"/>
        <w:ind w:left="720"/>
        <w:rPr>
          <w:rFonts w:ascii="Times New Roman" w:eastAsia="Times New Roman" w:hAnsi="Times New Roman" w:cs="Times New Roman"/>
          <w:snapToGrid w:val="0"/>
          <w:szCs w:val="20"/>
        </w:rPr>
      </w:pPr>
      <w:r w:rsidRPr="00C1241D">
        <w:rPr>
          <w:rFonts w:ascii="Times New Roman" w:eastAsia="Times New Roman" w:hAnsi="Times New Roman" w:cs="Times New Roman"/>
          <w:snapToGrid w:val="0"/>
          <w:szCs w:val="20"/>
        </w:rPr>
        <w:t>Bidder</w:t>
      </w:r>
      <w:r w:rsidR="00653823" w:rsidRPr="00C1241D">
        <w:rPr>
          <w:rFonts w:ascii="Times New Roman" w:eastAsia="Times New Roman" w:hAnsi="Times New Roman" w:cs="Times New Roman"/>
          <w:snapToGrid w:val="0"/>
          <w:szCs w:val="20"/>
        </w:rPr>
        <w:t xml:space="preserve"> References - Form </w:t>
      </w:r>
      <w:r w:rsidR="0009162F" w:rsidRPr="00C1241D">
        <w:rPr>
          <w:rFonts w:ascii="Times New Roman" w:eastAsia="Times New Roman" w:hAnsi="Times New Roman" w:cs="Times New Roman"/>
          <w:snapToGrid w:val="0"/>
          <w:szCs w:val="20"/>
        </w:rPr>
        <w:t>Six</w:t>
      </w:r>
    </w:p>
    <w:p w14:paraId="03BFCE8C" w14:textId="77777777" w:rsidR="006B563C" w:rsidRPr="00C1241D" w:rsidRDefault="006B563C" w:rsidP="008420E9">
      <w:pPr>
        <w:numPr>
          <w:ilvl w:val="0"/>
          <w:numId w:val="1"/>
        </w:numPr>
        <w:spacing w:after="0"/>
        <w:ind w:left="720"/>
        <w:rPr>
          <w:rFonts w:ascii="Times New Roman" w:eastAsia="Times New Roman" w:hAnsi="Times New Roman" w:cs="Times New Roman"/>
          <w:snapToGrid w:val="0"/>
          <w:szCs w:val="20"/>
        </w:rPr>
      </w:pPr>
      <w:r w:rsidRPr="00C1241D">
        <w:rPr>
          <w:rFonts w:ascii="Times New Roman" w:eastAsia="Times New Roman" w:hAnsi="Times New Roman" w:cs="Times New Roman"/>
          <w:snapToGrid w:val="0"/>
          <w:szCs w:val="20"/>
        </w:rPr>
        <w:t xml:space="preserve">Sample Contract returned with red-lined, tracked changes if exceptions are </w:t>
      </w:r>
      <w:proofErr w:type="gramStart"/>
      <w:r w:rsidRPr="00C1241D">
        <w:rPr>
          <w:rFonts w:ascii="Times New Roman" w:eastAsia="Times New Roman" w:hAnsi="Times New Roman" w:cs="Times New Roman"/>
          <w:snapToGrid w:val="0"/>
          <w:szCs w:val="20"/>
        </w:rPr>
        <w:t>taken</w:t>
      </w:r>
      <w:proofErr w:type="gramEnd"/>
    </w:p>
    <w:p w14:paraId="3E7147BE" w14:textId="2B05F010" w:rsidR="00737046" w:rsidRPr="00C1241D" w:rsidRDefault="00737046" w:rsidP="008420E9">
      <w:pPr>
        <w:numPr>
          <w:ilvl w:val="0"/>
          <w:numId w:val="1"/>
        </w:numPr>
        <w:spacing w:after="0"/>
        <w:ind w:left="720"/>
        <w:rPr>
          <w:rFonts w:ascii="Times New Roman" w:eastAsia="Times New Roman" w:hAnsi="Times New Roman" w:cs="Times New Roman"/>
          <w:snapToGrid w:val="0"/>
          <w:szCs w:val="20"/>
        </w:rPr>
      </w:pPr>
      <w:r w:rsidRPr="00C1241D">
        <w:rPr>
          <w:rFonts w:ascii="Times New Roman" w:eastAsia="Times New Roman" w:hAnsi="Times New Roman" w:cs="Times New Roman"/>
          <w:snapToGrid w:val="0"/>
          <w:szCs w:val="20"/>
        </w:rPr>
        <w:t>Certification Regarding Debarment, Suspension and Other Responsibility Matters</w:t>
      </w:r>
      <w:r w:rsidR="00C1241D" w:rsidRPr="00C1241D">
        <w:rPr>
          <w:rFonts w:ascii="Times New Roman" w:eastAsia="Times New Roman" w:hAnsi="Times New Roman" w:cs="Times New Roman"/>
          <w:snapToGrid w:val="0"/>
          <w:szCs w:val="20"/>
        </w:rPr>
        <w:t xml:space="preserve"> </w:t>
      </w:r>
    </w:p>
    <w:p w14:paraId="5E718FD9" w14:textId="68159793" w:rsidR="00737046" w:rsidRPr="00C1241D" w:rsidRDefault="00737046" w:rsidP="008420E9">
      <w:pPr>
        <w:numPr>
          <w:ilvl w:val="0"/>
          <w:numId w:val="1"/>
        </w:numPr>
        <w:spacing w:after="0"/>
        <w:ind w:left="720"/>
        <w:rPr>
          <w:rFonts w:ascii="Times New Roman" w:eastAsia="Times New Roman" w:hAnsi="Times New Roman" w:cs="Times New Roman"/>
          <w:snapToGrid w:val="0"/>
          <w:szCs w:val="20"/>
        </w:rPr>
      </w:pPr>
      <w:r w:rsidRPr="00C1241D">
        <w:rPr>
          <w:rFonts w:ascii="Times New Roman" w:eastAsia="Times New Roman" w:hAnsi="Times New Roman" w:cs="Times New Roman"/>
          <w:snapToGrid w:val="0"/>
          <w:szCs w:val="20"/>
        </w:rPr>
        <w:t>Byrd</w:t>
      </w:r>
      <w:r w:rsidR="00A95E6F" w:rsidRPr="00C1241D">
        <w:rPr>
          <w:rFonts w:ascii="Times New Roman" w:eastAsia="Times New Roman" w:hAnsi="Times New Roman" w:cs="Times New Roman"/>
          <w:snapToGrid w:val="0"/>
          <w:szCs w:val="20"/>
        </w:rPr>
        <w:t xml:space="preserve"> </w:t>
      </w:r>
      <w:r w:rsidRPr="00C1241D">
        <w:rPr>
          <w:rFonts w:ascii="Times New Roman" w:eastAsia="Times New Roman" w:hAnsi="Times New Roman" w:cs="Times New Roman"/>
          <w:snapToGrid w:val="0"/>
          <w:szCs w:val="20"/>
        </w:rPr>
        <w:t xml:space="preserve">Anti-Lobbying Certification </w:t>
      </w:r>
    </w:p>
    <w:p w14:paraId="2F5AB43C" w14:textId="3E931BF1" w:rsidR="004A6669" w:rsidRPr="00C1241D" w:rsidRDefault="00C1241D" w:rsidP="00C1241D">
      <w:pPr>
        <w:numPr>
          <w:ilvl w:val="0"/>
          <w:numId w:val="1"/>
        </w:numPr>
        <w:spacing w:after="0"/>
        <w:ind w:left="720"/>
        <w:rPr>
          <w:rFonts w:ascii="Times New Roman" w:hAnsi="Times New Roman" w:cs="Times New Roman"/>
        </w:rPr>
      </w:pPr>
      <w:r w:rsidRPr="00C1241D">
        <w:rPr>
          <w:rFonts w:ascii="Times New Roman" w:eastAsia="Times New Roman" w:hAnsi="Times New Roman" w:cs="Times New Roman"/>
          <w:snapToGrid w:val="0"/>
          <w:szCs w:val="20"/>
        </w:rPr>
        <w:t xml:space="preserve">DBE Provision and CBI Forms </w:t>
      </w:r>
    </w:p>
    <w:p w14:paraId="2B146982" w14:textId="77777777" w:rsidR="00CF6E27" w:rsidRPr="00B42C9A" w:rsidRDefault="00CF6E27" w:rsidP="00C46C18">
      <w:pPr>
        <w:rPr>
          <w:rFonts w:ascii="Times New Roman" w:hAnsi="Times New Roman" w:cs="Times New Roman"/>
        </w:rPr>
        <w:sectPr w:rsidR="00CF6E27" w:rsidRPr="00B42C9A">
          <w:headerReference w:type="default" r:id="rId24"/>
          <w:pgSz w:w="12240" w:h="15840"/>
          <w:pgMar w:top="1440" w:right="1440" w:bottom="1440" w:left="1440" w:header="720" w:footer="720" w:gutter="0"/>
          <w:cols w:space="720"/>
          <w:docGrid w:linePitch="360"/>
        </w:sectPr>
      </w:pPr>
    </w:p>
    <w:p w14:paraId="492072DF" w14:textId="77777777" w:rsidR="00B34BFA" w:rsidRPr="00B42C9A" w:rsidRDefault="00B34BFA" w:rsidP="00591238">
      <w:pPr>
        <w:pStyle w:val="Title"/>
        <w:spacing w:after="120"/>
        <w:contextualSpacing w:val="0"/>
        <w:rPr>
          <w:rFonts w:ascii="Times New Roman" w:eastAsia="Times New Roman" w:hAnsi="Times New Roman" w:cs="Times New Roman"/>
        </w:rPr>
      </w:pPr>
      <w:r w:rsidRPr="00B42C9A">
        <w:rPr>
          <w:rFonts w:ascii="Times New Roman" w:eastAsia="Times New Roman" w:hAnsi="Times New Roman" w:cs="Times New Roman"/>
        </w:rPr>
        <w:lastRenderedPageBreak/>
        <w:t xml:space="preserve">Addenda </w:t>
      </w:r>
      <w:r w:rsidRPr="00B42C9A">
        <w:rPr>
          <w:rFonts w:ascii="Times New Roman" w:hAnsi="Times New Roman" w:cs="Times New Roman"/>
        </w:rPr>
        <w:t>Acknowledgement</w:t>
      </w:r>
      <w:r w:rsidRPr="00B42C9A">
        <w:rPr>
          <w:rFonts w:ascii="Times New Roman" w:eastAsia="Times New Roman" w:hAnsi="Times New Roman" w:cs="Times New Roman"/>
        </w:rPr>
        <w:t xml:space="preserve"> Form</w:t>
      </w:r>
    </w:p>
    <w:p w14:paraId="443B9BF3" w14:textId="48FC936E" w:rsidR="00591238" w:rsidRPr="00591238" w:rsidRDefault="00591238" w:rsidP="00591238">
      <w:pPr>
        <w:pStyle w:val="Heading6"/>
        <w:jc w:val="center"/>
        <w:rPr>
          <w:rFonts w:ascii="Times New Roman" w:hAnsi="Times New Roman" w:cs="Times New Roman"/>
          <w:b/>
        </w:rPr>
      </w:pPr>
      <w:r w:rsidRPr="00591238">
        <w:rPr>
          <w:rFonts w:ascii="Times New Roman" w:hAnsi="Times New Roman" w:cs="Times New Roman"/>
          <w:b/>
        </w:rPr>
        <w:t xml:space="preserve">ITB # </w:t>
      </w:r>
      <w:r w:rsidR="009E47AF" w:rsidRPr="00AE4E86">
        <w:rPr>
          <w:rFonts w:ascii="Times New Roman" w:hAnsi="Times New Roman" w:cs="Times New Roman"/>
          <w:b/>
        </w:rPr>
        <w:t>269-2024-1683</w:t>
      </w:r>
    </w:p>
    <w:p w14:paraId="3DDA9451" w14:textId="3E6E432D" w:rsidR="00591238" w:rsidRPr="00B42C9A" w:rsidRDefault="009E47AF" w:rsidP="00591238">
      <w:pPr>
        <w:pStyle w:val="Heading6"/>
        <w:jc w:val="center"/>
        <w:rPr>
          <w:rFonts w:ascii="Times New Roman" w:hAnsi="Times New Roman" w:cs="Times New Roman"/>
        </w:rPr>
      </w:pPr>
      <w:r w:rsidRPr="00AE4E86">
        <w:rPr>
          <w:rFonts w:ascii="Times New Roman" w:hAnsi="Times New Roman" w:cs="Times New Roman"/>
          <w:b/>
        </w:rPr>
        <w:t>BOD Forklifts</w:t>
      </w:r>
    </w:p>
    <w:p w14:paraId="50B24B35" w14:textId="152528E8" w:rsidR="00591238" w:rsidRPr="00591238" w:rsidRDefault="00591238" w:rsidP="00591238">
      <w:pPr>
        <w:spacing w:after="240"/>
        <w:ind w:left="0"/>
        <w:rPr>
          <w:rFonts w:ascii="Times New Roman" w:eastAsia="Times New Roman" w:hAnsi="Times New Roman" w:cs="Times New Roman"/>
        </w:rPr>
      </w:pPr>
      <w:r w:rsidRPr="00591238">
        <w:rPr>
          <w:rFonts w:ascii="Times New Roman" w:eastAsia="Times New Roman" w:hAnsi="Times New Roman" w:cs="Times New Roman"/>
        </w:rPr>
        <w:t xml:space="preserve">Please acknowledge receipt of all addenda by including this form with your </w:t>
      </w:r>
      <w:r>
        <w:rPr>
          <w:rFonts w:ascii="Times New Roman" w:eastAsia="Times New Roman" w:hAnsi="Times New Roman" w:cs="Times New Roman"/>
        </w:rPr>
        <w:t>Bid</w:t>
      </w:r>
      <w:r w:rsidRPr="00591238">
        <w:rPr>
          <w:rFonts w:ascii="Times New Roman" w:eastAsia="Times New Roman" w:hAnsi="Times New Roman" w:cs="Times New Roman"/>
        </w:rPr>
        <w:t xml:space="preserve">. All addenda will be posted to the NC IPS website at </w:t>
      </w:r>
      <w:hyperlink r:id="rId25" w:history="1">
        <w:r w:rsidRPr="00591238">
          <w:rPr>
            <w:rFonts w:ascii="Times New Roman" w:eastAsia="Times New Roman" w:hAnsi="Times New Roman" w:cs="Times New Roman"/>
            <w:color w:val="0000FF"/>
            <w:u w:val="single"/>
          </w:rPr>
          <w:t>www.ips.state.nc.us</w:t>
        </w:r>
      </w:hyperlink>
      <w:r w:rsidRPr="00591238">
        <w:rPr>
          <w:rFonts w:ascii="Times New Roman" w:eastAsia="Times New Roman" w:hAnsi="Times New Roman" w:cs="Times New Roman"/>
          <w:color w:val="0000FF"/>
          <w:u w:val="single"/>
        </w:rPr>
        <w:t xml:space="preserve"> </w:t>
      </w:r>
      <w:r w:rsidRPr="00591238">
        <w:rPr>
          <w:rFonts w:ascii="Times New Roman" w:eastAsia="Times New Roman" w:hAnsi="Times New Roman" w:cs="Times New Roman"/>
        </w:rPr>
        <w:t xml:space="preserve">and the City’s Contract Opportunities Site at </w:t>
      </w:r>
      <w:hyperlink r:id="rId26" w:history="1">
        <w:r w:rsidRPr="00591238">
          <w:rPr>
            <w:rFonts w:ascii="Times New Roman" w:eastAsia="Times New Roman" w:hAnsi="Times New Roman" w:cs="Times New Roman"/>
            <w:color w:val="0000FF"/>
            <w:u w:val="single"/>
          </w:rPr>
          <w:t>http://charlottenc.gov/DoingBusiness/Pages/ContractOpportunities.aspx</w:t>
        </w:r>
      </w:hyperlink>
      <w:r w:rsidRPr="00591238">
        <w:rPr>
          <w:rFonts w:ascii="Times New Roman" w:eastAsia="Times New Roman" w:hAnsi="Times New Roman" w:cs="Times New Roman"/>
        </w:rPr>
        <w:t>.</w:t>
      </w:r>
    </w:p>
    <w:p w14:paraId="62FC2058" w14:textId="77777777" w:rsidR="00591238" w:rsidRPr="00591238" w:rsidRDefault="00591238" w:rsidP="00591238">
      <w:pPr>
        <w:spacing w:after="0"/>
        <w:ind w:left="0"/>
        <w:jc w:val="left"/>
        <w:rPr>
          <w:rFonts w:ascii="Times New Roman" w:eastAsia="Times New Roman" w:hAnsi="Times New Roman" w:cs="Times New Roman"/>
          <w:sz w:val="24"/>
          <w:szCs w:val="24"/>
        </w:rPr>
      </w:pPr>
    </w:p>
    <w:p w14:paraId="7D71C5FA" w14:textId="77777777" w:rsidR="00591238" w:rsidRPr="00591238" w:rsidRDefault="00591238" w:rsidP="00591238">
      <w:pPr>
        <w:tabs>
          <w:tab w:val="left" w:pos="1440"/>
          <w:tab w:val="left" w:pos="1620"/>
          <w:tab w:val="left" w:pos="5400"/>
        </w:tabs>
        <w:spacing w:after="0"/>
        <w:ind w:left="2880" w:hanging="1440"/>
        <w:jc w:val="left"/>
        <w:rPr>
          <w:rFonts w:ascii="Times New Roman" w:eastAsia="Times New Roman" w:hAnsi="Times New Roman" w:cs="Times New Roman"/>
          <w:b/>
          <w:bCs/>
          <w:szCs w:val="24"/>
        </w:rPr>
      </w:pPr>
      <w:r w:rsidRPr="00591238">
        <w:rPr>
          <w:rFonts w:ascii="Times New Roman" w:eastAsia="Times New Roman" w:hAnsi="Times New Roman" w:cs="Times New Roman"/>
          <w:b/>
          <w:bCs/>
          <w:szCs w:val="24"/>
        </w:rPr>
        <w:t>ADDENDUM #:</w:t>
      </w:r>
      <w:r w:rsidRPr="00591238">
        <w:rPr>
          <w:rFonts w:ascii="Times New Roman" w:eastAsia="Times New Roman" w:hAnsi="Times New Roman" w:cs="Times New Roman"/>
          <w:b/>
          <w:bCs/>
          <w:szCs w:val="24"/>
        </w:rPr>
        <w:tab/>
        <w:t xml:space="preserve">DATE </w:t>
      </w:r>
      <w:r w:rsidRPr="00591238">
        <w:rPr>
          <w:rFonts w:ascii="Times New Roman" w:eastAsia="Times New Roman" w:hAnsi="Times New Roman" w:cs="Times New Roman"/>
          <w:b/>
          <w:bCs/>
          <w:caps/>
          <w:szCs w:val="24"/>
        </w:rPr>
        <w:t>Addendum</w:t>
      </w:r>
    </w:p>
    <w:p w14:paraId="10C50B3F" w14:textId="77777777" w:rsidR="00591238" w:rsidRPr="00591238" w:rsidRDefault="00591238" w:rsidP="00591238">
      <w:pPr>
        <w:tabs>
          <w:tab w:val="left" w:pos="1440"/>
          <w:tab w:val="left" w:pos="1620"/>
          <w:tab w:val="left" w:pos="4680"/>
        </w:tabs>
        <w:spacing w:after="0"/>
        <w:ind w:left="4680"/>
        <w:jc w:val="left"/>
        <w:rPr>
          <w:rFonts w:ascii="Times New Roman" w:eastAsia="Times New Roman" w:hAnsi="Times New Roman" w:cs="Times New Roman"/>
          <w:b/>
          <w:bCs/>
          <w:szCs w:val="24"/>
        </w:rPr>
      </w:pPr>
      <w:r w:rsidRPr="00591238">
        <w:rPr>
          <w:rFonts w:ascii="Times New Roman" w:eastAsia="Times New Roman" w:hAnsi="Times New Roman" w:cs="Times New Roman"/>
          <w:b/>
          <w:bCs/>
          <w:szCs w:val="24"/>
        </w:rPr>
        <w:t>DOWNLOADED FROM NC IPS:</w:t>
      </w:r>
    </w:p>
    <w:p w14:paraId="724D3A4A" w14:textId="667BF605" w:rsidR="00591238" w:rsidRPr="00591238" w:rsidRDefault="00591238" w:rsidP="00591238">
      <w:pPr>
        <w:spacing w:after="0"/>
        <w:ind w:left="1440"/>
        <w:rPr>
          <w:rFonts w:ascii="Times New Roman" w:eastAsia="Times New Roman" w:hAnsi="Times New Roman" w:cs="Times New Roman"/>
          <w:b/>
          <w:bCs/>
          <w:szCs w:val="24"/>
        </w:rPr>
      </w:pPr>
      <w:r w:rsidRPr="00591238">
        <w:rPr>
          <w:rFonts w:ascii="Times New Roman" w:eastAsia="Times New Roman" w:hAnsi="Times New Roman" w:cs="Times New Roman"/>
          <w:b/>
          <w:bCs/>
          <w:szCs w:val="24"/>
        </w:rPr>
        <w:t>_____________</w:t>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t>_________</w:t>
      </w:r>
    </w:p>
    <w:p w14:paraId="17C210E3" w14:textId="77777777" w:rsidR="00591238" w:rsidRPr="00591238" w:rsidRDefault="00591238" w:rsidP="00591238">
      <w:pPr>
        <w:spacing w:after="0"/>
        <w:ind w:left="1440"/>
        <w:rPr>
          <w:rFonts w:ascii="Times New Roman" w:eastAsia="Times New Roman" w:hAnsi="Times New Roman" w:cs="Times New Roman"/>
          <w:b/>
          <w:bCs/>
          <w:szCs w:val="24"/>
        </w:rPr>
      </w:pPr>
      <w:r w:rsidRPr="00591238">
        <w:rPr>
          <w:rFonts w:ascii="Times New Roman" w:eastAsia="Times New Roman" w:hAnsi="Times New Roman" w:cs="Times New Roman"/>
          <w:b/>
          <w:bCs/>
          <w:szCs w:val="24"/>
        </w:rPr>
        <w:t>_____________</w:t>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t>_________</w:t>
      </w:r>
    </w:p>
    <w:p w14:paraId="0B0E8C71" w14:textId="77777777" w:rsidR="00591238" w:rsidRPr="00591238" w:rsidRDefault="00591238" w:rsidP="00591238">
      <w:pPr>
        <w:spacing w:after="0"/>
        <w:ind w:left="1440"/>
        <w:rPr>
          <w:rFonts w:ascii="Times New Roman" w:eastAsia="Times New Roman" w:hAnsi="Times New Roman" w:cs="Times New Roman"/>
          <w:b/>
          <w:bCs/>
          <w:szCs w:val="24"/>
        </w:rPr>
      </w:pPr>
      <w:r w:rsidRPr="00591238">
        <w:rPr>
          <w:rFonts w:ascii="Times New Roman" w:eastAsia="Times New Roman" w:hAnsi="Times New Roman" w:cs="Times New Roman"/>
          <w:b/>
          <w:bCs/>
          <w:szCs w:val="24"/>
        </w:rPr>
        <w:t>_____________</w:t>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t>_________</w:t>
      </w:r>
    </w:p>
    <w:p w14:paraId="482E7277" w14:textId="77777777" w:rsidR="00591238" w:rsidRPr="00591238" w:rsidRDefault="00591238" w:rsidP="00591238">
      <w:pPr>
        <w:spacing w:after="360"/>
        <w:ind w:left="1440"/>
        <w:rPr>
          <w:rFonts w:ascii="Times New Roman" w:eastAsia="Times New Roman" w:hAnsi="Times New Roman" w:cs="Times New Roman"/>
          <w:b/>
          <w:bCs/>
          <w:szCs w:val="24"/>
        </w:rPr>
      </w:pPr>
      <w:r w:rsidRPr="00591238">
        <w:rPr>
          <w:rFonts w:ascii="Times New Roman" w:eastAsia="Times New Roman" w:hAnsi="Times New Roman" w:cs="Times New Roman"/>
          <w:b/>
          <w:bCs/>
          <w:szCs w:val="24"/>
        </w:rPr>
        <w:t>_____________</w:t>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r>
      <w:r w:rsidRPr="00591238">
        <w:rPr>
          <w:rFonts w:ascii="Times New Roman" w:eastAsia="Times New Roman" w:hAnsi="Times New Roman" w:cs="Times New Roman"/>
          <w:b/>
          <w:bCs/>
          <w:szCs w:val="24"/>
        </w:rPr>
        <w:tab/>
        <w:t>_________</w:t>
      </w:r>
    </w:p>
    <w:p w14:paraId="38EA0789" w14:textId="07096AA6" w:rsidR="00591238" w:rsidRPr="00591238" w:rsidRDefault="00591238" w:rsidP="00591238">
      <w:pPr>
        <w:widowControl w:val="0"/>
        <w:tabs>
          <w:tab w:val="left" w:pos="-1080"/>
          <w:tab w:val="left" w:pos="-720"/>
          <w:tab w:val="left" w:pos="2160"/>
          <w:tab w:val="left" w:pos="2880"/>
          <w:tab w:val="left" w:pos="3600"/>
          <w:tab w:val="left" w:pos="3960"/>
          <w:tab w:val="left" w:pos="5040"/>
          <w:tab w:val="left" w:pos="5760"/>
          <w:tab w:val="left" w:pos="6480"/>
          <w:tab w:val="left" w:pos="7200"/>
          <w:tab w:val="left" w:pos="7920"/>
          <w:tab w:val="left" w:pos="8640"/>
        </w:tabs>
        <w:spacing w:after="360" w:line="283" w:lineRule="exact"/>
        <w:ind w:left="0"/>
        <w:rPr>
          <w:rFonts w:ascii="Times New Roman" w:eastAsia="Times New Roman" w:hAnsi="Times New Roman" w:cs="Times New Roman"/>
          <w:szCs w:val="24"/>
        </w:rPr>
      </w:pPr>
      <w:r w:rsidRPr="00591238">
        <w:rPr>
          <w:rFonts w:ascii="Times New Roman" w:eastAsia="Times New Roman" w:hAnsi="Times New Roman" w:cs="Times New Roman"/>
          <w:szCs w:val="24"/>
        </w:rPr>
        <w:t xml:space="preserve">I certify that this </w:t>
      </w:r>
      <w:r>
        <w:rPr>
          <w:rFonts w:ascii="Times New Roman" w:eastAsia="Times New Roman" w:hAnsi="Times New Roman" w:cs="Times New Roman"/>
          <w:szCs w:val="24"/>
        </w:rPr>
        <w:t>Bid</w:t>
      </w:r>
      <w:r w:rsidRPr="00591238">
        <w:rPr>
          <w:rFonts w:ascii="Times New Roman" w:eastAsia="Times New Roman" w:hAnsi="Times New Roman" w:cs="Times New Roman"/>
          <w:szCs w:val="24"/>
        </w:rPr>
        <w:t xml:space="preserve"> complies with the Specifications and conditions issued by the City except as clearly marked in the attached copy.</w:t>
      </w:r>
    </w:p>
    <w:p w14:paraId="052FF77A" w14:textId="77777777" w:rsidR="00591238" w:rsidRPr="00591238" w:rsidRDefault="00591238" w:rsidP="00591238">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after="0" w:line="283" w:lineRule="exact"/>
        <w:rPr>
          <w:rFonts w:ascii="Times New Roman" w:eastAsia="Times New Roman" w:hAnsi="Times New Roman" w:cs="Times New Roman"/>
          <w:b/>
          <w:szCs w:val="20"/>
        </w:rPr>
      </w:pPr>
      <w:r w:rsidRPr="00591238">
        <w:rPr>
          <w:rFonts w:ascii="Times New Roman" w:eastAsia="Times New Roman" w:hAnsi="Times New Roman" w:cs="Times New Roman"/>
          <w:b/>
          <w:szCs w:val="20"/>
        </w:rPr>
        <w:t>_____________________________</w:t>
      </w:r>
      <w:r w:rsidRPr="00591238">
        <w:rPr>
          <w:rFonts w:ascii="Times New Roman" w:eastAsia="Times New Roman" w:hAnsi="Times New Roman" w:cs="Times New Roman"/>
          <w:b/>
          <w:szCs w:val="20"/>
        </w:rPr>
        <w:tab/>
      </w:r>
      <w:r w:rsidRPr="00591238">
        <w:rPr>
          <w:rFonts w:ascii="Times New Roman" w:eastAsia="Times New Roman" w:hAnsi="Times New Roman" w:cs="Times New Roman"/>
          <w:b/>
          <w:szCs w:val="20"/>
        </w:rPr>
        <w:tab/>
        <w:t>______________________</w:t>
      </w:r>
    </w:p>
    <w:p w14:paraId="1C35BB98" w14:textId="77777777" w:rsidR="00591238" w:rsidRPr="00591238" w:rsidRDefault="00591238" w:rsidP="00591238">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after="360" w:line="283" w:lineRule="exact"/>
        <w:ind w:left="0"/>
        <w:rPr>
          <w:rFonts w:ascii="Times New Roman" w:eastAsia="Times New Roman" w:hAnsi="Times New Roman" w:cs="Times New Roman"/>
          <w:szCs w:val="24"/>
        </w:rPr>
      </w:pPr>
      <w:r w:rsidRPr="00591238">
        <w:rPr>
          <w:rFonts w:ascii="Times New Roman" w:eastAsia="Times New Roman" w:hAnsi="Times New Roman" w:cs="Times New Roman"/>
          <w:b/>
          <w:szCs w:val="24"/>
        </w:rPr>
        <w:tab/>
      </w:r>
      <w:r w:rsidRPr="00591238">
        <w:rPr>
          <w:rFonts w:ascii="Times New Roman" w:eastAsia="Times New Roman" w:hAnsi="Times New Roman" w:cs="Times New Roman"/>
          <w:szCs w:val="24"/>
        </w:rPr>
        <w:t>(Please Print Name)</w:t>
      </w:r>
      <w:r w:rsidRPr="00591238">
        <w:rPr>
          <w:rFonts w:ascii="Times New Roman" w:eastAsia="Times New Roman" w:hAnsi="Times New Roman" w:cs="Times New Roman"/>
          <w:szCs w:val="24"/>
        </w:rPr>
        <w:tab/>
      </w:r>
      <w:r w:rsidRPr="00591238">
        <w:rPr>
          <w:rFonts w:ascii="Times New Roman" w:eastAsia="Times New Roman" w:hAnsi="Times New Roman" w:cs="Times New Roman"/>
          <w:szCs w:val="24"/>
        </w:rPr>
        <w:tab/>
      </w:r>
      <w:r w:rsidRPr="00591238">
        <w:rPr>
          <w:rFonts w:ascii="Times New Roman" w:eastAsia="Times New Roman" w:hAnsi="Times New Roman" w:cs="Times New Roman"/>
          <w:szCs w:val="24"/>
        </w:rPr>
        <w:tab/>
      </w:r>
      <w:r w:rsidRPr="00591238">
        <w:rPr>
          <w:rFonts w:ascii="Times New Roman" w:eastAsia="Times New Roman" w:hAnsi="Times New Roman" w:cs="Times New Roman"/>
          <w:szCs w:val="24"/>
        </w:rPr>
        <w:tab/>
        <w:t>Date</w:t>
      </w:r>
    </w:p>
    <w:p w14:paraId="546A7981" w14:textId="77777777" w:rsidR="00591238" w:rsidRPr="00591238" w:rsidRDefault="00591238" w:rsidP="00591238">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after="0" w:line="283" w:lineRule="exact"/>
        <w:ind w:left="0"/>
        <w:rPr>
          <w:rFonts w:ascii="Times New Roman" w:eastAsia="Times New Roman" w:hAnsi="Times New Roman" w:cs="Times New Roman"/>
          <w:b/>
          <w:szCs w:val="24"/>
        </w:rPr>
      </w:pPr>
      <w:r w:rsidRPr="00591238">
        <w:rPr>
          <w:rFonts w:ascii="Times New Roman" w:eastAsia="Times New Roman" w:hAnsi="Times New Roman" w:cs="Times New Roman"/>
          <w:szCs w:val="24"/>
        </w:rPr>
        <w:tab/>
      </w:r>
      <w:r w:rsidRPr="00591238">
        <w:rPr>
          <w:rFonts w:ascii="Times New Roman" w:eastAsia="Times New Roman" w:hAnsi="Times New Roman" w:cs="Times New Roman"/>
          <w:b/>
          <w:szCs w:val="24"/>
        </w:rPr>
        <w:t>_____________________________</w:t>
      </w:r>
    </w:p>
    <w:p w14:paraId="13C4280D" w14:textId="77777777" w:rsidR="00591238" w:rsidRPr="00591238" w:rsidRDefault="00591238" w:rsidP="00591238">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after="240" w:line="283" w:lineRule="exact"/>
        <w:ind w:left="0"/>
        <w:rPr>
          <w:rFonts w:ascii="Times New Roman" w:eastAsia="Times New Roman" w:hAnsi="Times New Roman" w:cs="Times New Roman"/>
          <w:szCs w:val="24"/>
        </w:rPr>
      </w:pPr>
      <w:r w:rsidRPr="00591238">
        <w:rPr>
          <w:rFonts w:ascii="Times New Roman" w:eastAsia="Times New Roman" w:hAnsi="Times New Roman" w:cs="Times New Roman"/>
          <w:szCs w:val="24"/>
        </w:rPr>
        <w:tab/>
        <w:t>Authorized Signature</w:t>
      </w:r>
    </w:p>
    <w:p w14:paraId="67413A8F" w14:textId="77777777" w:rsidR="00591238" w:rsidRPr="00591238" w:rsidRDefault="00591238" w:rsidP="00591238">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after="0" w:line="283" w:lineRule="exact"/>
        <w:ind w:left="0"/>
        <w:rPr>
          <w:rFonts w:ascii="Times New Roman" w:eastAsia="Times New Roman" w:hAnsi="Times New Roman" w:cs="Times New Roman"/>
          <w:b/>
          <w:szCs w:val="24"/>
        </w:rPr>
      </w:pPr>
      <w:r w:rsidRPr="00591238">
        <w:rPr>
          <w:rFonts w:ascii="Times New Roman" w:eastAsia="Times New Roman" w:hAnsi="Times New Roman" w:cs="Times New Roman"/>
          <w:szCs w:val="24"/>
        </w:rPr>
        <w:tab/>
      </w:r>
      <w:r w:rsidRPr="00591238">
        <w:rPr>
          <w:rFonts w:ascii="Times New Roman" w:eastAsia="Times New Roman" w:hAnsi="Times New Roman" w:cs="Times New Roman"/>
          <w:b/>
          <w:szCs w:val="24"/>
        </w:rPr>
        <w:t>_____________________________</w:t>
      </w:r>
    </w:p>
    <w:p w14:paraId="4C7076DC" w14:textId="77777777" w:rsidR="00591238" w:rsidRPr="00591238" w:rsidRDefault="00591238" w:rsidP="00591238">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after="240" w:line="283" w:lineRule="exact"/>
        <w:ind w:left="0"/>
        <w:rPr>
          <w:rFonts w:ascii="Times New Roman" w:eastAsia="Times New Roman" w:hAnsi="Times New Roman" w:cs="Times New Roman"/>
          <w:szCs w:val="24"/>
        </w:rPr>
      </w:pPr>
      <w:r w:rsidRPr="00591238">
        <w:rPr>
          <w:rFonts w:ascii="Times New Roman" w:eastAsia="Times New Roman" w:hAnsi="Times New Roman" w:cs="Times New Roman"/>
          <w:szCs w:val="24"/>
        </w:rPr>
        <w:tab/>
        <w:t>Title</w:t>
      </w:r>
    </w:p>
    <w:p w14:paraId="118CB9E1" w14:textId="77777777" w:rsidR="00591238" w:rsidRPr="00591238" w:rsidRDefault="00591238" w:rsidP="00591238">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after="0" w:line="283" w:lineRule="exact"/>
        <w:ind w:left="0"/>
        <w:rPr>
          <w:rFonts w:ascii="Times New Roman" w:eastAsia="Times New Roman" w:hAnsi="Times New Roman" w:cs="Times New Roman"/>
          <w:szCs w:val="24"/>
        </w:rPr>
      </w:pPr>
      <w:r w:rsidRPr="00591238">
        <w:rPr>
          <w:rFonts w:ascii="Times New Roman" w:eastAsia="Times New Roman" w:hAnsi="Times New Roman" w:cs="Times New Roman"/>
          <w:szCs w:val="24"/>
        </w:rPr>
        <w:tab/>
        <w:t>_____________________________</w:t>
      </w:r>
    </w:p>
    <w:p w14:paraId="5EC3AC0D" w14:textId="77777777" w:rsidR="00591238" w:rsidRPr="00591238" w:rsidRDefault="00591238" w:rsidP="00591238">
      <w:pPr>
        <w:spacing w:after="0"/>
        <w:ind w:left="0"/>
        <w:jc w:val="left"/>
        <w:rPr>
          <w:rFonts w:ascii="Times New Roman" w:eastAsia="Times New Roman" w:hAnsi="Times New Roman" w:cs="Times New Roman"/>
          <w:szCs w:val="24"/>
        </w:rPr>
      </w:pPr>
      <w:r w:rsidRPr="00591238">
        <w:rPr>
          <w:rFonts w:ascii="Times New Roman" w:eastAsia="Times New Roman" w:hAnsi="Times New Roman" w:cs="Times New Roman"/>
          <w:szCs w:val="24"/>
        </w:rPr>
        <w:tab/>
        <w:t>Company Name</w:t>
      </w:r>
    </w:p>
    <w:p w14:paraId="2B85AD41" w14:textId="77777777" w:rsidR="00B34BFA" w:rsidRPr="00B42C9A" w:rsidRDefault="00B34BFA" w:rsidP="00B34BFA">
      <w:pPr>
        <w:ind w:left="0"/>
        <w:rPr>
          <w:rFonts w:ascii="Times New Roman" w:eastAsia="Times New Roman" w:hAnsi="Times New Roman" w:cs="Times New Roman"/>
          <w:snapToGrid w:val="0"/>
          <w:szCs w:val="20"/>
        </w:rPr>
      </w:pPr>
      <w:bookmarkStart w:id="67" w:name="_Hlk162271385"/>
    </w:p>
    <w:p w14:paraId="4E0A9851" w14:textId="77777777" w:rsidR="00B729F4" w:rsidRPr="00B42C9A" w:rsidRDefault="00B729F4" w:rsidP="00B34BFA">
      <w:pPr>
        <w:ind w:left="0"/>
        <w:rPr>
          <w:rFonts w:ascii="Times New Roman" w:eastAsia="Times New Roman" w:hAnsi="Times New Roman" w:cs="Times New Roman"/>
          <w:snapToGrid w:val="0"/>
          <w:szCs w:val="20"/>
        </w:rPr>
        <w:sectPr w:rsidR="00B729F4" w:rsidRPr="00B42C9A" w:rsidSect="009A108C">
          <w:headerReference w:type="default" r:id="rId27"/>
          <w:pgSz w:w="12240" w:h="15840"/>
          <w:pgMar w:top="1440" w:right="1440" w:bottom="1440" w:left="1440" w:header="720" w:footer="720" w:gutter="0"/>
          <w:cols w:space="720"/>
          <w:docGrid w:linePitch="360"/>
        </w:sectPr>
      </w:pPr>
    </w:p>
    <w:bookmarkEnd w:id="67"/>
    <w:p w14:paraId="078239D7" w14:textId="77777777" w:rsidR="00B729F4" w:rsidRPr="00B42C9A" w:rsidRDefault="00B729F4" w:rsidP="00737046">
      <w:pPr>
        <w:pStyle w:val="Title"/>
        <w:spacing w:after="120"/>
        <w:contextualSpacing w:val="0"/>
        <w:rPr>
          <w:rFonts w:ascii="Times New Roman" w:eastAsia="Times New Roman" w:hAnsi="Times New Roman" w:cs="Times New Roman"/>
        </w:rPr>
      </w:pPr>
      <w:r w:rsidRPr="00B42C9A">
        <w:rPr>
          <w:rFonts w:ascii="Times New Roman" w:eastAsia="Times New Roman" w:hAnsi="Times New Roman" w:cs="Times New Roman"/>
        </w:rPr>
        <w:lastRenderedPageBreak/>
        <w:t>PRICING SHEET</w:t>
      </w:r>
    </w:p>
    <w:p w14:paraId="27380537" w14:textId="789B17AD" w:rsidR="00737046" w:rsidRPr="00591238" w:rsidRDefault="00737046" w:rsidP="00737046">
      <w:pPr>
        <w:pStyle w:val="Heading6"/>
        <w:jc w:val="center"/>
        <w:rPr>
          <w:rFonts w:ascii="Times New Roman" w:hAnsi="Times New Roman" w:cs="Times New Roman"/>
          <w:b/>
        </w:rPr>
      </w:pPr>
      <w:r w:rsidRPr="00591238">
        <w:rPr>
          <w:rFonts w:ascii="Times New Roman" w:hAnsi="Times New Roman" w:cs="Times New Roman"/>
          <w:b/>
        </w:rPr>
        <w:t xml:space="preserve">ITB # </w:t>
      </w:r>
      <w:r w:rsidR="009E47AF" w:rsidRPr="00C1241D">
        <w:rPr>
          <w:rFonts w:ascii="Times New Roman" w:hAnsi="Times New Roman" w:cs="Times New Roman"/>
          <w:b/>
        </w:rPr>
        <w:t>269-2024-1683</w:t>
      </w:r>
    </w:p>
    <w:p w14:paraId="2B2CD869" w14:textId="5EBA43EC" w:rsidR="00737046" w:rsidRPr="00591238" w:rsidRDefault="009E47AF" w:rsidP="00737046">
      <w:pPr>
        <w:pStyle w:val="Heading6"/>
        <w:jc w:val="center"/>
        <w:rPr>
          <w:rFonts w:ascii="Times New Roman" w:hAnsi="Times New Roman" w:cs="Times New Roman"/>
        </w:rPr>
      </w:pPr>
      <w:r w:rsidRPr="00C1241D">
        <w:rPr>
          <w:rFonts w:ascii="Times New Roman" w:hAnsi="Times New Roman" w:cs="Times New Roman"/>
          <w:b/>
        </w:rPr>
        <w:t>BOD Forklifts</w:t>
      </w:r>
    </w:p>
    <w:p w14:paraId="34E6CE99" w14:textId="2E962CED" w:rsidR="00B729F4" w:rsidRPr="00B42C9A" w:rsidRDefault="00B729F4" w:rsidP="00B729F4">
      <w:pPr>
        <w:spacing w:after="240"/>
        <w:ind w:left="0"/>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The undersigned proposes to furnish the following items in strict conformance to the bid specifications and bid invitation issued by the Cit</w:t>
      </w:r>
      <w:r w:rsidR="00737046">
        <w:rPr>
          <w:rFonts w:ascii="Times New Roman" w:eastAsia="Times New Roman" w:hAnsi="Times New Roman" w:cs="Times New Roman"/>
          <w:snapToGrid w:val="0"/>
          <w:szCs w:val="20"/>
        </w:rPr>
        <w:t>y of Charlotte for this B</w:t>
      </w:r>
      <w:r w:rsidRPr="00B42C9A">
        <w:rPr>
          <w:rFonts w:ascii="Times New Roman" w:eastAsia="Times New Roman" w:hAnsi="Times New Roman" w:cs="Times New Roman"/>
          <w:snapToGrid w:val="0"/>
          <w:szCs w:val="20"/>
        </w:rPr>
        <w:t xml:space="preserve">id. Any exceptions are clearly marked in the attached copy of bid specifications. </w:t>
      </w:r>
      <w:r w:rsidRPr="00A30FE5">
        <w:rPr>
          <w:rFonts w:ascii="Times New Roman" w:eastAsia="Times New Roman" w:hAnsi="Times New Roman" w:cs="Times New Roman"/>
          <w:b/>
          <w:bCs/>
          <w:snapToGrid w:val="0"/>
          <w:szCs w:val="20"/>
        </w:rPr>
        <w:t>Pleas</w:t>
      </w:r>
      <w:r w:rsidR="00737046" w:rsidRPr="00A30FE5">
        <w:rPr>
          <w:rFonts w:ascii="Times New Roman" w:eastAsia="Times New Roman" w:hAnsi="Times New Roman" w:cs="Times New Roman"/>
          <w:b/>
          <w:bCs/>
          <w:snapToGrid w:val="0"/>
          <w:szCs w:val="20"/>
        </w:rPr>
        <w:t>e do not include taxes in your B</w:t>
      </w:r>
      <w:r w:rsidRPr="00A30FE5">
        <w:rPr>
          <w:rFonts w:ascii="Times New Roman" w:eastAsia="Times New Roman" w:hAnsi="Times New Roman" w:cs="Times New Roman"/>
          <w:b/>
          <w:bCs/>
          <w:snapToGrid w:val="0"/>
          <w:szCs w:val="20"/>
        </w:rPr>
        <w:t>id.</w:t>
      </w:r>
    </w:p>
    <w:p w14:paraId="1590824D" w14:textId="2CA3B3BC" w:rsidR="00B729F4" w:rsidRPr="00B42C9A" w:rsidRDefault="00B729F4" w:rsidP="00B729F4">
      <w:pPr>
        <w:ind w:left="0"/>
        <w:rPr>
          <w:rFonts w:ascii="Times New Roman" w:eastAsia="Times New Roman" w:hAnsi="Times New Roman" w:cs="Times New Roman"/>
          <w:b/>
          <w:snapToGrid w:val="0"/>
          <w:szCs w:val="20"/>
        </w:rPr>
      </w:pPr>
      <w:r w:rsidRPr="00B42C9A">
        <w:rPr>
          <w:rFonts w:ascii="Times New Roman" w:eastAsia="Times New Roman" w:hAnsi="Times New Roman" w:cs="Times New Roman"/>
          <w:snapToGrid w:val="0"/>
          <w:szCs w:val="20"/>
        </w:rPr>
        <w:t xml:space="preserve">BIDS ARE DUE NO LATER THAN </w:t>
      </w:r>
      <w:r w:rsidR="009E47AF" w:rsidRPr="00C1241D">
        <w:rPr>
          <w:rFonts w:ascii="Times New Roman" w:eastAsia="Times New Roman" w:hAnsi="Times New Roman" w:cs="Times New Roman"/>
          <w:b/>
          <w:snapToGrid w:val="0"/>
          <w:szCs w:val="20"/>
        </w:rPr>
        <w:t>2:00PM EST</w:t>
      </w:r>
      <w:r w:rsidRPr="00C1241D">
        <w:rPr>
          <w:rFonts w:ascii="Times New Roman" w:eastAsia="Times New Roman" w:hAnsi="Times New Roman" w:cs="Times New Roman"/>
          <w:snapToGrid w:val="0"/>
          <w:szCs w:val="20"/>
        </w:rPr>
        <w:t xml:space="preserve"> </w:t>
      </w:r>
      <w:r w:rsidRPr="00B42C9A">
        <w:rPr>
          <w:rFonts w:ascii="Times New Roman" w:eastAsia="Times New Roman" w:hAnsi="Times New Roman" w:cs="Times New Roman"/>
          <w:snapToGrid w:val="0"/>
          <w:szCs w:val="20"/>
        </w:rPr>
        <w:t xml:space="preserve">P.M., </w:t>
      </w:r>
      <w:r w:rsidR="009E47AF" w:rsidRPr="00C1241D">
        <w:rPr>
          <w:rFonts w:ascii="Times New Roman" w:eastAsia="Times New Roman" w:hAnsi="Times New Roman" w:cs="Times New Roman"/>
          <w:b/>
          <w:snapToGrid w:val="0"/>
          <w:szCs w:val="20"/>
        </w:rPr>
        <w:t>APRIL 24, 2024</w:t>
      </w:r>
      <w:r w:rsidR="00A95E6F" w:rsidRPr="00C1241D">
        <w:rPr>
          <w:rFonts w:ascii="Times New Roman" w:eastAsia="Times New Roman" w:hAnsi="Times New Roman" w:cs="Times New Roman"/>
          <w:snapToGrid w:val="0"/>
          <w:szCs w:val="20"/>
        </w:rPr>
        <w:t xml:space="preserve"> </w:t>
      </w:r>
    </w:p>
    <w:tbl>
      <w:tblPr>
        <w:tblW w:w="144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7"/>
        <w:gridCol w:w="2070"/>
        <w:gridCol w:w="1440"/>
        <w:gridCol w:w="1440"/>
        <w:gridCol w:w="1350"/>
        <w:gridCol w:w="1530"/>
        <w:gridCol w:w="1260"/>
        <w:gridCol w:w="1530"/>
        <w:gridCol w:w="1307"/>
        <w:gridCol w:w="60"/>
        <w:gridCol w:w="1830"/>
        <w:gridCol w:w="60"/>
      </w:tblGrid>
      <w:tr w:rsidR="00B729F4" w:rsidRPr="00465DF3" w14:paraId="7B025B1B" w14:textId="77777777" w:rsidTr="00A30FE5">
        <w:trPr>
          <w:gridAfter w:val="1"/>
          <w:wAfter w:w="60" w:type="dxa"/>
          <w:trHeight w:val="999"/>
          <w:jc w:val="center"/>
        </w:trPr>
        <w:tc>
          <w:tcPr>
            <w:tcW w:w="607" w:type="dxa"/>
            <w:shd w:val="clear" w:color="auto" w:fill="auto"/>
            <w:hideMark/>
          </w:tcPr>
          <w:p w14:paraId="63E378B8" w14:textId="5636BD70" w:rsidR="00B729F4" w:rsidRPr="00A30FE5" w:rsidRDefault="00B729F4" w:rsidP="00A30FE5">
            <w:pPr>
              <w:ind w:left="0"/>
              <w:jc w:val="center"/>
              <w:rPr>
                <w:rFonts w:asciiTheme="minorHAnsi" w:eastAsia="Times New Roman" w:hAnsiTheme="minorHAnsi" w:cstheme="minorHAnsi"/>
                <w:b/>
                <w:bCs/>
                <w:snapToGrid w:val="0"/>
                <w:sz w:val="18"/>
                <w:szCs w:val="18"/>
              </w:rPr>
            </w:pPr>
            <w:r w:rsidRPr="00A30FE5">
              <w:rPr>
                <w:rFonts w:asciiTheme="minorHAnsi" w:eastAsia="Times New Roman" w:hAnsiTheme="minorHAnsi" w:cstheme="minorHAnsi"/>
                <w:b/>
                <w:bCs/>
                <w:snapToGrid w:val="0"/>
                <w:sz w:val="18"/>
                <w:szCs w:val="18"/>
              </w:rPr>
              <w:t>ITEM</w:t>
            </w:r>
          </w:p>
        </w:tc>
        <w:tc>
          <w:tcPr>
            <w:tcW w:w="2070" w:type="dxa"/>
            <w:shd w:val="clear" w:color="auto" w:fill="auto"/>
            <w:hideMark/>
          </w:tcPr>
          <w:p w14:paraId="289B2641" w14:textId="77777777" w:rsidR="00B729F4" w:rsidRPr="00A30FE5" w:rsidRDefault="00B729F4" w:rsidP="009A5716">
            <w:pPr>
              <w:ind w:left="0"/>
              <w:jc w:val="center"/>
              <w:rPr>
                <w:rFonts w:asciiTheme="minorHAnsi" w:eastAsia="Times New Roman" w:hAnsiTheme="minorHAnsi" w:cstheme="minorHAnsi"/>
                <w:b/>
                <w:bCs/>
                <w:snapToGrid w:val="0"/>
                <w:sz w:val="18"/>
                <w:szCs w:val="18"/>
              </w:rPr>
            </w:pPr>
            <w:r w:rsidRPr="00A30FE5">
              <w:rPr>
                <w:rFonts w:asciiTheme="minorHAnsi" w:eastAsia="Times New Roman" w:hAnsiTheme="minorHAnsi" w:cstheme="minorHAnsi"/>
                <w:b/>
                <w:bCs/>
                <w:snapToGrid w:val="0"/>
                <w:sz w:val="18"/>
                <w:szCs w:val="18"/>
              </w:rPr>
              <w:t>DESCRIPTION</w:t>
            </w:r>
          </w:p>
        </w:tc>
        <w:tc>
          <w:tcPr>
            <w:tcW w:w="1440" w:type="dxa"/>
            <w:shd w:val="clear" w:color="auto" w:fill="auto"/>
            <w:hideMark/>
          </w:tcPr>
          <w:p w14:paraId="6317454E" w14:textId="25C84015" w:rsidR="00B729F4" w:rsidRPr="00A30FE5" w:rsidRDefault="002C2739" w:rsidP="002C2739">
            <w:pPr>
              <w:ind w:left="0"/>
              <w:jc w:val="center"/>
              <w:rPr>
                <w:rFonts w:asciiTheme="minorHAnsi" w:eastAsia="Times New Roman" w:hAnsiTheme="minorHAnsi" w:cstheme="minorHAnsi"/>
                <w:b/>
                <w:bCs/>
                <w:snapToGrid w:val="0"/>
                <w:sz w:val="18"/>
                <w:szCs w:val="18"/>
              </w:rPr>
            </w:pPr>
            <w:r w:rsidRPr="00A30FE5">
              <w:rPr>
                <w:rFonts w:asciiTheme="minorHAnsi" w:eastAsia="Times New Roman" w:hAnsiTheme="minorHAnsi" w:cstheme="minorHAnsi"/>
                <w:b/>
                <w:bCs/>
                <w:snapToGrid w:val="0"/>
                <w:sz w:val="18"/>
                <w:szCs w:val="18"/>
              </w:rPr>
              <w:t>RATED LOAD CAPACITY</w:t>
            </w:r>
          </w:p>
        </w:tc>
        <w:tc>
          <w:tcPr>
            <w:tcW w:w="1440" w:type="dxa"/>
            <w:shd w:val="clear" w:color="auto" w:fill="auto"/>
            <w:hideMark/>
          </w:tcPr>
          <w:p w14:paraId="0ECABC4C" w14:textId="467184EF" w:rsidR="00B729F4" w:rsidRPr="00A30FE5" w:rsidRDefault="002C2739" w:rsidP="00A30FE5">
            <w:pPr>
              <w:ind w:left="0"/>
              <w:jc w:val="center"/>
              <w:rPr>
                <w:rFonts w:asciiTheme="minorHAnsi" w:eastAsia="Times New Roman" w:hAnsiTheme="minorHAnsi" w:cstheme="minorHAnsi"/>
                <w:b/>
                <w:bCs/>
                <w:snapToGrid w:val="0"/>
                <w:sz w:val="18"/>
                <w:szCs w:val="18"/>
              </w:rPr>
            </w:pPr>
            <w:r w:rsidRPr="00A30FE5">
              <w:rPr>
                <w:rFonts w:asciiTheme="minorHAnsi" w:eastAsia="Times New Roman" w:hAnsiTheme="minorHAnsi" w:cstheme="minorHAnsi"/>
                <w:b/>
                <w:bCs/>
                <w:snapToGrid w:val="0"/>
                <w:sz w:val="18"/>
                <w:szCs w:val="18"/>
              </w:rPr>
              <w:t>ENGINE TYPE</w:t>
            </w:r>
          </w:p>
        </w:tc>
        <w:tc>
          <w:tcPr>
            <w:tcW w:w="1350" w:type="dxa"/>
            <w:shd w:val="clear" w:color="auto" w:fill="auto"/>
            <w:hideMark/>
          </w:tcPr>
          <w:p w14:paraId="12A665DC" w14:textId="5D0080D6" w:rsidR="00B729F4" w:rsidRPr="00A30FE5" w:rsidRDefault="002C2739" w:rsidP="002C2739">
            <w:pPr>
              <w:ind w:left="0"/>
              <w:jc w:val="center"/>
              <w:rPr>
                <w:rFonts w:asciiTheme="minorHAnsi" w:eastAsia="Times New Roman" w:hAnsiTheme="minorHAnsi" w:cstheme="minorHAnsi"/>
                <w:b/>
                <w:bCs/>
                <w:snapToGrid w:val="0"/>
                <w:sz w:val="18"/>
                <w:szCs w:val="18"/>
              </w:rPr>
            </w:pPr>
            <w:r w:rsidRPr="00A30FE5">
              <w:rPr>
                <w:rFonts w:asciiTheme="minorHAnsi" w:eastAsia="Times New Roman" w:hAnsiTheme="minorHAnsi" w:cstheme="minorHAnsi"/>
                <w:b/>
                <w:bCs/>
                <w:snapToGrid w:val="0"/>
                <w:sz w:val="18"/>
                <w:szCs w:val="18"/>
              </w:rPr>
              <w:t>BRAND NAME/MFG ITEM</w:t>
            </w:r>
          </w:p>
        </w:tc>
        <w:tc>
          <w:tcPr>
            <w:tcW w:w="1530" w:type="dxa"/>
            <w:shd w:val="clear" w:color="auto" w:fill="auto"/>
            <w:hideMark/>
          </w:tcPr>
          <w:p w14:paraId="149E6FE2" w14:textId="77777777" w:rsidR="00B729F4" w:rsidRPr="00A30FE5" w:rsidRDefault="00B729F4" w:rsidP="002C2739">
            <w:pPr>
              <w:ind w:left="0"/>
              <w:jc w:val="center"/>
              <w:rPr>
                <w:rFonts w:asciiTheme="minorHAnsi" w:eastAsia="Times New Roman" w:hAnsiTheme="minorHAnsi" w:cstheme="minorHAnsi"/>
                <w:b/>
                <w:bCs/>
                <w:snapToGrid w:val="0"/>
                <w:sz w:val="18"/>
                <w:szCs w:val="18"/>
              </w:rPr>
            </w:pPr>
            <w:r w:rsidRPr="00A30FE5">
              <w:rPr>
                <w:rFonts w:asciiTheme="minorHAnsi" w:eastAsia="Times New Roman" w:hAnsiTheme="minorHAnsi" w:cstheme="minorHAnsi"/>
                <w:b/>
                <w:bCs/>
                <w:snapToGrid w:val="0"/>
                <w:sz w:val="18"/>
                <w:szCs w:val="18"/>
              </w:rPr>
              <w:t>UNIT OF MEASURE (HOW PRODUCT IS SOLD)</w:t>
            </w:r>
          </w:p>
        </w:tc>
        <w:tc>
          <w:tcPr>
            <w:tcW w:w="1260" w:type="dxa"/>
            <w:tcBorders>
              <w:right w:val="single" w:sz="18" w:space="0" w:color="auto"/>
            </w:tcBorders>
            <w:shd w:val="clear" w:color="auto" w:fill="auto"/>
            <w:hideMark/>
          </w:tcPr>
          <w:p w14:paraId="1D36E51B" w14:textId="52D198C1" w:rsidR="00B729F4" w:rsidRPr="00A30FE5" w:rsidRDefault="002C2739" w:rsidP="002C2739">
            <w:pPr>
              <w:ind w:left="0"/>
              <w:jc w:val="center"/>
              <w:rPr>
                <w:rFonts w:asciiTheme="minorHAnsi" w:eastAsia="Times New Roman" w:hAnsiTheme="minorHAnsi" w:cstheme="minorHAnsi"/>
                <w:b/>
                <w:bCs/>
                <w:snapToGrid w:val="0"/>
                <w:sz w:val="18"/>
                <w:szCs w:val="18"/>
              </w:rPr>
            </w:pPr>
            <w:r w:rsidRPr="00A30FE5">
              <w:rPr>
                <w:rFonts w:asciiTheme="minorHAnsi" w:eastAsia="Times New Roman" w:hAnsiTheme="minorHAnsi" w:cstheme="minorHAnsi"/>
                <w:b/>
                <w:bCs/>
                <w:snapToGrid w:val="0"/>
                <w:sz w:val="18"/>
                <w:szCs w:val="18"/>
              </w:rPr>
              <w:t xml:space="preserve">ORDER </w:t>
            </w:r>
            <w:r w:rsidR="00B729F4" w:rsidRPr="00A30FE5">
              <w:rPr>
                <w:rFonts w:asciiTheme="minorHAnsi" w:eastAsia="Times New Roman" w:hAnsiTheme="minorHAnsi" w:cstheme="minorHAnsi"/>
                <w:b/>
                <w:bCs/>
                <w:snapToGrid w:val="0"/>
                <w:sz w:val="18"/>
                <w:szCs w:val="18"/>
              </w:rPr>
              <w:t>QTY</w:t>
            </w:r>
          </w:p>
        </w:tc>
        <w:tc>
          <w:tcPr>
            <w:tcW w:w="1530" w:type="dxa"/>
            <w:tcBorders>
              <w:left w:val="single" w:sz="18" w:space="0" w:color="auto"/>
            </w:tcBorders>
            <w:shd w:val="clear" w:color="auto" w:fill="auto"/>
            <w:hideMark/>
          </w:tcPr>
          <w:p w14:paraId="5DFFF288" w14:textId="4E8B631A" w:rsidR="00B729F4" w:rsidRPr="00A30FE5" w:rsidRDefault="002C2739" w:rsidP="009A5716">
            <w:pPr>
              <w:ind w:left="0"/>
              <w:jc w:val="center"/>
              <w:rPr>
                <w:rFonts w:asciiTheme="minorHAnsi" w:eastAsia="Times New Roman" w:hAnsiTheme="minorHAnsi" w:cstheme="minorHAnsi"/>
                <w:b/>
                <w:bCs/>
                <w:snapToGrid w:val="0"/>
                <w:sz w:val="18"/>
                <w:szCs w:val="18"/>
                <w:u w:val="single"/>
              </w:rPr>
            </w:pPr>
            <w:r w:rsidRPr="00A30FE5">
              <w:rPr>
                <w:rFonts w:asciiTheme="minorHAnsi" w:eastAsia="Times New Roman" w:hAnsiTheme="minorHAnsi" w:cstheme="minorHAnsi"/>
                <w:b/>
                <w:bCs/>
                <w:snapToGrid w:val="0"/>
                <w:sz w:val="18"/>
                <w:szCs w:val="18"/>
                <w:u w:val="single"/>
              </w:rPr>
              <w:t xml:space="preserve">BIDDER’S PRODUCT NUMBER </w:t>
            </w:r>
          </w:p>
        </w:tc>
        <w:tc>
          <w:tcPr>
            <w:tcW w:w="1307" w:type="dxa"/>
            <w:shd w:val="clear" w:color="auto" w:fill="auto"/>
            <w:hideMark/>
          </w:tcPr>
          <w:p w14:paraId="3F082E50" w14:textId="77F011A9" w:rsidR="00B729F4" w:rsidRPr="00A30FE5" w:rsidRDefault="00B729F4" w:rsidP="009A5716">
            <w:pPr>
              <w:ind w:left="0"/>
              <w:jc w:val="center"/>
              <w:rPr>
                <w:rFonts w:asciiTheme="minorHAnsi" w:eastAsia="Times New Roman" w:hAnsiTheme="minorHAnsi" w:cstheme="minorHAnsi"/>
                <w:b/>
                <w:bCs/>
                <w:snapToGrid w:val="0"/>
                <w:sz w:val="18"/>
                <w:szCs w:val="18"/>
                <w:u w:val="single"/>
              </w:rPr>
            </w:pPr>
            <w:r w:rsidRPr="00A30FE5">
              <w:rPr>
                <w:rFonts w:asciiTheme="minorHAnsi" w:eastAsia="Times New Roman" w:hAnsiTheme="minorHAnsi" w:cstheme="minorHAnsi"/>
                <w:b/>
                <w:bCs/>
                <w:snapToGrid w:val="0"/>
                <w:sz w:val="18"/>
                <w:szCs w:val="18"/>
                <w:u w:val="single"/>
              </w:rPr>
              <w:t>UNIT PRICE</w:t>
            </w:r>
          </w:p>
        </w:tc>
        <w:tc>
          <w:tcPr>
            <w:tcW w:w="1890" w:type="dxa"/>
            <w:gridSpan w:val="2"/>
            <w:shd w:val="clear" w:color="auto" w:fill="auto"/>
            <w:hideMark/>
          </w:tcPr>
          <w:p w14:paraId="37E583E9" w14:textId="3F04C3FC" w:rsidR="00B729F4" w:rsidRPr="00A30FE5" w:rsidRDefault="00B729F4" w:rsidP="009A5716">
            <w:pPr>
              <w:ind w:left="0"/>
              <w:jc w:val="center"/>
              <w:rPr>
                <w:rFonts w:asciiTheme="minorHAnsi" w:eastAsia="Times New Roman" w:hAnsiTheme="minorHAnsi" w:cstheme="minorHAnsi"/>
                <w:b/>
                <w:bCs/>
                <w:snapToGrid w:val="0"/>
                <w:sz w:val="18"/>
                <w:szCs w:val="18"/>
                <w:u w:val="single"/>
              </w:rPr>
            </w:pPr>
            <w:r w:rsidRPr="00A30FE5">
              <w:rPr>
                <w:rFonts w:asciiTheme="minorHAnsi" w:eastAsia="Times New Roman" w:hAnsiTheme="minorHAnsi" w:cstheme="minorHAnsi"/>
                <w:b/>
                <w:bCs/>
                <w:snapToGrid w:val="0"/>
                <w:sz w:val="18"/>
                <w:szCs w:val="18"/>
                <w:u w:val="single"/>
              </w:rPr>
              <w:t>EXTENDED PRICE</w:t>
            </w:r>
          </w:p>
        </w:tc>
      </w:tr>
      <w:tr w:rsidR="00B729F4" w:rsidRPr="00465DF3" w14:paraId="25A4762A" w14:textId="77777777" w:rsidTr="00A30FE5">
        <w:trPr>
          <w:gridAfter w:val="1"/>
          <w:wAfter w:w="60" w:type="dxa"/>
          <w:trHeight w:val="999"/>
          <w:jc w:val="center"/>
        </w:trPr>
        <w:tc>
          <w:tcPr>
            <w:tcW w:w="607" w:type="dxa"/>
            <w:shd w:val="clear" w:color="auto" w:fill="auto"/>
            <w:hideMark/>
          </w:tcPr>
          <w:p w14:paraId="246E165E" w14:textId="77777777" w:rsidR="00B729F4" w:rsidRPr="00A30FE5" w:rsidRDefault="00B729F4" w:rsidP="00A30FE5">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1</w:t>
            </w:r>
          </w:p>
        </w:tc>
        <w:tc>
          <w:tcPr>
            <w:tcW w:w="2070" w:type="dxa"/>
            <w:shd w:val="clear" w:color="auto" w:fill="auto"/>
            <w:hideMark/>
          </w:tcPr>
          <w:p w14:paraId="2E5CDBDB" w14:textId="4ADF2557" w:rsidR="00B729F4" w:rsidRPr="00A30FE5" w:rsidRDefault="002C2739" w:rsidP="00B729F4">
            <w:pPr>
              <w:ind w:left="0"/>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Diesel Forklift</w:t>
            </w:r>
          </w:p>
        </w:tc>
        <w:tc>
          <w:tcPr>
            <w:tcW w:w="1440" w:type="dxa"/>
            <w:shd w:val="clear" w:color="auto" w:fill="auto"/>
            <w:hideMark/>
          </w:tcPr>
          <w:p w14:paraId="3B6B33E1" w14:textId="24DB3EC6" w:rsidR="00B729F4" w:rsidRPr="00A30FE5" w:rsidRDefault="002C2739"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8,000 LBS</w:t>
            </w:r>
          </w:p>
        </w:tc>
        <w:tc>
          <w:tcPr>
            <w:tcW w:w="1440" w:type="dxa"/>
            <w:shd w:val="clear" w:color="auto" w:fill="auto"/>
            <w:hideMark/>
          </w:tcPr>
          <w:p w14:paraId="1AB217FB" w14:textId="373618CC" w:rsidR="00B729F4" w:rsidRPr="00A30FE5" w:rsidRDefault="002C2739" w:rsidP="00A30FE5">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DIESEL</w:t>
            </w:r>
          </w:p>
        </w:tc>
        <w:tc>
          <w:tcPr>
            <w:tcW w:w="1350" w:type="dxa"/>
            <w:shd w:val="clear" w:color="auto" w:fill="auto"/>
            <w:hideMark/>
          </w:tcPr>
          <w:p w14:paraId="3D4EB879" w14:textId="4B428ABF" w:rsidR="00B729F4" w:rsidRPr="00A30FE5" w:rsidRDefault="002C2739"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NO REQUIREMENT</w:t>
            </w:r>
          </w:p>
        </w:tc>
        <w:tc>
          <w:tcPr>
            <w:tcW w:w="1530" w:type="dxa"/>
            <w:shd w:val="clear" w:color="auto" w:fill="auto"/>
            <w:hideMark/>
          </w:tcPr>
          <w:p w14:paraId="1007CDF4" w14:textId="6AC5A461" w:rsidR="00B729F4" w:rsidRPr="00A30FE5" w:rsidRDefault="002C2739"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EA</w:t>
            </w:r>
          </w:p>
        </w:tc>
        <w:tc>
          <w:tcPr>
            <w:tcW w:w="1260" w:type="dxa"/>
            <w:tcBorders>
              <w:right w:val="single" w:sz="18" w:space="0" w:color="auto"/>
            </w:tcBorders>
            <w:shd w:val="clear" w:color="auto" w:fill="auto"/>
            <w:hideMark/>
          </w:tcPr>
          <w:p w14:paraId="1674D4DF" w14:textId="094EB8B1" w:rsidR="00B729F4" w:rsidRPr="00A30FE5" w:rsidRDefault="002C2739"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2</w:t>
            </w:r>
          </w:p>
        </w:tc>
        <w:tc>
          <w:tcPr>
            <w:tcW w:w="1530" w:type="dxa"/>
            <w:tcBorders>
              <w:left w:val="single" w:sz="18" w:space="0" w:color="auto"/>
            </w:tcBorders>
            <w:shd w:val="clear" w:color="auto" w:fill="auto"/>
            <w:hideMark/>
          </w:tcPr>
          <w:p w14:paraId="1B173094" w14:textId="24C2B46B" w:rsidR="00B729F4" w:rsidRPr="00A30FE5" w:rsidRDefault="00B729F4" w:rsidP="00B729F4">
            <w:pPr>
              <w:ind w:left="0"/>
              <w:rPr>
                <w:rFonts w:asciiTheme="minorHAnsi" w:eastAsia="Times New Roman" w:hAnsiTheme="minorHAnsi" w:cstheme="minorHAnsi"/>
                <w:snapToGrid w:val="0"/>
                <w:sz w:val="18"/>
                <w:szCs w:val="18"/>
              </w:rPr>
            </w:pPr>
          </w:p>
        </w:tc>
        <w:tc>
          <w:tcPr>
            <w:tcW w:w="1307" w:type="dxa"/>
            <w:shd w:val="clear" w:color="auto" w:fill="auto"/>
            <w:hideMark/>
          </w:tcPr>
          <w:p w14:paraId="63AF4EC4" w14:textId="6599BD11" w:rsidR="00B729F4" w:rsidRPr="00A30FE5" w:rsidRDefault="00B729F4" w:rsidP="00B729F4">
            <w:pPr>
              <w:ind w:left="0"/>
              <w:rPr>
                <w:rFonts w:asciiTheme="minorHAnsi" w:eastAsia="Times New Roman" w:hAnsiTheme="minorHAnsi" w:cstheme="minorHAnsi"/>
                <w:b/>
                <w:bCs/>
                <w:snapToGrid w:val="0"/>
                <w:sz w:val="18"/>
                <w:szCs w:val="18"/>
              </w:rPr>
            </w:pPr>
            <w:r w:rsidRPr="00A30FE5">
              <w:rPr>
                <w:rFonts w:asciiTheme="minorHAnsi" w:eastAsia="Times New Roman" w:hAnsiTheme="minorHAnsi" w:cstheme="minorHAnsi"/>
                <w:b/>
                <w:bCs/>
                <w:snapToGrid w:val="0"/>
                <w:sz w:val="18"/>
                <w:szCs w:val="18"/>
              </w:rPr>
              <w:t> </w:t>
            </w:r>
            <w:r w:rsidR="002C2739" w:rsidRPr="00A30FE5">
              <w:rPr>
                <w:rFonts w:asciiTheme="minorHAnsi" w:eastAsia="Times New Roman" w:hAnsiTheme="minorHAnsi" w:cstheme="minorHAnsi"/>
                <w:b/>
                <w:bCs/>
                <w:snapToGrid w:val="0"/>
                <w:sz w:val="18"/>
                <w:szCs w:val="18"/>
              </w:rPr>
              <w:t>$</w:t>
            </w:r>
          </w:p>
        </w:tc>
        <w:tc>
          <w:tcPr>
            <w:tcW w:w="1890" w:type="dxa"/>
            <w:gridSpan w:val="2"/>
            <w:shd w:val="clear" w:color="auto" w:fill="auto"/>
            <w:hideMark/>
          </w:tcPr>
          <w:p w14:paraId="576DAD76" w14:textId="16859BB0" w:rsidR="00B729F4" w:rsidRPr="00A30FE5" w:rsidRDefault="00B729F4" w:rsidP="00B729F4">
            <w:pPr>
              <w:ind w:left="0"/>
              <w:rPr>
                <w:rFonts w:asciiTheme="minorHAnsi" w:eastAsia="Times New Roman" w:hAnsiTheme="minorHAnsi" w:cstheme="minorHAnsi"/>
                <w:b/>
                <w:bCs/>
                <w:snapToGrid w:val="0"/>
                <w:sz w:val="18"/>
                <w:szCs w:val="18"/>
              </w:rPr>
            </w:pPr>
            <w:r w:rsidRPr="00A30FE5">
              <w:rPr>
                <w:rFonts w:asciiTheme="minorHAnsi" w:eastAsia="Times New Roman" w:hAnsiTheme="minorHAnsi" w:cstheme="minorHAnsi"/>
                <w:b/>
                <w:bCs/>
                <w:snapToGrid w:val="0"/>
                <w:sz w:val="18"/>
                <w:szCs w:val="18"/>
              </w:rPr>
              <w:t xml:space="preserve"> $</w:t>
            </w:r>
            <w:r w:rsidR="00A95E6F" w:rsidRPr="00A30FE5">
              <w:rPr>
                <w:rFonts w:asciiTheme="minorHAnsi" w:eastAsia="Times New Roman" w:hAnsiTheme="minorHAnsi" w:cstheme="minorHAnsi"/>
                <w:b/>
                <w:bCs/>
                <w:snapToGrid w:val="0"/>
                <w:sz w:val="18"/>
                <w:szCs w:val="18"/>
              </w:rPr>
              <w:t xml:space="preserve"> </w:t>
            </w:r>
          </w:p>
        </w:tc>
      </w:tr>
      <w:tr w:rsidR="00B729F4" w:rsidRPr="00465DF3" w14:paraId="2DC62040" w14:textId="77777777" w:rsidTr="00A30FE5">
        <w:trPr>
          <w:gridAfter w:val="1"/>
          <w:wAfter w:w="60" w:type="dxa"/>
          <w:trHeight w:val="999"/>
          <w:jc w:val="center"/>
        </w:trPr>
        <w:tc>
          <w:tcPr>
            <w:tcW w:w="607" w:type="dxa"/>
            <w:shd w:val="clear" w:color="auto" w:fill="auto"/>
            <w:hideMark/>
          </w:tcPr>
          <w:p w14:paraId="3155EB1F" w14:textId="77777777" w:rsidR="00B729F4" w:rsidRPr="00A30FE5" w:rsidRDefault="00B729F4" w:rsidP="00A30FE5">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2</w:t>
            </w:r>
          </w:p>
        </w:tc>
        <w:tc>
          <w:tcPr>
            <w:tcW w:w="2070" w:type="dxa"/>
            <w:shd w:val="clear" w:color="auto" w:fill="auto"/>
            <w:hideMark/>
          </w:tcPr>
          <w:p w14:paraId="4829D123" w14:textId="6AC79DAE" w:rsidR="00B729F4" w:rsidRPr="00A30FE5" w:rsidRDefault="00A30FE5" w:rsidP="00B729F4">
            <w:pPr>
              <w:ind w:left="0"/>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Diesel Forklift</w:t>
            </w:r>
          </w:p>
        </w:tc>
        <w:tc>
          <w:tcPr>
            <w:tcW w:w="1440" w:type="dxa"/>
            <w:shd w:val="clear" w:color="auto" w:fill="auto"/>
            <w:hideMark/>
          </w:tcPr>
          <w:p w14:paraId="0749137F" w14:textId="55D4086B" w:rsidR="00B729F4" w:rsidRPr="00A30FE5" w:rsidRDefault="00A30FE5"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3,000 LBS</w:t>
            </w:r>
          </w:p>
        </w:tc>
        <w:tc>
          <w:tcPr>
            <w:tcW w:w="1440" w:type="dxa"/>
            <w:shd w:val="clear" w:color="auto" w:fill="auto"/>
            <w:hideMark/>
          </w:tcPr>
          <w:p w14:paraId="197D9235" w14:textId="22EF86EA" w:rsidR="00B729F4" w:rsidRPr="00A30FE5" w:rsidRDefault="00A30FE5" w:rsidP="00A30FE5">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DIESEL</w:t>
            </w:r>
          </w:p>
        </w:tc>
        <w:tc>
          <w:tcPr>
            <w:tcW w:w="1350" w:type="dxa"/>
            <w:shd w:val="clear" w:color="auto" w:fill="auto"/>
            <w:hideMark/>
          </w:tcPr>
          <w:p w14:paraId="015EAF09" w14:textId="520813CA" w:rsidR="00B729F4" w:rsidRPr="00A30FE5" w:rsidRDefault="00A30FE5"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NO REQUIREMENT</w:t>
            </w:r>
          </w:p>
        </w:tc>
        <w:tc>
          <w:tcPr>
            <w:tcW w:w="1530" w:type="dxa"/>
            <w:shd w:val="clear" w:color="auto" w:fill="auto"/>
            <w:hideMark/>
          </w:tcPr>
          <w:p w14:paraId="286D8D17" w14:textId="3A6A9615" w:rsidR="00B729F4" w:rsidRPr="00A30FE5" w:rsidRDefault="00B729F4"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E</w:t>
            </w:r>
            <w:r w:rsidR="00A30FE5" w:rsidRPr="00A30FE5">
              <w:rPr>
                <w:rFonts w:asciiTheme="minorHAnsi" w:eastAsia="Times New Roman" w:hAnsiTheme="minorHAnsi" w:cstheme="minorHAnsi"/>
                <w:snapToGrid w:val="0"/>
                <w:sz w:val="18"/>
                <w:szCs w:val="18"/>
              </w:rPr>
              <w:t>A</w:t>
            </w:r>
          </w:p>
        </w:tc>
        <w:tc>
          <w:tcPr>
            <w:tcW w:w="1260" w:type="dxa"/>
            <w:tcBorders>
              <w:right w:val="single" w:sz="18" w:space="0" w:color="auto"/>
            </w:tcBorders>
            <w:shd w:val="clear" w:color="auto" w:fill="auto"/>
            <w:hideMark/>
          </w:tcPr>
          <w:p w14:paraId="0DCA7444" w14:textId="09F20229" w:rsidR="00B729F4" w:rsidRPr="00A30FE5" w:rsidRDefault="00A30FE5"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2</w:t>
            </w:r>
          </w:p>
        </w:tc>
        <w:tc>
          <w:tcPr>
            <w:tcW w:w="1530" w:type="dxa"/>
            <w:tcBorders>
              <w:left w:val="single" w:sz="18" w:space="0" w:color="auto"/>
            </w:tcBorders>
            <w:shd w:val="clear" w:color="auto" w:fill="auto"/>
            <w:hideMark/>
          </w:tcPr>
          <w:p w14:paraId="2ADB0991" w14:textId="5C903972" w:rsidR="00B729F4" w:rsidRPr="00A30FE5" w:rsidRDefault="00B729F4" w:rsidP="00B729F4">
            <w:pPr>
              <w:ind w:left="0"/>
              <w:rPr>
                <w:rFonts w:asciiTheme="minorHAnsi" w:eastAsia="Times New Roman" w:hAnsiTheme="minorHAnsi" w:cstheme="minorHAnsi"/>
                <w:snapToGrid w:val="0"/>
                <w:sz w:val="18"/>
                <w:szCs w:val="18"/>
              </w:rPr>
            </w:pPr>
          </w:p>
        </w:tc>
        <w:tc>
          <w:tcPr>
            <w:tcW w:w="1307" w:type="dxa"/>
            <w:shd w:val="clear" w:color="auto" w:fill="auto"/>
            <w:hideMark/>
          </w:tcPr>
          <w:p w14:paraId="300ACBFE" w14:textId="2769347B" w:rsidR="00B729F4" w:rsidRPr="00A30FE5" w:rsidRDefault="00B729F4" w:rsidP="00B729F4">
            <w:pPr>
              <w:ind w:left="0"/>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 xml:space="preserve"> </w:t>
            </w:r>
            <w:r w:rsidR="00A30FE5" w:rsidRPr="00A30FE5">
              <w:rPr>
                <w:rFonts w:asciiTheme="minorHAnsi" w:eastAsia="Times New Roman" w:hAnsiTheme="minorHAnsi" w:cstheme="minorHAnsi"/>
                <w:b/>
                <w:bCs/>
                <w:snapToGrid w:val="0"/>
                <w:sz w:val="18"/>
                <w:szCs w:val="18"/>
              </w:rPr>
              <w:t>$</w:t>
            </w:r>
          </w:p>
        </w:tc>
        <w:tc>
          <w:tcPr>
            <w:tcW w:w="1890" w:type="dxa"/>
            <w:gridSpan w:val="2"/>
            <w:shd w:val="clear" w:color="auto" w:fill="auto"/>
            <w:hideMark/>
          </w:tcPr>
          <w:p w14:paraId="294095F8" w14:textId="0A0F299B" w:rsidR="00B729F4" w:rsidRPr="00A30FE5" w:rsidRDefault="00B729F4" w:rsidP="00B729F4">
            <w:pPr>
              <w:ind w:left="0"/>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 xml:space="preserve"> </w:t>
            </w:r>
            <w:r w:rsidR="00A30FE5" w:rsidRPr="00A30FE5">
              <w:rPr>
                <w:rFonts w:asciiTheme="minorHAnsi" w:eastAsia="Times New Roman" w:hAnsiTheme="minorHAnsi" w:cstheme="minorHAnsi"/>
                <w:b/>
                <w:bCs/>
                <w:snapToGrid w:val="0"/>
                <w:sz w:val="18"/>
                <w:szCs w:val="18"/>
              </w:rPr>
              <w:t>$</w:t>
            </w:r>
          </w:p>
        </w:tc>
      </w:tr>
      <w:tr w:rsidR="00B729F4" w:rsidRPr="00465DF3" w14:paraId="512AD306" w14:textId="77777777" w:rsidTr="00A30FE5">
        <w:trPr>
          <w:gridAfter w:val="1"/>
          <w:wAfter w:w="60" w:type="dxa"/>
          <w:trHeight w:val="999"/>
          <w:jc w:val="center"/>
        </w:trPr>
        <w:tc>
          <w:tcPr>
            <w:tcW w:w="607" w:type="dxa"/>
            <w:shd w:val="clear" w:color="auto" w:fill="auto"/>
          </w:tcPr>
          <w:p w14:paraId="24D00E95" w14:textId="1AEC1A61" w:rsidR="00B729F4" w:rsidRPr="00A30FE5" w:rsidRDefault="00A30FE5" w:rsidP="00A30FE5">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3</w:t>
            </w:r>
          </w:p>
        </w:tc>
        <w:tc>
          <w:tcPr>
            <w:tcW w:w="2070" w:type="dxa"/>
            <w:shd w:val="clear" w:color="auto" w:fill="auto"/>
          </w:tcPr>
          <w:p w14:paraId="5CCC255C" w14:textId="2CEE4D9F" w:rsidR="00B729F4" w:rsidRPr="00A30FE5" w:rsidRDefault="00A30FE5" w:rsidP="00B729F4">
            <w:pPr>
              <w:ind w:left="0"/>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Electric Forklift</w:t>
            </w:r>
          </w:p>
        </w:tc>
        <w:tc>
          <w:tcPr>
            <w:tcW w:w="1440" w:type="dxa"/>
            <w:shd w:val="clear" w:color="auto" w:fill="auto"/>
          </w:tcPr>
          <w:p w14:paraId="1EC21799" w14:textId="1B387CC7" w:rsidR="00B729F4" w:rsidRPr="00A30FE5" w:rsidRDefault="00A30FE5" w:rsidP="00B729F4">
            <w:pPr>
              <w:ind w:left="0"/>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Minimum 3,000 LBS</w:t>
            </w:r>
          </w:p>
        </w:tc>
        <w:tc>
          <w:tcPr>
            <w:tcW w:w="1440" w:type="dxa"/>
            <w:shd w:val="clear" w:color="auto" w:fill="auto"/>
          </w:tcPr>
          <w:p w14:paraId="17100A4C" w14:textId="3AF0B316" w:rsidR="00B729F4" w:rsidRPr="00A30FE5" w:rsidRDefault="00A30FE5" w:rsidP="00A30FE5">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ELECTRIC</w:t>
            </w:r>
          </w:p>
        </w:tc>
        <w:tc>
          <w:tcPr>
            <w:tcW w:w="1350" w:type="dxa"/>
            <w:shd w:val="clear" w:color="auto" w:fill="auto"/>
          </w:tcPr>
          <w:p w14:paraId="5D67C48C" w14:textId="09ABF42A" w:rsidR="00B729F4" w:rsidRPr="00A30FE5" w:rsidRDefault="00A30FE5"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NO REQUIREMENT</w:t>
            </w:r>
          </w:p>
        </w:tc>
        <w:tc>
          <w:tcPr>
            <w:tcW w:w="1530" w:type="dxa"/>
            <w:shd w:val="clear" w:color="auto" w:fill="auto"/>
          </w:tcPr>
          <w:p w14:paraId="70EC1EE0" w14:textId="47C61B4F" w:rsidR="00B729F4" w:rsidRPr="00A30FE5" w:rsidRDefault="00A30FE5"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EA</w:t>
            </w:r>
          </w:p>
        </w:tc>
        <w:tc>
          <w:tcPr>
            <w:tcW w:w="1260" w:type="dxa"/>
            <w:tcBorders>
              <w:right w:val="single" w:sz="18" w:space="0" w:color="auto"/>
            </w:tcBorders>
            <w:shd w:val="clear" w:color="auto" w:fill="auto"/>
          </w:tcPr>
          <w:p w14:paraId="2D69666C" w14:textId="24499DE9" w:rsidR="00B729F4" w:rsidRPr="00A30FE5" w:rsidRDefault="00A30FE5" w:rsidP="002C2739">
            <w:pPr>
              <w:ind w:left="0"/>
              <w:jc w:val="center"/>
              <w:rPr>
                <w:rFonts w:asciiTheme="minorHAnsi" w:eastAsia="Times New Roman" w:hAnsiTheme="minorHAnsi" w:cstheme="minorHAnsi"/>
                <w:snapToGrid w:val="0"/>
                <w:sz w:val="18"/>
                <w:szCs w:val="18"/>
              </w:rPr>
            </w:pPr>
            <w:r w:rsidRPr="00A30FE5">
              <w:rPr>
                <w:rFonts w:asciiTheme="minorHAnsi" w:eastAsia="Times New Roman" w:hAnsiTheme="minorHAnsi" w:cstheme="minorHAnsi"/>
                <w:snapToGrid w:val="0"/>
                <w:sz w:val="18"/>
                <w:szCs w:val="18"/>
              </w:rPr>
              <w:t>1</w:t>
            </w:r>
          </w:p>
        </w:tc>
        <w:tc>
          <w:tcPr>
            <w:tcW w:w="1530" w:type="dxa"/>
            <w:tcBorders>
              <w:left w:val="single" w:sz="18" w:space="0" w:color="auto"/>
            </w:tcBorders>
            <w:shd w:val="clear" w:color="auto" w:fill="auto"/>
          </w:tcPr>
          <w:p w14:paraId="3F8AF80E" w14:textId="23F8BCAF" w:rsidR="00B729F4" w:rsidRPr="00A30FE5" w:rsidRDefault="00B729F4" w:rsidP="00B729F4">
            <w:pPr>
              <w:ind w:left="0"/>
              <w:rPr>
                <w:rFonts w:asciiTheme="minorHAnsi" w:eastAsia="Times New Roman" w:hAnsiTheme="minorHAnsi" w:cstheme="minorHAnsi"/>
                <w:snapToGrid w:val="0"/>
                <w:sz w:val="18"/>
                <w:szCs w:val="18"/>
              </w:rPr>
            </w:pPr>
          </w:p>
        </w:tc>
        <w:tc>
          <w:tcPr>
            <w:tcW w:w="1307" w:type="dxa"/>
            <w:shd w:val="clear" w:color="auto" w:fill="auto"/>
          </w:tcPr>
          <w:p w14:paraId="515AFB1D" w14:textId="02BBDE67" w:rsidR="00B729F4" w:rsidRPr="00A30FE5" w:rsidRDefault="00A30FE5" w:rsidP="00B729F4">
            <w:pPr>
              <w:ind w:left="0"/>
              <w:rPr>
                <w:rFonts w:asciiTheme="minorHAnsi" w:eastAsia="Times New Roman" w:hAnsiTheme="minorHAnsi" w:cstheme="minorHAnsi"/>
                <w:snapToGrid w:val="0"/>
                <w:sz w:val="18"/>
                <w:szCs w:val="18"/>
              </w:rPr>
            </w:pPr>
            <w:r w:rsidRPr="00A30FE5">
              <w:rPr>
                <w:rFonts w:asciiTheme="minorHAnsi" w:eastAsia="Times New Roman" w:hAnsiTheme="minorHAnsi" w:cstheme="minorHAnsi"/>
                <w:b/>
                <w:bCs/>
                <w:snapToGrid w:val="0"/>
                <w:sz w:val="18"/>
                <w:szCs w:val="18"/>
              </w:rPr>
              <w:t>$</w:t>
            </w:r>
          </w:p>
        </w:tc>
        <w:tc>
          <w:tcPr>
            <w:tcW w:w="1890" w:type="dxa"/>
            <w:gridSpan w:val="2"/>
            <w:shd w:val="clear" w:color="auto" w:fill="auto"/>
          </w:tcPr>
          <w:p w14:paraId="2A60730F" w14:textId="7C4FC6A4" w:rsidR="00B729F4" w:rsidRPr="00A30FE5" w:rsidRDefault="00A30FE5" w:rsidP="00B729F4">
            <w:pPr>
              <w:ind w:left="0"/>
              <w:rPr>
                <w:rFonts w:asciiTheme="minorHAnsi" w:eastAsia="Times New Roman" w:hAnsiTheme="minorHAnsi" w:cstheme="minorHAnsi"/>
                <w:snapToGrid w:val="0"/>
                <w:sz w:val="18"/>
                <w:szCs w:val="18"/>
              </w:rPr>
            </w:pPr>
            <w:r w:rsidRPr="00A30FE5">
              <w:rPr>
                <w:rFonts w:asciiTheme="minorHAnsi" w:eastAsia="Times New Roman" w:hAnsiTheme="minorHAnsi" w:cstheme="minorHAnsi"/>
                <w:b/>
                <w:bCs/>
                <w:snapToGrid w:val="0"/>
                <w:sz w:val="18"/>
                <w:szCs w:val="18"/>
              </w:rPr>
              <w:t>$</w:t>
            </w:r>
          </w:p>
        </w:tc>
      </w:tr>
      <w:tr w:rsidR="00B729F4" w:rsidRPr="00465DF3" w14:paraId="7590A2E3" w14:textId="77777777" w:rsidTr="00A30FE5">
        <w:trPr>
          <w:gridAfter w:val="1"/>
          <w:wAfter w:w="60" w:type="dxa"/>
          <w:trHeight w:val="999"/>
          <w:jc w:val="center"/>
        </w:trPr>
        <w:tc>
          <w:tcPr>
            <w:tcW w:w="607" w:type="dxa"/>
            <w:shd w:val="clear" w:color="auto" w:fill="auto"/>
          </w:tcPr>
          <w:p w14:paraId="72EE7F71" w14:textId="77777777" w:rsidR="00B729F4" w:rsidRPr="00A30FE5" w:rsidRDefault="00B729F4" w:rsidP="00A30FE5">
            <w:pPr>
              <w:ind w:left="0"/>
              <w:jc w:val="center"/>
              <w:rPr>
                <w:rFonts w:asciiTheme="minorHAnsi" w:eastAsia="Times New Roman" w:hAnsiTheme="minorHAnsi" w:cstheme="minorHAnsi"/>
                <w:snapToGrid w:val="0"/>
                <w:sz w:val="18"/>
                <w:szCs w:val="18"/>
              </w:rPr>
            </w:pPr>
          </w:p>
        </w:tc>
        <w:tc>
          <w:tcPr>
            <w:tcW w:w="2070" w:type="dxa"/>
            <w:shd w:val="clear" w:color="auto" w:fill="auto"/>
          </w:tcPr>
          <w:p w14:paraId="429C1254" w14:textId="77777777" w:rsidR="00B729F4" w:rsidRPr="00A30FE5" w:rsidRDefault="00B729F4" w:rsidP="00B729F4">
            <w:pPr>
              <w:ind w:left="0"/>
              <w:rPr>
                <w:rFonts w:asciiTheme="minorHAnsi" w:eastAsia="Times New Roman" w:hAnsiTheme="minorHAnsi" w:cstheme="minorHAnsi"/>
                <w:snapToGrid w:val="0"/>
                <w:sz w:val="18"/>
                <w:szCs w:val="18"/>
              </w:rPr>
            </w:pPr>
          </w:p>
        </w:tc>
        <w:tc>
          <w:tcPr>
            <w:tcW w:w="1440" w:type="dxa"/>
            <w:shd w:val="clear" w:color="auto" w:fill="auto"/>
          </w:tcPr>
          <w:p w14:paraId="7877F927" w14:textId="77777777" w:rsidR="00B729F4" w:rsidRPr="00A30FE5" w:rsidRDefault="00B729F4" w:rsidP="00B729F4">
            <w:pPr>
              <w:ind w:left="0"/>
              <w:rPr>
                <w:rFonts w:asciiTheme="minorHAnsi" w:eastAsia="Times New Roman" w:hAnsiTheme="minorHAnsi" w:cstheme="minorHAnsi"/>
                <w:snapToGrid w:val="0"/>
                <w:sz w:val="18"/>
                <w:szCs w:val="18"/>
              </w:rPr>
            </w:pPr>
          </w:p>
        </w:tc>
        <w:tc>
          <w:tcPr>
            <w:tcW w:w="1440" w:type="dxa"/>
            <w:shd w:val="clear" w:color="auto" w:fill="auto"/>
          </w:tcPr>
          <w:p w14:paraId="2D9E48CD" w14:textId="77777777" w:rsidR="00B729F4" w:rsidRPr="00A30FE5" w:rsidRDefault="00B729F4" w:rsidP="00A30FE5">
            <w:pPr>
              <w:ind w:left="0"/>
              <w:jc w:val="center"/>
              <w:rPr>
                <w:rFonts w:asciiTheme="minorHAnsi" w:eastAsia="Times New Roman" w:hAnsiTheme="minorHAnsi" w:cstheme="minorHAnsi"/>
                <w:snapToGrid w:val="0"/>
                <w:sz w:val="18"/>
                <w:szCs w:val="18"/>
              </w:rPr>
            </w:pPr>
          </w:p>
        </w:tc>
        <w:tc>
          <w:tcPr>
            <w:tcW w:w="1350" w:type="dxa"/>
            <w:shd w:val="clear" w:color="auto" w:fill="auto"/>
          </w:tcPr>
          <w:p w14:paraId="2C5BAF13" w14:textId="77777777" w:rsidR="00B729F4" w:rsidRPr="00A30FE5" w:rsidRDefault="00B729F4" w:rsidP="002C2739">
            <w:pPr>
              <w:ind w:left="0"/>
              <w:jc w:val="center"/>
              <w:rPr>
                <w:rFonts w:asciiTheme="minorHAnsi" w:eastAsia="Times New Roman" w:hAnsiTheme="minorHAnsi" w:cstheme="minorHAnsi"/>
                <w:snapToGrid w:val="0"/>
                <w:sz w:val="18"/>
                <w:szCs w:val="18"/>
              </w:rPr>
            </w:pPr>
          </w:p>
        </w:tc>
        <w:tc>
          <w:tcPr>
            <w:tcW w:w="1530" w:type="dxa"/>
            <w:shd w:val="clear" w:color="auto" w:fill="auto"/>
          </w:tcPr>
          <w:p w14:paraId="54583422" w14:textId="77777777" w:rsidR="00B729F4" w:rsidRPr="00A30FE5" w:rsidRDefault="00B729F4" w:rsidP="002C2739">
            <w:pPr>
              <w:ind w:left="0"/>
              <w:jc w:val="center"/>
              <w:rPr>
                <w:rFonts w:asciiTheme="minorHAnsi" w:eastAsia="Times New Roman" w:hAnsiTheme="minorHAnsi" w:cstheme="minorHAnsi"/>
                <w:snapToGrid w:val="0"/>
                <w:sz w:val="18"/>
                <w:szCs w:val="18"/>
              </w:rPr>
            </w:pPr>
          </w:p>
        </w:tc>
        <w:tc>
          <w:tcPr>
            <w:tcW w:w="1260" w:type="dxa"/>
            <w:tcBorders>
              <w:right w:val="single" w:sz="18" w:space="0" w:color="auto"/>
            </w:tcBorders>
            <w:shd w:val="clear" w:color="auto" w:fill="auto"/>
          </w:tcPr>
          <w:p w14:paraId="56D4DA16" w14:textId="77777777" w:rsidR="00B729F4" w:rsidRPr="00A30FE5" w:rsidRDefault="00B729F4" w:rsidP="002C2739">
            <w:pPr>
              <w:ind w:left="0"/>
              <w:jc w:val="center"/>
              <w:rPr>
                <w:rFonts w:asciiTheme="minorHAnsi" w:eastAsia="Times New Roman" w:hAnsiTheme="minorHAnsi" w:cstheme="minorHAnsi"/>
                <w:snapToGrid w:val="0"/>
                <w:sz w:val="18"/>
                <w:szCs w:val="18"/>
              </w:rPr>
            </w:pPr>
          </w:p>
        </w:tc>
        <w:tc>
          <w:tcPr>
            <w:tcW w:w="1530" w:type="dxa"/>
            <w:tcBorders>
              <w:left w:val="single" w:sz="18" w:space="0" w:color="auto"/>
            </w:tcBorders>
            <w:shd w:val="clear" w:color="auto" w:fill="auto"/>
          </w:tcPr>
          <w:p w14:paraId="3EBF60C0" w14:textId="77777777" w:rsidR="00B729F4" w:rsidRPr="00A30FE5" w:rsidRDefault="00B729F4" w:rsidP="00B729F4">
            <w:pPr>
              <w:ind w:left="0"/>
              <w:rPr>
                <w:rFonts w:asciiTheme="minorHAnsi" w:eastAsia="Times New Roman" w:hAnsiTheme="minorHAnsi" w:cstheme="minorHAnsi"/>
                <w:snapToGrid w:val="0"/>
                <w:sz w:val="18"/>
                <w:szCs w:val="18"/>
              </w:rPr>
            </w:pPr>
          </w:p>
        </w:tc>
        <w:tc>
          <w:tcPr>
            <w:tcW w:w="1307" w:type="dxa"/>
            <w:shd w:val="clear" w:color="auto" w:fill="auto"/>
          </w:tcPr>
          <w:p w14:paraId="4EEF68A9" w14:textId="77777777" w:rsidR="00B729F4" w:rsidRPr="00A30FE5" w:rsidRDefault="00B729F4" w:rsidP="00B729F4">
            <w:pPr>
              <w:ind w:left="0"/>
              <w:rPr>
                <w:rFonts w:asciiTheme="minorHAnsi" w:eastAsia="Times New Roman" w:hAnsiTheme="minorHAnsi" w:cstheme="minorHAnsi"/>
                <w:snapToGrid w:val="0"/>
                <w:sz w:val="18"/>
                <w:szCs w:val="18"/>
              </w:rPr>
            </w:pPr>
          </w:p>
        </w:tc>
        <w:tc>
          <w:tcPr>
            <w:tcW w:w="1890" w:type="dxa"/>
            <w:gridSpan w:val="2"/>
            <w:shd w:val="clear" w:color="auto" w:fill="auto"/>
          </w:tcPr>
          <w:p w14:paraId="518EFD1A" w14:textId="77777777" w:rsidR="00B729F4" w:rsidRPr="00A30FE5" w:rsidRDefault="00B729F4" w:rsidP="00B729F4">
            <w:pPr>
              <w:ind w:left="0"/>
              <w:rPr>
                <w:rFonts w:asciiTheme="minorHAnsi" w:eastAsia="Times New Roman" w:hAnsiTheme="minorHAnsi" w:cstheme="minorHAnsi"/>
                <w:snapToGrid w:val="0"/>
                <w:sz w:val="18"/>
                <w:szCs w:val="18"/>
              </w:rPr>
            </w:pPr>
          </w:p>
        </w:tc>
      </w:tr>
      <w:tr w:rsidR="00A67173" w:rsidRPr="00465DF3" w14:paraId="582DFE6D" w14:textId="77777777" w:rsidTr="002C2739">
        <w:trPr>
          <w:trHeight w:val="999"/>
          <w:jc w:val="center"/>
        </w:trPr>
        <w:tc>
          <w:tcPr>
            <w:tcW w:w="12594" w:type="dxa"/>
            <w:gridSpan w:val="10"/>
            <w:shd w:val="clear" w:color="auto" w:fill="auto"/>
          </w:tcPr>
          <w:p w14:paraId="48C5D381" w14:textId="398A7E99" w:rsidR="00A67173" w:rsidRPr="00A30FE5" w:rsidRDefault="00A30FE5" w:rsidP="00A30FE5">
            <w:pPr>
              <w:tabs>
                <w:tab w:val="right" w:pos="12378"/>
              </w:tabs>
              <w:ind w:left="0"/>
              <w:rPr>
                <w:rFonts w:asciiTheme="minorHAnsi" w:eastAsia="Times New Roman" w:hAnsiTheme="minorHAnsi" w:cstheme="minorHAnsi"/>
                <w:snapToGrid w:val="0"/>
                <w:sz w:val="18"/>
                <w:szCs w:val="18"/>
              </w:rPr>
            </w:pPr>
            <w:r w:rsidRPr="00A30FE5">
              <w:rPr>
                <w:rFonts w:asciiTheme="minorHAnsi" w:eastAsia="Times New Roman" w:hAnsiTheme="minorHAnsi" w:cstheme="minorHAnsi"/>
                <w:b/>
                <w:bCs/>
                <w:snapToGrid w:val="0"/>
                <w:sz w:val="18"/>
                <w:szCs w:val="18"/>
              </w:rPr>
              <w:t>Please see product specification sheets to follow.</w:t>
            </w:r>
            <w:r w:rsidRPr="00A30FE5">
              <w:rPr>
                <w:rFonts w:asciiTheme="minorHAnsi" w:eastAsia="Times New Roman" w:hAnsiTheme="minorHAnsi" w:cstheme="minorHAnsi"/>
                <w:b/>
                <w:bCs/>
                <w:snapToGrid w:val="0"/>
                <w:sz w:val="18"/>
                <w:szCs w:val="18"/>
              </w:rPr>
              <w:tab/>
            </w:r>
            <w:r w:rsidR="002C2739" w:rsidRPr="0070575B">
              <w:rPr>
                <w:rFonts w:asciiTheme="minorHAnsi" w:eastAsia="Times New Roman" w:hAnsiTheme="minorHAnsi" w:cstheme="minorHAnsi"/>
                <w:b/>
                <w:bCs/>
                <w:snapToGrid w:val="0"/>
                <w:sz w:val="18"/>
                <w:szCs w:val="18"/>
                <w:u w:val="single"/>
              </w:rPr>
              <w:t>TOTAL BID</w:t>
            </w:r>
            <w:r w:rsidR="00A67173" w:rsidRPr="00A30FE5">
              <w:rPr>
                <w:rFonts w:asciiTheme="minorHAnsi" w:eastAsia="Times New Roman" w:hAnsiTheme="minorHAnsi" w:cstheme="minorHAnsi"/>
                <w:snapToGrid w:val="0"/>
                <w:sz w:val="18"/>
                <w:szCs w:val="18"/>
              </w:rPr>
              <w:t>:</w:t>
            </w:r>
          </w:p>
        </w:tc>
        <w:tc>
          <w:tcPr>
            <w:tcW w:w="1890" w:type="dxa"/>
            <w:gridSpan w:val="2"/>
            <w:shd w:val="clear" w:color="auto" w:fill="auto"/>
          </w:tcPr>
          <w:p w14:paraId="684FCB0F" w14:textId="1B848EBF" w:rsidR="00A67173" w:rsidRPr="00465DF3" w:rsidRDefault="00A30FE5" w:rsidP="00B729F4">
            <w:pPr>
              <w:ind w:left="0"/>
              <w:rPr>
                <w:rFonts w:asciiTheme="minorHAnsi" w:eastAsia="Times New Roman" w:hAnsiTheme="minorHAnsi" w:cstheme="minorHAnsi"/>
                <w:snapToGrid w:val="0"/>
                <w:sz w:val="18"/>
                <w:szCs w:val="18"/>
              </w:rPr>
            </w:pPr>
            <w:r w:rsidRPr="00A30FE5">
              <w:rPr>
                <w:rFonts w:asciiTheme="minorHAnsi" w:eastAsia="Times New Roman" w:hAnsiTheme="minorHAnsi" w:cstheme="minorHAnsi"/>
                <w:b/>
                <w:bCs/>
                <w:snapToGrid w:val="0"/>
                <w:sz w:val="18"/>
                <w:szCs w:val="18"/>
              </w:rPr>
              <w:t>$</w:t>
            </w:r>
          </w:p>
        </w:tc>
      </w:tr>
    </w:tbl>
    <w:p w14:paraId="77867EBA" w14:textId="77777777" w:rsidR="00B729F4" w:rsidRPr="00B42C9A" w:rsidRDefault="00B729F4" w:rsidP="00B729F4">
      <w:pPr>
        <w:ind w:left="0"/>
        <w:rPr>
          <w:rFonts w:ascii="Times New Roman" w:eastAsia="Times New Roman" w:hAnsi="Times New Roman" w:cs="Times New Roman"/>
          <w:snapToGrid w:val="0"/>
          <w:szCs w:val="20"/>
        </w:rPr>
      </w:pPr>
    </w:p>
    <w:p w14:paraId="7DB88B52" w14:textId="4AB85EBB" w:rsidR="00B729F4" w:rsidRPr="00B42C9A" w:rsidRDefault="00B729F4" w:rsidP="00B729F4">
      <w:pPr>
        <w:spacing w:after="240"/>
        <w:ind w:left="0"/>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Total Bid Price must include all equipment, labor, delivery, installation, consultation, vendor profit and all other costs associated with this project. No additional cost</w:t>
      </w:r>
      <w:r w:rsidR="00737046">
        <w:rPr>
          <w:rFonts w:ascii="Times New Roman" w:eastAsia="Times New Roman" w:hAnsi="Times New Roman" w:cs="Times New Roman"/>
          <w:snapToGrid w:val="0"/>
          <w:szCs w:val="20"/>
        </w:rPr>
        <w:t>s</w:t>
      </w:r>
      <w:r w:rsidRPr="00B42C9A">
        <w:rPr>
          <w:rFonts w:ascii="Times New Roman" w:eastAsia="Times New Roman" w:hAnsi="Times New Roman" w:cs="Times New Roman"/>
          <w:snapToGrid w:val="0"/>
          <w:szCs w:val="20"/>
        </w:rPr>
        <w:t xml:space="preserve"> will be allowed.</w:t>
      </w:r>
    </w:p>
    <w:p w14:paraId="5BD3E001" w14:textId="7D818B72" w:rsidR="00B729F4" w:rsidRPr="00B42C9A" w:rsidRDefault="00B729F4" w:rsidP="00BD4214">
      <w:pPr>
        <w:spacing w:before="360" w:after="240"/>
        <w:ind w:left="0"/>
        <w:rPr>
          <w:rFonts w:ascii="Times New Roman" w:eastAsia="Times New Roman" w:hAnsi="Times New Roman" w:cs="Times New Roman"/>
          <w:snapToGrid w:val="0"/>
          <w:szCs w:val="20"/>
          <w:u w:val="single"/>
        </w:rPr>
      </w:pPr>
      <w:r w:rsidRPr="00B42C9A">
        <w:rPr>
          <w:rFonts w:ascii="Times New Roman" w:eastAsia="Times New Roman" w:hAnsi="Times New Roman" w:cs="Times New Roman"/>
          <w:snapToGrid w:val="0"/>
          <w:szCs w:val="20"/>
        </w:rPr>
        <w:lastRenderedPageBreak/>
        <w:t>P</w:t>
      </w:r>
      <w:bookmarkStart w:id="68" w:name="OLE_LINK8"/>
      <w:r w:rsidRPr="00B42C9A">
        <w:rPr>
          <w:rFonts w:ascii="Times New Roman" w:eastAsia="Times New Roman" w:hAnsi="Times New Roman" w:cs="Times New Roman"/>
          <w:snapToGrid w:val="0"/>
          <w:szCs w:val="20"/>
        </w:rPr>
        <w:t>ayment Terms:</w:t>
      </w:r>
      <w:r w:rsidR="00A95E6F">
        <w:rPr>
          <w:rFonts w:ascii="Times New Roman" w:eastAsia="Times New Roman" w:hAnsi="Times New Roman" w:cs="Times New Roman"/>
          <w:snapToGrid w:val="0"/>
          <w:szCs w:val="20"/>
        </w:rPr>
        <w:t xml:space="preserve"> </w:t>
      </w:r>
      <w:r w:rsidRPr="00B42C9A">
        <w:rPr>
          <w:rFonts w:ascii="Times New Roman" w:eastAsia="Times New Roman" w:hAnsi="Times New Roman" w:cs="Times New Roman"/>
          <w:snapToGrid w:val="0"/>
          <w:szCs w:val="20"/>
          <w:u w:val="single"/>
        </w:rPr>
        <w:tab/>
      </w:r>
      <w:r w:rsidRPr="00B42C9A">
        <w:rPr>
          <w:rFonts w:ascii="Times New Roman" w:eastAsia="Times New Roman" w:hAnsi="Times New Roman" w:cs="Times New Roman"/>
          <w:snapToGrid w:val="0"/>
          <w:szCs w:val="20"/>
          <w:u w:val="single"/>
        </w:rPr>
        <w:tab/>
      </w:r>
      <w:r w:rsidRPr="00B42C9A">
        <w:rPr>
          <w:rFonts w:ascii="Times New Roman" w:eastAsia="Times New Roman" w:hAnsi="Times New Roman" w:cs="Times New Roman"/>
          <w:snapToGrid w:val="0"/>
          <w:szCs w:val="20"/>
          <w:u w:val="single"/>
        </w:rPr>
        <w:tab/>
      </w:r>
      <w:r w:rsidRPr="00B42C9A">
        <w:rPr>
          <w:rFonts w:ascii="Times New Roman" w:eastAsia="Times New Roman" w:hAnsi="Times New Roman" w:cs="Times New Roman"/>
          <w:snapToGrid w:val="0"/>
          <w:szCs w:val="20"/>
          <w:u w:val="single"/>
        </w:rPr>
        <w:tab/>
      </w:r>
      <w:r w:rsidRPr="00B42C9A">
        <w:rPr>
          <w:rFonts w:ascii="Times New Roman" w:eastAsia="Times New Roman" w:hAnsi="Times New Roman" w:cs="Times New Roman"/>
          <w:snapToGrid w:val="0"/>
          <w:szCs w:val="20"/>
          <w:u w:val="single"/>
        </w:rPr>
        <w:tab/>
      </w:r>
      <w:r w:rsidRPr="00B42C9A">
        <w:rPr>
          <w:rFonts w:ascii="Times New Roman" w:eastAsia="Times New Roman" w:hAnsi="Times New Roman" w:cs="Times New Roman"/>
          <w:snapToGrid w:val="0"/>
          <w:szCs w:val="20"/>
          <w:u w:val="single"/>
        </w:rPr>
        <w:tab/>
      </w:r>
      <w:r w:rsidRPr="00B42C9A">
        <w:rPr>
          <w:rFonts w:ascii="Times New Roman" w:eastAsia="Times New Roman" w:hAnsi="Times New Roman" w:cs="Times New Roman"/>
          <w:snapToGrid w:val="0"/>
          <w:szCs w:val="20"/>
          <w:u w:val="single"/>
        </w:rPr>
        <w:tab/>
      </w:r>
      <w:r w:rsidRPr="00B42C9A">
        <w:rPr>
          <w:rFonts w:ascii="Times New Roman" w:eastAsia="Times New Roman" w:hAnsi="Times New Roman" w:cs="Times New Roman"/>
          <w:snapToGrid w:val="0"/>
          <w:szCs w:val="20"/>
          <w:u w:val="single"/>
        </w:rPr>
        <w:tab/>
      </w:r>
      <w:r w:rsidRPr="00B42C9A">
        <w:rPr>
          <w:rFonts w:ascii="Times New Roman" w:eastAsia="Times New Roman" w:hAnsi="Times New Roman" w:cs="Times New Roman"/>
          <w:snapToGrid w:val="0"/>
          <w:szCs w:val="20"/>
          <w:u w:val="single"/>
        </w:rPr>
        <w:tab/>
      </w:r>
      <w:r w:rsidRPr="00B42C9A">
        <w:rPr>
          <w:rFonts w:ascii="Times New Roman" w:eastAsia="Times New Roman" w:hAnsi="Times New Roman" w:cs="Times New Roman"/>
          <w:snapToGrid w:val="0"/>
          <w:szCs w:val="20"/>
          <w:u w:val="single"/>
        </w:rPr>
        <w:tab/>
      </w:r>
    </w:p>
    <w:p w14:paraId="6A4570C2" w14:textId="77777777" w:rsidR="00134C06" w:rsidRPr="00B42C9A" w:rsidRDefault="00134C06" w:rsidP="00BD4214">
      <w:pPr>
        <w:spacing w:before="360" w:after="240"/>
        <w:ind w:left="0"/>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 xml:space="preserve">Delivery </w:t>
      </w:r>
      <w:r w:rsidR="0013259C" w:rsidRPr="00B42C9A">
        <w:rPr>
          <w:rFonts w:ascii="Times New Roman" w:eastAsia="Times New Roman" w:hAnsi="Times New Roman" w:cs="Times New Roman"/>
          <w:snapToGrid w:val="0"/>
          <w:szCs w:val="20"/>
        </w:rPr>
        <w:t>A</w:t>
      </w:r>
      <w:r w:rsidRPr="00B42C9A">
        <w:rPr>
          <w:rFonts w:ascii="Times New Roman" w:eastAsia="Times New Roman" w:hAnsi="Times New Roman" w:cs="Times New Roman"/>
          <w:snapToGrid w:val="0"/>
          <w:szCs w:val="20"/>
        </w:rPr>
        <w:t>fter Receipt of Order: _____________________________________________</w:t>
      </w:r>
    </w:p>
    <w:p w14:paraId="7BE8E389" w14:textId="0B3D0B76" w:rsidR="00B729F4" w:rsidRPr="00B42C9A" w:rsidRDefault="00B729F4" w:rsidP="00B729F4">
      <w:pPr>
        <w:ind w:left="0"/>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The undersigned hereby certifies the Bidder has read the terms of this bid document,</w:t>
      </w:r>
      <w:r w:rsidR="00A30FE5">
        <w:rPr>
          <w:rFonts w:ascii="Times New Roman" w:eastAsia="Times New Roman" w:hAnsi="Times New Roman" w:cs="Times New Roman"/>
          <w:snapToGrid w:val="0"/>
          <w:szCs w:val="20"/>
        </w:rPr>
        <w:t xml:space="preserve"> </w:t>
      </w:r>
      <w:r w:rsidR="00A30FE5" w:rsidRPr="00B42C9A">
        <w:rPr>
          <w:rFonts w:ascii="Times New Roman" w:eastAsia="Times New Roman" w:hAnsi="Times New Roman" w:cs="Times New Roman"/>
          <w:snapToGrid w:val="0"/>
          <w:szCs w:val="20"/>
        </w:rPr>
        <w:t>including the sample contract (Section 5)</w:t>
      </w:r>
      <w:r w:rsidR="00A30FE5">
        <w:rPr>
          <w:rFonts w:ascii="Times New Roman" w:eastAsia="Times New Roman" w:hAnsi="Times New Roman" w:cs="Times New Roman"/>
          <w:snapToGrid w:val="0"/>
          <w:szCs w:val="20"/>
        </w:rPr>
        <w:t>, reviewed the product specifications, and</w:t>
      </w:r>
      <w:r w:rsidRPr="00B42C9A">
        <w:rPr>
          <w:rFonts w:ascii="Times New Roman" w:eastAsia="Times New Roman" w:hAnsi="Times New Roman" w:cs="Times New Roman"/>
          <w:snapToGrid w:val="0"/>
          <w:szCs w:val="20"/>
        </w:rPr>
        <w:t xml:space="preserve"> </w:t>
      </w:r>
      <w:r w:rsidR="00A30FE5" w:rsidRPr="00B42C9A">
        <w:rPr>
          <w:rFonts w:ascii="Times New Roman" w:eastAsia="Times New Roman" w:hAnsi="Times New Roman" w:cs="Times New Roman"/>
          <w:snapToGrid w:val="0"/>
          <w:szCs w:val="20"/>
        </w:rPr>
        <w:t>is authorized to bind the firm to the information herein set forth</w:t>
      </w:r>
      <w:r w:rsidR="00A30FE5">
        <w:rPr>
          <w:rFonts w:ascii="Times New Roman" w:eastAsia="Times New Roman" w:hAnsi="Times New Roman" w:cs="Times New Roman"/>
          <w:snapToGrid w:val="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8"/>
        <w:gridCol w:w="3060"/>
        <w:gridCol w:w="417"/>
        <w:gridCol w:w="1473"/>
        <w:gridCol w:w="3600"/>
      </w:tblGrid>
      <w:tr w:rsidR="004D3AA8" w:rsidRPr="00B42C9A" w14:paraId="72363933" w14:textId="77777777" w:rsidTr="008420E9">
        <w:trPr>
          <w:trHeight w:val="360"/>
        </w:trPr>
        <w:tc>
          <w:tcPr>
            <w:tcW w:w="918" w:type="dxa"/>
            <w:tcBorders>
              <w:top w:val="nil"/>
              <w:left w:val="nil"/>
              <w:bottom w:val="nil"/>
              <w:right w:val="nil"/>
            </w:tcBorders>
            <w:shd w:val="clear" w:color="auto" w:fill="auto"/>
            <w:vAlign w:val="center"/>
          </w:tcPr>
          <w:bookmarkEnd w:id="68"/>
          <w:p w14:paraId="0510705B" w14:textId="5C7843EB" w:rsidR="004D3AA8" w:rsidRPr="00B42C9A" w:rsidRDefault="004D3AA8" w:rsidP="00597EF1">
            <w:pPr>
              <w:ind w:left="0"/>
              <w:jc w:val="right"/>
              <w:rPr>
                <w:rFonts w:ascii="Times New Roman" w:eastAsia="Times New Roman" w:hAnsi="Times New Roman" w:cs="Times New Roman"/>
                <w:b/>
                <w:snapToGrid w:val="0"/>
                <w:szCs w:val="20"/>
              </w:rPr>
            </w:pPr>
            <w:r w:rsidRPr="00B42C9A">
              <w:rPr>
                <w:rFonts w:ascii="Times New Roman" w:eastAsia="Times New Roman" w:hAnsi="Times New Roman" w:cs="Times New Roman"/>
                <w:b/>
                <w:snapToGrid w:val="0"/>
                <w:szCs w:val="20"/>
              </w:rPr>
              <w:t>Date:</w:t>
            </w:r>
            <w:r w:rsidR="00A95E6F">
              <w:rPr>
                <w:rFonts w:ascii="Times New Roman" w:eastAsia="Times New Roman" w:hAnsi="Times New Roman" w:cs="Times New Roman"/>
                <w:b/>
                <w:snapToGrid w:val="0"/>
                <w:szCs w:val="20"/>
              </w:rPr>
              <w:t xml:space="preserve"> </w:t>
            </w:r>
          </w:p>
        </w:tc>
        <w:tc>
          <w:tcPr>
            <w:tcW w:w="3060" w:type="dxa"/>
            <w:tcBorders>
              <w:top w:val="nil"/>
              <w:left w:val="nil"/>
              <w:bottom w:val="single" w:sz="4" w:space="0" w:color="auto"/>
              <w:right w:val="nil"/>
            </w:tcBorders>
            <w:shd w:val="clear" w:color="auto" w:fill="auto"/>
            <w:vAlign w:val="center"/>
          </w:tcPr>
          <w:p w14:paraId="62B30303" w14:textId="77777777" w:rsidR="004D3AA8" w:rsidRPr="00B42C9A" w:rsidRDefault="004D3AA8" w:rsidP="00597EF1">
            <w:pPr>
              <w:ind w:left="0"/>
              <w:jc w:val="right"/>
              <w:rPr>
                <w:rFonts w:ascii="Times New Roman" w:eastAsia="Times New Roman" w:hAnsi="Times New Roman" w:cs="Times New Roman"/>
                <w:b/>
                <w:snapToGrid w:val="0"/>
                <w:szCs w:val="20"/>
              </w:rPr>
            </w:pPr>
          </w:p>
        </w:tc>
        <w:tc>
          <w:tcPr>
            <w:tcW w:w="417" w:type="dxa"/>
            <w:tcBorders>
              <w:top w:val="nil"/>
              <w:left w:val="nil"/>
              <w:bottom w:val="nil"/>
              <w:right w:val="nil"/>
            </w:tcBorders>
            <w:shd w:val="clear" w:color="auto" w:fill="auto"/>
            <w:vAlign w:val="center"/>
          </w:tcPr>
          <w:p w14:paraId="08876D86" w14:textId="77777777" w:rsidR="004D3AA8" w:rsidRPr="00B42C9A" w:rsidRDefault="004D3AA8" w:rsidP="00597EF1">
            <w:pPr>
              <w:ind w:left="0"/>
              <w:jc w:val="right"/>
              <w:rPr>
                <w:rFonts w:ascii="Times New Roman" w:eastAsia="Times New Roman" w:hAnsi="Times New Roman" w:cs="Times New Roman"/>
                <w:b/>
                <w:snapToGrid w:val="0"/>
                <w:szCs w:val="20"/>
              </w:rPr>
            </w:pPr>
          </w:p>
        </w:tc>
        <w:tc>
          <w:tcPr>
            <w:tcW w:w="1473" w:type="dxa"/>
            <w:tcBorders>
              <w:top w:val="nil"/>
              <w:left w:val="nil"/>
              <w:bottom w:val="nil"/>
              <w:right w:val="nil"/>
            </w:tcBorders>
            <w:shd w:val="clear" w:color="auto" w:fill="auto"/>
            <w:vAlign w:val="center"/>
          </w:tcPr>
          <w:p w14:paraId="4E816294" w14:textId="77777777" w:rsidR="004D3AA8" w:rsidRPr="00B42C9A" w:rsidRDefault="004D3AA8" w:rsidP="00597EF1">
            <w:pPr>
              <w:ind w:left="0"/>
              <w:jc w:val="right"/>
              <w:rPr>
                <w:rFonts w:ascii="Times New Roman" w:eastAsia="Times New Roman" w:hAnsi="Times New Roman" w:cs="Times New Roman"/>
                <w:b/>
                <w:snapToGrid w:val="0"/>
                <w:szCs w:val="20"/>
              </w:rPr>
            </w:pPr>
            <w:r>
              <w:rPr>
                <w:rFonts w:ascii="Times New Roman" w:eastAsia="Times New Roman" w:hAnsi="Times New Roman" w:cs="Times New Roman"/>
                <w:b/>
                <w:snapToGrid w:val="0"/>
                <w:szCs w:val="20"/>
              </w:rPr>
              <w:t>Company</w:t>
            </w:r>
            <w:r w:rsidRPr="00B42C9A">
              <w:rPr>
                <w:rFonts w:ascii="Times New Roman" w:eastAsia="Times New Roman" w:hAnsi="Times New Roman" w:cs="Times New Roman"/>
                <w:b/>
                <w:snapToGrid w:val="0"/>
                <w:szCs w:val="20"/>
              </w:rPr>
              <w:t>:</w:t>
            </w:r>
          </w:p>
        </w:tc>
        <w:tc>
          <w:tcPr>
            <w:tcW w:w="3600" w:type="dxa"/>
            <w:tcBorders>
              <w:top w:val="nil"/>
              <w:left w:val="nil"/>
              <w:bottom w:val="single" w:sz="4" w:space="0" w:color="auto"/>
              <w:right w:val="nil"/>
            </w:tcBorders>
            <w:shd w:val="clear" w:color="auto" w:fill="auto"/>
          </w:tcPr>
          <w:p w14:paraId="54AFAABF" w14:textId="77777777" w:rsidR="004D3AA8" w:rsidRPr="00B42C9A" w:rsidRDefault="004D3AA8" w:rsidP="00597EF1">
            <w:pPr>
              <w:ind w:left="0"/>
              <w:rPr>
                <w:rFonts w:ascii="Times New Roman" w:eastAsia="Times New Roman" w:hAnsi="Times New Roman" w:cs="Times New Roman"/>
                <w:b/>
                <w:snapToGrid w:val="0"/>
                <w:szCs w:val="20"/>
              </w:rPr>
            </w:pPr>
          </w:p>
        </w:tc>
      </w:tr>
      <w:tr w:rsidR="004D3AA8" w:rsidRPr="00B42C9A" w14:paraId="6BD0841B" w14:textId="77777777" w:rsidTr="00597EF1">
        <w:tc>
          <w:tcPr>
            <w:tcW w:w="918" w:type="dxa"/>
            <w:tcBorders>
              <w:top w:val="nil"/>
              <w:left w:val="nil"/>
              <w:bottom w:val="nil"/>
              <w:right w:val="nil"/>
            </w:tcBorders>
            <w:shd w:val="clear" w:color="auto" w:fill="auto"/>
          </w:tcPr>
          <w:p w14:paraId="253D553C" w14:textId="77777777" w:rsidR="004D3AA8" w:rsidRPr="00B42C9A" w:rsidRDefault="004D3AA8" w:rsidP="00597EF1">
            <w:pPr>
              <w:ind w:left="0"/>
              <w:jc w:val="right"/>
              <w:rPr>
                <w:rFonts w:ascii="Times New Roman" w:eastAsia="Times New Roman" w:hAnsi="Times New Roman" w:cs="Times New Roman"/>
                <w:b/>
                <w:snapToGrid w:val="0"/>
                <w:szCs w:val="20"/>
              </w:rPr>
            </w:pPr>
          </w:p>
        </w:tc>
        <w:tc>
          <w:tcPr>
            <w:tcW w:w="3060" w:type="dxa"/>
            <w:tcBorders>
              <w:top w:val="single" w:sz="4" w:space="0" w:color="auto"/>
              <w:left w:val="nil"/>
              <w:bottom w:val="nil"/>
              <w:right w:val="nil"/>
            </w:tcBorders>
            <w:shd w:val="clear" w:color="auto" w:fill="auto"/>
          </w:tcPr>
          <w:p w14:paraId="3CFBB471" w14:textId="77777777" w:rsidR="004D3AA8" w:rsidRPr="00B42C9A" w:rsidRDefault="004D3AA8" w:rsidP="00597EF1">
            <w:pPr>
              <w:ind w:left="0"/>
              <w:rPr>
                <w:rFonts w:ascii="Times New Roman" w:eastAsia="Times New Roman" w:hAnsi="Times New Roman" w:cs="Times New Roman"/>
                <w:snapToGrid w:val="0"/>
                <w:szCs w:val="20"/>
              </w:rPr>
            </w:pPr>
          </w:p>
        </w:tc>
        <w:tc>
          <w:tcPr>
            <w:tcW w:w="417" w:type="dxa"/>
            <w:tcBorders>
              <w:top w:val="nil"/>
              <w:left w:val="nil"/>
              <w:bottom w:val="nil"/>
              <w:right w:val="nil"/>
            </w:tcBorders>
            <w:shd w:val="clear" w:color="auto" w:fill="auto"/>
          </w:tcPr>
          <w:p w14:paraId="1F461E22" w14:textId="77777777" w:rsidR="004D3AA8" w:rsidRPr="00B42C9A" w:rsidRDefault="004D3AA8" w:rsidP="00597EF1">
            <w:pPr>
              <w:ind w:left="0"/>
              <w:rPr>
                <w:rFonts w:ascii="Times New Roman" w:eastAsia="Times New Roman" w:hAnsi="Times New Roman" w:cs="Times New Roman"/>
                <w:b/>
                <w:snapToGrid w:val="0"/>
                <w:szCs w:val="20"/>
              </w:rPr>
            </w:pPr>
          </w:p>
        </w:tc>
        <w:tc>
          <w:tcPr>
            <w:tcW w:w="1473" w:type="dxa"/>
            <w:tcBorders>
              <w:top w:val="nil"/>
              <w:left w:val="nil"/>
              <w:bottom w:val="nil"/>
              <w:right w:val="nil"/>
            </w:tcBorders>
            <w:shd w:val="clear" w:color="auto" w:fill="auto"/>
          </w:tcPr>
          <w:p w14:paraId="5FFEB1FA" w14:textId="77777777" w:rsidR="004D3AA8" w:rsidRPr="00B42C9A" w:rsidRDefault="004D3AA8" w:rsidP="00597EF1">
            <w:pPr>
              <w:ind w:left="0"/>
              <w:jc w:val="right"/>
              <w:rPr>
                <w:rFonts w:ascii="Times New Roman" w:eastAsia="Times New Roman" w:hAnsi="Times New Roman" w:cs="Times New Roman"/>
                <w:b/>
                <w:snapToGrid w:val="0"/>
                <w:szCs w:val="20"/>
              </w:rPr>
            </w:pPr>
          </w:p>
        </w:tc>
        <w:tc>
          <w:tcPr>
            <w:tcW w:w="3600" w:type="dxa"/>
            <w:tcBorders>
              <w:top w:val="single" w:sz="4" w:space="0" w:color="auto"/>
              <w:left w:val="nil"/>
              <w:bottom w:val="nil"/>
              <w:right w:val="nil"/>
            </w:tcBorders>
            <w:shd w:val="clear" w:color="auto" w:fill="auto"/>
          </w:tcPr>
          <w:p w14:paraId="48FEA36E" w14:textId="77777777" w:rsidR="004D3AA8" w:rsidRPr="00B42C9A" w:rsidRDefault="004D3AA8" w:rsidP="00597EF1">
            <w:pPr>
              <w:ind w:left="0"/>
              <w:rPr>
                <w:rFonts w:ascii="Times New Roman" w:eastAsia="Times New Roman" w:hAnsi="Times New Roman" w:cs="Times New Roman"/>
                <w:b/>
                <w:snapToGrid w:val="0"/>
                <w:szCs w:val="20"/>
              </w:rPr>
            </w:pPr>
          </w:p>
        </w:tc>
      </w:tr>
      <w:tr w:rsidR="004D3AA8" w:rsidRPr="00B42C9A" w14:paraId="62B14659" w14:textId="77777777" w:rsidTr="008420E9">
        <w:trPr>
          <w:trHeight w:val="95"/>
        </w:trPr>
        <w:tc>
          <w:tcPr>
            <w:tcW w:w="918" w:type="dxa"/>
            <w:tcBorders>
              <w:top w:val="nil"/>
              <w:left w:val="nil"/>
              <w:bottom w:val="nil"/>
              <w:right w:val="nil"/>
            </w:tcBorders>
            <w:shd w:val="clear" w:color="auto" w:fill="auto"/>
            <w:vAlign w:val="center"/>
          </w:tcPr>
          <w:p w14:paraId="3968F526" w14:textId="77777777" w:rsidR="004D3AA8" w:rsidRPr="00B42C9A" w:rsidRDefault="004D3AA8" w:rsidP="00597EF1">
            <w:pPr>
              <w:ind w:left="0"/>
              <w:jc w:val="right"/>
              <w:rPr>
                <w:rFonts w:ascii="Times New Roman" w:eastAsia="Times New Roman" w:hAnsi="Times New Roman" w:cs="Times New Roman"/>
                <w:b/>
                <w:snapToGrid w:val="0"/>
                <w:szCs w:val="20"/>
              </w:rPr>
            </w:pPr>
            <w:r w:rsidRPr="00B42C9A">
              <w:rPr>
                <w:rFonts w:ascii="Times New Roman" w:eastAsia="Times New Roman" w:hAnsi="Times New Roman" w:cs="Times New Roman"/>
                <w:b/>
                <w:snapToGrid w:val="0"/>
                <w:szCs w:val="20"/>
              </w:rPr>
              <w:t>By:</w:t>
            </w:r>
          </w:p>
        </w:tc>
        <w:tc>
          <w:tcPr>
            <w:tcW w:w="3060" w:type="dxa"/>
            <w:tcBorders>
              <w:top w:val="nil"/>
              <w:left w:val="nil"/>
              <w:bottom w:val="single" w:sz="4" w:space="0" w:color="auto"/>
              <w:right w:val="nil"/>
            </w:tcBorders>
            <w:shd w:val="clear" w:color="auto" w:fill="auto"/>
            <w:vAlign w:val="center"/>
          </w:tcPr>
          <w:p w14:paraId="0A917784" w14:textId="77777777" w:rsidR="004D3AA8" w:rsidRPr="00B42C9A" w:rsidRDefault="004D3AA8" w:rsidP="00597EF1">
            <w:pPr>
              <w:ind w:left="0"/>
              <w:jc w:val="right"/>
              <w:rPr>
                <w:rFonts w:ascii="Times New Roman" w:eastAsia="Times New Roman" w:hAnsi="Times New Roman" w:cs="Times New Roman"/>
                <w:b/>
                <w:snapToGrid w:val="0"/>
                <w:szCs w:val="20"/>
              </w:rPr>
            </w:pPr>
          </w:p>
        </w:tc>
        <w:tc>
          <w:tcPr>
            <w:tcW w:w="417" w:type="dxa"/>
            <w:tcBorders>
              <w:top w:val="nil"/>
              <w:left w:val="nil"/>
              <w:bottom w:val="nil"/>
              <w:right w:val="nil"/>
            </w:tcBorders>
            <w:shd w:val="clear" w:color="auto" w:fill="auto"/>
            <w:vAlign w:val="center"/>
          </w:tcPr>
          <w:p w14:paraId="09A2CC16" w14:textId="77777777" w:rsidR="004D3AA8" w:rsidRPr="00B42C9A" w:rsidRDefault="004D3AA8" w:rsidP="00597EF1">
            <w:pPr>
              <w:ind w:left="0"/>
              <w:jc w:val="right"/>
              <w:rPr>
                <w:rFonts w:ascii="Times New Roman" w:eastAsia="Times New Roman" w:hAnsi="Times New Roman" w:cs="Times New Roman"/>
                <w:b/>
                <w:snapToGrid w:val="0"/>
                <w:szCs w:val="20"/>
              </w:rPr>
            </w:pPr>
          </w:p>
        </w:tc>
        <w:tc>
          <w:tcPr>
            <w:tcW w:w="1473" w:type="dxa"/>
            <w:tcBorders>
              <w:top w:val="nil"/>
              <w:left w:val="nil"/>
              <w:bottom w:val="nil"/>
              <w:right w:val="nil"/>
            </w:tcBorders>
            <w:shd w:val="clear" w:color="auto" w:fill="auto"/>
            <w:vAlign w:val="center"/>
          </w:tcPr>
          <w:p w14:paraId="457C2642" w14:textId="77777777" w:rsidR="004D3AA8" w:rsidRPr="00B42C9A" w:rsidRDefault="004D3AA8" w:rsidP="00597EF1">
            <w:pPr>
              <w:ind w:left="0"/>
              <w:jc w:val="right"/>
              <w:rPr>
                <w:rFonts w:ascii="Times New Roman" w:eastAsia="Times New Roman" w:hAnsi="Times New Roman" w:cs="Times New Roman"/>
                <w:b/>
                <w:snapToGrid w:val="0"/>
                <w:szCs w:val="20"/>
              </w:rPr>
            </w:pPr>
            <w:r w:rsidRPr="00B42C9A">
              <w:rPr>
                <w:rFonts w:ascii="Times New Roman" w:eastAsia="Times New Roman" w:hAnsi="Times New Roman" w:cs="Times New Roman"/>
                <w:b/>
                <w:snapToGrid w:val="0"/>
                <w:szCs w:val="20"/>
              </w:rPr>
              <w:t>Signature:</w:t>
            </w:r>
          </w:p>
        </w:tc>
        <w:tc>
          <w:tcPr>
            <w:tcW w:w="3600" w:type="dxa"/>
            <w:tcBorders>
              <w:top w:val="nil"/>
              <w:left w:val="nil"/>
              <w:bottom w:val="single" w:sz="4" w:space="0" w:color="auto"/>
              <w:right w:val="nil"/>
            </w:tcBorders>
            <w:shd w:val="clear" w:color="auto" w:fill="auto"/>
            <w:vAlign w:val="center"/>
          </w:tcPr>
          <w:p w14:paraId="46D489A4" w14:textId="77777777" w:rsidR="004D3AA8" w:rsidRPr="00B42C9A" w:rsidRDefault="004D3AA8" w:rsidP="00597EF1">
            <w:pPr>
              <w:ind w:left="0"/>
              <w:jc w:val="right"/>
              <w:rPr>
                <w:rFonts w:ascii="Times New Roman" w:eastAsia="Times New Roman" w:hAnsi="Times New Roman" w:cs="Times New Roman"/>
                <w:b/>
                <w:snapToGrid w:val="0"/>
                <w:szCs w:val="20"/>
              </w:rPr>
            </w:pPr>
          </w:p>
        </w:tc>
      </w:tr>
      <w:tr w:rsidR="004D3AA8" w:rsidRPr="00B42C9A" w14:paraId="0669BB2E" w14:textId="77777777" w:rsidTr="00597EF1">
        <w:tc>
          <w:tcPr>
            <w:tcW w:w="3978" w:type="dxa"/>
            <w:gridSpan w:val="2"/>
            <w:tcBorders>
              <w:top w:val="nil"/>
              <w:left w:val="nil"/>
              <w:bottom w:val="nil"/>
              <w:right w:val="nil"/>
            </w:tcBorders>
            <w:shd w:val="clear" w:color="auto" w:fill="auto"/>
          </w:tcPr>
          <w:p w14:paraId="45E4A224" w14:textId="77777777" w:rsidR="004D3AA8" w:rsidRPr="00B42C9A" w:rsidRDefault="004D3AA8" w:rsidP="00597EF1">
            <w:pPr>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Print name and title of signatory</w:t>
            </w:r>
          </w:p>
        </w:tc>
        <w:tc>
          <w:tcPr>
            <w:tcW w:w="417" w:type="dxa"/>
            <w:tcBorders>
              <w:top w:val="nil"/>
              <w:left w:val="nil"/>
              <w:bottom w:val="nil"/>
              <w:right w:val="nil"/>
            </w:tcBorders>
            <w:shd w:val="clear" w:color="auto" w:fill="auto"/>
          </w:tcPr>
          <w:p w14:paraId="6F2D28CD" w14:textId="77777777" w:rsidR="004D3AA8" w:rsidRPr="00B42C9A" w:rsidRDefault="004D3AA8" w:rsidP="00597EF1">
            <w:pPr>
              <w:ind w:left="0"/>
              <w:rPr>
                <w:rFonts w:ascii="Times New Roman" w:eastAsia="Times New Roman" w:hAnsi="Times New Roman" w:cs="Times New Roman"/>
                <w:snapToGrid w:val="0"/>
                <w:szCs w:val="20"/>
              </w:rPr>
            </w:pPr>
          </w:p>
        </w:tc>
        <w:tc>
          <w:tcPr>
            <w:tcW w:w="1473" w:type="dxa"/>
            <w:tcBorders>
              <w:top w:val="nil"/>
              <w:left w:val="nil"/>
              <w:bottom w:val="nil"/>
              <w:right w:val="nil"/>
            </w:tcBorders>
            <w:shd w:val="clear" w:color="auto" w:fill="auto"/>
          </w:tcPr>
          <w:p w14:paraId="328325A1" w14:textId="77777777" w:rsidR="004D3AA8" w:rsidRPr="00B42C9A" w:rsidRDefault="004D3AA8" w:rsidP="00597EF1">
            <w:pPr>
              <w:ind w:left="0"/>
              <w:jc w:val="right"/>
              <w:rPr>
                <w:rFonts w:ascii="Times New Roman" w:eastAsia="Times New Roman" w:hAnsi="Times New Roman" w:cs="Times New Roman"/>
                <w:snapToGrid w:val="0"/>
                <w:szCs w:val="20"/>
              </w:rPr>
            </w:pPr>
          </w:p>
        </w:tc>
        <w:tc>
          <w:tcPr>
            <w:tcW w:w="3600" w:type="dxa"/>
            <w:tcBorders>
              <w:top w:val="single" w:sz="4" w:space="0" w:color="auto"/>
              <w:left w:val="nil"/>
              <w:bottom w:val="nil"/>
              <w:right w:val="nil"/>
            </w:tcBorders>
            <w:shd w:val="clear" w:color="auto" w:fill="auto"/>
          </w:tcPr>
          <w:p w14:paraId="6C474D34" w14:textId="77777777" w:rsidR="004D3AA8" w:rsidRPr="00B42C9A" w:rsidRDefault="004D3AA8" w:rsidP="00597EF1">
            <w:pPr>
              <w:ind w:left="0"/>
              <w:rPr>
                <w:rFonts w:ascii="Times New Roman" w:eastAsia="Times New Roman" w:hAnsi="Times New Roman" w:cs="Times New Roman"/>
                <w:snapToGrid w:val="0"/>
                <w:szCs w:val="20"/>
              </w:rPr>
            </w:pPr>
          </w:p>
        </w:tc>
      </w:tr>
    </w:tbl>
    <w:p w14:paraId="49AA67AF" w14:textId="3DDD6765" w:rsidR="00D91877" w:rsidRDefault="00D91877" w:rsidP="00E01954">
      <w:pPr>
        <w:spacing w:after="200" w:line="276" w:lineRule="auto"/>
        <w:ind w:left="0"/>
        <w:jc w:val="left"/>
        <w:rPr>
          <w:rFonts w:ascii="Times New Roman" w:hAnsi="Times New Roman" w:cs="Times New Roman"/>
        </w:rPr>
      </w:pPr>
    </w:p>
    <w:p w14:paraId="71D461AF" w14:textId="77777777" w:rsidR="00D91877" w:rsidRDefault="00D91877">
      <w:pPr>
        <w:spacing w:after="200" w:line="276" w:lineRule="auto"/>
        <w:ind w:left="0"/>
        <w:jc w:val="left"/>
        <w:rPr>
          <w:rFonts w:ascii="Times New Roman" w:hAnsi="Times New Roman" w:cs="Times New Roman"/>
        </w:rPr>
      </w:pPr>
      <w:r>
        <w:rPr>
          <w:rFonts w:ascii="Times New Roman" w:hAnsi="Times New Roman" w:cs="Times New Roman"/>
        </w:rPr>
        <w:br w:type="page"/>
      </w:r>
    </w:p>
    <w:p w14:paraId="7AD206E8" w14:textId="77777777" w:rsidR="0070575B" w:rsidRDefault="0070575B" w:rsidP="00E01954">
      <w:pPr>
        <w:spacing w:after="200" w:line="276" w:lineRule="auto"/>
        <w:ind w:left="0"/>
        <w:jc w:val="left"/>
        <w:rPr>
          <w:rFonts w:ascii="Times New Roman" w:hAnsi="Times New Roman" w:cs="Times New Roman"/>
        </w:rPr>
        <w:sectPr w:rsidR="0070575B" w:rsidSect="00B729F4">
          <w:headerReference w:type="default" r:id="rId28"/>
          <w:pgSz w:w="15840" w:h="12240" w:orient="landscape"/>
          <w:pgMar w:top="1440" w:right="1440" w:bottom="1440" w:left="1440" w:header="720" w:footer="720" w:gutter="0"/>
          <w:cols w:space="720"/>
          <w:docGrid w:linePitch="360"/>
        </w:sectPr>
      </w:pPr>
    </w:p>
    <w:p w14:paraId="199B4B27" w14:textId="77777777" w:rsidR="006E73D1" w:rsidRDefault="006E73D1" w:rsidP="00E01954">
      <w:pPr>
        <w:spacing w:after="200" w:line="276" w:lineRule="auto"/>
        <w:ind w:left="0"/>
        <w:jc w:val="left"/>
        <w:rPr>
          <w:rFonts w:ascii="Times New Roman" w:hAnsi="Times New Roman" w:cs="Times New Roman"/>
        </w:rPr>
        <w:sectPr w:rsidR="006E73D1" w:rsidSect="0070575B">
          <w:pgSz w:w="12240" w:h="15840"/>
          <w:pgMar w:top="1440" w:right="1440" w:bottom="1440" w:left="1440" w:header="720" w:footer="720" w:gutter="0"/>
          <w:cols w:space="720"/>
          <w:docGrid w:linePitch="360"/>
        </w:sectPr>
      </w:pPr>
      <w:r w:rsidRPr="006E73D1">
        <w:rPr>
          <w:noProof/>
        </w:rPr>
        <w:lastRenderedPageBreak/>
        <w:drawing>
          <wp:inline distT="0" distB="0" distL="0" distR="0" wp14:anchorId="3F68172D" wp14:editId="459FA92D">
            <wp:extent cx="6626673" cy="8248650"/>
            <wp:effectExtent l="0" t="0" r="3175" b="0"/>
            <wp:docPr id="1117575495" name="Picture 1117575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632532" cy="8255944"/>
                    </a:xfrm>
                    <a:prstGeom prst="rect">
                      <a:avLst/>
                    </a:prstGeom>
                    <a:noFill/>
                    <a:ln>
                      <a:noFill/>
                    </a:ln>
                  </pic:spPr>
                </pic:pic>
              </a:graphicData>
            </a:graphic>
          </wp:inline>
        </w:drawing>
      </w:r>
    </w:p>
    <w:p w14:paraId="1E1761D0" w14:textId="77777777" w:rsidR="006E73D1" w:rsidRDefault="006E73D1" w:rsidP="00E01954">
      <w:pPr>
        <w:spacing w:after="200" w:line="276" w:lineRule="auto"/>
        <w:ind w:left="0"/>
        <w:jc w:val="left"/>
        <w:rPr>
          <w:rFonts w:ascii="Times New Roman" w:hAnsi="Times New Roman" w:cs="Times New Roman"/>
        </w:rPr>
        <w:sectPr w:rsidR="006E73D1" w:rsidSect="0070575B">
          <w:pgSz w:w="12240" w:h="15840"/>
          <w:pgMar w:top="1440" w:right="1440" w:bottom="1440" w:left="1440" w:header="720" w:footer="720" w:gutter="0"/>
          <w:cols w:space="720"/>
          <w:docGrid w:linePitch="360"/>
        </w:sectPr>
      </w:pPr>
      <w:r w:rsidRPr="006E73D1">
        <w:rPr>
          <w:noProof/>
        </w:rPr>
        <w:lastRenderedPageBreak/>
        <w:drawing>
          <wp:inline distT="0" distB="0" distL="0" distR="0" wp14:anchorId="2F9BFFA5" wp14:editId="7ACF92E6">
            <wp:extent cx="6623044" cy="8220075"/>
            <wp:effectExtent l="0" t="0" r="6985" b="0"/>
            <wp:docPr id="1117575497" name="Picture 1117575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633928" cy="8233584"/>
                    </a:xfrm>
                    <a:prstGeom prst="rect">
                      <a:avLst/>
                    </a:prstGeom>
                    <a:noFill/>
                    <a:ln>
                      <a:noFill/>
                    </a:ln>
                  </pic:spPr>
                </pic:pic>
              </a:graphicData>
            </a:graphic>
          </wp:inline>
        </w:drawing>
      </w:r>
    </w:p>
    <w:p w14:paraId="11AD3BD7" w14:textId="74621DC6" w:rsidR="00E31503" w:rsidRPr="00B42C9A" w:rsidRDefault="006E73D1" w:rsidP="00E01954">
      <w:pPr>
        <w:spacing w:after="200" w:line="276" w:lineRule="auto"/>
        <w:ind w:left="0"/>
        <w:jc w:val="left"/>
        <w:rPr>
          <w:rFonts w:ascii="Times New Roman" w:hAnsi="Times New Roman" w:cs="Times New Roman"/>
        </w:rPr>
        <w:sectPr w:rsidR="00E31503" w:rsidRPr="00B42C9A" w:rsidSect="0070575B">
          <w:pgSz w:w="12240" w:h="15840"/>
          <w:pgMar w:top="1440" w:right="1440" w:bottom="1440" w:left="1440" w:header="720" w:footer="720" w:gutter="0"/>
          <w:cols w:space="720"/>
          <w:docGrid w:linePitch="360"/>
        </w:sectPr>
      </w:pPr>
      <w:r w:rsidRPr="006E73D1">
        <w:rPr>
          <w:noProof/>
        </w:rPr>
        <w:lastRenderedPageBreak/>
        <w:drawing>
          <wp:inline distT="0" distB="0" distL="0" distR="0" wp14:anchorId="23482377" wp14:editId="60595CA3">
            <wp:extent cx="6558200" cy="7324725"/>
            <wp:effectExtent l="0" t="0" r="0" b="0"/>
            <wp:docPr id="1117575498" name="Picture 1117575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560237" cy="7327000"/>
                    </a:xfrm>
                    <a:prstGeom prst="rect">
                      <a:avLst/>
                    </a:prstGeom>
                    <a:noFill/>
                    <a:ln>
                      <a:noFill/>
                    </a:ln>
                  </pic:spPr>
                </pic:pic>
              </a:graphicData>
            </a:graphic>
          </wp:inline>
        </w:drawing>
      </w:r>
    </w:p>
    <w:p w14:paraId="29587B1E" w14:textId="77777777" w:rsidR="00E01954" w:rsidRPr="00B42C9A" w:rsidRDefault="00E01954" w:rsidP="004D3AA8">
      <w:pPr>
        <w:pStyle w:val="Title"/>
        <w:spacing w:after="120"/>
        <w:contextualSpacing w:val="0"/>
        <w:rPr>
          <w:rFonts w:ascii="Times New Roman" w:hAnsi="Times New Roman" w:cs="Times New Roman"/>
        </w:rPr>
      </w:pPr>
      <w:r w:rsidRPr="00B42C9A">
        <w:rPr>
          <w:rFonts w:ascii="Times New Roman" w:hAnsi="Times New Roman" w:cs="Times New Roman"/>
        </w:rPr>
        <w:lastRenderedPageBreak/>
        <w:t>NON-DISCRIMINATION PROVISION</w:t>
      </w:r>
    </w:p>
    <w:p w14:paraId="072399BB" w14:textId="6AA14EC7" w:rsidR="004D3AA8" w:rsidRPr="00591238" w:rsidRDefault="004D3AA8" w:rsidP="004D3AA8">
      <w:pPr>
        <w:pStyle w:val="Heading6"/>
        <w:jc w:val="center"/>
        <w:rPr>
          <w:rFonts w:ascii="Times New Roman" w:hAnsi="Times New Roman" w:cs="Times New Roman"/>
          <w:b/>
        </w:rPr>
      </w:pPr>
      <w:r w:rsidRPr="00591238">
        <w:rPr>
          <w:rFonts w:ascii="Times New Roman" w:hAnsi="Times New Roman" w:cs="Times New Roman"/>
          <w:b/>
        </w:rPr>
        <w:t xml:space="preserve">ITB # </w:t>
      </w:r>
      <w:r w:rsidR="009E47AF" w:rsidRPr="00AE4E86">
        <w:rPr>
          <w:rFonts w:ascii="Times New Roman" w:hAnsi="Times New Roman" w:cs="Times New Roman"/>
          <w:b/>
        </w:rPr>
        <w:t>269-2024-1683</w:t>
      </w:r>
    </w:p>
    <w:p w14:paraId="7BCD5CF1" w14:textId="09043B59" w:rsidR="004D3AA8" w:rsidRPr="00591238" w:rsidRDefault="009E47AF" w:rsidP="004D3AA8">
      <w:pPr>
        <w:pStyle w:val="Heading6"/>
        <w:jc w:val="center"/>
        <w:rPr>
          <w:rFonts w:ascii="Times New Roman" w:hAnsi="Times New Roman" w:cs="Times New Roman"/>
        </w:rPr>
      </w:pPr>
      <w:r w:rsidRPr="00AE4E86">
        <w:rPr>
          <w:rFonts w:ascii="Times New Roman" w:hAnsi="Times New Roman" w:cs="Times New Roman"/>
          <w:b/>
        </w:rPr>
        <w:t>BOD Forklifts</w:t>
      </w:r>
    </w:p>
    <w:p w14:paraId="109FDCEA" w14:textId="10738ABB" w:rsidR="00E01954" w:rsidRPr="00B42C9A" w:rsidRDefault="004D3AA8" w:rsidP="004D3AA8">
      <w:pPr>
        <w:ind w:left="0"/>
        <w:rPr>
          <w:rFonts w:ascii="Times New Roman" w:hAnsi="Times New Roman" w:cs="Times New Roman"/>
        </w:rPr>
      </w:pPr>
      <w:r w:rsidRPr="00B42C9A">
        <w:rPr>
          <w:rFonts w:ascii="Times New Roman" w:hAnsi="Times New Roman" w:cs="Times New Roman"/>
        </w:rPr>
        <w:t xml:space="preserve"> </w:t>
      </w:r>
      <w:r w:rsidR="00E01954" w:rsidRPr="00B42C9A">
        <w:rPr>
          <w:rFonts w:ascii="Times New Roman" w:hAnsi="Times New Roman" w:cs="Times New Roman"/>
        </w:rPr>
        <w:t>All requests for bids or Bids issued for City contracts shall include a certification to be completed by the Bidder or Proposer in substantially the following form:</w:t>
      </w:r>
    </w:p>
    <w:p w14:paraId="5FEABABF" w14:textId="77777777" w:rsidR="00E01954" w:rsidRPr="00B42C9A" w:rsidRDefault="00E01954" w:rsidP="00E01954">
      <w:pPr>
        <w:ind w:left="0"/>
        <w:rPr>
          <w:rFonts w:ascii="Times New Roman" w:hAnsi="Times New Roman" w:cs="Times New Roman"/>
        </w:rPr>
      </w:pPr>
      <w:r w:rsidRPr="00B42C9A">
        <w:rPr>
          <w:rFonts w:ascii="Times New Roman" w:hAnsi="Times New Roman" w:cs="Times New Roman"/>
        </w:rPr>
        <w:t>The undersigned Bidder or Proposer hereby certifies and agrees that the following information is correct:</w:t>
      </w:r>
    </w:p>
    <w:p w14:paraId="4B0B2500" w14:textId="0B90BF36" w:rsidR="00E01954" w:rsidRPr="00B42C9A" w:rsidRDefault="00E01954" w:rsidP="00834A20">
      <w:pPr>
        <w:tabs>
          <w:tab w:val="left" w:pos="360"/>
        </w:tabs>
        <w:spacing w:after="60"/>
        <w:ind w:left="360" w:hanging="360"/>
        <w:rPr>
          <w:rFonts w:ascii="Times New Roman" w:hAnsi="Times New Roman" w:cs="Times New Roman"/>
        </w:rPr>
      </w:pPr>
      <w:r w:rsidRPr="00B42C9A">
        <w:rPr>
          <w:rFonts w:ascii="Times New Roman" w:hAnsi="Times New Roman" w:cs="Times New Roman"/>
        </w:rPr>
        <w:t>1.</w:t>
      </w:r>
      <w:r w:rsidRPr="00B42C9A">
        <w:rPr>
          <w:rFonts w:ascii="Times New Roman" w:hAnsi="Times New Roman" w:cs="Times New Roman"/>
        </w:rPr>
        <w:tab/>
        <w:t xml:space="preserve">In preparing the enclosed Bid, the Bidder has considered all bids submitted from qualified, potential subcontractors and suppliers, and has not engaged in </w:t>
      </w:r>
      <w:r w:rsidR="00016D17">
        <w:rPr>
          <w:rFonts w:ascii="Times New Roman" w:hAnsi="Times New Roman" w:cs="Times New Roman"/>
        </w:rPr>
        <w:t xml:space="preserve">or condoned </w:t>
      </w:r>
      <w:r w:rsidRPr="00B42C9A">
        <w:rPr>
          <w:rFonts w:ascii="Times New Roman" w:hAnsi="Times New Roman" w:cs="Times New Roman"/>
        </w:rPr>
        <w:t xml:space="preserve">discrimination as defined in </w:t>
      </w:r>
      <w:r w:rsidRPr="00B42C9A">
        <w:rPr>
          <w:rFonts w:ascii="Times New Roman" w:hAnsi="Times New Roman" w:cs="Times New Roman"/>
          <w:b/>
        </w:rPr>
        <w:t>Section 2</w:t>
      </w:r>
      <w:r w:rsidR="00016D17">
        <w:rPr>
          <w:rFonts w:ascii="Times New Roman" w:hAnsi="Times New Roman" w:cs="Times New Roman"/>
          <w:b/>
        </w:rPr>
        <w:t xml:space="preserve"> </w:t>
      </w:r>
      <w:r w:rsidR="00016D17" w:rsidRPr="00016D17">
        <w:rPr>
          <w:rFonts w:ascii="Times New Roman" w:hAnsi="Times New Roman" w:cs="Times New Roman"/>
          <w:bCs/>
        </w:rPr>
        <w:t>below</w:t>
      </w:r>
      <w:r w:rsidRPr="00B42C9A">
        <w:rPr>
          <w:rFonts w:ascii="Times New Roman" w:hAnsi="Times New Roman" w:cs="Times New Roman"/>
        </w:rPr>
        <w:t>.</w:t>
      </w:r>
    </w:p>
    <w:p w14:paraId="101D4246" w14:textId="4D84273C" w:rsidR="00016D17" w:rsidRDefault="00E01954" w:rsidP="00E01954">
      <w:pPr>
        <w:tabs>
          <w:tab w:val="left" w:pos="360"/>
        </w:tabs>
        <w:spacing w:after="60"/>
        <w:ind w:left="360" w:hanging="360"/>
        <w:rPr>
          <w:rFonts w:ascii="Times New Roman" w:hAnsi="Times New Roman" w:cs="Times New Roman"/>
        </w:rPr>
      </w:pPr>
      <w:r w:rsidRPr="00B42C9A">
        <w:rPr>
          <w:rFonts w:ascii="Times New Roman" w:hAnsi="Times New Roman" w:cs="Times New Roman"/>
        </w:rPr>
        <w:t>2.</w:t>
      </w:r>
      <w:r w:rsidRPr="00B42C9A">
        <w:rPr>
          <w:rFonts w:ascii="Times New Roman" w:hAnsi="Times New Roman" w:cs="Times New Roman"/>
        </w:rPr>
        <w:tab/>
      </w:r>
      <w:r w:rsidR="00834A20" w:rsidRPr="00B42C9A">
        <w:rPr>
          <w:rFonts w:ascii="Times New Roman" w:hAnsi="Times New Roman" w:cs="Times New Roman"/>
        </w:rPr>
        <w:t xml:space="preserve">For purposes of this </w:t>
      </w:r>
      <w:r w:rsidR="00016D17">
        <w:rPr>
          <w:rFonts w:ascii="Times New Roman" w:hAnsi="Times New Roman" w:cs="Times New Roman"/>
        </w:rPr>
        <w:t>form</w:t>
      </w:r>
      <w:r w:rsidR="00834A20" w:rsidRPr="00B42C9A">
        <w:rPr>
          <w:rFonts w:ascii="Times New Roman" w:hAnsi="Times New Roman" w:cs="Times New Roman"/>
        </w:rPr>
        <w:t xml:space="preserve">, </w:t>
      </w:r>
      <w:r w:rsidR="00016D17" w:rsidRPr="00016D17">
        <w:rPr>
          <w:rFonts w:ascii="Times New Roman" w:hAnsi="Times New Roman" w:cs="Times New Roman"/>
        </w:rPr>
        <w:t xml:space="preserve">discrimination means discrimination in the solicitation, selection, or treatment of any subcontractor, vendor, </w:t>
      </w:r>
      <w:proofErr w:type="gramStart"/>
      <w:r w:rsidR="00016D17" w:rsidRPr="00016D17">
        <w:rPr>
          <w:rFonts w:ascii="Times New Roman" w:hAnsi="Times New Roman" w:cs="Times New Roman"/>
        </w:rPr>
        <w:t>supplier</w:t>
      </w:r>
      <w:proofErr w:type="gramEnd"/>
      <w:r w:rsidR="00016D17" w:rsidRPr="00016D17">
        <w:rPr>
          <w:rFonts w:ascii="Times New Roman" w:hAnsi="Times New Roman" w:cs="Times New Roman"/>
        </w:rPr>
        <w:t xml:space="preserve"> or commercial customer on the basis of a person's race, color, gender, religion, national origin, ethnicity, age, familial status, sex (including sexual orientation, gender identity and gender expression), veteran status, pregnancy, natural hairstyle or disability, or any otherwise unlawful form of discrimination. Without limiting the foregoing, discrimination also includes retaliating against any person or other entity for reporting any incident of discrimination</w:t>
      </w:r>
      <w:r w:rsidR="00016D17">
        <w:rPr>
          <w:rFonts w:ascii="Times New Roman" w:hAnsi="Times New Roman" w:cs="Times New Roman"/>
        </w:rPr>
        <w:t>.</w:t>
      </w:r>
    </w:p>
    <w:p w14:paraId="19AE79CE" w14:textId="5C8E82F5" w:rsidR="00E01954" w:rsidRPr="00B42C9A" w:rsidRDefault="00E01954" w:rsidP="00E01954">
      <w:pPr>
        <w:tabs>
          <w:tab w:val="left" w:pos="360"/>
        </w:tabs>
        <w:spacing w:after="60"/>
        <w:ind w:left="360" w:hanging="360"/>
        <w:rPr>
          <w:rFonts w:ascii="Times New Roman" w:hAnsi="Times New Roman" w:cs="Times New Roman"/>
        </w:rPr>
      </w:pPr>
      <w:r w:rsidRPr="00B42C9A">
        <w:rPr>
          <w:rFonts w:ascii="Times New Roman" w:hAnsi="Times New Roman" w:cs="Times New Roman"/>
        </w:rPr>
        <w:t>3.</w:t>
      </w:r>
      <w:r w:rsidRPr="00B42C9A">
        <w:rPr>
          <w:rFonts w:ascii="Times New Roman" w:hAnsi="Times New Roman" w:cs="Times New Roman"/>
        </w:rPr>
        <w:tab/>
        <w:t>Without limiting any other remedies that the City may have for a false certification, it is understood and agreed that, if this certification is false, such false certification will constitute grounds for the City to reject the Bid submitted with this certification, and terminate any contract awarded based on such Bid</w:t>
      </w:r>
      <w:r w:rsidR="00834A20" w:rsidRPr="00B42C9A">
        <w:rPr>
          <w:rFonts w:ascii="Times New Roman" w:hAnsi="Times New Roman" w:cs="Times New Roman"/>
        </w:rPr>
        <w:t>.</w:t>
      </w:r>
      <w:r w:rsidRPr="00B42C9A">
        <w:rPr>
          <w:rFonts w:ascii="Times New Roman" w:hAnsi="Times New Roman" w:cs="Times New Roman"/>
        </w:rPr>
        <w:t xml:space="preserve"> It shall also constitute a violation of the City’s Commercial Non-Discrimination Ordinance and shall subject the Bidder to any remedies allowed thereunder, including possible disqualification from participating in City contracts or bid processes for up to two years.</w:t>
      </w:r>
    </w:p>
    <w:p w14:paraId="5583897C" w14:textId="504C5477" w:rsidR="00E01954" w:rsidRPr="00B42C9A" w:rsidRDefault="00E01954" w:rsidP="00E01954">
      <w:pPr>
        <w:tabs>
          <w:tab w:val="left" w:pos="360"/>
        </w:tabs>
        <w:spacing w:after="60"/>
        <w:ind w:left="360" w:hanging="360"/>
        <w:rPr>
          <w:rFonts w:ascii="Times New Roman" w:hAnsi="Times New Roman" w:cs="Times New Roman"/>
        </w:rPr>
      </w:pPr>
      <w:r w:rsidRPr="00B42C9A">
        <w:rPr>
          <w:rFonts w:ascii="Times New Roman" w:hAnsi="Times New Roman" w:cs="Times New Roman"/>
        </w:rPr>
        <w:t>4.</w:t>
      </w:r>
      <w:r w:rsidRPr="00B42C9A">
        <w:rPr>
          <w:rFonts w:ascii="Times New Roman" w:hAnsi="Times New Roman" w:cs="Times New Roman"/>
        </w:rPr>
        <w:tab/>
        <w:t>As a condition of contracting with the City, the Bidder agrees to promptly provide to the City all information and documentation that may be requested by the City from time to time regarding the solicitation and selection of suppliers and subcontractors in connection with this solicitation process.</w:t>
      </w:r>
      <w:r w:rsidR="00A95E6F">
        <w:rPr>
          <w:rFonts w:ascii="Times New Roman" w:hAnsi="Times New Roman" w:cs="Times New Roman"/>
        </w:rPr>
        <w:t xml:space="preserve"> </w:t>
      </w:r>
      <w:r w:rsidRPr="00B42C9A">
        <w:rPr>
          <w:rFonts w:ascii="Times New Roman" w:hAnsi="Times New Roman" w:cs="Times New Roman"/>
        </w:rPr>
        <w:t xml:space="preserve">Failure to maintain or failure to provide such information shall constitute grounds for the City to reject the Bid and to any contract awarded on such bid or </w:t>
      </w:r>
      <w:proofErr w:type="gramStart"/>
      <w:r w:rsidRPr="00B42C9A">
        <w:rPr>
          <w:rFonts w:ascii="Times New Roman" w:hAnsi="Times New Roman" w:cs="Times New Roman"/>
        </w:rPr>
        <w:t>Bid</w:t>
      </w:r>
      <w:proofErr w:type="gramEnd"/>
      <w:r w:rsidRPr="00B42C9A">
        <w:rPr>
          <w:rFonts w:ascii="Times New Roman" w:hAnsi="Times New Roman" w:cs="Times New Roman"/>
        </w:rPr>
        <w:t>.</w:t>
      </w:r>
      <w:r w:rsidR="00A95E6F">
        <w:rPr>
          <w:rFonts w:ascii="Times New Roman" w:hAnsi="Times New Roman" w:cs="Times New Roman"/>
        </w:rPr>
        <w:t xml:space="preserve"> </w:t>
      </w:r>
      <w:r w:rsidRPr="00B42C9A">
        <w:rPr>
          <w:rFonts w:ascii="Times New Roman" w:hAnsi="Times New Roman" w:cs="Times New Roman"/>
        </w:rPr>
        <w:t xml:space="preserve">It shall also constitute a violation of the City’s Commercial Non-Discrimination </w:t>
      </w:r>
      <w:proofErr w:type="gramStart"/>
      <w:r w:rsidRPr="00B42C9A">
        <w:rPr>
          <w:rFonts w:ascii="Times New Roman" w:hAnsi="Times New Roman" w:cs="Times New Roman"/>
        </w:rPr>
        <w:t>Ordinance, and</w:t>
      </w:r>
      <w:proofErr w:type="gramEnd"/>
      <w:r w:rsidRPr="00B42C9A">
        <w:rPr>
          <w:rFonts w:ascii="Times New Roman" w:hAnsi="Times New Roman" w:cs="Times New Roman"/>
        </w:rPr>
        <w:t xml:space="preserve"> shall subject the Bidder to any remedies that are allowed thereunder.</w:t>
      </w:r>
    </w:p>
    <w:p w14:paraId="323E35FC" w14:textId="6D914736" w:rsidR="00E01954" w:rsidRPr="00B42C9A" w:rsidRDefault="00E01954" w:rsidP="00E01954">
      <w:pPr>
        <w:tabs>
          <w:tab w:val="left" w:pos="360"/>
        </w:tabs>
        <w:spacing w:after="60"/>
        <w:ind w:left="360" w:hanging="360"/>
        <w:rPr>
          <w:rFonts w:ascii="Times New Roman" w:hAnsi="Times New Roman" w:cs="Times New Roman"/>
        </w:rPr>
      </w:pPr>
      <w:r w:rsidRPr="00B42C9A">
        <w:rPr>
          <w:rFonts w:ascii="Times New Roman" w:hAnsi="Times New Roman" w:cs="Times New Roman"/>
        </w:rPr>
        <w:t>5.</w:t>
      </w:r>
      <w:r w:rsidRPr="00B42C9A">
        <w:rPr>
          <w:rFonts w:ascii="Times New Roman" w:hAnsi="Times New Roman" w:cs="Times New Roman"/>
        </w:rPr>
        <w:tab/>
      </w:r>
      <w:r w:rsidR="00834A20" w:rsidRPr="00B42C9A">
        <w:rPr>
          <w:rFonts w:ascii="Times New Roman" w:hAnsi="Times New Roman" w:cs="Times New Roman"/>
        </w:rPr>
        <w:t>As part of its bid, the Bidder shall provide to the City a list of all instances within the past ten years where a complaint was filed or pending against Bidder in a legal or administrative proceeding alleging that Bidder discriminated against its subcontractors, vendors or suppliers, and a description of the status or resolution of that complaint, including any remedial action taken.</w:t>
      </w:r>
    </w:p>
    <w:p w14:paraId="17A9D985" w14:textId="7965E61D" w:rsidR="00E01954" w:rsidRPr="00B42C9A" w:rsidRDefault="00E01954" w:rsidP="00E01954">
      <w:pPr>
        <w:tabs>
          <w:tab w:val="left" w:pos="360"/>
        </w:tabs>
        <w:ind w:left="360" w:hanging="360"/>
        <w:rPr>
          <w:rFonts w:ascii="Times New Roman" w:hAnsi="Times New Roman" w:cs="Times New Roman"/>
        </w:rPr>
      </w:pPr>
      <w:r w:rsidRPr="00B42C9A">
        <w:rPr>
          <w:rFonts w:ascii="Times New Roman" w:hAnsi="Times New Roman" w:cs="Times New Roman"/>
        </w:rPr>
        <w:t>6.</w:t>
      </w:r>
      <w:r w:rsidRPr="00B42C9A">
        <w:rPr>
          <w:rFonts w:ascii="Times New Roman" w:hAnsi="Times New Roman" w:cs="Times New Roman"/>
        </w:rPr>
        <w:tab/>
        <w:t>As a condition of submitting a bid to the City, the Bidder or Proposer agrees to comply with the City’s Commercial Non-Discrimination Policy as described in Section 2, Article V of the Charlotte City Code, and consents to be bound by the award of any arbitration conducted thereunder.</w:t>
      </w:r>
    </w:p>
    <w:p w14:paraId="6A0A760A" w14:textId="77777777" w:rsidR="00E01954" w:rsidRPr="00B42C9A" w:rsidRDefault="00E01954" w:rsidP="00E01954">
      <w:pPr>
        <w:tabs>
          <w:tab w:val="left" w:pos="360"/>
        </w:tabs>
        <w:ind w:left="360" w:hanging="360"/>
        <w:rPr>
          <w:rFonts w:ascii="Times New Roman" w:hAnsi="Times New Roman" w:cs="Times New Roman"/>
        </w:rPr>
      </w:pPr>
    </w:p>
    <w:p w14:paraId="2E5F5CB6" w14:textId="15D06353" w:rsidR="00E01954" w:rsidRPr="00B42C9A" w:rsidRDefault="00E01954" w:rsidP="00E01954">
      <w:pPr>
        <w:rPr>
          <w:rFonts w:ascii="Times New Roman" w:hAnsi="Times New Roman" w:cs="Times New Roman"/>
          <w:u w:val="single"/>
        </w:rPr>
      </w:pPr>
      <w:r w:rsidRPr="00B42C9A">
        <w:rPr>
          <w:rFonts w:ascii="Times New Roman" w:hAnsi="Times New Roman" w:cs="Times New Roman"/>
        </w:rPr>
        <w:t>NAME OF COMPANY:</w:t>
      </w:r>
      <w:r w:rsidR="00A95E6F">
        <w:rPr>
          <w:rFonts w:ascii="Times New Roman" w:hAnsi="Times New Roman" w:cs="Times New Roman"/>
        </w:rPr>
        <w:t xml:space="preserve"> </w:t>
      </w:r>
      <w:r w:rsidRPr="00B42C9A">
        <w:rPr>
          <w:rFonts w:ascii="Times New Roman" w:hAnsi="Times New Roman" w:cs="Times New Roman"/>
          <w:u w:val="single"/>
        </w:rPr>
        <w:tab/>
      </w:r>
      <w:r w:rsidRPr="00B42C9A">
        <w:rPr>
          <w:rFonts w:ascii="Times New Roman" w:hAnsi="Times New Roman" w:cs="Times New Roman"/>
          <w:u w:val="single"/>
        </w:rPr>
        <w:tab/>
      </w:r>
      <w:r w:rsidRPr="00B42C9A">
        <w:rPr>
          <w:rFonts w:ascii="Times New Roman" w:hAnsi="Times New Roman" w:cs="Times New Roman"/>
          <w:u w:val="single"/>
        </w:rPr>
        <w:tab/>
      </w:r>
      <w:r w:rsidRPr="00B42C9A">
        <w:rPr>
          <w:rFonts w:ascii="Times New Roman" w:hAnsi="Times New Roman" w:cs="Times New Roman"/>
          <w:u w:val="single"/>
        </w:rPr>
        <w:tab/>
      </w:r>
      <w:r w:rsidRPr="00B42C9A">
        <w:rPr>
          <w:rFonts w:ascii="Times New Roman" w:hAnsi="Times New Roman" w:cs="Times New Roman"/>
          <w:u w:val="single"/>
        </w:rPr>
        <w:tab/>
      </w:r>
      <w:r w:rsidRPr="00B42C9A">
        <w:rPr>
          <w:rFonts w:ascii="Times New Roman" w:hAnsi="Times New Roman" w:cs="Times New Roman"/>
          <w:u w:val="single"/>
        </w:rPr>
        <w:tab/>
      </w:r>
      <w:r w:rsidRPr="00B42C9A">
        <w:rPr>
          <w:rFonts w:ascii="Times New Roman" w:hAnsi="Times New Roman" w:cs="Times New Roman"/>
          <w:u w:val="single"/>
        </w:rPr>
        <w:tab/>
      </w:r>
    </w:p>
    <w:p w14:paraId="1B748E5B" w14:textId="77777777" w:rsidR="00E01954" w:rsidRPr="00B42C9A" w:rsidRDefault="00E01954" w:rsidP="00E01954">
      <w:pPr>
        <w:pStyle w:val="CommentText"/>
        <w:rPr>
          <w:rFonts w:ascii="Times New Roman" w:hAnsi="Times New Roman" w:cs="Times New Roman"/>
          <w:sz w:val="22"/>
          <w:szCs w:val="22"/>
          <w:u w:val="single"/>
        </w:rPr>
      </w:pPr>
      <w:r w:rsidRPr="00B42C9A">
        <w:rPr>
          <w:rFonts w:ascii="Times New Roman" w:hAnsi="Times New Roman" w:cs="Times New Roman"/>
          <w:sz w:val="22"/>
          <w:szCs w:val="22"/>
        </w:rPr>
        <w:t>BY:</w:t>
      </w:r>
      <w:r w:rsidRPr="00B42C9A">
        <w:rPr>
          <w:rFonts w:ascii="Times New Roman" w:hAnsi="Times New Roman" w:cs="Times New Roman"/>
          <w:sz w:val="22"/>
          <w:szCs w:val="22"/>
        </w:rPr>
        <w:tab/>
      </w:r>
      <w:r w:rsidRPr="00B42C9A">
        <w:rPr>
          <w:rFonts w:ascii="Times New Roman" w:hAnsi="Times New Roman" w:cs="Times New Roman"/>
          <w:sz w:val="22"/>
          <w:szCs w:val="22"/>
          <w:u w:val="single"/>
        </w:rPr>
        <w:tab/>
      </w:r>
      <w:r w:rsidRPr="00B42C9A">
        <w:rPr>
          <w:rFonts w:ascii="Times New Roman" w:hAnsi="Times New Roman" w:cs="Times New Roman"/>
          <w:sz w:val="22"/>
          <w:szCs w:val="22"/>
          <w:u w:val="single"/>
        </w:rPr>
        <w:tab/>
      </w:r>
      <w:r w:rsidRPr="00B42C9A">
        <w:rPr>
          <w:rFonts w:ascii="Times New Roman" w:hAnsi="Times New Roman" w:cs="Times New Roman"/>
          <w:sz w:val="22"/>
          <w:szCs w:val="22"/>
          <w:u w:val="single"/>
        </w:rPr>
        <w:tab/>
      </w:r>
      <w:r w:rsidRPr="00B42C9A">
        <w:rPr>
          <w:rFonts w:ascii="Times New Roman" w:hAnsi="Times New Roman" w:cs="Times New Roman"/>
          <w:sz w:val="22"/>
          <w:szCs w:val="22"/>
          <w:u w:val="single"/>
        </w:rPr>
        <w:tab/>
      </w:r>
      <w:r w:rsidRPr="00B42C9A">
        <w:rPr>
          <w:rFonts w:ascii="Times New Roman" w:hAnsi="Times New Roman" w:cs="Times New Roman"/>
          <w:sz w:val="22"/>
          <w:szCs w:val="22"/>
          <w:u w:val="single"/>
        </w:rPr>
        <w:tab/>
      </w:r>
      <w:r w:rsidRPr="00B42C9A">
        <w:rPr>
          <w:rFonts w:ascii="Times New Roman" w:hAnsi="Times New Roman" w:cs="Times New Roman"/>
          <w:sz w:val="22"/>
          <w:szCs w:val="22"/>
        </w:rPr>
        <w:tab/>
        <w:t>TITLE:</w:t>
      </w:r>
      <w:r w:rsidRPr="00B42C9A">
        <w:rPr>
          <w:rFonts w:ascii="Times New Roman" w:hAnsi="Times New Roman" w:cs="Times New Roman"/>
          <w:sz w:val="22"/>
          <w:szCs w:val="22"/>
        </w:rPr>
        <w:tab/>
      </w:r>
      <w:r w:rsidRPr="00B42C9A">
        <w:rPr>
          <w:rFonts w:ascii="Times New Roman" w:hAnsi="Times New Roman" w:cs="Times New Roman"/>
          <w:sz w:val="22"/>
          <w:szCs w:val="22"/>
          <w:u w:val="single"/>
        </w:rPr>
        <w:tab/>
      </w:r>
      <w:r w:rsidRPr="00B42C9A">
        <w:rPr>
          <w:rFonts w:ascii="Times New Roman" w:hAnsi="Times New Roman" w:cs="Times New Roman"/>
          <w:sz w:val="22"/>
          <w:szCs w:val="22"/>
          <w:u w:val="single"/>
        </w:rPr>
        <w:tab/>
      </w:r>
      <w:r w:rsidRPr="00B42C9A">
        <w:rPr>
          <w:rFonts w:ascii="Times New Roman" w:hAnsi="Times New Roman" w:cs="Times New Roman"/>
          <w:sz w:val="22"/>
          <w:szCs w:val="22"/>
          <w:u w:val="single"/>
        </w:rPr>
        <w:tab/>
      </w:r>
      <w:r w:rsidRPr="00B42C9A">
        <w:rPr>
          <w:rFonts w:ascii="Times New Roman" w:hAnsi="Times New Roman" w:cs="Times New Roman"/>
          <w:sz w:val="22"/>
          <w:szCs w:val="22"/>
          <w:u w:val="single"/>
        </w:rPr>
        <w:tab/>
      </w:r>
    </w:p>
    <w:p w14:paraId="61860389" w14:textId="77777777" w:rsidR="00E01954" w:rsidRPr="00B42C9A" w:rsidRDefault="00E01954" w:rsidP="00E01954">
      <w:pPr>
        <w:rPr>
          <w:rFonts w:ascii="Times New Roman" w:hAnsi="Times New Roman" w:cs="Times New Roman"/>
          <w:u w:val="single"/>
        </w:rPr>
      </w:pPr>
      <w:r w:rsidRPr="00B42C9A">
        <w:rPr>
          <w:rFonts w:ascii="Times New Roman" w:hAnsi="Times New Roman" w:cs="Times New Roman"/>
        </w:rPr>
        <w:t xml:space="preserve">SIGNATURE OF AUTHORIZED OFFICIAL: </w:t>
      </w:r>
      <w:r w:rsidRPr="00B42C9A">
        <w:rPr>
          <w:rFonts w:ascii="Times New Roman" w:hAnsi="Times New Roman" w:cs="Times New Roman"/>
          <w:u w:val="single"/>
        </w:rPr>
        <w:tab/>
      </w:r>
      <w:r w:rsidRPr="00B42C9A">
        <w:rPr>
          <w:rFonts w:ascii="Times New Roman" w:hAnsi="Times New Roman" w:cs="Times New Roman"/>
          <w:u w:val="single"/>
        </w:rPr>
        <w:tab/>
      </w:r>
      <w:r w:rsidRPr="00B42C9A">
        <w:rPr>
          <w:rFonts w:ascii="Times New Roman" w:hAnsi="Times New Roman" w:cs="Times New Roman"/>
          <w:u w:val="single"/>
        </w:rPr>
        <w:tab/>
      </w:r>
      <w:r w:rsidRPr="00B42C9A">
        <w:rPr>
          <w:rFonts w:ascii="Times New Roman" w:hAnsi="Times New Roman" w:cs="Times New Roman"/>
          <w:u w:val="single"/>
        </w:rPr>
        <w:tab/>
      </w:r>
      <w:r w:rsidRPr="00B42C9A">
        <w:rPr>
          <w:rFonts w:ascii="Times New Roman" w:hAnsi="Times New Roman" w:cs="Times New Roman"/>
          <w:u w:val="single"/>
        </w:rPr>
        <w:tab/>
      </w:r>
      <w:r w:rsidRPr="00B42C9A">
        <w:rPr>
          <w:rFonts w:ascii="Times New Roman" w:hAnsi="Times New Roman" w:cs="Times New Roman"/>
          <w:u w:val="single"/>
        </w:rPr>
        <w:tab/>
      </w:r>
      <w:r w:rsidRPr="00B42C9A">
        <w:rPr>
          <w:rFonts w:ascii="Times New Roman" w:hAnsi="Times New Roman" w:cs="Times New Roman"/>
          <w:u w:val="single"/>
        </w:rPr>
        <w:tab/>
      </w:r>
    </w:p>
    <w:p w14:paraId="4157CFD4" w14:textId="77777777" w:rsidR="00B729F4" w:rsidRPr="00B42C9A" w:rsidRDefault="00E01954" w:rsidP="00E01954">
      <w:pPr>
        <w:rPr>
          <w:rFonts w:ascii="Times New Roman" w:hAnsi="Times New Roman" w:cs="Times New Roman"/>
        </w:rPr>
        <w:sectPr w:rsidR="00B729F4" w:rsidRPr="00B42C9A" w:rsidSect="00E31503">
          <w:headerReference w:type="default" r:id="rId32"/>
          <w:pgSz w:w="12240" w:h="15840"/>
          <w:pgMar w:top="1440" w:right="1440" w:bottom="1440" w:left="1440" w:header="720" w:footer="720" w:gutter="0"/>
          <w:cols w:space="720"/>
          <w:docGrid w:linePitch="360"/>
        </w:sectPr>
      </w:pPr>
      <w:r w:rsidRPr="00B42C9A">
        <w:rPr>
          <w:rFonts w:ascii="Times New Roman" w:hAnsi="Times New Roman" w:cs="Times New Roman"/>
        </w:rPr>
        <w:t>DATE:</w:t>
      </w:r>
      <w:r w:rsidRPr="00B42C9A">
        <w:rPr>
          <w:rFonts w:ascii="Times New Roman" w:hAnsi="Times New Roman" w:cs="Times New Roman"/>
          <w:sz w:val="20"/>
        </w:rPr>
        <w:tab/>
      </w:r>
      <w:r w:rsidRPr="00B42C9A">
        <w:rPr>
          <w:rFonts w:ascii="Times New Roman" w:hAnsi="Times New Roman" w:cs="Times New Roman"/>
          <w:sz w:val="20"/>
          <w:u w:val="single"/>
        </w:rPr>
        <w:tab/>
      </w:r>
      <w:r w:rsidRPr="00B42C9A">
        <w:rPr>
          <w:rFonts w:ascii="Times New Roman" w:hAnsi="Times New Roman" w:cs="Times New Roman"/>
          <w:sz w:val="20"/>
          <w:u w:val="single"/>
        </w:rPr>
        <w:tab/>
      </w:r>
      <w:r w:rsidRPr="00B42C9A">
        <w:rPr>
          <w:rFonts w:ascii="Times New Roman" w:hAnsi="Times New Roman" w:cs="Times New Roman"/>
          <w:sz w:val="20"/>
          <w:u w:val="single"/>
        </w:rPr>
        <w:tab/>
      </w:r>
      <w:r w:rsidRPr="00B42C9A">
        <w:rPr>
          <w:rFonts w:ascii="Times New Roman" w:hAnsi="Times New Roman" w:cs="Times New Roman"/>
          <w:sz w:val="20"/>
          <w:u w:val="single"/>
        </w:rPr>
        <w:tab/>
      </w:r>
      <w:r w:rsidRPr="00B42C9A">
        <w:rPr>
          <w:rFonts w:ascii="Times New Roman" w:hAnsi="Times New Roman" w:cs="Times New Roman"/>
          <w:sz w:val="20"/>
          <w:u w:val="single"/>
        </w:rPr>
        <w:tab/>
      </w:r>
      <w:r w:rsidRPr="00B42C9A">
        <w:rPr>
          <w:rFonts w:ascii="Times New Roman" w:hAnsi="Times New Roman" w:cs="Times New Roman"/>
          <w:sz w:val="20"/>
          <w:u w:val="single"/>
        </w:rPr>
        <w:tab/>
      </w:r>
      <w:r w:rsidRPr="00B42C9A">
        <w:rPr>
          <w:rFonts w:ascii="Times New Roman" w:hAnsi="Times New Roman" w:cs="Times New Roman"/>
          <w:sz w:val="20"/>
          <w:u w:val="single"/>
        </w:rPr>
        <w:tab/>
      </w:r>
      <w:r w:rsidRPr="00B42C9A">
        <w:rPr>
          <w:rFonts w:ascii="Times New Roman" w:hAnsi="Times New Roman" w:cs="Times New Roman"/>
          <w:sz w:val="20"/>
          <w:u w:val="single"/>
        </w:rPr>
        <w:tab/>
      </w:r>
      <w:r w:rsidRPr="00B42C9A">
        <w:rPr>
          <w:rFonts w:ascii="Times New Roman" w:hAnsi="Times New Roman" w:cs="Times New Roman"/>
          <w:sz w:val="20"/>
          <w:u w:val="single"/>
        </w:rPr>
        <w:tab/>
      </w:r>
      <w:r w:rsidRPr="00B42C9A">
        <w:rPr>
          <w:rFonts w:ascii="Times New Roman" w:hAnsi="Times New Roman" w:cs="Times New Roman"/>
          <w:sz w:val="20"/>
          <w:u w:val="single"/>
        </w:rPr>
        <w:tab/>
      </w:r>
      <w:r w:rsidRPr="00B42C9A">
        <w:rPr>
          <w:rFonts w:ascii="Times New Roman" w:hAnsi="Times New Roman" w:cs="Times New Roman"/>
          <w:sz w:val="20"/>
          <w:u w:val="single"/>
        </w:rPr>
        <w:tab/>
      </w:r>
    </w:p>
    <w:p w14:paraId="60CCC81D" w14:textId="77777777" w:rsidR="00D643FD" w:rsidRDefault="00D643FD" w:rsidP="004D3AA8">
      <w:pPr>
        <w:pStyle w:val="Title"/>
        <w:spacing w:after="120"/>
        <w:contextualSpacing w:val="0"/>
        <w:rPr>
          <w:rFonts w:ascii="Times New Roman" w:hAnsi="Times New Roman" w:cs="Times New Roman"/>
        </w:rPr>
      </w:pPr>
      <w:r w:rsidRPr="00B42C9A">
        <w:rPr>
          <w:rFonts w:ascii="Times New Roman" w:hAnsi="Times New Roman" w:cs="Times New Roman"/>
        </w:rPr>
        <w:lastRenderedPageBreak/>
        <w:t>REFERENCES</w:t>
      </w:r>
    </w:p>
    <w:p w14:paraId="06FC8315" w14:textId="5405799B" w:rsidR="004D3AA8" w:rsidRPr="00591238" w:rsidRDefault="004D3AA8" w:rsidP="004D3AA8">
      <w:pPr>
        <w:pStyle w:val="Heading6"/>
        <w:jc w:val="center"/>
        <w:rPr>
          <w:rFonts w:ascii="Times New Roman" w:hAnsi="Times New Roman" w:cs="Times New Roman"/>
          <w:b/>
        </w:rPr>
      </w:pPr>
      <w:r w:rsidRPr="00591238">
        <w:rPr>
          <w:rFonts w:ascii="Times New Roman" w:hAnsi="Times New Roman" w:cs="Times New Roman"/>
          <w:b/>
        </w:rPr>
        <w:t xml:space="preserve">ITB # </w:t>
      </w:r>
      <w:r w:rsidR="009E47AF" w:rsidRPr="00AE4E86">
        <w:rPr>
          <w:rFonts w:ascii="Times New Roman" w:hAnsi="Times New Roman" w:cs="Times New Roman"/>
          <w:b/>
        </w:rPr>
        <w:t>269-2024-1683</w:t>
      </w:r>
    </w:p>
    <w:p w14:paraId="7438D13C" w14:textId="09F52D95" w:rsidR="004D3AA8" w:rsidRPr="004D3AA8" w:rsidRDefault="009E47AF" w:rsidP="004D3AA8">
      <w:pPr>
        <w:pStyle w:val="Heading6"/>
        <w:jc w:val="center"/>
        <w:rPr>
          <w:rFonts w:ascii="Times New Roman" w:hAnsi="Times New Roman" w:cs="Times New Roman"/>
        </w:rPr>
      </w:pPr>
      <w:r w:rsidRPr="00AE4E86">
        <w:rPr>
          <w:rFonts w:ascii="Times New Roman" w:hAnsi="Times New Roman" w:cs="Times New Roman"/>
          <w:b/>
        </w:rPr>
        <w:t>BOD Forklifts</w:t>
      </w:r>
    </w:p>
    <w:p w14:paraId="2B25E10B" w14:textId="07AE6753" w:rsidR="00D643FD" w:rsidRPr="00B42C9A" w:rsidRDefault="00D643FD" w:rsidP="004D3AA8">
      <w:pPr>
        <w:spacing w:before="240"/>
        <w:ind w:left="0"/>
        <w:rPr>
          <w:rFonts w:ascii="Times New Roman" w:hAnsi="Times New Roman" w:cs="Times New Roman"/>
        </w:rPr>
      </w:pPr>
      <w:r w:rsidRPr="00B42C9A">
        <w:rPr>
          <w:rFonts w:ascii="Times New Roman" w:hAnsi="Times New Roman" w:cs="Times New Roman"/>
        </w:rPr>
        <w:t>Company Name: ____________________________________________________________</w:t>
      </w:r>
      <w:r w:rsidR="00A95E6F">
        <w:rPr>
          <w:rFonts w:ascii="Times New Roman" w:hAnsi="Times New Roman" w:cs="Times New Roman"/>
        </w:rPr>
        <w:t xml:space="preserve"> </w:t>
      </w:r>
    </w:p>
    <w:p w14:paraId="67373B09" w14:textId="69FCAD26" w:rsidR="00D643FD" w:rsidRPr="00B42C9A" w:rsidRDefault="00D643FD" w:rsidP="00D643FD">
      <w:pPr>
        <w:spacing w:after="240"/>
        <w:ind w:left="0"/>
        <w:rPr>
          <w:rFonts w:ascii="Times New Roman" w:hAnsi="Times New Roman" w:cs="Times New Roman"/>
        </w:rPr>
      </w:pPr>
      <w:r w:rsidRPr="00B42C9A">
        <w:rPr>
          <w:rFonts w:ascii="Times New Roman" w:hAnsi="Times New Roman" w:cs="Times New Roman"/>
        </w:rPr>
        <w:t xml:space="preserve">List three (3) clients </w:t>
      </w:r>
      <w:r w:rsidR="00EB5E48" w:rsidRPr="00B42C9A">
        <w:rPr>
          <w:rFonts w:ascii="Times New Roman" w:hAnsi="Times New Roman" w:cs="Times New Roman"/>
        </w:rPr>
        <w:t>excluding</w:t>
      </w:r>
      <w:r w:rsidRPr="00B42C9A">
        <w:rPr>
          <w:rFonts w:ascii="Times New Roman" w:hAnsi="Times New Roman" w:cs="Times New Roman"/>
        </w:rPr>
        <w:t xml:space="preserve"> the City of Charlotte, for whom you have provided services </w:t>
      </w:r>
      <w:proofErr w:type="gramStart"/>
      <w:r w:rsidRPr="00B42C9A">
        <w:rPr>
          <w:rFonts w:ascii="Times New Roman" w:hAnsi="Times New Roman" w:cs="Times New Roman"/>
        </w:rPr>
        <w:t>similar to</w:t>
      </w:r>
      <w:proofErr w:type="gramEnd"/>
      <w:r w:rsidRPr="00B42C9A">
        <w:rPr>
          <w:rFonts w:ascii="Times New Roman" w:hAnsi="Times New Roman" w:cs="Times New Roman"/>
        </w:rPr>
        <w:t xml:space="preserve"> those outlined in this Invitation to Bid, for reference check:</w:t>
      </w:r>
    </w:p>
    <w:tbl>
      <w:tblPr>
        <w:tblW w:w="9360" w:type="dxa"/>
        <w:tblInd w:w="177" w:type="dxa"/>
        <w:tblLayout w:type="fixed"/>
        <w:tblCellMar>
          <w:left w:w="177" w:type="dxa"/>
          <w:right w:w="177" w:type="dxa"/>
        </w:tblCellMar>
        <w:tblLook w:val="0000" w:firstRow="0" w:lastRow="0" w:firstColumn="0" w:lastColumn="0" w:noHBand="0" w:noVBand="0"/>
      </w:tblPr>
      <w:tblGrid>
        <w:gridCol w:w="2790"/>
        <w:gridCol w:w="6570"/>
      </w:tblGrid>
      <w:tr w:rsidR="00D643FD" w:rsidRPr="00B42C9A" w14:paraId="1492E28E" w14:textId="77777777" w:rsidTr="00230968">
        <w:trPr>
          <w:trHeight w:val="504"/>
        </w:trPr>
        <w:tc>
          <w:tcPr>
            <w:tcW w:w="2790" w:type="dxa"/>
            <w:tcBorders>
              <w:top w:val="double" w:sz="7" w:space="0" w:color="000000"/>
              <w:left w:val="double" w:sz="7" w:space="0" w:color="000000"/>
              <w:bottom w:val="single" w:sz="6" w:space="0" w:color="FFFFFF"/>
              <w:right w:val="double" w:sz="7" w:space="0" w:color="000000"/>
            </w:tcBorders>
          </w:tcPr>
          <w:p w14:paraId="4CE0B284" w14:textId="77777777" w:rsidR="00D643FD" w:rsidRPr="00B42C9A" w:rsidRDefault="00D643FD" w:rsidP="00230968">
            <w:pPr>
              <w:widowControl w:val="0"/>
              <w:spacing w:after="0" w:line="201" w:lineRule="exact"/>
              <w:ind w:left="0"/>
              <w:jc w:val="right"/>
              <w:rPr>
                <w:rFonts w:ascii="Times New Roman" w:eastAsia="Times New Roman" w:hAnsi="Times New Roman" w:cs="Times New Roman"/>
                <w:snapToGrid w:val="0"/>
                <w:szCs w:val="20"/>
              </w:rPr>
            </w:pPr>
          </w:p>
          <w:p w14:paraId="632D6185"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NAME OF FIRM:</w:t>
            </w:r>
          </w:p>
        </w:tc>
        <w:tc>
          <w:tcPr>
            <w:tcW w:w="6570" w:type="dxa"/>
            <w:tcBorders>
              <w:top w:val="double" w:sz="7" w:space="0" w:color="000000"/>
              <w:left w:val="double" w:sz="7" w:space="0" w:color="000000"/>
              <w:bottom w:val="single" w:sz="6" w:space="0" w:color="FFFFFF"/>
              <w:right w:val="double" w:sz="7" w:space="0" w:color="000000"/>
            </w:tcBorders>
          </w:tcPr>
          <w:p w14:paraId="5F0316E9" w14:textId="77777777" w:rsidR="00D643FD" w:rsidRPr="00B42C9A" w:rsidRDefault="00D643FD" w:rsidP="00230968">
            <w:pPr>
              <w:widowControl w:val="0"/>
              <w:spacing w:after="0" w:line="201" w:lineRule="exact"/>
              <w:ind w:left="0"/>
              <w:jc w:val="left"/>
              <w:rPr>
                <w:rFonts w:ascii="Times New Roman" w:eastAsia="Times New Roman" w:hAnsi="Times New Roman" w:cs="Times New Roman"/>
                <w:snapToGrid w:val="0"/>
                <w:szCs w:val="20"/>
              </w:rPr>
            </w:pPr>
          </w:p>
        </w:tc>
      </w:tr>
      <w:tr w:rsidR="00D643FD" w:rsidRPr="00B42C9A" w14:paraId="3ACD0BDD" w14:textId="77777777" w:rsidTr="00230968">
        <w:trPr>
          <w:trHeight w:val="504"/>
        </w:trPr>
        <w:tc>
          <w:tcPr>
            <w:tcW w:w="2790" w:type="dxa"/>
            <w:vMerge w:val="restart"/>
            <w:tcBorders>
              <w:top w:val="single" w:sz="7" w:space="0" w:color="000000"/>
              <w:left w:val="double" w:sz="7" w:space="0" w:color="000000"/>
              <w:right w:val="double" w:sz="7" w:space="0" w:color="000000"/>
            </w:tcBorders>
            <w:vAlign w:val="center"/>
          </w:tcPr>
          <w:p w14:paraId="620A295E"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p w14:paraId="3AE1D570"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 xml:space="preserve">ADDRESS OF FIRM: </w:t>
            </w:r>
          </w:p>
        </w:tc>
        <w:tc>
          <w:tcPr>
            <w:tcW w:w="6570" w:type="dxa"/>
            <w:tcBorders>
              <w:top w:val="single" w:sz="7" w:space="0" w:color="000000"/>
              <w:left w:val="double" w:sz="7" w:space="0" w:color="000000"/>
              <w:bottom w:val="single" w:sz="6" w:space="0" w:color="FFFFFF"/>
              <w:right w:val="double" w:sz="7" w:space="0" w:color="000000"/>
            </w:tcBorders>
          </w:tcPr>
          <w:p w14:paraId="04C5FECF"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6C3380AA" w14:textId="77777777" w:rsidTr="00230968">
        <w:trPr>
          <w:trHeight w:val="504"/>
        </w:trPr>
        <w:tc>
          <w:tcPr>
            <w:tcW w:w="2790" w:type="dxa"/>
            <w:vMerge/>
            <w:tcBorders>
              <w:left w:val="double" w:sz="7" w:space="0" w:color="000000"/>
              <w:bottom w:val="single" w:sz="6" w:space="0" w:color="FFFFFF"/>
              <w:right w:val="double" w:sz="7" w:space="0" w:color="000000"/>
            </w:tcBorders>
          </w:tcPr>
          <w:p w14:paraId="674CEDC2"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tc>
        <w:tc>
          <w:tcPr>
            <w:tcW w:w="6570" w:type="dxa"/>
            <w:tcBorders>
              <w:top w:val="single" w:sz="7" w:space="0" w:color="000000"/>
              <w:left w:val="double" w:sz="7" w:space="0" w:color="000000"/>
              <w:bottom w:val="single" w:sz="6" w:space="0" w:color="FFFFFF"/>
              <w:right w:val="double" w:sz="7" w:space="0" w:color="000000"/>
            </w:tcBorders>
          </w:tcPr>
          <w:p w14:paraId="0D4A0877"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03E5C0F5" w14:textId="77777777" w:rsidTr="00230968">
        <w:trPr>
          <w:trHeight w:val="504"/>
        </w:trPr>
        <w:tc>
          <w:tcPr>
            <w:tcW w:w="2790" w:type="dxa"/>
            <w:tcBorders>
              <w:top w:val="single" w:sz="7" w:space="0" w:color="000000"/>
              <w:left w:val="double" w:sz="7" w:space="0" w:color="000000"/>
              <w:bottom w:val="single" w:sz="6" w:space="0" w:color="FFFFFF"/>
              <w:right w:val="double" w:sz="7" w:space="0" w:color="000000"/>
            </w:tcBorders>
          </w:tcPr>
          <w:p w14:paraId="0EDBE5E2"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p w14:paraId="250EC6C6"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CONTACT PERSON:</w:t>
            </w:r>
          </w:p>
        </w:tc>
        <w:tc>
          <w:tcPr>
            <w:tcW w:w="6570" w:type="dxa"/>
            <w:tcBorders>
              <w:top w:val="single" w:sz="7" w:space="0" w:color="000000"/>
              <w:left w:val="double" w:sz="7" w:space="0" w:color="000000"/>
              <w:bottom w:val="single" w:sz="6" w:space="0" w:color="FFFFFF"/>
              <w:right w:val="double" w:sz="7" w:space="0" w:color="000000"/>
            </w:tcBorders>
          </w:tcPr>
          <w:p w14:paraId="42EC7232"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3BCA5159" w14:textId="77777777" w:rsidTr="00230968">
        <w:trPr>
          <w:trHeight w:val="504"/>
        </w:trPr>
        <w:tc>
          <w:tcPr>
            <w:tcW w:w="2790" w:type="dxa"/>
            <w:tcBorders>
              <w:top w:val="single" w:sz="7" w:space="0" w:color="000000"/>
              <w:left w:val="double" w:sz="7" w:space="0" w:color="000000"/>
              <w:bottom w:val="single" w:sz="6" w:space="0" w:color="FFFFFF"/>
              <w:right w:val="double" w:sz="7" w:space="0" w:color="000000"/>
            </w:tcBorders>
          </w:tcPr>
          <w:p w14:paraId="202833D9"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p w14:paraId="4159D231"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TELEPHONE NUMBER:</w:t>
            </w:r>
          </w:p>
        </w:tc>
        <w:tc>
          <w:tcPr>
            <w:tcW w:w="6570" w:type="dxa"/>
            <w:tcBorders>
              <w:top w:val="single" w:sz="7" w:space="0" w:color="000000"/>
              <w:left w:val="double" w:sz="7" w:space="0" w:color="000000"/>
              <w:bottom w:val="single" w:sz="6" w:space="0" w:color="FFFFFF"/>
              <w:right w:val="double" w:sz="7" w:space="0" w:color="000000"/>
            </w:tcBorders>
          </w:tcPr>
          <w:p w14:paraId="2DE16AC8"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4FCFF229" w14:textId="77777777" w:rsidTr="00230968">
        <w:trPr>
          <w:trHeight w:val="144"/>
        </w:trPr>
        <w:tc>
          <w:tcPr>
            <w:tcW w:w="9360" w:type="dxa"/>
            <w:gridSpan w:val="2"/>
            <w:tcBorders>
              <w:top w:val="single" w:sz="7" w:space="0" w:color="000000"/>
              <w:left w:val="double" w:sz="7" w:space="0" w:color="000000"/>
              <w:bottom w:val="double" w:sz="7" w:space="0" w:color="000000"/>
              <w:right w:val="double" w:sz="7" w:space="0" w:color="000000"/>
            </w:tcBorders>
          </w:tcPr>
          <w:p w14:paraId="1A447883"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76D2C58A" w14:textId="77777777" w:rsidTr="00230968">
        <w:trPr>
          <w:trHeight w:val="504"/>
        </w:trPr>
        <w:tc>
          <w:tcPr>
            <w:tcW w:w="2790" w:type="dxa"/>
            <w:tcBorders>
              <w:top w:val="double" w:sz="7" w:space="0" w:color="000000"/>
              <w:left w:val="double" w:sz="7" w:space="0" w:color="000000"/>
              <w:bottom w:val="single" w:sz="6" w:space="0" w:color="FFFFFF"/>
              <w:right w:val="double" w:sz="7" w:space="0" w:color="000000"/>
            </w:tcBorders>
          </w:tcPr>
          <w:p w14:paraId="7789EE0D" w14:textId="77777777" w:rsidR="00D643FD" w:rsidRPr="00B42C9A" w:rsidRDefault="00D643FD" w:rsidP="00230968">
            <w:pPr>
              <w:widowControl w:val="0"/>
              <w:spacing w:after="0" w:line="201" w:lineRule="exact"/>
              <w:ind w:left="0"/>
              <w:jc w:val="right"/>
              <w:rPr>
                <w:rFonts w:ascii="Times New Roman" w:eastAsia="Times New Roman" w:hAnsi="Times New Roman" w:cs="Times New Roman"/>
                <w:snapToGrid w:val="0"/>
                <w:szCs w:val="20"/>
              </w:rPr>
            </w:pPr>
          </w:p>
          <w:p w14:paraId="017E5CCA"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NAME OF FIRM:</w:t>
            </w:r>
          </w:p>
        </w:tc>
        <w:tc>
          <w:tcPr>
            <w:tcW w:w="6570" w:type="dxa"/>
            <w:tcBorders>
              <w:top w:val="double" w:sz="7" w:space="0" w:color="000000"/>
              <w:left w:val="double" w:sz="7" w:space="0" w:color="000000"/>
              <w:bottom w:val="single" w:sz="6" w:space="0" w:color="FFFFFF"/>
              <w:right w:val="double" w:sz="7" w:space="0" w:color="000000"/>
            </w:tcBorders>
          </w:tcPr>
          <w:p w14:paraId="67BA72CB" w14:textId="77777777" w:rsidR="00D643FD" w:rsidRPr="00B42C9A" w:rsidRDefault="00D643FD" w:rsidP="00230968">
            <w:pPr>
              <w:widowControl w:val="0"/>
              <w:spacing w:after="0" w:line="201" w:lineRule="exact"/>
              <w:ind w:left="0"/>
              <w:jc w:val="left"/>
              <w:rPr>
                <w:rFonts w:ascii="Times New Roman" w:eastAsia="Times New Roman" w:hAnsi="Times New Roman" w:cs="Times New Roman"/>
                <w:snapToGrid w:val="0"/>
                <w:szCs w:val="20"/>
              </w:rPr>
            </w:pPr>
          </w:p>
        </w:tc>
      </w:tr>
      <w:tr w:rsidR="00D643FD" w:rsidRPr="00B42C9A" w14:paraId="436D704C" w14:textId="77777777" w:rsidTr="00230968">
        <w:trPr>
          <w:trHeight w:val="504"/>
        </w:trPr>
        <w:tc>
          <w:tcPr>
            <w:tcW w:w="2790" w:type="dxa"/>
            <w:vMerge w:val="restart"/>
            <w:tcBorders>
              <w:top w:val="single" w:sz="7" w:space="0" w:color="000000"/>
              <w:left w:val="double" w:sz="7" w:space="0" w:color="000000"/>
              <w:right w:val="double" w:sz="7" w:space="0" w:color="000000"/>
            </w:tcBorders>
            <w:vAlign w:val="center"/>
          </w:tcPr>
          <w:p w14:paraId="0EF124BD"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p w14:paraId="541B25D3"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 xml:space="preserve">ADDRESS OF FIRM: </w:t>
            </w:r>
          </w:p>
        </w:tc>
        <w:tc>
          <w:tcPr>
            <w:tcW w:w="6570" w:type="dxa"/>
            <w:tcBorders>
              <w:top w:val="single" w:sz="7" w:space="0" w:color="000000"/>
              <w:left w:val="double" w:sz="7" w:space="0" w:color="000000"/>
              <w:bottom w:val="single" w:sz="6" w:space="0" w:color="FFFFFF"/>
              <w:right w:val="double" w:sz="7" w:space="0" w:color="000000"/>
            </w:tcBorders>
          </w:tcPr>
          <w:p w14:paraId="3086EE37"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66BFA0CF" w14:textId="77777777" w:rsidTr="00230968">
        <w:trPr>
          <w:trHeight w:val="504"/>
        </w:trPr>
        <w:tc>
          <w:tcPr>
            <w:tcW w:w="2790" w:type="dxa"/>
            <w:vMerge/>
            <w:tcBorders>
              <w:left w:val="double" w:sz="7" w:space="0" w:color="000000"/>
              <w:bottom w:val="single" w:sz="6" w:space="0" w:color="FFFFFF"/>
              <w:right w:val="double" w:sz="7" w:space="0" w:color="000000"/>
            </w:tcBorders>
          </w:tcPr>
          <w:p w14:paraId="5879F5EA"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tc>
        <w:tc>
          <w:tcPr>
            <w:tcW w:w="6570" w:type="dxa"/>
            <w:tcBorders>
              <w:top w:val="single" w:sz="7" w:space="0" w:color="000000"/>
              <w:left w:val="double" w:sz="7" w:space="0" w:color="000000"/>
              <w:bottom w:val="single" w:sz="6" w:space="0" w:color="FFFFFF"/>
              <w:right w:val="double" w:sz="7" w:space="0" w:color="000000"/>
            </w:tcBorders>
          </w:tcPr>
          <w:p w14:paraId="59DBF7D6"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359079EE" w14:textId="77777777" w:rsidTr="00230968">
        <w:trPr>
          <w:trHeight w:val="504"/>
        </w:trPr>
        <w:tc>
          <w:tcPr>
            <w:tcW w:w="2790" w:type="dxa"/>
            <w:tcBorders>
              <w:top w:val="single" w:sz="7" w:space="0" w:color="000000"/>
              <w:left w:val="double" w:sz="7" w:space="0" w:color="000000"/>
              <w:bottom w:val="single" w:sz="6" w:space="0" w:color="FFFFFF"/>
              <w:right w:val="double" w:sz="7" w:space="0" w:color="000000"/>
            </w:tcBorders>
          </w:tcPr>
          <w:p w14:paraId="60891DC2"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p w14:paraId="07477F49"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CONTACT PERSON:</w:t>
            </w:r>
          </w:p>
        </w:tc>
        <w:tc>
          <w:tcPr>
            <w:tcW w:w="6570" w:type="dxa"/>
            <w:tcBorders>
              <w:top w:val="single" w:sz="7" w:space="0" w:color="000000"/>
              <w:left w:val="double" w:sz="7" w:space="0" w:color="000000"/>
              <w:bottom w:val="single" w:sz="6" w:space="0" w:color="FFFFFF"/>
              <w:right w:val="double" w:sz="7" w:space="0" w:color="000000"/>
            </w:tcBorders>
          </w:tcPr>
          <w:p w14:paraId="5CEAC4E5"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61FC38B3" w14:textId="77777777" w:rsidTr="00230968">
        <w:trPr>
          <w:trHeight w:val="504"/>
        </w:trPr>
        <w:tc>
          <w:tcPr>
            <w:tcW w:w="2790" w:type="dxa"/>
            <w:tcBorders>
              <w:top w:val="single" w:sz="7" w:space="0" w:color="000000"/>
              <w:left w:val="double" w:sz="7" w:space="0" w:color="000000"/>
              <w:bottom w:val="single" w:sz="6" w:space="0" w:color="FFFFFF"/>
              <w:right w:val="double" w:sz="7" w:space="0" w:color="000000"/>
            </w:tcBorders>
          </w:tcPr>
          <w:p w14:paraId="02A27927"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p w14:paraId="2E0E90E8"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TELEPHONE NUMBER:</w:t>
            </w:r>
          </w:p>
        </w:tc>
        <w:tc>
          <w:tcPr>
            <w:tcW w:w="6570" w:type="dxa"/>
            <w:tcBorders>
              <w:top w:val="single" w:sz="7" w:space="0" w:color="000000"/>
              <w:left w:val="double" w:sz="7" w:space="0" w:color="000000"/>
              <w:bottom w:val="single" w:sz="6" w:space="0" w:color="FFFFFF"/>
              <w:right w:val="double" w:sz="7" w:space="0" w:color="000000"/>
            </w:tcBorders>
          </w:tcPr>
          <w:p w14:paraId="7FD9CF8C"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5F1960A5" w14:textId="77777777" w:rsidTr="00230968">
        <w:trPr>
          <w:trHeight w:val="144"/>
        </w:trPr>
        <w:tc>
          <w:tcPr>
            <w:tcW w:w="9360" w:type="dxa"/>
            <w:gridSpan w:val="2"/>
            <w:tcBorders>
              <w:top w:val="single" w:sz="7" w:space="0" w:color="000000"/>
              <w:left w:val="double" w:sz="7" w:space="0" w:color="000000"/>
              <w:bottom w:val="double" w:sz="7" w:space="0" w:color="000000"/>
              <w:right w:val="double" w:sz="7" w:space="0" w:color="000000"/>
            </w:tcBorders>
          </w:tcPr>
          <w:p w14:paraId="53E04DE6"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18A28AC0" w14:textId="77777777" w:rsidTr="00230968">
        <w:trPr>
          <w:trHeight w:val="504"/>
        </w:trPr>
        <w:tc>
          <w:tcPr>
            <w:tcW w:w="2790" w:type="dxa"/>
            <w:tcBorders>
              <w:top w:val="double" w:sz="7" w:space="0" w:color="000000"/>
              <w:left w:val="double" w:sz="7" w:space="0" w:color="000000"/>
              <w:bottom w:val="single" w:sz="6" w:space="0" w:color="FFFFFF"/>
              <w:right w:val="double" w:sz="7" w:space="0" w:color="000000"/>
            </w:tcBorders>
          </w:tcPr>
          <w:p w14:paraId="6B9D8FF3" w14:textId="77777777" w:rsidR="00D643FD" w:rsidRPr="00B42C9A" w:rsidRDefault="00D643FD" w:rsidP="00230968">
            <w:pPr>
              <w:widowControl w:val="0"/>
              <w:spacing w:after="0" w:line="201" w:lineRule="exact"/>
              <w:ind w:left="0"/>
              <w:jc w:val="right"/>
              <w:rPr>
                <w:rFonts w:ascii="Times New Roman" w:eastAsia="Times New Roman" w:hAnsi="Times New Roman" w:cs="Times New Roman"/>
                <w:snapToGrid w:val="0"/>
                <w:szCs w:val="20"/>
              </w:rPr>
            </w:pPr>
          </w:p>
          <w:p w14:paraId="16A860B4"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NAME OF FIRM:</w:t>
            </w:r>
          </w:p>
        </w:tc>
        <w:tc>
          <w:tcPr>
            <w:tcW w:w="6570" w:type="dxa"/>
            <w:tcBorders>
              <w:top w:val="double" w:sz="7" w:space="0" w:color="000000"/>
              <w:left w:val="double" w:sz="7" w:space="0" w:color="000000"/>
              <w:bottom w:val="single" w:sz="6" w:space="0" w:color="FFFFFF"/>
              <w:right w:val="double" w:sz="7" w:space="0" w:color="000000"/>
            </w:tcBorders>
          </w:tcPr>
          <w:p w14:paraId="5492A3CB" w14:textId="77777777" w:rsidR="00D643FD" w:rsidRPr="00B42C9A" w:rsidRDefault="00D643FD" w:rsidP="00230968">
            <w:pPr>
              <w:widowControl w:val="0"/>
              <w:spacing w:after="0" w:line="201" w:lineRule="exact"/>
              <w:ind w:left="0"/>
              <w:jc w:val="left"/>
              <w:rPr>
                <w:rFonts w:ascii="Times New Roman" w:eastAsia="Times New Roman" w:hAnsi="Times New Roman" w:cs="Times New Roman"/>
                <w:snapToGrid w:val="0"/>
                <w:szCs w:val="20"/>
              </w:rPr>
            </w:pPr>
          </w:p>
        </w:tc>
      </w:tr>
      <w:tr w:rsidR="00D643FD" w:rsidRPr="00B42C9A" w14:paraId="6F9B5FF9" w14:textId="77777777" w:rsidTr="00230968">
        <w:trPr>
          <w:trHeight w:val="504"/>
        </w:trPr>
        <w:tc>
          <w:tcPr>
            <w:tcW w:w="2790" w:type="dxa"/>
            <w:vMerge w:val="restart"/>
            <w:tcBorders>
              <w:top w:val="single" w:sz="7" w:space="0" w:color="000000"/>
              <w:left w:val="double" w:sz="7" w:space="0" w:color="000000"/>
              <w:right w:val="double" w:sz="7" w:space="0" w:color="000000"/>
            </w:tcBorders>
            <w:vAlign w:val="center"/>
          </w:tcPr>
          <w:p w14:paraId="2EB19FB9"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p w14:paraId="6F4949FB"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 xml:space="preserve">ADDRESS OF FIRM: </w:t>
            </w:r>
          </w:p>
        </w:tc>
        <w:tc>
          <w:tcPr>
            <w:tcW w:w="6570" w:type="dxa"/>
            <w:tcBorders>
              <w:top w:val="single" w:sz="7" w:space="0" w:color="000000"/>
              <w:left w:val="double" w:sz="7" w:space="0" w:color="000000"/>
              <w:bottom w:val="single" w:sz="6" w:space="0" w:color="FFFFFF"/>
              <w:right w:val="double" w:sz="7" w:space="0" w:color="000000"/>
            </w:tcBorders>
          </w:tcPr>
          <w:p w14:paraId="69A810DA"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4295AA61" w14:textId="77777777" w:rsidTr="00230968">
        <w:trPr>
          <w:trHeight w:val="504"/>
        </w:trPr>
        <w:tc>
          <w:tcPr>
            <w:tcW w:w="2790" w:type="dxa"/>
            <w:vMerge/>
            <w:tcBorders>
              <w:left w:val="double" w:sz="7" w:space="0" w:color="000000"/>
              <w:bottom w:val="single" w:sz="6" w:space="0" w:color="FFFFFF"/>
              <w:right w:val="double" w:sz="7" w:space="0" w:color="000000"/>
            </w:tcBorders>
          </w:tcPr>
          <w:p w14:paraId="36BDB910"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tc>
        <w:tc>
          <w:tcPr>
            <w:tcW w:w="6570" w:type="dxa"/>
            <w:tcBorders>
              <w:top w:val="single" w:sz="7" w:space="0" w:color="000000"/>
              <w:left w:val="double" w:sz="7" w:space="0" w:color="000000"/>
              <w:bottom w:val="single" w:sz="6" w:space="0" w:color="FFFFFF"/>
              <w:right w:val="double" w:sz="7" w:space="0" w:color="000000"/>
            </w:tcBorders>
          </w:tcPr>
          <w:p w14:paraId="277159FB"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355CA3EC" w14:textId="77777777" w:rsidTr="00230968">
        <w:trPr>
          <w:trHeight w:val="504"/>
        </w:trPr>
        <w:tc>
          <w:tcPr>
            <w:tcW w:w="2790" w:type="dxa"/>
            <w:tcBorders>
              <w:top w:val="single" w:sz="7" w:space="0" w:color="000000"/>
              <w:left w:val="double" w:sz="7" w:space="0" w:color="000000"/>
              <w:bottom w:val="single" w:sz="6" w:space="0" w:color="FFFFFF"/>
              <w:right w:val="double" w:sz="7" w:space="0" w:color="000000"/>
            </w:tcBorders>
          </w:tcPr>
          <w:p w14:paraId="02B62DEC"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p w14:paraId="220C72AE"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CONTACT PERSON:</w:t>
            </w:r>
          </w:p>
        </w:tc>
        <w:tc>
          <w:tcPr>
            <w:tcW w:w="6570" w:type="dxa"/>
            <w:tcBorders>
              <w:top w:val="single" w:sz="7" w:space="0" w:color="000000"/>
              <w:left w:val="double" w:sz="7" w:space="0" w:color="000000"/>
              <w:bottom w:val="single" w:sz="6" w:space="0" w:color="FFFFFF"/>
              <w:right w:val="double" w:sz="7" w:space="0" w:color="000000"/>
            </w:tcBorders>
          </w:tcPr>
          <w:p w14:paraId="52983CAD"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126E5F42" w14:textId="77777777" w:rsidTr="00230968">
        <w:trPr>
          <w:trHeight w:val="504"/>
        </w:trPr>
        <w:tc>
          <w:tcPr>
            <w:tcW w:w="2790" w:type="dxa"/>
            <w:tcBorders>
              <w:top w:val="single" w:sz="7" w:space="0" w:color="000000"/>
              <w:left w:val="double" w:sz="7" w:space="0" w:color="000000"/>
              <w:bottom w:val="single" w:sz="6" w:space="0" w:color="FFFFFF"/>
              <w:right w:val="double" w:sz="7" w:space="0" w:color="000000"/>
            </w:tcBorders>
          </w:tcPr>
          <w:p w14:paraId="3E095DDD" w14:textId="77777777" w:rsidR="00D643FD" w:rsidRPr="00B42C9A" w:rsidRDefault="00D643FD" w:rsidP="00230968">
            <w:pPr>
              <w:widowControl w:val="0"/>
              <w:spacing w:after="0" w:line="163" w:lineRule="exact"/>
              <w:ind w:left="0"/>
              <w:jc w:val="right"/>
              <w:rPr>
                <w:rFonts w:ascii="Times New Roman" w:eastAsia="Times New Roman" w:hAnsi="Times New Roman" w:cs="Times New Roman"/>
                <w:snapToGrid w:val="0"/>
                <w:szCs w:val="20"/>
              </w:rPr>
            </w:pPr>
          </w:p>
          <w:p w14:paraId="0862CBEB" w14:textId="77777777" w:rsidR="00D643FD" w:rsidRPr="00B42C9A" w:rsidRDefault="00D643FD" w:rsidP="00230968">
            <w:pPr>
              <w:widowControl w:val="0"/>
              <w:tabs>
                <w:tab w:val="left" w:pos="-594"/>
                <w:tab w:val="left" w:pos="576"/>
                <w:tab w:val="left" w:pos="1296"/>
                <w:tab w:val="left" w:pos="2016"/>
                <w:tab w:val="left" w:pos="2736"/>
                <w:tab w:val="left" w:pos="3456"/>
                <w:tab w:val="left" w:pos="4176"/>
                <w:tab w:val="left" w:pos="4896"/>
                <w:tab w:val="left" w:pos="5616"/>
                <w:tab w:val="left" w:pos="6336"/>
                <w:tab w:val="left" w:pos="7056"/>
                <w:tab w:val="left" w:pos="7920"/>
              </w:tabs>
              <w:spacing w:after="0"/>
              <w:ind w:left="0"/>
              <w:jc w:val="right"/>
              <w:rPr>
                <w:rFonts w:ascii="Times New Roman" w:eastAsia="Times New Roman" w:hAnsi="Times New Roman" w:cs="Times New Roman"/>
                <w:snapToGrid w:val="0"/>
                <w:szCs w:val="20"/>
              </w:rPr>
            </w:pPr>
            <w:r w:rsidRPr="00B42C9A">
              <w:rPr>
                <w:rFonts w:ascii="Times New Roman" w:eastAsia="Times New Roman" w:hAnsi="Times New Roman" w:cs="Times New Roman"/>
                <w:snapToGrid w:val="0"/>
                <w:szCs w:val="20"/>
              </w:rPr>
              <w:t>TELEPHONE NUMBER:</w:t>
            </w:r>
          </w:p>
        </w:tc>
        <w:tc>
          <w:tcPr>
            <w:tcW w:w="6570" w:type="dxa"/>
            <w:tcBorders>
              <w:top w:val="single" w:sz="7" w:space="0" w:color="000000"/>
              <w:left w:val="double" w:sz="7" w:space="0" w:color="000000"/>
              <w:bottom w:val="single" w:sz="6" w:space="0" w:color="FFFFFF"/>
              <w:right w:val="double" w:sz="7" w:space="0" w:color="000000"/>
            </w:tcBorders>
          </w:tcPr>
          <w:p w14:paraId="5135A7AC"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r w:rsidR="00D643FD" w:rsidRPr="00B42C9A" w14:paraId="3F7A7C70" w14:textId="77777777" w:rsidTr="00230968">
        <w:trPr>
          <w:trHeight w:val="144"/>
        </w:trPr>
        <w:tc>
          <w:tcPr>
            <w:tcW w:w="9360" w:type="dxa"/>
            <w:gridSpan w:val="2"/>
            <w:tcBorders>
              <w:top w:val="single" w:sz="7" w:space="0" w:color="000000"/>
              <w:left w:val="double" w:sz="7" w:space="0" w:color="000000"/>
              <w:bottom w:val="double" w:sz="7" w:space="0" w:color="000000"/>
              <w:right w:val="double" w:sz="7" w:space="0" w:color="000000"/>
            </w:tcBorders>
          </w:tcPr>
          <w:p w14:paraId="6C7429F5" w14:textId="77777777" w:rsidR="00D643FD" w:rsidRPr="00B42C9A" w:rsidRDefault="00D643FD" w:rsidP="00230968">
            <w:pPr>
              <w:widowControl w:val="0"/>
              <w:spacing w:after="0" w:line="163" w:lineRule="exact"/>
              <w:ind w:left="0"/>
              <w:jc w:val="left"/>
              <w:rPr>
                <w:rFonts w:ascii="Times New Roman" w:eastAsia="Times New Roman" w:hAnsi="Times New Roman" w:cs="Times New Roman"/>
                <w:snapToGrid w:val="0"/>
                <w:szCs w:val="20"/>
              </w:rPr>
            </w:pPr>
          </w:p>
        </w:tc>
      </w:tr>
    </w:tbl>
    <w:p w14:paraId="3E030A7E" w14:textId="2CA361D7" w:rsidR="00714E8F" w:rsidRPr="00B42C9A" w:rsidRDefault="00714E8F" w:rsidP="00BD4214">
      <w:pPr>
        <w:ind w:left="0"/>
        <w:rPr>
          <w:rFonts w:ascii="Times New Roman" w:hAnsi="Times New Roman" w:cs="Times New Roman"/>
        </w:rPr>
        <w:sectPr w:rsidR="00714E8F" w:rsidRPr="00B42C9A" w:rsidSect="00D643FD">
          <w:headerReference w:type="default" r:id="rId33"/>
          <w:pgSz w:w="12240" w:h="15840"/>
          <w:pgMar w:top="1440" w:right="1440" w:bottom="1440" w:left="1440" w:header="720" w:footer="720" w:gutter="0"/>
          <w:cols w:space="720"/>
          <w:docGrid w:linePitch="360"/>
        </w:sectPr>
      </w:pPr>
      <w:bookmarkStart w:id="89" w:name="_Toc514069531"/>
      <w:bookmarkEnd w:id="89"/>
    </w:p>
    <w:p w14:paraId="4BA439E2" w14:textId="77777777" w:rsidR="00B93F42" w:rsidRPr="00B93F42" w:rsidRDefault="00B93F42" w:rsidP="00B93F42">
      <w:pPr>
        <w:sectPr w:rsidR="00B93F42" w:rsidRPr="00B93F42">
          <w:headerReference w:type="default" r:id="rId34"/>
          <w:pgSz w:w="12240" w:h="15840"/>
          <w:pgMar w:top="1440" w:right="1440" w:bottom="1440" w:left="1440" w:header="720" w:footer="720" w:gutter="0"/>
          <w:cols w:space="720"/>
          <w:docGrid w:linePitch="360"/>
        </w:sectPr>
      </w:pPr>
    </w:p>
    <w:tbl>
      <w:tblPr>
        <w:tblW w:w="10615" w:type="dxa"/>
        <w:jc w:val="center"/>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Look w:val="01E0" w:firstRow="1" w:lastRow="1" w:firstColumn="1" w:lastColumn="1" w:noHBand="0" w:noVBand="0"/>
      </w:tblPr>
      <w:tblGrid>
        <w:gridCol w:w="4230"/>
        <w:gridCol w:w="988"/>
        <w:gridCol w:w="5397"/>
      </w:tblGrid>
      <w:tr w:rsidR="00061B31" w:rsidRPr="00247E70" w14:paraId="6DC0A93D" w14:textId="77777777" w:rsidTr="00822DE6">
        <w:trPr>
          <w:trHeight w:hRule="exact" w:val="360"/>
          <w:jc w:val="center"/>
        </w:trPr>
        <w:tc>
          <w:tcPr>
            <w:tcW w:w="5218" w:type="dxa"/>
            <w:gridSpan w:val="2"/>
            <w:tcBorders>
              <w:top w:val="nil"/>
              <w:left w:val="nil"/>
              <w:bottom w:val="single" w:sz="18" w:space="0" w:color="auto"/>
              <w:right w:val="nil"/>
            </w:tcBorders>
            <w:vAlign w:val="bottom"/>
          </w:tcPr>
          <w:p w14:paraId="758F7970" w14:textId="77777777" w:rsidR="00061B31" w:rsidRPr="00684B97" w:rsidRDefault="00061B31" w:rsidP="00822DE6">
            <w:pPr>
              <w:ind w:left="-15"/>
              <w:rPr>
                <w:rFonts w:asciiTheme="minorHAnsi" w:hAnsiTheme="minorHAnsi"/>
                <w:b/>
                <w:szCs w:val="24"/>
              </w:rPr>
            </w:pPr>
            <w:r w:rsidRPr="00684B97">
              <w:rPr>
                <w:rFonts w:asciiTheme="minorHAnsi" w:hAnsiTheme="minorHAnsi"/>
                <w:b/>
                <w:szCs w:val="24"/>
              </w:rPr>
              <w:lastRenderedPageBreak/>
              <w:t>Contract #: {---Contract Number---}</w:t>
            </w:r>
            <w:r>
              <w:rPr>
                <w:rFonts w:asciiTheme="minorHAnsi" w:hAnsiTheme="minorHAnsi"/>
                <w:b/>
                <w:szCs w:val="24"/>
              </w:rPr>
              <w:t xml:space="preserve"> </w:t>
            </w:r>
          </w:p>
          <w:p w14:paraId="1C32AA56" w14:textId="77777777" w:rsidR="00061B31" w:rsidRPr="007F721E" w:rsidRDefault="00061B31" w:rsidP="00822DE6">
            <w:pPr>
              <w:rPr>
                <w:rFonts w:asciiTheme="minorHAnsi" w:hAnsiTheme="minorHAnsi"/>
                <w:b/>
              </w:rPr>
            </w:pPr>
            <w:r>
              <w:rPr>
                <w:rFonts w:asciiTheme="minorHAnsi" w:hAnsiTheme="minorHAnsi"/>
                <w:b/>
              </w:rPr>
              <w:t xml:space="preserve"> </w:t>
            </w:r>
          </w:p>
        </w:tc>
        <w:tc>
          <w:tcPr>
            <w:tcW w:w="5397" w:type="dxa"/>
            <w:tcBorders>
              <w:top w:val="nil"/>
              <w:left w:val="nil"/>
              <w:bottom w:val="single" w:sz="18" w:space="0" w:color="auto"/>
              <w:right w:val="nil"/>
            </w:tcBorders>
            <w:vAlign w:val="bottom"/>
          </w:tcPr>
          <w:p w14:paraId="5EBD6767" w14:textId="77777777" w:rsidR="00061B31" w:rsidRPr="00684B97" w:rsidRDefault="00061B31" w:rsidP="00822DE6">
            <w:pPr>
              <w:jc w:val="right"/>
              <w:rPr>
                <w:rFonts w:asciiTheme="minorHAnsi" w:hAnsiTheme="minorHAnsi"/>
                <w:b/>
                <w:szCs w:val="24"/>
              </w:rPr>
            </w:pPr>
            <w:r w:rsidRPr="00684B97">
              <w:rPr>
                <w:rFonts w:asciiTheme="minorHAnsi" w:hAnsiTheme="minorHAnsi"/>
                <w:b/>
                <w:szCs w:val="24"/>
              </w:rPr>
              <w:t>{---Contract Title---}</w:t>
            </w:r>
          </w:p>
          <w:p w14:paraId="2334C32B" w14:textId="77777777" w:rsidR="00061B31" w:rsidRDefault="00061B31" w:rsidP="00822DE6">
            <w:pPr>
              <w:jc w:val="right"/>
              <w:rPr>
                <w:rFonts w:asciiTheme="minorHAnsi" w:hAnsiTheme="minorHAnsi"/>
                <w:b/>
              </w:rPr>
            </w:pPr>
          </w:p>
          <w:p w14:paraId="3A301FEA" w14:textId="77777777" w:rsidR="00061B31" w:rsidRDefault="00061B31" w:rsidP="00822DE6">
            <w:pPr>
              <w:jc w:val="right"/>
              <w:rPr>
                <w:rFonts w:asciiTheme="minorHAnsi" w:hAnsiTheme="minorHAnsi"/>
                <w:b/>
              </w:rPr>
            </w:pPr>
          </w:p>
          <w:p w14:paraId="63451EEF" w14:textId="77777777" w:rsidR="00061B31" w:rsidRPr="007F721E" w:rsidRDefault="00061B31" w:rsidP="00822DE6">
            <w:pPr>
              <w:jc w:val="right"/>
              <w:rPr>
                <w:rFonts w:asciiTheme="minorHAnsi" w:hAnsiTheme="minorHAnsi"/>
                <w:b/>
              </w:rPr>
            </w:pPr>
          </w:p>
        </w:tc>
      </w:tr>
      <w:tr w:rsidR="00061B31" w:rsidRPr="00247E70" w14:paraId="59DF612B" w14:textId="77777777" w:rsidTr="00822DE6">
        <w:trPr>
          <w:trHeight w:hRule="exact" w:val="360"/>
          <w:jc w:val="center"/>
        </w:trPr>
        <w:tc>
          <w:tcPr>
            <w:tcW w:w="5218" w:type="dxa"/>
            <w:gridSpan w:val="2"/>
            <w:tcBorders>
              <w:top w:val="single" w:sz="18" w:space="0" w:color="auto"/>
              <w:left w:val="single" w:sz="18" w:space="0" w:color="auto"/>
              <w:bottom w:val="single" w:sz="4" w:space="0" w:color="auto"/>
              <w:right w:val="single" w:sz="4" w:space="0" w:color="auto"/>
            </w:tcBorders>
            <w:vAlign w:val="bottom"/>
          </w:tcPr>
          <w:p w14:paraId="13297104" w14:textId="77777777" w:rsidR="00061B31" w:rsidRPr="007F721E" w:rsidRDefault="00061B31" w:rsidP="00822DE6">
            <w:pPr>
              <w:ind w:left="0"/>
              <w:rPr>
                <w:rFonts w:asciiTheme="minorHAnsi" w:hAnsiTheme="minorHAnsi"/>
              </w:rPr>
            </w:pPr>
            <w:r w:rsidRPr="007F721E">
              <w:rPr>
                <w:rFonts w:asciiTheme="minorHAnsi" w:hAnsiTheme="minorHAnsi"/>
                <w:b/>
              </w:rPr>
              <w:t xml:space="preserve">Effective Date: </w:t>
            </w:r>
            <w:bookmarkStart w:id="90" w:name="_Hlk531090712"/>
            <w:r w:rsidRPr="007F721E">
              <w:rPr>
                <w:rFonts w:asciiTheme="minorHAnsi" w:hAnsiTheme="minorHAnsi"/>
                <w:b/>
              </w:rPr>
              <w:t>{---Effective Date---}</w:t>
            </w:r>
            <w:bookmarkEnd w:id="90"/>
          </w:p>
        </w:tc>
        <w:tc>
          <w:tcPr>
            <w:tcW w:w="5397" w:type="dxa"/>
            <w:tcBorders>
              <w:top w:val="single" w:sz="18" w:space="0" w:color="auto"/>
              <w:left w:val="single" w:sz="4" w:space="0" w:color="auto"/>
              <w:bottom w:val="single" w:sz="4" w:space="0" w:color="auto"/>
              <w:right w:val="single" w:sz="18" w:space="0" w:color="auto"/>
            </w:tcBorders>
            <w:vAlign w:val="bottom"/>
          </w:tcPr>
          <w:p w14:paraId="37E150A3" w14:textId="77777777" w:rsidR="00061B31" w:rsidRPr="007F721E" w:rsidRDefault="00061B31" w:rsidP="00822DE6">
            <w:pPr>
              <w:ind w:left="0"/>
              <w:rPr>
                <w:rFonts w:asciiTheme="minorHAnsi" w:hAnsiTheme="minorHAnsi"/>
                <w:b/>
              </w:rPr>
            </w:pPr>
            <w:r w:rsidRPr="007F721E">
              <w:rPr>
                <w:rFonts w:asciiTheme="minorHAnsi" w:hAnsiTheme="minorHAnsi"/>
                <w:b/>
              </w:rPr>
              <w:t>City Vendor#: {---Vendor Number---}</w:t>
            </w:r>
          </w:p>
        </w:tc>
      </w:tr>
      <w:tr w:rsidR="00061B31" w:rsidRPr="00247E70" w14:paraId="2A09141B" w14:textId="77777777" w:rsidTr="00822DE6">
        <w:trPr>
          <w:trHeight w:hRule="exact" w:val="451"/>
          <w:jc w:val="center"/>
        </w:trPr>
        <w:tc>
          <w:tcPr>
            <w:tcW w:w="10615" w:type="dxa"/>
            <w:gridSpan w:val="3"/>
            <w:tcBorders>
              <w:top w:val="single" w:sz="4" w:space="0" w:color="auto"/>
              <w:left w:val="single" w:sz="18" w:space="0" w:color="auto"/>
              <w:bottom w:val="single" w:sz="18" w:space="0" w:color="auto"/>
              <w:right w:val="single" w:sz="18" w:space="0" w:color="auto"/>
            </w:tcBorders>
            <w:vAlign w:val="bottom"/>
          </w:tcPr>
          <w:p w14:paraId="699F944C" w14:textId="77777777" w:rsidR="00061B31" w:rsidRPr="00A01F59" w:rsidRDefault="00061B31" w:rsidP="00822DE6">
            <w:pPr>
              <w:ind w:left="0"/>
              <w:rPr>
                <w:rFonts w:asciiTheme="minorHAnsi" w:hAnsiTheme="minorHAnsi"/>
                <w:szCs w:val="24"/>
              </w:rPr>
            </w:pPr>
            <w:r w:rsidRPr="00A4565B">
              <w:rPr>
                <w:rFonts w:asciiTheme="minorHAnsi" w:hAnsiTheme="minorHAnsi"/>
                <w:b/>
                <w:szCs w:val="24"/>
              </w:rPr>
              <w:t xml:space="preserve">Between the City of Charlotte (“City”) and </w:t>
            </w:r>
            <w:bookmarkStart w:id="91" w:name="_Hlk531090887"/>
            <w:r w:rsidRPr="00A4565B">
              <w:rPr>
                <w:rFonts w:asciiTheme="minorHAnsi" w:hAnsiTheme="minorHAnsi"/>
                <w:szCs w:val="24"/>
              </w:rPr>
              <w:t>{---</w:t>
            </w:r>
            <w:r w:rsidRPr="00A4565B">
              <w:rPr>
                <w:rFonts w:asciiTheme="minorHAnsi" w:hAnsiTheme="minorHAnsi"/>
                <w:b/>
                <w:szCs w:val="24"/>
              </w:rPr>
              <w:t>Vendor Legal Name</w:t>
            </w:r>
            <w:r w:rsidRPr="00A4565B">
              <w:rPr>
                <w:rFonts w:asciiTheme="minorHAnsi" w:hAnsiTheme="minorHAnsi"/>
                <w:szCs w:val="24"/>
              </w:rPr>
              <w:t xml:space="preserve">---}, </w:t>
            </w:r>
            <w:bookmarkEnd w:id="91"/>
            <w:r w:rsidRPr="00A4565B">
              <w:rPr>
                <w:rFonts w:asciiTheme="minorHAnsi" w:hAnsiTheme="minorHAnsi"/>
                <w:szCs w:val="24"/>
              </w:rPr>
              <w:t>(“{---</w:t>
            </w:r>
            <w:r w:rsidRPr="00A4565B">
              <w:rPr>
                <w:rFonts w:asciiTheme="minorHAnsi" w:hAnsiTheme="minorHAnsi"/>
                <w:b/>
                <w:szCs w:val="24"/>
              </w:rPr>
              <w:t>Vendor Reference Name</w:t>
            </w:r>
            <w:r w:rsidRPr="00A4565B">
              <w:rPr>
                <w:rFonts w:asciiTheme="minorHAnsi" w:hAnsiTheme="minorHAnsi"/>
                <w:szCs w:val="24"/>
              </w:rPr>
              <w:t>---}”)</w:t>
            </w:r>
          </w:p>
        </w:tc>
      </w:tr>
      <w:tr w:rsidR="00061B31" w:rsidRPr="009334F4" w14:paraId="134295F2" w14:textId="77777777" w:rsidTr="00822DE6">
        <w:trPr>
          <w:trHeight w:val="585"/>
          <w:jc w:val="center"/>
        </w:trPr>
        <w:tc>
          <w:tcPr>
            <w:tcW w:w="10615" w:type="dxa"/>
            <w:gridSpan w:val="3"/>
            <w:tcBorders>
              <w:top w:val="single" w:sz="18" w:space="0" w:color="auto"/>
              <w:bottom w:val="single" w:sz="12" w:space="0" w:color="auto"/>
            </w:tcBorders>
            <w:vAlign w:val="center"/>
          </w:tcPr>
          <w:p w14:paraId="39552A3F" w14:textId="77777777" w:rsidR="00061B31" w:rsidRPr="009334F4" w:rsidRDefault="00061B31" w:rsidP="00822DE6">
            <w:pPr>
              <w:spacing w:line="180" w:lineRule="exact"/>
              <w:ind w:left="0"/>
              <w:rPr>
                <w:rFonts w:asciiTheme="minorHAnsi" w:hAnsiTheme="minorHAnsi"/>
                <w:sz w:val="18"/>
                <w:szCs w:val="18"/>
              </w:rPr>
            </w:pPr>
            <w:r w:rsidRPr="009334F4">
              <w:rPr>
                <w:rFonts w:asciiTheme="minorHAnsi" w:hAnsiTheme="minorHAnsi"/>
                <w:sz w:val="18"/>
                <w:szCs w:val="18"/>
              </w:rPr>
              <w:t xml:space="preserve">This cover sheet </w:t>
            </w:r>
            <w:r>
              <w:rPr>
                <w:rFonts w:asciiTheme="minorHAnsi" w:hAnsiTheme="minorHAnsi"/>
                <w:sz w:val="18"/>
                <w:szCs w:val="18"/>
              </w:rPr>
              <w:t>(“</w:t>
            </w:r>
            <w:r w:rsidRPr="00717BCA">
              <w:rPr>
                <w:rFonts w:asciiTheme="minorHAnsi" w:hAnsiTheme="minorHAnsi"/>
                <w:b/>
                <w:sz w:val="18"/>
                <w:szCs w:val="18"/>
              </w:rPr>
              <w:t>Cover Sheet</w:t>
            </w:r>
            <w:r>
              <w:rPr>
                <w:rFonts w:asciiTheme="minorHAnsi" w:hAnsiTheme="minorHAnsi"/>
                <w:sz w:val="18"/>
                <w:szCs w:val="18"/>
              </w:rPr>
              <w:t xml:space="preserve">”) </w:t>
            </w:r>
            <w:r w:rsidRPr="009334F4">
              <w:rPr>
                <w:rFonts w:asciiTheme="minorHAnsi" w:hAnsiTheme="minorHAnsi"/>
                <w:sz w:val="18"/>
                <w:szCs w:val="18"/>
              </w:rPr>
              <w:t>and each of the attachments listed below (“</w:t>
            </w:r>
            <w:r w:rsidRPr="009334F4">
              <w:rPr>
                <w:rFonts w:asciiTheme="minorHAnsi" w:hAnsiTheme="minorHAnsi"/>
                <w:b/>
                <w:sz w:val="18"/>
                <w:szCs w:val="18"/>
              </w:rPr>
              <w:t>Attachments</w:t>
            </w:r>
            <w:r w:rsidRPr="009334F4">
              <w:rPr>
                <w:rFonts w:asciiTheme="minorHAnsi" w:hAnsiTheme="minorHAnsi"/>
                <w:sz w:val="18"/>
                <w:szCs w:val="18"/>
              </w:rPr>
              <w:t xml:space="preserve">”) together comprise a </w:t>
            </w:r>
            <w:bookmarkStart w:id="92" w:name="_Hlk531256696"/>
            <w:r w:rsidRPr="00F63064">
              <w:rPr>
                <w:rFonts w:asciiTheme="minorHAnsi" w:hAnsiTheme="minorHAnsi"/>
                <w:sz w:val="18"/>
                <w:szCs w:val="18"/>
              </w:rPr>
              <w:t>{---Contract Title---}</w:t>
            </w:r>
            <w:bookmarkEnd w:id="92"/>
            <w:r w:rsidRPr="00F63064">
              <w:rPr>
                <w:rFonts w:asciiTheme="minorHAnsi" w:hAnsiTheme="minorHAnsi"/>
                <w:sz w:val="18"/>
                <w:szCs w:val="18"/>
              </w:rPr>
              <w:t xml:space="preserve"> </w:t>
            </w:r>
            <w:r w:rsidRPr="009334F4">
              <w:rPr>
                <w:rFonts w:asciiTheme="minorHAnsi" w:hAnsiTheme="minorHAnsi"/>
                <w:sz w:val="18"/>
                <w:szCs w:val="18"/>
              </w:rPr>
              <w:t>(the “</w:t>
            </w:r>
            <w:r w:rsidRPr="009334F4">
              <w:rPr>
                <w:rFonts w:asciiTheme="minorHAnsi" w:hAnsiTheme="minorHAnsi"/>
                <w:b/>
                <w:sz w:val="18"/>
                <w:szCs w:val="18"/>
              </w:rPr>
              <w:t>Contract</w:t>
            </w:r>
            <w:r w:rsidRPr="009334F4">
              <w:rPr>
                <w:rFonts w:asciiTheme="minorHAnsi" w:hAnsiTheme="minorHAnsi"/>
                <w:sz w:val="18"/>
                <w:szCs w:val="18"/>
              </w:rPr>
              <w:t xml:space="preserve">”) entered into as of the </w:t>
            </w:r>
            <w:r w:rsidRPr="009334F4">
              <w:rPr>
                <w:rFonts w:asciiTheme="minorHAnsi" w:hAnsiTheme="minorHAnsi"/>
                <w:b/>
                <w:sz w:val="18"/>
                <w:szCs w:val="18"/>
              </w:rPr>
              <w:t>Effective Date</w:t>
            </w:r>
            <w:r w:rsidRPr="009334F4">
              <w:rPr>
                <w:rFonts w:asciiTheme="minorHAnsi" w:hAnsiTheme="minorHAnsi"/>
                <w:sz w:val="18"/>
                <w:szCs w:val="18"/>
              </w:rPr>
              <w:t>, between</w:t>
            </w:r>
            <w:bookmarkStart w:id="93" w:name="_Hlk530487832"/>
            <w:r w:rsidRPr="009334F4">
              <w:rPr>
                <w:rFonts w:asciiTheme="minorHAnsi" w:hAnsiTheme="minorHAnsi"/>
                <w:sz w:val="18"/>
                <w:szCs w:val="18"/>
              </w:rPr>
              <w:t xml:space="preserve"> </w:t>
            </w:r>
            <w:bookmarkStart w:id="94" w:name="_Hlk531014076"/>
            <w:r w:rsidRPr="009334F4">
              <w:rPr>
                <w:rFonts w:asciiTheme="minorHAnsi" w:hAnsiTheme="minorHAnsi"/>
                <w:sz w:val="18"/>
                <w:szCs w:val="18"/>
              </w:rPr>
              <w:t>{---</w:t>
            </w:r>
            <w:r w:rsidRPr="009334F4">
              <w:rPr>
                <w:rFonts w:asciiTheme="minorHAnsi" w:hAnsiTheme="minorHAnsi"/>
                <w:b/>
                <w:sz w:val="18"/>
                <w:szCs w:val="18"/>
              </w:rPr>
              <w:t xml:space="preserve">Vendor </w:t>
            </w:r>
            <w:r>
              <w:rPr>
                <w:rFonts w:asciiTheme="minorHAnsi" w:hAnsiTheme="minorHAnsi"/>
                <w:b/>
                <w:sz w:val="18"/>
                <w:szCs w:val="18"/>
              </w:rPr>
              <w:t>Legal</w:t>
            </w:r>
            <w:r w:rsidRPr="009334F4">
              <w:rPr>
                <w:rFonts w:asciiTheme="minorHAnsi" w:hAnsiTheme="minorHAnsi"/>
                <w:b/>
                <w:sz w:val="18"/>
                <w:szCs w:val="18"/>
              </w:rPr>
              <w:t xml:space="preserve"> Name</w:t>
            </w:r>
            <w:bookmarkStart w:id="95" w:name="_Hlk531090766"/>
            <w:r w:rsidRPr="009334F4">
              <w:rPr>
                <w:rFonts w:asciiTheme="minorHAnsi" w:hAnsiTheme="minorHAnsi"/>
                <w:sz w:val="18"/>
                <w:szCs w:val="18"/>
              </w:rPr>
              <w:t xml:space="preserve">---} </w:t>
            </w:r>
            <w:bookmarkEnd w:id="93"/>
            <w:bookmarkEnd w:id="94"/>
            <w:r w:rsidRPr="009334F4">
              <w:rPr>
                <w:rFonts w:asciiTheme="minorHAnsi" w:hAnsiTheme="minorHAnsi"/>
                <w:sz w:val="18"/>
                <w:szCs w:val="18"/>
              </w:rPr>
              <w:t>a {</w:t>
            </w:r>
            <w:r w:rsidRPr="00F31418">
              <w:rPr>
                <w:rFonts w:asciiTheme="minorHAnsi" w:hAnsiTheme="minorHAnsi"/>
                <w:sz w:val="18"/>
                <w:szCs w:val="18"/>
              </w:rPr>
              <w:t xml:space="preserve">---Vendor State of Incorporation---} {---Vendor Entity Type---} </w:t>
            </w:r>
            <w:r w:rsidRPr="009334F4">
              <w:rPr>
                <w:rFonts w:asciiTheme="minorHAnsi" w:hAnsiTheme="minorHAnsi"/>
                <w:sz w:val="18"/>
                <w:szCs w:val="18"/>
              </w:rPr>
              <w:t>registered to do business in North Carolina</w:t>
            </w:r>
            <w:bookmarkEnd w:id="95"/>
            <w:r w:rsidRPr="009334F4">
              <w:rPr>
                <w:rFonts w:asciiTheme="minorHAnsi" w:hAnsiTheme="minorHAnsi"/>
                <w:sz w:val="18"/>
                <w:szCs w:val="18"/>
              </w:rPr>
              <w:t xml:space="preserve"> and the City of Charlotte, a North Carol</w:t>
            </w:r>
            <w:r>
              <w:rPr>
                <w:rFonts w:asciiTheme="minorHAnsi" w:hAnsiTheme="minorHAnsi"/>
                <w:sz w:val="18"/>
                <w:szCs w:val="18"/>
              </w:rPr>
              <w:t>ina municipal corporation</w:t>
            </w:r>
            <w:r w:rsidRPr="009334F4">
              <w:rPr>
                <w:rFonts w:asciiTheme="minorHAnsi" w:hAnsiTheme="minorHAnsi"/>
                <w:sz w:val="18"/>
                <w:szCs w:val="18"/>
              </w:rPr>
              <w:t>:</w:t>
            </w:r>
          </w:p>
        </w:tc>
      </w:tr>
      <w:tr w:rsidR="00061B31" w:rsidRPr="009334F4" w14:paraId="45ABB77F" w14:textId="77777777" w:rsidTr="00822DE6">
        <w:trPr>
          <w:trHeight w:hRule="exact" w:val="1200"/>
          <w:jc w:val="center"/>
        </w:trPr>
        <w:tc>
          <w:tcPr>
            <w:tcW w:w="5218" w:type="dxa"/>
            <w:gridSpan w:val="2"/>
            <w:tcBorders>
              <w:top w:val="single" w:sz="12" w:space="0" w:color="auto"/>
              <w:left w:val="single" w:sz="18" w:space="0" w:color="auto"/>
              <w:bottom w:val="single" w:sz="18" w:space="0" w:color="auto"/>
              <w:right w:val="nil"/>
            </w:tcBorders>
          </w:tcPr>
          <w:p w14:paraId="7C7F1D55" w14:textId="77777777" w:rsidR="00061B31" w:rsidRPr="009334F4" w:rsidRDefault="00061B31" w:rsidP="00822DE6">
            <w:pPr>
              <w:spacing w:after="40" w:line="180" w:lineRule="exact"/>
              <w:ind w:left="0"/>
              <w:rPr>
                <w:rFonts w:asciiTheme="minorHAnsi" w:hAnsiTheme="minorHAnsi"/>
                <w:sz w:val="18"/>
                <w:szCs w:val="18"/>
                <w:lang w:val="fr-CA"/>
              </w:rPr>
            </w:pPr>
            <w:r>
              <w:rPr>
                <w:rFonts w:asciiTheme="minorHAnsi" w:hAnsiTheme="minorHAnsi"/>
                <w:sz w:val="18"/>
                <w:szCs w:val="18"/>
              </w:rPr>
              <w:t xml:space="preserve">Product </w:t>
            </w:r>
            <w:r w:rsidRPr="005A0941">
              <w:rPr>
                <w:rFonts w:asciiTheme="minorHAnsi" w:hAnsiTheme="minorHAnsi"/>
                <w:sz w:val="18"/>
                <w:szCs w:val="18"/>
              </w:rPr>
              <w:t>Purchase Terms</w:t>
            </w:r>
            <w:r>
              <w:rPr>
                <w:rFonts w:asciiTheme="minorHAnsi" w:hAnsiTheme="minorHAnsi"/>
                <w:sz w:val="18"/>
                <w:szCs w:val="18"/>
              </w:rPr>
              <w:t xml:space="preserve"> and Warranty</w:t>
            </w:r>
            <w:r w:rsidRPr="009334F4">
              <w:rPr>
                <w:rFonts w:asciiTheme="minorHAnsi" w:hAnsiTheme="minorHAnsi"/>
                <w:sz w:val="18"/>
                <w:szCs w:val="18"/>
                <w:lang w:val="fr-CA"/>
              </w:rPr>
              <w:t xml:space="preserve"> </w:t>
            </w:r>
          </w:p>
          <w:p w14:paraId="33953D77" w14:textId="77777777" w:rsidR="00061B31" w:rsidRPr="009334F4" w:rsidRDefault="00061B31" w:rsidP="00822DE6">
            <w:pPr>
              <w:spacing w:after="40" w:line="180" w:lineRule="exact"/>
              <w:ind w:left="0"/>
              <w:rPr>
                <w:rFonts w:asciiTheme="minorHAnsi" w:hAnsiTheme="minorHAnsi"/>
                <w:sz w:val="18"/>
                <w:szCs w:val="18"/>
                <w:lang w:val="fr-CA"/>
              </w:rPr>
            </w:pPr>
            <w:r w:rsidRPr="009334F4">
              <w:rPr>
                <w:rFonts w:asciiTheme="minorHAnsi" w:hAnsiTheme="minorHAnsi"/>
                <w:sz w:val="18"/>
                <w:szCs w:val="18"/>
                <w:lang w:val="fr-CA"/>
              </w:rPr>
              <w:t>General Conditions</w:t>
            </w:r>
          </w:p>
          <w:p w14:paraId="7F63D42B" w14:textId="77777777" w:rsidR="00061B31" w:rsidRDefault="00061B31" w:rsidP="00822DE6">
            <w:pPr>
              <w:spacing w:after="40" w:line="180" w:lineRule="exact"/>
              <w:ind w:left="0"/>
              <w:rPr>
                <w:rFonts w:asciiTheme="minorHAnsi" w:hAnsiTheme="minorHAnsi"/>
                <w:sz w:val="18"/>
                <w:szCs w:val="18"/>
              </w:rPr>
            </w:pPr>
            <w:r w:rsidRPr="00CF3666">
              <w:rPr>
                <w:rFonts w:asciiTheme="minorHAnsi" w:hAnsiTheme="minorHAnsi"/>
                <w:sz w:val="18"/>
                <w:szCs w:val="18"/>
              </w:rPr>
              <w:t>Price Schedule</w:t>
            </w:r>
          </w:p>
          <w:p w14:paraId="33CF82F0" w14:textId="77777777" w:rsidR="00061B31" w:rsidRDefault="00061B31" w:rsidP="00822DE6">
            <w:pPr>
              <w:spacing w:after="40" w:line="180" w:lineRule="exact"/>
              <w:ind w:left="0"/>
              <w:rPr>
                <w:rFonts w:asciiTheme="minorHAnsi" w:hAnsiTheme="minorHAnsi"/>
                <w:sz w:val="18"/>
                <w:szCs w:val="18"/>
              </w:rPr>
            </w:pPr>
            <w:r>
              <w:rPr>
                <w:rFonts w:asciiTheme="minorHAnsi" w:hAnsiTheme="minorHAnsi"/>
                <w:sz w:val="18"/>
                <w:szCs w:val="18"/>
              </w:rPr>
              <w:t>Specifications</w:t>
            </w:r>
          </w:p>
          <w:p w14:paraId="3ADEFAD8" w14:textId="77777777" w:rsidR="00061B31" w:rsidRDefault="00061B31" w:rsidP="00822DE6">
            <w:pPr>
              <w:spacing w:after="40" w:line="180" w:lineRule="exact"/>
              <w:ind w:left="0"/>
              <w:rPr>
                <w:rFonts w:asciiTheme="minorHAnsi" w:hAnsiTheme="minorHAnsi"/>
                <w:sz w:val="18"/>
                <w:szCs w:val="18"/>
              </w:rPr>
            </w:pPr>
            <w:r w:rsidRPr="00561468">
              <w:rPr>
                <w:rFonts w:asciiTheme="minorHAnsi" w:hAnsiTheme="minorHAnsi"/>
                <w:sz w:val="18"/>
                <w:szCs w:val="18"/>
              </w:rPr>
              <w:t>Federal Contracting Terms</w:t>
            </w:r>
          </w:p>
          <w:p w14:paraId="1749F927" w14:textId="77777777" w:rsidR="00061B31" w:rsidRPr="00C2374B" w:rsidRDefault="00061B31" w:rsidP="00822DE6">
            <w:pPr>
              <w:spacing w:after="40" w:line="180" w:lineRule="exact"/>
              <w:rPr>
                <w:rFonts w:asciiTheme="minorHAnsi" w:hAnsiTheme="minorHAnsi"/>
                <w:sz w:val="18"/>
                <w:szCs w:val="18"/>
              </w:rPr>
            </w:pPr>
          </w:p>
        </w:tc>
        <w:tc>
          <w:tcPr>
            <w:tcW w:w="5397" w:type="dxa"/>
            <w:tcBorders>
              <w:top w:val="single" w:sz="12" w:space="0" w:color="auto"/>
              <w:left w:val="nil"/>
              <w:bottom w:val="single" w:sz="18" w:space="0" w:color="auto"/>
              <w:right w:val="single" w:sz="18" w:space="0" w:color="auto"/>
            </w:tcBorders>
          </w:tcPr>
          <w:p w14:paraId="450FBB4B" w14:textId="77777777" w:rsidR="00C1241D" w:rsidRDefault="00C1241D" w:rsidP="00C1241D">
            <w:pPr>
              <w:spacing w:after="40" w:line="180" w:lineRule="exact"/>
              <w:ind w:left="0"/>
              <w:rPr>
                <w:rFonts w:asciiTheme="minorHAnsi" w:hAnsiTheme="minorHAnsi"/>
                <w:sz w:val="18"/>
                <w:szCs w:val="18"/>
              </w:rPr>
            </w:pPr>
            <w:r>
              <w:rPr>
                <w:rFonts w:asciiTheme="minorHAnsi" w:hAnsiTheme="minorHAnsi"/>
                <w:sz w:val="18"/>
                <w:szCs w:val="18"/>
              </w:rPr>
              <w:t>Confidentiality Terms</w:t>
            </w:r>
            <w:r w:rsidRPr="00561468">
              <w:rPr>
                <w:rFonts w:asciiTheme="minorHAnsi" w:hAnsiTheme="minorHAnsi"/>
                <w:sz w:val="18"/>
                <w:szCs w:val="18"/>
              </w:rPr>
              <w:t xml:space="preserve"> </w:t>
            </w:r>
          </w:p>
          <w:p w14:paraId="5F873EF0" w14:textId="77777777" w:rsidR="00061B31" w:rsidRDefault="00061B31" w:rsidP="00822DE6">
            <w:pPr>
              <w:spacing w:after="40" w:line="180" w:lineRule="exact"/>
              <w:ind w:left="0"/>
              <w:rPr>
                <w:rFonts w:asciiTheme="minorHAnsi" w:hAnsiTheme="minorHAnsi"/>
                <w:sz w:val="18"/>
                <w:szCs w:val="18"/>
              </w:rPr>
            </w:pPr>
            <w:r>
              <w:rPr>
                <w:rFonts w:asciiTheme="minorHAnsi" w:hAnsiTheme="minorHAnsi"/>
                <w:sz w:val="18"/>
                <w:szCs w:val="18"/>
              </w:rPr>
              <w:t>DBE Provisions and Forms</w:t>
            </w:r>
          </w:p>
          <w:p w14:paraId="19B1AA92" w14:textId="77777777" w:rsidR="00061B31" w:rsidRDefault="00061B31" w:rsidP="00822DE6">
            <w:pPr>
              <w:spacing w:after="40" w:line="180" w:lineRule="exact"/>
              <w:ind w:left="0"/>
              <w:rPr>
                <w:rFonts w:asciiTheme="minorHAnsi" w:hAnsiTheme="minorHAnsi"/>
                <w:sz w:val="18"/>
                <w:szCs w:val="18"/>
              </w:rPr>
            </w:pPr>
            <w:r w:rsidRPr="00561468">
              <w:rPr>
                <w:rFonts w:asciiTheme="minorHAnsi" w:hAnsiTheme="minorHAnsi"/>
                <w:sz w:val="18"/>
                <w:szCs w:val="18"/>
              </w:rPr>
              <w:t>CBI Forms</w:t>
            </w:r>
            <w:r>
              <w:rPr>
                <w:rFonts w:asciiTheme="minorHAnsi" w:hAnsiTheme="minorHAnsi"/>
                <w:sz w:val="18"/>
                <w:szCs w:val="18"/>
              </w:rPr>
              <w:t xml:space="preserve"> </w:t>
            </w:r>
            <w:r>
              <w:rPr>
                <w:rFonts w:asciiTheme="minorHAnsi" w:hAnsiTheme="minorHAnsi"/>
                <w:sz w:val="18"/>
                <w:szCs w:val="18"/>
                <w:highlight w:val="yellow"/>
              </w:rPr>
              <w:t>[</w:t>
            </w:r>
            <w:r w:rsidRPr="000627E4">
              <w:rPr>
                <w:rFonts w:asciiTheme="minorHAnsi" w:hAnsiTheme="minorHAnsi"/>
                <w:sz w:val="18"/>
                <w:szCs w:val="18"/>
                <w:highlight w:val="yellow"/>
              </w:rPr>
              <w:t>NOTE: add or remove attachments as needed</w:t>
            </w:r>
            <w:r>
              <w:rPr>
                <w:rFonts w:asciiTheme="minorHAnsi" w:hAnsiTheme="minorHAnsi"/>
                <w:sz w:val="18"/>
                <w:szCs w:val="18"/>
              </w:rPr>
              <w:t>]</w:t>
            </w:r>
          </w:p>
          <w:p w14:paraId="4FE95697" w14:textId="77777777" w:rsidR="00061B31" w:rsidRPr="009334F4" w:rsidRDefault="00061B31" w:rsidP="00822DE6">
            <w:pPr>
              <w:spacing w:after="40" w:line="180" w:lineRule="exact"/>
              <w:rPr>
                <w:rFonts w:asciiTheme="minorHAnsi" w:hAnsiTheme="minorHAnsi"/>
                <w:sz w:val="18"/>
                <w:szCs w:val="18"/>
              </w:rPr>
            </w:pPr>
          </w:p>
        </w:tc>
      </w:tr>
      <w:tr w:rsidR="00061B31" w:rsidRPr="009334F4" w14:paraId="38C3E3D5" w14:textId="77777777" w:rsidTr="00822DE6">
        <w:trPr>
          <w:trHeight w:val="738"/>
          <w:jc w:val="center"/>
        </w:trPr>
        <w:tc>
          <w:tcPr>
            <w:tcW w:w="5218" w:type="dxa"/>
            <w:gridSpan w:val="2"/>
            <w:tcBorders>
              <w:top w:val="nil"/>
              <w:left w:val="single" w:sz="18" w:space="0" w:color="auto"/>
              <w:bottom w:val="single" w:sz="18" w:space="0" w:color="auto"/>
              <w:right w:val="nil"/>
            </w:tcBorders>
            <w:vAlign w:val="center"/>
          </w:tcPr>
          <w:p w14:paraId="67AB5867" w14:textId="77777777" w:rsidR="00061B31" w:rsidRPr="009334F4" w:rsidRDefault="00061B31" w:rsidP="00822DE6">
            <w:pPr>
              <w:spacing w:after="40" w:line="180" w:lineRule="exact"/>
              <w:ind w:left="0"/>
              <w:rPr>
                <w:rFonts w:asciiTheme="minorHAnsi" w:hAnsiTheme="minorHAnsi"/>
                <w:sz w:val="18"/>
                <w:szCs w:val="18"/>
                <w:lang w:val="fr-CA"/>
              </w:rPr>
            </w:pPr>
            <w:r w:rsidRPr="009334F4">
              <w:rPr>
                <w:rFonts w:asciiTheme="minorHAnsi" w:hAnsiTheme="minorHAnsi"/>
                <w:b/>
                <w:sz w:val="18"/>
                <w:szCs w:val="18"/>
              </w:rPr>
              <w:t>Term</w:t>
            </w:r>
            <w:r w:rsidRPr="009334F4">
              <w:rPr>
                <w:rFonts w:asciiTheme="minorHAnsi" w:hAnsiTheme="minorHAnsi"/>
                <w:sz w:val="18"/>
                <w:szCs w:val="18"/>
              </w:rPr>
              <w:t>:</w:t>
            </w:r>
            <w:r>
              <w:rPr>
                <w:rFonts w:asciiTheme="minorHAnsi" w:hAnsiTheme="minorHAnsi"/>
                <w:sz w:val="18"/>
                <w:szCs w:val="18"/>
              </w:rPr>
              <w:t xml:space="preserve"> </w:t>
            </w:r>
            <w:r w:rsidRPr="009334F4">
              <w:rPr>
                <w:rFonts w:asciiTheme="minorHAnsi" w:hAnsiTheme="minorHAnsi"/>
                <w:sz w:val="18"/>
                <w:szCs w:val="18"/>
              </w:rPr>
              <w:t xml:space="preserve">This Contract will start on </w:t>
            </w:r>
            <w:r>
              <w:rPr>
                <w:rFonts w:asciiTheme="minorHAnsi" w:hAnsiTheme="minorHAnsi"/>
                <w:sz w:val="18"/>
                <w:szCs w:val="18"/>
              </w:rPr>
              <w:t xml:space="preserve">the </w:t>
            </w:r>
            <w:r>
              <w:rPr>
                <w:rFonts w:asciiTheme="minorHAnsi" w:hAnsiTheme="minorHAnsi"/>
                <w:b/>
                <w:sz w:val="18"/>
                <w:szCs w:val="18"/>
              </w:rPr>
              <w:t xml:space="preserve">Effective Date </w:t>
            </w:r>
            <w:r w:rsidRPr="009334F4">
              <w:rPr>
                <w:rFonts w:asciiTheme="minorHAnsi" w:hAnsiTheme="minorHAnsi"/>
                <w:sz w:val="18"/>
                <w:szCs w:val="18"/>
              </w:rPr>
              <w:t>and continue</w:t>
            </w:r>
            <w:r>
              <w:rPr>
                <w:rFonts w:asciiTheme="minorHAnsi" w:hAnsiTheme="minorHAnsi"/>
                <w:sz w:val="18"/>
                <w:szCs w:val="18"/>
              </w:rPr>
              <w:t xml:space="preserve"> through midnight on </w:t>
            </w:r>
            <w:r w:rsidRPr="00F31418">
              <w:rPr>
                <w:rFonts w:asciiTheme="minorHAnsi" w:hAnsiTheme="minorHAnsi"/>
                <w:sz w:val="18"/>
                <w:szCs w:val="18"/>
              </w:rPr>
              <w:t xml:space="preserve">{---Expiration Date---} </w:t>
            </w:r>
            <w:r w:rsidRPr="009334F4">
              <w:rPr>
                <w:rFonts w:asciiTheme="minorHAnsi" w:hAnsiTheme="minorHAnsi"/>
                <w:sz w:val="18"/>
                <w:szCs w:val="18"/>
              </w:rPr>
              <w:t>through (the “</w:t>
            </w:r>
            <w:r w:rsidRPr="009334F4">
              <w:rPr>
                <w:rFonts w:asciiTheme="minorHAnsi" w:hAnsiTheme="minorHAnsi"/>
                <w:b/>
                <w:sz w:val="18"/>
                <w:szCs w:val="18"/>
              </w:rPr>
              <w:t>Initial Term</w:t>
            </w:r>
            <w:r w:rsidRPr="009334F4">
              <w:rPr>
                <w:rFonts w:asciiTheme="minorHAnsi" w:hAnsiTheme="minorHAnsi"/>
                <w:sz w:val="18"/>
                <w:szCs w:val="18"/>
              </w:rPr>
              <w:t>”).</w:t>
            </w:r>
          </w:p>
        </w:tc>
        <w:tc>
          <w:tcPr>
            <w:tcW w:w="5397" w:type="dxa"/>
            <w:tcBorders>
              <w:top w:val="nil"/>
              <w:left w:val="nil"/>
              <w:bottom w:val="single" w:sz="18" w:space="0" w:color="auto"/>
              <w:right w:val="single" w:sz="18" w:space="0" w:color="auto"/>
            </w:tcBorders>
            <w:vAlign w:val="center"/>
          </w:tcPr>
          <w:p w14:paraId="336B5C62" w14:textId="77777777" w:rsidR="00061B31" w:rsidRPr="009334F4" w:rsidRDefault="00061B31" w:rsidP="00822DE6">
            <w:pPr>
              <w:spacing w:after="40" w:line="180" w:lineRule="exact"/>
              <w:ind w:left="0"/>
              <w:rPr>
                <w:rFonts w:asciiTheme="minorHAnsi" w:hAnsiTheme="minorHAnsi"/>
                <w:sz w:val="18"/>
                <w:szCs w:val="18"/>
              </w:rPr>
            </w:pPr>
            <w:r w:rsidRPr="009334F4">
              <w:rPr>
                <w:rFonts w:asciiTheme="minorHAnsi" w:hAnsiTheme="minorHAnsi"/>
                <w:b/>
                <w:sz w:val="18"/>
                <w:szCs w:val="18"/>
              </w:rPr>
              <w:t>Renewals</w:t>
            </w:r>
            <w:r w:rsidRPr="009334F4">
              <w:rPr>
                <w:rFonts w:asciiTheme="minorHAnsi" w:hAnsiTheme="minorHAnsi"/>
                <w:sz w:val="18"/>
                <w:szCs w:val="18"/>
              </w:rPr>
              <w:t>:</w:t>
            </w:r>
            <w:r>
              <w:rPr>
                <w:rFonts w:asciiTheme="minorHAnsi" w:hAnsiTheme="minorHAnsi"/>
                <w:sz w:val="18"/>
                <w:szCs w:val="18"/>
              </w:rPr>
              <w:t xml:space="preserve"> </w:t>
            </w:r>
            <w:r w:rsidRPr="009334F4">
              <w:rPr>
                <w:rFonts w:asciiTheme="minorHAnsi" w:hAnsiTheme="minorHAnsi"/>
                <w:sz w:val="18"/>
                <w:szCs w:val="18"/>
              </w:rPr>
              <w:t xml:space="preserve">The City will have the option to renew this Contract for up to </w:t>
            </w:r>
            <w:r w:rsidRPr="00F31418">
              <w:rPr>
                <w:rFonts w:asciiTheme="minorHAnsi" w:hAnsiTheme="minorHAnsi"/>
                <w:sz w:val="18"/>
                <w:szCs w:val="18"/>
              </w:rPr>
              <w:t xml:space="preserve">{---Number of Renewal Terms---} </w:t>
            </w:r>
            <w:r w:rsidRPr="009334F4">
              <w:rPr>
                <w:rFonts w:asciiTheme="minorHAnsi" w:hAnsiTheme="minorHAnsi"/>
                <w:sz w:val="18"/>
                <w:szCs w:val="18"/>
              </w:rPr>
              <w:t>one-year terms by giving notice to {---Vendor Reference Name---}.</w:t>
            </w:r>
          </w:p>
        </w:tc>
      </w:tr>
      <w:tr w:rsidR="00061B31" w:rsidRPr="009334F4" w14:paraId="020A6BFD" w14:textId="77777777" w:rsidTr="00822DE6">
        <w:trPr>
          <w:trHeight w:val="144"/>
          <w:jc w:val="center"/>
        </w:trPr>
        <w:tc>
          <w:tcPr>
            <w:tcW w:w="5218" w:type="dxa"/>
            <w:gridSpan w:val="2"/>
            <w:vMerge w:val="restart"/>
            <w:tcBorders>
              <w:top w:val="single" w:sz="18" w:space="0" w:color="auto"/>
              <w:left w:val="single" w:sz="18" w:space="0" w:color="auto"/>
              <w:right w:val="single" w:sz="4" w:space="0" w:color="auto"/>
            </w:tcBorders>
          </w:tcPr>
          <w:p w14:paraId="4E08401D" w14:textId="77777777" w:rsidR="00061B31" w:rsidRPr="004A513D" w:rsidRDefault="00061B31" w:rsidP="00822DE6">
            <w:pPr>
              <w:widowControl w:val="0"/>
              <w:ind w:left="0"/>
              <w:rPr>
                <w:rFonts w:asciiTheme="minorHAnsi" w:hAnsiTheme="minorHAnsi"/>
                <w:sz w:val="18"/>
                <w:szCs w:val="18"/>
              </w:rPr>
            </w:pPr>
            <w:r>
              <w:rPr>
                <w:rFonts w:asciiTheme="minorHAnsi" w:hAnsiTheme="minorHAnsi"/>
                <w:b/>
                <w:sz w:val="18"/>
                <w:szCs w:val="18"/>
              </w:rPr>
              <w:t xml:space="preserve">Products. </w:t>
            </w:r>
            <w:r>
              <w:rPr>
                <w:rFonts w:asciiTheme="minorHAnsi" w:hAnsiTheme="minorHAnsi"/>
                <w:sz w:val="18"/>
                <w:szCs w:val="18"/>
              </w:rPr>
              <w:t xml:space="preserve">{---Vendor Reference Name---} </w:t>
            </w:r>
            <w:r w:rsidRPr="004A513D">
              <w:rPr>
                <w:rFonts w:asciiTheme="minorHAnsi" w:hAnsiTheme="minorHAnsi"/>
                <w:sz w:val="18"/>
                <w:szCs w:val="18"/>
              </w:rPr>
              <w:t xml:space="preserve">agrees to </w:t>
            </w:r>
            <w:r>
              <w:rPr>
                <w:rFonts w:asciiTheme="minorHAnsi" w:hAnsiTheme="minorHAnsi"/>
                <w:sz w:val="18"/>
                <w:szCs w:val="18"/>
              </w:rPr>
              <w:t>provide the products</w:t>
            </w:r>
            <w:r w:rsidRPr="004A513D">
              <w:rPr>
                <w:rFonts w:asciiTheme="minorHAnsi" w:hAnsiTheme="minorHAnsi"/>
                <w:sz w:val="18"/>
                <w:szCs w:val="18"/>
              </w:rPr>
              <w:t xml:space="preserve"> </w:t>
            </w:r>
            <w:r>
              <w:rPr>
                <w:rFonts w:asciiTheme="minorHAnsi" w:hAnsiTheme="minorHAnsi"/>
                <w:sz w:val="18"/>
                <w:szCs w:val="18"/>
              </w:rPr>
              <w:t>and services described in the Attachments (“Products” and “Services”</w:t>
            </w:r>
            <w:r w:rsidRPr="004A513D">
              <w:rPr>
                <w:rFonts w:asciiTheme="minorHAnsi" w:hAnsiTheme="minorHAnsi"/>
                <w:sz w:val="18"/>
                <w:szCs w:val="18"/>
              </w:rPr>
              <w:t xml:space="preserve">) under the terms and conditions </w:t>
            </w:r>
            <w:r>
              <w:rPr>
                <w:rFonts w:asciiTheme="minorHAnsi" w:hAnsiTheme="minorHAnsi"/>
                <w:sz w:val="18"/>
                <w:szCs w:val="18"/>
              </w:rPr>
              <w:t>stated</w:t>
            </w:r>
            <w:r w:rsidRPr="004A513D">
              <w:rPr>
                <w:rFonts w:asciiTheme="minorHAnsi" w:hAnsiTheme="minorHAnsi"/>
                <w:sz w:val="18"/>
                <w:szCs w:val="18"/>
              </w:rPr>
              <w:t xml:space="preserve"> in this Contract.</w:t>
            </w:r>
          </w:p>
          <w:p w14:paraId="2D907B4B" w14:textId="77777777" w:rsidR="00061B31" w:rsidRPr="00BB560A" w:rsidRDefault="00061B31" w:rsidP="00822DE6">
            <w:pPr>
              <w:widowControl w:val="0"/>
              <w:ind w:left="0"/>
              <w:rPr>
                <w:rFonts w:asciiTheme="minorHAnsi" w:hAnsiTheme="minorHAnsi"/>
                <w:sz w:val="18"/>
                <w:szCs w:val="18"/>
              </w:rPr>
            </w:pPr>
            <w:r w:rsidRPr="00BB560A">
              <w:rPr>
                <w:rFonts w:asciiTheme="minorHAnsi" w:hAnsiTheme="minorHAnsi"/>
                <w:b/>
                <w:sz w:val="18"/>
                <w:szCs w:val="18"/>
              </w:rPr>
              <w:t>Compensation</w:t>
            </w:r>
            <w:r w:rsidRPr="00BB560A">
              <w:rPr>
                <w:rFonts w:asciiTheme="minorHAnsi" w:hAnsiTheme="minorHAnsi"/>
                <w:sz w:val="18"/>
                <w:szCs w:val="18"/>
              </w:rPr>
              <w:t xml:space="preserve">. The </w:t>
            </w:r>
            <w:proofErr w:type="gramStart"/>
            <w:r w:rsidRPr="00BB560A">
              <w:rPr>
                <w:rFonts w:asciiTheme="minorHAnsi" w:hAnsiTheme="minorHAnsi"/>
                <w:sz w:val="18"/>
                <w:szCs w:val="18"/>
              </w:rPr>
              <w:t>City</w:t>
            </w:r>
            <w:proofErr w:type="gramEnd"/>
            <w:r w:rsidRPr="00BB560A">
              <w:rPr>
                <w:rFonts w:asciiTheme="minorHAnsi" w:hAnsiTheme="minorHAnsi"/>
                <w:sz w:val="18"/>
                <w:szCs w:val="18"/>
              </w:rPr>
              <w:t xml:space="preserve"> will pay for the </w:t>
            </w:r>
            <w:r>
              <w:rPr>
                <w:rFonts w:asciiTheme="minorHAnsi" w:hAnsiTheme="minorHAnsi"/>
                <w:sz w:val="18"/>
                <w:szCs w:val="18"/>
              </w:rPr>
              <w:t>Products</w:t>
            </w:r>
            <w:r w:rsidRPr="00BB560A">
              <w:rPr>
                <w:rFonts w:asciiTheme="minorHAnsi" w:hAnsiTheme="minorHAnsi"/>
                <w:sz w:val="18"/>
                <w:szCs w:val="18"/>
              </w:rPr>
              <w:t xml:space="preserve"> </w:t>
            </w:r>
            <w:r>
              <w:rPr>
                <w:rFonts w:asciiTheme="minorHAnsi" w:hAnsiTheme="minorHAnsi"/>
                <w:sz w:val="18"/>
                <w:szCs w:val="18"/>
              </w:rPr>
              <w:t xml:space="preserve">and Services </w:t>
            </w:r>
            <w:r w:rsidRPr="00BB560A">
              <w:rPr>
                <w:rFonts w:asciiTheme="minorHAnsi" w:hAnsiTheme="minorHAnsi"/>
                <w:sz w:val="18"/>
                <w:szCs w:val="18"/>
              </w:rPr>
              <w:t xml:space="preserve">at the </w:t>
            </w:r>
            <w:r>
              <w:rPr>
                <w:rFonts w:asciiTheme="minorHAnsi" w:hAnsiTheme="minorHAnsi"/>
                <w:sz w:val="18"/>
                <w:szCs w:val="18"/>
              </w:rPr>
              <w:t>prices</w:t>
            </w:r>
            <w:r w:rsidRPr="00BB560A">
              <w:rPr>
                <w:rFonts w:asciiTheme="minorHAnsi" w:hAnsiTheme="minorHAnsi"/>
                <w:sz w:val="18"/>
                <w:szCs w:val="18"/>
              </w:rPr>
              <w:t xml:space="preserve"> set forth in the Price Schedule. These </w:t>
            </w:r>
            <w:r>
              <w:rPr>
                <w:rFonts w:asciiTheme="minorHAnsi" w:hAnsiTheme="minorHAnsi"/>
                <w:sz w:val="18"/>
                <w:szCs w:val="18"/>
              </w:rPr>
              <w:t>prices</w:t>
            </w:r>
            <w:r w:rsidRPr="00BB560A">
              <w:rPr>
                <w:rFonts w:asciiTheme="minorHAnsi" w:hAnsiTheme="minorHAnsi"/>
                <w:sz w:val="18"/>
                <w:szCs w:val="18"/>
              </w:rPr>
              <w:t xml:space="preserve"> shall remain firm for the duration of this Contract, unless otherwise stated in the Price Schedule.</w:t>
            </w:r>
          </w:p>
          <w:p w14:paraId="1AD6AF29" w14:textId="77777777" w:rsidR="00061B31" w:rsidRDefault="00061B31" w:rsidP="00822DE6">
            <w:pPr>
              <w:widowControl w:val="0"/>
              <w:ind w:left="0"/>
              <w:rPr>
                <w:rFonts w:asciiTheme="minorHAnsi" w:hAnsiTheme="minorHAnsi"/>
                <w:sz w:val="18"/>
                <w:szCs w:val="18"/>
              </w:rPr>
            </w:pPr>
            <w:r w:rsidRPr="00BB560A">
              <w:rPr>
                <w:rFonts w:asciiTheme="minorHAnsi" w:hAnsiTheme="minorHAnsi"/>
                <w:b/>
                <w:sz w:val="18"/>
                <w:szCs w:val="18"/>
              </w:rPr>
              <w:t>Payment Cap</w:t>
            </w:r>
            <w:r w:rsidRPr="00BB560A">
              <w:rPr>
                <w:rFonts w:asciiTheme="minorHAnsi" w:hAnsiTheme="minorHAnsi"/>
                <w:sz w:val="18"/>
                <w:szCs w:val="18"/>
              </w:rPr>
              <w:t>: Notwithstanding any renewal, the City’s payment obligations under this Contract shall not exceed: {---Payment Cap---}</w:t>
            </w:r>
            <w:r>
              <w:rPr>
                <w:rFonts w:asciiTheme="minorHAnsi" w:hAnsiTheme="minorHAnsi"/>
                <w:sz w:val="18"/>
                <w:szCs w:val="18"/>
              </w:rPr>
              <w:t xml:space="preserve"> </w:t>
            </w:r>
            <w:r w:rsidRPr="00BB560A">
              <w:rPr>
                <w:rFonts w:asciiTheme="minorHAnsi" w:hAnsiTheme="minorHAnsi"/>
                <w:sz w:val="18"/>
                <w:szCs w:val="18"/>
              </w:rPr>
              <w:t>(the “Payment Cap”) absent a written amendment executed by the City.</w:t>
            </w:r>
          </w:p>
          <w:p w14:paraId="390A733D" w14:textId="77777777" w:rsidR="00061B31" w:rsidRPr="004A513D" w:rsidRDefault="00061B31" w:rsidP="00822DE6">
            <w:pPr>
              <w:widowControl w:val="0"/>
              <w:ind w:left="0"/>
              <w:rPr>
                <w:rFonts w:asciiTheme="minorHAnsi" w:hAnsiTheme="minorHAnsi"/>
                <w:b/>
                <w:sz w:val="18"/>
                <w:szCs w:val="18"/>
              </w:rPr>
            </w:pPr>
            <w:r w:rsidRPr="004A513D">
              <w:rPr>
                <w:rFonts w:asciiTheme="minorHAnsi" w:hAnsiTheme="minorHAnsi"/>
                <w:b/>
                <w:sz w:val="18"/>
                <w:szCs w:val="18"/>
              </w:rPr>
              <w:t>Capitalized terms used in this Contract have the meanings assigned in this Contract</w:t>
            </w:r>
          </w:p>
        </w:tc>
        <w:tc>
          <w:tcPr>
            <w:tcW w:w="5397" w:type="dxa"/>
            <w:tcBorders>
              <w:top w:val="single" w:sz="18" w:space="0" w:color="auto"/>
              <w:left w:val="single" w:sz="4" w:space="0" w:color="auto"/>
              <w:bottom w:val="nil"/>
              <w:right w:val="single" w:sz="18" w:space="0" w:color="auto"/>
            </w:tcBorders>
            <w:vAlign w:val="center"/>
          </w:tcPr>
          <w:p w14:paraId="60F3BF9A" w14:textId="77777777" w:rsidR="00061B31" w:rsidRPr="009334F4" w:rsidRDefault="00061B31" w:rsidP="00822DE6">
            <w:pPr>
              <w:pStyle w:val="NoSpacing"/>
              <w:spacing w:after="120"/>
              <w:rPr>
                <w:rFonts w:asciiTheme="minorHAnsi" w:hAnsiTheme="minorHAnsi"/>
                <w:sz w:val="18"/>
                <w:szCs w:val="18"/>
                <w:u w:val="single"/>
              </w:rPr>
            </w:pPr>
            <w:r w:rsidRPr="009334F4">
              <w:rPr>
                <w:rFonts w:asciiTheme="minorHAnsi" w:hAnsiTheme="minorHAnsi"/>
                <w:b/>
                <w:sz w:val="18"/>
                <w:szCs w:val="18"/>
                <w:u w:val="single"/>
              </w:rPr>
              <w:t>Email invoices to:</w:t>
            </w:r>
            <w:r>
              <w:rPr>
                <w:rFonts w:asciiTheme="minorHAnsi" w:hAnsiTheme="minorHAnsi"/>
                <w:b/>
                <w:sz w:val="18"/>
                <w:szCs w:val="18"/>
                <w:u w:val="single"/>
              </w:rPr>
              <w:t xml:space="preserve"> </w:t>
            </w:r>
            <w:hyperlink r:id="rId35" w:history="1">
              <w:r w:rsidRPr="009334F4">
                <w:rPr>
                  <w:rStyle w:val="Hyperlink"/>
                  <w:rFonts w:asciiTheme="minorHAnsi" w:hAnsiTheme="minorHAnsi"/>
                  <w:sz w:val="18"/>
                  <w:szCs w:val="18"/>
                </w:rPr>
                <w:t>cocap@charlottenc.gov</w:t>
              </w:r>
            </w:hyperlink>
          </w:p>
        </w:tc>
      </w:tr>
      <w:tr w:rsidR="00061B31" w:rsidRPr="009334F4" w14:paraId="3064FD0A" w14:textId="77777777" w:rsidTr="00822DE6">
        <w:trPr>
          <w:trHeight w:val="472"/>
          <w:jc w:val="center"/>
        </w:trPr>
        <w:tc>
          <w:tcPr>
            <w:tcW w:w="5218" w:type="dxa"/>
            <w:gridSpan w:val="2"/>
            <w:vMerge/>
            <w:tcBorders>
              <w:left w:val="single" w:sz="18" w:space="0" w:color="auto"/>
              <w:right w:val="single" w:sz="4" w:space="0" w:color="auto"/>
            </w:tcBorders>
            <w:vAlign w:val="center"/>
          </w:tcPr>
          <w:p w14:paraId="64DD71BF" w14:textId="77777777" w:rsidR="00061B31" w:rsidRPr="00BB560A" w:rsidRDefault="00061B31" w:rsidP="00822DE6">
            <w:pPr>
              <w:widowControl w:val="0"/>
              <w:rPr>
                <w:rFonts w:asciiTheme="minorHAnsi" w:hAnsiTheme="minorHAnsi"/>
                <w:sz w:val="18"/>
                <w:szCs w:val="18"/>
              </w:rPr>
            </w:pPr>
          </w:p>
        </w:tc>
        <w:tc>
          <w:tcPr>
            <w:tcW w:w="5397" w:type="dxa"/>
            <w:tcBorders>
              <w:top w:val="nil"/>
              <w:left w:val="single" w:sz="4" w:space="0" w:color="auto"/>
              <w:bottom w:val="nil"/>
              <w:right w:val="single" w:sz="18" w:space="0" w:color="auto"/>
            </w:tcBorders>
            <w:vAlign w:val="center"/>
          </w:tcPr>
          <w:p w14:paraId="1E618601" w14:textId="77777777" w:rsidR="00061B31" w:rsidRDefault="00061B31" w:rsidP="00822DE6">
            <w:pPr>
              <w:spacing w:line="160" w:lineRule="exact"/>
              <w:ind w:left="0"/>
              <w:rPr>
                <w:rFonts w:asciiTheme="minorHAnsi" w:hAnsiTheme="minorHAnsi"/>
                <w:sz w:val="18"/>
                <w:szCs w:val="18"/>
              </w:rPr>
            </w:pPr>
            <w:r>
              <w:rPr>
                <w:rFonts w:asciiTheme="minorHAnsi" w:hAnsiTheme="minorHAnsi"/>
                <w:sz w:val="18"/>
                <w:szCs w:val="18"/>
              </w:rPr>
              <w:t>-or-</w:t>
            </w:r>
          </w:p>
          <w:p w14:paraId="1E5EA823" w14:textId="77777777" w:rsidR="00061B31" w:rsidRPr="009334F4" w:rsidRDefault="00061B31" w:rsidP="00822DE6">
            <w:pPr>
              <w:spacing w:line="160" w:lineRule="exact"/>
              <w:ind w:left="0"/>
              <w:rPr>
                <w:rFonts w:asciiTheme="minorHAnsi" w:hAnsiTheme="minorHAnsi"/>
                <w:sz w:val="18"/>
                <w:szCs w:val="18"/>
              </w:rPr>
            </w:pPr>
            <w:r>
              <w:rPr>
                <w:rFonts w:asciiTheme="minorHAnsi" w:hAnsiTheme="minorHAnsi"/>
                <w:sz w:val="18"/>
                <w:szCs w:val="18"/>
              </w:rPr>
              <w:t>Mail</w:t>
            </w:r>
            <w:r w:rsidRPr="009334F4">
              <w:rPr>
                <w:rFonts w:asciiTheme="minorHAnsi" w:hAnsiTheme="minorHAnsi"/>
                <w:sz w:val="18"/>
                <w:szCs w:val="18"/>
              </w:rPr>
              <w:t xml:space="preserve"> invoices </w:t>
            </w:r>
            <w:r>
              <w:rPr>
                <w:rFonts w:asciiTheme="minorHAnsi" w:hAnsiTheme="minorHAnsi"/>
                <w:sz w:val="18"/>
                <w:szCs w:val="18"/>
              </w:rPr>
              <w:t>to the following</w:t>
            </w:r>
            <w:r w:rsidRPr="009334F4">
              <w:rPr>
                <w:rFonts w:asciiTheme="minorHAnsi" w:hAnsiTheme="minorHAnsi"/>
                <w:sz w:val="18"/>
                <w:szCs w:val="18"/>
              </w:rPr>
              <w:t>:</w:t>
            </w:r>
          </w:p>
        </w:tc>
      </w:tr>
      <w:tr w:rsidR="00061B31" w:rsidRPr="009334F4" w14:paraId="2B534E44" w14:textId="77777777" w:rsidTr="00822DE6">
        <w:trPr>
          <w:trHeight w:val="20"/>
          <w:jc w:val="center"/>
        </w:trPr>
        <w:tc>
          <w:tcPr>
            <w:tcW w:w="5218" w:type="dxa"/>
            <w:gridSpan w:val="2"/>
            <w:vMerge/>
            <w:tcBorders>
              <w:left w:val="single" w:sz="18" w:space="0" w:color="auto"/>
              <w:right w:val="single" w:sz="4" w:space="0" w:color="auto"/>
            </w:tcBorders>
          </w:tcPr>
          <w:p w14:paraId="2D4C368F" w14:textId="77777777" w:rsidR="00061B31" w:rsidRPr="00BB560A" w:rsidRDefault="00061B31" w:rsidP="00822DE6">
            <w:pPr>
              <w:widowControl w:val="0"/>
              <w:rPr>
                <w:rFonts w:asciiTheme="minorHAnsi" w:hAnsiTheme="minorHAnsi"/>
                <w:sz w:val="18"/>
                <w:szCs w:val="18"/>
              </w:rPr>
            </w:pPr>
          </w:p>
        </w:tc>
        <w:tc>
          <w:tcPr>
            <w:tcW w:w="5397" w:type="dxa"/>
            <w:tcBorders>
              <w:top w:val="nil"/>
              <w:left w:val="single" w:sz="4" w:space="0" w:color="auto"/>
              <w:bottom w:val="nil"/>
              <w:right w:val="single" w:sz="18" w:space="0" w:color="auto"/>
            </w:tcBorders>
            <w:vAlign w:val="center"/>
          </w:tcPr>
          <w:p w14:paraId="5FD5E231" w14:textId="77777777" w:rsidR="00061B31" w:rsidRPr="009334F4" w:rsidRDefault="00061B31" w:rsidP="00822DE6">
            <w:pPr>
              <w:spacing w:after="60" w:line="160" w:lineRule="exact"/>
              <w:ind w:left="0"/>
              <w:rPr>
                <w:rFonts w:asciiTheme="minorHAnsi" w:hAnsiTheme="minorHAnsi"/>
                <w:sz w:val="18"/>
                <w:szCs w:val="18"/>
              </w:rPr>
            </w:pPr>
            <w:r w:rsidRPr="009334F4">
              <w:rPr>
                <w:rFonts w:asciiTheme="minorHAnsi" w:hAnsiTheme="minorHAnsi"/>
                <w:sz w:val="18"/>
                <w:szCs w:val="18"/>
              </w:rPr>
              <w:t>City of Charlotte A/P</w:t>
            </w:r>
          </w:p>
        </w:tc>
      </w:tr>
      <w:tr w:rsidR="00061B31" w:rsidRPr="009334F4" w14:paraId="3D80CCE7" w14:textId="77777777" w:rsidTr="00822DE6">
        <w:trPr>
          <w:trHeight w:val="20"/>
          <w:jc w:val="center"/>
        </w:trPr>
        <w:tc>
          <w:tcPr>
            <w:tcW w:w="5218" w:type="dxa"/>
            <w:gridSpan w:val="2"/>
            <w:vMerge/>
            <w:tcBorders>
              <w:left w:val="single" w:sz="18" w:space="0" w:color="auto"/>
              <w:right w:val="single" w:sz="4" w:space="0" w:color="auto"/>
            </w:tcBorders>
            <w:vAlign w:val="center"/>
          </w:tcPr>
          <w:p w14:paraId="35EE3FB9" w14:textId="77777777" w:rsidR="00061B31" w:rsidRPr="009334F4" w:rsidRDefault="00061B31" w:rsidP="00822DE6">
            <w:pPr>
              <w:tabs>
                <w:tab w:val="left" w:pos="1400"/>
              </w:tabs>
              <w:spacing w:line="160" w:lineRule="exact"/>
              <w:rPr>
                <w:rFonts w:asciiTheme="minorHAnsi" w:hAnsiTheme="minorHAnsi"/>
                <w:sz w:val="18"/>
                <w:szCs w:val="18"/>
              </w:rPr>
            </w:pPr>
          </w:p>
        </w:tc>
        <w:tc>
          <w:tcPr>
            <w:tcW w:w="5397" w:type="dxa"/>
            <w:tcBorders>
              <w:top w:val="nil"/>
              <w:left w:val="single" w:sz="4" w:space="0" w:color="auto"/>
              <w:bottom w:val="nil"/>
              <w:right w:val="single" w:sz="18" w:space="0" w:color="auto"/>
            </w:tcBorders>
            <w:vAlign w:val="center"/>
          </w:tcPr>
          <w:p w14:paraId="100F7ED1" w14:textId="77777777" w:rsidR="00061B31" w:rsidRPr="009334F4" w:rsidRDefault="00061B31" w:rsidP="00822DE6">
            <w:pPr>
              <w:spacing w:after="60" w:line="160" w:lineRule="exact"/>
              <w:ind w:left="0"/>
              <w:rPr>
                <w:rFonts w:asciiTheme="minorHAnsi" w:hAnsiTheme="minorHAnsi"/>
                <w:sz w:val="18"/>
                <w:szCs w:val="18"/>
              </w:rPr>
            </w:pPr>
            <w:r w:rsidRPr="009334F4">
              <w:rPr>
                <w:rFonts w:asciiTheme="minorHAnsi" w:hAnsiTheme="minorHAnsi"/>
                <w:sz w:val="18"/>
                <w:szCs w:val="18"/>
              </w:rPr>
              <w:t>Attn:</w:t>
            </w:r>
            <w:r>
              <w:rPr>
                <w:rFonts w:asciiTheme="minorHAnsi" w:hAnsiTheme="minorHAnsi"/>
                <w:sz w:val="18"/>
                <w:szCs w:val="18"/>
              </w:rPr>
              <w:t xml:space="preserve"> </w:t>
            </w:r>
          </w:p>
        </w:tc>
      </w:tr>
      <w:tr w:rsidR="00061B31" w:rsidRPr="009334F4" w14:paraId="6474F0AA" w14:textId="77777777" w:rsidTr="00822DE6">
        <w:trPr>
          <w:trHeight w:val="20"/>
          <w:jc w:val="center"/>
        </w:trPr>
        <w:tc>
          <w:tcPr>
            <w:tcW w:w="5218" w:type="dxa"/>
            <w:gridSpan w:val="2"/>
            <w:vMerge/>
            <w:tcBorders>
              <w:left w:val="single" w:sz="18" w:space="0" w:color="auto"/>
              <w:right w:val="single" w:sz="4" w:space="0" w:color="auto"/>
            </w:tcBorders>
            <w:vAlign w:val="center"/>
          </w:tcPr>
          <w:p w14:paraId="11417D82" w14:textId="77777777" w:rsidR="00061B31" w:rsidRPr="009334F4" w:rsidRDefault="00061B31" w:rsidP="00822DE6">
            <w:pPr>
              <w:tabs>
                <w:tab w:val="left" w:pos="1400"/>
              </w:tabs>
              <w:spacing w:line="160" w:lineRule="exact"/>
              <w:rPr>
                <w:rFonts w:asciiTheme="minorHAnsi" w:hAnsiTheme="minorHAnsi"/>
                <w:sz w:val="18"/>
                <w:szCs w:val="18"/>
              </w:rPr>
            </w:pPr>
          </w:p>
        </w:tc>
        <w:tc>
          <w:tcPr>
            <w:tcW w:w="5397" w:type="dxa"/>
            <w:tcBorders>
              <w:top w:val="nil"/>
              <w:left w:val="single" w:sz="4" w:space="0" w:color="auto"/>
              <w:bottom w:val="nil"/>
              <w:right w:val="single" w:sz="18" w:space="0" w:color="auto"/>
            </w:tcBorders>
            <w:vAlign w:val="center"/>
          </w:tcPr>
          <w:p w14:paraId="18789190" w14:textId="77777777" w:rsidR="00061B31" w:rsidRPr="009334F4" w:rsidRDefault="00061B31" w:rsidP="00822DE6">
            <w:pPr>
              <w:spacing w:after="60" w:line="160" w:lineRule="exact"/>
              <w:ind w:left="0"/>
              <w:rPr>
                <w:rFonts w:asciiTheme="minorHAnsi" w:hAnsiTheme="minorHAnsi"/>
                <w:sz w:val="18"/>
                <w:szCs w:val="18"/>
              </w:rPr>
            </w:pPr>
            <w:r w:rsidRPr="009334F4">
              <w:rPr>
                <w:rFonts w:asciiTheme="minorHAnsi" w:hAnsiTheme="minorHAnsi"/>
                <w:sz w:val="18"/>
                <w:szCs w:val="18"/>
              </w:rPr>
              <w:t>P.O. Box 37979</w:t>
            </w:r>
          </w:p>
        </w:tc>
      </w:tr>
      <w:tr w:rsidR="00061B31" w:rsidRPr="009334F4" w14:paraId="30CC988B" w14:textId="77777777" w:rsidTr="00822DE6">
        <w:trPr>
          <w:trHeight w:val="20"/>
          <w:jc w:val="center"/>
        </w:trPr>
        <w:tc>
          <w:tcPr>
            <w:tcW w:w="5218" w:type="dxa"/>
            <w:gridSpan w:val="2"/>
            <w:vMerge/>
            <w:tcBorders>
              <w:left w:val="single" w:sz="18" w:space="0" w:color="auto"/>
              <w:right w:val="single" w:sz="4" w:space="0" w:color="auto"/>
            </w:tcBorders>
          </w:tcPr>
          <w:p w14:paraId="7541A22A" w14:textId="77777777" w:rsidR="00061B31" w:rsidRPr="009334F4" w:rsidRDefault="00061B31" w:rsidP="00822DE6">
            <w:pPr>
              <w:spacing w:line="160" w:lineRule="exact"/>
              <w:rPr>
                <w:rFonts w:asciiTheme="minorHAnsi" w:hAnsiTheme="minorHAnsi"/>
                <w:sz w:val="18"/>
                <w:szCs w:val="18"/>
              </w:rPr>
            </w:pPr>
          </w:p>
        </w:tc>
        <w:tc>
          <w:tcPr>
            <w:tcW w:w="5397" w:type="dxa"/>
            <w:tcBorders>
              <w:top w:val="nil"/>
              <w:left w:val="single" w:sz="4" w:space="0" w:color="auto"/>
              <w:bottom w:val="nil"/>
              <w:right w:val="single" w:sz="18" w:space="0" w:color="auto"/>
            </w:tcBorders>
            <w:vAlign w:val="center"/>
          </w:tcPr>
          <w:p w14:paraId="71F7217C" w14:textId="77777777" w:rsidR="00061B31" w:rsidRPr="009334F4" w:rsidRDefault="00061B31" w:rsidP="00822DE6">
            <w:pPr>
              <w:spacing w:after="60" w:line="160" w:lineRule="exact"/>
              <w:ind w:left="0"/>
              <w:rPr>
                <w:rFonts w:asciiTheme="minorHAnsi" w:hAnsiTheme="minorHAnsi"/>
                <w:sz w:val="18"/>
                <w:szCs w:val="18"/>
              </w:rPr>
            </w:pPr>
            <w:r w:rsidRPr="009334F4">
              <w:rPr>
                <w:rFonts w:asciiTheme="minorHAnsi" w:hAnsiTheme="minorHAnsi"/>
                <w:sz w:val="18"/>
                <w:szCs w:val="18"/>
              </w:rPr>
              <w:t>Charlotte, NC 28237-7979</w:t>
            </w:r>
          </w:p>
        </w:tc>
      </w:tr>
      <w:tr w:rsidR="00061B31" w:rsidRPr="009334F4" w14:paraId="2A7ED1C6" w14:textId="77777777" w:rsidTr="00822DE6">
        <w:trPr>
          <w:trHeight w:val="1282"/>
          <w:jc w:val="center"/>
        </w:trPr>
        <w:tc>
          <w:tcPr>
            <w:tcW w:w="5218" w:type="dxa"/>
            <w:gridSpan w:val="2"/>
            <w:vMerge/>
            <w:tcBorders>
              <w:left w:val="single" w:sz="18" w:space="0" w:color="auto"/>
              <w:bottom w:val="single" w:sz="2" w:space="0" w:color="auto"/>
              <w:right w:val="single" w:sz="4" w:space="0" w:color="auto"/>
            </w:tcBorders>
            <w:vAlign w:val="center"/>
          </w:tcPr>
          <w:p w14:paraId="3404E822" w14:textId="77777777" w:rsidR="00061B31" w:rsidRPr="009334F4" w:rsidRDefault="00061B31" w:rsidP="00822DE6">
            <w:pPr>
              <w:tabs>
                <w:tab w:val="left" w:pos="1400"/>
              </w:tabs>
              <w:spacing w:line="160" w:lineRule="exact"/>
              <w:rPr>
                <w:rFonts w:asciiTheme="minorHAnsi" w:hAnsiTheme="minorHAnsi"/>
                <w:sz w:val="18"/>
                <w:szCs w:val="18"/>
              </w:rPr>
            </w:pPr>
          </w:p>
        </w:tc>
        <w:tc>
          <w:tcPr>
            <w:tcW w:w="5397" w:type="dxa"/>
            <w:tcBorders>
              <w:top w:val="nil"/>
              <w:left w:val="single" w:sz="4" w:space="0" w:color="auto"/>
              <w:bottom w:val="single" w:sz="18" w:space="0" w:color="auto"/>
              <w:right w:val="single" w:sz="18" w:space="0" w:color="auto"/>
            </w:tcBorders>
            <w:vAlign w:val="center"/>
          </w:tcPr>
          <w:p w14:paraId="3B4A3FD0" w14:textId="77777777" w:rsidR="00061B31" w:rsidRPr="009334F4" w:rsidRDefault="00061B31" w:rsidP="00822DE6">
            <w:pPr>
              <w:pStyle w:val="NoSpacing"/>
              <w:jc w:val="both"/>
              <w:rPr>
                <w:rFonts w:asciiTheme="minorHAnsi" w:hAnsiTheme="minorHAnsi"/>
                <w:b/>
                <w:sz w:val="18"/>
                <w:szCs w:val="18"/>
              </w:rPr>
            </w:pPr>
            <w:r w:rsidRPr="009334F4">
              <w:rPr>
                <w:rFonts w:asciiTheme="minorHAnsi" w:hAnsiTheme="minorHAnsi"/>
                <w:sz w:val="18"/>
                <w:szCs w:val="18"/>
              </w:rPr>
              <w:t xml:space="preserve">Each invoice shall include the </w:t>
            </w:r>
            <w:r>
              <w:rPr>
                <w:rFonts w:asciiTheme="minorHAnsi" w:hAnsiTheme="minorHAnsi"/>
                <w:sz w:val="18"/>
                <w:szCs w:val="18"/>
                <w:u w:val="single"/>
              </w:rPr>
              <w:t>purchase order number and Contract N</w:t>
            </w:r>
            <w:r w:rsidRPr="009334F4">
              <w:rPr>
                <w:rFonts w:asciiTheme="minorHAnsi" w:hAnsiTheme="minorHAnsi"/>
                <w:sz w:val="18"/>
                <w:szCs w:val="18"/>
                <w:u w:val="single"/>
              </w:rPr>
              <w:t>umber</w:t>
            </w:r>
            <w:r w:rsidRPr="009334F4">
              <w:rPr>
                <w:rFonts w:asciiTheme="minorHAnsi" w:hAnsiTheme="minorHAnsi"/>
                <w:sz w:val="18"/>
                <w:szCs w:val="18"/>
              </w:rPr>
              <w:t xml:space="preserve"> and shall be accompanied by a sales tax statement </w:t>
            </w:r>
            <w:r w:rsidRPr="009334F4">
              <w:rPr>
                <w:rFonts w:asciiTheme="minorHAnsi" w:hAnsiTheme="minorHAnsi"/>
                <w:i/>
                <w:sz w:val="18"/>
                <w:szCs w:val="18"/>
                <w:u w:val="single"/>
              </w:rPr>
              <w:t>or</w:t>
            </w:r>
            <w:r w:rsidRPr="009334F4">
              <w:rPr>
                <w:rFonts w:asciiTheme="minorHAnsi" w:hAnsiTheme="minorHAnsi"/>
                <w:sz w:val="18"/>
                <w:szCs w:val="18"/>
              </w:rPr>
              <w:t xml:space="preserve"> shall have the sales tax amount shown clearly, along with the invoice total, on the face of the invoice.</w:t>
            </w:r>
          </w:p>
        </w:tc>
      </w:tr>
      <w:tr w:rsidR="00061B31" w:rsidRPr="00693F26" w14:paraId="4D16A060" w14:textId="77777777" w:rsidTr="00822DE6">
        <w:trPr>
          <w:trHeight w:val="144"/>
          <w:jc w:val="center"/>
        </w:trPr>
        <w:tc>
          <w:tcPr>
            <w:tcW w:w="5218" w:type="dxa"/>
            <w:gridSpan w:val="2"/>
            <w:tcBorders>
              <w:top w:val="single" w:sz="18" w:space="0" w:color="auto"/>
              <w:left w:val="single" w:sz="18" w:space="0" w:color="auto"/>
              <w:bottom w:val="nil"/>
              <w:right w:val="single" w:sz="4" w:space="0" w:color="auto"/>
            </w:tcBorders>
            <w:vAlign w:val="center"/>
          </w:tcPr>
          <w:p w14:paraId="5E427025" w14:textId="56957078" w:rsidR="00061B31" w:rsidRPr="009334F4" w:rsidRDefault="00ED320D" w:rsidP="00822DE6">
            <w:pPr>
              <w:spacing w:before="120" w:line="160" w:lineRule="exact"/>
              <w:ind w:left="0"/>
              <w:rPr>
                <w:rFonts w:asciiTheme="minorHAnsi" w:hAnsiTheme="minorHAnsi"/>
                <w:sz w:val="18"/>
                <w:szCs w:val="18"/>
                <w:u w:val="single"/>
              </w:rPr>
            </w:pPr>
            <w:r>
              <w:rPr>
                <w:rFonts w:asciiTheme="minorHAnsi" w:hAnsiTheme="minorHAnsi"/>
                <w:b/>
                <w:sz w:val="18"/>
                <w:szCs w:val="18"/>
                <w:u w:val="single"/>
              </w:rPr>
              <w:t>Vendor</w:t>
            </w:r>
            <w:r w:rsidR="00061B31" w:rsidRPr="009334F4">
              <w:rPr>
                <w:rFonts w:asciiTheme="minorHAnsi" w:hAnsiTheme="minorHAnsi"/>
                <w:b/>
                <w:sz w:val="18"/>
                <w:szCs w:val="18"/>
                <w:u w:val="single"/>
              </w:rPr>
              <w:t xml:space="preserve"> Business Contact</w:t>
            </w:r>
          </w:p>
        </w:tc>
        <w:tc>
          <w:tcPr>
            <w:tcW w:w="5397" w:type="dxa"/>
            <w:tcBorders>
              <w:top w:val="single" w:sz="18" w:space="0" w:color="auto"/>
              <w:bottom w:val="nil"/>
            </w:tcBorders>
            <w:vAlign w:val="center"/>
          </w:tcPr>
          <w:p w14:paraId="35D525C4" w14:textId="23CC49D6" w:rsidR="00061B31" w:rsidRPr="009334F4" w:rsidRDefault="00710253" w:rsidP="00822DE6">
            <w:pPr>
              <w:spacing w:before="120" w:line="160" w:lineRule="exact"/>
              <w:ind w:left="166"/>
              <w:rPr>
                <w:rFonts w:asciiTheme="minorHAnsi" w:hAnsiTheme="minorHAnsi"/>
                <w:sz w:val="18"/>
                <w:szCs w:val="18"/>
                <w:u w:val="single"/>
              </w:rPr>
            </w:pPr>
            <w:r>
              <w:rPr>
                <w:rFonts w:asciiTheme="minorHAnsi" w:hAnsiTheme="minorHAnsi"/>
                <w:b/>
                <w:sz w:val="18"/>
                <w:szCs w:val="18"/>
                <w:u w:val="single"/>
              </w:rPr>
              <w:t>City</w:t>
            </w:r>
            <w:r w:rsidR="00061B31" w:rsidRPr="009334F4">
              <w:rPr>
                <w:rFonts w:asciiTheme="minorHAnsi" w:hAnsiTheme="minorHAnsi"/>
                <w:b/>
                <w:sz w:val="18"/>
                <w:szCs w:val="18"/>
                <w:u w:val="single"/>
              </w:rPr>
              <w:t xml:space="preserve"> Business Contact</w:t>
            </w:r>
          </w:p>
        </w:tc>
      </w:tr>
      <w:tr w:rsidR="00061B31" w:rsidRPr="00693F26" w14:paraId="0E13BBA9" w14:textId="77777777" w:rsidTr="00822DE6">
        <w:trPr>
          <w:trHeight w:val="288"/>
          <w:jc w:val="center"/>
        </w:trPr>
        <w:tc>
          <w:tcPr>
            <w:tcW w:w="5218" w:type="dxa"/>
            <w:gridSpan w:val="2"/>
            <w:tcBorders>
              <w:top w:val="nil"/>
              <w:left w:val="single" w:sz="18" w:space="0" w:color="auto"/>
              <w:bottom w:val="nil"/>
              <w:right w:val="single" w:sz="4" w:space="0" w:color="auto"/>
            </w:tcBorders>
            <w:vAlign w:val="center"/>
          </w:tcPr>
          <w:p w14:paraId="78136A59" w14:textId="03A820F0" w:rsidR="00061B31" w:rsidRPr="009334F4" w:rsidRDefault="00ED320D" w:rsidP="00822DE6">
            <w:pPr>
              <w:tabs>
                <w:tab w:val="left" w:pos="1400"/>
              </w:tabs>
              <w:spacing w:line="160" w:lineRule="exact"/>
              <w:ind w:left="0"/>
              <w:rPr>
                <w:rFonts w:asciiTheme="minorHAnsi" w:hAnsiTheme="minorHAnsi"/>
                <w:sz w:val="18"/>
                <w:szCs w:val="18"/>
              </w:rPr>
            </w:pPr>
            <w:r w:rsidRPr="00C00C38">
              <w:rPr>
                <w:rFonts w:asciiTheme="minorHAnsi" w:hAnsiTheme="minorHAnsi"/>
                <w:sz w:val="18"/>
                <w:szCs w:val="18"/>
              </w:rPr>
              <w:t>{---Vendor Primary Contact Name---}</w:t>
            </w:r>
          </w:p>
        </w:tc>
        <w:tc>
          <w:tcPr>
            <w:tcW w:w="5397" w:type="dxa"/>
            <w:tcBorders>
              <w:top w:val="nil"/>
              <w:bottom w:val="nil"/>
            </w:tcBorders>
            <w:vAlign w:val="center"/>
          </w:tcPr>
          <w:p w14:paraId="1BE3D29E" w14:textId="5EF824DA" w:rsidR="00061B31" w:rsidRPr="00C00C38" w:rsidRDefault="00061B31" w:rsidP="00822DE6">
            <w:pPr>
              <w:tabs>
                <w:tab w:val="left" w:pos="1400"/>
              </w:tabs>
              <w:spacing w:line="160" w:lineRule="exact"/>
              <w:ind w:left="166"/>
              <w:rPr>
                <w:rFonts w:asciiTheme="minorHAnsi" w:hAnsiTheme="minorHAnsi"/>
                <w:sz w:val="18"/>
                <w:szCs w:val="18"/>
              </w:rPr>
            </w:pPr>
            <w:r w:rsidRPr="00C00C38">
              <w:rPr>
                <w:rFonts w:asciiTheme="minorHAnsi" w:hAnsiTheme="minorHAnsi"/>
                <w:sz w:val="18"/>
                <w:szCs w:val="18"/>
              </w:rPr>
              <w:t>{---</w:t>
            </w:r>
            <w:r w:rsidR="00710253">
              <w:rPr>
                <w:rFonts w:asciiTheme="minorHAnsi" w:hAnsiTheme="minorHAnsi"/>
                <w:sz w:val="18"/>
                <w:szCs w:val="18"/>
              </w:rPr>
              <w:t>City Admin First</w:t>
            </w:r>
            <w:r w:rsidRPr="00C00C38">
              <w:rPr>
                <w:rFonts w:asciiTheme="minorHAnsi" w:hAnsiTheme="minorHAnsi"/>
                <w:sz w:val="18"/>
                <w:szCs w:val="18"/>
              </w:rPr>
              <w:t xml:space="preserve"> Name</w:t>
            </w:r>
            <w:proofErr w:type="gramStart"/>
            <w:r w:rsidRPr="00C00C38">
              <w:rPr>
                <w:rFonts w:asciiTheme="minorHAnsi" w:hAnsiTheme="minorHAnsi"/>
                <w:sz w:val="18"/>
                <w:szCs w:val="18"/>
              </w:rPr>
              <w:t>---}</w:t>
            </w:r>
            <w:r w:rsidR="00710253">
              <w:rPr>
                <w:rFonts w:asciiTheme="minorHAnsi" w:hAnsiTheme="minorHAnsi"/>
                <w:sz w:val="18"/>
                <w:szCs w:val="18"/>
              </w:rPr>
              <w:t>{</w:t>
            </w:r>
            <w:proofErr w:type="gramEnd"/>
            <w:r w:rsidR="00710253">
              <w:rPr>
                <w:rFonts w:asciiTheme="minorHAnsi" w:hAnsiTheme="minorHAnsi"/>
                <w:sz w:val="18"/>
                <w:szCs w:val="18"/>
              </w:rPr>
              <w:t>--City Admin Last Name--}</w:t>
            </w:r>
            <w:r w:rsidRPr="00C00C38">
              <w:rPr>
                <w:rFonts w:asciiTheme="minorHAnsi" w:hAnsiTheme="minorHAnsi"/>
                <w:sz w:val="18"/>
                <w:szCs w:val="18"/>
              </w:rPr>
              <w:t xml:space="preserve"> </w:t>
            </w:r>
          </w:p>
        </w:tc>
      </w:tr>
      <w:tr w:rsidR="00061B31" w:rsidRPr="00693F26" w14:paraId="3374BF65" w14:textId="77777777" w:rsidTr="00822DE6">
        <w:trPr>
          <w:trHeight w:val="288"/>
          <w:jc w:val="center"/>
        </w:trPr>
        <w:tc>
          <w:tcPr>
            <w:tcW w:w="5218" w:type="dxa"/>
            <w:gridSpan w:val="2"/>
            <w:tcBorders>
              <w:top w:val="nil"/>
              <w:left w:val="single" w:sz="18" w:space="0" w:color="auto"/>
              <w:bottom w:val="nil"/>
              <w:right w:val="single" w:sz="4" w:space="0" w:color="auto"/>
            </w:tcBorders>
            <w:vAlign w:val="center"/>
          </w:tcPr>
          <w:p w14:paraId="26130814" w14:textId="2FDDFEA7" w:rsidR="00061B31" w:rsidRPr="009334F4" w:rsidRDefault="00061B31" w:rsidP="00822DE6">
            <w:pPr>
              <w:tabs>
                <w:tab w:val="left" w:pos="1400"/>
              </w:tabs>
              <w:spacing w:line="160" w:lineRule="exact"/>
              <w:ind w:left="0"/>
              <w:rPr>
                <w:rFonts w:asciiTheme="minorHAnsi" w:hAnsiTheme="minorHAnsi"/>
                <w:sz w:val="18"/>
                <w:szCs w:val="18"/>
              </w:rPr>
            </w:pPr>
            <w:r w:rsidRPr="00DA3B10">
              <w:rPr>
                <w:rFonts w:asciiTheme="minorHAnsi" w:hAnsiTheme="minorHAnsi"/>
                <w:sz w:val="18"/>
                <w:szCs w:val="18"/>
              </w:rPr>
              <w:t>{---</w:t>
            </w:r>
            <w:r w:rsidR="00ED320D">
              <w:rPr>
                <w:rFonts w:asciiTheme="minorHAnsi" w:hAnsiTheme="minorHAnsi"/>
                <w:sz w:val="18"/>
                <w:szCs w:val="18"/>
              </w:rPr>
              <w:t>Vendor Legal Name</w:t>
            </w:r>
            <w:r w:rsidRPr="00DA3B10">
              <w:rPr>
                <w:rFonts w:asciiTheme="minorHAnsi" w:hAnsiTheme="minorHAnsi"/>
                <w:sz w:val="18"/>
                <w:szCs w:val="18"/>
              </w:rPr>
              <w:t>---}</w:t>
            </w:r>
          </w:p>
        </w:tc>
        <w:tc>
          <w:tcPr>
            <w:tcW w:w="5397" w:type="dxa"/>
            <w:tcBorders>
              <w:top w:val="nil"/>
              <w:bottom w:val="nil"/>
            </w:tcBorders>
            <w:vAlign w:val="center"/>
          </w:tcPr>
          <w:p w14:paraId="4329BE42" w14:textId="3F322E6E" w:rsidR="00061B31" w:rsidRPr="00C00C38" w:rsidRDefault="00061B31" w:rsidP="00822DE6">
            <w:pPr>
              <w:tabs>
                <w:tab w:val="left" w:pos="1400"/>
              </w:tabs>
              <w:spacing w:line="160" w:lineRule="exact"/>
              <w:ind w:left="166"/>
              <w:rPr>
                <w:rFonts w:asciiTheme="minorHAnsi" w:hAnsiTheme="minorHAnsi"/>
                <w:sz w:val="18"/>
                <w:szCs w:val="18"/>
              </w:rPr>
            </w:pPr>
            <w:r w:rsidRPr="00C00C38">
              <w:rPr>
                <w:rFonts w:asciiTheme="minorHAnsi" w:hAnsiTheme="minorHAnsi"/>
                <w:sz w:val="18"/>
                <w:szCs w:val="18"/>
              </w:rPr>
              <w:t>{---</w:t>
            </w:r>
            <w:r w:rsidR="00710253">
              <w:rPr>
                <w:rFonts w:asciiTheme="minorHAnsi" w:hAnsiTheme="minorHAnsi"/>
                <w:sz w:val="18"/>
                <w:szCs w:val="18"/>
              </w:rPr>
              <w:t>City Department</w:t>
            </w:r>
            <w:r w:rsidRPr="00C00C38">
              <w:rPr>
                <w:rFonts w:asciiTheme="minorHAnsi" w:hAnsiTheme="minorHAnsi"/>
                <w:sz w:val="18"/>
                <w:szCs w:val="18"/>
              </w:rPr>
              <w:t>---}</w:t>
            </w:r>
          </w:p>
        </w:tc>
      </w:tr>
      <w:tr w:rsidR="00061B31" w:rsidRPr="00693F26" w14:paraId="7F1CDAB7" w14:textId="77777777" w:rsidTr="00822DE6">
        <w:trPr>
          <w:trHeight w:val="288"/>
          <w:jc w:val="center"/>
        </w:trPr>
        <w:tc>
          <w:tcPr>
            <w:tcW w:w="5218" w:type="dxa"/>
            <w:gridSpan w:val="2"/>
            <w:tcBorders>
              <w:top w:val="nil"/>
              <w:left w:val="single" w:sz="18" w:space="0" w:color="auto"/>
              <w:bottom w:val="nil"/>
              <w:right w:val="single" w:sz="4" w:space="0" w:color="auto"/>
            </w:tcBorders>
            <w:vAlign w:val="center"/>
          </w:tcPr>
          <w:p w14:paraId="20DF623B" w14:textId="0C530A2C" w:rsidR="00061B31" w:rsidRPr="00524066" w:rsidRDefault="00061B31" w:rsidP="00822DE6">
            <w:pPr>
              <w:tabs>
                <w:tab w:val="left" w:pos="1400"/>
              </w:tabs>
              <w:spacing w:line="160" w:lineRule="exact"/>
              <w:ind w:left="0"/>
              <w:rPr>
                <w:rFonts w:asciiTheme="minorHAnsi" w:hAnsiTheme="minorHAnsi"/>
                <w:sz w:val="18"/>
                <w:szCs w:val="18"/>
              </w:rPr>
            </w:pPr>
            <w:r w:rsidRPr="00DA3B10">
              <w:rPr>
                <w:rFonts w:asciiTheme="minorHAnsi" w:hAnsiTheme="minorHAnsi"/>
                <w:sz w:val="18"/>
                <w:szCs w:val="18"/>
              </w:rPr>
              <w:t>{---</w:t>
            </w:r>
            <w:r w:rsidR="00ED320D">
              <w:rPr>
                <w:rFonts w:asciiTheme="minorHAnsi" w:hAnsiTheme="minorHAnsi"/>
                <w:sz w:val="18"/>
                <w:szCs w:val="18"/>
              </w:rPr>
              <w:t>Vendor Street1</w:t>
            </w:r>
            <w:proofErr w:type="gramStart"/>
            <w:r w:rsidRPr="00DA3B10">
              <w:rPr>
                <w:rFonts w:asciiTheme="minorHAnsi" w:hAnsiTheme="minorHAnsi"/>
                <w:sz w:val="18"/>
                <w:szCs w:val="18"/>
              </w:rPr>
              <w:t>---}</w:t>
            </w:r>
            <w:r w:rsidR="00ED320D">
              <w:rPr>
                <w:rFonts w:asciiTheme="minorHAnsi" w:hAnsiTheme="minorHAnsi"/>
                <w:sz w:val="18"/>
                <w:szCs w:val="18"/>
              </w:rPr>
              <w:t>{</w:t>
            </w:r>
            <w:proofErr w:type="gramEnd"/>
            <w:r w:rsidR="00ED320D">
              <w:rPr>
                <w:rFonts w:asciiTheme="minorHAnsi" w:hAnsiTheme="minorHAnsi"/>
                <w:sz w:val="18"/>
                <w:szCs w:val="18"/>
              </w:rPr>
              <w:t>--Vendor Street2--}</w:t>
            </w:r>
            <w:r w:rsidRPr="00524066">
              <w:rPr>
                <w:rFonts w:asciiTheme="minorHAnsi" w:hAnsiTheme="minorHAnsi"/>
                <w:sz w:val="18"/>
                <w:szCs w:val="18"/>
              </w:rPr>
              <w:tab/>
            </w:r>
          </w:p>
        </w:tc>
        <w:tc>
          <w:tcPr>
            <w:tcW w:w="5397" w:type="dxa"/>
            <w:tcBorders>
              <w:top w:val="nil"/>
              <w:bottom w:val="nil"/>
            </w:tcBorders>
            <w:vAlign w:val="center"/>
          </w:tcPr>
          <w:p w14:paraId="34C8316C" w14:textId="2918B589" w:rsidR="00061B31" w:rsidRPr="00C00C38" w:rsidRDefault="00061B31" w:rsidP="00822DE6">
            <w:pPr>
              <w:tabs>
                <w:tab w:val="left" w:pos="1400"/>
              </w:tabs>
              <w:spacing w:line="160" w:lineRule="exact"/>
              <w:ind w:left="166"/>
              <w:rPr>
                <w:rFonts w:asciiTheme="minorHAnsi" w:hAnsiTheme="minorHAnsi"/>
                <w:sz w:val="18"/>
                <w:szCs w:val="18"/>
              </w:rPr>
            </w:pPr>
            <w:r w:rsidRPr="00C00C38">
              <w:rPr>
                <w:rFonts w:asciiTheme="minorHAnsi" w:hAnsiTheme="minorHAnsi"/>
                <w:sz w:val="18"/>
                <w:szCs w:val="18"/>
              </w:rPr>
              <w:t>{---</w:t>
            </w:r>
            <w:r w:rsidR="00710253">
              <w:rPr>
                <w:rFonts w:asciiTheme="minorHAnsi" w:hAnsiTheme="minorHAnsi"/>
                <w:sz w:val="18"/>
                <w:szCs w:val="18"/>
              </w:rPr>
              <w:t>City Main Contact Address</w:t>
            </w:r>
            <w:r w:rsidRPr="00C00C38">
              <w:rPr>
                <w:rFonts w:asciiTheme="minorHAnsi" w:hAnsiTheme="minorHAnsi"/>
                <w:sz w:val="18"/>
                <w:szCs w:val="18"/>
              </w:rPr>
              <w:t>---}</w:t>
            </w:r>
          </w:p>
        </w:tc>
      </w:tr>
      <w:tr w:rsidR="00061B31" w:rsidRPr="00693F26" w14:paraId="7B20AE8A" w14:textId="77777777" w:rsidTr="00822DE6">
        <w:trPr>
          <w:trHeight w:val="288"/>
          <w:jc w:val="center"/>
        </w:trPr>
        <w:tc>
          <w:tcPr>
            <w:tcW w:w="5218" w:type="dxa"/>
            <w:gridSpan w:val="2"/>
            <w:tcBorders>
              <w:top w:val="nil"/>
              <w:left w:val="single" w:sz="18" w:space="0" w:color="auto"/>
              <w:bottom w:val="nil"/>
              <w:right w:val="single" w:sz="4" w:space="0" w:color="auto"/>
            </w:tcBorders>
          </w:tcPr>
          <w:p w14:paraId="10FFA08F" w14:textId="061EB95D" w:rsidR="00061B31" w:rsidRPr="00D74C1B" w:rsidRDefault="00061B31" w:rsidP="00822DE6">
            <w:pPr>
              <w:spacing w:line="160" w:lineRule="exact"/>
              <w:ind w:left="0"/>
              <w:rPr>
                <w:rFonts w:asciiTheme="minorHAnsi" w:hAnsiTheme="minorHAnsi"/>
                <w:sz w:val="16"/>
                <w:szCs w:val="16"/>
              </w:rPr>
            </w:pPr>
            <w:r w:rsidRPr="00962BF6">
              <w:rPr>
                <w:rFonts w:asciiTheme="minorHAnsi" w:hAnsiTheme="minorHAnsi"/>
                <w:sz w:val="16"/>
                <w:szCs w:val="16"/>
              </w:rPr>
              <w:t>{---</w:t>
            </w:r>
            <w:r w:rsidR="00ED320D">
              <w:rPr>
                <w:rFonts w:asciiTheme="minorHAnsi" w:hAnsiTheme="minorHAnsi"/>
                <w:sz w:val="16"/>
                <w:szCs w:val="16"/>
              </w:rPr>
              <w:t>Vendor</w:t>
            </w:r>
            <w:r w:rsidRPr="00962BF6">
              <w:rPr>
                <w:rFonts w:asciiTheme="minorHAnsi" w:hAnsiTheme="minorHAnsi"/>
                <w:sz w:val="16"/>
                <w:szCs w:val="16"/>
              </w:rPr>
              <w:t xml:space="preserve"> City---}</w:t>
            </w:r>
            <w:r>
              <w:rPr>
                <w:rFonts w:asciiTheme="minorHAnsi" w:hAnsiTheme="minorHAnsi"/>
                <w:sz w:val="16"/>
                <w:szCs w:val="16"/>
              </w:rPr>
              <w:t xml:space="preserve">, </w:t>
            </w:r>
            <w:r w:rsidRPr="003B4D9A">
              <w:rPr>
                <w:rFonts w:asciiTheme="minorHAnsi" w:hAnsiTheme="minorHAnsi"/>
                <w:sz w:val="16"/>
                <w:szCs w:val="16"/>
              </w:rPr>
              <w:t>{---</w:t>
            </w:r>
            <w:r w:rsidR="00ED320D">
              <w:rPr>
                <w:rFonts w:asciiTheme="minorHAnsi" w:hAnsiTheme="minorHAnsi"/>
                <w:sz w:val="16"/>
                <w:szCs w:val="16"/>
              </w:rPr>
              <w:t>Vendor State/Province</w:t>
            </w:r>
            <w:r w:rsidRPr="003B4D9A">
              <w:rPr>
                <w:rFonts w:asciiTheme="minorHAnsi" w:hAnsiTheme="minorHAnsi"/>
                <w:sz w:val="16"/>
                <w:szCs w:val="16"/>
              </w:rPr>
              <w:t>---}</w:t>
            </w:r>
            <w:r>
              <w:rPr>
                <w:rFonts w:asciiTheme="minorHAnsi" w:hAnsiTheme="minorHAnsi"/>
                <w:sz w:val="16"/>
                <w:szCs w:val="16"/>
              </w:rPr>
              <w:t xml:space="preserve"> </w:t>
            </w:r>
            <w:r w:rsidRPr="003B4D9A">
              <w:rPr>
                <w:rFonts w:asciiTheme="minorHAnsi" w:hAnsiTheme="minorHAnsi"/>
                <w:sz w:val="16"/>
                <w:szCs w:val="16"/>
              </w:rPr>
              <w:t>{---</w:t>
            </w:r>
            <w:r w:rsidR="00ED320D">
              <w:rPr>
                <w:rFonts w:asciiTheme="minorHAnsi" w:hAnsiTheme="minorHAnsi"/>
                <w:sz w:val="16"/>
                <w:szCs w:val="16"/>
              </w:rPr>
              <w:t>Vendor</w:t>
            </w:r>
            <w:r w:rsidRPr="003B4D9A">
              <w:rPr>
                <w:rFonts w:asciiTheme="minorHAnsi" w:hAnsiTheme="minorHAnsi"/>
                <w:sz w:val="16"/>
                <w:szCs w:val="16"/>
              </w:rPr>
              <w:t xml:space="preserve"> Zip Code---}</w:t>
            </w:r>
          </w:p>
        </w:tc>
        <w:tc>
          <w:tcPr>
            <w:tcW w:w="5397" w:type="dxa"/>
            <w:tcBorders>
              <w:top w:val="nil"/>
              <w:bottom w:val="nil"/>
            </w:tcBorders>
          </w:tcPr>
          <w:p w14:paraId="39BF4E03" w14:textId="04C7A930" w:rsidR="00061B31" w:rsidRPr="00D74C1B" w:rsidRDefault="00061B31" w:rsidP="00822DE6">
            <w:pPr>
              <w:spacing w:line="160" w:lineRule="exact"/>
              <w:ind w:left="166"/>
              <w:rPr>
                <w:rFonts w:asciiTheme="minorHAnsi" w:hAnsiTheme="minorHAnsi"/>
                <w:sz w:val="16"/>
                <w:szCs w:val="16"/>
              </w:rPr>
            </w:pPr>
            <w:r w:rsidRPr="00CF3504">
              <w:rPr>
                <w:rFonts w:asciiTheme="minorHAnsi" w:hAnsiTheme="minorHAnsi"/>
                <w:sz w:val="16"/>
                <w:szCs w:val="16"/>
              </w:rPr>
              <w:t>{---</w:t>
            </w:r>
            <w:r w:rsidR="00710253">
              <w:rPr>
                <w:rFonts w:asciiTheme="minorHAnsi" w:hAnsiTheme="minorHAnsi"/>
                <w:sz w:val="16"/>
                <w:szCs w:val="16"/>
              </w:rPr>
              <w:t>City Admin</w:t>
            </w:r>
            <w:r w:rsidRPr="00CF3504">
              <w:rPr>
                <w:rFonts w:asciiTheme="minorHAnsi" w:hAnsiTheme="minorHAnsi"/>
                <w:sz w:val="16"/>
                <w:szCs w:val="16"/>
              </w:rPr>
              <w:t xml:space="preserve"> City---}</w:t>
            </w:r>
            <w:r>
              <w:rPr>
                <w:rFonts w:asciiTheme="minorHAnsi" w:hAnsiTheme="minorHAnsi"/>
                <w:sz w:val="16"/>
                <w:szCs w:val="16"/>
              </w:rPr>
              <w:t xml:space="preserve">, </w:t>
            </w:r>
            <w:r w:rsidRPr="00406868">
              <w:rPr>
                <w:rFonts w:asciiTheme="minorHAnsi" w:hAnsiTheme="minorHAnsi"/>
                <w:sz w:val="16"/>
                <w:szCs w:val="16"/>
              </w:rPr>
              <w:t>{---</w:t>
            </w:r>
            <w:r w:rsidR="00710253">
              <w:rPr>
                <w:rFonts w:asciiTheme="minorHAnsi" w:hAnsiTheme="minorHAnsi"/>
                <w:sz w:val="16"/>
                <w:szCs w:val="16"/>
              </w:rPr>
              <w:t>City Admin State</w:t>
            </w:r>
            <w:r w:rsidRPr="00406868">
              <w:rPr>
                <w:rFonts w:asciiTheme="minorHAnsi" w:hAnsiTheme="minorHAnsi"/>
                <w:sz w:val="16"/>
                <w:szCs w:val="16"/>
              </w:rPr>
              <w:t>---}</w:t>
            </w:r>
            <w:r>
              <w:rPr>
                <w:rFonts w:asciiTheme="minorHAnsi" w:hAnsiTheme="minorHAnsi"/>
                <w:sz w:val="16"/>
                <w:szCs w:val="16"/>
              </w:rPr>
              <w:t xml:space="preserve"> </w:t>
            </w:r>
            <w:r w:rsidRPr="00406868">
              <w:rPr>
                <w:rFonts w:asciiTheme="minorHAnsi" w:hAnsiTheme="minorHAnsi"/>
                <w:sz w:val="16"/>
                <w:szCs w:val="16"/>
              </w:rPr>
              <w:t>{---</w:t>
            </w:r>
            <w:r w:rsidR="00710253">
              <w:rPr>
                <w:rFonts w:asciiTheme="minorHAnsi" w:hAnsiTheme="minorHAnsi"/>
                <w:sz w:val="16"/>
                <w:szCs w:val="16"/>
              </w:rPr>
              <w:t>City Admin Zip Code</w:t>
            </w:r>
            <w:r w:rsidRPr="00406868">
              <w:rPr>
                <w:rFonts w:asciiTheme="minorHAnsi" w:hAnsiTheme="minorHAnsi"/>
                <w:sz w:val="16"/>
                <w:szCs w:val="16"/>
              </w:rPr>
              <w:t>---}</w:t>
            </w:r>
          </w:p>
        </w:tc>
      </w:tr>
      <w:tr w:rsidR="00061B31" w:rsidRPr="00693F26" w14:paraId="2E7BC98D" w14:textId="77777777" w:rsidTr="00822DE6">
        <w:trPr>
          <w:trHeight w:val="20"/>
          <w:jc w:val="center"/>
        </w:trPr>
        <w:tc>
          <w:tcPr>
            <w:tcW w:w="5218" w:type="dxa"/>
            <w:gridSpan w:val="2"/>
            <w:tcBorders>
              <w:top w:val="nil"/>
              <w:left w:val="single" w:sz="18" w:space="0" w:color="auto"/>
              <w:bottom w:val="nil"/>
              <w:right w:val="single" w:sz="4" w:space="0" w:color="auto"/>
            </w:tcBorders>
            <w:vAlign w:val="center"/>
          </w:tcPr>
          <w:p w14:paraId="2FD4E217" w14:textId="76A19041" w:rsidR="00061B31" w:rsidRPr="00C00C38" w:rsidRDefault="00061B31" w:rsidP="00822DE6">
            <w:pPr>
              <w:tabs>
                <w:tab w:val="left" w:pos="1400"/>
              </w:tabs>
              <w:spacing w:line="160" w:lineRule="exact"/>
              <w:ind w:left="0"/>
              <w:rPr>
                <w:rFonts w:asciiTheme="minorHAnsi" w:hAnsiTheme="minorHAnsi"/>
                <w:sz w:val="18"/>
                <w:szCs w:val="18"/>
              </w:rPr>
            </w:pPr>
            <w:r w:rsidRPr="00C00C38">
              <w:rPr>
                <w:rFonts w:asciiTheme="minorHAnsi" w:hAnsiTheme="minorHAnsi"/>
                <w:sz w:val="18"/>
                <w:szCs w:val="18"/>
              </w:rPr>
              <w:t>Phone: {---</w:t>
            </w:r>
            <w:r w:rsidR="00ED320D">
              <w:rPr>
                <w:rFonts w:asciiTheme="minorHAnsi" w:hAnsiTheme="minorHAnsi"/>
                <w:sz w:val="18"/>
                <w:szCs w:val="18"/>
              </w:rPr>
              <w:t>Vendor</w:t>
            </w:r>
            <w:r w:rsidRPr="00C00C38">
              <w:rPr>
                <w:rFonts w:asciiTheme="minorHAnsi" w:hAnsiTheme="minorHAnsi"/>
                <w:sz w:val="18"/>
                <w:szCs w:val="18"/>
              </w:rPr>
              <w:t xml:space="preserve"> Phone---}</w:t>
            </w:r>
          </w:p>
        </w:tc>
        <w:tc>
          <w:tcPr>
            <w:tcW w:w="5397" w:type="dxa"/>
            <w:tcBorders>
              <w:top w:val="nil"/>
              <w:bottom w:val="nil"/>
            </w:tcBorders>
            <w:vAlign w:val="center"/>
          </w:tcPr>
          <w:p w14:paraId="14F24CDF" w14:textId="2834FEDF" w:rsidR="00061B31" w:rsidRPr="00C00C38" w:rsidRDefault="00061B31" w:rsidP="00822DE6">
            <w:pPr>
              <w:tabs>
                <w:tab w:val="left" w:pos="1400"/>
              </w:tabs>
              <w:spacing w:line="160" w:lineRule="exact"/>
              <w:ind w:left="166"/>
              <w:rPr>
                <w:rFonts w:asciiTheme="minorHAnsi" w:hAnsiTheme="minorHAnsi"/>
                <w:sz w:val="18"/>
                <w:szCs w:val="18"/>
              </w:rPr>
            </w:pPr>
            <w:r w:rsidRPr="00C00C38">
              <w:rPr>
                <w:rFonts w:asciiTheme="minorHAnsi" w:hAnsiTheme="minorHAnsi"/>
                <w:sz w:val="18"/>
                <w:szCs w:val="18"/>
              </w:rPr>
              <w:t>Phone: {---</w:t>
            </w:r>
            <w:r w:rsidR="00710253">
              <w:rPr>
                <w:rFonts w:asciiTheme="minorHAnsi" w:hAnsiTheme="minorHAnsi"/>
                <w:sz w:val="18"/>
                <w:szCs w:val="18"/>
              </w:rPr>
              <w:t>City Admin Office</w:t>
            </w:r>
            <w:r w:rsidRPr="00C00C38">
              <w:rPr>
                <w:rFonts w:asciiTheme="minorHAnsi" w:hAnsiTheme="minorHAnsi"/>
                <w:sz w:val="18"/>
                <w:szCs w:val="18"/>
              </w:rPr>
              <w:t xml:space="preserve"> Phone---}</w:t>
            </w:r>
          </w:p>
        </w:tc>
      </w:tr>
      <w:tr w:rsidR="00061B31" w:rsidRPr="00693F26" w14:paraId="103B80CD" w14:textId="77777777" w:rsidTr="00822DE6">
        <w:trPr>
          <w:trHeight w:val="234"/>
          <w:jc w:val="center"/>
        </w:trPr>
        <w:tc>
          <w:tcPr>
            <w:tcW w:w="5218" w:type="dxa"/>
            <w:gridSpan w:val="2"/>
            <w:tcBorders>
              <w:top w:val="nil"/>
              <w:left w:val="single" w:sz="18" w:space="0" w:color="auto"/>
              <w:bottom w:val="nil"/>
              <w:right w:val="single" w:sz="4" w:space="0" w:color="auto"/>
            </w:tcBorders>
            <w:vAlign w:val="center"/>
          </w:tcPr>
          <w:p w14:paraId="5DEFE516" w14:textId="6666C584" w:rsidR="00061B31" w:rsidRPr="00C00C38" w:rsidRDefault="00061B31" w:rsidP="00822DE6">
            <w:pPr>
              <w:tabs>
                <w:tab w:val="left" w:pos="1400"/>
              </w:tabs>
              <w:spacing w:line="160" w:lineRule="exact"/>
              <w:ind w:left="0"/>
              <w:rPr>
                <w:rFonts w:asciiTheme="minorHAnsi" w:hAnsiTheme="minorHAnsi"/>
                <w:sz w:val="18"/>
                <w:szCs w:val="18"/>
              </w:rPr>
            </w:pPr>
            <w:r w:rsidRPr="00C00C38">
              <w:rPr>
                <w:rFonts w:asciiTheme="minorHAnsi" w:hAnsiTheme="minorHAnsi"/>
                <w:sz w:val="18"/>
                <w:szCs w:val="18"/>
              </w:rPr>
              <w:t>Email: {---</w:t>
            </w:r>
            <w:r w:rsidR="00ED320D">
              <w:rPr>
                <w:rFonts w:asciiTheme="minorHAnsi" w:hAnsiTheme="minorHAnsi"/>
                <w:sz w:val="18"/>
                <w:szCs w:val="18"/>
              </w:rPr>
              <w:t xml:space="preserve">Vendor </w:t>
            </w:r>
            <w:r w:rsidRPr="00C00C38">
              <w:rPr>
                <w:rFonts w:asciiTheme="minorHAnsi" w:hAnsiTheme="minorHAnsi"/>
                <w:sz w:val="18"/>
                <w:szCs w:val="18"/>
              </w:rPr>
              <w:t>Email---}</w:t>
            </w:r>
          </w:p>
        </w:tc>
        <w:tc>
          <w:tcPr>
            <w:tcW w:w="5397" w:type="dxa"/>
            <w:tcBorders>
              <w:top w:val="nil"/>
            </w:tcBorders>
            <w:vAlign w:val="center"/>
          </w:tcPr>
          <w:p w14:paraId="5734660A" w14:textId="3BBD62DC" w:rsidR="00061B31" w:rsidRPr="00C00C38" w:rsidRDefault="00061B31" w:rsidP="00822DE6">
            <w:pPr>
              <w:tabs>
                <w:tab w:val="left" w:pos="1400"/>
              </w:tabs>
              <w:spacing w:line="160" w:lineRule="exact"/>
              <w:ind w:left="166"/>
              <w:rPr>
                <w:rFonts w:asciiTheme="minorHAnsi" w:hAnsiTheme="minorHAnsi"/>
                <w:sz w:val="18"/>
                <w:szCs w:val="18"/>
              </w:rPr>
            </w:pPr>
            <w:r w:rsidRPr="00C00C38">
              <w:rPr>
                <w:rFonts w:asciiTheme="minorHAnsi" w:hAnsiTheme="minorHAnsi"/>
                <w:sz w:val="18"/>
                <w:szCs w:val="18"/>
              </w:rPr>
              <w:t>Email: {---</w:t>
            </w:r>
            <w:r w:rsidR="00710253">
              <w:rPr>
                <w:rFonts w:asciiTheme="minorHAnsi" w:hAnsiTheme="minorHAnsi"/>
                <w:sz w:val="18"/>
                <w:szCs w:val="18"/>
              </w:rPr>
              <w:t>City Admin</w:t>
            </w:r>
            <w:r w:rsidRPr="00C00C38">
              <w:rPr>
                <w:rFonts w:asciiTheme="minorHAnsi" w:hAnsiTheme="minorHAnsi"/>
                <w:sz w:val="18"/>
                <w:szCs w:val="18"/>
              </w:rPr>
              <w:t xml:space="preserve"> E-mail---}</w:t>
            </w:r>
          </w:p>
        </w:tc>
      </w:tr>
      <w:tr w:rsidR="00061B31" w:rsidRPr="00247E70" w14:paraId="191BEEED" w14:textId="77777777" w:rsidTr="00822DE6">
        <w:trPr>
          <w:trHeight w:val="20"/>
          <w:jc w:val="center"/>
        </w:trPr>
        <w:tc>
          <w:tcPr>
            <w:tcW w:w="10615" w:type="dxa"/>
            <w:gridSpan w:val="3"/>
            <w:tcBorders>
              <w:top w:val="single" w:sz="18" w:space="0" w:color="auto"/>
              <w:left w:val="single" w:sz="18" w:space="0" w:color="auto"/>
              <w:bottom w:val="nil"/>
              <w:right w:val="single" w:sz="18" w:space="0" w:color="auto"/>
            </w:tcBorders>
            <w:vAlign w:val="center"/>
          </w:tcPr>
          <w:p w14:paraId="55C8F2EA" w14:textId="77777777" w:rsidR="00061B31" w:rsidRPr="00A4565B" w:rsidRDefault="00061B31" w:rsidP="00822DE6">
            <w:pPr>
              <w:spacing w:before="120" w:line="160" w:lineRule="exact"/>
              <w:jc w:val="center"/>
              <w:rPr>
                <w:rFonts w:asciiTheme="minorHAnsi" w:hAnsiTheme="minorHAnsi"/>
                <w:sz w:val="20"/>
              </w:rPr>
            </w:pPr>
            <w:r w:rsidRPr="00A4565B">
              <w:rPr>
                <w:rFonts w:asciiTheme="minorHAnsi" w:hAnsiTheme="minorHAnsi"/>
                <w:sz w:val="20"/>
              </w:rPr>
              <w:t>By signing below, the parties accept and agree to the terms set forth in this Contract.</w:t>
            </w:r>
          </w:p>
        </w:tc>
      </w:tr>
      <w:tr w:rsidR="00061B31" w:rsidRPr="00247E70" w14:paraId="2899F267" w14:textId="77777777" w:rsidTr="00822DE6">
        <w:trPr>
          <w:trHeight w:val="20"/>
          <w:jc w:val="center"/>
        </w:trPr>
        <w:tc>
          <w:tcPr>
            <w:tcW w:w="5218" w:type="dxa"/>
            <w:gridSpan w:val="2"/>
            <w:tcBorders>
              <w:top w:val="nil"/>
              <w:left w:val="single" w:sz="18" w:space="0" w:color="auto"/>
              <w:bottom w:val="nil"/>
              <w:right w:val="nil"/>
            </w:tcBorders>
          </w:tcPr>
          <w:p w14:paraId="5FA9AD7F" w14:textId="77777777" w:rsidR="00061B31" w:rsidRPr="007C3B06" w:rsidRDefault="00061B31" w:rsidP="00822DE6">
            <w:pPr>
              <w:spacing w:line="160" w:lineRule="exact"/>
              <w:ind w:left="-14"/>
              <w:rPr>
                <w:rFonts w:asciiTheme="minorHAnsi" w:hAnsiTheme="minorHAnsi"/>
                <w:b/>
                <w:sz w:val="16"/>
                <w:szCs w:val="16"/>
              </w:rPr>
            </w:pPr>
            <w:bookmarkStart w:id="96" w:name="_Hlk530474233"/>
            <w:r w:rsidRPr="00A4565B">
              <w:rPr>
                <w:rFonts w:asciiTheme="minorHAnsi" w:hAnsiTheme="minorHAnsi"/>
                <w:b/>
                <w:sz w:val="16"/>
                <w:szCs w:val="16"/>
              </w:rPr>
              <w:t>{---Vendor Legal Name---}</w:t>
            </w:r>
            <w:r>
              <w:rPr>
                <w:rFonts w:asciiTheme="minorHAnsi" w:hAnsiTheme="minorHAnsi"/>
                <w:b/>
                <w:sz w:val="16"/>
                <w:szCs w:val="16"/>
              </w:rPr>
              <w:t xml:space="preserve"> </w:t>
            </w:r>
          </w:p>
        </w:tc>
        <w:tc>
          <w:tcPr>
            <w:tcW w:w="5397" w:type="dxa"/>
            <w:tcBorders>
              <w:top w:val="nil"/>
              <w:left w:val="nil"/>
              <w:bottom w:val="nil"/>
              <w:right w:val="single" w:sz="18" w:space="0" w:color="auto"/>
            </w:tcBorders>
          </w:tcPr>
          <w:p w14:paraId="0B71D235" w14:textId="77777777" w:rsidR="00061B31" w:rsidRPr="00E24768" w:rsidRDefault="00061B31" w:rsidP="00822DE6">
            <w:pPr>
              <w:spacing w:after="80" w:line="160" w:lineRule="exact"/>
              <w:ind w:left="165"/>
              <w:rPr>
                <w:rFonts w:asciiTheme="minorHAnsi" w:hAnsiTheme="minorHAnsi"/>
                <w:b/>
                <w:sz w:val="16"/>
                <w:szCs w:val="16"/>
              </w:rPr>
            </w:pPr>
            <w:r w:rsidRPr="00E24768">
              <w:rPr>
                <w:rFonts w:asciiTheme="minorHAnsi" w:hAnsiTheme="minorHAnsi"/>
                <w:b/>
                <w:sz w:val="16"/>
                <w:szCs w:val="16"/>
              </w:rPr>
              <w:t>City of Charlotte</w:t>
            </w:r>
          </w:p>
        </w:tc>
      </w:tr>
      <w:tr w:rsidR="00061B31" w:rsidRPr="00247E70" w14:paraId="5DBC90FA" w14:textId="77777777" w:rsidTr="00822DE6">
        <w:trPr>
          <w:trHeight w:val="1089"/>
          <w:jc w:val="center"/>
        </w:trPr>
        <w:tc>
          <w:tcPr>
            <w:tcW w:w="5218" w:type="dxa"/>
            <w:gridSpan w:val="2"/>
            <w:tcBorders>
              <w:top w:val="nil"/>
              <w:bottom w:val="single" w:sz="18" w:space="0" w:color="auto"/>
              <w:right w:val="nil"/>
            </w:tcBorders>
          </w:tcPr>
          <w:p w14:paraId="34F52745" w14:textId="77777777" w:rsidR="00061B31" w:rsidRDefault="00061B31" w:rsidP="00822DE6">
            <w:pPr>
              <w:spacing w:after="80" w:line="240" w:lineRule="exact"/>
              <w:ind w:left="-15"/>
              <w:rPr>
                <w:rFonts w:asciiTheme="minorHAnsi" w:hAnsiTheme="minorHAnsi"/>
                <w:sz w:val="16"/>
                <w:szCs w:val="16"/>
                <w:u w:val="single"/>
              </w:rPr>
            </w:pPr>
            <w:r w:rsidRPr="00247E70">
              <w:rPr>
                <w:rFonts w:asciiTheme="minorHAnsi" w:hAnsiTheme="minorHAnsi"/>
                <w:sz w:val="16"/>
                <w:szCs w:val="16"/>
              </w:rPr>
              <w:t xml:space="preserve">Signature: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t>_</w:t>
            </w:r>
            <w:r>
              <w:rPr>
                <w:rFonts w:asciiTheme="minorHAnsi" w:hAnsiTheme="minorHAnsi"/>
                <w:sz w:val="16"/>
                <w:szCs w:val="16"/>
                <w:u w:val="single"/>
              </w:rPr>
              <w:t>__________________</w:t>
            </w:r>
          </w:p>
          <w:p w14:paraId="3BF05157" w14:textId="77777777" w:rsidR="00061B31" w:rsidRDefault="00061B31" w:rsidP="00822DE6">
            <w:pPr>
              <w:spacing w:after="80" w:line="240" w:lineRule="exact"/>
              <w:ind w:left="-15"/>
              <w:rPr>
                <w:rFonts w:asciiTheme="minorHAnsi" w:hAnsiTheme="minorHAnsi"/>
                <w:sz w:val="16"/>
                <w:szCs w:val="16"/>
                <w:u w:val="single"/>
              </w:rPr>
            </w:pPr>
            <w:r>
              <w:rPr>
                <w:rFonts w:asciiTheme="minorHAnsi" w:hAnsiTheme="minorHAnsi"/>
                <w:sz w:val="16"/>
                <w:szCs w:val="16"/>
              </w:rPr>
              <w:t>Print Name</w:t>
            </w:r>
            <w:r w:rsidRPr="00247E70">
              <w:rPr>
                <w:rFonts w:asciiTheme="minorHAnsi" w:hAnsiTheme="minorHAnsi"/>
                <w:sz w:val="16"/>
                <w:szCs w:val="16"/>
              </w:rPr>
              <w:t xml:space="preserv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u w:val="single"/>
              </w:rPr>
              <w:t>_</w:t>
            </w:r>
          </w:p>
          <w:p w14:paraId="0D6D5731" w14:textId="77777777" w:rsidR="00061B31" w:rsidRPr="0012326B" w:rsidRDefault="00061B31" w:rsidP="00822DE6">
            <w:pPr>
              <w:spacing w:after="80" w:line="240" w:lineRule="exact"/>
              <w:ind w:left="-15"/>
              <w:rPr>
                <w:rFonts w:asciiTheme="minorHAnsi" w:hAnsiTheme="minorHAnsi"/>
                <w:sz w:val="16"/>
                <w:szCs w:val="16"/>
                <w:u w:val="single"/>
              </w:rPr>
            </w:pPr>
            <w:r w:rsidRPr="00247E70">
              <w:rPr>
                <w:rFonts w:asciiTheme="minorHAnsi" w:hAnsiTheme="minorHAnsi"/>
                <w:sz w:val="16"/>
                <w:szCs w:val="16"/>
              </w:rPr>
              <w:t xml:space="preserve">Title: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u w:val="single"/>
              </w:rPr>
              <w:t>___</w:t>
            </w:r>
            <w:r w:rsidRPr="00247E70">
              <w:rPr>
                <w:rFonts w:asciiTheme="minorHAnsi" w:hAnsiTheme="minorHAnsi"/>
                <w:sz w:val="16"/>
                <w:szCs w:val="16"/>
                <w:u w:val="single"/>
              </w:rPr>
              <w:tab/>
            </w:r>
            <w:r>
              <w:rPr>
                <w:rFonts w:asciiTheme="minorHAnsi" w:hAnsiTheme="minorHAnsi"/>
                <w:sz w:val="16"/>
                <w:szCs w:val="16"/>
              </w:rPr>
              <w:t xml:space="preserve"> </w:t>
            </w:r>
            <w:r w:rsidRPr="00247E70">
              <w:rPr>
                <w:rFonts w:asciiTheme="minorHAnsi" w:hAnsiTheme="minorHAnsi"/>
                <w:sz w:val="16"/>
                <w:szCs w:val="16"/>
              </w:rPr>
              <w:t>Date:</w:t>
            </w:r>
            <w:r w:rsidRPr="00247E70">
              <w:rPr>
                <w:rFonts w:asciiTheme="minorHAnsi" w:hAnsiTheme="minorHAnsi"/>
                <w:sz w:val="16"/>
                <w:szCs w:val="16"/>
                <w:u w:val="single"/>
              </w:rPr>
              <w:t xml:space="preserve"> </w:t>
            </w:r>
            <w:r w:rsidRPr="00247E70">
              <w:rPr>
                <w:rFonts w:asciiTheme="minorHAnsi" w:hAnsiTheme="minorHAnsi"/>
                <w:sz w:val="16"/>
                <w:szCs w:val="16"/>
                <w:u w:val="single"/>
              </w:rPr>
              <w:tab/>
            </w:r>
            <w:r>
              <w:rPr>
                <w:rFonts w:asciiTheme="minorHAnsi" w:hAnsiTheme="minorHAnsi"/>
                <w:sz w:val="16"/>
                <w:szCs w:val="16"/>
                <w:u w:val="single"/>
              </w:rPr>
              <w:t>____</w:t>
            </w:r>
            <w:r w:rsidRPr="00247E70">
              <w:rPr>
                <w:rFonts w:asciiTheme="minorHAnsi" w:hAnsiTheme="minorHAnsi"/>
                <w:sz w:val="16"/>
                <w:szCs w:val="16"/>
                <w:u w:val="single"/>
              </w:rPr>
              <w:tab/>
            </w:r>
            <w:r>
              <w:rPr>
                <w:rFonts w:asciiTheme="minorHAnsi" w:hAnsiTheme="minorHAnsi"/>
                <w:sz w:val="16"/>
                <w:szCs w:val="16"/>
                <w:u w:val="single"/>
              </w:rPr>
              <w:t>_</w:t>
            </w:r>
          </w:p>
        </w:tc>
        <w:tc>
          <w:tcPr>
            <w:tcW w:w="5397" w:type="dxa"/>
            <w:tcBorders>
              <w:top w:val="nil"/>
              <w:left w:val="nil"/>
              <w:bottom w:val="single" w:sz="18" w:space="0" w:color="auto"/>
            </w:tcBorders>
          </w:tcPr>
          <w:p w14:paraId="36B6AB73" w14:textId="77777777" w:rsidR="00061B31" w:rsidRDefault="00061B31" w:rsidP="00822DE6">
            <w:pPr>
              <w:spacing w:after="80" w:line="240" w:lineRule="exact"/>
              <w:ind w:left="165"/>
              <w:rPr>
                <w:rFonts w:asciiTheme="minorHAnsi" w:hAnsiTheme="minorHAnsi"/>
                <w:sz w:val="16"/>
                <w:szCs w:val="16"/>
                <w:u w:val="single"/>
              </w:rPr>
            </w:pPr>
            <w:r w:rsidRPr="00247E70">
              <w:rPr>
                <w:rFonts w:asciiTheme="minorHAnsi" w:hAnsiTheme="minorHAnsi"/>
                <w:sz w:val="16"/>
                <w:szCs w:val="16"/>
              </w:rPr>
              <w:t xml:space="preserve">Signature: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u w:val="single"/>
              </w:rPr>
              <w:t>_______</w:t>
            </w:r>
            <w:r w:rsidRPr="00247E70">
              <w:rPr>
                <w:rFonts w:asciiTheme="minorHAnsi" w:hAnsiTheme="minorHAnsi"/>
                <w:sz w:val="16"/>
                <w:szCs w:val="16"/>
                <w:u w:val="single"/>
              </w:rPr>
              <w:tab/>
            </w:r>
            <w:r>
              <w:rPr>
                <w:rFonts w:asciiTheme="minorHAnsi" w:hAnsiTheme="minorHAnsi"/>
                <w:sz w:val="16"/>
                <w:szCs w:val="16"/>
                <w:u w:val="single"/>
              </w:rPr>
              <w:t>________</w:t>
            </w:r>
          </w:p>
          <w:p w14:paraId="18DC1A8B" w14:textId="77777777" w:rsidR="00061B31" w:rsidRPr="00247E70" w:rsidRDefault="00061B31" w:rsidP="00822DE6">
            <w:pPr>
              <w:spacing w:after="80" w:line="240" w:lineRule="exact"/>
              <w:ind w:left="165"/>
              <w:rPr>
                <w:rFonts w:asciiTheme="minorHAnsi" w:hAnsiTheme="minorHAnsi"/>
                <w:sz w:val="16"/>
                <w:szCs w:val="16"/>
                <w:u w:val="single"/>
              </w:rPr>
            </w:pPr>
            <w:r>
              <w:rPr>
                <w:rFonts w:asciiTheme="minorHAnsi" w:hAnsiTheme="minorHAnsi"/>
                <w:sz w:val="16"/>
                <w:szCs w:val="16"/>
              </w:rPr>
              <w:t>Print Name</w:t>
            </w:r>
            <w:r w:rsidRPr="00247E70">
              <w:rPr>
                <w:rFonts w:asciiTheme="minorHAnsi" w:hAnsiTheme="minorHAnsi"/>
                <w:sz w:val="16"/>
                <w:szCs w:val="16"/>
              </w:rPr>
              <w:t xml:space="preserv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p>
          <w:p w14:paraId="4EF31013" w14:textId="77777777" w:rsidR="00061B31" w:rsidRPr="00247E70" w:rsidRDefault="00061B31" w:rsidP="00822DE6">
            <w:pPr>
              <w:spacing w:after="80" w:line="240" w:lineRule="exact"/>
              <w:ind w:left="165"/>
              <w:rPr>
                <w:rFonts w:asciiTheme="minorHAnsi" w:hAnsiTheme="minorHAnsi"/>
                <w:sz w:val="16"/>
                <w:szCs w:val="16"/>
                <w:u w:val="single"/>
              </w:rPr>
            </w:pPr>
            <w:r w:rsidRPr="00247E70">
              <w:rPr>
                <w:rFonts w:asciiTheme="minorHAnsi" w:hAnsiTheme="minorHAnsi"/>
                <w:sz w:val="16"/>
                <w:szCs w:val="16"/>
              </w:rPr>
              <w:t xml:space="preserve">Title: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rPr>
              <w:t xml:space="preserve"> </w:t>
            </w:r>
            <w:r w:rsidRPr="00247E70">
              <w:rPr>
                <w:rFonts w:asciiTheme="minorHAnsi" w:hAnsiTheme="minorHAnsi"/>
                <w:sz w:val="16"/>
                <w:szCs w:val="16"/>
              </w:rPr>
              <w:t>Date:</w:t>
            </w:r>
            <w:r>
              <w:rPr>
                <w:rFonts w:asciiTheme="minorHAnsi" w:hAnsiTheme="minorHAnsi"/>
                <w:sz w:val="16"/>
                <w:szCs w:val="16"/>
                <w:u w:val="single"/>
              </w:rPr>
              <w:t xml:space="preserve"> </w:t>
            </w:r>
            <w:r>
              <w:rPr>
                <w:rFonts w:asciiTheme="minorHAnsi" w:hAnsiTheme="minorHAnsi"/>
                <w:sz w:val="16"/>
                <w:szCs w:val="16"/>
                <w:u w:val="single"/>
              </w:rPr>
              <w:tab/>
            </w:r>
            <w:r>
              <w:rPr>
                <w:rFonts w:asciiTheme="minorHAnsi" w:hAnsiTheme="minorHAnsi"/>
                <w:sz w:val="16"/>
                <w:szCs w:val="16"/>
                <w:u w:val="single"/>
              </w:rPr>
              <w:tab/>
            </w:r>
          </w:p>
        </w:tc>
      </w:tr>
      <w:tr w:rsidR="00061B31" w:rsidRPr="00247E70" w14:paraId="7AA88D1D" w14:textId="77777777" w:rsidTr="00822DE6">
        <w:trPr>
          <w:trHeight w:val="225"/>
          <w:jc w:val="center"/>
        </w:trPr>
        <w:tc>
          <w:tcPr>
            <w:tcW w:w="4230" w:type="dxa"/>
            <w:tcBorders>
              <w:top w:val="single" w:sz="18" w:space="0" w:color="auto"/>
              <w:bottom w:val="single" w:sz="18" w:space="0" w:color="auto"/>
            </w:tcBorders>
          </w:tcPr>
          <w:p w14:paraId="7AECBB5F" w14:textId="77777777" w:rsidR="00061B31" w:rsidRPr="00406588" w:rsidRDefault="00061B31" w:rsidP="00822DE6">
            <w:pPr>
              <w:spacing w:after="0"/>
              <w:ind w:left="0"/>
              <w:jc w:val="center"/>
              <w:rPr>
                <w:rFonts w:asciiTheme="minorHAnsi" w:hAnsiTheme="minorHAnsi"/>
                <w:sz w:val="18"/>
                <w:szCs w:val="18"/>
              </w:rPr>
            </w:pPr>
            <w:r w:rsidRPr="0009162F">
              <w:rPr>
                <w:rFonts w:asciiTheme="minorHAnsi" w:hAnsiTheme="minorHAnsi"/>
                <w:b/>
                <w:sz w:val="18"/>
                <w:szCs w:val="18"/>
              </w:rPr>
              <w:t>RESERVED</w:t>
            </w:r>
          </w:p>
        </w:tc>
        <w:tc>
          <w:tcPr>
            <w:tcW w:w="6385" w:type="dxa"/>
            <w:gridSpan w:val="2"/>
            <w:tcBorders>
              <w:top w:val="single" w:sz="18" w:space="0" w:color="auto"/>
              <w:bottom w:val="single" w:sz="18" w:space="0" w:color="auto"/>
            </w:tcBorders>
          </w:tcPr>
          <w:p w14:paraId="66DD27AA" w14:textId="77777777" w:rsidR="00061B31" w:rsidRDefault="00061B31" w:rsidP="00822DE6">
            <w:pPr>
              <w:tabs>
                <w:tab w:val="left" w:pos="3128"/>
              </w:tabs>
              <w:spacing w:after="0"/>
              <w:ind w:left="0" w:right="3845"/>
              <w:rPr>
                <w:rFonts w:asciiTheme="minorHAnsi" w:hAnsiTheme="minorHAnsi"/>
                <w:sz w:val="18"/>
                <w:szCs w:val="18"/>
              </w:rPr>
            </w:pPr>
            <w:r w:rsidRPr="00406588">
              <w:rPr>
                <w:rFonts w:asciiTheme="minorHAnsi" w:hAnsiTheme="minorHAnsi"/>
                <w:sz w:val="18"/>
                <w:szCs w:val="18"/>
              </w:rPr>
              <w:t xml:space="preserve">This instrument has been </w:t>
            </w:r>
            <w:proofErr w:type="spellStart"/>
            <w:r w:rsidRPr="00406588">
              <w:rPr>
                <w:rFonts w:asciiTheme="minorHAnsi" w:hAnsiTheme="minorHAnsi"/>
                <w:sz w:val="18"/>
                <w:szCs w:val="18"/>
              </w:rPr>
              <w:t>preaudited</w:t>
            </w:r>
            <w:proofErr w:type="spellEnd"/>
            <w:r w:rsidRPr="00406588">
              <w:rPr>
                <w:rFonts w:asciiTheme="minorHAnsi" w:hAnsiTheme="minorHAnsi"/>
                <w:sz w:val="18"/>
                <w:szCs w:val="18"/>
              </w:rPr>
              <w:t xml:space="preserve"> in the manner required by the Local Government Budget and Fiscal Control Act.</w:t>
            </w:r>
          </w:p>
          <w:p w14:paraId="4D47A436" w14:textId="77777777" w:rsidR="00061B31" w:rsidRPr="00406588" w:rsidRDefault="00061B31" w:rsidP="00822DE6">
            <w:pPr>
              <w:spacing w:after="0"/>
              <w:ind w:left="0"/>
              <w:rPr>
                <w:rFonts w:asciiTheme="minorHAnsi" w:hAnsiTheme="minorHAnsi"/>
                <w:sz w:val="18"/>
                <w:szCs w:val="18"/>
              </w:rPr>
            </w:pPr>
          </w:p>
          <w:p w14:paraId="50738455" w14:textId="58A48A1C" w:rsidR="00061B31" w:rsidRPr="00286D4E" w:rsidRDefault="00061B31" w:rsidP="00822DE6">
            <w:pPr>
              <w:spacing w:after="0"/>
              <w:ind w:left="0"/>
              <w:rPr>
                <w:rFonts w:asciiTheme="minorHAnsi" w:hAnsiTheme="minorHAnsi"/>
                <w:sz w:val="18"/>
                <w:szCs w:val="18"/>
              </w:rPr>
            </w:pPr>
          </w:p>
        </w:tc>
      </w:tr>
      <w:bookmarkEnd w:id="96"/>
    </w:tbl>
    <w:p w14:paraId="2F3A8261" w14:textId="77777777" w:rsidR="00061B31" w:rsidRDefault="00061B31" w:rsidP="00061B31">
      <w:pPr>
        <w:spacing w:line="288" w:lineRule="auto"/>
        <w:jc w:val="center"/>
        <w:rPr>
          <w:rFonts w:asciiTheme="minorHAnsi" w:hAnsiTheme="minorHAnsi"/>
          <w:b/>
          <w:szCs w:val="24"/>
        </w:rPr>
        <w:sectPr w:rsidR="00061B31" w:rsidSect="00D245FC">
          <w:headerReference w:type="default" r:id="rId36"/>
          <w:footerReference w:type="first" r:id="rId37"/>
          <w:pgSz w:w="12240" w:h="15840" w:code="1"/>
          <w:pgMar w:top="720" w:right="1080" w:bottom="1440" w:left="1080" w:header="360" w:footer="720" w:gutter="0"/>
          <w:cols w:space="360"/>
          <w:docGrid w:linePitch="360"/>
        </w:sectPr>
      </w:pPr>
    </w:p>
    <w:p w14:paraId="72A88BFE" w14:textId="77777777" w:rsidR="00061B31" w:rsidRPr="008C45A2" w:rsidRDefault="00061B31" w:rsidP="00061B31">
      <w:pPr>
        <w:spacing w:line="288" w:lineRule="auto"/>
        <w:jc w:val="center"/>
        <w:rPr>
          <w:b/>
          <w:sz w:val="16"/>
          <w:szCs w:val="16"/>
        </w:rPr>
      </w:pPr>
      <w:bookmarkStart w:id="97" w:name="_Hlk531015450"/>
      <w:r>
        <w:rPr>
          <w:rFonts w:asciiTheme="minorHAnsi" w:hAnsiTheme="minorHAnsi"/>
          <w:b/>
          <w:szCs w:val="24"/>
        </w:rPr>
        <w:lastRenderedPageBreak/>
        <w:t>PURCHASE</w:t>
      </w:r>
      <w:r w:rsidRPr="008C45A2">
        <w:rPr>
          <w:rFonts w:asciiTheme="minorHAnsi" w:hAnsiTheme="minorHAnsi"/>
          <w:b/>
          <w:szCs w:val="24"/>
        </w:rPr>
        <w:t xml:space="preserve"> TERMS</w:t>
      </w:r>
    </w:p>
    <w:p w14:paraId="470F776C" w14:textId="77777777" w:rsidR="00061B31" w:rsidRDefault="00061B31" w:rsidP="00061B31">
      <w:pPr>
        <w:spacing w:line="288" w:lineRule="auto"/>
        <w:ind w:left="0"/>
        <w:rPr>
          <w:b/>
          <w:sz w:val="16"/>
          <w:szCs w:val="16"/>
        </w:rPr>
        <w:sectPr w:rsidR="00061B31" w:rsidSect="00D245FC">
          <w:pgSz w:w="12240" w:h="15840" w:code="1"/>
          <w:pgMar w:top="1080" w:right="1080" w:bottom="1440" w:left="1080" w:header="360" w:footer="720" w:gutter="0"/>
          <w:cols w:space="360"/>
          <w:docGrid w:linePitch="360"/>
        </w:sectPr>
      </w:pPr>
      <w:r w:rsidRPr="0047580E">
        <w:rPr>
          <w:rFonts w:asciiTheme="minorHAnsi" w:hAnsiTheme="minorHAnsi" w:cstheme="minorHAnsi"/>
          <w:sz w:val="18"/>
          <w:szCs w:val="18"/>
        </w:rPr>
        <w:t>This Attachment is incorporated into the {---Contract Title---} (“</w:t>
      </w:r>
      <w:r w:rsidRPr="0047580E">
        <w:rPr>
          <w:rFonts w:asciiTheme="minorHAnsi" w:hAnsiTheme="minorHAnsi" w:cstheme="minorHAnsi"/>
          <w:b/>
          <w:sz w:val="18"/>
          <w:szCs w:val="18"/>
        </w:rPr>
        <w:t>Contract</w:t>
      </w:r>
      <w:r w:rsidRPr="0047580E">
        <w:rPr>
          <w:rFonts w:asciiTheme="minorHAnsi" w:hAnsiTheme="minorHAnsi" w:cstheme="minorHAnsi"/>
          <w:sz w:val="18"/>
          <w:szCs w:val="18"/>
        </w:rPr>
        <w:t>”) between the City of Charlotte (“</w:t>
      </w:r>
      <w:r w:rsidRPr="0047580E">
        <w:rPr>
          <w:rFonts w:asciiTheme="minorHAnsi" w:hAnsiTheme="minorHAnsi" w:cstheme="minorHAnsi"/>
          <w:b/>
          <w:sz w:val="18"/>
          <w:szCs w:val="18"/>
        </w:rPr>
        <w:t>City</w:t>
      </w:r>
      <w:r w:rsidRPr="0047580E">
        <w:rPr>
          <w:rFonts w:asciiTheme="minorHAnsi" w:hAnsiTheme="minorHAnsi" w:cstheme="minorHAnsi"/>
          <w:sz w:val="18"/>
          <w:szCs w:val="18"/>
        </w:rPr>
        <w:t>”) and {---Vendor Legal Name---} (“{---</w:t>
      </w:r>
      <w:r w:rsidRPr="0047580E">
        <w:rPr>
          <w:rFonts w:asciiTheme="minorHAnsi" w:hAnsiTheme="minorHAnsi" w:cstheme="minorHAnsi"/>
          <w:b/>
          <w:sz w:val="18"/>
          <w:szCs w:val="18"/>
        </w:rPr>
        <w:t>Vendor Reference Name</w:t>
      </w:r>
      <w:r w:rsidRPr="0047580E">
        <w:rPr>
          <w:rFonts w:asciiTheme="minorHAnsi" w:hAnsiTheme="minorHAnsi" w:cstheme="minorHAnsi"/>
          <w:sz w:val="18"/>
          <w:szCs w:val="18"/>
        </w:rPr>
        <w:t>---}”).</w:t>
      </w:r>
      <w:r>
        <w:rPr>
          <w:rFonts w:asciiTheme="minorHAnsi" w:hAnsiTheme="minorHAnsi" w:cstheme="minorHAnsi"/>
          <w:sz w:val="18"/>
          <w:szCs w:val="18"/>
        </w:rPr>
        <w:t xml:space="preserve"> </w:t>
      </w:r>
      <w:r w:rsidRPr="0047580E">
        <w:rPr>
          <w:rFonts w:asciiTheme="minorHAnsi" w:hAnsiTheme="minorHAnsi" w:cstheme="minorHAnsi"/>
          <w:sz w:val="18"/>
          <w:szCs w:val="18"/>
        </w:rPr>
        <w:t>Capitalized terms not defined in this Attachment will have the meanings stated in the Contract</w:t>
      </w:r>
      <w:r w:rsidRPr="0047580E">
        <w:rPr>
          <w:rFonts w:asciiTheme="minorHAnsi" w:hAnsiTheme="minorHAnsi" w:cstheme="minorHAnsi"/>
          <w:b/>
          <w:sz w:val="18"/>
          <w:szCs w:val="18"/>
        </w:rPr>
        <w:t>.</w:t>
      </w:r>
      <w:bookmarkEnd w:id="97"/>
      <w:r>
        <w:rPr>
          <w:b/>
          <w:sz w:val="16"/>
          <w:szCs w:val="16"/>
        </w:rPr>
        <w:t xml:space="preserve"> </w:t>
      </w:r>
    </w:p>
    <w:p w14:paraId="376556A8" w14:textId="77777777" w:rsidR="00061B31" w:rsidRPr="00406588" w:rsidRDefault="00061B31" w:rsidP="00732E58">
      <w:pPr>
        <w:pStyle w:val="ListParagraph"/>
        <w:numPr>
          <w:ilvl w:val="0"/>
          <w:numId w:val="16"/>
        </w:numPr>
        <w:contextualSpacing w:val="0"/>
        <w:rPr>
          <w:rFonts w:asciiTheme="minorHAnsi" w:hAnsiTheme="minorHAnsi" w:cstheme="minorHAnsi"/>
          <w:sz w:val="18"/>
          <w:szCs w:val="16"/>
        </w:rPr>
      </w:pPr>
      <w:r>
        <w:rPr>
          <w:rFonts w:asciiTheme="minorHAnsi" w:hAnsiTheme="minorHAnsi" w:cstheme="minorHAnsi"/>
          <w:b/>
          <w:sz w:val="18"/>
          <w:szCs w:val="16"/>
        </w:rPr>
        <w:t>Products</w:t>
      </w:r>
      <w:r w:rsidRPr="008C45A2">
        <w:rPr>
          <w:rFonts w:asciiTheme="minorHAnsi" w:hAnsiTheme="minorHAnsi" w:cstheme="minorHAnsi"/>
          <w:sz w:val="18"/>
          <w:szCs w:val="16"/>
        </w:rPr>
        <w:t xml:space="preserve">. </w:t>
      </w:r>
      <w:r w:rsidRPr="005A0941">
        <w:rPr>
          <w:rFonts w:asciiTheme="minorHAnsi" w:hAnsiTheme="minorHAnsi" w:cs="Arial"/>
          <w:color w:val="000000"/>
          <w:sz w:val="18"/>
          <w:szCs w:val="18"/>
        </w:rPr>
        <w:t>{---Vendor Reference Name---}</w:t>
      </w:r>
      <w:r>
        <w:rPr>
          <w:rFonts w:asciiTheme="minorHAnsi" w:hAnsiTheme="minorHAnsi" w:cs="Arial"/>
          <w:color w:val="000000"/>
          <w:sz w:val="18"/>
          <w:szCs w:val="18"/>
        </w:rPr>
        <w:t xml:space="preserve"> </w:t>
      </w:r>
      <w:r w:rsidRPr="005A0941">
        <w:rPr>
          <w:rFonts w:asciiTheme="minorHAnsi" w:hAnsiTheme="minorHAnsi" w:cs="Arial"/>
          <w:color w:val="000000"/>
          <w:sz w:val="18"/>
          <w:szCs w:val="18"/>
        </w:rPr>
        <w:t>agrees to</w:t>
      </w:r>
      <w:r w:rsidRPr="005A0941">
        <w:rPr>
          <w:rFonts w:asciiTheme="minorHAnsi" w:hAnsiTheme="minorHAnsi" w:cs="Arial"/>
          <w:sz w:val="18"/>
          <w:szCs w:val="18"/>
        </w:rPr>
        <w:t xml:space="preserve"> sell to the </w:t>
      </w:r>
      <w:proofErr w:type="gramStart"/>
      <w:r w:rsidRPr="005A0941">
        <w:rPr>
          <w:rFonts w:asciiTheme="minorHAnsi" w:hAnsiTheme="minorHAnsi" w:cs="Arial"/>
          <w:sz w:val="18"/>
          <w:szCs w:val="18"/>
        </w:rPr>
        <w:t>City</w:t>
      </w:r>
      <w:proofErr w:type="gramEnd"/>
      <w:r w:rsidRPr="005A0941">
        <w:rPr>
          <w:rFonts w:asciiTheme="minorHAnsi" w:hAnsiTheme="minorHAnsi" w:cs="Arial"/>
          <w:sz w:val="18"/>
          <w:szCs w:val="18"/>
        </w:rPr>
        <w:t xml:space="preserve"> the products identified in</w:t>
      </w:r>
      <w:r>
        <w:rPr>
          <w:rFonts w:asciiTheme="minorHAnsi" w:hAnsiTheme="minorHAnsi" w:cs="Arial"/>
          <w:sz w:val="18"/>
          <w:szCs w:val="18"/>
        </w:rPr>
        <w:t xml:space="preserve"> the </w:t>
      </w:r>
      <w:r w:rsidRPr="00F30C57">
        <w:rPr>
          <w:rFonts w:asciiTheme="minorHAnsi" w:hAnsiTheme="minorHAnsi" w:cs="Arial"/>
          <w:b/>
          <w:bCs/>
          <w:sz w:val="18"/>
          <w:szCs w:val="18"/>
        </w:rPr>
        <w:t>Price Schedule</w:t>
      </w:r>
      <w:r>
        <w:rPr>
          <w:rFonts w:asciiTheme="minorHAnsi" w:hAnsiTheme="minorHAnsi" w:cs="Arial"/>
          <w:sz w:val="18"/>
          <w:szCs w:val="18"/>
        </w:rPr>
        <w:t xml:space="preserve"> Attachment</w:t>
      </w:r>
      <w:r w:rsidRPr="005A0941">
        <w:rPr>
          <w:rFonts w:asciiTheme="minorHAnsi" w:hAnsiTheme="minorHAnsi" w:cs="Arial"/>
          <w:sz w:val="18"/>
          <w:szCs w:val="18"/>
        </w:rPr>
        <w:t xml:space="preserve"> (the “Products”) for the prices stated </w:t>
      </w:r>
      <w:r>
        <w:rPr>
          <w:rFonts w:asciiTheme="minorHAnsi" w:hAnsiTheme="minorHAnsi" w:cs="Arial"/>
          <w:sz w:val="18"/>
          <w:szCs w:val="18"/>
        </w:rPr>
        <w:t xml:space="preserve">therein </w:t>
      </w:r>
      <w:r w:rsidRPr="005A0941">
        <w:rPr>
          <w:rFonts w:asciiTheme="minorHAnsi" w:hAnsiTheme="minorHAnsi" w:cs="Arial"/>
          <w:sz w:val="18"/>
          <w:szCs w:val="18"/>
        </w:rPr>
        <w:t>in such quantities as the City may specify from time to time through the issuance of City Purchase Orders (“POs”).</w:t>
      </w:r>
      <w:r>
        <w:rPr>
          <w:rFonts w:asciiTheme="minorHAnsi" w:hAnsiTheme="minorHAnsi" w:cs="Arial"/>
          <w:sz w:val="18"/>
          <w:szCs w:val="18"/>
        </w:rPr>
        <w:t xml:space="preserve"> </w:t>
      </w:r>
      <w:r w:rsidRPr="005A0941">
        <w:rPr>
          <w:rFonts w:asciiTheme="minorHAnsi" w:hAnsiTheme="minorHAnsi" w:cs="Arial"/>
          <w:sz w:val="18"/>
          <w:szCs w:val="18"/>
        </w:rPr>
        <w:t xml:space="preserve">{---Vendor Reference Name---} further agrees to provide to the </w:t>
      </w:r>
      <w:proofErr w:type="gramStart"/>
      <w:r w:rsidRPr="005A0941">
        <w:rPr>
          <w:rFonts w:asciiTheme="minorHAnsi" w:hAnsiTheme="minorHAnsi" w:cs="Arial"/>
          <w:sz w:val="18"/>
          <w:szCs w:val="18"/>
        </w:rPr>
        <w:t>City</w:t>
      </w:r>
      <w:proofErr w:type="gramEnd"/>
      <w:r w:rsidRPr="005A0941">
        <w:rPr>
          <w:rFonts w:asciiTheme="minorHAnsi" w:hAnsiTheme="minorHAnsi" w:cs="Arial"/>
          <w:sz w:val="18"/>
          <w:szCs w:val="18"/>
        </w:rPr>
        <w:t xml:space="preserve"> the warranty and other services set forth in </w:t>
      </w:r>
      <w:r>
        <w:rPr>
          <w:rFonts w:asciiTheme="minorHAnsi" w:hAnsiTheme="minorHAnsi" w:cs="Arial"/>
          <w:sz w:val="18"/>
          <w:szCs w:val="18"/>
        </w:rPr>
        <w:t>the Attachments</w:t>
      </w:r>
      <w:r w:rsidRPr="005A0941">
        <w:rPr>
          <w:rFonts w:asciiTheme="minorHAnsi" w:hAnsiTheme="minorHAnsi" w:cs="Arial"/>
          <w:sz w:val="18"/>
          <w:szCs w:val="18"/>
        </w:rPr>
        <w:t xml:space="preserve"> (“Services”).</w:t>
      </w:r>
      <w:r>
        <w:rPr>
          <w:rFonts w:asciiTheme="minorHAnsi" w:hAnsiTheme="minorHAnsi" w:cs="Arial"/>
          <w:sz w:val="18"/>
          <w:szCs w:val="18"/>
        </w:rPr>
        <w:t xml:space="preserve"> </w:t>
      </w:r>
      <w:r w:rsidRPr="005A0941">
        <w:rPr>
          <w:rFonts w:asciiTheme="minorHAnsi" w:hAnsiTheme="minorHAnsi" w:cs="Arial"/>
          <w:sz w:val="18"/>
          <w:szCs w:val="18"/>
        </w:rPr>
        <w:t>This Contract requires no minimum purchase and imposes</w:t>
      </w:r>
      <w:r w:rsidRPr="005A0941">
        <w:rPr>
          <w:rFonts w:asciiTheme="minorHAnsi" w:eastAsia="Calibri" w:hAnsiTheme="minorHAnsi" w:cs="Arial"/>
          <w:sz w:val="18"/>
          <w:szCs w:val="18"/>
        </w:rPr>
        <w:t xml:space="preserve"> no financial obligation on the City, absent the City’s issuance of a PO.</w:t>
      </w:r>
      <w:r>
        <w:rPr>
          <w:rFonts w:asciiTheme="minorHAnsi" w:eastAsia="Calibri" w:hAnsiTheme="minorHAnsi" w:cs="Arial"/>
          <w:sz w:val="18"/>
          <w:szCs w:val="18"/>
        </w:rPr>
        <w:t xml:space="preserve"> </w:t>
      </w:r>
      <w:r w:rsidRPr="005A0941">
        <w:rPr>
          <w:rFonts w:asciiTheme="minorHAnsi" w:eastAsia="Calibri" w:hAnsiTheme="minorHAnsi" w:cs="Arial"/>
          <w:sz w:val="18"/>
          <w:szCs w:val="18"/>
        </w:rPr>
        <w:t xml:space="preserve">The City </w:t>
      </w:r>
      <w:r w:rsidRPr="005A0941">
        <w:rPr>
          <w:rFonts w:asciiTheme="minorHAnsi" w:hAnsiTheme="minorHAnsi" w:cs="Arial"/>
          <w:sz w:val="18"/>
          <w:szCs w:val="18"/>
        </w:rPr>
        <w:t>is entitled to purchase the same or similar products from other suppliers.</w:t>
      </w:r>
      <w:r>
        <w:rPr>
          <w:rFonts w:asciiTheme="majorHAnsi" w:hAnsiTheme="majorHAnsi" w:cs="Arial"/>
          <w:sz w:val="20"/>
        </w:rPr>
        <w:t xml:space="preserve"> </w:t>
      </w:r>
    </w:p>
    <w:p w14:paraId="45BA3E80" w14:textId="77777777" w:rsidR="00061B31" w:rsidRDefault="00061B31" w:rsidP="00732E58">
      <w:pPr>
        <w:pStyle w:val="ListParagraph"/>
        <w:numPr>
          <w:ilvl w:val="0"/>
          <w:numId w:val="16"/>
        </w:numPr>
        <w:contextualSpacing w:val="0"/>
        <w:rPr>
          <w:rFonts w:asciiTheme="minorHAnsi" w:hAnsiTheme="minorHAnsi" w:cstheme="minorHAnsi"/>
          <w:sz w:val="18"/>
          <w:szCs w:val="16"/>
        </w:rPr>
      </w:pPr>
      <w:r>
        <w:rPr>
          <w:rFonts w:asciiTheme="minorHAnsi" w:hAnsiTheme="minorHAnsi" w:cstheme="minorHAnsi"/>
          <w:b/>
          <w:sz w:val="18"/>
          <w:szCs w:val="16"/>
        </w:rPr>
        <w:t>Options and Accessories</w:t>
      </w:r>
      <w:r w:rsidRPr="008C45A2">
        <w:rPr>
          <w:rFonts w:asciiTheme="minorHAnsi" w:hAnsiTheme="minorHAnsi" w:cstheme="minorHAnsi"/>
          <w:sz w:val="18"/>
          <w:szCs w:val="16"/>
        </w:rPr>
        <w:t xml:space="preserve">. </w:t>
      </w:r>
      <w:r w:rsidRPr="00576E72">
        <w:rPr>
          <w:rFonts w:asciiTheme="minorHAnsi" w:hAnsiTheme="minorHAnsi" w:cstheme="minorHAnsi"/>
          <w:sz w:val="18"/>
          <w:szCs w:val="16"/>
        </w:rPr>
        <w:t xml:space="preserve">The City may in its discretion purchase services and accessories not specified </w:t>
      </w:r>
      <w:r>
        <w:rPr>
          <w:rFonts w:asciiTheme="minorHAnsi" w:hAnsiTheme="minorHAnsi" w:cstheme="minorHAnsi"/>
          <w:sz w:val="18"/>
          <w:szCs w:val="16"/>
        </w:rPr>
        <w:t>in this Contract</w:t>
      </w:r>
      <w:r w:rsidRPr="00576E72">
        <w:rPr>
          <w:rFonts w:asciiTheme="minorHAnsi" w:hAnsiTheme="minorHAnsi" w:cstheme="minorHAnsi"/>
          <w:sz w:val="18"/>
          <w:szCs w:val="16"/>
        </w:rPr>
        <w:t>, to the extent the City is authorized by law to do so without a formal bid process.</w:t>
      </w:r>
    </w:p>
    <w:p w14:paraId="14FC9BAE" w14:textId="77777777" w:rsidR="00061B31" w:rsidRPr="00560D1A" w:rsidRDefault="00061B31" w:rsidP="00732E58">
      <w:pPr>
        <w:pStyle w:val="ListParagraph"/>
        <w:widowControl w:val="0"/>
        <w:numPr>
          <w:ilvl w:val="0"/>
          <w:numId w:val="16"/>
        </w:numPr>
        <w:spacing w:after="0"/>
        <w:contextualSpacing w:val="0"/>
        <w:rPr>
          <w:rFonts w:asciiTheme="minorHAnsi" w:hAnsiTheme="minorHAnsi" w:cs="Arial"/>
          <w:b/>
          <w:color w:val="000000"/>
          <w:sz w:val="18"/>
          <w:szCs w:val="18"/>
        </w:rPr>
      </w:pPr>
      <w:r w:rsidRPr="00560D1A">
        <w:rPr>
          <w:rFonts w:asciiTheme="minorHAnsi" w:hAnsiTheme="minorHAnsi" w:cs="Arial"/>
          <w:b/>
          <w:sz w:val="18"/>
          <w:szCs w:val="18"/>
        </w:rPr>
        <w:t>D</w:t>
      </w:r>
      <w:r>
        <w:rPr>
          <w:rFonts w:asciiTheme="minorHAnsi" w:hAnsiTheme="minorHAnsi" w:cs="Arial"/>
          <w:b/>
          <w:sz w:val="18"/>
          <w:szCs w:val="18"/>
        </w:rPr>
        <w:t>elivery</w:t>
      </w:r>
      <w:r w:rsidRPr="00560D1A">
        <w:rPr>
          <w:rFonts w:asciiTheme="minorHAnsi" w:hAnsiTheme="minorHAnsi" w:cs="Arial"/>
          <w:i/>
          <w:sz w:val="18"/>
          <w:szCs w:val="18"/>
        </w:rPr>
        <w:t xml:space="preserve">. </w:t>
      </w:r>
      <w:bookmarkStart w:id="98" w:name="_Hlk19022730"/>
      <w:r w:rsidRPr="00560D1A">
        <w:rPr>
          <w:rFonts w:asciiTheme="minorHAnsi" w:hAnsiTheme="minorHAnsi" w:cs="Arial"/>
          <w:sz w:val="18"/>
          <w:szCs w:val="18"/>
        </w:rPr>
        <w:t>{---Vendor Reference Name---}</w:t>
      </w:r>
      <w:r>
        <w:rPr>
          <w:rFonts w:asciiTheme="minorHAnsi" w:hAnsiTheme="minorHAnsi" w:cs="Arial"/>
          <w:sz w:val="18"/>
          <w:szCs w:val="18"/>
        </w:rPr>
        <w:t xml:space="preserve"> </w:t>
      </w:r>
      <w:r w:rsidRPr="00560D1A">
        <w:rPr>
          <w:rFonts w:asciiTheme="minorHAnsi" w:hAnsiTheme="minorHAnsi" w:cs="Arial"/>
          <w:sz w:val="18"/>
          <w:szCs w:val="18"/>
        </w:rPr>
        <w:t xml:space="preserve">agrees to deliver the Products within the time frame stated in the </w:t>
      </w:r>
      <w:proofErr w:type="gramStart"/>
      <w:r w:rsidRPr="00560D1A">
        <w:rPr>
          <w:rFonts w:asciiTheme="minorHAnsi" w:hAnsiTheme="minorHAnsi" w:cs="Arial"/>
          <w:sz w:val="18"/>
          <w:szCs w:val="18"/>
        </w:rPr>
        <w:t>attachments, and</w:t>
      </w:r>
      <w:proofErr w:type="gramEnd"/>
      <w:r w:rsidRPr="00560D1A">
        <w:rPr>
          <w:rFonts w:asciiTheme="minorHAnsi" w:hAnsiTheme="minorHAnsi" w:cs="Arial"/>
          <w:sz w:val="18"/>
          <w:szCs w:val="18"/>
        </w:rPr>
        <w:t xml:space="preserve"> acknowledges that </w:t>
      </w:r>
      <w:r w:rsidRPr="00560D1A">
        <w:rPr>
          <w:rFonts w:asciiTheme="minorHAnsi" w:hAnsiTheme="minorHAnsi" w:cs="Arial"/>
          <w:b/>
          <w:bCs/>
          <w:sz w:val="18"/>
          <w:szCs w:val="18"/>
        </w:rPr>
        <w:t>time is of the essence</w:t>
      </w:r>
      <w:r w:rsidRPr="00560D1A">
        <w:rPr>
          <w:rFonts w:asciiTheme="minorHAnsi" w:hAnsiTheme="minorHAnsi" w:cs="Arial"/>
          <w:sz w:val="18"/>
          <w:szCs w:val="18"/>
        </w:rPr>
        <w:t xml:space="preserve"> to the City.</w:t>
      </w:r>
      <w:r>
        <w:rPr>
          <w:rFonts w:asciiTheme="minorHAnsi" w:hAnsiTheme="minorHAnsi" w:cs="Arial"/>
          <w:sz w:val="18"/>
          <w:szCs w:val="18"/>
        </w:rPr>
        <w:t xml:space="preserve"> </w:t>
      </w:r>
      <w:r w:rsidRPr="00560D1A">
        <w:rPr>
          <w:rFonts w:asciiTheme="minorHAnsi" w:hAnsiTheme="minorHAnsi" w:cs="Arial"/>
          <w:sz w:val="18"/>
          <w:szCs w:val="18"/>
        </w:rPr>
        <w:t>Delivery shall be to the City location specified in the PO.</w:t>
      </w:r>
      <w:r>
        <w:rPr>
          <w:rFonts w:asciiTheme="minorHAnsi" w:hAnsiTheme="minorHAnsi" w:cs="Arial"/>
          <w:sz w:val="18"/>
          <w:szCs w:val="18"/>
        </w:rPr>
        <w:t xml:space="preserve"> </w:t>
      </w:r>
      <w:r w:rsidRPr="00560D1A">
        <w:rPr>
          <w:rFonts w:asciiTheme="minorHAnsi" w:hAnsiTheme="minorHAnsi" w:cs="Arial"/>
          <w:sz w:val="18"/>
          <w:szCs w:val="18"/>
        </w:rPr>
        <w:t>All delivery costs shall be borne by {---Vendor Reference Name---</w:t>
      </w:r>
      <w:proofErr w:type="gramStart"/>
      <w:r w:rsidRPr="00560D1A">
        <w:rPr>
          <w:rFonts w:asciiTheme="minorHAnsi" w:hAnsiTheme="minorHAnsi" w:cs="Arial"/>
          <w:sz w:val="18"/>
          <w:szCs w:val="18"/>
        </w:rPr>
        <w:t>} .</w:t>
      </w:r>
      <w:proofErr w:type="gramEnd"/>
      <w:r>
        <w:rPr>
          <w:rFonts w:asciiTheme="minorHAnsi" w:hAnsiTheme="minorHAnsi" w:cs="Arial"/>
          <w:sz w:val="18"/>
          <w:szCs w:val="18"/>
        </w:rPr>
        <w:t xml:space="preserve"> </w:t>
      </w:r>
      <w:r w:rsidRPr="00DC1E1B">
        <w:rPr>
          <w:rFonts w:asciiTheme="minorHAnsi" w:hAnsiTheme="minorHAnsi" w:cs="Arial"/>
          <w:sz w:val="18"/>
          <w:szCs w:val="18"/>
        </w:rPr>
        <w:t>The Company’s Bid shall be deemed a binding commitment of the Company to meet the delivery time stated herein unless the Bid specifically takes exception.</w:t>
      </w:r>
      <w:r>
        <w:rPr>
          <w:rFonts w:asciiTheme="minorHAnsi" w:hAnsiTheme="minorHAnsi" w:cs="Arial"/>
          <w:sz w:val="18"/>
          <w:szCs w:val="18"/>
        </w:rPr>
        <w:t xml:space="preserve"> </w:t>
      </w:r>
      <w:r w:rsidRPr="00DC1E1B">
        <w:rPr>
          <w:rFonts w:asciiTheme="minorHAnsi" w:hAnsiTheme="minorHAnsi" w:cs="Arial"/>
          <w:sz w:val="18"/>
          <w:szCs w:val="18"/>
        </w:rPr>
        <w:t>If such delivery time is not met, the City shall be entitled to terminate the Contract immediately for default and/or exercise any other remedies available at law or in equity.</w:t>
      </w:r>
      <w:bookmarkEnd w:id="98"/>
    </w:p>
    <w:p w14:paraId="39ED1A42" w14:textId="77777777" w:rsidR="00061B31" w:rsidRPr="00406588" w:rsidRDefault="00061B31" w:rsidP="00732E58">
      <w:pPr>
        <w:pStyle w:val="ListParagraph"/>
        <w:numPr>
          <w:ilvl w:val="0"/>
          <w:numId w:val="16"/>
        </w:numPr>
        <w:spacing w:before="120"/>
        <w:contextualSpacing w:val="0"/>
        <w:rPr>
          <w:rFonts w:asciiTheme="minorHAnsi" w:hAnsiTheme="minorHAnsi" w:cstheme="minorHAnsi"/>
          <w:sz w:val="18"/>
          <w:szCs w:val="16"/>
        </w:rPr>
      </w:pPr>
      <w:r w:rsidRPr="00560D1A">
        <w:rPr>
          <w:rFonts w:asciiTheme="minorHAnsi" w:hAnsiTheme="minorHAnsi" w:cstheme="minorHAnsi"/>
          <w:b/>
          <w:sz w:val="18"/>
          <w:szCs w:val="16"/>
        </w:rPr>
        <w:t>Title / Risk of Loss</w:t>
      </w:r>
      <w:r w:rsidRPr="00560D1A">
        <w:rPr>
          <w:rFonts w:asciiTheme="minorHAnsi" w:hAnsiTheme="minorHAnsi" w:cstheme="minorHAnsi"/>
          <w:sz w:val="18"/>
          <w:szCs w:val="16"/>
        </w:rPr>
        <w:t>. Title to and risk of loss of the Product shall pass to the City upon delivery the City location specified in the PO.</w:t>
      </w:r>
    </w:p>
    <w:p w14:paraId="58152AB8" w14:textId="77777777" w:rsidR="00061B31" w:rsidRPr="00560D1A" w:rsidRDefault="00061B31" w:rsidP="00732E58">
      <w:pPr>
        <w:pStyle w:val="ListParagraph"/>
        <w:numPr>
          <w:ilvl w:val="0"/>
          <w:numId w:val="16"/>
        </w:numPr>
        <w:contextualSpacing w:val="0"/>
        <w:rPr>
          <w:rFonts w:asciiTheme="minorHAnsi" w:hAnsiTheme="minorHAnsi" w:cstheme="minorHAnsi"/>
          <w:b/>
          <w:sz w:val="18"/>
          <w:szCs w:val="16"/>
        </w:rPr>
      </w:pPr>
      <w:r>
        <w:rPr>
          <w:rFonts w:asciiTheme="minorHAnsi" w:hAnsiTheme="minorHAnsi" w:cstheme="minorHAnsi"/>
          <w:b/>
          <w:sz w:val="18"/>
          <w:szCs w:val="16"/>
        </w:rPr>
        <w:t>Warranty</w:t>
      </w:r>
      <w:r w:rsidRPr="00560D1A">
        <w:rPr>
          <w:rFonts w:asciiTheme="minorHAnsi" w:hAnsiTheme="minorHAnsi" w:cstheme="minorHAnsi"/>
          <w:b/>
          <w:sz w:val="18"/>
          <w:szCs w:val="16"/>
        </w:rPr>
        <w:t>.</w:t>
      </w:r>
      <w:r>
        <w:rPr>
          <w:rFonts w:asciiTheme="minorHAnsi" w:hAnsiTheme="minorHAnsi" w:cstheme="minorHAnsi"/>
          <w:b/>
          <w:sz w:val="18"/>
          <w:szCs w:val="16"/>
        </w:rPr>
        <w:t xml:space="preserve"> </w:t>
      </w:r>
      <w:r w:rsidRPr="005B28E8">
        <w:rPr>
          <w:rFonts w:asciiTheme="minorHAnsi" w:hAnsiTheme="minorHAnsi" w:cstheme="minorHAnsi"/>
          <w:b/>
          <w:sz w:val="18"/>
          <w:szCs w:val="16"/>
          <w:highlight w:val="yellow"/>
        </w:rPr>
        <w:t>[</w:t>
      </w:r>
      <w:r>
        <w:rPr>
          <w:rFonts w:asciiTheme="minorHAnsi" w:hAnsiTheme="minorHAnsi" w:cstheme="minorHAnsi"/>
          <w:b/>
          <w:sz w:val="18"/>
          <w:szCs w:val="16"/>
          <w:highlight w:val="yellow"/>
        </w:rPr>
        <w:t xml:space="preserve">DRAFTER: </w:t>
      </w:r>
      <w:r w:rsidRPr="005B28E8">
        <w:rPr>
          <w:rFonts w:asciiTheme="minorHAnsi" w:hAnsiTheme="minorHAnsi" w:cstheme="minorHAnsi"/>
          <w:b/>
          <w:sz w:val="18"/>
          <w:szCs w:val="16"/>
          <w:highlight w:val="yellow"/>
        </w:rPr>
        <w:t>Insert</w:t>
      </w:r>
      <w:r>
        <w:rPr>
          <w:rFonts w:asciiTheme="minorHAnsi" w:hAnsiTheme="minorHAnsi" w:cstheme="minorHAnsi"/>
          <w:b/>
          <w:sz w:val="18"/>
          <w:szCs w:val="16"/>
          <w:highlight w:val="yellow"/>
        </w:rPr>
        <w:t xml:space="preserve"> specific warranty information as provided by the Vendor</w:t>
      </w:r>
      <w:r w:rsidRPr="005B28E8">
        <w:rPr>
          <w:rFonts w:asciiTheme="minorHAnsi" w:hAnsiTheme="minorHAnsi" w:cstheme="minorHAnsi"/>
          <w:b/>
          <w:sz w:val="18"/>
          <w:szCs w:val="16"/>
          <w:highlight w:val="yellow"/>
        </w:rPr>
        <w:t>]</w:t>
      </w:r>
    </w:p>
    <w:p w14:paraId="3F14BF64" w14:textId="77777777" w:rsidR="00061B31" w:rsidRPr="00560D1A" w:rsidRDefault="00061B31" w:rsidP="00732E58">
      <w:pPr>
        <w:pStyle w:val="ListParagraph"/>
        <w:numPr>
          <w:ilvl w:val="0"/>
          <w:numId w:val="16"/>
        </w:numPr>
        <w:contextualSpacing w:val="0"/>
        <w:rPr>
          <w:rFonts w:asciiTheme="minorHAnsi" w:hAnsiTheme="minorHAnsi" w:cstheme="minorHAnsi"/>
          <w:b/>
          <w:sz w:val="18"/>
          <w:szCs w:val="16"/>
        </w:rPr>
      </w:pPr>
      <w:r>
        <w:rPr>
          <w:rFonts w:asciiTheme="minorHAnsi" w:hAnsiTheme="minorHAnsi" w:cstheme="minorHAnsi"/>
          <w:b/>
          <w:sz w:val="18"/>
          <w:szCs w:val="16"/>
        </w:rPr>
        <w:t>Transfer of Warranties</w:t>
      </w:r>
      <w:r w:rsidRPr="00560D1A">
        <w:rPr>
          <w:rFonts w:asciiTheme="minorHAnsi" w:hAnsiTheme="minorHAnsi" w:cstheme="minorHAnsi"/>
          <w:b/>
          <w:sz w:val="18"/>
          <w:szCs w:val="16"/>
        </w:rPr>
        <w:t xml:space="preserve">. </w:t>
      </w:r>
      <w:r w:rsidRPr="00560D1A">
        <w:rPr>
          <w:rFonts w:asciiTheme="minorHAnsi" w:hAnsiTheme="minorHAnsi" w:cstheme="minorHAnsi"/>
          <w:sz w:val="18"/>
          <w:szCs w:val="16"/>
        </w:rPr>
        <w:t xml:space="preserve">Without limiting </w:t>
      </w:r>
      <w:r w:rsidRPr="00DC1E1B">
        <w:rPr>
          <w:rFonts w:asciiTheme="minorHAnsi" w:hAnsiTheme="minorHAnsi" w:cstheme="minorHAnsi"/>
          <w:sz w:val="18"/>
          <w:szCs w:val="16"/>
        </w:rPr>
        <w:t>{---Vendor Reference Name---}</w:t>
      </w:r>
      <w:r w:rsidRPr="00560D1A">
        <w:rPr>
          <w:rFonts w:asciiTheme="minorHAnsi" w:hAnsiTheme="minorHAnsi" w:cstheme="minorHAnsi"/>
          <w:sz w:val="18"/>
          <w:szCs w:val="16"/>
        </w:rPr>
        <w:t xml:space="preserve">’s obligations to provide warranty Services or the Maintenance Services, </w:t>
      </w:r>
      <w:bookmarkStart w:id="99" w:name="_Hlk2695756"/>
      <w:r w:rsidRPr="00560D1A">
        <w:rPr>
          <w:rFonts w:asciiTheme="minorHAnsi" w:hAnsiTheme="minorHAnsi" w:cstheme="minorHAnsi"/>
          <w:sz w:val="18"/>
          <w:szCs w:val="16"/>
        </w:rPr>
        <w:t>{---Vendor Reference Name---}</w:t>
      </w:r>
      <w:bookmarkEnd w:id="99"/>
      <w:r>
        <w:rPr>
          <w:rFonts w:asciiTheme="minorHAnsi" w:hAnsiTheme="minorHAnsi" w:cstheme="minorHAnsi"/>
          <w:sz w:val="18"/>
          <w:szCs w:val="16"/>
        </w:rPr>
        <w:t xml:space="preserve"> </w:t>
      </w:r>
      <w:r w:rsidRPr="00560D1A">
        <w:rPr>
          <w:rFonts w:asciiTheme="minorHAnsi" w:hAnsiTheme="minorHAnsi" w:cstheme="minorHAnsi"/>
          <w:sz w:val="18"/>
          <w:szCs w:val="16"/>
        </w:rPr>
        <w:t xml:space="preserve">hereby assigns and transfers to the City </w:t>
      </w:r>
      <w:bookmarkStart w:id="100" w:name="_Hlk19022902"/>
      <w:r w:rsidRPr="00560D1A">
        <w:rPr>
          <w:rFonts w:asciiTheme="minorHAnsi" w:hAnsiTheme="minorHAnsi" w:cstheme="minorHAnsi"/>
          <w:sz w:val="18"/>
          <w:szCs w:val="16"/>
        </w:rPr>
        <w:t xml:space="preserve">all warranties from any </w:t>
      </w:r>
      <w:proofErr w:type="gramStart"/>
      <w:r w:rsidRPr="00560D1A">
        <w:rPr>
          <w:rFonts w:asciiTheme="minorHAnsi" w:hAnsiTheme="minorHAnsi" w:cstheme="minorHAnsi"/>
          <w:sz w:val="18"/>
          <w:szCs w:val="16"/>
        </w:rPr>
        <w:t>third party</w:t>
      </w:r>
      <w:proofErr w:type="gramEnd"/>
      <w:r w:rsidRPr="00560D1A">
        <w:rPr>
          <w:rFonts w:asciiTheme="minorHAnsi" w:hAnsiTheme="minorHAnsi" w:cstheme="minorHAnsi"/>
          <w:sz w:val="18"/>
          <w:szCs w:val="16"/>
        </w:rPr>
        <w:t xml:space="preserve"> suppliers covering the Product, including any embedded software.</w:t>
      </w:r>
      <w:bookmarkEnd w:id="100"/>
      <w:r>
        <w:rPr>
          <w:rFonts w:asciiTheme="minorHAnsi" w:hAnsiTheme="minorHAnsi" w:cstheme="minorHAnsi"/>
          <w:sz w:val="18"/>
          <w:szCs w:val="16"/>
        </w:rPr>
        <w:t xml:space="preserve"> </w:t>
      </w:r>
      <w:r w:rsidRPr="00560D1A">
        <w:rPr>
          <w:rFonts w:asciiTheme="minorHAnsi" w:hAnsiTheme="minorHAnsi" w:cstheme="minorHAnsi"/>
          <w:sz w:val="18"/>
          <w:szCs w:val="16"/>
        </w:rPr>
        <w:t xml:space="preserve">{---Vendor Reference Name---} will provide copies of such warranties to the </w:t>
      </w:r>
      <w:proofErr w:type="gramStart"/>
      <w:r w:rsidRPr="00560D1A">
        <w:rPr>
          <w:rFonts w:asciiTheme="minorHAnsi" w:hAnsiTheme="minorHAnsi" w:cstheme="minorHAnsi"/>
          <w:sz w:val="18"/>
          <w:szCs w:val="16"/>
        </w:rPr>
        <w:t>City</w:t>
      </w:r>
      <w:proofErr w:type="gramEnd"/>
      <w:r w:rsidRPr="00560D1A">
        <w:rPr>
          <w:rFonts w:asciiTheme="minorHAnsi" w:hAnsiTheme="minorHAnsi" w:cstheme="minorHAnsi"/>
          <w:sz w:val="18"/>
          <w:szCs w:val="16"/>
        </w:rPr>
        <w:t xml:space="preserve"> with delivery of the applicable Product. While </w:t>
      </w:r>
      <w:r w:rsidRPr="00DC1E1B">
        <w:rPr>
          <w:rFonts w:asciiTheme="minorHAnsi" w:hAnsiTheme="minorHAnsi" w:cstheme="minorHAnsi"/>
          <w:sz w:val="18"/>
          <w:szCs w:val="16"/>
        </w:rPr>
        <w:t>{---Vendor Reference Name---}</w:t>
      </w:r>
      <w:r>
        <w:rPr>
          <w:rFonts w:asciiTheme="minorHAnsi" w:hAnsiTheme="minorHAnsi" w:cstheme="minorHAnsi"/>
          <w:sz w:val="18"/>
          <w:szCs w:val="16"/>
        </w:rPr>
        <w:t xml:space="preserve"> </w:t>
      </w:r>
      <w:r w:rsidRPr="00560D1A">
        <w:rPr>
          <w:rFonts w:asciiTheme="minorHAnsi" w:hAnsiTheme="minorHAnsi" w:cstheme="minorHAnsi"/>
          <w:sz w:val="18"/>
          <w:szCs w:val="16"/>
        </w:rPr>
        <w:t xml:space="preserve">shall be entitled to have such </w:t>
      </w:r>
      <w:proofErr w:type="gramStart"/>
      <w:r w:rsidRPr="00560D1A">
        <w:rPr>
          <w:rFonts w:asciiTheme="minorHAnsi" w:hAnsiTheme="minorHAnsi" w:cstheme="minorHAnsi"/>
          <w:sz w:val="18"/>
          <w:szCs w:val="16"/>
        </w:rPr>
        <w:t>warranty</w:t>
      </w:r>
      <w:proofErr w:type="gramEnd"/>
      <w:r w:rsidRPr="00560D1A">
        <w:rPr>
          <w:rFonts w:asciiTheme="minorHAnsi" w:hAnsiTheme="minorHAnsi" w:cstheme="minorHAnsi"/>
          <w:sz w:val="18"/>
          <w:szCs w:val="16"/>
        </w:rPr>
        <w:t xml:space="preserve"> work performed by its supplier, {---Vendor Reference Name---}</w:t>
      </w:r>
      <w:r>
        <w:rPr>
          <w:rFonts w:asciiTheme="minorHAnsi" w:hAnsiTheme="minorHAnsi" w:cstheme="minorHAnsi"/>
          <w:sz w:val="18"/>
          <w:szCs w:val="16"/>
        </w:rPr>
        <w:t xml:space="preserve"> </w:t>
      </w:r>
      <w:r w:rsidRPr="00560D1A">
        <w:rPr>
          <w:rFonts w:asciiTheme="minorHAnsi" w:hAnsiTheme="minorHAnsi" w:cstheme="minorHAnsi"/>
          <w:sz w:val="18"/>
          <w:szCs w:val="16"/>
        </w:rPr>
        <w:t>shall remain responsible for providing the Warranty Service.</w:t>
      </w:r>
    </w:p>
    <w:p w14:paraId="19FF4469" w14:textId="77777777" w:rsidR="00061B31" w:rsidRPr="00560D1A" w:rsidRDefault="00061B31" w:rsidP="00732E58">
      <w:pPr>
        <w:pStyle w:val="ListParagraph"/>
        <w:numPr>
          <w:ilvl w:val="0"/>
          <w:numId w:val="16"/>
        </w:numPr>
        <w:contextualSpacing w:val="0"/>
        <w:rPr>
          <w:rFonts w:asciiTheme="minorHAnsi" w:hAnsiTheme="minorHAnsi" w:cstheme="minorHAnsi"/>
          <w:b/>
          <w:sz w:val="18"/>
          <w:szCs w:val="16"/>
        </w:rPr>
      </w:pPr>
      <w:r>
        <w:rPr>
          <w:rFonts w:asciiTheme="minorHAnsi" w:hAnsiTheme="minorHAnsi" w:cstheme="minorHAnsi"/>
          <w:b/>
          <w:sz w:val="18"/>
          <w:szCs w:val="16"/>
        </w:rPr>
        <w:t>Replacement Products</w:t>
      </w:r>
      <w:r w:rsidRPr="00560D1A">
        <w:rPr>
          <w:rFonts w:asciiTheme="minorHAnsi" w:hAnsiTheme="minorHAnsi" w:cstheme="minorHAnsi"/>
          <w:b/>
          <w:sz w:val="18"/>
          <w:szCs w:val="16"/>
        </w:rPr>
        <w:t xml:space="preserve">. </w:t>
      </w:r>
      <w:r w:rsidRPr="00DC1E1B">
        <w:rPr>
          <w:rFonts w:asciiTheme="minorHAnsi" w:hAnsiTheme="minorHAnsi" w:cstheme="minorHAnsi"/>
          <w:sz w:val="18"/>
          <w:szCs w:val="16"/>
        </w:rPr>
        <w:t>{---Vendor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shall execute all documents necessary to evidence the City’s title to the Product, including replacement Product provided under the Warranty.</w:t>
      </w:r>
    </w:p>
    <w:p w14:paraId="70F024E4" w14:textId="77777777" w:rsidR="00061B31" w:rsidRPr="00560D1A" w:rsidRDefault="00061B31" w:rsidP="00732E58">
      <w:pPr>
        <w:pStyle w:val="ListParagraph"/>
        <w:numPr>
          <w:ilvl w:val="0"/>
          <w:numId w:val="16"/>
        </w:numPr>
        <w:contextualSpacing w:val="0"/>
        <w:rPr>
          <w:rFonts w:asciiTheme="minorHAnsi" w:hAnsiTheme="minorHAnsi" w:cstheme="minorHAnsi"/>
          <w:b/>
          <w:sz w:val="18"/>
          <w:szCs w:val="16"/>
        </w:rPr>
      </w:pPr>
      <w:r>
        <w:rPr>
          <w:rFonts w:asciiTheme="minorHAnsi" w:hAnsiTheme="minorHAnsi" w:cstheme="minorHAnsi"/>
          <w:b/>
          <w:sz w:val="18"/>
          <w:szCs w:val="16"/>
        </w:rPr>
        <w:t>Compliance with Laws</w:t>
      </w:r>
      <w:r w:rsidRPr="00560D1A">
        <w:rPr>
          <w:rFonts w:asciiTheme="minorHAnsi" w:hAnsiTheme="minorHAnsi" w:cstheme="minorHAnsi"/>
          <w:b/>
          <w:sz w:val="18"/>
          <w:szCs w:val="16"/>
        </w:rPr>
        <w:t>:</w:t>
      </w:r>
      <w:r>
        <w:rPr>
          <w:rFonts w:asciiTheme="minorHAnsi" w:hAnsiTheme="minorHAnsi" w:cstheme="minorHAnsi"/>
          <w:b/>
          <w:sz w:val="18"/>
          <w:szCs w:val="16"/>
        </w:rPr>
        <w:t xml:space="preserve"> </w:t>
      </w:r>
      <w:r w:rsidRPr="00DC1E1B">
        <w:rPr>
          <w:rFonts w:asciiTheme="minorHAnsi" w:hAnsiTheme="minorHAnsi" w:cstheme="minorHAnsi"/>
          <w:sz w:val="18"/>
          <w:szCs w:val="16"/>
        </w:rPr>
        <w:t xml:space="preserve">All Products and Services delivered under this Contract shall </w:t>
      </w:r>
      <w:proofErr w:type="gramStart"/>
      <w:r w:rsidRPr="00DC1E1B">
        <w:rPr>
          <w:rFonts w:asciiTheme="minorHAnsi" w:hAnsiTheme="minorHAnsi" w:cstheme="minorHAnsi"/>
          <w:sz w:val="18"/>
          <w:szCs w:val="16"/>
        </w:rPr>
        <w:t>be in compliance with</w:t>
      </w:r>
      <w:proofErr w:type="gramEnd"/>
      <w:r w:rsidRPr="00DC1E1B">
        <w:rPr>
          <w:rFonts w:asciiTheme="minorHAnsi" w:hAnsiTheme="minorHAnsi" w:cstheme="minorHAnsi"/>
          <w:sz w:val="18"/>
          <w:szCs w:val="16"/>
        </w:rPr>
        <w:t xml:space="preserve"> all applicable federal, state and local laws, regulations and ordinances. In performing the Contract, {---Vendor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 xml:space="preserve">shall </w:t>
      </w:r>
      <w:r w:rsidRPr="00DC1E1B">
        <w:rPr>
          <w:rFonts w:asciiTheme="minorHAnsi" w:hAnsiTheme="minorHAnsi" w:cstheme="minorHAnsi"/>
          <w:sz w:val="18"/>
          <w:szCs w:val="16"/>
        </w:rPr>
        <w:t xml:space="preserve">obtain and maintain all licenses and permits, and comply with all federal, </w:t>
      </w:r>
      <w:proofErr w:type="gramStart"/>
      <w:r w:rsidRPr="00DC1E1B">
        <w:rPr>
          <w:rFonts w:asciiTheme="minorHAnsi" w:hAnsiTheme="minorHAnsi" w:cstheme="minorHAnsi"/>
          <w:sz w:val="18"/>
          <w:szCs w:val="16"/>
        </w:rPr>
        <w:t>state</w:t>
      </w:r>
      <w:proofErr w:type="gramEnd"/>
      <w:r w:rsidRPr="00DC1E1B">
        <w:rPr>
          <w:rFonts w:asciiTheme="minorHAnsi" w:hAnsiTheme="minorHAnsi" w:cstheme="minorHAnsi"/>
          <w:sz w:val="18"/>
          <w:szCs w:val="16"/>
        </w:rPr>
        <w:t xml:space="preserve"> and local laws, regulations and ordinances.</w:t>
      </w:r>
    </w:p>
    <w:p w14:paraId="47C43A3C" w14:textId="77777777" w:rsidR="00061B31" w:rsidRPr="00560D1A" w:rsidRDefault="00061B31" w:rsidP="00732E58">
      <w:pPr>
        <w:pStyle w:val="ListParagraph"/>
        <w:numPr>
          <w:ilvl w:val="0"/>
          <w:numId w:val="16"/>
        </w:numPr>
        <w:contextualSpacing w:val="0"/>
        <w:rPr>
          <w:rFonts w:asciiTheme="minorHAnsi" w:hAnsiTheme="minorHAnsi" w:cstheme="minorHAnsi"/>
          <w:b/>
          <w:sz w:val="18"/>
          <w:szCs w:val="16"/>
        </w:rPr>
      </w:pPr>
      <w:r>
        <w:rPr>
          <w:rFonts w:asciiTheme="minorHAnsi" w:hAnsiTheme="minorHAnsi" w:cstheme="minorHAnsi"/>
          <w:b/>
          <w:sz w:val="18"/>
          <w:szCs w:val="16"/>
        </w:rPr>
        <w:t>Quality</w:t>
      </w:r>
      <w:r w:rsidRPr="00560D1A">
        <w:rPr>
          <w:rFonts w:asciiTheme="minorHAnsi" w:hAnsiTheme="minorHAnsi" w:cstheme="minorHAnsi"/>
          <w:b/>
          <w:sz w:val="18"/>
          <w:szCs w:val="16"/>
        </w:rPr>
        <w:t>.</w:t>
      </w:r>
      <w:r>
        <w:rPr>
          <w:rFonts w:asciiTheme="minorHAnsi" w:hAnsiTheme="minorHAnsi" w:cstheme="minorHAnsi"/>
          <w:b/>
          <w:sz w:val="18"/>
          <w:szCs w:val="16"/>
        </w:rPr>
        <w:t xml:space="preserve"> </w:t>
      </w:r>
      <w:r w:rsidRPr="00DC1E1B">
        <w:rPr>
          <w:rFonts w:asciiTheme="minorHAnsi" w:hAnsiTheme="minorHAnsi" w:cstheme="minorHAnsi"/>
          <w:sz w:val="18"/>
          <w:szCs w:val="16"/>
        </w:rPr>
        <w:t xml:space="preserve">Unless this Contract specifically states otherwise for a particular item, all components used to manufacture or construct any supplies, materials or equipment or Products provided under this Contract shall be: (a) new; (b) the latest model; (c) of the best quality and </w:t>
      </w:r>
      <w:proofErr w:type="gramStart"/>
      <w:r w:rsidRPr="00DC1E1B">
        <w:rPr>
          <w:rFonts w:asciiTheme="minorHAnsi" w:hAnsiTheme="minorHAnsi" w:cstheme="minorHAnsi"/>
          <w:sz w:val="18"/>
          <w:szCs w:val="16"/>
        </w:rPr>
        <w:t>highest grade</w:t>
      </w:r>
      <w:proofErr w:type="gramEnd"/>
      <w:r w:rsidRPr="00DC1E1B">
        <w:rPr>
          <w:rFonts w:asciiTheme="minorHAnsi" w:hAnsiTheme="minorHAnsi" w:cstheme="minorHAnsi"/>
          <w:sz w:val="18"/>
          <w:szCs w:val="16"/>
        </w:rPr>
        <w:t xml:space="preserve"> workmanship; and (d) in compliance with all applicable federal, state and local laws, regulations and requirements.</w:t>
      </w:r>
      <w:r>
        <w:rPr>
          <w:rFonts w:asciiTheme="minorHAnsi" w:hAnsiTheme="minorHAnsi" w:cstheme="minorHAnsi"/>
          <w:sz w:val="18"/>
          <w:szCs w:val="16"/>
        </w:rPr>
        <w:t xml:space="preserve"> </w:t>
      </w:r>
      <w:r w:rsidRPr="00DC1E1B">
        <w:rPr>
          <w:rFonts w:asciiTheme="minorHAnsi" w:hAnsiTheme="minorHAnsi" w:cstheme="minorHAnsi"/>
          <w:sz w:val="18"/>
          <w:szCs w:val="16"/>
        </w:rPr>
        <w:t>The term “new”, that the item has been recently produced and has not been previously sold or used.</w:t>
      </w:r>
    </w:p>
    <w:p w14:paraId="4DFAEFEE" w14:textId="77777777" w:rsidR="00061B31" w:rsidRPr="00DC1E1B" w:rsidRDefault="00061B31" w:rsidP="00061B31">
      <w:pPr>
        <w:pStyle w:val="ListParagraph"/>
        <w:ind w:left="360"/>
        <w:contextualSpacing w:val="0"/>
        <w:rPr>
          <w:rFonts w:asciiTheme="minorHAnsi" w:hAnsiTheme="minorHAnsi" w:cstheme="minorHAnsi"/>
          <w:sz w:val="18"/>
          <w:szCs w:val="16"/>
        </w:rPr>
      </w:pPr>
      <w:r w:rsidRPr="00DC1E1B">
        <w:rPr>
          <w:rFonts w:asciiTheme="minorHAnsi" w:hAnsiTheme="minorHAnsi" w:cstheme="minorHAnsi"/>
          <w:sz w:val="18"/>
          <w:szCs w:val="16"/>
        </w:rPr>
        <w:t>Whenever this Contract states that a Product or Service shall be in accordance with laws, ordinances, building codes, underwriter’s codes, applicable A.S.T.M. regulations or similar expressions, the requirements of such laws, ordinances, etc., shall be construed to be minimum requirements that are in addition to any other requirements that may be stated in this Contract.</w:t>
      </w:r>
    </w:p>
    <w:p w14:paraId="2ED35906" w14:textId="77777777" w:rsidR="00061B31" w:rsidRPr="00560D1A" w:rsidRDefault="00061B31" w:rsidP="00732E58">
      <w:pPr>
        <w:pStyle w:val="ListParagraph"/>
        <w:numPr>
          <w:ilvl w:val="0"/>
          <w:numId w:val="16"/>
        </w:numPr>
        <w:contextualSpacing w:val="0"/>
        <w:rPr>
          <w:rFonts w:asciiTheme="minorHAnsi" w:hAnsiTheme="minorHAnsi" w:cstheme="minorHAnsi"/>
          <w:b/>
          <w:sz w:val="18"/>
          <w:szCs w:val="16"/>
        </w:rPr>
      </w:pPr>
      <w:r>
        <w:rPr>
          <w:rFonts w:asciiTheme="minorHAnsi" w:hAnsiTheme="minorHAnsi" w:cstheme="minorHAnsi"/>
          <w:b/>
          <w:sz w:val="18"/>
          <w:szCs w:val="16"/>
        </w:rPr>
        <w:t>Design Requirement</w:t>
      </w:r>
      <w:r w:rsidRPr="00993C73">
        <w:rPr>
          <w:rFonts w:asciiTheme="minorHAnsi" w:hAnsiTheme="minorHAnsi" w:cstheme="minorHAnsi"/>
          <w:b/>
          <w:sz w:val="18"/>
          <w:szCs w:val="16"/>
        </w:rPr>
        <w:t xml:space="preserve">. </w:t>
      </w:r>
      <w:r w:rsidRPr="00993C73">
        <w:rPr>
          <w:rFonts w:asciiTheme="minorHAnsi" w:hAnsiTheme="minorHAnsi" w:cstheme="minorHAnsi"/>
          <w:sz w:val="18"/>
          <w:szCs w:val="16"/>
        </w:rPr>
        <w:t xml:space="preserve">All Products and Services shall meet the Specifications set forth in </w:t>
      </w:r>
      <w:r>
        <w:rPr>
          <w:rFonts w:asciiTheme="minorHAnsi" w:hAnsiTheme="minorHAnsi" w:cstheme="minorHAnsi"/>
          <w:sz w:val="18"/>
          <w:szCs w:val="16"/>
        </w:rPr>
        <w:t>the Specifications Attachment</w:t>
      </w:r>
      <w:r w:rsidRPr="00993C73">
        <w:rPr>
          <w:rFonts w:asciiTheme="minorHAnsi" w:hAnsiTheme="minorHAnsi" w:cstheme="minorHAnsi"/>
          <w:sz w:val="18"/>
          <w:szCs w:val="16"/>
        </w:rPr>
        <w:t>.</w:t>
      </w:r>
    </w:p>
    <w:p w14:paraId="7D0B13AB" w14:textId="77777777" w:rsidR="00061B31" w:rsidRPr="00DC1E1B" w:rsidRDefault="00061B31" w:rsidP="00732E58">
      <w:pPr>
        <w:pStyle w:val="ListParagraph"/>
        <w:numPr>
          <w:ilvl w:val="0"/>
          <w:numId w:val="16"/>
        </w:numPr>
        <w:rPr>
          <w:rFonts w:asciiTheme="minorHAnsi" w:hAnsiTheme="minorHAnsi" w:cstheme="minorHAnsi"/>
          <w:b/>
          <w:sz w:val="18"/>
          <w:szCs w:val="16"/>
        </w:rPr>
      </w:pPr>
      <w:r w:rsidRPr="00DC1E1B">
        <w:rPr>
          <w:rFonts w:asciiTheme="minorHAnsi" w:hAnsiTheme="minorHAnsi" w:cstheme="minorHAnsi"/>
          <w:b/>
          <w:sz w:val="18"/>
          <w:szCs w:val="16"/>
        </w:rPr>
        <w:t>Preparation For Delivery</w:t>
      </w:r>
    </w:p>
    <w:p w14:paraId="2CFE74D1" w14:textId="77777777" w:rsidR="00061B31" w:rsidRPr="00A01F59" w:rsidRDefault="00061B31" w:rsidP="00732E58">
      <w:pPr>
        <w:pStyle w:val="ListParagraph"/>
        <w:numPr>
          <w:ilvl w:val="1"/>
          <w:numId w:val="16"/>
        </w:numPr>
        <w:contextualSpacing w:val="0"/>
        <w:rPr>
          <w:rFonts w:asciiTheme="minorHAnsi" w:hAnsiTheme="minorHAnsi" w:cstheme="minorHAnsi"/>
          <w:b/>
          <w:sz w:val="18"/>
          <w:szCs w:val="16"/>
        </w:rPr>
      </w:pPr>
      <w:r w:rsidRPr="00560D1A">
        <w:rPr>
          <w:rFonts w:asciiTheme="minorHAnsi" w:hAnsiTheme="minorHAnsi" w:cstheme="minorHAnsi"/>
          <w:b/>
          <w:sz w:val="18"/>
          <w:szCs w:val="16"/>
        </w:rPr>
        <w:t xml:space="preserve">Condition and Packaging. </w:t>
      </w:r>
      <w:r w:rsidRPr="00DC1E1B">
        <w:rPr>
          <w:rFonts w:asciiTheme="minorHAnsi" w:hAnsiTheme="minorHAnsi" w:cstheme="minorHAnsi"/>
          <w:sz w:val="18"/>
          <w:szCs w:val="16"/>
        </w:rPr>
        <w:t xml:space="preserve">All containers/packaging shall be suitable for handling, </w:t>
      </w:r>
      <w:proofErr w:type="gramStart"/>
      <w:r w:rsidRPr="00DC1E1B">
        <w:rPr>
          <w:rFonts w:asciiTheme="minorHAnsi" w:hAnsiTheme="minorHAnsi" w:cstheme="minorHAnsi"/>
          <w:sz w:val="18"/>
          <w:szCs w:val="16"/>
        </w:rPr>
        <w:t>storage</w:t>
      </w:r>
      <w:proofErr w:type="gramEnd"/>
      <w:r w:rsidRPr="00DC1E1B">
        <w:rPr>
          <w:rFonts w:asciiTheme="minorHAnsi" w:hAnsiTheme="minorHAnsi" w:cstheme="minorHAnsi"/>
          <w:sz w:val="18"/>
          <w:szCs w:val="16"/>
        </w:rPr>
        <w:t xml:space="preserve"> or shipment, without damage to </w:t>
      </w:r>
      <w:r w:rsidRPr="00F9351E">
        <w:rPr>
          <w:rFonts w:asciiTheme="minorHAnsi" w:hAnsiTheme="minorHAnsi" w:cstheme="minorHAnsi"/>
          <w:sz w:val="18"/>
          <w:szCs w:val="16"/>
        </w:rPr>
        <w:t>the contents.</w:t>
      </w:r>
      <w:r>
        <w:rPr>
          <w:rFonts w:asciiTheme="minorHAnsi" w:hAnsiTheme="minorHAnsi" w:cstheme="minorHAnsi"/>
          <w:sz w:val="18"/>
          <w:szCs w:val="16"/>
        </w:rPr>
        <w:t xml:space="preserve"> </w:t>
      </w:r>
      <w:r w:rsidRPr="00F9351E">
        <w:rPr>
          <w:rFonts w:asciiTheme="minorHAnsi" w:hAnsiTheme="minorHAnsi" w:cstheme="minorHAnsi"/>
          <w:sz w:val="18"/>
          <w:szCs w:val="16"/>
        </w:rPr>
        <w:t>{---Vendor</w:t>
      </w:r>
      <w:r w:rsidRPr="00DC1E1B">
        <w:rPr>
          <w:rFonts w:asciiTheme="minorHAnsi" w:hAnsiTheme="minorHAnsi" w:cstheme="minorHAnsi"/>
          <w:sz w:val="18"/>
          <w:szCs w:val="16"/>
        </w:rPr>
        <w:t xml:space="preserve">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shall make shipments using the minimum number of containers consistent with the requirements of safe transit, available mode of transportation routing.</w:t>
      </w:r>
      <w:r>
        <w:rPr>
          <w:rFonts w:asciiTheme="minorHAnsi" w:hAnsiTheme="minorHAnsi" w:cstheme="minorHAnsi"/>
          <w:sz w:val="18"/>
          <w:szCs w:val="16"/>
        </w:rPr>
        <w:t xml:space="preserve"> </w:t>
      </w:r>
      <w:r w:rsidRPr="00DC1E1B">
        <w:rPr>
          <w:rFonts w:asciiTheme="minorHAnsi" w:hAnsiTheme="minorHAnsi" w:cstheme="minorHAnsi"/>
          <w:sz w:val="18"/>
          <w:szCs w:val="16"/>
        </w:rPr>
        <w:t>{---Vendor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will be responsible for confirming that packing is sufficient to assure that all the materials arrive at the correct destination in an undamaged condition ready for their intended use.</w:t>
      </w:r>
    </w:p>
    <w:p w14:paraId="38D44CC5" w14:textId="77777777" w:rsidR="00061B31" w:rsidRPr="00A01F59" w:rsidRDefault="00061B31" w:rsidP="00732E58">
      <w:pPr>
        <w:pStyle w:val="ListParagraph"/>
        <w:numPr>
          <w:ilvl w:val="1"/>
          <w:numId w:val="16"/>
        </w:numPr>
        <w:contextualSpacing w:val="0"/>
        <w:rPr>
          <w:rFonts w:asciiTheme="minorHAnsi" w:hAnsiTheme="minorHAnsi" w:cstheme="minorHAnsi"/>
          <w:b/>
          <w:sz w:val="18"/>
          <w:szCs w:val="16"/>
        </w:rPr>
      </w:pPr>
      <w:r w:rsidRPr="00560D1A">
        <w:rPr>
          <w:rFonts w:asciiTheme="minorHAnsi" w:hAnsiTheme="minorHAnsi" w:cstheme="minorHAnsi"/>
          <w:b/>
          <w:sz w:val="18"/>
          <w:szCs w:val="16"/>
        </w:rPr>
        <w:t xml:space="preserve">Marking. </w:t>
      </w:r>
      <w:r w:rsidRPr="00DC1E1B">
        <w:rPr>
          <w:rFonts w:asciiTheme="minorHAnsi" w:hAnsiTheme="minorHAnsi" w:cstheme="minorHAnsi"/>
          <w:sz w:val="18"/>
          <w:szCs w:val="16"/>
        </w:rPr>
        <w:t xml:space="preserve">All </w:t>
      </w:r>
      <w:r w:rsidRPr="00F9351E">
        <w:rPr>
          <w:rFonts w:asciiTheme="minorHAnsi" w:hAnsiTheme="minorHAnsi" w:cstheme="minorHAnsi"/>
          <w:sz w:val="18"/>
          <w:szCs w:val="16"/>
        </w:rPr>
        <w:t>cartons s</w:t>
      </w:r>
      <w:r w:rsidRPr="00DC1E1B">
        <w:rPr>
          <w:rFonts w:asciiTheme="minorHAnsi" w:hAnsiTheme="minorHAnsi" w:cstheme="minorHAnsi"/>
          <w:sz w:val="18"/>
          <w:szCs w:val="16"/>
        </w:rPr>
        <w:t>hall be clearly identified with the City purchase order number and the name of the department making the purchase. Packing lists must be affixed to each carton identifying all contents included in the carton.</w:t>
      </w:r>
      <w:r>
        <w:rPr>
          <w:rFonts w:asciiTheme="minorHAnsi" w:hAnsiTheme="minorHAnsi" w:cstheme="minorHAnsi"/>
          <w:sz w:val="18"/>
          <w:szCs w:val="16"/>
        </w:rPr>
        <w:t xml:space="preserve"> </w:t>
      </w:r>
      <w:r w:rsidRPr="00DC1E1B">
        <w:rPr>
          <w:rFonts w:asciiTheme="minorHAnsi" w:hAnsiTheme="minorHAnsi" w:cstheme="minorHAnsi"/>
          <w:sz w:val="18"/>
          <w:szCs w:val="16"/>
        </w:rPr>
        <w:t>If more than one carton is shipped, each carton must be numbered and must state the number of that carton in relation to the total number of cartons shipped (</w:t>
      </w:r>
      <w:proofErr w:type="gramStart"/>
      <w:r w:rsidRPr="00DC1E1B">
        <w:rPr>
          <w:rFonts w:asciiTheme="minorHAnsi" w:hAnsiTheme="minorHAnsi" w:cstheme="minorHAnsi"/>
          <w:sz w:val="18"/>
          <w:szCs w:val="16"/>
        </w:rPr>
        <w:t>i.e.</w:t>
      </w:r>
      <w:proofErr w:type="gramEnd"/>
      <w:r w:rsidRPr="00DC1E1B">
        <w:rPr>
          <w:rFonts w:asciiTheme="minorHAnsi" w:hAnsiTheme="minorHAnsi" w:cstheme="minorHAnsi"/>
          <w:sz w:val="18"/>
          <w:szCs w:val="16"/>
        </w:rPr>
        <w:t xml:space="preserve"> 1 of 4, 2 of 4, etc</w:t>
      </w:r>
      <w:r>
        <w:rPr>
          <w:rFonts w:asciiTheme="minorHAnsi" w:hAnsiTheme="minorHAnsi" w:cstheme="minorHAnsi"/>
          <w:sz w:val="18"/>
          <w:szCs w:val="16"/>
        </w:rPr>
        <w:t>.</w:t>
      </w:r>
      <w:r w:rsidRPr="00DC1E1B">
        <w:rPr>
          <w:rFonts w:asciiTheme="minorHAnsi" w:hAnsiTheme="minorHAnsi" w:cstheme="minorHAnsi"/>
          <w:sz w:val="18"/>
          <w:szCs w:val="16"/>
        </w:rPr>
        <w:t>).</w:t>
      </w:r>
    </w:p>
    <w:p w14:paraId="4391E90C" w14:textId="77777777" w:rsidR="00061B31" w:rsidRPr="00A01F59" w:rsidRDefault="00061B31" w:rsidP="00732E58">
      <w:pPr>
        <w:pStyle w:val="ListParagraph"/>
        <w:numPr>
          <w:ilvl w:val="1"/>
          <w:numId w:val="16"/>
        </w:numPr>
        <w:contextualSpacing w:val="0"/>
        <w:rPr>
          <w:rFonts w:asciiTheme="minorHAnsi" w:hAnsiTheme="minorHAnsi" w:cstheme="minorHAnsi"/>
          <w:b/>
          <w:sz w:val="18"/>
          <w:szCs w:val="16"/>
        </w:rPr>
      </w:pPr>
      <w:r w:rsidRPr="00560D1A">
        <w:rPr>
          <w:rFonts w:asciiTheme="minorHAnsi" w:hAnsiTheme="minorHAnsi" w:cstheme="minorHAnsi"/>
          <w:b/>
          <w:sz w:val="18"/>
          <w:szCs w:val="16"/>
        </w:rPr>
        <w:t xml:space="preserve">Shipping. </w:t>
      </w:r>
      <w:r w:rsidRPr="00F9351E">
        <w:rPr>
          <w:rFonts w:asciiTheme="minorHAnsi" w:hAnsiTheme="minorHAnsi" w:cstheme="minorHAnsi"/>
          <w:sz w:val="18"/>
          <w:szCs w:val="16"/>
        </w:rPr>
        <w:t>{---Vendor</w:t>
      </w:r>
      <w:r w:rsidRPr="00DC1E1B">
        <w:rPr>
          <w:rFonts w:asciiTheme="minorHAnsi" w:hAnsiTheme="minorHAnsi" w:cstheme="minorHAnsi"/>
          <w:sz w:val="18"/>
          <w:szCs w:val="16"/>
        </w:rPr>
        <w:t xml:space="preserve">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shall ship all orders FOB Destination. No shipping charges allowed.</w:t>
      </w:r>
      <w:r w:rsidRPr="00560D1A">
        <w:rPr>
          <w:rFonts w:asciiTheme="minorHAnsi" w:hAnsiTheme="minorHAnsi" w:cstheme="minorHAnsi"/>
          <w:b/>
          <w:sz w:val="18"/>
          <w:szCs w:val="16"/>
        </w:rPr>
        <w:t xml:space="preserve"> </w:t>
      </w:r>
    </w:p>
    <w:p w14:paraId="4FA65623" w14:textId="77777777" w:rsidR="00061B31" w:rsidRPr="00DC1E1B" w:rsidRDefault="00061B31" w:rsidP="00732E58">
      <w:pPr>
        <w:pStyle w:val="ListParagraph"/>
        <w:numPr>
          <w:ilvl w:val="0"/>
          <w:numId w:val="16"/>
        </w:numPr>
        <w:contextualSpacing w:val="0"/>
        <w:rPr>
          <w:rFonts w:asciiTheme="minorHAnsi" w:hAnsiTheme="minorHAnsi" w:cstheme="minorHAnsi"/>
          <w:sz w:val="18"/>
          <w:szCs w:val="16"/>
        </w:rPr>
      </w:pPr>
      <w:r>
        <w:rPr>
          <w:rFonts w:asciiTheme="minorHAnsi" w:hAnsiTheme="minorHAnsi" w:cstheme="minorHAnsi"/>
          <w:b/>
          <w:sz w:val="18"/>
          <w:szCs w:val="16"/>
        </w:rPr>
        <w:t>Acceptance</w:t>
      </w:r>
      <w:r w:rsidRPr="00560D1A">
        <w:rPr>
          <w:rFonts w:asciiTheme="minorHAnsi" w:hAnsiTheme="minorHAnsi" w:cstheme="minorHAnsi"/>
          <w:b/>
          <w:sz w:val="18"/>
          <w:szCs w:val="16"/>
        </w:rPr>
        <w:t>:</w:t>
      </w:r>
      <w:r>
        <w:rPr>
          <w:rFonts w:asciiTheme="minorHAnsi" w:hAnsiTheme="minorHAnsi" w:cstheme="minorHAnsi"/>
          <w:b/>
          <w:sz w:val="18"/>
          <w:szCs w:val="16"/>
        </w:rPr>
        <w:t xml:space="preserve"> </w:t>
      </w:r>
      <w:r w:rsidRPr="00DC1E1B">
        <w:rPr>
          <w:rFonts w:asciiTheme="minorHAnsi" w:hAnsiTheme="minorHAnsi" w:cstheme="minorHAnsi"/>
          <w:sz w:val="18"/>
          <w:szCs w:val="16"/>
        </w:rPr>
        <w:t>The Products delivered under this Contract shall remain the property of {---Vendor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 xml:space="preserve">until the City physically inspects, </w:t>
      </w:r>
      <w:proofErr w:type="gramStart"/>
      <w:r w:rsidRPr="00DC1E1B">
        <w:rPr>
          <w:rFonts w:asciiTheme="minorHAnsi" w:hAnsiTheme="minorHAnsi" w:cstheme="minorHAnsi"/>
          <w:sz w:val="18"/>
          <w:szCs w:val="16"/>
        </w:rPr>
        <w:t>actually uses</w:t>
      </w:r>
      <w:proofErr w:type="gramEnd"/>
      <w:r w:rsidRPr="00DC1E1B">
        <w:rPr>
          <w:rFonts w:asciiTheme="minorHAnsi" w:hAnsiTheme="minorHAnsi" w:cstheme="minorHAnsi"/>
          <w:sz w:val="18"/>
          <w:szCs w:val="16"/>
        </w:rPr>
        <w:t xml:space="preserve"> and accepts the Products.</w:t>
      </w:r>
      <w:r>
        <w:rPr>
          <w:rFonts w:asciiTheme="minorHAnsi" w:hAnsiTheme="minorHAnsi" w:cstheme="minorHAnsi"/>
          <w:sz w:val="18"/>
          <w:szCs w:val="16"/>
        </w:rPr>
        <w:t xml:space="preserve"> </w:t>
      </w:r>
      <w:r w:rsidRPr="00DC1E1B">
        <w:rPr>
          <w:rFonts w:asciiTheme="minorHAnsi" w:hAnsiTheme="minorHAnsi" w:cstheme="minorHAnsi"/>
          <w:sz w:val="18"/>
          <w:szCs w:val="16"/>
        </w:rPr>
        <w:t>In the event Products provided to the City do not comply with the Contract, the City shall be entitled to terminate the Contract upon written notice to {---Vendor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and return such Products (and any related goods) to {---Vendor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at {---Vendor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’s expense.</w:t>
      </w:r>
      <w:r>
        <w:rPr>
          <w:rFonts w:asciiTheme="minorHAnsi" w:hAnsiTheme="minorHAnsi" w:cstheme="minorHAnsi"/>
          <w:sz w:val="18"/>
          <w:szCs w:val="16"/>
        </w:rPr>
        <w:t xml:space="preserve"> </w:t>
      </w:r>
      <w:r w:rsidRPr="00DC1E1B">
        <w:rPr>
          <w:rFonts w:asciiTheme="minorHAnsi" w:hAnsiTheme="minorHAnsi" w:cstheme="minorHAnsi"/>
          <w:sz w:val="18"/>
          <w:szCs w:val="16"/>
        </w:rPr>
        <w:t xml:space="preserve">In the event the Services provided under this Contract do not comply with the Contract, </w:t>
      </w:r>
      <w:r w:rsidRPr="00DC1E1B">
        <w:rPr>
          <w:rFonts w:asciiTheme="minorHAnsi" w:hAnsiTheme="minorHAnsi" w:cstheme="minorHAnsi"/>
          <w:sz w:val="18"/>
          <w:szCs w:val="16"/>
        </w:rPr>
        <w:lastRenderedPageBreak/>
        <w:t xml:space="preserve">the City reserves the right to cancel the Service and rescind any related purchase of products upon written notice to </w:t>
      </w:r>
      <w:r>
        <w:rPr>
          <w:rFonts w:asciiTheme="minorHAnsi" w:hAnsiTheme="minorHAnsi" w:cstheme="minorHAnsi"/>
          <w:sz w:val="18"/>
          <w:szCs w:val="16"/>
        </w:rPr>
        <w:t>{---Vendor Reference Name---</w:t>
      </w:r>
      <w:proofErr w:type="gramStart"/>
      <w:r>
        <w:rPr>
          <w:rFonts w:asciiTheme="minorHAnsi" w:hAnsiTheme="minorHAnsi" w:cstheme="minorHAnsi"/>
          <w:sz w:val="18"/>
          <w:szCs w:val="16"/>
        </w:rPr>
        <w:t xml:space="preserve">} </w:t>
      </w:r>
      <w:r w:rsidRPr="00DC1E1B">
        <w:rPr>
          <w:rFonts w:asciiTheme="minorHAnsi" w:hAnsiTheme="minorHAnsi" w:cstheme="minorHAnsi"/>
          <w:sz w:val="18"/>
          <w:szCs w:val="16"/>
        </w:rPr>
        <w:t>.</w:t>
      </w:r>
      <w:proofErr w:type="gramEnd"/>
      <w:r>
        <w:rPr>
          <w:rFonts w:asciiTheme="minorHAnsi" w:hAnsiTheme="minorHAnsi" w:cstheme="minorHAnsi"/>
          <w:sz w:val="18"/>
          <w:szCs w:val="16"/>
        </w:rPr>
        <w:t xml:space="preserve"> </w:t>
      </w:r>
      <w:r w:rsidRPr="00DC1E1B">
        <w:rPr>
          <w:rFonts w:asciiTheme="minorHAnsi" w:hAnsiTheme="minorHAnsi" w:cstheme="minorHAnsi"/>
          <w:sz w:val="18"/>
          <w:szCs w:val="16"/>
        </w:rPr>
        <w:t>The remedies stated in this Section are in addition to and without limitation of any other remedies that the City may have under the Contract, at law or in equity.</w:t>
      </w:r>
    </w:p>
    <w:p w14:paraId="3B436251" w14:textId="56838FBF" w:rsidR="00061B31" w:rsidRPr="00DC1E1B" w:rsidRDefault="00061B31" w:rsidP="00732E58">
      <w:pPr>
        <w:pStyle w:val="ListParagraph"/>
        <w:numPr>
          <w:ilvl w:val="0"/>
          <w:numId w:val="16"/>
        </w:numPr>
        <w:contextualSpacing w:val="0"/>
        <w:rPr>
          <w:rFonts w:asciiTheme="minorHAnsi" w:hAnsiTheme="minorHAnsi" w:cstheme="minorHAnsi"/>
          <w:b/>
          <w:sz w:val="18"/>
          <w:szCs w:val="16"/>
        </w:rPr>
      </w:pPr>
      <w:r>
        <w:rPr>
          <w:rFonts w:asciiTheme="minorHAnsi" w:hAnsiTheme="minorHAnsi" w:cstheme="minorHAnsi"/>
          <w:b/>
          <w:sz w:val="18"/>
          <w:szCs w:val="16"/>
        </w:rPr>
        <w:t>Embedded Software</w:t>
      </w:r>
      <w:r w:rsidRPr="00560D1A">
        <w:rPr>
          <w:rFonts w:asciiTheme="minorHAnsi" w:hAnsiTheme="minorHAnsi" w:cstheme="minorHAnsi"/>
          <w:b/>
          <w:sz w:val="18"/>
          <w:szCs w:val="16"/>
        </w:rPr>
        <w:t xml:space="preserve">. </w:t>
      </w:r>
      <w:r w:rsidRPr="00DC1E1B">
        <w:rPr>
          <w:rFonts w:asciiTheme="minorHAnsi" w:hAnsiTheme="minorHAnsi" w:cstheme="minorHAnsi"/>
          <w:sz w:val="18"/>
          <w:szCs w:val="16"/>
        </w:rPr>
        <w:t>{---Vendor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grants to the City the right to use all software embedded in the Product to the full extent necessary to use the Product in the manner contemplated by this Contract.</w:t>
      </w:r>
      <w:r>
        <w:rPr>
          <w:rFonts w:asciiTheme="minorHAnsi" w:hAnsiTheme="minorHAnsi" w:cstheme="minorHAnsi"/>
          <w:sz w:val="18"/>
          <w:szCs w:val="16"/>
        </w:rPr>
        <w:t xml:space="preserve"> </w:t>
      </w:r>
    </w:p>
    <w:p w14:paraId="231FA2F5" w14:textId="77777777" w:rsidR="00061B31" w:rsidRPr="00DC1E1B" w:rsidRDefault="00061B31" w:rsidP="00732E58">
      <w:pPr>
        <w:pStyle w:val="ListParagraph"/>
        <w:numPr>
          <w:ilvl w:val="0"/>
          <w:numId w:val="16"/>
        </w:numPr>
        <w:contextualSpacing w:val="0"/>
        <w:rPr>
          <w:rFonts w:asciiTheme="minorHAnsi" w:hAnsiTheme="minorHAnsi" w:cstheme="minorHAnsi"/>
          <w:b/>
          <w:sz w:val="18"/>
          <w:szCs w:val="16"/>
        </w:rPr>
      </w:pPr>
      <w:r>
        <w:rPr>
          <w:rFonts w:asciiTheme="minorHAnsi" w:hAnsiTheme="minorHAnsi" w:cstheme="minorHAnsi"/>
          <w:b/>
          <w:sz w:val="18"/>
          <w:szCs w:val="16"/>
        </w:rPr>
        <w:t>Documentation</w:t>
      </w:r>
      <w:r w:rsidRPr="00560D1A">
        <w:rPr>
          <w:rFonts w:asciiTheme="minorHAnsi" w:hAnsiTheme="minorHAnsi" w:cstheme="minorHAnsi"/>
          <w:b/>
          <w:sz w:val="18"/>
          <w:szCs w:val="16"/>
        </w:rPr>
        <w:t xml:space="preserve">: </w:t>
      </w:r>
      <w:r w:rsidRPr="00DC1E1B">
        <w:rPr>
          <w:rFonts w:asciiTheme="minorHAnsi" w:hAnsiTheme="minorHAnsi" w:cstheme="minorHAnsi"/>
          <w:sz w:val="18"/>
          <w:szCs w:val="16"/>
        </w:rPr>
        <w:t>For all Products purchased under this Contract {---Vendor Reference Name---}</w:t>
      </w:r>
      <w:r>
        <w:rPr>
          <w:rFonts w:asciiTheme="minorHAnsi" w:hAnsiTheme="minorHAnsi" w:cstheme="minorHAnsi"/>
          <w:sz w:val="18"/>
          <w:szCs w:val="16"/>
        </w:rPr>
        <w:t xml:space="preserve"> </w:t>
      </w:r>
      <w:r w:rsidRPr="00DC1E1B">
        <w:rPr>
          <w:rFonts w:asciiTheme="minorHAnsi" w:hAnsiTheme="minorHAnsi" w:cstheme="minorHAnsi"/>
          <w:sz w:val="18"/>
          <w:szCs w:val="16"/>
        </w:rPr>
        <w:t>will provide written or electronic Documentation that is complete and accurate, and sufficient to enable City employees with ordinary skills and experience to utilize such Products for the purpose for w</w:t>
      </w:r>
      <w:r>
        <w:rPr>
          <w:rFonts w:asciiTheme="minorHAnsi" w:hAnsiTheme="minorHAnsi" w:cstheme="minorHAnsi"/>
          <w:sz w:val="18"/>
          <w:szCs w:val="16"/>
        </w:rPr>
        <w:t>hich the City is acquiring them.</w:t>
      </w:r>
    </w:p>
    <w:p w14:paraId="0FBB4934" w14:textId="77777777" w:rsidR="00061B31" w:rsidRPr="00DC1E1B" w:rsidRDefault="00061B31" w:rsidP="00732E58">
      <w:pPr>
        <w:pStyle w:val="ListParagraph"/>
        <w:numPr>
          <w:ilvl w:val="0"/>
          <w:numId w:val="16"/>
        </w:numPr>
        <w:contextualSpacing w:val="0"/>
        <w:rPr>
          <w:rFonts w:asciiTheme="minorHAnsi" w:hAnsiTheme="minorHAnsi" w:cstheme="minorHAnsi"/>
          <w:sz w:val="18"/>
          <w:szCs w:val="16"/>
        </w:rPr>
      </w:pPr>
      <w:r>
        <w:rPr>
          <w:rFonts w:asciiTheme="minorHAnsi" w:hAnsiTheme="minorHAnsi" w:cstheme="minorHAnsi"/>
          <w:b/>
          <w:sz w:val="18"/>
          <w:szCs w:val="16"/>
        </w:rPr>
        <w:t>No Liens</w:t>
      </w:r>
      <w:r w:rsidRPr="00560D1A">
        <w:rPr>
          <w:rFonts w:asciiTheme="minorHAnsi" w:hAnsiTheme="minorHAnsi" w:cstheme="minorHAnsi"/>
          <w:b/>
          <w:sz w:val="18"/>
          <w:szCs w:val="16"/>
        </w:rPr>
        <w:t>:</w:t>
      </w:r>
      <w:r>
        <w:rPr>
          <w:rFonts w:asciiTheme="minorHAnsi" w:hAnsiTheme="minorHAnsi" w:cstheme="minorHAnsi"/>
          <w:b/>
          <w:sz w:val="18"/>
          <w:szCs w:val="16"/>
        </w:rPr>
        <w:t xml:space="preserve"> </w:t>
      </w:r>
      <w:r w:rsidRPr="00DC1E1B">
        <w:rPr>
          <w:rFonts w:asciiTheme="minorHAnsi" w:hAnsiTheme="minorHAnsi" w:cstheme="minorHAnsi"/>
          <w:sz w:val="18"/>
          <w:szCs w:val="16"/>
        </w:rPr>
        <w:t>All Products shall be delivered and shall remain free and clear of all liens and encumbrances.</w:t>
      </w:r>
    </w:p>
    <w:p w14:paraId="1EF40C36" w14:textId="77777777" w:rsidR="00061B31" w:rsidRPr="00560D1A" w:rsidRDefault="00061B31" w:rsidP="00732E58">
      <w:pPr>
        <w:pStyle w:val="ListParagraph"/>
        <w:numPr>
          <w:ilvl w:val="0"/>
          <w:numId w:val="16"/>
        </w:numPr>
        <w:contextualSpacing w:val="0"/>
        <w:rPr>
          <w:rFonts w:asciiTheme="minorHAnsi" w:hAnsiTheme="minorHAnsi" w:cstheme="minorHAnsi"/>
          <w:b/>
          <w:sz w:val="18"/>
          <w:szCs w:val="16"/>
        </w:rPr>
      </w:pPr>
      <w:r>
        <w:rPr>
          <w:rFonts w:asciiTheme="minorHAnsi" w:hAnsiTheme="minorHAnsi" w:cstheme="minorHAnsi"/>
          <w:b/>
          <w:sz w:val="18"/>
          <w:szCs w:val="16"/>
        </w:rPr>
        <w:t>No Advertisement</w:t>
      </w:r>
      <w:r w:rsidRPr="00560D1A">
        <w:rPr>
          <w:rFonts w:asciiTheme="minorHAnsi" w:hAnsiTheme="minorHAnsi" w:cstheme="minorHAnsi"/>
          <w:b/>
          <w:sz w:val="18"/>
          <w:szCs w:val="16"/>
        </w:rPr>
        <w:t>:</w:t>
      </w:r>
      <w:r>
        <w:rPr>
          <w:rFonts w:asciiTheme="minorHAnsi" w:hAnsiTheme="minorHAnsi" w:cstheme="minorHAnsi"/>
          <w:b/>
          <w:sz w:val="18"/>
          <w:szCs w:val="16"/>
        </w:rPr>
        <w:t xml:space="preserve"> </w:t>
      </w:r>
      <w:r w:rsidRPr="00DC1E1B">
        <w:rPr>
          <w:rFonts w:asciiTheme="minorHAnsi" w:hAnsiTheme="minorHAnsi" w:cstheme="minorHAnsi"/>
          <w:sz w:val="18"/>
          <w:szCs w:val="16"/>
        </w:rPr>
        <w:t>No manufacturer or dealer shall advertise on Products delivered to the City without prior approval by the City.</w:t>
      </w:r>
    </w:p>
    <w:p w14:paraId="13852F90" w14:textId="77777777" w:rsidR="00061B31" w:rsidRPr="00086CCF" w:rsidRDefault="00061B31" w:rsidP="00732E58">
      <w:pPr>
        <w:pStyle w:val="ListParagraph"/>
        <w:numPr>
          <w:ilvl w:val="0"/>
          <w:numId w:val="16"/>
        </w:numPr>
        <w:contextualSpacing w:val="0"/>
        <w:rPr>
          <w:rFonts w:asciiTheme="minorHAnsi" w:hAnsiTheme="minorHAnsi" w:cstheme="minorHAnsi"/>
          <w:b/>
          <w:sz w:val="18"/>
          <w:szCs w:val="16"/>
        </w:rPr>
      </w:pPr>
      <w:r>
        <w:rPr>
          <w:rFonts w:asciiTheme="minorHAnsi" w:hAnsiTheme="minorHAnsi" w:cstheme="minorHAnsi"/>
          <w:b/>
          <w:sz w:val="18"/>
          <w:szCs w:val="16"/>
        </w:rPr>
        <w:t>Price Adjustments</w:t>
      </w:r>
      <w:r w:rsidRPr="00576E72">
        <w:rPr>
          <w:rFonts w:asciiTheme="minorHAnsi" w:hAnsiTheme="minorHAnsi" w:cstheme="minorHAnsi"/>
          <w:b/>
          <w:sz w:val="18"/>
          <w:szCs w:val="16"/>
        </w:rPr>
        <w:t xml:space="preserve">. </w:t>
      </w:r>
      <w:r w:rsidRPr="00086CCF">
        <w:rPr>
          <w:rFonts w:asciiTheme="minorHAnsi" w:hAnsiTheme="minorHAnsi" w:cstheme="minorHAnsi"/>
          <w:sz w:val="18"/>
          <w:szCs w:val="16"/>
        </w:rPr>
        <w:t>The prices stated in the Price Schedule shall remain fixed for the Initial Term.</w:t>
      </w:r>
    </w:p>
    <w:p w14:paraId="777E66C6" w14:textId="77777777" w:rsidR="00061B31" w:rsidRPr="00086CCF" w:rsidRDefault="00061B31" w:rsidP="00061B31">
      <w:pPr>
        <w:pStyle w:val="ListParagraph"/>
        <w:ind w:left="360"/>
        <w:contextualSpacing w:val="0"/>
        <w:rPr>
          <w:rFonts w:asciiTheme="minorHAnsi" w:hAnsiTheme="minorHAnsi"/>
          <w:sz w:val="18"/>
          <w:szCs w:val="18"/>
        </w:rPr>
      </w:pPr>
      <w:r w:rsidRPr="00086CCF">
        <w:rPr>
          <w:rFonts w:asciiTheme="minorHAnsi" w:hAnsiTheme="minorHAnsi"/>
          <w:sz w:val="18"/>
          <w:szCs w:val="18"/>
        </w:rPr>
        <w:t>If {---Vendor Reference Name---}</w:t>
      </w:r>
      <w:r>
        <w:rPr>
          <w:rFonts w:asciiTheme="minorHAnsi" w:hAnsiTheme="minorHAnsi"/>
          <w:sz w:val="18"/>
          <w:szCs w:val="18"/>
        </w:rPr>
        <w:t xml:space="preserve"> </w:t>
      </w:r>
      <w:r w:rsidRPr="00086CCF">
        <w:rPr>
          <w:rFonts w:asciiTheme="minorHAnsi" w:hAnsiTheme="minorHAnsi"/>
          <w:sz w:val="18"/>
          <w:szCs w:val="18"/>
        </w:rPr>
        <w:t>’s unit prices for any Products and/or Services should decrease, {---Vendor Reference Name---}</w:t>
      </w:r>
      <w:r>
        <w:rPr>
          <w:rFonts w:asciiTheme="minorHAnsi" w:hAnsiTheme="minorHAnsi"/>
          <w:sz w:val="18"/>
          <w:szCs w:val="18"/>
        </w:rPr>
        <w:t xml:space="preserve"> </w:t>
      </w:r>
      <w:r w:rsidRPr="00086CCF">
        <w:rPr>
          <w:rFonts w:asciiTheme="minorHAnsi" w:hAnsiTheme="minorHAnsi"/>
          <w:sz w:val="18"/>
          <w:szCs w:val="18"/>
        </w:rPr>
        <w:t>shall provide the affected Products and/or Services at the lower discounted price. {---Vendor Reference Name---}</w:t>
      </w:r>
      <w:r>
        <w:rPr>
          <w:rFonts w:asciiTheme="minorHAnsi" w:hAnsiTheme="minorHAnsi"/>
          <w:sz w:val="18"/>
          <w:szCs w:val="18"/>
        </w:rPr>
        <w:t xml:space="preserve"> </w:t>
      </w:r>
      <w:r w:rsidRPr="00086CCF">
        <w:rPr>
          <w:rFonts w:asciiTheme="minorHAnsi" w:hAnsiTheme="minorHAnsi"/>
          <w:sz w:val="18"/>
          <w:szCs w:val="18"/>
        </w:rPr>
        <w:t xml:space="preserve">will provide the </w:t>
      </w:r>
      <w:proofErr w:type="gramStart"/>
      <w:r w:rsidRPr="00086CCF">
        <w:rPr>
          <w:rFonts w:asciiTheme="minorHAnsi" w:hAnsiTheme="minorHAnsi"/>
          <w:sz w:val="18"/>
          <w:szCs w:val="18"/>
        </w:rPr>
        <w:t>City</w:t>
      </w:r>
      <w:proofErr w:type="gramEnd"/>
      <w:r w:rsidRPr="00086CCF">
        <w:rPr>
          <w:rFonts w:asciiTheme="minorHAnsi" w:hAnsiTheme="minorHAnsi"/>
          <w:sz w:val="18"/>
          <w:szCs w:val="18"/>
        </w:rPr>
        <w:t xml:space="preserve"> with prompt written notice of all decreases in unit prices.</w:t>
      </w:r>
    </w:p>
    <w:p w14:paraId="0465BF39" w14:textId="0A813E48" w:rsidR="00061B31" w:rsidRPr="0009162F" w:rsidRDefault="00061B31" w:rsidP="0009162F">
      <w:pPr>
        <w:pStyle w:val="ListParagraph"/>
        <w:spacing w:before="120"/>
        <w:ind w:left="360"/>
        <w:contextualSpacing w:val="0"/>
        <w:rPr>
          <w:rFonts w:asciiTheme="minorHAnsi" w:hAnsiTheme="minorHAnsi"/>
          <w:sz w:val="18"/>
          <w:szCs w:val="18"/>
        </w:rPr>
      </w:pPr>
      <w:r w:rsidRPr="00576E72">
        <w:rPr>
          <w:rFonts w:asciiTheme="minorHAnsi" w:hAnsiTheme="minorHAnsi"/>
          <w:sz w:val="18"/>
          <w:szCs w:val="18"/>
        </w:rPr>
        <w:t>If a Product becomes unavailable, or if a new Product becomes available, {---Vendor Reference Name---}</w:t>
      </w:r>
      <w:r>
        <w:rPr>
          <w:rFonts w:asciiTheme="minorHAnsi" w:hAnsiTheme="minorHAnsi"/>
          <w:sz w:val="18"/>
          <w:szCs w:val="18"/>
        </w:rPr>
        <w:t xml:space="preserve"> </w:t>
      </w:r>
      <w:r w:rsidRPr="00576E72">
        <w:rPr>
          <w:rFonts w:asciiTheme="minorHAnsi" w:hAnsiTheme="minorHAnsi"/>
          <w:sz w:val="18"/>
          <w:szCs w:val="18"/>
        </w:rPr>
        <w:t xml:space="preserve">will promptly send the </w:t>
      </w:r>
      <w:proofErr w:type="gramStart"/>
      <w:r w:rsidRPr="00576E72">
        <w:rPr>
          <w:rFonts w:asciiTheme="minorHAnsi" w:hAnsiTheme="minorHAnsi"/>
          <w:sz w:val="18"/>
          <w:szCs w:val="18"/>
        </w:rPr>
        <w:t>City</w:t>
      </w:r>
      <w:proofErr w:type="gramEnd"/>
      <w:r w:rsidRPr="00576E72">
        <w:rPr>
          <w:rFonts w:asciiTheme="minorHAnsi" w:hAnsiTheme="minorHAnsi"/>
          <w:sz w:val="18"/>
          <w:szCs w:val="18"/>
        </w:rPr>
        <w:t xml:space="preserve"> a proposed revised version of </w:t>
      </w:r>
      <w:r w:rsidRPr="00A01F59">
        <w:rPr>
          <w:rFonts w:asciiTheme="minorHAnsi" w:hAnsiTheme="minorHAnsi"/>
          <w:bCs/>
          <w:sz w:val="18"/>
          <w:szCs w:val="18"/>
        </w:rPr>
        <w:t xml:space="preserve">the </w:t>
      </w:r>
      <w:r>
        <w:rPr>
          <w:rFonts w:asciiTheme="minorHAnsi" w:hAnsiTheme="minorHAnsi"/>
          <w:b/>
          <w:sz w:val="18"/>
          <w:szCs w:val="18"/>
        </w:rPr>
        <w:t>Price Schedule</w:t>
      </w:r>
      <w:r w:rsidRPr="00576E72">
        <w:rPr>
          <w:rFonts w:asciiTheme="minorHAnsi" w:hAnsiTheme="minorHAnsi"/>
          <w:sz w:val="18"/>
          <w:szCs w:val="18"/>
        </w:rPr>
        <w:t>.</w:t>
      </w:r>
      <w:r>
        <w:rPr>
          <w:rFonts w:asciiTheme="minorHAnsi" w:hAnsiTheme="minorHAnsi"/>
          <w:sz w:val="18"/>
          <w:szCs w:val="18"/>
        </w:rPr>
        <w:t xml:space="preserve"> </w:t>
      </w:r>
      <w:r w:rsidRPr="00576E72">
        <w:rPr>
          <w:rFonts w:asciiTheme="minorHAnsi" w:hAnsiTheme="minorHAnsi"/>
          <w:sz w:val="18"/>
          <w:szCs w:val="18"/>
        </w:rPr>
        <w:t xml:space="preserve">The City reserves the right to add or delete items to this Contract if </w:t>
      </w:r>
      <w:proofErr w:type="gramStart"/>
      <w:r w:rsidRPr="00576E72">
        <w:rPr>
          <w:rFonts w:asciiTheme="minorHAnsi" w:hAnsiTheme="minorHAnsi"/>
          <w:sz w:val="18"/>
          <w:szCs w:val="18"/>
        </w:rPr>
        <w:t>particular items</w:t>
      </w:r>
      <w:proofErr w:type="gramEnd"/>
      <w:r w:rsidRPr="00576E72">
        <w:rPr>
          <w:rFonts w:asciiTheme="minorHAnsi" w:hAnsiTheme="minorHAnsi"/>
          <w:sz w:val="18"/>
          <w:szCs w:val="18"/>
        </w:rPr>
        <w:t xml:space="preserve"> should become discontinued or an upgraded item becomes available to the industry market.</w:t>
      </w:r>
      <w:r>
        <w:rPr>
          <w:rFonts w:asciiTheme="minorHAnsi" w:hAnsiTheme="minorHAnsi"/>
          <w:sz w:val="18"/>
          <w:szCs w:val="18"/>
        </w:rPr>
        <w:t xml:space="preserve"> </w:t>
      </w:r>
      <w:r w:rsidRPr="00576E72">
        <w:rPr>
          <w:rFonts w:asciiTheme="minorHAnsi" w:hAnsiTheme="minorHAnsi"/>
          <w:sz w:val="18"/>
          <w:szCs w:val="18"/>
        </w:rPr>
        <w:t>Any new or replacement items added may be subject to bid statute requirements</w:t>
      </w:r>
      <w:r w:rsidR="0009162F">
        <w:rPr>
          <w:rFonts w:asciiTheme="minorHAnsi" w:hAnsiTheme="minorHAnsi"/>
          <w:sz w:val="18"/>
          <w:szCs w:val="18"/>
        </w:rPr>
        <w:t>.</w:t>
      </w:r>
    </w:p>
    <w:p w14:paraId="4E65B244" w14:textId="77777777" w:rsidR="00061B31" w:rsidRPr="00406588" w:rsidRDefault="00061B31" w:rsidP="00732E58">
      <w:pPr>
        <w:pStyle w:val="ListParagraph"/>
        <w:numPr>
          <w:ilvl w:val="0"/>
          <w:numId w:val="16"/>
        </w:numPr>
        <w:contextualSpacing w:val="0"/>
        <w:rPr>
          <w:rFonts w:asciiTheme="minorHAnsi" w:hAnsiTheme="minorHAnsi" w:cstheme="minorHAnsi"/>
          <w:sz w:val="18"/>
          <w:szCs w:val="16"/>
        </w:rPr>
      </w:pPr>
      <w:r w:rsidRPr="000E1C1B">
        <w:rPr>
          <w:rFonts w:asciiTheme="minorHAnsi" w:hAnsiTheme="minorHAnsi" w:cstheme="minorHAnsi"/>
          <w:b/>
          <w:sz w:val="18"/>
          <w:szCs w:val="16"/>
        </w:rPr>
        <w:t>City Materials and Data Treated as Confidential</w:t>
      </w:r>
      <w:r w:rsidRPr="008C45A2">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treat as </w:t>
      </w:r>
      <w:r>
        <w:rPr>
          <w:rFonts w:asciiTheme="minorHAnsi" w:hAnsiTheme="minorHAnsi" w:cstheme="minorHAnsi"/>
          <w:sz w:val="18"/>
          <w:szCs w:val="16"/>
        </w:rPr>
        <w:t>c</w:t>
      </w:r>
      <w:r w:rsidRPr="008C45A2">
        <w:rPr>
          <w:rFonts w:asciiTheme="minorHAnsi" w:hAnsiTheme="minorHAnsi" w:cstheme="minorHAnsi"/>
          <w:sz w:val="18"/>
          <w:szCs w:val="16"/>
        </w:rPr>
        <w:t xml:space="preserve">onfidential </w:t>
      </w:r>
      <w:r>
        <w:rPr>
          <w:rFonts w:asciiTheme="minorHAnsi" w:hAnsiTheme="minorHAnsi" w:cstheme="minorHAnsi"/>
          <w:sz w:val="18"/>
          <w:szCs w:val="16"/>
        </w:rPr>
        <w:t>i</w:t>
      </w:r>
      <w:r w:rsidRPr="008C45A2">
        <w:rPr>
          <w:rFonts w:asciiTheme="minorHAnsi" w:hAnsiTheme="minorHAnsi" w:cstheme="minorHAnsi"/>
          <w:sz w:val="18"/>
          <w:szCs w:val="16"/>
        </w:rPr>
        <w:t xml:space="preserve">nformation all data and materials provided by or processed for the City in connection with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not reproduce, copy, duplicate, disclose, or in any way treat the data supplied by the City in any manner except that contemplated by this Contract.</w:t>
      </w:r>
    </w:p>
    <w:p w14:paraId="2E74BC43" w14:textId="77777777" w:rsidR="00061B31" w:rsidRPr="00E13CB9" w:rsidRDefault="00061B31" w:rsidP="00732E58">
      <w:pPr>
        <w:pStyle w:val="ListParagraph"/>
        <w:numPr>
          <w:ilvl w:val="0"/>
          <w:numId w:val="16"/>
        </w:numPr>
        <w:contextualSpacing w:val="0"/>
        <w:rPr>
          <w:rFonts w:asciiTheme="minorHAnsi" w:hAnsiTheme="minorHAnsi" w:cstheme="minorHAnsi"/>
          <w:sz w:val="18"/>
          <w:szCs w:val="16"/>
        </w:rPr>
      </w:pPr>
      <w:r>
        <w:rPr>
          <w:rFonts w:asciiTheme="minorHAnsi" w:hAnsiTheme="minorHAnsi" w:cstheme="minorHAnsi"/>
          <w:b/>
          <w:sz w:val="18"/>
          <w:szCs w:val="16"/>
        </w:rPr>
        <w:t>Work on City’s Premises</w:t>
      </w:r>
      <w:r w:rsidRPr="00E13CB9">
        <w:rPr>
          <w:rFonts w:asciiTheme="minorHAnsi" w:hAnsiTheme="minorHAnsi" w:cstheme="minorHAnsi"/>
          <w:b/>
          <w:sz w:val="18"/>
          <w:szCs w:val="16"/>
        </w:rPr>
        <w:t xml:space="preserve">. </w:t>
      </w:r>
      <w:r w:rsidRPr="00E13CB9">
        <w:rPr>
          <w:rFonts w:asciiTheme="minorHAnsi" w:hAnsiTheme="minorHAnsi" w:cstheme="minorHAnsi"/>
          <w:sz w:val="18"/>
          <w:szCs w:val="16"/>
        </w:rPr>
        <w:t xml:space="preserve">Whenever on City premises,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will obey all instructions and City policies applicable to City employees and contractors that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is made aware of. If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causes damage to the City’s equipment or </w:t>
      </w:r>
      <w:r w:rsidRPr="00E13CB9">
        <w:rPr>
          <w:rFonts w:asciiTheme="minorHAnsi" w:hAnsiTheme="minorHAnsi" w:cstheme="minorHAnsi"/>
          <w:sz w:val="18"/>
          <w:szCs w:val="16"/>
        </w:rPr>
        <w:t xml:space="preserve">facilities,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will promptly repair or replace such damaged items at </w:t>
      </w:r>
      <w:r>
        <w:rPr>
          <w:rFonts w:asciiTheme="minorHAnsi" w:hAnsiTheme="minorHAnsi" w:cstheme="minorHAnsi"/>
          <w:sz w:val="18"/>
          <w:szCs w:val="16"/>
        </w:rPr>
        <w:t>{---Vendor Reference Name---}</w:t>
      </w:r>
      <w:r w:rsidRPr="00E13CB9">
        <w:rPr>
          <w:rFonts w:asciiTheme="minorHAnsi" w:hAnsiTheme="minorHAnsi" w:cstheme="minorHAnsi"/>
          <w:sz w:val="18"/>
          <w:szCs w:val="16"/>
        </w:rPr>
        <w:t>’s expense.</w:t>
      </w:r>
    </w:p>
    <w:p w14:paraId="4F671CD9" w14:textId="77777777" w:rsidR="00061B31" w:rsidRPr="008C45A2" w:rsidRDefault="00061B31" w:rsidP="00732E58">
      <w:pPr>
        <w:pStyle w:val="ListParagraph"/>
        <w:numPr>
          <w:ilvl w:val="0"/>
          <w:numId w:val="16"/>
        </w:numPr>
        <w:spacing w:before="80" w:after="0"/>
        <w:rPr>
          <w:rFonts w:asciiTheme="minorHAnsi" w:hAnsiTheme="minorHAnsi" w:cstheme="minorHAnsi"/>
          <w:sz w:val="18"/>
          <w:szCs w:val="16"/>
        </w:rPr>
      </w:pPr>
      <w:r w:rsidRPr="00EE1D50">
        <w:rPr>
          <w:rFonts w:asciiTheme="minorHAnsi" w:hAnsiTheme="minorHAnsi" w:cstheme="minorHAnsi"/>
          <w:b/>
          <w:sz w:val="18"/>
          <w:szCs w:val="16"/>
        </w:rPr>
        <w:t>Background Checks</w:t>
      </w:r>
      <w:r w:rsidRPr="008C45A2">
        <w:rPr>
          <w:rFonts w:asciiTheme="minorHAnsi" w:hAnsiTheme="minorHAnsi" w:cstheme="minorHAnsi"/>
          <w:sz w:val="18"/>
          <w:szCs w:val="16"/>
        </w:rPr>
        <w:t>.</w:t>
      </w:r>
    </w:p>
    <w:p w14:paraId="41CA87C0" w14:textId="77777777" w:rsidR="00061B31" w:rsidRPr="00406588" w:rsidRDefault="00061B31" w:rsidP="00732E58">
      <w:pPr>
        <w:pStyle w:val="ListParagraph"/>
        <w:numPr>
          <w:ilvl w:val="1"/>
          <w:numId w:val="16"/>
        </w:numPr>
        <w:ind w:left="720" w:hanging="360"/>
        <w:contextualSpacing w:val="0"/>
        <w:rPr>
          <w:rFonts w:asciiTheme="minorHAnsi" w:hAnsiTheme="minorHAnsi" w:cstheme="minorHAnsi"/>
          <w:sz w:val="18"/>
          <w:szCs w:val="16"/>
        </w:rPr>
      </w:pPr>
      <w:r w:rsidRPr="008C45A2">
        <w:rPr>
          <w:rFonts w:asciiTheme="minorHAnsi" w:hAnsiTheme="minorHAnsi" w:cstheme="minorHAnsi"/>
          <w:sz w:val="18"/>
          <w:szCs w:val="16"/>
        </w:rPr>
        <w:t xml:space="preserve">BACKGROUND CHECKS REQUIRED PRIOR TO WORK. Prior to starting work under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conduct a background check on each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employee assigned to work under this </w:t>
      </w:r>
      <w:proofErr w:type="gramStart"/>
      <w:r w:rsidRPr="008C45A2">
        <w:rPr>
          <w:rFonts w:asciiTheme="minorHAnsi" w:hAnsiTheme="minorHAnsi" w:cstheme="minorHAnsi"/>
          <w:sz w:val="18"/>
          <w:szCs w:val="16"/>
        </w:rPr>
        <w:t>Contract, and</w:t>
      </w:r>
      <w:proofErr w:type="gramEnd"/>
      <w:r w:rsidRPr="008C45A2">
        <w:rPr>
          <w:rFonts w:asciiTheme="minorHAnsi" w:hAnsiTheme="minorHAnsi" w:cstheme="minorHAnsi"/>
          <w:sz w:val="18"/>
          <w:szCs w:val="16"/>
        </w:rPr>
        <w:t xml:space="preserve"> will require its subcontractors (if any) to perform a background check on each of their employees assigned to work under this Contract (collectively, the “Background Checks”). Each Background Check must include: (a) the person’s criminal conviction record from the states and counties where the person lives or has lived in the past seven (7) years; and (b) a reference check.</w:t>
      </w:r>
    </w:p>
    <w:p w14:paraId="04790D06" w14:textId="77777777" w:rsidR="00061B31" w:rsidRPr="00406588" w:rsidRDefault="00061B31" w:rsidP="00732E58">
      <w:pPr>
        <w:pStyle w:val="ListParagraph"/>
        <w:numPr>
          <w:ilvl w:val="1"/>
          <w:numId w:val="16"/>
        </w:numPr>
        <w:ind w:left="720" w:hanging="360"/>
        <w:contextualSpacing w:val="0"/>
        <w:rPr>
          <w:rFonts w:asciiTheme="minorHAnsi" w:hAnsiTheme="minorHAnsi" w:cstheme="minorHAnsi"/>
          <w:sz w:val="18"/>
          <w:szCs w:val="16"/>
        </w:rPr>
      </w:pPr>
      <w:r w:rsidRPr="008C45A2">
        <w:rPr>
          <w:rFonts w:asciiTheme="minorHAnsi" w:hAnsiTheme="minorHAnsi" w:cstheme="minorHAnsi"/>
          <w:sz w:val="18"/>
          <w:szCs w:val="16"/>
        </w:rPr>
        <w:t xml:space="preserve">COMPLIANCE WITH APPLICABLE LAW.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must follow all State and Federal laws when conducting Background Checks, including but not limited to the Fair Credit Reporting Act requirements, and shall require its subcontractors to do the same.</w:t>
      </w:r>
    </w:p>
    <w:p w14:paraId="32F54984" w14:textId="77777777" w:rsidR="00061B31" w:rsidRPr="00406588" w:rsidRDefault="00061B31" w:rsidP="00732E58">
      <w:pPr>
        <w:pStyle w:val="ListParagraph"/>
        <w:numPr>
          <w:ilvl w:val="1"/>
          <w:numId w:val="16"/>
        </w:numPr>
        <w:ind w:left="720" w:hanging="360"/>
        <w:contextualSpacing w:val="0"/>
        <w:rPr>
          <w:rFonts w:asciiTheme="minorHAnsi" w:hAnsiTheme="minorHAnsi" w:cstheme="minorHAnsi"/>
          <w:sz w:val="18"/>
          <w:szCs w:val="16"/>
        </w:rPr>
      </w:pPr>
      <w:r w:rsidRPr="008C45A2">
        <w:rPr>
          <w:rFonts w:asciiTheme="minorHAnsi" w:hAnsiTheme="minorHAnsi" w:cstheme="minorHAnsi"/>
          <w:sz w:val="18"/>
          <w:szCs w:val="16"/>
        </w:rPr>
        <w:t xml:space="preserve">DUTY TO REPORT INFORMATION TO CITY.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shall notify the City of any information discovered in the Background Checks that may be of potential concern for any reason.</w:t>
      </w:r>
    </w:p>
    <w:p w14:paraId="0712187C" w14:textId="77777777" w:rsidR="00061B31" w:rsidRPr="0057519D" w:rsidRDefault="00061B31" w:rsidP="00732E58">
      <w:pPr>
        <w:pStyle w:val="ListParagraph"/>
        <w:numPr>
          <w:ilvl w:val="1"/>
          <w:numId w:val="16"/>
        </w:numPr>
        <w:ind w:left="720" w:hanging="360"/>
        <w:contextualSpacing w:val="0"/>
        <w:rPr>
          <w:rFonts w:asciiTheme="minorHAnsi" w:hAnsiTheme="minorHAnsi" w:cstheme="minorHAnsi"/>
          <w:sz w:val="18"/>
          <w:szCs w:val="16"/>
        </w:rPr>
      </w:pPr>
      <w:r w:rsidRPr="008C45A2">
        <w:rPr>
          <w:rFonts w:asciiTheme="minorHAnsi" w:hAnsiTheme="minorHAnsi" w:cstheme="minorHAnsi"/>
          <w:sz w:val="18"/>
          <w:szCs w:val="16"/>
        </w:rPr>
        <w:t xml:space="preserve">CHECKS CONDUCTED BY CITY. The </w:t>
      </w:r>
      <w:proofErr w:type="gramStart"/>
      <w:r w:rsidRPr="008C45A2">
        <w:rPr>
          <w:rFonts w:asciiTheme="minorHAnsi" w:hAnsiTheme="minorHAnsi" w:cstheme="minorHAnsi"/>
          <w:sz w:val="18"/>
          <w:szCs w:val="16"/>
        </w:rPr>
        <w:t>City</w:t>
      </w:r>
      <w:proofErr w:type="gramEnd"/>
      <w:r w:rsidRPr="008C45A2">
        <w:rPr>
          <w:rFonts w:asciiTheme="minorHAnsi" w:hAnsiTheme="minorHAnsi" w:cstheme="minorHAnsi"/>
          <w:sz w:val="18"/>
          <w:szCs w:val="16"/>
        </w:rPr>
        <w:t xml:space="preserve"> may conduct its own background checks on principals of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as the City deems appropriate. By operation of the public records law, background checks conducted by the City are subject to public review upon request.</w:t>
      </w:r>
    </w:p>
    <w:p w14:paraId="5C42041E" w14:textId="2CA0C7EA" w:rsidR="00061B31" w:rsidRDefault="00061B31" w:rsidP="00732E58">
      <w:pPr>
        <w:pStyle w:val="ListParagraph"/>
        <w:numPr>
          <w:ilvl w:val="0"/>
          <w:numId w:val="16"/>
        </w:numPr>
        <w:contextualSpacing w:val="0"/>
        <w:rPr>
          <w:rFonts w:asciiTheme="minorHAnsi" w:hAnsiTheme="minorHAnsi" w:cstheme="minorHAnsi"/>
          <w:sz w:val="18"/>
          <w:szCs w:val="16"/>
        </w:rPr>
      </w:pPr>
      <w:r w:rsidRPr="008C45A2">
        <w:rPr>
          <w:rFonts w:asciiTheme="minorHAnsi" w:hAnsiTheme="minorHAnsi" w:cstheme="minorHAnsi"/>
          <w:b/>
          <w:sz w:val="18"/>
          <w:szCs w:val="16"/>
        </w:rPr>
        <w:t>Billing Records</w:t>
      </w:r>
      <w:r w:rsidRPr="008C45A2">
        <w:rPr>
          <w:rFonts w:asciiTheme="minorHAnsi" w:hAnsiTheme="minorHAnsi" w:cstheme="minorHAnsi"/>
          <w:sz w:val="18"/>
          <w:szCs w:val="16"/>
        </w:rPr>
        <w:t xml:space="preserve">. During the term of this Contract and for </w:t>
      </w:r>
      <w:r>
        <w:rPr>
          <w:rFonts w:asciiTheme="minorHAnsi" w:hAnsiTheme="minorHAnsi" w:cstheme="minorHAnsi"/>
          <w:sz w:val="18"/>
          <w:szCs w:val="16"/>
        </w:rPr>
        <w:t>three (</w:t>
      </w:r>
      <w:r w:rsidRPr="008C45A2">
        <w:rPr>
          <w:rFonts w:asciiTheme="minorHAnsi" w:hAnsiTheme="minorHAnsi" w:cstheme="minorHAnsi"/>
          <w:sz w:val="18"/>
          <w:szCs w:val="16"/>
        </w:rPr>
        <w:t>3</w:t>
      </w:r>
      <w:r>
        <w:rPr>
          <w:rFonts w:asciiTheme="minorHAnsi" w:hAnsiTheme="minorHAnsi" w:cstheme="minorHAnsi"/>
          <w:sz w:val="18"/>
          <w:szCs w:val="16"/>
        </w:rPr>
        <w:t>)</w:t>
      </w:r>
      <w:r w:rsidRPr="008C45A2">
        <w:rPr>
          <w:rFonts w:asciiTheme="minorHAnsi" w:hAnsiTheme="minorHAnsi" w:cstheme="minorHAnsi"/>
          <w:sz w:val="18"/>
          <w:szCs w:val="16"/>
        </w:rPr>
        <w:t xml:space="preserve"> years after it terminates,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keep documentation sufficient to verify the amounts billed to the City.</w:t>
      </w:r>
      <w:r>
        <w:rPr>
          <w:rFonts w:asciiTheme="minorHAnsi" w:hAnsiTheme="minorHAnsi" w:cstheme="minorHAnsi"/>
          <w:sz w:val="18"/>
          <w:szCs w:val="16"/>
        </w:rPr>
        <w:t xml:space="preserve"> </w:t>
      </w:r>
      <w:r w:rsidRPr="008C45A2">
        <w:rPr>
          <w:rFonts w:asciiTheme="minorHAnsi" w:hAnsiTheme="minorHAnsi" w:cstheme="minorHAnsi"/>
          <w:sz w:val="18"/>
          <w:szCs w:val="16"/>
        </w:rPr>
        <w:t xml:space="preserve">The City has the right to audit </w:t>
      </w:r>
      <w:r>
        <w:rPr>
          <w:rFonts w:asciiTheme="minorHAnsi" w:hAnsiTheme="minorHAnsi" w:cstheme="minorHAnsi"/>
          <w:sz w:val="18"/>
          <w:szCs w:val="16"/>
        </w:rPr>
        <w:t xml:space="preserve">{---Vendor Reference Name---} </w:t>
      </w:r>
      <w:r w:rsidRPr="008C45A2">
        <w:rPr>
          <w:rFonts w:asciiTheme="minorHAnsi" w:hAnsiTheme="minorHAnsi" w:cstheme="minorHAnsi"/>
          <w:sz w:val="18"/>
          <w:szCs w:val="16"/>
        </w:rPr>
        <w:t xml:space="preserve">’s time cards, invoices, reports and other documents relating to amounts charged under this Contract, and will not be required to pay for: (a) any time billed that was excessive in light of the result achieved, or (b) any </w:t>
      </w:r>
      <w:r>
        <w:rPr>
          <w:rFonts w:asciiTheme="minorHAnsi" w:hAnsiTheme="minorHAnsi" w:cstheme="minorHAnsi"/>
          <w:sz w:val="18"/>
          <w:szCs w:val="16"/>
        </w:rPr>
        <w:t xml:space="preserve">Products or </w:t>
      </w:r>
      <w:r w:rsidRPr="008C45A2">
        <w:rPr>
          <w:rFonts w:asciiTheme="minorHAnsi" w:hAnsiTheme="minorHAnsi" w:cstheme="minorHAnsi"/>
          <w:sz w:val="18"/>
          <w:szCs w:val="16"/>
        </w:rPr>
        <w:t xml:space="preserve">Services that did not meet the standards and requirements referenced in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agrees to make such documents available for inspection and copying by the City in Charlotte, North Carolina between the hours of 9:00 a.m. to 5:00 p.m. Monday through Friday, within ten </w:t>
      </w:r>
      <w:r>
        <w:rPr>
          <w:rFonts w:asciiTheme="minorHAnsi" w:hAnsiTheme="minorHAnsi" w:cstheme="minorHAnsi"/>
          <w:sz w:val="18"/>
          <w:szCs w:val="16"/>
        </w:rPr>
        <w:t xml:space="preserve">(10) </w:t>
      </w:r>
      <w:r w:rsidRPr="008C45A2">
        <w:rPr>
          <w:rFonts w:asciiTheme="minorHAnsi" w:hAnsiTheme="minorHAnsi" w:cstheme="minorHAnsi"/>
          <w:sz w:val="18"/>
          <w:szCs w:val="16"/>
        </w:rPr>
        <w:t>days after the City requests them.</w:t>
      </w:r>
      <w:r>
        <w:rPr>
          <w:rFonts w:asciiTheme="minorHAnsi" w:hAnsiTheme="minorHAnsi" w:cstheme="minorHAnsi"/>
          <w:sz w:val="18"/>
          <w:szCs w:val="16"/>
        </w:rPr>
        <w:t xml:space="preserve"> </w:t>
      </w:r>
      <w:r w:rsidRPr="00DC3217">
        <w:rPr>
          <w:rFonts w:asciiTheme="minorHAnsi" w:hAnsiTheme="minorHAnsi" w:cstheme="minorHAnsi"/>
          <w:sz w:val="18"/>
          <w:szCs w:val="16"/>
        </w:rPr>
        <w:t xml:space="preserve">The City shall pay its own expenses relating to such </w:t>
      </w:r>
      <w:proofErr w:type="gramStart"/>
      <w:r w:rsidRPr="00DC3217">
        <w:rPr>
          <w:rFonts w:asciiTheme="minorHAnsi" w:hAnsiTheme="minorHAnsi" w:cstheme="minorHAnsi"/>
          <w:sz w:val="18"/>
          <w:szCs w:val="16"/>
        </w:rPr>
        <w:t>audits, but</w:t>
      </w:r>
      <w:proofErr w:type="gramEnd"/>
      <w:r w:rsidRPr="00DC3217">
        <w:rPr>
          <w:rFonts w:asciiTheme="minorHAnsi" w:hAnsiTheme="minorHAnsi" w:cstheme="minorHAnsi"/>
          <w:sz w:val="18"/>
          <w:szCs w:val="16"/>
        </w:rPr>
        <w:t xml:space="preserve"> shall not have to pay any expenses or additional costs of the Company. However, if non-compliance is found that would have cost the City</w:t>
      </w:r>
      <w:r>
        <w:rPr>
          <w:rFonts w:asciiTheme="minorHAnsi" w:hAnsiTheme="minorHAnsi" w:cstheme="minorHAnsi"/>
          <w:sz w:val="18"/>
          <w:szCs w:val="16"/>
        </w:rPr>
        <w:t xml:space="preserve"> </w:t>
      </w:r>
      <w:proofErr w:type="gramStart"/>
      <w:r w:rsidRPr="00DC3217">
        <w:rPr>
          <w:rFonts w:asciiTheme="minorHAnsi" w:hAnsiTheme="minorHAnsi" w:cstheme="minorHAnsi"/>
          <w:sz w:val="18"/>
          <w:szCs w:val="16"/>
        </w:rPr>
        <w:t>in excess of</w:t>
      </w:r>
      <w:proofErr w:type="gramEnd"/>
      <w:r w:rsidRPr="00DC3217">
        <w:rPr>
          <w:rFonts w:asciiTheme="minorHAnsi" w:hAnsiTheme="minorHAnsi" w:cstheme="minorHAnsi"/>
          <w:sz w:val="18"/>
          <w:szCs w:val="16"/>
        </w:rPr>
        <w:t xml:space="preserve"> $10,000 but for the audit, then the Company shall be required to reimburse the City for the cost of the audit.</w:t>
      </w:r>
    </w:p>
    <w:p w14:paraId="2F37BED7" w14:textId="77777777" w:rsidR="00061B31" w:rsidRDefault="00061B31" w:rsidP="00061B31">
      <w:pPr>
        <w:spacing w:after="200" w:line="276" w:lineRule="auto"/>
        <w:rPr>
          <w:rFonts w:asciiTheme="minorHAnsi" w:hAnsiTheme="minorHAnsi" w:cstheme="minorHAnsi"/>
          <w:sz w:val="18"/>
          <w:szCs w:val="16"/>
        </w:rPr>
        <w:sectPr w:rsidR="00061B31" w:rsidSect="00D85C7F">
          <w:headerReference w:type="default" r:id="rId38"/>
          <w:type w:val="continuous"/>
          <w:pgSz w:w="12240" w:h="15840" w:code="1"/>
          <w:pgMar w:top="1440" w:right="1080" w:bottom="1440" w:left="1080" w:header="360" w:footer="720" w:gutter="0"/>
          <w:cols w:num="2" w:space="360"/>
          <w:titlePg/>
          <w:docGrid w:linePitch="360"/>
        </w:sectPr>
      </w:pPr>
    </w:p>
    <w:p w14:paraId="08A0F807" w14:textId="77777777" w:rsidR="00061B31" w:rsidRDefault="00061B31" w:rsidP="00061B31">
      <w:pPr>
        <w:spacing w:after="200" w:line="276" w:lineRule="auto"/>
        <w:rPr>
          <w:rFonts w:asciiTheme="minorHAnsi" w:hAnsiTheme="minorHAnsi" w:cstheme="minorHAnsi"/>
          <w:sz w:val="18"/>
          <w:szCs w:val="16"/>
        </w:rPr>
      </w:pPr>
      <w:r>
        <w:rPr>
          <w:rFonts w:asciiTheme="minorHAnsi" w:hAnsiTheme="minorHAnsi" w:cstheme="minorHAnsi"/>
          <w:sz w:val="18"/>
          <w:szCs w:val="16"/>
        </w:rPr>
        <w:br w:type="page"/>
      </w:r>
    </w:p>
    <w:p w14:paraId="2257E7AE" w14:textId="77777777" w:rsidR="00061B31" w:rsidRPr="00227C72" w:rsidRDefault="00061B31" w:rsidP="00061B31">
      <w:pPr>
        <w:pStyle w:val="ListParagraph"/>
        <w:spacing w:before="80"/>
        <w:ind w:left="360"/>
        <w:jc w:val="center"/>
        <w:rPr>
          <w:rFonts w:asciiTheme="minorHAnsi" w:hAnsiTheme="minorHAnsi" w:cstheme="minorHAnsi"/>
          <w:b/>
          <w:szCs w:val="24"/>
        </w:rPr>
      </w:pPr>
      <w:bookmarkStart w:id="101" w:name="_Hlk531019024"/>
      <w:r>
        <w:rPr>
          <w:rFonts w:asciiTheme="minorHAnsi" w:hAnsiTheme="minorHAnsi" w:cstheme="minorHAnsi"/>
          <w:b/>
          <w:szCs w:val="24"/>
        </w:rPr>
        <w:lastRenderedPageBreak/>
        <w:t>GENERAL CONDITIONS</w:t>
      </w:r>
    </w:p>
    <w:p w14:paraId="215FCE76" w14:textId="77777777" w:rsidR="00061B31" w:rsidRPr="00227C72" w:rsidRDefault="00061B31" w:rsidP="00061B31">
      <w:pPr>
        <w:pStyle w:val="ListParagraph"/>
        <w:spacing w:before="80"/>
        <w:ind w:left="360"/>
        <w:jc w:val="center"/>
        <w:rPr>
          <w:rFonts w:asciiTheme="minorHAnsi" w:hAnsiTheme="minorHAnsi" w:cstheme="minorHAnsi"/>
          <w:sz w:val="18"/>
          <w:szCs w:val="16"/>
        </w:rPr>
      </w:pPr>
    </w:p>
    <w:p w14:paraId="73804CF2" w14:textId="77777777" w:rsidR="00061B31" w:rsidRDefault="00061B31" w:rsidP="00061B31">
      <w:pPr>
        <w:pStyle w:val="ListParagraph"/>
        <w:ind w:left="0"/>
        <w:contextualSpacing w:val="0"/>
        <w:sectPr w:rsidR="00061B31" w:rsidSect="00D85C7F">
          <w:type w:val="continuous"/>
          <w:pgSz w:w="12240" w:h="15840" w:code="1"/>
          <w:pgMar w:top="1440" w:right="1080" w:bottom="1440" w:left="1080" w:header="360" w:footer="720" w:gutter="0"/>
          <w:cols w:space="360"/>
          <w:docGrid w:linePitch="360"/>
        </w:sectPr>
      </w:pPr>
      <w:r w:rsidRPr="00227C72">
        <w:rPr>
          <w:rFonts w:asciiTheme="minorHAnsi" w:hAnsiTheme="minorHAnsi" w:cstheme="minorHAnsi"/>
          <w:sz w:val="18"/>
          <w:szCs w:val="16"/>
        </w:rPr>
        <w:t xml:space="preserve">This Attachment is incorporated into the </w:t>
      </w:r>
      <w:r w:rsidRPr="00F63064">
        <w:rPr>
          <w:rFonts w:asciiTheme="minorHAnsi" w:hAnsiTheme="minorHAnsi" w:cstheme="minorHAnsi"/>
          <w:sz w:val="18"/>
          <w:szCs w:val="16"/>
        </w:rPr>
        <w:t xml:space="preserve">{---Contract Title---} </w:t>
      </w:r>
      <w:r w:rsidRPr="00227C72">
        <w:rPr>
          <w:rFonts w:asciiTheme="minorHAnsi" w:hAnsiTheme="minorHAnsi" w:cstheme="minorHAnsi"/>
          <w:sz w:val="18"/>
          <w:szCs w:val="16"/>
        </w:rPr>
        <w:t>(“Contract”) between the City of Charlotte (“City”) and {---Vendor Legal Name---} (“{---Vendor Reference Name---}”).</w:t>
      </w:r>
      <w:r>
        <w:rPr>
          <w:rFonts w:asciiTheme="minorHAnsi" w:hAnsiTheme="minorHAnsi" w:cstheme="minorHAnsi"/>
          <w:sz w:val="18"/>
          <w:szCs w:val="16"/>
        </w:rPr>
        <w:t xml:space="preserve"> </w:t>
      </w:r>
      <w:r w:rsidRPr="00227C72">
        <w:rPr>
          <w:rFonts w:asciiTheme="minorHAnsi" w:hAnsiTheme="minorHAnsi" w:cstheme="minorHAnsi"/>
          <w:sz w:val="18"/>
          <w:szCs w:val="16"/>
        </w:rPr>
        <w:t>Capitalized terms not defined in this Attachment will have the meanings stated in the Contract.</w:t>
      </w:r>
      <w:bookmarkEnd w:id="101"/>
    </w:p>
    <w:p w14:paraId="1C14D614" w14:textId="77777777" w:rsidR="00061B31" w:rsidRPr="00406588" w:rsidRDefault="00061B31" w:rsidP="00732E58">
      <w:pPr>
        <w:pStyle w:val="ListParagraph"/>
        <w:numPr>
          <w:ilvl w:val="0"/>
          <w:numId w:val="17"/>
        </w:numPr>
        <w:contextualSpacing w:val="0"/>
        <w:rPr>
          <w:rFonts w:asciiTheme="minorHAnsi" w:hAnsiTheme="minorHAnsi" w:cstheme="minorHAnsi"/>
          <w:sz w:val="18"/>
          <w:szCs w:val="16"/>
        </w:rPr>
      </w:pPr>
      <w:r w:rsidRPr="00F9351E">
        <w:rPr>
          <w:rFonts w:asciiTheme="minorHAnsi" w:hAnsiTheme="minorHAnsi" w:cstheme="minorHAnsi"/>
          <w:b/>
          <w:caps/>
          <w:sz w:val="18"/>
          <w:szCs w:val="16"/>
        </w:rPr>
        <w:t>Priority of Attachments</w:t>
      </w:r>
      <w:r w:rsidRPr="00E227C1">
        <w:rPr>
          <w:rFonts w:asciiTheme="minorHAnsi" w:hAnsiTheme="minorHAnsi" w:cstheme="minorHAnsi"/>
          <w:b/>
          <w:sz w:val="18"/>
          <w:szCs w:val="16"/>
        </w:rPr>
        <w:t>.</w:t>
      </w:r>
      <w:r>
        <w:rPr>
          <w:rFonts w:asciiTheme="minorHAnsi" w:hAnsiTheme="minorHAnsi" w:cstheme="minorHAnsi"/>
          <w:b/>
          <w:sz w:val="18"/>
          <w:szCs w:val="16"/>
        </w:rPr>
        <w:t xml:space="preserve"> </w:t>
      </w:r>
      <w:r w:rsidRPr="00E227C1">
        <w:rPr>
          <w:rFonts w:asciiTheme="minorHAnsi" w:hAnsiTheme="minorHAnsi" w:cstheme="minorHAnsi"/>
          <w:sz w:val="18"/>
          <w:szCs w:val="16"/>
        </w:rPr>
        <w:t xml:space="preserve">In the event of a conflict among the Attachments, the Federal Contracting Terms shall have </w:t>
      </w:r>
      <w:proofErr w:type="gramStart"/>
      <w:r w:rsidRPr="00E227C1">
        <w:rPr>
          <w:rFonts w:asciiTheme="minorHAnsi" w:hAnsiTheme="minorHAnsi" w:cstheme="minorHAnsi"/>
          <w:sz w:val="18"/>
          <w:szCs w:val="16"/>
        </w:rPr>
        <w:t>first priority</w:t>
      </w:r>
      <w:proofErr w:type="gramEnd"/>
      <w:r>
        <w:rPr>
          <w:rFonts w:asciiTheme="minorHAnsi" w:hAnsiTheme="minorHAnsi" w:cstheme="minorHAnsi"/>
          <w:sz w:val="18"/>
          <w:szCs w:val="16"/>
        </w:rPr>
        <w:t>, and all other Attachments shall have priority in the order in which they are listed on the Cover Sheet.</w:t>
      </w:r>
    </w:p>
    <w:p w14:paraId="666581F9" w14:textId="77777777" w:rsidR="00061B31" w:rsidRPr="00406588" w:rsidRDefault="00061B31" w:rsidP="00732E58">
      <w:pPr>
        <w:pStyle w:val="ListParagraph"/>
        <w:numPr>
          <w:ilvl w:val="0"/>
          <w:numId w:val="17"/>
        </w:numPr>
        <w:contextualSpacing w:val="0"/>
        <w:rPr>
          <w:rFonts w:asciiTheme="minorHAnsi" w:hAnsiTheme="minorHAnsi" w:cstheme="minorHAnsi"/>
          <w:sz w:val="18"/>
          <w:szCs w:val="16"/>
        </w:rPr>
      </w:pPr>
      <w:r w:rsidRPr="00F9351E">
        <w:rPr>
          <w:rFonts w:asciiTheme="minorHAnsi" w:hAnsiTheme="minorHAnsi" w:cstheme="minorHAnsi"/>
          <w:b/>
          <w:caps/>
          <w:sz w:val="18"/>
          <w:szCs w:val="16"/>
        </w:rPr>
        <w:t>Payment Terms</w:t>
      </w:r>
      <w:r>
        <w:rPr>
          <w:rFonts w:asciiTheme="minorHAnsi" w:hAnsiTheme="minorHAnsi" w:cstheme="minorHAnsi"/>
          <w:sz w:val="18"/>
          <w:szCs w:val="16"/>
        </w:rPr>
        <w:t xml:space="preserve">. </w:t>
      </w:r>
      <w:r w:rsidRPr="008C45A2">
        <w:rPr>
          <w:rFonts w:asciiTheme="minorHAnsi" w:hAnsiTheme="minorHAnsi" w:cstheme="minorHAnsi"/>
          <w:sz w:val="18"/>
          <w:szCs w:val="16"/>
        </w:rPr>
        <w:t xml:space="preserve">The City will pay undisputed, properly submitted invoices within sixty (60) days after receipt. As a condition of payment,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must invoice the City for Services within </w:t>
      </w:r>
      <w:r>
        <w:rPr>
          <w:rFonts w:asciiTheme="minorHAnsi" w:hAnsiTheme="minorHAnsi" w:cstheme="minorHAnsi"/>
          <w:sz w:val="18"/>
          <w:szCs w:val="16"/>
        </w:rPr>
        <w:t>sixty (</w:t>
      </w:r>
      <w:r w:rsidRPr="008C45A2">
        <w:rPr>
          <w:rFonts w:asciiTheme="minorHAnsi" w:hAnsiTheme="minorHAnsi" w:cstheme="minorHAnsi"/>
          <w:sz w:val="18"/>
          <w:szCs w:val="16"/>
        </w:rPr>
        <w:t>60</w:t>
      </w:r>
      <w:r>
        <w:rPr>
          <w:rFonts w:asciiTheme="minorHAnsi" w:hAnsiTheme="minorHAnsi" w:cstheme="minorHAnsi"/>
          <w:sz w:val="18"/>
          <w:szCs w:val="16"/>
        </w:rPr>
        <w:t>)</w:t>
      </w:r>
      <w:r w:rsidRPr="008C45A2">
        <w:rPr>
          <w:rFonts w:asciiTheme="minorHAnsi" w:hAnsiTheme="minorHAnsi" w:cstheme="minorHAnsi"/>
          <w:sz w:val="18"/>
          <w:szCs w:val="16"/>
        </w:rPr>
        <w:t xml:space="preserve"> days after the </w:t>
      </w:r>
      <w:r>
        <w:rPr>
          <w:rFonts w:asciiTheme="minorHAnsi" w:hAnsiTheme="minorHAnsi" w:cstheme="minorHAnsi"/>
          <w:sz w:val="18"/>
          <w:szCs w:val="16"/>
        </w:rPr>
        <w:t xml:space="preserve">Products have been delivered or </w:t>
      </w:r>
      <w:r w:rsidRPr="008C45A2">
        <w:rPr>
          <w:rFonts w:asciiTheme="minorHAnsi" w:hAnsiTheme="minorHAnsi" w:cstheme="minorHAnsi"/>
          <w:sz w:val="18"/>
          <w:szCs w:val="16"/>
        </w:rPr>
        <w:t xml:space="preserve">Services are performed.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WAIVES THE RIGHT TO CHARGE THE CITY FOR ANY </w:t>
      </w:r>
      <w:r>
        <w:rPr>
          <w:rFonts w:asciiTheme="minorHAnsi" w:hAnsiTheme="minorHAnsi" w:cstheme="minorHAnsi"/>
          <w:sz w:val="18"/>
          <w:szCs w:val="16"/>
        </w:rPr>
        <w:t xml:space="preserve">PRODUCTS OR </w:t>
      </w:r>
      <w:r w:rsidRPr="008C45A2">
        <w:rPr>
          <w:rFonts w:asciiTheme="minorHAnsi" w:hAnsiTheme="minorHAnsi" w:cstheme="minorHAnsi"/>
          <w:sz w:val="18"/>
          <w:szCs w:val="16"/>
        </w:rPr>
        <w:t xml:space="preserve">SERVICES THAT HAVE NOT BEEN INVOICED WITHIN </w:t>
      </w:r>
      <w:r>
        <w:rPr>
          <w:rFonts w:asciiTheme="minorHAnsi" w:hAnsiTheme="minorHAnsi" w:cstheme="minorHAnsi"/>
          <w:sz w:val="18"/>
          <w:szCs w:val="16"/>
        </w:rPr>
        <w:t>SIXTY (</w:t>
      </w:r>
      <w:r w:rsidRPr="008C45A2">
        <w:rPr>
          <w:rFonts w:asciiTheme="minorHAnsi" w:hAnsiTheme="minorHAnsi" w:cstheme="minorHAnsi"/>
          <w:sz w:val="18"/>
          <w:szCs w:val="16"/>
        </w:rPr>
        <w:t>60</w:t>
      </w:r>
      <w:r>
        <w:rPr>
          <w:rFonts w:asciiTheme="minorHAnsi" w:hAnsiTheme="minorHAnsi" w:cstheme="minorHAnsi"/>
          <w:sz w:val="18"/>
          <w:szCs w:val="16"/>
        </w:rPr>
        <w:t>)</w:t>
      </w:r>
      <w:r w:rsidRPr="008C45A2">
        <w:rPr>
          <w:rFonts w:asciiTheme="minorHAnsi" w:hAnsiTheme="minorHAnsi" w:cstheme="minorHAnsi"/>
          <w:sz w:val="18"/>
          <w:szCs w:val="16"/>
        </w:rPr>
        <w:t xml:space="preserve"> DAYS AFTER SUCH </w:t>
      </w:r>
      <w:r>
        <w:rPr>
          <w:rFonts w:asciiTheme="minorHAnsi" w:hAnsiTheme="minorHAnsi" w:cstheme="minorHAnsi"/>
          <w:sz w:val="18"/>
          <w:szCs w:val="16"/>
        </w:rPr>
        <w:t xml:space="preserve">PRODUCTS WERE DELIVERED OR </w:t>
      </w:r>
      <w:r w:rsidRPr="008C45A2">
        <w:rPr>
          <w:rFonts w:asciiTheme="minorHAnsi" w:hAnsiTheme="minorHAnsi" w:cstheme="minorHAnsi"/>
          <w:sz w:val="18"/>
          <w:szCs w:val="16"/>
        </w:rPr>
        <w:t>SERVICES WERE RENDERED.</w:t>
      </w:r>
    </w:p>
    <w:p w14:paraId="5F381CF3" w14:textId="77777777" w:rsidR="00061B31" w:rsidRPr="00576E72" w:rsidRDefault="00061B31" w:rsidP="00732E58">
      <w:pPr>
        <w:pStyle w:val="ListParagraph"/>
        <w:numPr>
          <w:ilvl w:val="0"/>
          <w:numId w:val="17"/>
        </w:numPr>
        <w:contextualSpacing w:val="0"/>
        <w:rPr>
          <w:rFonts w:asciiTheme="minorHAnsi" w:hAnsiTheme="minorHAnsi" w:cstheme="minorHAnsi"/>
          <w:sz w:val="18"/>
          <w:szCs w:val="16"/>
        </w:rPr>
      </w:pPr>
      <w:r w:rsidRPr="00DC1E1B">
        <w:rPr>
          <w:rFonts w:asciiTheme="minorHAnsi" w:hAnsiTheme="minorHAnsi" w:cstheme="minorHAnsi"/>
          <w:b/>
          <w:caps/>
          <w:sz w:val="18"/>
          <w:szCs w:val="16"/>
        </w:rPr>
        <w:t>Taxes</w:t>
      </w:r>
      <w:r w:rsidRPr="00576E72">
        <w:rPr>
          <w:rFonts w:asciiTheme="minorHAnsi" w:hAnsiTheme="minorHAnsi" w:cstheme="minorHAnsi"/>
          <w:sz w:val="18"/>
          <w:szCs w:val="16"/>
        </w:rPr>
        <w:t>. North Carolina law requires that {---Vendor Reference Name---}</w:t>
      </w:r>
      <w:r>
        <w:rPr>
          <w:rFonts w:asciiTheme="minorHAnsi" w:hAnsiTheme="minorHAnsi" w:cstheme="minorHAnsi"/>
          <w:sz w:val="18"/>
          <w:szCs w:val="16"/>
        </w:rPr>
        <w:t xml:space="preserve"> </w:t>
      </w:r>
      <w:r w:rsidRPr="00576E72">
        <w:rPr>
          <w:rFonts w:asciiTheme="minorHAnsi" w:hAnsiTheme="minorHAnsi" w:cstheme="minorHAnsi"/>
          <w:sz w:val="18"/>
          <w:szCs w:val="16"/>
        </w:rPr>
        <w:t>collect and remit sales tax on this Contract, even though the purchaser is the City. {---Vendor Reference Name---}</w:t>
      </w:r>
      <w:r>
        <w:rPr>
          <w:rFonts w:asciiTheme="minorHAnsi" w:hAnsiTheme="minorHAnsi" w:cstheme="minorHAnsi"/>
          <w:sz w:val="18"/>
          <w:szCs w:val="16"/>
        </w:rPr>
        <w:t xml:space="preserve"> </w:t>
      </w:r>
      <w:r w:rsidRPr="00576E72">
        <w:rPr>
          <w:rFonts w:asciiTheme="minorHAnsi" w:hAnsiTheme="minorHAnsi" w:cstheme="minorHAnsi"/>
          <w:sz w:val="18"/>
          <w:szCs w:val="16"/>
        </w:rPr>
        <w:t>shall itemize state and local sales taxes on each invoice as separate charges to the City.</w:t>
      </w:r>
    </w:p>
    <w:p w14:paraId="06BB7AE9" w14:textId="1B371B30" w:rsidR="00061B31" w:rsidRPr="00E77AA2" w:rsidRDefault="00061B31" w:rsidP="00732E58">
      <w:pPr>
        <w:pStyle w:val="ListParagraph"/>
        <w:numPr>
          <w:ilvl w:val="0"/>
          <w:numId w:val="17"/>
        </w:numPr>
        <w:contextualSpacing w:val="0"/>
        <w:rPr>
          <w:rFonts w:asciiTheme="minorHAnsi" w:hAnsiTheme="minorHAnsi" w:cstheme="minorHAnsi"/>
          <w:bCs/>
          <w:sz w:val="18"/>
          <w:szCs w:val="16"/>
        </w:rPr>
      </w:pPr>
      <w:r>
        <w:rPr>
          <w:rFonts w:asciiTheme="minorHAnsi" w:hAnsiTheme="minorHAnsi" w:cstheme="minorHAnsi"/>
          <w:b/>
          <w:sz w:val="18"/>
          <w:szCs w:val="16"/>
        </w:rPr>
        <w:t xml:space="preserve">TERMINATION FOR </w:t>
      </w:r>
      <w:r w:rsidR="00E77AA2" w:rsidRPr="00E77AA2">
        <w:rPr>
          <w:rFonts w:asciiTheme="minorHAnsi" w:hAnsiTheme="minorHAnsi" w:cstheme="minorHAnsi"/>
          <w:b/>
          <w:sz w:val="18"/>
          <w:szCs w:val="16"/>
        </w:rPr>
        <w:t xml:space="preserve">CONVENIENCE. </w:t>
      </w:r>
      <w:r w:rsidR="00E77AA2" w:rsidRPr="00E77AA2">
        <w:rPr>
          <w:rFonts w:asciiTheme="minorHAnsi" w:hAnsiTheme="minorHAnsi" w:cstheme="minorHAnsi"/>
          <w:bCs/>
          <w:sz w:val="18"/>
          <w:szCs w:val="16"/>
        </w:rPr>
        <w:t>For any reason or no reason, the City may terminate this Contract at any time by giving thirty (30) days written notice to {---Vendor Reference Name---}. The City shall only pay for Products and Services rendered through the date of termination, subject to Company’s compliance with Section 7 (Obligations on Termination Section). {---Vendor Reference Name---} shall terminate and/or cancel all subcontracts and orders outstanding for such services and products that it is legally entitled to cancel</w:t>
      </w:r>
      <w:r w:rsidRPr="00E77AA2">
        <w:rPr>
          <w:rFonts w:asciiTheme="minorHAnsi" w:hAnsiTheme="minorHAnsi" w:cstheme="minorHAnsi"/>
          <w:bCs/>
          <w:sz w:val="18"/>
          <w:szCs w:val="16"/>
        </w:rPr>
        <w:t>.</w:t>
      </w:r>
    </w:p>
    <w:p w14:paraId="47527CA8" w14:textId="77777777" w:rsidR="00E77AA2" w:rsidRPr="0042594A" w:rsidRDefault="00E77AA2" w:rsidP="00732E58">
      <w:pPr>
        <w:pStyle w:val="ListParagraph"/>
        <w:numPr>
          <w:ilvl w:val="0"/>
          <w:numId w:val="17"/>
        </w:numPr>
        <w:contextualSpacing w:val="0"/>
        <w:rPr>
          <w:rFonts w:asciiTheme="minorHAnsi" w:hAnsiTheme="minorHAnsi" w:cstheme="minorHAnsi"/>
          <w:sz w:val="18"/>
          <w:szCs w:val="16"/>
        </w:rPr>
      </w:pPr>
      <w:r w:rsidRPr="0042594A">
        <w:rPr>
          <w:rFonts w:asciiTheme="minorHAnsi" w:hAnsiTheme="minorHAnsi" w:cstheme="minorHAnsi"/>
          <w:b/>
          <w:sz w:val="18"/>
          <w:szCs w:val="16"/>
        </w:rPr>
        <w:t>TERMINATION FOR CAUSE</w:t>
      </w:r>
      <w:r>
        <w:rPr>
          <w:rFonts w:asciiTheme="minorHAnsi" w:hAnsiTheme="minorHAnsi" w:cstheme="minorHAnsi"/>
          <w:b/>
          <w:sz w:val="18"/>
          <w:szCs w:val="16"/>
        </w:rPr>
        <w:t xml:space="preserve"> OR DEFAULT</w:t>
      </w:r>
      <w:r w:rsidRPr="0042594A">
        <w:rPr>
          <w:rFonts w:asciiTheme="minorHAnsi" w:hAnsiTheme="minorHAnsi" w:cstheme="minorHAnsi"/>
          <w:b/>
          <w:sz w:val="18"/>
          <w:szCs w:val="16"/>
        </w:rPr>
        <w:t xml:space="preserve">. </w:t>
      </w:r>
      <w:bookmarkStart w:id="102" w:name="_Hlk108014013"/>
      <w:r w:rsidRPr="000A3C28">
        <w:rPr>
          <w:rFonts w:asciiTheme="minorHAnsi" w:hAnsiTheme="minorHAnsi" w:cstheme="minorHAnsi"/>
          <w:sz w:val="18"/>
          <w:szCs w:val="16"/>
        </w:rPr>
        <w:t xml:space="preserve">Without limiting any other termination rights set forth in this Contract, either party may terminate this Contract for default if the other party fails to cure a material breach or fails to fulfill its duties, covenants, or obligations as described in the Contract within thirty (30) days after receipt of written notice that identifies the breach and the intent to terminate if not cured.  In addition, the City may terminate this Contract for default without a cure period if </w:t>
      </w:r>
      <w:r w:rsidRPr="000A3C28">
        <w:rPr>
          <w:rFonts w:asciiTheme="minorHAnsi" w:hAnsiTheme="minorHAnsi" w:cstheme="minorHAnsi"/>
          <w:bCs/>
          <w:sz w:val="18"/>
          <w:szCs w:val="16"/>
        </w:rPr>
        <w:t>{---Vendor Reference Name---}</w:t>
      </w:r>
      <w:bookmarkEnd w:id="102"/>
      <w:r w:rsidRPr="000A3C28">
        <w:rPr>
          <w:rFonts w:asciiTheme="minorHAnsi" w:hAnsiTheme="minorHAnsi" w:cstheme="minorHAnsi"/>
          <w:sz w:val="18"/>
          <w:szCs w:val="16"/>
        </w:rPr>
        <w:t>:</w:t>
      </w:r>
    </w:p>
    <w:p w14:paraId="42851318" w14:textId="77777777" w:rsidR="00E77AA2" w:rsidRDefault="00E77AA2" w:rsidP="00732E58">
      <w:pPr>
        <w:pStyle w:val="ListParagraph"/>
        <w:numPr>
          <w:ilvl w:val="1"/>
          <w:numId w:val="17"/>
        </w:numPr>
        <w:rPr>
          <w:rFonts w:asciiTheme="minorHAnsi" w:hAnsiTheme="minorHAnsi" w:cstheme="minorHAnsi"/>
          <w:sz w:val="18"/>
          <w:szCs w:val="16"/>
        </w:rPr>
      </w:pPr>
      <w:bookmarkStart w:id="103" w:name="_Hlk108014111"/>
      <w:r w:rsidRPr="000A3C28">
        <w:rPr>
          <w:rFonts w:asciiTheme="minorHAnsi" w:hAnsiTheme="minorHAnsi" w:cstheme="minorHAnsi"/>
          <w:sz w:val="18"/>
          <w:szCs w:val="16"/>
        </w:rPr>
        <w:t xml:space="preserve">makes a misrepresentation or provides misleading information in connection with the solicitation, or any provision contained in this </w:t>
      </w:r>
      <w:proofErr w:type="gramStart"/>
      <w:r w:rsidRPr="000A3C28">
        <w:rPr>
          <w:rFonts w:asciiTheme="minorHAnsi" w:hAnsiTheme="minorHAnsi" w:cstheme="minorHAnsi"/>
          <w:sz w:val="18"/>
          <w:szCs w:val="16"/>
        </w:rPr>
        <w:t>Contract;</w:t>
      </w:r>
      <w:proofErr w:type="gramEnd"/>
    </w:p>
    <w:p w14:paraId="063A664D" w14:textId="77777777" w:rsidR="00E77AA2" w:rsidRPr="000A3C28" w:rsidRDefault="00E77AA2" w:rsidP="00732E58">
      <w:pPr>
        <w:pStyle w:val="ListParagraph"/>
        <w:numPr>
          <w:ilvl w:val="1"/>
          <w:numId w:val="17"/>
        </w:numPr>
        <w:rPr>
          <w:rFonts w:asciiTheme="minorHAnsi" w:hAnsiTheme="minorHAnsi" w:cstheme="minorHAnsi"/>
          <w:sz w:val="18"/>
          <w:szCs w:val="16"/>
        </w:rPr>
      </w:pPr>
      <w:bookmarkStart w:id="104" w:name="_Hlk108014120"/>
      <w:bookmarkEnd w:id="103"/>
      <w:r w:rsidRPr="000A3C28">
        <w:rPr>
          <w:rFonts w:asciiTheme="minorHAnsi" w:hAnsiTheme="minorHAnsi" w:cstheme="minorHAnsi"/>
          <w:sz w:val="18"/>
          <w:szCs w:val="16"/>
        </w:rPr>
        <w:t xml:space="preserve">attempts to assign, terminate or cancel this Contract except as </w:t>
      </w:r>
      <w:proofErr w:type="gramStart"/>
      <w:r w:rsidRPr="000A3C28">
        <w:rPr>
          <w:rFonts w:asciiTheme="minorHAnsi" w:hAnsiTheme="minorHAnsi" w:cstheme="minorHAnsi"/>
          <w:sz w:val="18"/>
          <w:szCs w:val="16"/>
        </w:rPr>
        <w:t>prescribed;</w:t>
      </w:r>
      <w:proofErr w:type="gramEnd"/>
    </w:p>
    <w:p w14:paraId="76BB3F78" w14:textId="77777777" w:rsidR="00E77AA2" w:rsidRDefault="00E77AA2" w:rsidP="00732E58">
      <w:pPr>
        <w:pStyle w:val="ListParagraph"/>
        <w:numPr>
          <w:ilvl w:val="1"/>
          <w:numId w:val="17"/>
        </w:numPr>
        <w:rPr>
          <w:rFonts w:asciiTheme="minorHAnsi" w:hAnsiTheme="minorHAnsi" w:cstheme="minorHAnsi"/>
          <w:sz w:val="18"/>
          <w:szCs w:val="16"/>
        </w:rPr>
      </w:pPr>
      <w:bookmarkStart w:id="105" w:name="_Hlk108014134"/>
      <w:bookmarkStart w:id="106" w:name="_Hlk108014493"/>
      <w:bookmarkEnd w:id="104"/>
      <w:r w:rsidRPr="000A3C28">
        <w:rPr>
          <w:rFonts w:asciiTheme="minorHAnsi" w:hAnsiTheme="minorHAnsi" w:cstheme="minorHAnsi"/>
          <w:sz w:val="18"/>
          <w:szCs w:val="16"/>
        </w:rPr>
        <w:t xml:space="preserve">ceases to do business, makes an assignment for the benefit of creditors, admits in writing its inability to pay debts as they become due, files a petition in bankruptcy or has an involuntary bankruptcy petition filed against it (except in connection with a reorganization under which the business of such party is continued and performance of all its obligations under this Contract shall continue), or if a receiver, trustee or liquidator is appointed for it </w:t>
      </w:r>
      <w:r w:rsidRPr="000A3C28">
        <w:rPr>
          <w:rFonts w:asciiTheme="minorHAnsi" w:hAnsiTheme="minorHAnsi" w:cstheme="minorHAnsi"/>
          <w:sz w:val="18"/>
          <w:szCs w:val="16"/>
        </w:rPr>
        <w:t>or any substantial part of other party’s assets or properties; or</w:t>
      </w:r>
      <w:bookmarkEnd w:id="105"/>
      <w:bookmarkEnd w:id="106"/>
    </w:p>
    <w:p w14:paraId="26B00E54" w14:textId="3E845B9C" w:rsidR="00061B31" w:rsidRPr="00E77AA2" w:rsidRDefault="00E77AA2" w:rsidP="00732E58">
      <w:pPr>
        <w:pStyle w:val="ListParagraph"/>
        <w:numPr>
          <w:ilvl w:val="1"/>
          <w:numId w:val="17"/>
        </w:numPr>
        <w:rPr>
          <w:rFonts w:asciiTheme="minorHAnsi" w:hAnsiTheme="minorHAnsi" w:cstheme="minorHAnsi"/>
          <w:sz w:val="18"/>
          <w:szCs w:val="16"/>
        </w:rPr>
      </w:pPr>
      <w:r w:rsidRPr="00E77AA2">
        <w:rPr>
          <w:rFonts w:asciiTheme="minorHAnsi" w:hAnsiTheme="minorHAnsi" w:cstheme="minorHAnsi"/>
          <w:sz w:val="18"/>
          <w:szCs w:val="16"/>
        </w:rPr>
        <w:t>acts in a way that creates a risk to safety or causes or is likely to cause the City to incur property damage, fines, or penalties</w:t>
      </w:r>
      <w:r w:rsidR="00061B31" w:rsidRPr="00E77AA2">
        <w:rPr>
          <w:rFonts w:asciiTheme="minorHAnsi" w:hAnsiTheme="minorHAnsi" w:cstheme="minorHAnsi"/>
          <w:sz w:val="18"/>
          <w:szCs w:val="16"/>
        </w:rPr>
        <w:t>.</w:t>
      </w:r>
    </w:p>
    <w:p w14:paraId="03088E62" w14:textId="5147619A" w:rsidR="00E77AA2" w:rsidRPr="00E77AA2" w:rsidRDefault="00E77AA2" w:rsidP="00732E58">
      <w:pPr>
        <w:pStyle w:val="ListParagraph"/>
        <w:numPr>
          <w:ilvl w:val="0"/>
          <w:numId w:val="17"/>
        </w:numPr>
        <w:spacing w:before="240"/>
        <w:contextualSpacing w:val="0"/>
        <w:rPr>
          <w:rFonts w:asciiTheme="minorHAnsi" w:hAnsiTheme="minorHAnsi" w:cstheme="minorHAnsi"/>
          <w:sz w:val="18"/>
          <w:szCs w:val="16"/>
        </w:rPr>
      </w:pPr>
      <w:bookmarkStart w:id="107" w:name="_Hlk108014524"/>
      <w:r w:rsidRPr="000C7D24">
        <w:rPr>
          <w:rFonts w:asciiTheme="minorHAnsi" w:hAnsiTheme="minorHAnsi" w:cstheme="minorHAnsi"/>
          <w:b/>
          <w:bCs/>
          <w:sz w:val="18"/>
          <w:szCs w:val="16"/>
        </w:rPr>
        <w:t>TERMINATION CONVERSION</w:t>
      </w:r>
      <w:r w:rsidRPr="000C7D24">
        <w:rPr>
          <w:rFonts w:asciiTheme="minorHAnsi" w:hAnsiTheme="minorHAnsi" w:cstheme="minorHAnsi"/>
          <w:sz w:val="18"/>
          <w:szCs w:val="16"/>
        </w:rPr>
        <w:t xml:space="preserve">. If the Contract is terminated by the City for cause but it is later conclusively determined that </w:t>
      </w:r>
      <w:r w:rsidRPr="00691555">
        <w:rPr>
          <w:rFonts w:asciiTheme="minorHAnsi" w:hAnsiTheme="minorHAnsi" w:cstheme="minorHAnsi"/>
          <w:sz w:val="18"/>
          <w:szCs w:val="16"/>
        </w:rPr>
        <w:t>{---Vendor Reference Name---}</w:t>
      </w:r>
      <w:r>
        <w:rPr>
          <w:rFonts w:asciiTheme="minorHAnsi" w:hAnsiTheme="minorHAnsi" w:cstheme="minorHAnsi"/>
          <w:sz w:val="18"/>
          <w:szCs w:val="16"/>
        </w:rPr>
        <w:t xml:space="preserve"> </w:t>
      </w:r>
      <w:r w:rsidRPr="000C7D24">
        <w:rPr>
          <w:rFonts w:asciiTheme="minorHAnsi" w:hAnsiTheme="minorHAnsi" w:cstheme="minorHAnsi"/>
          <w:sz w:val="18"/>
          <w:szCs w:val="16"/>
        </w:rPr>
        <w:t xml:space="preserve">has not in fact defaulted, the termination shall be deemed to have been </w:t>
      </w:r>
      <w:proofErr w:type="gramStart"/>
      <w:r w:rsidRPr="000C7D24">
        <w:rPr>
          <w:rFonts w:asciiTheme="minorHAnsi" w:hAnsiTheme="minorHAnsi" w:cstheme="minorHAnsi"/>
          <w:sz w:val="18"/>
          <w:szCs w:val="16"/>
        </w:rPr>
        <w:t>effected</w:t>
      </w:r>
      <w:proofErr w:type="gramEnd"/>
      <w:r w:rsidRPr="000C7D24">
        <w:rPr>
          <w:rFonts w:asciiTheme="minorHAnsi" w:hAnsiTheme="minorHAnsi" w:cstheme="minorHAnsi"/>
          <w:sz w:val="18"/>
          <w:szCs w:val="16"/>
        </w:rPr>
        <w:t xml:space="preserve"> for the convenience of the City and </w:t>
      </w:r>
      <w:r w:rsidRPr="00691555">
        <w:rPr>
          <w:rFonts w:asciiTheme="minorHAnsi" w:hAnsiTheme="minorHAnsi" w:cstheme="minorHAnsi"/>
          <w:sz w:val="18"/>
          <w:szCs w:val="16"/>
        </w:rPr>
        <w:t>{---Vendor Reference Name---}</w:t>
      </w:r>
      <w:r w:rsidRPr="000C7D24">
        <w:rPr>
          <w:rFonts w:asciiTheme="minorHAnsi" w:hAnsiTheme="minorHAnsi" w:cstheme="minorHAnsi"/>
          <w:sz w:val="18"/>
          <w:szCs w:val="16"/>
        </w:rPr>
        <w:t xml:space="preserve"> shall be paid through the date of the termination</w:t>
      </w:r>
      <w:bookmarkEnd w:id="107"/>
      <w:r>
        <w:rPr>
          <w:rFonts w:asciiTheme="minorHAnsi" w:hAnsiTheme="minorHAnsi" w:cstheme="minorHAnsi"/>
          <w:sz w:val="18"/>
          <w:szCs w:val="16"/>
        </w:rPr>
        <w:t>.</w:t>
      </w:r>
    </w:p>
    <w:p w14:paraId="4B226B4E" w14:textId="087EC998" w:rsidR="00061B31" w:rsidRPr="00406588" w:rsidRDefault="00061B31" w:rsidP="00732E58">
      <w:pPr>
        <w:pStyle w:val="ListParagraph"/>
        <w:numPr>
          <w:ilvl w:val="0"/>
          <w:numId w:val="17"/>
        </w:numPr>
        <w:contextualSpacing w:val="0"/>
        <w:rPr>
          <w:rFonts w:asciiTheme="minorHAnsi" w:hAnsiTheme="minorHAnsi" w:cstheme="minorHAnsi"/>
          <w:sz w:val="18"/>
          <w:szCs w:val="16"/>
        </w:rPr>
      </w:pPr>
      <w:r w:rsidRPr="00550051">
        <w:rPr>
          <w:rFonts w:asciiTheme="minorHAnsi" w:hAnsiTheme="minorHAnsi" w:cstheme="minorHAnsi"/>
          <w:b/>
          <w:sz w:val="18"/>
          <w:szCs w:val="16"/>
        </w:rPr>
        <w:t>AUTHORITY TO TERMINATE</w:t>
      </w:r>
      <w:r>
        <w:rPr>
          <w:rFonts w:asciiTheme="minorHAnsi" w:hAnsiTheme="minorHAnsi" w:cstheme="minorHAnsi"/>
          <w:sz w:val="18"/>
          <w:szCs w:val="16"/>
        </w:rPr>
        <w:t xml:space="preserve">. </w:t>
      </w:r>
      <w:r w:rsidRPr="004F4977">
        <w:rPr>
          <w:rFonts w:asciiTheme="minorHAnsi" w:hAnsiTheme="minorHAnsi" w:cstheme="minorHAnsi"/>
          <w:sz w:val="18"/>
          <w:szCs w:val="16"/>
        </w:rPr>
        <w:t>Authority to terminate this Contract on behalf of the City rests with</w:t>
      </w:r>
      <w:r>
        <w:rPr>
          <w:rFonts w:asciiTheme="minorHAnsi" w:hAnsiTheme="minorHAnsi" w:cstheme="minorHAnsi"/>
          <w:sz w:val="18"/>
          <w:szCs w:val="16"/>
        </w:rPr>
        <w:t xml:space="preserve"> the City Manager and Deputy </w:t>
      </w:r>
      <w:r w:rsidRPr="004F4977">
        <w:rPr>
          <w:rFonts w:asciiTheme="minorHAnsi" w:hAnsiTheme="minorHAnsi" w:cstheme="minorHAnsi"/>
          <w:sz w:val="18"/>
          <w:szCs w:val="16"/>
        </w:rPr>
        <w:t>City Manager</w:t>
      </w:r>
      <w:r>
        <w:rPr>
          <w:rFonts w:asciiTheme="minorHAnsi" w:hAnsiTheme="minorHAnsi" w:cstheme="minorHAnsi"/>
          <w:sz w:val="18"/>
          <w:szCs w:val="16"/>
        </w:rPr>
        <w:t>,</w:t>
      </w:r>
      <w:r w:rsidRPr="004F4977">
        <w:rPr>
          <w:rFonts w:asciiTheme="minorHAnsi" w:hAnsiTheme="minorHAnsi" w:cstheme="minorHAnsi"/>
          <w:sz w:val="18"/>
          <w:szCs w:val="16"/>
        </w:rPr>
        <w:t xml:space="preserve"> or any designee of the forgoing</w:t>
      </w:r>
      <w:r>
        <w:rPr>
          <w:rFonts w:asciiTheme="minorHAnsi" w:hAnsiTheme="minorHAnsi" w:cstheme="minorHAnsi"/>
          <w:sz w:val="18"/>
          <w:szCs w:val="16"/>
        </w:rPr>
        <w:t xml:space="preserve"> having the same level of delegated signature authority as would have been required to execute the Contract</w:t>
      </w:r>
      <w:r w:rsidRPr="004F4977">
        <w:rPr>
          <w:rFonts w:asciiTheme="minorHAnsi" w:hAnsiTheme="minorHAnsi" w:cstheme="minorHAnsi"/>
          <w:sz w:val="18"/>
          <w:szCs w:val="16"/>
        </w:rPr>
        <w:t>.</w:t>
      </w:r>
    </w:p>
    <w:p w14:paraId="027B716C" w14:textId="537F0C2C" w:rsidR="00061B31" w:rsidRDefault="00061B31" w:rsidP="00732E58">
      <w:pPr>
        <w:pStyle w:val="ListParagraph"/>
        <w:numPr>
          <w:ilvl w:val="0"/>
          <w:numId w:val="17"/>
        </w:numPr>
        <w:contextualSpacing w:val="0"/>
        <w:rPr>
          <w:rFonts w:asciiTheme="minorHAnsi" w:hAnsiTheme="minorHAnsi" w:cstheme="minorHAnsi"/>
          <w:sz w:val="18"/>
          <w:szCs w:val="16"/>
        </w:rPr>
      </w:pPr>
      <w:r w:rsidRPr="004F4977">
        <w:rPr>
          <w:rFonts w:asciiTheme="minorHAnsi" w:hAnsiTheme="minorHAnsi" w:cstheme="minorHAnsi"/>
          <w:b/>
          <w:sz w:val="18"/>
          <w:szCs w:val="16"/>
        </w:rPr>
        <w:t>OBLIGATIONS ON TERMINATION</w:t>
      </w:r>
      <w:r w:rsidRPr="004F4977">
        <w:rPr>
          <w:rFonts w:asciiTheme="minorHAnsi" w:hAnsiTheme="minorHAnsi" w:cstheme="minorHAnsi"/>
          <w:sz w:val="18"/>
          <w:szCs w:val="16"/>
        </w:rPr>
        <w:t xml:space="preserve">. </w:t>
      </w:r>
      <w:r w:rsidR="00E77AA2" w:rsidRPr="00E77AA2">
        <w:rPr>
          <w:rFonts w:ascii="Calibri" w:eastAsia="Calibri" w:hAnsi="Calibri" w:cs="Calibri"/>
          <w:sz w:val="18"/>
          <w:szCs w:val="16"/>
        </w:rPr>
        <w:t>Upon expiration or termination of this Contract, {---Vendor Reference Name---} will promptly provide to the City, at no cost, (</w:t>
      </w:r>
      <w:proofErr w:type="spellStart"/>
      <w:r w:rsidR="00E77AA2" w:rsidRPr="00E77AA2">
        <w:rPr>
          <w:rFonts w:ascii="Calibri" w:eastAsia="Calibri" w:hAnsi="Calibri" w:cs="Calibri"/>
          <w:sz w:val="18"/>
          <w:szCs w:val="16"/>
        </w:rPr>
        <w:t>i</w:t>
      </w:r>
      <w:proofErr w:type="spellEnd"/>
      <w:r w:rsidR="00E77AA2" w:rsidRPr="00E77AA2">
        <w:rPr>
          <w:rFonts w:ascii="Calibri" w:eastAsia="Calibri" w:hAnsi="Calibri" w:cs="Calibri"/>
          <w:sz w:val="18"/>
          <w:szCs w:val="16"/>
        </w:rPr>
        <w:t xml:space="preserve">) all data, materials, software, and equipment provided to {---Vendor Reference Name---} by or on behalf of the City; (ii) all deliverables that are completed or in process as of the date of termination; and (iii) a statement of all Services performed through termination, together with such detail and documentation as is otherwise required under this Contract for payment. The expiration or termination of this Contract shall not relieve either party of its obligations regarding “Confidential Information”, as defined in the Section titled Confidentiality Terms. Any termination shall not relieve {---Vendor Reference Name---} of the obligation to pay any fees, </w:t>
      </w:r>
      <w:proofErr w:type="gramStart"/>
      <w:r w:rsidR="00E77AA2" w:rsidRPr="00E77AA2">
        <w:rPr>
          <w:rFonts w:ascii="Calibri" w:eastAsia="Calibri" w:hAnsi="Calibri" w:cs="Calibri"/>
          <w:sz w:val="18"/>
          <w:szCs w:val="16"/>
        </w:rPr>
        <w:t>taxes</w:t>
      </w:r>
      <w:proofErr w:type="gramEnd"/>
      <w:r w:rsidR="00E77AA2" w:rsidRPr="00E77AA2">
        <w:rPr>
          <w:rFonts w:ascii="Calibri" w:eastAsia="Calibri" w:hAnsi="Calibri" w:cs="Calibri"/>
          <w:sz w:val="18"/>
          <w:szCs w:val="16"/>
        </w:rPr>
        <w:t xml:space="preserve"> or other charges then due to the City.  Termination shall not relieve the {---Vendor Reference Name---} from any claim for damages previously accrued or then accruing against {---Vendor Reference Name---}. In the event that the City disputes in good faith an allegation of default by {---Vendor Reference Name---}, notwithstanding anything to the contrary in this Contract, the {---Vendor Reference Name---} agrees that it will not terminate this Contract or suspend or limit the delivery of the Work or any warranties or repossess, disable or render unusable any Software supplied by the {---Vendor Reference Name---}, unless (</w:t>
      </w:r>
      <w:proofErr w:type="spellStart"/>
      <w:r w:rsidR="00E77AA2" w:rsidRPr="00E77AA2">
        <w:rPr>
          <w:rFonts w:ascii="Calibri" w:eastAsia="Calibri" w:hAnsi="Calibri" w:cs="Calibri"/>
          <w:sz w:val="18"/>
          <w:szCs w:val="16"/>
        </w:rPr>
        <w:t>i</w:t>
      </w:r>
      <w:proofErr w:type="spellEnd"/>
      <w:r w:rsidR="00E77AA2" w:rsidRPr="00E77AA2">
        <w:rPr>
          <w:rFonts w:ascii="Calibri" w:eastAsia="Calibri" w:hAnsi="Calibri" w:cs="Calibri"/>
          <w:sz w:val="18"/>
          <w:szCs w:val="16"/>
        </w:rPr>
        <w:t>) the parties agree in writing, or (ii) an order of a court of competent jurisdiction determines otherwise.</w:t>
      </w:r>
    </w:p>
    <w:p w14:paraId="54BAE6CB" w14:textId="77777777" w:rsidR="00061B31" w:rsidRPr="006D0409" w:rsidRDefault="00061B31" w:rsidP="00732E58">
      <w:pPr>
        <w:pStyle w:val="ListParagraph"/>
        <w:numPr>
          <w:ilvl w:val="0"/>
          <w:numId w:val="17"/>
        </w:numPr>
        <w:contextualSpacing w:val="0"/>
        <w:rPr>
          <w:rFonts w:asciiTheme="minorHAnsi" w:hAnsiTheme="minorHAnsi" w:cstheme="minorHAnsi"/>
          <w:sz w:val="18"/>
          <w:szCs w:val="16"/>
        </w:rPr>
      </w:pPr>
      <w:r w:rsidRPr="006D0409">
        <w:rPr>
          <w:rFonts w:asciiTheme="minorHAnsi" w:hAnsiTheme="minorHAnsi" w:cstheme="minorHAnsi"/>
          <w:b/>
          <w:sz w:val="18"/>
          <w:szCs w:val="16"/>
        </w:rPr>
        <w:t>NO SUSPENSION</w:t>
      </w:r>
      <w:r w:rsidRPr="006D0409">
        <w:rPr>
          <w:rFonts w:asciiTheme="minorHAnsi" w:hAnsiTheme="minorHAnsi" w:cstheme="minorHAnsi"/>
          <w:sz w:val="18"/>
          <w:szCs w:val="16"/>
        </w:rPr>
        <w:t>. In the event that the City disputes in good faith an allegation of default by {---Vendor Reference Name---}, notwithstanding anything to the contrary in this Contract, {---Vendor Reference Name---}</w:t>
      </w:r>
      <w:r>
        <w:rPr>
          <w:rFonts w:asciiTheme="minorHAnsi" w:hAnsiTheme="minorHAnsi" w:cstheme="minorHAnsi"/>
          <w:sz w:val="18"/>
          <w:szCs w:val="16"/>
        </w:rPr>
        <w:t xml:space="preserve"> </w:t>
      </w:r>
      <w:r w:rsidRPr="006D0409">
        <w:rPr>
          <w:rFonts w:asciiTheme="minorHAnsi" w:hAnsiTheme="minorHAnsi" w:cstheme="minorHAnsi"/>
          <w:sz w:val="18"/>
          <w:szCs w:val="16"/>
        </w:rPr>
        <w:t xml:space="preserve">agrees that it will not terminate this Contract or suspend or limit the delivery of Products or Services or any warranties or repossess, disable or render unusable any </w:t>
      </w:r>
      <w:r>
        <w:rPr>
          <w:rFonts w:asciiTheme="minorHAnsi" w:hAnsiTheme="minorHAnsi" w:cstheme="minorHAnsi"/>
          <w:sz w:val="18"/>
          <w:szCs w:val="16"/>
        </w:rPr>
        <w:t>s</w:t>
      </w:r>
      <w:r w:rsidRPr="006D0409">
        <w:rPr>
          <w:rFonts w:asciiTheme="minorHAnsi" w:hAnsiTheme="minorHAnsi" w:cstheme="minorHAnsi"/>
          <w:sz w:val="18"/>
          <w:szCs w:val="16"/>
        </w:rPr>
        <w:t>oftware supplied by {---Vendor Reference Name---}, unless (</w:t>
      </w:r>
      <w:proofErr w:type="spellStart"/>
      <w:r w:rsidRPr="006D0409">
        <w:rPr>
          <w:rFonts w:asciiTheme="minorHAnsi" w:hAnsiTheme="minorHAnsi" w:cstheme="minorHAnsi"/>
          <w:sz w:val="18"/>
          <w:szCs w:val="16"/>
        </w:rPr>
        <w:t>i</w:t>
      </w:r>
      <w:proofErr w:type="spellEnd"/>
      <w:r w:rsidRPr="006D0409">
        <w:rPr>
          <w:rFonts w:asciiTheme="minorHAnsi" w:hAnsiTheme="minorHAnsi" w:cstheme="minorHAnsi"/>
          <w:sz w:val="18"/>
          <w:szCs w:val="16"/>
        </w:rPr>
        <w:t>) the parties agree in writing, or (ii) an order of a court of competent jurisdiction determines otherwise.</w:t>
      </w:r>
    </w:p>
    <w:p w14:paraId="2134DA2F" w14:textId="77777777" w:rsidR="00061B31" w:rsidRPr="00993C73" w:rsidRDefault="00061B31" w:rsidP="00732E58">
      <w:pPr>
        <w:pStyle w:val="ListParagraph"/>
        <w:numPr>
          <w:ilvl w:val="0"/>
          <w:numId w:val="17"/>
        </w:numPr>
        <w:contextualSpacing w:val="0"/>
        <w:rPr>
          <w:rFonts w:asciiTheme="minorHAnsi" w:hAnsiTheme="minorHAnsi" w:cstheme="minorHAnsi"/>
          <w:sz w:val="18"/>
          <w:szCs w:val="16"/>
        </w:rPr>
      </w:pPr>
      <w:r w:rsidRPr="00993C73">
        <w:rPr>
          <w:rFonts w:asciiTheme="minorHAnsi" w:hAnsiTheme="minorHAnsi" w:cstheme="minorHAnsi"/>
          <w:b/>
          <w:sz w:val="18"/>
          <w:szCs w:val="16"/>
        </w:rPr>
        <w:lastRenderedPageBreak/>
        <w:t>REPRESENTATIONS AND WARRANTIES.</w:t>
      </w:r>
      <w:r w:rsidRPr="00993C73">
        <w:rPr>
          <w:rFonts w:asciiTheme="minorHAnsi" w:hAnsiTheme="minorHAnsi" w:cstheme="minorHAnsi"/>
          <w:sz w:val="18"/>
          <w:szCs w:val="16"/>
        </w:rPr>
        <w:t xml:space="preserve"> {---Vendor Reference Name---} represents, warrants, and covenants that: (a) The Products and Services shall comply with all requirements set forth in this Contract, including but not limited to the </w:t>
      </w:r>
      <w:r>
        <w:rPr>
          <w:rFonts w:asciiTheme="minorHAnsi" w:hAnsiTheme="minorHAnsi" w:cstheme="minorHAnsi"/>
          <w:sz w:val="18"/>
          <w:szCs w:val="16"/>
        </w:rPr>
        <w:t>A</w:t>
      </w:r>
      <w:r w:rsidRPr="00993C73">
        <w:rPr>
          <w:rFonts w:asciiTheme="minorHAnsi" w:hAnsiTheme="minorHAnsi" w:cstheme="minorHAnsi"/>
          <w:sz w:val="18"/>
          <w:szCs w:val="16"/>
        </w:rPr>
        <w:t xml:space="preserve">ttachments; (b) All work performed by the {---Vendor Reference Name---} and/or its subcontractors pursuant to this Contract shall meet industry accepted standards, and shall be performed in a professional and workmanlike manner by staff with the necessary skills, experience and knowledge; (c) Neither the </w:t>
      </w:r>
      <w:r>
        <w:rPr>
          <w:rFonts w:asciiTheme="minorHAnsi" w:hAnsiTheme="minorHAnsi" w:cstheme="minorHAnsi"/>
          <w:sz w:val="18"/>
          <w:szCs w:val="16"/>
        </w:rPr>
        <w:t>Products</w:t>
      </w:r>
      <w:r w:rsidRPr="00993C73">
        <w:rPr>
          <w:rFonts w:asciiTheme="minorHAnsi" w:hAnsiTheme="minorHAnsi" w:cstheme="minorHAnsi"/>
          <w:sz w:val="18"/>
          <w:szCs w:val="16"/>
        </w:rPr>
        <w:t xml:space="preserve">, nor any </w:t>
      </w:r>
      <w:r>
        <w:rPr>
          <w:rFonts w:asciiTheme="minorHAnsi" w:hAnsiTheme="minorHAnsi" w:cstheme="minorHAnsi"/>
          <w:sz w:val="18"/>
          <w:szCs w:val="16"/>
        </w:rPr>
        <w:t xml:space="preserve">Services </w:t>
      </w:r>
      <w:r w:rsidRPr="00993C73">
        <w:rPr>
          <w:rFonts w:asciiTheme="minorHAnsi" w:hAnsiTheme="minorHAnsi" w:cstheme="minorHAnsi"/>
          <w:sz w:val="18"/>
          <w:szCs w:val="16"/>
        </w:rPr>
        <w:t>provided by the {---Vendor Reference Name---} under this Contract will infringe or misappropriate any patent, copyright, trademark or trade secret rights of any third party; (d) {---Vendor Reference Name---} and each of its subcontractors have complied and shall comply in all material respects with all applicable federal, state and local laws, regulations and guidelines relating to the performance of this Contract or to the products and services delivered hereunder, including but not limited to E-Verify, and shall obtain all applicable verif</w:t>
      </w:r>
      <w:r>
        <w:rPr>
          <w:rFonts w:asciiTheme="minorHAnsi" w:hAnsiTheme="minorHAnsi" w:cstheme="minorHAnsi"/>
          <w:sz w:val="18"/>
          <w:szCs w:val="16"/>
        </w:rPr>
        <w:t>ications, permits, and licenses</w:t>
      </w:r>
      <w:r w:rsidRPr="00993C73">
        <w:rPr>
          <w:rFonts w:asciiTheme="minorHAnsi" w:hAnsiTheme="minorHAnsi" w:cstheme="minorHAnsi"/>
          <w:sz w:val="18"/>
          <w:szCs w:val="16"/>
        </w:rPr>
        <w:t>; (e) {---Vendor Reference Name---} is a duly organized and validly existing entity of the type set forth in the first paragraph of this Contract, is in good standing under the laws of the state specified in the first paragraph of this Contract, and is registered to do business in North Carolina; (f) {---Vendor Reference Name---} has the requisite power and authority to execute and perform this Contract</w:t>
      </w:r>
      <w:r>
        <w:rPr>
          <w:rFonts w:asciiTheme="minorHAnsi" w:hAnsiTheme="minorHAnsi" w:cstheme="minorHAnsi"/>
          <w:sz w:val="18"/>
          <w:szCs w:val="16"/>
        </w:rPr>
        <w:t>; and (g</w:t>
      </w:r>
      <w:r w:rsidRPr="00993C73">
        <w:rPr>
          <w:rFonts w:asciiTheme="minorHAnsi" w:hAnsiTheme="minorHAnsi" w:cstheme="minorHAnsi"/>
          <w:sz w:val="18"/>
          <w:szCs w:val="16"/>
        </w:rPr>
        <w:t>) neither the execution nor the performance of this Contract will violate any third party contractual rights. {---Vendor Reference Name---} and each person signing this Contract for {---Vendor Reference Name---} represents and warrants that the execution, delivery, and performance of this Contract have been duly authorized by {---Vendor Reference Name---}. Additional warranties may be set forth in the Attachments.</w:t>
      </w:r>
    </w:p>
    <w:p w14:paraId="03A2FECA" w14:textId="77777777" w:rsidR="00061B31" w:rsidRPr="003C0194" w:rsidRDefault="00061B31" w:rsidP="00732E58">
      <w:pPr>
        <w:pStyle w:val="ListParagraph"/>
        <w:numPr>
          <w:ilvl w:val="0"/>
          <w:numId w:val="17"/>
        </w:numPr>
        <w:contextualSpacing w:val="0"/>
        <w:rPr>
          <w:rFonts w:asciiTheme="minorHAnsi" w:hAnsiTheme="minorHAnsi" w:cstheme="minorHAnsi"/>
          <w:b/>
          <w:sz w:val="18"/>
          <w:szCs w:val="16"/>
        </w:rPr>
      </w:pPr>
      <w:r w:rsidRPr="004F4977">
        <w:rPr>
          <w:rFonts w:asciiTheme="minorHAnsi" w:hAnsiTheme="minorHAnsi" w:cstheme="minorHAnsi"/>
          <w:b/>
          <w:bCs/>
          <w:sz w:val="18"/>
          <w:szCs w:val="16"/>
        </w:rPr>
        <w:t xml:space="preserve">REMEDIES. </w:t>
      </w:r>
    </w:p>
    <w:p w14:paraId="0198235D" w14:textId="77777777" w:rsidR="0029353E" w:rsidRPr="00EA4C11" w:rsidRDefault="0029353E" w:rsidP="00732E58">
      <w:pPr>
        <w:pStyle w:val="ListParagraph"/>
        <w:numPr>
          <w:ilvl w:val="1"/>
          <w:numId w:val="17"/>
        </w:numPr>
        <w:contextualSpacing w:val="0"/>
        <w:rPr>
          <w:rFonts w:asciiTheme="minorHAnsi" w:hAnsiTheme="minorHAnsi" w:cstheme="minorHAnsi"/>
          <w:b/>
          <w:sz w:val="18"/>
          <w:szCs w:val="16"/>
        </w:rPr>
      </w:pPr>
      <w:r w:rsidRPr="003C0194">
        <w:rPr>
          <w:rFonts w:asciiTheme="minorHAnsi" w:hAnsiTheme="minorHAnsi" w:cstheme="minorHAnsi"/>
          <w:b/>
          <w:sz w:val="18"/>
          <w:szCs w:val="16"/>
        </w:rPr>
        <w:t>Right to Withhold Payment</w:t>
      </w:r>
      <w:r>
        <w:rPr>
          <w:rFonts w:asciiTheme="minorHAnsi" w:hAnsiTheme="minorHAnsi" w:cstheme="minorHAnsi"/>
          <w:sz w:val="18"/>
          <w:szCs w:val="16"/>
        </w:rPr>
        <w:t xml:space="preserve">. </w:t>
      </w:r>
      <w:bookmarkStart w:id="108" w:name="_Hlk108014644"/>
      <w:r w:rsidRPr="007E6D78">
        <w:rPr>
          <w:rFonts w:asciiTheme="minorHAnsi" w:hAnsiTheme="minorHAnsi" w:cstheme="minorHAnsi"/>
          <w:sz w:val="18"/>
          <w:szCs w:val="16"/>
        </w:rPr>
        <w:t xml:space="preserve">At the non-breaching party’s election, {---Vendor Reference Name---} and the City are each entitled to setoff and deduct from any amounts owed to the other party under this Contract all damages and expenses incurred due to the other party’s breach. If {---Vendor Reference Name---} breaches any provision of this Contract, the City may elect to withhold a portion of or all payments due until the breach has been fully cured. The </w:t>
      </w:r>
      <w:proofErr w:type="gramStart"/>
      <w:r w:rsidRPr="007E6D78">
        <w:rPr>
          <w:rFonts w:asciiTheme="minorHAnsi" w:hAnsiTheme="minorHAnsi" w:cstheme="minorHAnsi"/>
          <w:sz w:val="18"/>
          <w:szCs w:val="16"/>
        </w:rPr>
        <w:t>City</w:t>
      </w:r>
      <w:proofErr w:type="gramEnd"/>
      <w:r w:rsidRPr="007E6D78">
        <w:rPr>
          <w:rFonts w:asciiTheme="minorHAnsi" w:hAnsiTheme="minorHAnsi" w:cstheme="minorHAnsi"/>
          <w:sz w:val="18"/>
          <w:szCs w:val="16"/>
        </w:rPr>
        <w:t xml:space="preserve"> may obtain performance of the Work elsewhere</w:t>
      </w:r>
      <w:bookmarkEnd w:id="108"/>
      <w:r w:rsidRPr="007E6D78">
        <w:rPr>
          <w:rFonts w:asciiTheme="minorHAnsi" w:hAnsiTheme="minorHAnsi" w:cstheme="minorHAnsi"/>
          <w:sz w:val="18"/>
          <w:szCs w:val="16"/>
        </w:rPr>
        <w:t>.</w:t>
      </w:r>
      <w:r>
        <w:rPr>
          <w:rFonts w:asciiTheme="minorHAnsi" w:hAnsiTheme="minorHAnsi" w:cstheme="minorHAnsi"/>
          <w:sz w:val="18"/>
          <w:szCs w:val="16"/>
        </w:rPr>
        <w:t xml:space="preserve"> </w:t>
      </w:r>
    </w:p>
    <w:p w14:paraId="449152C5" w14:textId="77777777" w:rsidR="0029353E" w:rsidRPr="00EA4C11" w:rsidRDefault="0029353E" w:rsidP="00732E58">
      <w:pPr>
        <w:pStyle w:val="ListParagraph"/>
        <w:numPr>
          <w:ilvl w:val="1"/>
          <w:numId w:val="17"/>
        </w:numPr>
        <w:contextualSpacing w:val="0"/>
        <w:rPr>
          <w:rFonts w:asciiTheme="minorHAnsi" w:hAnsiTheme="minorHAnsi" w:cstheme="minorHAnsi"/>
          <w:bCs/>
          <w:sz w:val="18"/>
          <w:szCs w:val="16"/>
        </w:rPr>
      </w:pPr>
      <w:bookmarkStart w:id="109" w:name="_Hlk108014716"/>
      <w:r w:rsidRPr="00EA4C11">
        <w:rPr>
          <w:rFonts w:asciiTheme="minorHAnsi" w:hAnsiTheme="minorHAnsi" w:cstheme="minorHAnsi"/>
          <w:b/>
          <w:bCs/>
          <w:sz w:val="18"/>
          <w:szCs w:val="16"/>
        </w:rPr>
        <w:t xml:space="preserve">Misappropriation or Infringement Breach. </w:t>
      </w:r>
      <w:r w:rsidRPr="00EA4C11">
        <w:rPr>
          <w:rFonts w:asciiTheme="minorHAnsi" w:hAnsiTheme="minorHAnsi" w:cstheme="minorHAnsi"/>
          <w:bCs/>
          <w:sz w:val="18"/>
          <w:szCs w:val="16"/>
        </w:rPr>
        <w:t xml:space="preserve">In the event of a violation, misappropriation or infringement of any copyright, trademark, patent, trade secret or other proprietary rights with respect to the </w:t>
      </w:r>
      <w:r>
        <w:rPr>
          <w:rFonts w:asciiTheme="minorHAnsi" w:hAnsiTheme="minorHAnsi" w:cstheme="minorHAnsi"/>
          <w:bCs/>
          <w:sz w:val="18"/>
          <w:szCs w:val="16"/>
        </w:rPr>
        <w:t>w</w:t>
      </w:r>
      <w:r w:rsidRPr="00EA4C11">
        <w:rPr>
          <w:rFonts w:asciiTheme="minorHAnsi" w:hAnsiTheme="minorHAnsi" w:cstheme="minorHAnsi"/>
          <w:bCs/>
          <w:sz w:val="18"/>
          <w:szCs w:val="16"/>
        </w:rPr>
        <w:t xml:space="preserve">ork provided under this Contract, in addition to the indemnification obligation under the Contract, </w:t>
      </w:r>
      <w:r w:rsidRPr="00691555">
        <w:rPr>
          <w:rFonts w:asciiTheme="minorHAnsi" w:hAnsiTheme="minorHAnsi" w:cstheme="minorHAnsi"/>
          <w:bCs/>
          <w:sz w:val="18"/>
          <w:szCs w:val="16"/>
        </w:rPr>
        <w:t xml:space="preserve">{---Vendor Reference Name---} </w:t>
      </w:r>
      <w:r w:rsidRPr="00EA4C11">
        <w:rPr>
          <w:rFonts w:asciiTheme="minorHAnsi" w:hAnsiTheme="minorHAnsi" w:cstheme="minorHAnsi"/>
          <w:bCs/>
          <w:sz w:val="18"/>
          <w:szCs w:val="16"/>
        </w:rPr>
        <w:t xml:space="preserve"> shall (</w:t>
      </w:r>
      <w:proofErr w:type="spellStart"/>
      <w:r w:rsidRPr="00EA4C11">
        <w:rPr>
          <w:rFonts w:asciiTheme="minorHAnsi" w:hAnsiTheme="minorHAnsi" w:cstheme="minorHAnsi"/>
          <w:bCs/>
          <w:sz w:val="18"/>
          <w:szCs w:val="16"/>
        </w:rPr>
        <w:t>i</w:t>
      </w:r>
      <w:proofErr w:type="spellEnd"/>
      <w:r w:rsidRPr="00EA4C11">
        <w:rPr>
          <w:rFonts w:asciiTheme="minorHAnsi" w:hAnsiTheme="minorHAnsi" w:cstheme="minorHAnsi"/>
          <w:bCs/>
          <w:sz w:val="18"/>
          <w:szCs w:val="16"/>
        </w:rPr>
        <w:t>) procure the right for the City to use the infringing product or service; or (ii) repair or replace the infringing product or service so that it is no longer infringing so long as such modification does not adversely affect the Contract.</w:t>
      </w:r>
    </w:p>
    <w:bookmarkEnd w:id="109"/>
    <w:p w14:paraId="0ED11BCF" w14:textId="77777777" w:rsidR="00061B31" w:rsidRPr="004F5C4B" w:rsidRDefault="00061B31" w:rsidP="00732E58">
      <w:pPr>
        <w:pStyle w:val="ListParagraph"/>
        <w:numPr>
          <w:ilvl w:val="1"/>
          <w:numId w:val="17"/>
        </w:numPr>
        <w:contextualSpacing w:val="0"/>
        <w:rPr>
          <w:rFonts w:asciiTheme="minorHAnsi" w:hAnsiTheme="minorHAnsi" w:cstheme="minorHAnsi"/>
          <w:b/>
          <w:sz w:val="18"/>
          <w:szCs w:val="16"/>
        </w:rPr>
      </w:pPr>
      <w:r w:rsidRPr="003C0194">
        <w:rPr>
          <w:rFonts w:asciiTheme="minorHAnsi" w:hAnsiTheme="minorHAnsi" w:cstheme="minorHAnsi"/>
          <w:b/>
          <w:sz w:val="18"/>
          <w:szCs w:val="16"/>
        </w:rPr>
        <w:t>Other Remedies</w:t>
      </w:r>
      <w:r>
        <w:rPr>
          <w:rFonts w:asciiTheme="minorHAnsi" w:hAnsiTheme="minorHAnsi" w:cstheme="minorHAnsi"/>
          <w:sz w:val="18"/>
          <w:szCs w:val="16"/>
        </w:rPr>
        <w:t xml:space="preserve">. </w:t>
      </w:r>
    </w:p>
    <w:p w14:paraId="6C97DBC3" w14:textId="70EB0C41" w:rsidR="00061B31" w:rsidRPr="003C0194" w:rsidRDefault="0029353E" w:rsidP="00061B31">
      <w:pPr>
        <w:pStyle w:val="ListParagraph"/>
        <w:ind w:left="792"/>
        <w:contextualSpacing w:val="0"/>
        <w:rPr>
          <w:rFonts w:asciiTheme="minorHAnsi" w:hAnsiTheme="minorHAnsi" w:cstheme="minorHAnsi"/>
          <w:b/>
          <w:sz w:val="18"/>
          <w:szCs w:val="16"/>
        </w:rPr>
      </w:pPr>
      <w:r w:rsidRPr="0029353E">
        <w:rPr>
          <w:rFonts w:asciiTheme="minorHAnsi" w:hAnsiTheme="minorHAnsi" w:cstheme="minorHAnsi"/>
          <w:sz w:val="18"/>
          <w:szCs w:val="16"/>
        </w:rPr>
        <w:t>The election of one remedy does not waive other legal or equitable remedies that a party may pursue. The remedies enumerated herein are in addition to any other remedy available at law or in equity, such as the right to cover</w:t>
      </w:r>
      <w:r w:rsidR="00061B31" w:rsidRPr="003C0194">
        <w:rPr>
          <w:rFonts w:asciiTheme="minorHAnsi" w:hAnsiTheme="minorHAnsi" w:cstheme="minorHAnsi"/>
          <w:sz w:val="18"/>
          <w:szCs w:val="16"/>
        </w:rPr>
        <w:t>.</w:t>
      </w:r>
    </w:p>
    <w:p w14:paraId="7B75728E" w14:textId="74293298" w:rsidR="00061B31" w:rsidRPr="006917AA" w:rsidRDefault="006917AA" w:rsidP="006917AA">
      <w:pPr>
        <w:pStyle w:val="ListParagraph"/>
        <w:numPr>
          <w:ilvl w:val="1"/>
          <w:numId w:val="17"/>
        </w:numPr>
        <w:spacing w:after="0"/>
        <w:jc w:val="left"/>
        <w:rPr>
          <w:rFonts w:asciiTheme="minorHAnsi" w:hAnsiTheme="minorHAnsi" w:cstheme="minorHAnsi"/>
          <w:sz w:val="18"/>
          <w:szCs w:val="16"/>
        </w:rPr>
      </w:pPr>
      <w:r>
        <w:rPr>
          <w:rFonts w:asciiTheme="minorHAnsi" w:hAnsiTheme="minorHAnsi" w:cstheme="minorHAnsi"/>
          <w:b/>
          <w:sz w:val="18"/>
          <w:szCs w:val="16"/>
        </w:rPr>
        <w:t xml:space="preserve">RESERVED. </w:t>
      </w:r>
    </w:p>
    <w:p w14:paraId="33E2A2CE" w14:textId="77777777" w:rsidR="006917AA" w:rsidRPr="006D0409" w:rsidRDefault="006917AA" w:rsidP="006917AA">
      <w:pPr>
        <w:pStyle w:val="ListParagraph"/>
        <w:spacing w:after="0"/>
        <w:ind w:left="792"/>
        <w:jc w:val="left"/>
        <w:rPr>
          <w:rFonts w:asciiTheme="minorHAnsi" w:hAnsiTheme="minorHAnsi" w:cstheme="minorHAnsi"/>
          <w:sz w:val="18"/>
          <w:szCs w:val="16"/>
        </w:rPr>
      </w:pPr>
    </w:p>
    <w:p w14:paraId="63B8ADE4" w14:textId="77777777" w:rsidR="00061B31" w:rsidRPr="00F9351E" w:rsidRDefault="00061B31" w:rsidP="00732E58">
      <w:pPr>
        <w:pStyle w:val="ListParagraph"/>
        <w:numPr>
          <w:ilvl w:val="0"/>
          <w:numId w:val="17"/>
        </w:numPr>
        <w:rPr>
          <w:rFonts w:asciiTheme="minorHAnsi" w:hAnsiTheme="minorHAnsi" w:cstheme="minorHAnsi"/>
          <w:sz w:val="18"/>
          <w:szCs w:val="16"/>
        </w:rPr>
      </w:pPr>
      <w:r w:rsidRPr="00F9351E">
        <w:rPr>
          <w:rFonts w:asciiTheme="minorHAnsi" w:hAnsiTheme="minorHAnsi" w:cstheme="minorHAnsi"/>
          <w:b/>
          <w:sz w:val="18"/>
          <w:szCs w:val="16"/>
        </w:rPr>
        <w:t xml:space="preserve">RIGHT TO COVER. </w:t>
      </w:r>
      <w:r w:rsidRPr="00F9351E">
        <w:rPr>
          <w:rFonts w:asciiTheme="minorHAnsi" w:hAnsiTheme="minorHAnsi" w:cstheme="minorHAnsi"/>
          <w:sz w:val="18"/>
          <w:szCs w:val="16"/>
        </w:rPr>
        <w:t xml:space="preserve">If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t>
      </w:r>
      <w:r w:rsidRPr="00F9351E">
        <w:rPr>
          <w:rFonts w:asciiTheme="minorHAnsi" w:hAnsiTheme="minorHAnsi" w:cstheme="minorHAnsi"/>
          <w:sz w:val="18"/>
          <w:szCs w:val="16"/>
        </w:rPr>
        <w:t xml:space="preserve">fails to comply with any term or condition of the Contract or the </w:t>
      </w:r>
      <w:r>
        <w:rPr>
          <w:rFonts w:asciiTheme="minorHAnsi" w:hAnsiTheme="minorHAnsi" w:cstheme="minorHAnsi"/>
          <w:sz w:val="18"/>
          <w:szCs w:val="16"/>
        </w:rPr>
        <w:t>{---Vendor Reference Name---}</w:t>
      </w:r>
      <w:r w:rsidRPr="00F9351E">
        <w:rPr>
          <w:rFonts w:asciiTheme="minorHAnsi" w:hAnsiTheme="minorHAnsi" w:cstheme="minorHAnsi"/>
          <w:sz w:val="18"/>
          <w:szCs w:val="16"/>
        </w:rPr>
        <w:t>’s response to the ITB, the City may take any of the following actions with or without terminating the Contract, and in addition to and without limiting any other remedies it may have:</w:t>
      </w:r>
    </w:p>
    <w:p w14:paraId="3EF3EADB" w14:textId="77777777" w:rsidR="00061B31" w:rsidRPr="00F9351E" w:rsidRDefault="00061B31" w:rsidP="00732E58">
      <w:pPr>
        <w:pStyle w:val="ListParagraph"/>
        <w:numPr>
          <w:ilvl w:val="1"/>
          <w:numId w:val="17"/>
        </w:numPr>
        <w:rPr>
          <w:rFonts w:asciiTheme="minorHAnsi" w:hAnsiTheme="minorHAnsi" w:cstheme="minorHAnsi"/>
          <w:sz w:val="18"/>
          <w:szCs w:val="16"/>
        </w:rPr>
      </w:pPr>
      <w:r w:rsidRPr="00F9351E">
        <w:rPr>
          <w:rFonts w:asciiTheme="minorHAnsi" w:hAnsiTheme="minorHAnsi" w:cstheme="minorHAnsi"/>
          <w:sz w:val="18"/>
          <w:szCs w:val="16"/>
        </w:rPr>
        <w:t>Employ such means as it may deem advisable and appropriate to obtain the applicable Products and/or Services (or reasonable substitutes) from a third party; and</w:t>
      </w:r>
    </w:p>
    <w:p w14:paraId="2E85A408" w14:textId="77777777" w:rsidR="00061B31" w:rsidRPr="00F9351E" w:rsidRDefault="00061B31" w:rsidP="00732E58">
      <w:pPr>
        <w:pStyle w:val="ListParagraph"/>
        <w:numPr>
          <w:ilvl w:val="1"/>
          <w:numId w:val="17"/>
        </w:numPr>
        <w:contextualSpacing w:val="0"/>
        <w:rPr>
          <w:rFonts w:asciiTheme="minorHAnsi" w:hAnsiTheme="minorHAnsi" w:cstheme="minorHAnsi"/>
          <w:sz w:val="18"/>
          <w:szCs w:val="16"/>
        </w:rPr>
      </w:pPr>
      <w:r w:rsidRPr="00F9351E">
        <w:rPr>
          <w:rFonts w:asciiTheme="minorHAnsi" w:hAnsiTheme="minorHAnsi" w:cstheme="minorHAnsi"/>
          <w:sz w:val="18"/>
          <w:szCs w:val="16"/>
        </w:rPr>
        <w:t xml:space="preserve">Recover from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t>
      </w:r>
      <w:r w:rsidRPr="00F9351E">
        <w:rPr>
          <w:rFonts w:asciiTheme="minorHAnsi" w:hAnsiTheme="minorHAnsi" w:cstheme="minorHAnsi"/>
          <w:sz w:val="18"/>
          <w:szCs w:val="16"/>
        </w:rPr>
        <w:t xml:space="preserve">the difference between what the City paid for such Products and/or Services on the open market and the price of such Products and/or Services under the Contract or the </w:t>
      </w:r>
      <w:r>
        <w:rPr>
          <w:rFonts w:asciiTheme="minorHAnsi" w:hAnsiTheme="minorHAnsi" w:cstheme="minorHAnsi"/>
          <w:sz w:val="18"/>
          <w:szCs w:val="16"/>
        </w:rPr>
        <w:t>{---Vendor Reference Name---}</w:t>
      </w:r>
      <w:r w:rsidRPr="00F9351E">
        <w:rPr>
          <w:rFonts w:asciiTheme="minorHAnsi" w:hAnsiTheme="minorHAnsi" w:cstheme="minorHAnsi"/>
          <w:sz w:val="18"/>
          <w:szCs w:val="16"/>
        </w:rPr>
        <w:t>’s response to the ITB.</w:t>
      </w:r>
    </w:p>
    <w:p w14:paraId="57F2A3E4" w14:textId="77777777" w:rsidR="00061B31" w:rsidRPr="00406588" w:rsidRDefault="00061B31" w:rsidP="00732E58">
      <w:pPr>
        <w:pStyle w:val="ListParagraph"/>
        <w:numPr>
          <w:ilvl w:val="0"/>
          <w:numId w:val="17"/>
        </w:numPr>
        <w:contextualSpacing w:val="0"/>
        <w:rPr>
          <w:rFonts w:asciiTheme="minorHAnsi" w:hAnsiTheme="minorHAnsi" w:cstheme="minorHAnsi"/>
          <w:sz w:val="18"/>
          <w:szCs w:val="16"/>
        </w:rPr>
      </w:pPr>
      <w:r w:rsidRPr="004F4977">
        <w:rPr>
          <w:rFonts w:asciiTheme="minorHAnsi" w:hAnsiTheme="minorHAnsi" w:cstheme="minorHAnsi"/>
          <w:b/>
          <w:sz w:val="18"/>
          <w:szCs w:val="16"/>
        </w:rPr>
        <w:t xml:space="preserve">INDEMNIFICATION. </w:t>
      </w:r>
      <w:r w:rsidRPr="004F4977">
        <w:rPr>
          <w:rFonts w:asciiTheme="minorHAnsi" w:hAnsiTheme="minorHAnsi" w:cstheme="minorHAnsi"/>
          <w:sz w:val="18"/>
          <w:szCs w:val="16"/>
        </w:rPr>
        <w:t xml:space="preserve">To the fullest extent permitted by law,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shall indemnify, defend</w:t>
      </w:r>
      <w:r>
        <w:rPr>
          <w:rFonts w:asciiTheme="minorHAnsi" w:hAnsiTheme="minorHAnsi" w:cstheme="minorHAnsi"/>
          <w:sz w:val="18"/>
          <w:szCs w:val="16"/>
        </w:rPr>
        <w:t>,</w:t>
      </w:r>
      <w:r w:rsidRPr="004F4977">
        <w:rPr>
          <w:rFonts w:asciiTheme="minorHAnsi" w:hAnsiTheme="minorHAnsi" w:cstheme="minorHAnsi"/>
          <w:sz w:val="18"/>
          <w:szCs w:val="16"/>
        </w:rPr>
        <w:t xml:space="preserve"> and hold harmless the City and the City’ officials, employees</w:t>
      </w:r>
      <w:r>
        <w:rPr>
          <w:rFonts w:asciiTheme="minorHAnsi" w:hAnsiTheme="minorHAnsi" w:cstheme="minorHAnsi"/>
          <w:sz w:val="18"/>
          <w:szCs w:val="16"/>
        </w:rPr>
        <w:t>,</w:t>
      </w:r>
      <w:r w:rsidRPr="004F4977">
        <w:rPr>
          <w:rFonts w:asciiTheme="minorHAnsi" w:hAnsiTheme="minorHAnsi" w:cstheme="minorHAnsi"/>
          <w:sz w:val="18"/>
          <w:szCs w:val="16"/>
        </w:rPr>
        <w:t xml:space="preserve"> and agents from and against any</w:t>
      </w:r>
      <w:r>
        <w:rPr>
          <w:rFonts w:asciiTheme="minorHAnsi" w:hAnsiTheme="minorHAnsi" w:cstheme="minorHAnsi"/>
          <w:sz w:val="18"/>
          <w:szCs w:val="16"/>
        </w:rPr>
        <w:t xml:space="preserve"> </w:t>
      </w:r>
      <w:r w:rsidRPr="004F4977">
        <w:rPr>
          <w:rFonts w:asciiTheme="minorHAnsi" w:hAnsiTheme="minorHAnsi" w:cstheme="minorHAnsi"/>
          <w:sz w:val="18"/>
          <w:szCs w:val="16"/>
        </w:rPr>
        <w:t xml:space="preserve">claims, losses, damages, fines, penalties, </w:t>
      </w:r>
      <w:r>
        <w:rPr>
          <w:rFonts w:asciiTheme="minorHAnsi" w:hAnsiTheme="minorHAnsi" w:cstheme="minorHAnsi"/>
          <w:sz w:val="18"/>
          <w:szCs w:val="16"/>
        </w:rPr>
        <w:t xml:space="preserve">royalties, </w:t>
      </w:r>
      <w:r w:rsidRPr="004F4977">
        <w:rPr>
          <w:rFonts w:asciiTheme="minorHAnsi" w:hAnsiTheme="minorHAnsi" w:cstheme="minorHAnsi"/>
          <w:sz w:val="18"/>
          <w:szCs w:val="16"/>
        </w:rPr>
        <w:t>obligations, liabilities</w:t>
      </w:r>
      <w:r>
        <w:rPr>
          <w:rFonts w:asciiTheme="minorHAnsi" w:hAnsiTheme="minorHAnsi" w:cstheme="minorHAnsi"/>
          <w:sz w:val="18"/>
          <w:szCs w:val="16"/>
        </w:rPr>
        <w:t>,</w:t>
      </w:r>
      <w:r w:rsidRPr="004F4977">
        <w:rPr>
          <w:rFonts w:asciiTheme="minorHAnsi" w:hAnsiTheme="minorHAnsi" w:cstheme="minorHAnsi"/>
          <w:sz w:val="18"/>
          <w:szCs w:val="16"/>
        </w:rPr>
        <w:t xml:space="preserve"> and expenses, including but not limited to reasonable attorneys' fees to the extent that they arise from actual or alleged:</w:t>
      </w:r>
      <w:r>
        <w:rPr>
          <w:rFonts w:asciiTheme="minorHAnsi" w:hAnsiTheme="minorHAnsi" w:cstheme="minorHAnsi"/>
          <w:sz w:val="18"/>
          <w:szCs w:val="16"/>
        </w:rPr>
        <w:t xml:space="preserve"> </w:t>
      </w:r>
    </w:p>
    <w:p w14:paraId="12864BA1" w14:textId="77777777" w:rsidR="00061B31" w:rsidRPr="00406588" w:rsidRDefault="00061B31" w:rsidP="00732E58">
      <w:pPr>
        <w:pStyle w:val="ListParagraph"/>
        <w:numPr>
          <w:ilvl w:val="1"/>
          <w:numId w:val="17"/>
        </w:numPr>
        <w:ind w:left="900" w:hanging="540"/>
        <w:contextualSpacing w:val="0"/>
        <w:rPr>
          <w:rFonts w:asciiTheme="minorHAnsi" w:hAnsiTheme="minorHAnsi" w:cstheme="minorHAnsi"/>
          <w:sz w:val="18"/>
          <w:szCs w:val="16"/>
        </w:rPr>
      </w:pPr>
      <w:r w:rsidRPr="004F4977">
        <w:rPr>
          <w:rFonts w:asciiTheme="minorHAnsi" w:hAnsiTheme="minorHAnsi" w:cstheme="minorHAnsi"/>
          <w:sz w:val="18"/>
          <w:szCs w:val="16"/>
        </w:rPr>
        <w:t xml:space="preserve">Breach of contract, negligence or willful misconduct by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or any of </w:t>
      </w:r>
      <w:r>
        <w:rPr>
          <w:rFonts w:asciiTheme="minorHAnsi" w:hAnsiTheme="minorHAnsi" w:cstheme="minorHAnsi"/>
          <w:sz w:val="18"/>
          <w:szCs w:val="16"/>
        </w:rPr>
        <w:t>{---Vendor Reference Name---}</w:t>
      </w:r>
      <w:r w:rsidRPr="004F4977">
        <w:rPr>
          <w:rFonts w:asciiTheme="minorHAnsi" w:hAnsiTheme="minorHAnsi" w:cstheme="minorHAnsi"/>
          <w:sz w:val="18"/>
          <w:szCs w:val="16"/>
        </w:rPr>
        <w:t>’s agents, employees</w:t>
      </w:r>
      <w:r>
        <w:rPr>
          <w:rFonts w:asciiTheme="minorHAnsi" w:hAnsiTheme="minorHAnsi" w:cstheme="minorHAnsi"/>
          <w:sz w:val="18"/>
          <w:szCs w:val="16"/>
        </w:rPr>
        <w:t>,</w:t>
      </w:r>
      <w:r w:rsidRPr="004F4977">
        <w:rPr>
          <w:rFonts w:asciiTheme="minorHAnsi" w:hAnsiTheme="minorHAnsi" w:cstheme="minorHAnsi"/>
          <w:sz w:val="18"/>
          <w:szCs w:val="16"/>
        </w:rPr>
        <w:t xml:space="preserve"> or subcontractors, including but not limited to any liability caused by an accident or other occurrence resulting in bodily injury, death, sickness</w:t>
      </w:r>
      <w:r>
        <w:rPr>
          <w:rFonts w:asciiTheme="minorHAnsi" w:hAnsiTheme="minorHAnsi" w:cstheme="minorHAnsi"/>
          <w:sz w:val="18"/>
          <w:szCs w:val="16"/>
        </w:rPr>
        <w:t>,</w:t>
      </w:r>
      <w:r w:rsidRPr="004F4977">
        <w:rPr>
          <w:rFonts w:asciiTheme="minorHAnsi" w:hAnsiTheme="minorHAnsi" w:cstheme="minorHAnsi"/>
          <w:sz w:val="18"/>
          <w:szCs w:val="16"/>
        </w:rPr>
        <w:t xml:space="preserve"> or disease to any person(s) or damage to or destruction of any property whether real, personal, or intangible, and including data and other intellectual property; </w:t>
      </w:r>
    </w:p>
    <w:p w14:paraId="4510253F" w14:textId="77777777" w:rsidR="00061B31" w:rsidRPr="00406588" w:rsidRDefault="00061B31" w:rsidP="00732E58">
      <w:pPr>
        <w:pStyle w:val="ListParagraph"/>
        <w:numPr>
          <w:ilvl w:val="1"/>
          <w:numId w:val="17"/>
        </w:numPr>
        <w:ind w:left="900" w:hanging="540"/>
        <w:contextualSpacing w:val="0"/>
        <w:rPr>
          <w:rFonts w:asciiTheme="minorHAnsi" w:hAnsiTheme="minorHAnsi" w:cstheme="minorHAnsi"/>
          <w:sz w:val="18"/>
          <w:szCs w:val="16"/>
        </w:rPr>
      </w:pPr>
      <w:r w:rsidRPr="004F4977">
        <w:rPr>
          <w:rFonts w:asciiTheme="minorHAnsi" w:hAnsiTheme="minorHAnsi" w:cstheme="minorHAnsi"/>
          <w:sz w:val="18"/>
          <w:szCs w:val="16"/>
        </w:rPr>
        <w:t>Violation of any federal, state</w:t>
      </w:r>
      <w:r>
        <w:rPr>
          <w:rFonts w:asciiTheme="minorHAnsi" w:hAnsiTheme="minorHAnsi" w:cstheme="minorHAnsi"/>
          <w:sz w:val="18"/>
          <w:szCs w:val="16"/>
        </w:rPr>
        <w:t>,</w:t>
      </w:r>
      <w:r w:rsidRPr="004F4977">
        <w:rPr>
          <w:rFonts w:asciiTheme="minorHAnsi" w:hAnsiTheme="minorHAnsi" w:cstheme="minorHAnsi"/>
          <w:sz w:val="18"/>
          <w:szCs w:val="16"/>
        </w:rPr>
        <w:t xml:space="preserve"> or local law, ordinance, rule, regulation, guideline</w:t>
      </w:r>
      <w:r>
        <w:rPr>
          <w:rFonts w:asciiTheme="minorHAnsi" w:hAnsiTheme="minorHAnsi" w:cstheme="minorHAnsi"/>
          <w:sz w:val="18"/>
          <w:szCs w:val="16"/>
        </w:rPr>
        <w:t>,</w:t>
      </w:r>
      <w:r w:rsidRPr="004F4977">
        <w:rPr>
          <w:rFonts w:asciiTheme="minorHAnsi" w:hAnsiTheme="minorHAnsi" w:cstheme="minorHAnsi"/>
          <w:sz w:val="18"/>
          <w:szCs w:val="16"/>
        </w:rPr>
        <w:t xml:space="preserve"> or standard by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or its employees or subcontractors, or by any service, product</w:t>
      </w:r>
      <w:r>
        <w:rPr>
          <w:rFonts w:asciiTheme="minorHAnsi" w:hAnsiTheme="minorHAnsi" w:cstheme="minorHAnsi"/>
          <w:sz w:val="18"/>
          <w:szCs w:val="16"/>
        </w:rPr>
        <w:t>,</w:t>
      </w:r>
      <w:r w:rsidRPr="004F4977">
        <w:rPr>
          <w:rFonts w:asciiTheme="minorHAnsi" w:hAnsiTheme="minorHAnsi" w:cstheme="minorHAnsi"/>
          <w:sz w:val="18"/>
          <w:szCs w:val="16"/>
        </w:rPr>
        <w:t xml:space="preserve"> or deliverable provided under this </w:t>
      </w:r>
      <w:proofErr w:type="gramStart"/>
      <w:r w:rsidRPr="004F4977">
        <w:rPr>
          <w:rFonts w:asciiTheme="minorHAnsi" w:hAnsiTheme="minorHAnsi" w:cstheme="minorHAnsi"/>
          <w:sz w:val="18"/>
          <w:szCs w:val="16"/>
        </w:rPr>
        <w:t>Contract;</w:t>
      </w:r>
      <w:proofErr w:type="gramEnd"/>
    </w:p>
    <w:p w14:paraId="1771BFD9" w14:textId="77777777" w:rsidR="00061B31" w:rsidRPr="00406588" w:rsidRDefault="00061B31" w:rsidP="00732E58">
      <w:pPr>
        <w:pStyle w:val="ListParagraph"/>
        <w:numPr>
          <w:ilvl w:val="1"/>
          <w:numId w:val="17"/>
        </w:numPr>
        <w:ind w:left="900" w:hanging="540"/>
        <w:contextualSpacing w:val="0"/>
        <w:rPr>
          <w:rFonts w:asciiTheme="minorHAnsi" w:hAnsiTheme="minorHAnsi" w:cstheme="minorHAnsi"/>
          <w:sz w:val="18"/>
          <w:szCs w:val="16"/>
        </w:rPr>
      </w:pPr>
      <w:r w:rsidRPr="004F4977">
        <w:rPr>
          <w:rFonts w:asciiTheme="minorHAnsi" w:hAnsiTheme="minorHAnsi" w:cstheme="minorHAnsi"/>
          <w:sz w:val="18"/>
          <w:szCs w:val="16"/>
        </w:rPr>
        <w:t>Violation, misappropriation</w:t>
      </w:r>
      <w:r>
        <w:rPr>
          <w:rFonts w:asciiTheme="minorHAnsi" w:hAnsiTheme="minorHAnsi" w:cstheme="minorHAnsi"/>
          <w:sz w:val="18"/>
          <w:szCs w:val="16"/>
        </w:rPr>
        <w:t>,</w:t>
      </w:r>
      <w:r w:rsidRPr="004F4977">
        <w:rPr>
          <w:rFonts w:asciiTheme="minorHAnsi" w:hAnsiTheme="minorHAnsi" w:cstheme="minorHAnsi"/>
          <w:sz w:val="18"/>
          <w:szCs w:val="16"/>
        </w:rPr>
        <w:t xml:space="preserve"> or infringement of any copyright, trademark, patent, trade secret</w:t>
      </w:r>
      <w:r>
        <w:rPr>
          <w:rFonts w:asciiTheme="minorHAnsi" w:hAnsiTheme="minorHAnsi" w:cstheme="minorHAnsi"/>
          <w:sz w:val="18"/>
          <w:szCs w:val="16"/>
        </w:rPr>
        <w:t>,</w:t>
      </w:r>
      <w:r w:rsidRPr="004F4977">
        <w:rPr>
          <w:rFonts w:asciiTheme="minorHAnsi" w:hAnsiTheme="minorHAnsi" w:cstheme="minorHAnsi"/>
          <w:sz w:val="18"/>
          <w:szCs w:val="16"/>
        </w:rPr>
        <w:t xml:space="preserve"> or other proprietary rights with respect to any services products or deliverables provided under this Contract (“Infringement Claims”</w:t>
      </w:r>
      <w:proofErr w:type="gramStart"/>
      <w:r w:rsidRPr="004F4977">
        <w:rPr>
          <w:rFonts w:asciiTheme="minorHAnsi" w:hAnsiTheme="minorHAnsi" w:cstheme="minorHAnsi"/>
          <w:sz w:val="18"/>
          <w:szCs w:val="16"/>
        </w:rPr>
        <w:t>);</w:t>
      </w:r>
      <w:proofErr w:type="gramEnd"/>
    </w:p>
    <w:p w14:paraId="01D9B922" w14:textId="77777777" w:rsidR="00061B31" w:rsidRPr="00614061" w:rsidRDefault="00061B31" w:rsidP="00061B31">
      <w:pPr>
        <w:pStyle w:val="ListParagraph"/>
        <w:ind w:left="360"/>
        <w:contextualSpacing w:val="0"/>
      </w:pPr>
      <w:r w:rsidRPr="004F4977">
        <w:rPr>
          <w:rFonts w:asciiTheme="minorHAnsi" w:hAnsiTheme="minorHAnsi" w:cstheme="minorHAnsi"/>
          <w:sz w:val="18"/>
          <w:szCs w:val="16"/>
        </w:rPr>
        <w:t xml:space="preserve">If an Infringement Claim occurs,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will either: (</w:t>
      </w:r>
      <w:proofErr w:type="spellStart"/>
      <w:r w:rsidRPr="004F4977">
        <w:rPr>
          <w:rFonts w:asciiTheme="minorHAnsi" w:hAnsiTheme="minorHAnsi" w:cstheme="minorHAnsi"/>
          <w:sz w:val="18"/>
          <w:szCs w:val="16"/>
        </w:rPr>
        <w:t>i</w:t>
      </w:r>
      <w:proofErr w:type="spellEnd"/>
      <w:r w:rsidRPr="004F4977">
        <w:rPr>
          <w:rFonts w:asciiTheme="minorHAnsi" w:hAnsiTheme="minorHAnsi" w:cstheme="minorHAnsi"/>
          <w:sz w:val="18"/>
          <w:szCs w:val="16"/>
        </w:rPr>
        <w:t xml:space="preserve">) procure for the City the right to continue using the affected product or service; or (ii) repair or replace the infringing product or service so that it becomes non-infringing, provided that the performance of the overall product(s) and service(s) provided to the City shall not be adversely affected by such replacement or modification. If </w:t>
      </w:r>
      <w:r>
        <w:rPr>
          <w:rFonts w:asciiTheme="minorHAnsi" w:hAnsiTheme="minorHAnsi" w:cstheme="minorHAnsi"/>
          <w:sz w:val="18"/>
          <w:szCs w:val="16"/>
        </w:rPr>
        <w:t xml:space="preserve">{---Vendor Reference </w:t>
      </w:r>
      <w:r>
        <w:rPr>
          <w:rFonts w:asciiTheme="minorHAnsi" w:hAnsiTheme="minorHAnsi" w:cstheme="minorHAnsi"/>
          <w:sz w:val="18"/>
          <w:szCs w:val="16"/>
        </w:rPr>
        <w:lastRenderedPageBreak/>
        <w:t>Name---}</w:t>
      </w:r>
      <w:r w:rsidRPr="004F4977">
        <w:rPr>
          <w:rFonts w:asciiTheme="minorHAnsi" w:hAnsiTheme="minorHAnsi" w:cstheme="minorHAnsi"/>
          <w:sz w:val="18"/>
          <w:szCs w:val="16"/>
        </w:rPr>
        <w:t xml:space="preserve"> is unable to comply with the preceding sentence within thirty days after the City is directed to cease use of a product or service,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shall promptly refund to the City all amounts paid under this Contract.</w:t>
      </w:r>
    </w:p>
    <w:p w14:paraId="18A003E7" w14:textId="77777777" w:rsidR="00061B31" w:rsidRDefault="00061B31" w:rsidP="00061B31">
      <w:pPr>
        <w:pStyle w:val="ListParagraph"/>
        <w:ind w:left="360"/>
        <w:contextualSpacing w:val="0"/>
        <w:rPr>
          <w:rFonts w:asciiTheme="minorHAnsi" w:hAnsiTheme="minorHAnsi" w:cstheme="minorHAnsi"/>
          <w:sz w:val="18"/>
          <w:szCs w:val="16"/>
        </w:rPr>
      </w:pPr>
      <w:r w:rsidRPr="004F4977">
        <w:rPr>
          <w:rFonts w:asciiTheme="minorHAnsi" w:hAnsiTheme="minorHAnsi" w:cstheme="minorHAnsi"/>
          <w:sz w:val="18"/>
          <w:szCs w:val="16"/>
        </w:rPr>
        <w:t xml:space="preserve">In any case in which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provides a defense to the </w:t>
      </w:r>
      <w:proofErr w:type="gramStart"/>
      <w:r w:rsidRPr="004F4977">
        <w:rPr>
          <w:rFonts w:asciiTheme="minorHAnsi" w:hAnsiTheme="minorHAnsi" w:cstheme="minorHAnsi"/>
          <w:sz w:val="18"/>
          <w:szCs w:val="16"/>
        </w:rPr>
        <w:t>City</w:t>
      </w:r>
      <w:proofErr w:type="gramEnd"/>
      <w:r w:rsidRPr="004F4977">
        <w:rPr>
          <w:rFonts w:asciiTheme="minorHAnsi" w:hAnsiTheme="minorHAnsi" w:cstheme="minorHAnsi"/>
          <w:sz w:val="18"/>
          <w:szCs w:val="16"/>
        </w:rPr>
        <w:t xml:space="preserve"> pursuant to this indemnity, the defense will be provided by attorneys reasonably acceptable to the City. The </w:t>
      </w:r>
      <w:r w:rsidRPr="004F4977">
        <w:rPr>
          <w:rFonts w:asciiTheme="minorHAnsi" w:hAnsiTheme="minorHAnsi" w:cstheme="minorHAnsi"/>
          <w:bCs/>
          <w:sz w:val="18"/>
          <w:szCs w:val="16"/>
        </w:rPr>
        <w:t xml:space="preserve">provisions of this Contract regarding indemnity </w:t>
      </w:r>
      <w:r w:rsidRPr="004F4977">
        <w:rPr>
          <w:rFonts w:asciiTheme="minorHAnsi" w:hAnsiTheme="minorHAnsi" w:cstheme="minorHAnsi"/>
          <w:sz w:val="18"/>
          <w:szCs w:val="16"/>
        </w:rPr>
        <w:t xml:space="preserve">will survive the expiration or termination of this Contract. </w:t>
      </w:r>
    </w:p>
    <w:p w14:paraId="4DC27163" w14:textId="77777777" w:rsidR="00061B31" w:rsidRPr="00614061" w:rsidRDefault="00061B31" w:rsidP="00061B31">
      <w:pPr>
        <w:pStyle w:val="ListParagraph"/>
        <w:ind w:left="360"/>
        <w:contextualSpacing w:val="0"/>
      </w:pPr>
      <w:r>
        <w:rPr>
          <w:rFonts w:asciiTheme="minorHAnsi" w:hAnsiTheme="minorHAnsi" w:cstheme="minorHAnsi"/>
          <w:sz w:val="18"/>
          <w:szCs w:val="16"/>
        </w:rPr>
        <w:t>If this Contract is funded in full or in part by federal funds, the indemnity rights granted to the City in this Contract shall also extend to the U.S. Government agency that extends such funding, and to the agency’s officers, officials, employees, agents, and independent contractors (excluding {---Vendor Reference Name---}.</w:t>
      </w:r>
    </w:p>
    <w:p w14:paraId="3784C3D9" w14:textId="77777777" w:rsidR="00061B31" w:rsidRDefault="00061B31" w:rsidP="00732E58">
      <w:pPr>
        <w:pStyle w:val="ListParagraph"/>
        <w:numPr>
          <w:ilvl w:val="0"/>
          <w:numId w:val="17"/>
        </w:numPr>
        <w:spacing w:before="80" w:after="0"/>
        <w:jc w:val="left"/>
        <w:rPr>
          <w:rFonts w:asciiTheme="minorHAnsi" w:hAnsiTheme="minorHAnsi" w:cstheme="minorHAnsi"/>
          <w:sz w:val="18"/>
          <w:szCs w:val="16"/>
        </w:rPr>
      </w:pPr>
      <w:r w:rsidRPr="004F4977">
        <w:rPr>
          <w:rFonts w:asciiTheme="minorHAnsi" w:hAnsiTheme="minorHAnsi" w:cstheme="minorHAnsi"/>
          <w:b/>
          <w:sz w:val="18"/>
          <w:szCs w:val="16"/>
        </w:rPr>
        <w:t>INSURANCE.</w:t>
      </w:r>
    </w:p>
    <w:p w14:paraId="0C5645CB" w14:textId="77777777" w:rsidR="00860C9D" w:rsidRPr="00860C9D" w:rsidRDefault="00860C9D" w:rsidP="00860C9D">
      <w:pPr>
        <w:pStyle w:val="ListParagraph"/>
        <w:ind w:left="360"/>
        <w:rPr>
          <w:rFonts w:asciiTheme="minorHAnsi" w:hAnsiTheme="minorHAnsi" w:cstheme="minorHAnsi"/>
          <w:sz w:val="18"/>
          <w:szCs w:val="18"/>
        </w:rPr>
      </w:pPr>
      <w:r w:rsidRPr="00860C9D">
        <w:rPr>
          <w:rFonts w:asciiTheme="minorHAnsi" w:hAnsiTheme="minorHAnsi" w:cstheme="minorHAnsi"/>
          <w:sz w:val="18"/>
          <w:szCs w:val="18"/>
        </w:rPr>
        <w:t>{---Vendor Reference Name---} shall provide and maintain at its expense during the term of this Contract the following program(s) of insurance covering its operations. Such insurance shall be provided by insurer(s) qualified to do business in North Carolina, have a rating at least “A</w:t>
      </w:r>
      <w:proofErr w:type="gramStart"/>
      <w:r w:rsidRPr="00860C9D">
        <w:rPr>
          <w:rFonts w:asciiTheme="minorHAnsi" w:hAnsiTheme="minorHAnsi" w:cstheme="minorHAnsi"/>
          <w:sz w:val="18"/>
          <w:szCs w:val="18"/>
        </w:rPr>
        <w:t>-“ by</w:t>
      </w:r>
      <w:proofErr w:type="gramEnd"/>
      <w:r w:rsidRPr="00860C9D">
        <w:rPr>
          <w:rFonts w:asciiTheme="minorHAnsi" w:hAnsiTheme="minorHAnsi" w:cstheme="minorHAnsi"/>
          <w:sz w:val="18"/>
          <w:szCs w:val="18"/>
        </w:rPr>
        <w:t xml:space="preserve"> A.M. Best, and be satisfactory to the City as approved by the City's Risk Management Division. Evidence of such programs satisfactory to the City shall be delivered to the City on or before the effective date of this Contract and prior to commencing any work hereunder.  Such policy shall list “City of Charlotte, 600 East Fourth St. Charlotte, NC 28202” as an additional insured for operations or services, rendered under this Contract. City is to be given written notice within thirty (30) days of any termination of any program of insurance.</w:t>
      </w:r>
    </w:p>
    <w:p w14:paraId="64C0371D" w14:textId="77777777" w:rsidR="00860C9D" w:rsidRPr="00860C9D" w:rsidRDefault="00860C9D" w:rsidP="00860C9D">
      <w:pPr>
        <w:pStyle w:val="ListParagraph"/>
        <w:ind w:left="360"/>
        <w:rPr>
          <w:rFonts w:asciiTheme="minorHAnsi" w:hAnsiTheme="minorHAnsi" w:cstheme="minorHAnsi"/>
          <w:sz w:val="18"/>
          <w:szCs w:val="18"/>
        </w:rPr>
      </w:pPr>
    </w:p>
    <w:p w14:paraId="3D0F407B" w14:textId="77777777" w:rsidR="00860C9D" w:rsidRPr="00860C9D" w:rsidRDefault="00860C9D" w:rsidP="00860C9D">
      <w:pPr>
        <w:pStyle w:val="ListParagraph"/>
        <w:ind w:left="360"/>
        <w:rPr>
          <w:rFonts w:asciiTheme="minorHAnsi" w:hAnsiTheme="minorHAnsi" w:cstheme="minorHAnsi"/>
          <w:sz w:val="18"/>
          <w:szCs w:val="18"/>
        </w:rPr>
      </w:pPr>
      <w:r w:rsidRPr="00860C9D">
        <w:rPr>
          <w:rFonts w:asciiTheme="minorHAnsi" w:hAnsiTheme="minorHAnsi" w:cstheme="minorHAnsi"/>
          <w:sz w:val="18"/>
          <w:szCs w:val="18"/>
        </w:rPr>
        <w:t>{---Vendor Reference Name</w:t>
      </w:r>
      <w:proofErr w:type="gramStart"/>
      <w:r w:rsidRPr="00860C9D">
        <w:rPr>
          <w:rFonts w:asciiTheme="minorHAnsi" w:hAnsiTheme="minorHAnsi" w:cstheme="minorHAnsi"/>
          <w:sz w:val="18"/>
          <w:szCs w:val="18"/>
        </w:rPr>
        <w:t>---}‘</w:t>
      </w:r>
      <w:proofErr w:type="gramEnd"/>
      <w:r w:rsidRPr="00860C9D">
        <w:rPr>
          <w:rFonts w:asciiTheme="minorHAnsi" w:hAnsiTheme="minorHAnsi" w:cstheme="minorHAnsi"/>
          <w:sz w:val="18"/>
          <w:szCs w:val="18"/>
        </w:rPr>
        <w:t xml:space="preserve">s insurance shall be primary of any self-funding and/or insurance otherwise carried by the City for all loss or damages arising from {---Vendor Reference Name---}‘s operations under this Contract. If any of the coverage conditions are met by a program of self-insurance, {---Vendor Reference Name---} must submit evidence of the right to self-insure as provided by the State of North Carolina. </w:t>
      </w:r>
    </w:p>
    <w:p w14:paraId="0D298C92" w14:textId="77777777" w:rsidR="00860C9D" w:rsidRPr="00860C9D" w:rsidRDefault="00860C9D" w:rsidP="00860C9D">
      <w:pPr>
        <w:pStyle w:val="ListParagraph"/>
        <w:ind w:left="360"/>
        <w:rPr>
          <w:rFonts w:asciiTheme="minorHAnsi" w:hAnsiTheme="minorHAnsi" w:cstheme="minorHAnsi"/>
          <w:sz w:val="18"/>
          <w:szCs w:val="18"/>
        </w:rPr>
      </w:pPr>
    </w:p>
    <w:p w14:paraId="7B5A3059" w14:textId="188C92FA" w:rsidR="00061B31" w:rsidRDefault="00860C9D" w:rsidP="00860C9D">
      <w:pPr>
        <w:pStyle w:val="ListParagraph"/>
        <w:ind w:left="360"/>
        <w:contextualSpacing w:val="0"/>
        <w:rPr>
          <w:rFonts w:asciiTheme="minorHAnsi" w:hAnsiTheme="minorHAnsi" w:cstheme="minorHAnsi"/>
          <w:sz w:val="18"/>
          <w:szCs w:val="18"/>
        </w:rPr>
      </w:pPr>
      <w:r w:rsidRPr="00860C9D">
        <w:rPr>
          <w:rFonts w:asciiTheme="minorHAnsi" w:hAnsiTheme="minorHAnsi" w:cstheme="minorHAnsi"/>
          <w:sz w:val="18"/>
          <w:szCs w:val="18"/>
        </w:rPr>
        <w:t>{---Vendor Reference Name---} and each of its subcontractors shall and does waive all rights of subrogation against the City and each of its indemnified parties. The City shall be exempt from, and in no way liable or responsible for any sums of money that may represent a deductible or self-insured retention in any insurance policy of {---Vendor Reference Name---} or its subcontractors</w:t>
      </w:r>
      <w:r>
        <w:rPr>
          <w:rFonts w:asciiTheme="minorHAnsi" w:hAnsiTheme="minorHAnsi" w:cstheme="minorHAnsi"/>
          <w:sz w:val="18"/>
          <w:szCs w:val="18"/>
        </w:rPr>
        <w:t>.</w:t>
      </w:r>
      <w:r w:rsidR="00061B31">
        <w:rPr>
          <w:rFonts w:asciiTheme="minorHAnsi" w:hAnsiTheme="minorHAnsi" w:cstheme="minorHAnsi"/>
          <w:sz w:val="18"/>
          <w:szCs w:val="18"/>
        </w:rPr>
        <w:t xml:space="preserve"> </w:t>
      </w:r>
    </w:p>
    <w:p w14:paraId="148929C9" w14:textId="3E30C3EF" w:rsidR="00860C9D" w:rsidRDefault="00860C9D" w:rsidP="00860C9D">
      <w:pPr>
        <w:pStyle w:val="ListParagraph"/>
        <w:ind w:left="360"/>
        <w:rPr>
          <w:rFonts w:asciiTheme="minorHAnsi" w:hAnsiTheme="minorHAnsi" w:cstheme="minorHAnsi"/>
          <w:sz w:val="18"/>
          <w:szCs w:val="18"/>
        </w:rPr>
      </w:pPr>
      <w:r w:rsidRPr="00FF1433">
        <w:rPr>
          <w:rFonts w:asciiTheme="minorHAnsi" w:hAnsiTheme="minorHAnsi" w:cstheme="minorHAnsi"/>
          <w:sz w:val="18"/>
          <w:szCs w:val="18"/>
        </w:rPr>
        <w:t>The following insurance is required under this Contract:</w:t>
      </w:r>
    </w:p>
    <w:p w14:paraId="6FD977FF" w14:textId="77777777" w:rsidR="00860C9D" w:rsidRDefault="00860C9D" w:rsidP="00860C9D">
      <w:pPr>
        <w:pStyle w:val="ListParagraph"/>
        <w:ind w:left="360"/>
        <w:rPr>
          <w:rFonts w:asciiTheme="minorHAnsi" w:hAnsiTheme="minorHAnsi" w:cstheme="minorHAnsi"/>
          <w:sz w:val="18"/>
          <w:szCs w:val="18"/>
        </w:rPr>
      </w:pPr>
    </w:p>
    <w:p w14:paraId="4DFDC256" w14:textId="77777777" w:rsidR="00061B31" w:rsidRPr="00E13CB9" w:rsidRDefault="00061B31" w:rsidP="00061B31">
      <w:pPr>
        <w:pStyle w:val="ListParagraph"/>
        <w:tabs>
          <w:tab w:val="left" w:pos="360"/>
        </w:tabs>
        <w:spacing w:before="40"/>
        <w:ind w:left="360"/>
        <w:rPr>
          <w:rFonts w:asciiTheme="minorHAnsi" w:hAnsiTheme="minorHAnsi" w:cstheme="minorHAnsi"/>
          <w:bCs/>
          <w:iCs/>
          <w:sz w:val="18"/>
          <w:szCs w:val="18"/>
        </w:rPr>
      </w:pPr>
      <w:r w:rsidRPr="00E13CB9">
        <w:rPr>
          <w:rFonts w:asciiTheme="minorHAnsi" w:hAnsiTheme="minorHAnsi" w:cstheme="minorHAnsi"/>
          <w:bCs/>
          <w:iCs/>
          <w:sz w:val="18"/>
          <w:szCs w:val="18"/>
        </w:rPr>
        <w:t xml:space="preserve">(a) </w:t>
      </w:r>
      <w:r w:rsidRPr="00E13CB9">
        <w:rPr>
          <w:rFonts w:asciiTheme="minorHAnsi" w:hAnsiTheme="minorHAnsi" w:cstheme="minorHAnsi"/>
          <w:bCs/>
          <w:iCs/>
          <w:sz w:val="18"/>
          <w:szCs w:val="18"/>
        </w:rPr>
        <w:tab/>
      </w:r>
      <w:r w:rsidRPr="00E13CB9">
        <w:rPr>
          <w:rFonts w:asciiTheme="minorHAnsi" w:hAnsiTheme="minorHAnsi" w:cstheme="minorHAnsi"/>
          <w:bCs/>
          <w:iCs/>
          <w:sz w:val="18"/>
          <w:szCs w:val="18"/>
          <w:u w:val="single"/>
        </w:rPr>
        <w:t>Automobile Liability</w:t>
      </w:r>
      <w:r w:rsidRPr="00E13CB9">
        <w:rPr>
          <w:rFonts w:asciiTheme="minorHAnsi" w:hAnsiTheme="minorHAnsi" w:cstheme="minorHAnsi"/>
          <w:bCs/>
          <w:iCs/>
          <w:sz w:val="18"/>
          <w:szCs w:val="18"/>
        </w:rPr>
        <w:t xml:space="preserve"> </w:t>
      </w:r>
    </w:p>
    <w:p w14:paraId="6C1A5718" w14:textId="77777777" w:rsidR="00860C9D" w:rsidRPr="00860C9D" w:rsidRDefault="00860C9D" w:rsidP="00860C9D">
      <w:pPr>
        <w:pStyle w:val="ListParagraph"/>
        <w:contextualSpacing w:val="0"/>
        <w:rPr>
          <w:rFonts w:asciiTheme="minorHAnsi" w:hAnsiTheme="minorHAnsi" w:cstheme="minorHAnsi"/>
          <w:sz w:val="18"/>
          <w:szCs w:val="18"/>
        </w:rPr>
      </w:pPr>
      <w:r w:rsidRPr="00860C9D">
        <w:rPr>
          <w:rFonts w:asciiTheme="minorHAnsi" w:hAnsiTheme="minorHAnsi" w:cstheme="minorHAnsi"/>
          <w:sz w:val="18"/>
          <w:szCs w:val="18"/>
        </w:rPr>
        <w:t>Evidence of current automobile insurance (attach copy of automobile policy declaration page(s)) or submit a current certificate of insurance, showing the vehicles covered and coverage amounts as the appropriate one of the following:</w:t>
      </w:r>
    </w:p>
    <w:p w14:paraId="498C1E0B" w14:textId="77777777" w:rsidR="00860C9D" w:rsidRPr="00860C9D" w:rsidRDefault="00860C9D" w:rsidP="00732E58">
      <w:pPr>
        <w:pStyle w:val="ListParagraph"/>
        <w:numPr>
          <w:ilvl w:val="0"/>
          <w:numId w:val="72"/>
        </w:numPr>
        <w:contextualSpacing w:val="0"/>
        <w:rPr>
          <w:rFonts w:asciiTheme="minorHAnsi" w:hAnsiTheme="minorHAnsi" w:cstheme="minorHAnsi"/>
          <w:sz w:val="18"/>
          <w:szCs w:val="18"/>
        </w:rPr>
      </w:pPr>
      <w:bookmarkStart w:id="110" w:name="_Hlk108012866"/>
      <w:r w:rsidRPr="00860C9D">
        <w:rPr>
          <w:rFonts w:asciiTheme="minorHAnsi" w:hAnsiTheme="minorHAnsi" w:cstheme="minorHAnsi"/>
          <w:sz w:val="18"/>
          <w:szCs w:val="18"/>
        </w:rPr>
        <w:t xml:space="preserve">If {---Vendor Reference Name---} owns or leases commercial vehicles to provide goods or perform a service under this Contract, Automobile Liability must be provided at a limit of not less than $1,000,000 per occurrence/aggregate, combined single limit, each occurrence, for bodily injury and property damage liability covering all owned, non-owned, and hired vehicles.  </w:t>
      </w:r>
    </w:p>
    <w:p w14:paraId="1F695C3F" w14:textId="77777777" w:rsidR="00860C9D" w:rsidRPr="00860C9D" w:rsidRDefault="00860C9D" w:rsidP="00732E58">
      <w:pPr>
        <w:pStyle w:val="ListParagraph"/>
        <w:numPr>
          <w:ilvl w:val="0"/>
          <w:numId w:val="72"/>
        </w:numPr>
        <w:contextualSpacing w:val="0"/>
        <w:rPr>
          <w:rFonts w:asciiTheme="minorHAnsi" w:hAnsiTheme="minorHAnsi" w:cstheme="minorHAnsi"/>
          <w:sz w:val="18"/>
          <w:szCs w:val="18"/>
        </w:rPr>
      </w:pPr>
      <w:r w:rsidRPr="00860C9D">
        <w:rPr>
          <w:rFonts w:asciiTheme="minorHAnsi" w:hAnsiTheme="minorHAnsi" w:cstheme="minorHAnsi"/>
          <w:sz w:val="18"/>
          <w:szCs w:val="18"/>
        </w:rPr>
        <w:t>If {---Vendor Reference Name---} does not own or lease any vehicles but is using their personal vehicles to perform a service under this Contract, primary Personal Automobile Liability may be provided at limits not less than $100,000 each person, $300,000 each accident and property damage liability of $50,000.</w:t>
      </w:r>
    </w:p>
    <w:p w14:paraId="2804A4F8" w14:textId="77777777" w:rsidR="00860C9D" w:rsidRPr="00860C9D" w:rsidRDefault="00860C9D" w:rsidP="00732E58">
      <w:pPr>
        <w:pStyle w:val="ListParagraph"/>
        <w:numPr>
          <w:ilvl w:val="0"/>
          <w:numId w:val="72"/>
        </w:numPr>
        <w:contextualSpacing w:val="0"/>
        <w:rPr>
          <w:rFonts w:asciiTheme="minorHAnsi" w:hAnsiTheme="minorHAnsi" w:cstheme="minorHAnsi"/>
          <w:sz w:val="18"/>
          <w:szCs w:val="18"/>
        </w:rPr>
      </w:pPr>
      <w:r w:rsidRPr="00860C9D">
        <w:rPr>
          <w:rFonts w:asciiTheme="minorHAnsi" w:hAnsiTheme="minorHAnsi" w:cstheme="minorHAnsi"/>
          <w:sz w:val="18"/>
          <w:szCs w:val="18"/>
        </w:rPr>
        <w:t xml:space="preserve">If </w:t>
      </w:r>
      <w:bookmarkStart w:id="111" w:name="_Hlk108004658"/>
      <w:r w:rsidRPr="00860C9D">
        <w:rPr>
          <w:rFonts w:asciiTheme="minorHAnsi" w:hAnsiTheme="minorHAnsi" w:cstheme="minorHAnsi"/>
          <w:bCs/>
          <w:sz w:val="18"/>
          <w:szCs w:val="18"/>
        </w:rPr>
        <w:t>{---Vendor Reference Name---}</w:t>
      </w:r>
      <w:r w:rsidRPr="00860C9D">
        <w:rPr>
          <w:rFonts w:asciiTheme="minorHAnsi" w:hAnsiTheme="minorHAnsi" w:cstheme="minorHAnsi"/>
          <w:sz w:val="18"/>
          <w:szCs w:val="18"/>
        </w:rPr>
        <w:t xml:space="preserve"> </w:t>
      </w:r>
      <w:bookmarkEnd w:id="111"/>
      <w:r w:rsidRPr="00860C9D">
        <w:rPr>
          <w:rFonts w:asciiTheme="minorHAnsi" w:hAnsiTheme="minorHAnsi" w:cstheme="minorHAnsi"/>
          <w:sz w:val="18"/>
          <w:szCs w:val="18"/>
        </w:rPr>
        <w:t>does not own or lease any vehicles but has employees using their vehicles to provide goods or perform a service under this Agreement, {---Vendor Reference Name---} must provide hired/non-owned automobile liability coverage at a limit of not less than $1,000,000 per occurrence aggregate.</w:t>
      </w:r>
    </w:p>
    <w:p w14:paraId="1B154EC3" w14:textId="55398DE4" w:rsidR="00061B31" w:rsidRPr="00614061" w:rsidRDefault="00860C9D" w:rsidP="00860C9D">
      <w:pPr>
        <w:pStyle w:val="ListParagraph"/>
        <w:contextualSpacing w:val="0"/>
      </w:pPr>
      <w:r w:rsidRPr="00860C9D">
        <w:rPr>
          <w:rFonts w:asciiTheme="minorHAnsi" w:hAnsiTheme="minorHAnsi" w:cstheme="minorHAnsi"/>
          <w:sz w:val="18"/>
          <w:szCs w:val="18"/>
        </w:rPr>
        <w:t xml:space="preserve">If </w:t>
      </w:r>
      <w:r w:rsidRPr="00860C9D">
        <w:rPr>
          <w:rFonts w:asciiTheme="minorHAnsi" w:hAnsiTheme="minorHAnsi" w:cstheme="minorHAnsi"/>
          <w:bCs/>
          <w:sz w:val="18"/>
          <w:szCs w:val="18"/>
        </w:rPr>
        <w:t>{---Vendor Reference Name---}</w:t>
      </w:r>
      <w:r w:rsidRPr="00860C9D">
        <w:rPr>
          <w:rFonts w:asciiTheme="minorHAnsi" w:hAnsiTheme="minorHAnsi" w:cstheme="minorHAnsi"/>
          <w:sz w:val="18"/>
          <w:szCs w:val="18"/>
        </w:rPr>
        <w:t xml:space="preserve"> is trucking fuel or hauling potential pollutants, the Automobile Liability coverage shall be broadened to include pollution coverage on covered autos, and a copy of endorsement CA 99 48 shall be provided to the City. {---Vendor Reference Name---} must also supply the </w:t>
      </w:r>
      <w:proofErr w:type="gramStart"/>
      <w:r w:rsidRPr="00860C9D">
        <w:rPr>
          <w:rFonts w:asciiTheme="minorHAnsi" w:hAnsiTheme="minorHAnsi" w:cstheme="minorHAnsi"/>
          <w:sz w:val="18"/>
          <w:szCs w:val="18"/>
        </w:rPr>
        <w:t>City</w:t>
      </w:r>
      <w:proofErr w:type="gramEnd"/>
      <w:r w:rsidRPr="00860C9D">
        <w:rPr>
          <w:rFonts w:asciiTheme="minorHAnsi" w:hAnsiTheme="minorHAnsi" w:cstheme="minorHAnsi"/>
          <w:sz w:val="18"/>
          <w:szCs w:val="18"/>
        </w:rPr>
        <w:t xml:space="preserve"> with evidence of motor carrier endorsement MCS-90 as required by the Federal Motor Carrier Safety Administration’s Motor Carrier Act</w:t>
      </w:r>
      <w:bookmarkEnd w:id="110"/>
      <w:r w:rsidR="00061B31" w:rsidRPr="00E13CB9">
        <w:rPr>
          <w:rFonts w:asciiTheme="minorHAnsi" w:hAnsiTheme="minorHAnsi" w:cstheme="minorHAnsi"/>
          <w:sz w:val="18"/>
          <w:szCs w:val="18"/>
        </w:rPr>
        <w:t>.</w:t>
      </w:r>
    </w:p>
    <w:p w14:paraId="1B7B4970" w14:textId="77777777" w:rsidR="00061B31" w:rsidRPr="00E13CB9" w:rsidRDefault="00061B31" w:rsidP="00061B31">
      <w:pPr>
        <w:pStyle w:val="ListParagraph"/>
        <w:tabs>
          <w:tab w:val="left" w:pos="360"/>
        </w:tabs>
        <w:spacing w:before="40"/>
        <w:ind w:left="360"/>
        <w:rPr>
          <w:rFonts w:asciiTheme="minorHAnsi" w:hAnsiTheme="minorHAnsi" w:cstheme="minorHAnsi"/>
          <w:b/>
          <w:bCs/>
          <w:iCs/>
          <w:sz w:val="18"/>
          <w:szCs w:val="18"/>
        </w:rPr>
      </w:pPr>
      <w:r w:rsidRPr="00E13CB9">
        <w:rPr>
          <w:rFonts w:asciiTheme="minorHAnsi" w:hAnsiTheme="minorHAnsi" w:cstheme="minorHAnsi"/>
          <w:b/>
          <w:bCs/>
          <w:iCs/>
          <w:sz w:val="18"/>
          <w:szCs w:val="18"/>
        </w:rPr>
        <w:t xml:space="preserve"> (</w:t>
      </w:r>
      <w:r w:rsidRPr="00E13CB9">
        <w:rPr>
          <w:rFonts w:asciiTheme="minorHAnsi" w:hAnsiTheme="minorHAnsi" w:cstheme="minorHAnsi"/>
          <w:bCs/>
          <w:iCs/>
          <w:sz w:val="18"/>
          <w:szCs w:val="18"/>
        </w:rPr>
        <w:t xml:space="preserve">b) </w:t>
      </w:r>
      <w:r w:rsidRPr="00E13CB9">
        <w:rPr>
          <w:rFonts w:asciiTheme="minorHAnsi" w:hAnsiTheme="minorHAnsi" w:cstheme="minorHAnsi"/>
          <w:bCs/>
          <w:iCs/>
          <w:sz w:val="18"/>
          <w:szCs w:val="18"/>
        </w:rPr>
        <w:tab/>
      </w:r>
      <w:r w:rsidRPr="00E13CB9">
        <w:rPr>
          <w:rFonts w:asciiTheme="minorHAnsi" w:hAnsiTheme="minorHAnsi" w:cstheme="minorHAnsi"/>
          <w:bCs/>
          <w:iCs/>
          <w:sz w:val="18"/>
          <w:szCs w:val="18"/>
          <w:u w:val="single"/>
        </w:rPr>
        <w:t>Commercial General Liability</w:t>
      </w:r>
    </w:p>
    <w:p w14:paraId="63BD02CF" w14:textId="6515C761" w:rsidR="00061B31" w:rsidRPr="00614061" w:rsidRDefault="00860C9D" w:rsidP="00061B31">
      <w:pPr>
        <w:pStyle w:val="ListParagraph"/>
        <w:contextualSpacing w:val="0"/>
      </w:pPr>
      <w:r w:rsidRPr="00860C9D">
        <w:rPr>
          <w:rFonts w:asciiTheme="minorHAnsi" w:hAnsiTheme="minorHAnsi" w:cstheme="minorHAnsi"/>
          <w:sz w:val="18"/>
          <w:szCs w:val="18"/>
        </w:rPr>
        <w:t>Insurance with a limit not less than $[Insert Amount] per occurrence/aggregate including coverage for bodily injury, property damage, products and completed operations, personal/advertising injury liability and contractual liability</w:t>
      </w:r>
      <w:r w:rsidR="00061B31" w:rsidRPr="00E13CB9">
        <w:rPr>
          <w:rFonts w:asciiTheme="minorHAnsi" w:hAnsiTheme="minorHAnsi" w:cstheme="minorHAnsi"/>
          <w:sz w:val="18"/>
          <w:szCs w:val="18"/>
        </w:rPr>
        <w:t>.</w:t>
      </w:r>
    </w:p>
    <w:p w14:paraId="6521B715" w14:textId="77777777" w:rsidR="00061B31" w:rsidRPr="00E13CB9" w:rsidRDefault="00061B31" w:rsidP="00061B31">
      <w:pPr>
        <w:pStyle w:val="ListParagraph"/>
        <w:tabs>
          <w:tab w:val="left" w:pos="360"/>
        </w:tabs>
        <w:spacing w:before="40"/>
        <w:ind w:left="360"/>
        <w:rPr>
          <w:rFonts w:asciiTheme="minorHAnsi" w:hAnsiTheme="minorHAnsi" w:cstheme="minorHAnsi"/>
          <w:bCs/>
          <w:iCs/>
          <w:sz w:val="18"/>
          <w:szCs w:val="18"/>
        </w:rPr>
      </w:pPr>
      <w:r w:rsidRPr="00E13CB9">
        <w:rPr>
          <w:rFonts w:asciiTheme="minorHAnsi" w:hAnsiTheme="minorHAnsi" w:cstheme="minorHAnsi"/>
          <w:bCs/>
          <w:iCs/>
          <w:sz w:val="18"/>
          <w:szCs w:val="18"/>
        </w:rPr>
        <w:t xml:space="preserve">(c) </w:t>
      </w:r>
      <w:r w:rsidRPr="00E13CB9">
        <w:rPr>
          <w:rFonts w:asciiTheme="minorHAnsi" w:hAnsiTheme="minorHAnsi" w:cstheme="minorHAnsi"/>
          <w:bCs/>
          <w:iCs/>
          <w:sz w:val="18"/>
          <w:szCs w:val="18"/>
        </w:rPr>
        <w:tab/>
      </w:r>
      <w:r w:rsidRPr="00E13CB9">
        <w:rPr>
          <w:rFonts w:asciiTheme="minorHAnsi" w:hAnsiTheme="minorHAnsi" w:cstheme="minorHAnsi"/>
          <w:bCs/>
          <w:iCs/>
          <w:sz w:val="18"/>
          <w:szCs w:val="18"/>
          <w:u w:val="single"/>
        </w:rPr>
        <w:t>Workers’ Compensation Insurance</w:t>
      </w:r>
    </w:p>
    <w:p w14:paraId="59799272" w14:textId="3D1558B5" w:rsidR="00061B31" w:rsidRPr="00614061" w:rsidRDefault="00860C9D" w:rsidP="00061B31">
      <w:pPr>
        <w:pStyle w:val="ListParagraph"/>
        <w:contextualSpacing w:val="0"/>
      </w:pPr>
      <w:r w:rsidRPr="00860C9D">
        <w:rPr>
          <w:rFonts w:asciiTheme="minorHAnsi" w:hAnsiTheme="minorHAnsi" w:cstheme="minorHAnsi"/>
          <w:sz w:val="18"/>
          <w:szCs w:val="18"/>
        </w:rPr>
        <w:t xml:space="preserve">Insurance meeting the statutory requirements of the State of North Carolina and any applicable Federal laws; </w:t>
      </w:r>
      <w:proofErr w:type="gramStart"/>
      <w:r w:rsidRPr="00860C9D">
        <w:rPr>
          <w:rFonts w:asciiTheme="minorHAnsi" w:hAnsiTheme="minorHAnsi" w:cstheme="minorHAnsi"/>
          <w:sz w:val="18"/>
          <w:szCs w:val="18"/>
        </w:rPr>
        <w:t>and,</w:t>
      </w:r>
      <w:proofErr w:type="gramEnd"/>
      <w:r w:rsidRPr="00860C9D">
        <w:rPr>
          <w:rFonts w:asciiTheme="minorHAnsi" w:hAnsiTheme="minorHAnsi" w:cstheme="minorHAnsi"/>
          <w:sz w:val="18"/>
          <w:szCs w:val="18"/>
        </w:rPr>
        <w:t xml:space="preserve"> Employers’ Liability - $100,000 per accident limit, $300,000 disease per policy limit, $100,000 disease each employee limit. If {---Vendor Reference Name---} does not employ more than 2 full time employees, {---Vendor Reference Name---} must attest this fact on company letterhead and include such letter in this Contract</w:t>
      </w:r>
      <w:r w:rsidR="00061B31" w:rsidRPr="00E13CB9">
        <w:rPr>
          <w:rFonts w:asciiTheme="minorHAnsi" w:hAnsiTheme="minorHAnsi" w:cstheme="minorHAnsi"/>
          <w:sz w:val="18"/>
          <w:szCs w:val="18"/>
        </w:rPr>
        <w:t>.</w:t>
      </w:r>
    </w:p>
    <w:p w14:paraId="3679AF64" w14:textId="77777777" w:rsidR="00061B31" w:rsidRDefault="00061B31" w:rsidP="00732E58">
      <w:pPr>
        <w:pStyle w:val="ListParagraph"/>
        <w:numPr>
          <w:ilvl w:val="0"/>
          <w:numId w:val="17"/>
        </w:numPr>
        <w:contextualSpacing w:val="0"/>
        <w:rPr>
          <w:rFonts w:asciiTheme="minorHAnsi" w:hAnsiTheme="minorHAnsi" w:cstheme="minorHAnsi"/>
          <w:sz w:val="18"/>
          <w:szCs w:val="16"/>
        </w:rPr>
      </w:pPr>
      <w:bookmarkStart w:id="112" w:name="_Hlk2699439"/>
      <w:r w:rsidRPr="004F4977">
        <w:rPr>
          <w:rFonts w:asciiTheme="minorHAnsi" w:hAnsiTheme="minorHAnsi" w:cstheme="minorHAnsi"/>
          <w:b/>
          <w:sz w:val="18"/>
          <w:szCs w:val="16"/>
        </w:rPr>
        <w:t>NOTICE</w:t>
      </w:r>
      <w:r w:rsidRPr="004F4977">
        <w:rPr>
          <w:rFonts w:asciiTheme="minorHAnsi" w:hAnsiTheme="minorHAnsi" w:cstheme="minorHAnsi"/>
          <w:sz w:val="18"/>
          <w:szCs w:val="16"/>
        </w:rPr>
        <w:t>. Any notice, consent, waiver, authorization</w:t>
      </w:r>
      <w:r>
        <w:rPr>
          <w:rFonts w:asciiTheme="minorHAnsi" w:hAnsiTheme="minorHAnsi" w:cstheme="minorHAnsi"/>
          <w:sz w:val="18"/>
          <w:szCs w:val="16"/>
        </w:rPr>
        <w:t>,</w:t>
      </w:r>
      <w:r w:rsidRPr="004F4977">
        <w:rPr>
          <w:rFonts w:asciiTheme="minorHAnsi" w:hAnsiTheme="minorHAnsi" w:cstheme="minorHAnsi"/>
          <w:sz w:val="18"/>
          <w:szCs w:val="16"/>
        </w:rPr>
        <w:t xml:space="preserve"> or approval referenced in this Contract must be in writing, and delivered in person, by U.S. mail, overnight </w:t>
      </w:r>
      <w:proofErr w:type="gramStart"/>
      <w:r w:rsidRPr="004F4977">
        <w:rPr>
          <w:rFonts w:asciiTheme="minorHAnsi" w:hAnsiTheme="minorHAnsi" w:cstheme="minorHAnsi"/>
          <w:sz w:val="18"/>
          <w:szCs w:val="16"/>
        </w:rPr>
        <w:t>courier</w:t>
      </w:r>
      <w:proofErr w:type="gramEnd"/>
      <w:r w:rsidRPr="004F4977">
        <w:rPr>
          <w:rFonts w:asciiTheme="minorHAnsi" w:hAnsiTheme="minorHAnsi" w:cstheme="minorHAnsi"/>
          <w:sz w:val="18"/>
          <w:szCs w:val="16"/>
        </w:rPr>
        <w:t xml:space="preserve"> or electronic mail to the City and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Contacts identified </w:t>
      </w:r>
      <w:r>
        <w:rPr>
          <w:rFonts w:asciiTheme="minorHAnsi" w:hAnsiTheme="minorHAnsi" w:cstheme="minorHAnsi"/>
          <w:sz w:val="18"/>
          <w:szCs w:val="16"/>
        </w:rPr>
        <w:t>on the Cover Sheet (or as updated in writing from time to time)</w:t>
      </w:r>
      <w:r w:rsidRPr="004F4977">
        <w:rPr>
          <w:rFonts w:asciiTheme="minorHAnsi" w:hAnsiTheme="minorHAnsi" w:cstheme="minorHAnsi"/>
          <w:b/>
          <w:sz w:val="18"/>
          <w:szCs w:val="16"/>
        </w:rPr>
        <w:t>.</w:t>
      </w:r>
      <w:r w:rsidRPr="004F4977">
        <w:rPr>
          <w:rFonts w:asciiTheme="minorHAnsi" w:hAnsiTheme="minorHAnsi" w:cstheme="minorHAnsi"/>
          <w:sz w:val="18"/>
          <w:szCs w:val="16"/>
        </w:rPr>
        <w:t xml:space="preserve"> Notice of breach, default, termination, prevention of performance, delay in performance, modification, extension</w:t>
      </w:r>
      <w:r>
        <w:rPr>
          <w:rFonts w:asciiTheme="minorHAnsi" w:hAnsiTheme="minorHAnsi" w:cstheme="minorHAnsi"/>
          <w:sz w:val="18"/>
          <w:szCs w:val="16"/>
        </w:rPr>
        <w:t>,</w:t>
      </w:r>
      <w:r w:rsidRPr="004F4977">
        <w:rPr>
          <w:rFonts w:asciiTheme="minorHAnsi" w:hAnsiTheme="minorHAnsi" w:cstheme="minorHAnsi"/>
          <w:sz w:val="18"/>
          <w:szCs w:val="16"/>
        </w:rPr>
        <w:t xml:space="preserve"> or waiver must also be copied to the recipients listed below (the “</w:t>
      </w:r>
      <w:r w:rsidRPr="004F4977">
        <w:rPr>
          <w:rFonts w:asciiTheme="minorHAnsi" w:hAnsiTheme="minorHAnsi" w:cstheme="minorHAnsi"/>
          <w:b/>
          <w:sz w:val="18"/>
          <w:szCs w:val="16"/>
        </w:rPr>
        <w:t xml:space="preserve">Official Notice </w:t>
      </w:r>
      <w:r w:rsidRPr="004F4977">
        <w:rPr>
          <w:rFonts w:asciiTheme="minorHAnsi" w:hAnsiTheme="minorHAnsi" w:cstheme="minorHAnsi"/>
          <w:b/>
          <w:sz w:val="18"/>
          <w:szCs w:val="16"/>
        </w:rPr>
        <w:lastRenderedPageBreak/>
        <w:t>Recipients</w:t>
      </w:r>
      <w:r w:rsidRPr="004F4977">
        <w:rPr>
          <w:rFonts w:asciiTheme="minorHAnsi" w:hAnsiTheme="minorHAnsi" w:cstheme="minorHAnsi"/>
          <w:sz w:val="18"/>
          <w:szCs w:val="16"/>
        </w:rPr>
        <w:t>”), and if sent by electronic mail shall also be simultaneously sent by mail deposited with the U.S. Postal Service or by overnight courier:</w:t>
      </w:r>
    </w:p>
    <w:tbl>
      <w:tblPr>
        <w:tblStyle w:val="TableGrid"/>
        <w:tblW w:w="4657" w:type="dxa"/>
        <w:tblInd w:w="468" w:type="dxa"/>
        <w:tblLook w:val="04A0" w:firstRow="1" w:lastRow="0" w:firstColumn="1" w:lastColumn="0" w:noHBand="0" w:noVBand="1"/>
      </w:tblPr>
      <w:tblGrid>
        <w:gridCol w:w="2520"/>
        <w:gridCol w:w="2137"/>
      </w:tblGrid>
      <w:tr w:rsidR="00061B31" w14:paraId="270DF97A" w14:textId="77777777" w:rsidTr="006917AA">
        <w:tc>
          <w:tcPr>
            <w:tcW w:w="2520" w:type="dxa"/>
          </w:tcPr>
          <w:p w14:paraId="754A68A4" w14:textId="77777777" w:rsidR="00061B31" w:rsidRPr="0057519D" w:rsidRDefault="00061B31" w:rsidP="00822DE6">
            <w:pPr>
              <w:pStyle w:val="ListParagraph"/>
              <w:spacing w:before="80"/>
              <w:ind w:left="0"/>
              <w:rPr>
                <w:rFonts w:asciiTheme="minorHAnsi" w:hAnsiTheme="minorHAnsi" w:cstheme="minorHAnsi"/>
                <w:b/>
                <w:bCs/>
                <w:sz w:val="18"/>
                <w:szCs w:val="16"/>
              </w:rPr>
            </w:pPr>
            <w:bookmarkStart w:id="113" w:name="_Hlk532299420"/>
            <w:r w:rsidRPr="0057519D">
              <w:rPr>
                <w:rFonts w:asciiTheme="minorHAnsi" w:hAnsiTheme="minorHAnsi" w:cstheme="minorHAnsi"/>
                <w:b/>
                <w:bCs/>
                <w:sz w:val="18"/>
                <w:szCs w:val="16"/>
              </w:rPr>
              <w:t>{---City Department Head---}</w:t>
            </w:r>
          </w:p>
        </w:tc>
        <w:tc>
          <w:tcPr>
            <w:tcW w:w="2137" w:type="dxa"/>
          </w:tcPr>
          <w:p w14:paraId="429D4933" w14:textId="77777777" w:rsidR="00061B31" w:rsidRPr="0057519D" w:rsidRDefault="00061B31" w:rsidP="00822DE6">
            <w:pPr>
              <w:pStyle w:val="ListParagraph"/>
              <w:spacing w:before="80"/>
              <w:ind w:left="0"/>
              <w:rPr>
                <w:rFonts w:asciiTheme="minorHAnsi" w:hAnsiTheme="minorHAnsi" w:cstheme="minorHAnsi"/>
                <w:b/>
                <w:bCs/>
                <w:sz w:val="18"/>
                <w:szCs w:val="16"/>
              </w:rPr>
            </w:pPr>
            <w:r w:rsidRPr="0057519D">
              <w:rPr>
                <w:rFonts w:asciiTheme="minorHAnsi" w:hAnsiTheme="minorHAnsi" w:cstheme="minorHAnsi"/>
                <w:b/>
                <w:bCs/>
                <w:sz w:val="18"/>
                <w:szCs w:val="16"/>
              </w:rPr>
              <w:t>{---City Atty Assigned---}</w:t>
            </w:r>
          </w:p>
        </w:tc>
      </w:tr>
      <w:tr w:rsidR="00061B31" w14:paraId="073561AD" w14:textId="77777777" w:rsidTr="006917AA">
        <w:tc>
          <w:tcPr>
            <w:tcW w:w="2520" w:type="dxa"/>
          </w:tcPr>
          <w:p w14:paraId="5E288FE4" w14:textId="77777777" w:rsidR="00061B31" w:rsidRDefault="00061B31" w:rsidP="00822DE6">
            <w:pPr>
              <w:pStyle w:val="ListParagraph"/>
              <w:spacing w:before="80"/>
              <w:ind w:left="0"/>
              <w:rPr>
                <w:rFonts w:asciiTheme="minorHAnsi" w:hAnsiTheme="minorHAnsi" w:cstheme="minorHAnsi"/>
                <w:sz w:val="18"/>
                <w:szCs w:val="16"/>
              </w:rPr>
            </w:pPr>
            <w:r w:rsidRPr="00CF2B3A">
              <w:rPr>
                <w:rFonts w:asciiTheme="minorHAnsi" w:hAnsiTheme="minorHAnsi" w:cstheme="minorHAnsi"/>
                <w:sz w:val="18"/>
                <w:szCs w:val="16"/>
              </w:rPr>
              <w:t>{---City Department---}</w:t>
            </w:r>
          </w:p>
        </w:tc>
        <w:tc>
          <w:tcPr>
            <w:tcW w:w="2137" w:type="dxa"/>
          </w:tcPr>
          <w:p w14:paraId="5524FE1C" w14:textId="77777777" w:rsidR="00061B31" w:rsidRDefault="00061B31" w:rsidP="00822DE6">
            <w:pPr>
              <w:pStyle w:val="ListParagraph"/>
              <w:spacing w:before="80"/>
              <w:ind w:left="0"/>
              <w:rPr>
                <w:rFonts w:asciiTheme="minorHAnsi" w:hAnsiTheme="minorHAnsi" w:cstheme="minorHAnsi"/>
                <w:sz w:val="18"/>
                <w:szCs w:val="16"/>
              </w:rPr>
            </w:pPr>
            <w:r w:rsidRPr="002605B0">
              <w:rPr>
                <w:rFonts w:asciiTheme="minorHAnsi" w:hAnsiTheme="minorHAnsi" w:cstheme="minorHAnsi"/>
                <w:sz w:val="18"/>
                <w:szCs w:val="16"/>
              </w:rPr>
              <w:t>City Attorney’s Office</w:t>
            </w:r>
          </w:p>
        </w:tc>
      </w:tr>
      <w:tr w:rsidR="00061B31" w14:paraId="1010A80A" w14:textId="77777777" w:rsidTr="006917AA">
        <w:tc>
          <w:tcPr>
            <w:tcW w:w="2520" w:type="dxa"/>
          </w:tcPr>
          <w:p w14:paraId="25F0D3BC" w14:textId="77777777" w:rsidR="00061B31" w:rsidRDefault="00061B31" w:rsidP="00822DE6">
            <w:pPr>
              <w:pStyle w:val="ListParagraph"/>
              <w:spacing w:before="80"/>
              <w:ind w:left="0"/>
              <w:rPr>
                <w:rFonts w:asciiTheme="minorHAnsi" w:hAnsiTheme="minorHAnsi" w:cstheme="minorHAnsi"/>
                <w:sz w:val="18"/>
                <w:szCs w:val="16"/>
              </w:rPr>
            </w:pPr>
            <w:r w:rsidRPr="00CF2B3A">
              <w:rPr>
                <w:rFonts w:asciiTheme="minorHAnsi" w:hAnsiTheme="minorHAnsi" w:cstheme="minorHAnsi"/>
                <w:sz w:val="18"/>
                <w:szCs w:val="16"/>
              </w:rPr>
              <w:t>{---City Dept Street Address---}</w:t>
            </w:r>
          </w:p>
        </w:tc>
        <w:tc>
          <w:tcPr>
            <w:tcW w:w="2137" w:type="dxa"/>
          </w:tcPr>
          <w:p w14:paraId="22F79B61" w14:textId="77777777" w:rsidR="00061B31" w:rsidRPr="002605B0" w:rsidRDefault="00061B31" w:rsidP="00822DE6">
            <w:pPr>
              <w:pStyle w:val="ListParagraph"/>
              <w:spacing w:before="80"/>
              <w:ind w:left="0"/>
              <w:rPr>
                <w:rFonts w:asciiTheme="minorHAnsi" w:hAnsiTheme="minorHAnsi" w:cstheme="minorHAnsi"/>
                <w:sz w:val="18"/>
                <w:szCs w:val="16"/>
              </w:rPr>
            </w:pPr>
            <w:r w:rsidRPr="0013378B">
              <w:rPr>
                <w:rFonts w:asciiTheme="minorHAnsi" w:hAnsiTheme="minorHAnsi" w:cstheme="minorHAnsi"/>
                <w:sz w:val="18"/>
                <w:szCs w:val="16"/>
              </w:rPr>
              <w:t>600 East Fourth Street</w:t>
            </w:r>
          </w:p>
        </w:tc>
      </w:tr>
      <w:tr w:rsidR="00061B31" w14:paraId="2E2A5AD2" w14:textId="77777777" w:rsidTr="006917AA">
        <w:tc>
          <w:tcPr>
            <w:tcW w:w="2520" w:type="dxa"/>
          </w:tcPr>
          <w:p w14:paraId="6A0B4C44" w14:textId="77777777" w:rsidR="00061B31" w:rsidRDefault="00061B31" w:rsidP="00822DE6">
            <w:pPr>
              <w:pStyle w:val="ListParagraph"/>
              <w:spacing w:before="80"/>
              <w:ind w:left="0"/>
              <w:rPr>
                <w:rFonts w:asciiTheme="minorHAnsi" w:hAnsiTheme="minorHAnsi" w:cstheme="minorHAnsi"/>
                <w:sz w:val="18"/>
                <w:szCs w:val="16"/>
              </w:rPr>
            </w:pPr>
            <w:r>
              <w:rPr>
                <w:rFonts w:asciiTheme="minorHAnsi" w:hAnsiTheme="minorHAnsi" w:cstheme="minorHAnsi"/>
                <w:sz w:val="18"/>
                <w:szCs w:val="16"/>
              </w:rPr>
              <w:t xml:space="preserve">Charlotte, NC </w:t>
            </w:r>
            <w:r w:rsidRPr="00CF2B3A">
              <w:rPr>
                <w:rFonts w:asciiTheme="minorHAnsi" w:hAnsiTheme="minorHAnsi" w:cstheme="minorHAnsi"/>
                <w:sz w:val="18"/>
                <w:szCs w:val="16"/>
              </w:rPr>
              <w:t>{---City Dept Zip---}</w:t>
            </w:r>
          </w:p>
        </w:tc>
        <w:tc>
          <w:tcPr>
            <w:tcW w:w="2137" w:type="dxa"/>
          </w:tcPr>
          <w:p w14:paraId="4E79B53A" w14:textId="77777777" w:rsidR="00061B31" w:rsidRPr="0013378B" w:rsidRDefault="00061B31" w:rsidP="00822DE6">
            <w:pPr>
              <w:pStyle w:val="ListParagraph"/>
              <w:spacing w:before="80"/>
              <w:ind w:left="0"/>
              <w:rPr>
                <w:rFonts w:asciiTheme="minorHAnsi" w:hAnsiTheme="minorHAnsi" w:cstheme="minorHAnsi"/>
                <w:sz w:val="18"/>
                <w:szCs w:val="16"/>
              </w:rPr>
            </w:pPr>
            <w:r w:rsidRPr="0013378B">
              <w:rPr>
                <w:rFonts w:asciiTheme="minorHAnsi" w:hAnsiTheme="minorHAnsi" w:cstheme="minorHAnsi"/>
                <w:sz w:val="18"/>
                <w:szCs w:val="16"/>
              </w:rPr>
              <w:t>Charlotte, NC 28202</w:t>
            </w:r>
            <w:r>
              <w:rPr>
                <w:rFonts w:asciiTheme="minorHAnsi" w:hAnsiTheme="minorHAnsi" w:cstheme="minorHAnsi"/>
                <w:sz w:val="18"/>
                <w:szCs w:val="16"/>
              </w:rPr>
              <w:t xml:space="preserve"> </w:t>
            </w:r>
          </w:p>
        </w:tc>
      </w:tr>
      <w:tr w:rsidR="00061B31" w14:paraId="55AC1780" w14:textId="77777777" w:rsidTr="006917AA">
        <w:tc>
          <w:tcPr>
            <w:tcW w:w="2520" w:type="dxa"/>
          </w:tcPr>
          <w:p w14:paraId="29EB0195" w14:textId="77777777" w:rsidR="00061B31" w:rsidRDefault="00061B31" w:rsidP="00822DE6">
            <w:pPr>
              <w:pStyle w:val="ListParagraph"/>
              <w:spacing w:before="80"/>
              <w:ind w:left="0"/>
              <w:rPr>
                <w:rFonts w:asciiTheme="minorHAnsi" w:hAnsiTheme="minorHAnsi" w:cstheme="minorHAnsi"/>
                <w:sz w:val="18"/>
                <w:szCs w:val="16"/>
              </w:rPr>
            </w:pPr>
            <w:r w:rsidRPr="00CF2B3A">
              <w:rPr>
                <w:rFonts w:asciiTheme="minorHAnsi" w:hAnsiTheme="minorHAnsi" w:cstheme="minorHAnsi"/>
                <w:sz w:val="18"/>
                <w:szCs w:val="16"/>
              </w:rPr>
              <w:t>{---City Dept Phone---}</w:t>
            </w:r>
          </w:p>
        </w:tc>
        <w:tc>
          <w:tcPr>
            <w:tcW w:w="2137" w:type="dxa"/>
          </w:tcPr>
          <w:p w14:paraId="37A87C0F" w14:textId="0BC6E36B" w:rsidR="00061B31" w:rsidRPr="0013378B" w:rsidRDefault="00062CB0" w:rsidP="00822DE6">
            <w:pPr>
              <w:pStyle w:val="ListParagraph"/>
              <w:spacing w:before="80"/>
              <w:ind w:left="0"/>
              <w:rPr>
                <w:rFonts w:asciiTheme="minorHAnsi" w:hAnsiTheme="minorHAnsi" w:cstheme="minorHAnsi"/>
                <w:sz w:val="18"/>
                <w:szCs w:val="16"/>
              </w:rPr>
            </w:pPr>
            <w:commentRangeStart w:id="114"/>
            <w:r>
              <w:rPr>
                <w:rFonts w:asciiTheme="minorHAnsi" w:hAnsiTheme="minorHAnsi" w:cstheme="minorHAnsi"/>
                <w:sz w:val="18"/>
                <w:szCs w:val="16"/>
              </w:rPr>
              <w:t>704-336-3254</w:t>
            </w:r>
            <w:commentRangeEnd w:id="114"/>
            <w:r>
              <w:rPr>
                <w:rStyle w:val="CommentReference"/>
              </w:rPr>
              <w:commentReference w:id="114"/>
            </w:r>
          </w:p>
        </w:tc>
      </w:tr>
      <w:tr w:rsidR="00061B31" w14:paraId="54D020BC" w14:textId="77777777" w:rsidTr="006917AA">
        <w:tc>
          <w:tcPr>
            <w:tcW w:w="2520" w:type="dxa"/>
          </w:tcPr>
          <w:p w14:paraId="460E715A" w14:textId="77777777" w:rsidR="00061B31" w:rsidRDefault="00061B31" w:rsidP="00822DE6">
            <w:pPr>
              <w:pStyle w:val="ListParagraph"/>
              <w:spacing w:before="80"/>
              <w:ind w:left="0"/>
              <w:rPr>
                <w:rFonts w:asciiTheme="minorHAnsi" w:hAnsiTheme="minorHAnsi" w:cstheme="minorHAnsi"/>
                <w:sz w:val="18"/>
                <w:szCs w:val="16"/>
              </w:rPr>
            </w:pPr>
            <w:r w:rsidRPr="00CF2B3A">
              <w:rPr>
                <w:rFonts w:asciiTheme="minorHAnsi" w:hAnsiTheme="minorHAnsi" w:cstheme="minorHAnsi"/>
                <w:sz w:val="18"/>
                <w:szCs w:val="16"/>
              </w:rPr>
              <w:t>{---City Department email---}</w:t>
            </w:r>
          </w:p>
        </w:tc>
        <w:tc>
          <w:tcPr>
            <w:tcW w:w="2137" w:type="dxa"/>
          </w:tcPr>
          <w:p w14:paraId="331F5A18" w14:textId="77777777" w:rsidR="00061B31" w:rsidRPr="0013378B" w:rsidRDefault="00061B31" w:rsidP="00822DE6">
            <w:pPr>
              <w:pStyle w:val="ListParagraph"/>
              <w:spacing w:before="80"/>
              <w:ind w:left="0"/>
              <w:rPr>
                <w:rFonts w:asciiTheme="minorHAnsi" w:hAnsiTheme="minorHAnsi" w:cstheme="minorHAnsi"/>
                <w:sz w:val="18"/>
                <w:szCs w:val="16"/>
              </w:rPr>
            </w:pPr>
            <w:r w:rsidRPr="0013378B">
              <w:rPr>
                <w:rFonts w:asciiTheme="minorHAnsi" w:hAnsiTheme="minorHAnsi" w:cstheme="minorHAnsi"/>
                <w:sz w:val="18"/>
                <w:szCs w:val="16"/>
              </w:rPr>
              <w:t>{---City Atty Email---}</w:t>
            </w:r>
          </w:p>
        </w:tc>
      </w:tr>
      <w:bookmarkEnd w:id="113"/>
    </w:tbl>
    <w:p w14:paraId="4F84BA37" w14:textId="77777777" w:rsidR="00061B31" w:rsidRDefault="00061B31" w:rsidP="00061B31">
      <w:pPr>
        <w:spacing w:before="80"/>
        <w:rPr>
          <w:rFonts w:asciiTheme="minorHAnsi" w:hAnsiTheme="minorHAnsi" w:cstheme="minorHAnsi"/>
          <w:sz w:val="18"/>
          <w:szCs w:val="16"/>
        </w:rPr>
      </w:pPr>
    </w:p>
    <w:tbl>
      <w:tblPr>
        <w:tblStyle w:val="TableGrid"/>
        <w:tblW w:w="0" w:type="auto"/>
        <w:tblInd w:w="468" w:type="dxa"/>
        <w:tblLook w:val="04A0" w:firstRow="1" w:lastRow="0" w:firstColumn="1" w:lastColumn="0" w:noHBand="0" w:noVBand="1"/>
      </w:tblPr>
      <w:tblGrid>
        <w:gridCol w:w="2520"/>
      </w:tblGrid>
      <w:tr w:rsidR="00061B31" w:rsidRPr="00CF2B3A" w14:paraId="4876B00D" w14:textId="77777777" w:rsidTr="00822DE6">
        <w:trPr>
          <w:trHeight w:val="413"/>
        </w:trPr>
        <w:tc>
          <w:tcPr>
            <w:tcW w:w="2520" w:type="dxa"/>
          </w:tcPr>
          <w:p w14:paraId="31E8BBBB" w14:textId="77777777" w:rsidR="00061B31" w:rsidRPr="0057519D" w:rsidRDefault="00061B31" w:rsidP="00822DE6">
            <w:pPr>
              <w:spacing w:before="80"/>
              <w:ind w:left="0"/>
              <w:rPr>
                <w:rFonts w:asciiTheme="minorHAnsi" w:hAnsiTheme="minorHAnsi" w:cstheme="minorHAnsi"/>
                <w:b/>
                <w:bCs/>
                <w:sz w:val="18"/>
                <w:szCs w:val="16"/>
              </w:rPr>
            </w:pPr>
            <w:r>
              <w:rPr>
                <w:rFonts w:asciiTheme="minorHAnsi" w:hAnsiTheme="minorHAnsi" w:cstheme="minorHAnsi"/>
                <w:b/>
                <w:bCs/>
                <w:sz w:val="18"/>
                <w:szCs w:val="16"/>
              </w:rPr>
              <w:t>Vendor Legal Notice - Name</w:t>
            </w:r>
          </w:p>
        </w:tc>
      </w:tr>
      <w:tr w:rsidR="00061B31" w:rsidRPr="00CF2B3A" w14:paraId="78B97D29" w14:textId="77777777" w:rsidTr="00822DE6">
        <w:tc>
          <w:tcPr>
            <w:tcW w:w="2520" w:type="dxa"/>
          </w:tcPr>
          <w:p w14:paraId="0C4CC8A1" w14:textId="77777777" w:rsidR="00061B31" w:rsidRPr="0047580E" w:rsidRDefault="00061B31" w:rsidP="00822DE6">
            <w:pPr>
              <w:spacing w:before="80"/>
              <w:ind w:left="0"/>
              <w:rPr>
                <w:rFonts w:asciiTheme="minorHAnsi" w:hAnsiTheme="minorHAnsi" w:cstheme="minorHAnsi"/>
                <w:sz w:val="18"/>
                <w:szCs w:val="16"/>
              </w:rPr>
            </w:pPr>
            <w:r w:rsidRPr="0047580E">
              <w:rPr>
                <w:rFonts w:asciiTheme="minorHAnsi" w:hAnsiTheme="minorHAnsi" w:cstheme="minorHAnsi"/>
                <w:sz w:val="18"/>
                <w:szCs w:val="16"/>
              </w:rPr>
              <w:t>{---Vendor Reference Name---}</w:t>
            </w:r>
          </w:p>
        </w:tc>
      </w:tr>
      <w:tr w:rsidR="00061B31" w:rsidRPr="00CF2B3A" w14:paraId="44ABDB35" w14:textId="77777777" w:rsidTr="00822DE6">
        <w:tc>
          <w:tcPr>
            <w:tcW w:w="2520" w:type="dxa"/>
          </w:tcPr>
          <w:p w14:paraId="7F038254" w14:textId="77777777" w:rsidR="00061B31" w:rsidRPr="0047580E" w:rsidRDefault="00061B31" w:rsidP="00822DE6">
            <w:pPr>
              <w:spacing w:before="80"/>
              <w:ind w:left="0"/>
              <w:rPr>
                <w:rFonts w:asciiTheme="minorHAnsi" w:hAnsiTheme="minorHAnsi" w:cstheme="minorHAnsi"/>
                <w:sz w:val="18"/>
                <w:szCs w:val="16"/>
              </w:rPr>
            </w:pPr>
            <w:r w:rsidRPr="0047580E">
              <w:rPr>
                <w:rFonts w:asciiTheme="minorHAnsi" w:hAnsiTheme="minorHAnsi" w:cstheme="minorHAnsi"/>
                <w:sz w:val="18"/>
                <w:szCs w:val="16"/>
              </w:rPr>
              <w:t>Legal Notice Contact</w:t>
            </w:r>
          </w:p>
        </w:tc>
      </w:tr>
      <w:tr w:rsidR="00061B31" w:rsidRPr="00CF2B3A" w14:paraId="39A00DE8" w14:textId="77777777" w:rsidTr="00822DE6">
        <w:trPr>
          <w:trHeight w:val="305"/>
        </w:trPr>
        <w:tc>
          <w:tcPr>
            <w:tcW w:w="2520" w:type="dxa"/>
          </w:tcPr>
          <w:p w14:paraId="1005627D" w14:textId="77777777" w:rsidR="00061B31" w:rsidRPr="00CF2B3A" w:rsidRDefault="00061B31" w:rsidP="00822DE6">
            <w:pPr>
              <w:spacing w:before="80"/>
              <w:rPr>
                <w:rFonts w:asciiTheme="minorHAnsi" w:hAnsiTheme="minorHAnsi" w:cstheme="minorHAnsi"/>
                <w:sz w:val="18"/>
                <w:szCs w:val="16"/>
              </w:rPr>
            </w:pPr>
          </w:p>
        </w:tc>
      </w:tr>
      <w:tr w:rsidR="00061B31" w:rsidRPr="00CF2B3A" w14:paraId="27D5D4C8" w14:textId="77777777" w:rsidTr="00822DE6">
        <w:trPr>
          <w:trHeight w:val="152"/>
        </w:trPr>
        <w:tc>
          <w:tcPr>
            <w:tcW w:w="2520" w:type="dxa"/>
          </w:tcPr>
          <w:p w14:paraId="4C425579" w14:textId="77777777" w:rsidR="00061B31" w:rsidRPr="00CF2B3A" w:rsidRDefault="00061B31" w:rsidP="00822DE6">
            <w:pPr>
              <w:spacing w:before="80"/>
              <w:rPr>
                <w:rFonts w:asciiTheme="minorHAnsi" w:hAnsiTheme="minorHAnsi" w:cstheme="minorHAnsi"/>
                <w:sz w:val="18"/>
                <w:szCs w:val="16"/>
              </w:rPr>
            </w:pPr>
          </w:p>
        </w:tc>
      </w:tr>
      <w:tr w:rsidR="00061B31" w:rsidRPr="00CF2B3A" w14:paraId="218742BF" w14:textId="77777777" w:rsidTr="00822DE6">
        <w:tc>
          <w:tcPr>
            <w:tcW w:w="2520" w:type="dxa"/>
          </w:tcPr>
          <w:p w14:paraId="5150BD9E" w14:textId="77777777" w:rsidR="00061B31" w:rsidRPr="00CF2B3A" w:rsidRDefault="00061B31" w:rsidP="00822DE6">
            <w:pPr>
              <w:spacing w:before="80"/>
              <w:rPr>
                <w:rFonts w:asciiTheme="minorHAnsi" w:hAnsiTheme="minorHAnsi" w:cstheme="minorHAnsi"/>
                <w:sz w:val="18"/>
                <w:szCs w:val="16"/>
              </w:rPr>
            </w:pPr>
          </w:p>
        </w:tc>
      </w:tr>
      <w:tr w:rsidR="00061B31" w:rsidRPr="00CF2B3A" w14:paraId="0C09A0C4" w14:textId="77777777" w:rsidTr="00822DE6">
        <w:trPr>
          <w:trHeight w:val="260"/>
        </w:trPr>
        <w:tc>
          <w:tcPr>
            <w:tcW w:w="2520" w:type="dxa"/>
          </w:tcPr>
          <w:p w14:paraId="5D1865E3" w14:textId="77777777" w:rsidR="00061B31" w:rsidRPr="00CF2B3A" w:rsidRDefault="00061B31" w:rsidP="00822DE6">
            <w:pPr>
              <w:spacing w:before="80"/>
              <w:rPr>
                <w:rFonts w:asciiTheme="minorHAnsi" w:hAnsiTheme="minorHAnsi" w:cstheme="minorHAnsi"/>
                <w:sz w:val="18"/>
                <w:szCs w:val="16"/>
              </w:rPr>
            </w:pPr>
          </w:p>
        </w:tc>
      </w:tr>
    </w:tbl>
    <w:p w14:paraId="686936DF" w14:textId="77777777" w:rsidR="00061B31" w:rsidRDefault="00061B31" w:rsidP="00061B31">
      <w:pPr>
        <w:pStyle w:val="ListParagraph"/>
        <w:ind w:left="360"/>
        <w:contextualSpacing w:val="0"/>
        <w:rPr>
          <w:rFonts w:asciiTheme="minorHAnsi" w:hAnsiTheme="minorHAnsi" w:cstheme="minorHAnsi"/>
          <w:sz w:val="18"/>
          <w:szCs w:val="16"/>
        </w:rPr>
      </w:pPr>
      <w:r w:rsidRPr="000A607C">
        <w:rPr>
          <w:rFonts w:asciiTheme="minorHAnsi" w:hAnsiTheme="minorHAnsi" w:cstheme="minorHAnsi"/>
          <w:sz w:val="18"/>
          <w:szCs w:val="16"/>
        </w:rPr>
        <w:t>Notice shall be effective upon receipt by the intended recipient.</w:t>
      </w:r>
      <w:r>
        <w:rPr>
          <w:rFonts w:asciiTheme="minorHAnsi" w:hAnsiTheme="minorHAnsi" w:cstheme="minorHAnsi"/>
          <w:sz w:val="18"/>
          <w:szCs w:val="16"/>
        </w:rPr>
        <w:t xml:space="preserve"> </w:t>
      </w:r>
      <w:r w:rsidRPr="000A607C">
        <w:rPr>
          <w:rFonts w:asciiTheme="minorHAnsi" w:hAnsiTheme="minorHAnsi" w:cstheme="minorHAnsi"/>
          <w:sz w:val="18"/>
          <w:szCs w:val="16"/>
        </w:rPr>
        <w:t>The parties may change their Official Notice Recipients by written notice to the other party.</w:t>
      </w:r>
    </w:p>
    <w:p w14:paraId="276B07A4" w14:textId="77777777" w:rsidR="00061B31" w:rsidRPr="006D0409" w:rsidRDefault="00061B31" w:rsidP="00732E58">
      <w:pPr>
        <w:pStyle w:val="ListParagraph"/>
        <w:numPr>
          <w:ilvl w:val="0"/>
          <w:numId w:val="17"/>
        </w:numPr>
        <w:contextualSpacing w:val="0"/>
        <w:rPr>
          <w:rFonts w:asciiTheme="minorHAnsi" w:hAnsiTheme="minorHAnsi" w:cstheme="minorHAnsi"/>
          <w:sz w:val="18"/>
          <w:szCs w:val="16"/>
        </w:rPr>
      </w:pPr>
      <w:r w:rsidRPr="006D0409">
        <w:rPr>
          <w:rFonts w:asciiTheme="minorHAnsi" w:hAnsiTheme="minorHAnsi" w:cstheme="minorHAnsi"/>
          <w:b/>
          <w:sz w:val="18"/>
          <w:szCs w:val="16"/>
        </w:rPr>
        <w:t>NON-APPROPRIATION OF FUNDS</w:t>
      </w:r>
      <w:r w:rsidRPr="006D0409">
        <w:rPr>
          <w:rFonts w:asciiTheme="minorHAnsi" w:hAnsiTheme="minorHAnsi" w:cstheme="minorHAnsi"/>
          <w:sz w:val="18"/>
          <w:szCs w:val="16"/>
        </w:rPr>
        <w:t xml:space="preserve">. If City Council does not appropriate the funding needed by the City to make payments under this Contract for a given fiscal year, the City will not be obligated to pay amounts due beyond the end of the last fiscal year for which funds were appropriated. In such event, the City will promptly notify </w:t>
      </w:r>
      <w:r w:rsidRPr="00492E06">
        <w:rPr>
          <w:rFonts w:asciiTheme="minorHAnsi" w:hAnsiTheme="minorHAnsi" w:cstheme="minorHAnsi"/>
          <w:sz w:val="18"/>
          <w:szCs w:val="16"/>
        </w:rPr>
        <w:t>{---Vendor Reference Name---}</w:t>
      </w:r>
      <w:r>
        <w:rPr>
          <w:rFonts w:asciiTheme="minorHAnsi" w:hAnsiTheme="minorHAnsi" w:cstheme="minorHAnsi"/>
          <w:sz w:val="18"/>
          <w:szCs w:val="16"/>
        </w:rPr>
        <w:t xml:space="preserve"> </w:t>
      </w:r>
      <w:r w:rsidRPr="006D0409">
        <w:rPr>
          <w:rFonts w:asciiTheme="minorHAnsi" w:hAnsiTheme="minorHAnsi" w:cstheme="minorHAnsi"/>
          <w:sz w:val="18"/>
          <w:szCs w:val="16"/>
        </w:rPr>
        <w:t>of the non-appropriation and this Contract will be terminated at the end of the last fiscal year for which funds were appropriated. No act or omission by the City</w:t>
      </w:r>
      <w:r>
        <w:rPr>
          <w:rFonts w:asciiTheme="minorHAnsi" w:hAnsiTheme="minorHAnsi" w:cstheme="minorHAnsi"/>
          <w:sz w:val="18"/>
          <w:szCs w:val="16"/>
        </w:rPr>
        <w:t xml:space="preserve"> that</w:t>
      </w:r>
      <w:r w:rsidRPr="006D0409">
        <w:rPr>
          <w:rFonts w:asciiTheme="minorHAnsi" w:hAnsiTheme="minorHAnsi" w:cstheme="minorHAnsi"/>
          <w:sz w:val="18"/>
          <w:szCs w:val="16"/>
        </w:rPr>
        <w:t xml:space="preserve"> is attributable to non-appropriation of funds shall constitute a breach of or default under this Contract.</w:t>
      </w:r>
    </w:p>
    <w:bookmarkEnd w:id="112"/>
    <w:p w14:paraId="3B97732B" w14:textId="77777777" w:rsidR="007A61B4" w:rsidRDefault="007A61B4" w:rsidP="00732E58">
      <w:pPr>
        <w:pStyle w:val="ListParagraph"/>
        <w:numPr>
          <w:ilvl w:val="0"/>
          <w:numId w:val="17"/>
        </w:numPr>
        <w:contextualSpacing w:val="0"/>
        <w:rPr>
          <w:rFonts w:asciiTheme="minorHAnsi" w:hAnsiTheme="minorHAnsi" w:cstheme="minorHAnsi"/>
          <w:sz w:val="18"/>
          <w:szCs w:val="16"/>
        </w:rPr>
      </w:pPr>
      <w:r>
        <w:rPr>
          <w:rFonts w:asciiTheme="minorHAnsi" w:hAnsiTheme="minorHAnsi" w:cstheme="minorHAnsi"/>
          <w:b/>
          <w:sz w:val="18"/>
          <w:szCs w:val="16"/>
        </w:rPr>
        <w:t xml:space="preserve">REQUIRED BY CITY ORDINANCE: </w:t>
      </w:r>
      <w:r>
        <w:rPr>
          <w:rFonts w:asciiTheme="minorHAnsi" w:hAnsiTheme="minorHAnsi" w:cstheme="minorHAnsi"/>
          <w:sz w:val="18"/>
          <w:szCs w:val="16"/>
        </w:rPr>
        <w:t xml:space="preserve">COMMERCIAL NON-DISCRIMINATION. {---Vendor Reference Name---} agrees to comply with the Non-Discrimination Policy set forth in Chapter 2, Article V of the Charlotte City Code, which is available for review at </w:t>
      </w:r>
      <w:hyperlink r:id="rId43" w:history="1">
        <w:r>
          <w:rPr>
            <w:rStyle w:val="Hyperlink"/>
            <w:rFonts w:asciiTheme="minorHAnsi" w:hAnsiTheme="minorHAnsi" w:cstheme="minorHAnsi"/>
            <w:sz w:val="18"/>
            <w:szCs w:val="18"/>
          </w:rPr>
          <w:t>http://library.municode.com/index.aspx?clientId=19970</w:t>
        </w:r>
      </w:hyperlink>
      <w:r>
        <w:rPr>
          <w:rFonts w:asciiTheme="minorHAnsi" w:hAnsiTheme="minorHAnsi" w:cstheme="minorHAnsi"/>
          <w:sz w:val="18"/>
          <w:szCs w:val="18"/>
        </w:rPr>
        <w:t xml:space="preserve"> an</w:t>
      </w:r>
      <w:r>
        <w:rPr>
          <w:rFonts w:asciiTheme="minorHAnsi" w:hAnsiTheme="minorHAnsi" w:cstheme="minorHAnsi"/>
          <w:sz w:val="18"/>
          <w:szCs w:val="16"/>
        </w:rPr>
        <w:t>d incorporated herein by reference. {---Vendor Reference Name---} consents to be bound by the award of any arbitration conducted thereunder.</w:t>
      </w:r>
    </w:p>
    <w:p w14:paraId="403663E3" w14:textId="77777777" w:rsidR="00061B31" w:rsidRPr="00112F3F" w:rsidRDefault="00061B31" w:rsidP="00732E58">
      <w:pPr>
        <w:pStyle w:val="ListParagraph"/>
        <w:numPr>
          <w:ilvl w:val="0"/>
          <w:numId w:val="17"/>
        </w:numPr>
        <w:spacing w:before="80" w:after="0"/>
        <w:rPr>
          <w:rFonts w:asciiTheme="minorHAnsi" w:hAnsiTheme="minorHAnsi" w:cstheme="minorHAnsi"/>
          <w:sz w:val="18"/>
          <w:szCs w:val="16"/>
        </w:rPr>
      </w:pPr>
      <w:r>
        <w:rPr>
          <w:rFonts w:asciiTheme="minorHAnsi" w:hAnsiTheme="minorHAnsi" w:cstheme="minorHAnsi"/>
          <w:b/>
          <w:sz w:val="18"/>
          <w:szCs w:val="16"/>
        </w:rPr>
        <w:t>REQUIRED BY STATE LAW.</w:t>
      </w:r>
    </w:p>
    <w:p w14:paraId="01A2DB61" w14:textId="196150D7" w:rsidR="00061B31" w:rsidRPr="00FF0901" w:rsidRDefault="00061B31" w:rsidP="00061B31">
      <w:pPr>
        <w:pStyle w:val="ListParagraph"/>
        <w:ind w:left="547" w:hanging="187"/>
        <w:contextualSpacing w:val="0"/>
        <w:rPr>
          <w:rFonts w:asciiTheme="minorHAnsi" w:hAnsiTheme="minorHAnsi" w:cstheme="minorHAnsi"/>
          <w:sz w:val="18"/>
          <w:szCs w:val="16"/>
        </w:rPr>
      </w:pPr>
      <w:r w:rsidRPr="00FF0901">
        <w:rPr>
          <w:rFonts w:asciiTheme="minorHAnsi" w:hAnsiTheme="minorHAnsi" w:cstheme="minorHAnsi"/>
          <w:sz w:val="18"/>
          <w:szCs w:val="16"/>
        </w:rPr>
        <w:t>a.</w:t>
      </w:r>
      <w:r w:rsidRPr="00FF0901">
        <w:rPr>
          <w:rFonts w:asciiTheme="minorHAnsi" w:hAnsiTheme="minorHAnsi" w:cstheme="minorHAnsi"/>
          <w:sz w:val="18"/>
          <w:szCs w:val="16"/>
        </w:rPr>
        <w:tab/>
        <w:t xml:space="preserve">E-Verify. </w:t>
      </w:r>
      <w:bookmarkStart w:id="115" w:name="_Hlk532397885"/>
      <w:r w:rsidRPr="00FF0901">
        <w:rPr>
          <w:rFonts w:asciiTheme="minorHAnsi" w:hAnsiTheme="minorHAnsi" w:cstheme="minorHAnsi"/>
          <w:sz w:val="18"/>
          <w:szCs w:val="16"/>
        </w:rPr>
        <w:t xml:space="preserve">{---Vendor Reference Name---} </w:t>
      </w:r>
      <w:bookmarkEnd w:id="115"/>
      <w:r w:rsidR="00E265C2" w:rsidRPr="00E265C2">
        <w:rPr>
          <w:rFonts w:asciiTheme="minorHAnsi" w:hAnsiTheme="minorHAnsi" w:cstheme="minorHAnsi"/>
          <w:sz w:val="18"/>
          <w:szCs w:val="16"/>
        </w:rPr>
        <w:t xml:space="preserve">shall comply with the requirements of Article 2 of Chapter 64 of the North </w:t>
      </w:r>
      <w:r w:rsidR="00E265C2" w:rsidRPr="00E265C2">
        <w:rPr>
          <w:rFonts w:asciiTheme="minorHAnsi" w:hAnsiTheme="minorHAnsi" w:cstheme="minorHAnsi"/>
          <w:sz w:val="18"/>
          <w:szCs w:val="16"/>
        </w:rPr>
        <w:t>Carolina General Statutes and shall ensure that each of its subcontractors also do so</w:t>
      </w:r>
      <w:r w:rsidRPr="00FF0901">
        <w:rPr>
          <w:rFonts w:asciiTheme="minorHAnsi" w:hAnsiTheme="minorHAnsi" w:cstheme="minorHAnsi"/>
          <w:sz w:val="18"/>
          <w:szCs w:val="16"/>
        </w:rPr>
        <w:t>.</w:t>
      </w:r>
    </w:p>
    <w:p w14:paraId="5FC6B888" w14:textId="79B831FC" w:rsidR="00061B31" w:rsidRPr="00B34BD9" w:rsidRDefault="00061B31" w:rsidP="00061B31">
      <w:pPr>
        <w:pStyle w:val="ListParagraph"/>
        <w:ind w:left="547" w:hanging="187"/>
        <w:contextualSpacing w:val="0"/>
      </w:pPr>
      <w:r w:rsidRPr="00FF0901">
        <w:rPr>
          <w:rFonts w:asciiTheme="minorHAnsi" w:hAnsiTheme="minorHAnsi" w:cstheme="minorHAnsi"/>
          <w:sz w:val="18"/>
          <w:szCs w:val="16"/>
        </w:rPr>
        <w:t>b.</w:t>
      </w:r>
      <w:r w:rsidRPr="00FF0901">
        <w:rPr>
          <w:rFonts w:asciiTheme="minorHAnsi" w:hAnsiTheme="minorHAnsi" w:cstheme="minorHAnsi"/>
          <w:sz w:val="18"/>
          <w:szCs w:val="16"/>
        </w:rPr>
        <w:tab/>
        <w:t xml:space="preserve">NC Prohibition on Contracts with Companies that Invest in Iran or Boycott Israel. </w:t>
      </w:r>
      <w:r w:rsidR="00E265C2" w:rsidRPr="00E265C2">
        <w:rPr>
          <w:rFonts w:asciiTheme="minorHAnsi" w:hAnsiTheme="minorHAnsi" w:cstheme="minorHAnsi"/>
          <w:sz w:val="18"/>
          <w:szCs w:val="16"/>
        </w:rPr>
        <w:t xml:space="preserve">By executing this contract, </w:t>
      </w:r>
      <w:r w:rsidR="00E265C2" w:rsidRPr="00FF0901">
        <w:rPr>
          <w:rFonts w:asciiTheme="minorHAnsi" w:hAnsiTheme="minorHAnsi" w:cstheme="minorHAnsi"/>
          <w:sz w:val="18"/>
          <w:szCs w:val="16"/>
        </w:rPr>
        <w:t>{---Vendor Reference Name---}</w:t>
      </w:r>
      <w:r w:rsidR="00E265C2" w:rsidRPr="00E265C2">
        <w:rPr>
          <w:rFonts w:asciiTheme="minorHAnsi" w:hAnsiTheme="minorHAnsi" w:cstheme="minorHAnsi"/>
          <w:sz w:val="18"/>
          <w:szCs w:val="16"/>
        </w:rPr>
        <w:t xml:space="preserve"> represents and warrants that it is eligible to contract with the City because it is not identified as an ineligible company on the State Treasurer’s list created pursuant to G.S. 147-86.58 or identified as a restricted company for purposes of the Israel Boycott. {---Vendor Reference Name---</w:t>
      </w:r>
      <w:r w:rsidR="00E265C2">
        <w:rPr>
          <w:rFonts w:asciiTheme="minorHAnsi" w:hAnsiTheme="minorHAnsi" w:cstheme="minorHAnsi"/>
          <w:sz w:val="18"/>
          <w:szCs w:val="16"/>
        </w:rPr>
        <w:t xml:space="preserve">} </w:t>
      </w:r>
      <w:r w:rsidR="00E265C2" w:rsidRPr="00E265C2">
        <w:rPr>
          <w:rFonts w:asciiTheme="minorHAnsi" w:hAnsiTheme="minorHAnsi" w:cstheme="minorHAnsi"/>
          <w:sz w:val="18"/>
          <w:szCs w:val="16"/>
        </w:rPr>
        <w:t>also agrees to immediately notify the City if it is identified as an ineligible company on either list at any time during the term of this Contract</w:t>
      </w:r>
      <w:r w:rsidRPr="00FF0901">
        <w:rPr>
          <w:rFonts w:asciiTheme="minorHAnsi" w:hAnsiTheme="minorHAnsi" w:cstheme="minorHAnsi"/>
          <w:sz w:val="18"/>
          <w:szCs w:val="16"/>
        </w:rPr>
        <w:t>.</w:t>
      </w:r>
      <w:r>
        <w:rPr>
          <w:rFonts w:asciiTheme="minorHAnsi" w:hAnsiTheme="minorHAnsi" w:cstheme="minorHAnsi"/>
          <w:sz w:val="18"/>
          <w:szCs w:val="16"/>
        </w:rPr>
        <w:t xml:space="preserve"> </w:t>
      </w:r>
    </w:p>
    <w:p w14:paraId="65A21E42" w14:textId="71812239" w:rsidR="00061B31" w:rsidRPr="00062CB0" w:rsidRDefault="00061B31" w:rsidP="00062CB0">
      <w:pPr>
        <w:widowControl w:val="0"/>
        <w:numPr>
          <w:ilvl w:val="0"/>
          <w:numId w:val="17"/>
        </w:numPr>
        <w:tabs>
          <w:tab w:val="left" w:pos="-720"/>
        </w:tabs>
        <w:rPr>
          <w:rFonts w:asciiTheme="minorHAnsi" w:hAnsiTheme="minorHAnsi" w:cstheme="minorHAnsi"/>
          <w:color w:val="000000"/>
          <w:sz w:val="18"/>
          <w:szCs w:val="18"/>
        </w:rPr>
      </w:pPr>
      <w:r w:rsidRPr="009B4C64">
        <w:rPr>
          <w:rFonts w:asciiTheme="minorHAnsi" w:hAnsiTheme="minorHAnsi" w:cstheme="minorHAnsi"/>
          <w:b/>
          <w:caps/>
          <w:color w:val="000000"/>
          <w:sz w:val="18"/>
          <w:szCs w:val="18"/>
        </w:rPr>
        <w:t>Charlotte Business INClusion Program</w:t>
      </w:r>
      <w:r w:rsidRPr="009B4C64">
        <w:rPr>
          <w:rFonts w:asciiTheme="minorHAnsi" w:hAnsiTheme="minorHAnsi" w:cstheme="minorHAnsi"/>
          <w:color w:val="000000"/>
          <w:sz w:val="18"/>
          <w:szCs w:val="18"/>
        </w:rPr>
        <w:t xml:space="preserve">. </w:t>
      </w:r>
      <w:r w:rsidR="00062CB0" w:rsidRPr="00062CB0">
        <w:rPr>
          <w:rFonts w:asciiTheme="minorHAnsi" w:hAnsiTheme="minorHAnsi" w:cstheme="minorHAnsi"/>
          <w:color w:val="000000"/>
          <w:sz w:val="18"/>
          <w:szCs w:val="18"/>
        </w:rPr>
        <w:t xml:space="preserve">The </w:t>
      </w:r>
      <w:proofErr w:type="gramStart"/>
      <w:r w:rsidR="00062CB0" w:rsidRPr="00062CB0">
        <w:rPr>
          <w:rFonts w:asciiTheme="minorHAnsi" w:hAnsiTheme="minorHAnsi" w:cstheme="minorHAnsi"/>
          <w:color w:val="000000"/>
          <w:sz w:val="18"/>
          <w:szCs w:val="18"/>
        </w:rPr>
        <w:t>City</w:t>
      </w:r>
      <w:proofErr w:type="gramEnd"/>
      <w:r w:rsidR="00062CB0" w:rsidRPr="00062CB0">
        <w:rPr>
          <w:rFonts w:asciiTheme="minorHAnsi" w:hAnsiTheme="minorHAnsi" w:cstheme="minorHAnsi"/>
          <w:color w:val="000000"/>
          <w:sz w:val="18"/>
          <w:szCs w:val="18"/>
        </w:rPr>
        <w:t xml:space="preserve"> has adopted a CBI Policy, which is posted on the City’s website at https://charlottenc.gov/GS/procurement/cbi/Pages/default.aspx</w:t>
      </w:r>
      <w:r w:rsidRPr="00062CB0">
        <w:rPr>
          <w:rFonts w:asciiTheme="minorHAnsi" w:hAnsiTheme="minorHAnsi" w:cstheme="minorHAnsi"/>
          <w:color w:val="000000"/>
          <w:sz w:val="18"/>
          <w:szCs w:val="18"/>
        </w:rPr>
        <w:t>. The parties agree that:</w:t>
      </w:r>
    </w:p>
    <w:p w14:paraId="68E50CFF" w14:textId="77777777" w:rsidR="00062CB0" w:rsidRPr="009B4C64" w:rsidRDefault="00062CB0" w:rsidP="00062CB0">
      <w:pPr>
        <w:widowControl w:val="0"/>
        <w:numPr>
          <w:ilvl w:val="1"/>
          <w:numId w:val="17"/>
        </w:numPr>
        <w:tabs>
          <w:tab w:val="left" w:pos="-720"/>
        </w:tabs>
        <w:ind w:left="900" w:hanging="540"/>
        <w:rPr>
          <w:rFonts w:asciiTheme="minorHAnsi" w:hAnsiTheme="minorHAnsi" w:cstheme="minorHAnsi"/>
          <w:color w:val="000000"/>
          <w:sz w:val="18"/>
          <w:szCs w:val="18"/>
        </w:rPr>
      </w:pPr>
      <w:r w:rsidRPr="00115BC3">
        <w:rPr>
          <w:rFonts w:asciiTheme="minorHAnsi" w:hAnsiTheme="minorHAnsi" w:cstheme="minorHAnsi"/>
          <w:color w:val="000000"/>
          <w:sz w:val="18"/>
          <w:szCs w:val="18"/>
        </w:rPr>
        <w:t>That Charlotte Business Inclusion Program Policy (“CBI Policy”) and its Administrative Procedures Manual (“CBI Manual”) are posted on the City’s website and available in hard copy form upon request. Both the CBI Policy and CBI Manual comprise the CBI Program.</w:t>
      </w:r>
    </w:p>
    <w:p w14:paraId="363079F7" w14:textId="77777777" w:rsidR="00062CB0" w:rsidRPr="009B4C64" w:rsidRDefault="00062CB0" w:rsidP="00062CB0">
      <w:pPr>
        <w:widowControl w:val="0"/>
        <w:numPr>
          <w:ilvl w:val="1"/>
          <w:numId w:val="17"/>
        </w:numPr>
        <w:tabs>
          <w:tab w:val="left" w:pos="-720"/>
        </w:tabs>
        <w:ind w:left="900" w:hanging="540"/>
        <w:rPr>
          <w:rFonts w:asciiTheme="minorHAnsi" w:hAnsiTheme="minorHAnsi" w:cstheme="minorHAnsi"/>
          <w:color w:val="000000"/>
          <w:sz w:val="18"/>
          <w:szCs w:val="18"/>
        </w:rPr>
      </w:pPr>
      <w:r w:rsidRPr="007F0667">
        <w:rPr>
          <w:rFonts w:asciiTheme="minorHAnsi" w:hAnsiTheme="minorHAnsi" w:cstheme="minorHAnsi"/>
          <w:color w:val="000000"/>
          <w:sz w:val="18"/>
          <w:szCs w:val="18"/>
        </w:rPr>
        <w:t>The terms of the CBI Program, as revised from time-to-time, are incorporated into this Agreement by reference</w:t>
      </w:r>
      <w:r w:rsidRPr="009B4C64">
        <w:rPr>
          <w:rFonts w:asciiTheme="minorHAnsi" w:hAnsiTheme="minorHAnsi" w:cstheme="minorHAnsi"/>
          <w:color w:val="000000"/>
          <w:sz w:val="18"/>
          <w:szCs w:val="18"/>
        </w:rPr>
        <w:t>; and</w:t>
      </w:r>
    </w:p>
    <w:p w14:paraId="7CC3BEB6" w14:textId="77777777" w:rsidR="00062CB0" w:rsidRPr="00617B1A" w:rsidRDefault="00062CB0" w:rsidP="00062CB0">
      <w:pPr>
        <w:widowControl w:val="0"/>
        <w:numPr>
          <w:ilvl w:val="1"/>
          <w:numId w:val="17"/>
        </w:numPr>
        <w:tabs>
          <w:tab w:val="left" w:pos="-720"/>
        </w:tabs>
        <w:rPr>
          <w:rFonts w:asciiTheme="minorHAnsi" w:hAnsiTheme="minorHAnsi" w:cstheme="minorHAnsi"/>
          <w:color w:val="000000"/>
          <w:sz w:val="18"/>
          <w:szCs w:val="18"/>
        </w:rPr>
      </w:pPr>
      <w:r w:rsidRPr="00617B1A">
        <w:rPr>
          <w:rFonts w:asciiTheme="minorHAnsi" w:hAnsiTheme="minorHAnsi" w:cstheme="minorHAnsi"/>
          <w:color w:val="000000"/>
          <w:sz w:val="18"/>
          <w:szCs w:val="18"/>
        </w:rPr>
        <w:t>A violation of the CBI Program shall constitute a material breach of this Agreement and shall entitle the City to exercise any of the remedies set forth in the CBI Program, including but not limited to liquidated damages.</w:t>
      </w:r>
    </w:p>
    <w:p w14:paraId="7C783EFB" w14:textId="77777777" w:rsidR="00062CB0" w:rsidRPr="009B4C64" w:rsidRDefault="00062CB0" w:rsidP="00062CB0">
      <w:pPr>
        <w:widowControl w:val="0"/>
        <w:numPr>
          <w:ilvl w:val="1"/>
          <w:numId w:val="17"/>
        </w:numPr>
        <w:tabs>
          <w:tab w:val="left" w:pos="-720"/>
        </w:tabs>
        <w:rPr>
          <w:rFonts w:asciiTheme="minorHAnsi" w:hAnsiTheme="minorHAnsi" w:cstheme="minorHAnsi"/>
          <w:color w:val="000000"/>
          <w:sz w:val="18"/>
          <w:szCs w:val="18"/>
        </w:rPr>
      </w:pPr>
      <w:r w:rsidRPr="00617B1A">
        <w:rPr>
          <w:rFonts w:asciiTheme="minorHAnsi" w:hAnsiTheme="minorHAnsi" w:cstheme="minorHAnsi"/>
          <w:color w:val="000000"/>
          <w:sz w:val="18"/>
          <w:szCs w:val="18"/>
        </w:rPr>
        <w:t xml:space="preserve">The City will incur damages if the {---Vendor Reference Name---} violates the CBI Program, including but not limited to loss of goodwill, detrimental impact on economic development, and diversion of internal staff resources. The parties further acknowledge and agree that the damages the City might reasonably be anticipated to incur </w:t>
      </w:r>
      <w:proofErr w:type="gramStart"/>
      <w:r w:rsidRPr="00617B1A">
        <w:rPr>
          <w:rFonts w:asciiTheme="minorHAnsi" w:hAnsiTheme="minorHAnsi" w:cstheme="minorHAnsi"/>
          <w:color w:val="000000"/>
          <w:sz w:val="18"/>
          <w:szCs w:val="18"/>
        </w:rPr>
        <w:t>as a result of</w:t>
      </w:r>
      <w:proofErr w:type="gramEnd"/>
      <w:r w:rsidRPr="00617B1A">
        <w:rPr>
          <w:rFonts w:asciiTheme="minorHAnsi" w:hAnsiTheme="minorHAnsi" w:cstheme="minorHAnsi"/>
          <w:color w:val="000000"/>
          <w:sz w:val="18"/>
          <w:szCs w:val="18"/>
        </w:rPr>
        <w:t xml:space="preserve"> such failures are difficult to ascertain due to their indefiniteness and uncertainty. Accordingly, the {---Vendor Reference Name---} agrees to pay the liquidated damages assessed by the </w:t>
      </w:r>
      <w:proofErr w:type="gramStart"/>
      <w:r w:rsidRPr="00617B1A">
        <w:rPr>
          <w:rFonts w:asciiTheme="minorHAnsi" w:hAnsiTheme="minorHAnsi" w:cstheme="minorHAnsi"/>
          <w:color w:val="000000"/>
          <w:sz w:val="18"/>
          <w:szCs w:val="18"/>
        </w:rPr>
        <w:t>City</w:t>
      </w:r>
      <w:proofErr w:type="gramEnd"/>
      <w:r w:rsidRPr="00617B1A">
        <w:rPr>
          <w:rFonts w:asciiTheme="minorHAnsi" w:hAnsiTheme="minorHAnsi" w:cstheme="minorHAnsi"/>
          <w:color w:val="000000"/>
          <w:sz w:val="18"/>
          <w:szCs w:val="18"/>
        </w:rPr>
        <w:t xml:space="preserve"> at the rates set forth in the CBI Program for each specified violation. The {---Vendor Reference Name---} further agrees that for each specified violation the agreed upon liquidated damages are reasonably proximate to the loss the City will incur as a result of such </w:t>
      </w:r>
      <w:proofErr w:type="spellStart"/>
      <w:r w:rsidRPr="00617B1A">
        <w:rPr>
          <w:rFonts w:asciiTheme="minorHAnsi" w:hAnsiTheme="minorHAnsi" w:cstheme="minorHAnsi"/>
          <w:color w:val="000000"/>
          <w:sz w:val="18"/>
          <w:szCs w:val="18"/>
        </w:rPr>
        <w:t>violation.</w:t>
      </w:r>
      <w:r w:rsidRPr="009B4C64">
        <w:rPr>
          <w:rFonts w:asciiTheme="minorHAnsi" w:hAnsiTheme="minorHAnsi" w:cstheme="minorHAnsi"/>
          <w:color w:val="000000"/>
          <w:sz w:val="18"/>
          <w:szCs w:val="18"/>
        </w:rPr>
        <w:t>The</w:t>
      </w:r>
      <w:proofErr w:type="spellEnd"/>
      <w:r w:rsidRPr="009B4C64">
        <w:rPr>
          <w:rFonts w:asciiTheme="minorHAnsi" w:hAnsiTheme="minorHAnsi" w:cstheme="minorHAnsi"/>
          <w:color w:val="000000"/>
          <w:sz w:val="18"/>
          <w:szCs w:val="18"/>
        </w:rPr>
        <w:t xml:space="preserve"> City will incur costs if {---Vendor Reference N</w:t>
      </w:r>
      <w:r>
        <w:rPr>
          <w:rFonts w:asciiTheme="minorHAnsi" w:hAnsiTheme="minorHAnsi" w:cstheme="minorHAnsi"/>
          <w:color w:val="000000"/>
          <w:sz w:val="18"/>
          <w:szCs w:val="18"/>
        </w:rPr>
        <w:t>ame---} violates the CBI Policy</w:t>
      </w:r>
      <w:r w:rsidRPr="009B4C64">
        <w:rPr>
          <w:rFonts w:asciiTheme="minorHAnsi" w:hAnsiTheme="minorHAnsi" w:cstheme="minorHAnsi"/>
          <w:color w:val="000000"/>
          <w:sz w:val="18"/>
          <w:szCs w:val="18"/>
        </w:rPr>
        <w:t xml:space="preserve">, and such costs are difficult to ascertain due to their indefiniteness and uncertainty. Accordingly, {---Vendor Reference Name---} agrees to pay the </w:t>
      </w:r>
      <w:proofErr w:type="gramStart"/>
      <w:r w:rsidRPr="009B4C64">
        <w:rPr>
          <w:rFonts w:asciiTheme="minorHAnsi" w:hAnsiTheme="minorHAnsi" w:cstheme="minorHAnsi"/>
          <w:color w:val="000000"/>
          <w:sz w:val="18"/>
          <w:szCs w:val="18"/>
        </w:rPr>
        <w:t>City</w:t>
      </w:r>
      <w:proofErr w:type="gramEnd"/>
      <w:r w:rsidRPr="009B4C64">
        <w:rPr>
          <w:rFonts w:asciiTheme="minorHAnsi" w:hAnsiTheme="minorHAnsi" w:cstheme="minorHAnsi"/>
          <w:color w:val="000000"/>
          <w:sz w:val="18"/>
          <w:szCs w:val="18"/>
        </w:rPr>
        <w:t xml:space="preserve"> liquidated damages at t</w:t>
      </w:r>
      <w:r>
        <w:rPr>
          <w:rFonts w:asciiTheme="minorHAnsi" w:hAnsiTheme="minorHAnsi" w:cstheme="minorHAnsi"/>
          <w:color w:val="000000"/>
          <w:sz w:val="18"/>
          <w:szCs w:val="18"/>
        </w:rPr>
        <w:t>he rates set forth in the CBI Policy</w:t>
      </w:r>
      <w:r w:rsidRPr="009B4C64">
        <w:rPr>
          <w:rFonts w:asciiTheme="minorHAnsi" w:hAnsiTheme="minorHAnsi" w:cstheme="minorHAnsi"/>
          <w:color w:val="000000"/>
          <w:sz w:val="18"/>
          <w:szCs w:val="18"/>
        </w:rPr>
        <w:t>.</w:t>
      </w:r>
    </w:p>
    <w:p w14:paraId="2C150E8F" w14:textId="77777777" w:rsidR="00062CB0" w:rsidRPr="009B4C64" w:rsidRDefault="00062CB0" w:rsidP="00062CB0">
      <w:pPr>
        <w:widowControl w:val="0"/>
        <w:numPr>
          <w:ilvl w:val="1"/>
          <w:numId w:val="17"/>
        </w:numPr>
        <w:tabs>
          <w:tab w:val="left" w:pos="-720"/>
        </w:tabs>
        <w:ind w:left="900" w:hanging="540"/>
        <w:rPr>
          <w:rFonts w:asciiTheme="minorHAnsi" w:hAnsiTheme="minorHAnsi" w:cstheme="minorHAnsi"/>
          <w:color w:val="000000"/>
          <w:sz w:val="18"/>
          <w:szCs w:val="18"/>
        </w:rPr>
      </w:pPr>
      <w:r w:rsidRPr="00661F03">
        <w:rPr>
          <w:rFonts w:asciiTheme="minorHAnsi" w:hAnsiTheme="minorHAnsi" w:cstheme="minorHAnsi"/>
          <w:color w:val="000000"/>
          <w:sz w:val="18"/>
          <w:szCs w:val="18"/>
        </w:rPr>
        <w:t xml:space="preserve">Without limiting any of the other remedies the City has under the CBI Program, the City shall be entitled to withhold periodic payments and final payment due to the </w:t>
      </w:r>
      <w:r>
        <w:rPr>
          <w:rFonts w:asciiTheme="minorHAnsi" w:hAnsiTheme="minorHAnsi" w:cstheme="minorHAnsi"/>
          <w:color w:val="000000"/>
          <w:sz w:val="18"/>
          <w:szCs w:val="18"/>
        </w:rPr>
        <w:t>{---Vendor Reference Name---}</w:t>
      </w:r>
      <w:r w:rsidRPr="00661F03">
        <w:rPr>
          <w:rFonts w:asciiTheme="minorHAnsi" w:hAnsiTheme="minorHAnsi" w:cstheme="minorHAnsi"/>
          <w:color w:val="000000"/>
          <w:sz w:val="18"/>
          <w:szCs w:val="18"/>
        </w:rPr>
        <w:t xml:space="preserve"> under this Agreement until the City has received in a form </w:t>
      </w:r>
      <w:r w:rsidRPr="00661F03">
        <w:rPr>
          <w:rFonts w:asciiTheme="minorHAnsi" w:hAnsiTheme="minorHAnsi" w:cstheme="minorHAnsi"/>
          <w:color w:val="000000"/>
          <w:sz w:val="18"/>
          <w:szCs w:val="18"/>
        </w:rPr>
        <w:lastRenderedPageBreak/>
        <w:t xml:space="preserve">satisfactory to the City all claim releases, payment affidavits and other documentation required by the CBI Program. In the event payments are withheld under this provision, the </w:t>
      </w:r>
      <w:r>
        <w:rPr>
          <w:rFonts w:asciiTheme="minorHAnsi" w:hAnsiTheme="minorHAnsi" w:cstheme="minorHAnsi"/>
          <w:color w:val="000000"/>
          <w:sz w:val="18"/>
          <w:szCs w:val="18"/>
        </w:rPr>
        <w:t>{---Vendor Reference Name---}</w:t>
      </w:r>
      <w:r w:rsidRPr="00661F03">
        <w:rPr>
          <w:rFonts w:asciiTheme="minorHAnsi" w:hAnsiTheme="minorHAnsi" w:cstheme="minorHAnsi"/>
          <w:color w:val="000000"/>
          <w:sz w:val="18"/>
          <w:szCs w:val="18"/>
        </w:rPr>
        <w:t xml:space="preserve"> waives any right to interest that might otherwise be warranted on such withheld amount under North Carolina General Statutes Section 143-134.1</w:t>
      </w:r>
      <w:r w:rsidRPr="009B4C64">
        <w:rPr>
          <w:rFonts w:asciiTheme="minorHAnsi" w:hAnsiTheme="minorHAnsi" w:cstheme="minorHAnsi"/>
          <w:color w:val="000000"/>
          <w:sz w:val="18"/>
          <w:szCs w:val="18"/>
        </w:rPr>
        <w:t>.</w:t>
      </w:r>
    </w:p>
    <w:p w14:paraId="3EDC42AA" w14:textId="77777777" w:rsidR="00062CB0" w:rsidRDefault="00062CB0" w:rsidP="00062CB0">
      <w:pPr>
        <w:widowControl w:val="0"/>
        <w:numPr>
          <w:ilvl w:val="1"/>
          <w:numId w:val="17"/>
        </w:numPr>
        <w:tabs>
          <w:tab w:val="left" w:pos="-720"/>
        </w:tabs>
        <w:ind w:left="900" w:hanging="540"/>
        <w:rPr>
          <w:rFonts w:asciiTheme="minorHAnsi" w:hAnsiTheme="minorHAnsi" w:cstheme="minorHAnsi"/>
          <w:color w:val="000000"/>
          <w:sz w:val="18"/>
          <w:szCs w:val="18"/>
        </w:rPr>
      </w:pPr>
      <w:r w:rsidRPr="00C938D5">
        <w:rPr>
          <w:rFonts w:asciiTheme="minorHAnsi" w:hAnsiTheme="minorHAnsi" w:cstheme="minorHAnsi"/>
          <w:color w:val="000000"/>
          <w:sz w:val="18"/>
          <w:szCs w:val="18"/>
        </w:rPr>
        <w:t>The remedies set forth in the CBI Program shall be deemed cumulative and not exclusive and may be exercised successively or concurrently, in addition to any other available remedy</w:t>
      </w:r>
      <w:r w:rsidRPr="009B4C64">
        <w:rPr>
          <w:rFonts w:asciiTheme="minorHAnsi" w:hAnsiTheme="minorHAnsi" w:cstheme="minorHAnsi"/>
          <w:color w:val="000000"/>
          <w:sz w:val="18"/>
          <w:szCs w:val="18"/>
        </w:rPr>
        <w:t>.</w:t>
      </w:r>
    </w:p>
    <w:p w14:paraId="22F64EDF" w14:textId="77777777" w:rsidR="00062CB0" w:rsidRDefault="00062CB0" w:rsidP="00062CB0">
      <w:pPr>
        <w:widowControl w:val="0"/>
        <w:numPr>
          <w:ilvl w:val="1"/>
          <w:numId w:val="17"/>
        </w:numPr>
        <w:tabs>
          <w:tab w:val="left" w:pos="-720"/>
        </w:tabs>
        <w:ind w:left="900" w:hanging="540"/>
        <w:rPr>
          <w:rFonts w:asciiTheme="minorHAnsi" w:hAnsiTheme="minorHAnsi" w:cstheme="minorHAnsi"/>
          <w:color w:val="000000"/>
          <w:sz w:val="18"/>
          <w:szCs w:val="18"/>
        </w:rPr>
      </w:pPr>
      <w:r w:rsidRPr="00D142DE">
        <w:rPr>
          <w:rFonts w:asciiTheme="minorHAnsi" w:hAnsiTheme="minorHAnsi" w:cstheme="minorHAnsi"/>
          <w:color w:val="000000"/>
          <w:sz w:val="18"/>
          <w:szCs w:val="18"/>
        </w:rPr>
        <w:t xml:space="preserve">The </w:t>
      </w:r>
      <w:r>
        <w:rPr>
          <w:rFonts w:asciiTheme="minorHAnsi" w:hAnsiTheme="minorHAnsi" w:cstheme="minorHAnsi"/>
          <w:color w:val="000000"/>
          <w:sz w:val="18"/>
          <w:szCs w:val="18"/>
        </w:rPr>
        <w:t>{---Vendor Reference Name---}</w:t>
      </w:r>
      <w:r w:rsidRPr="00D142DE">
        <w:rPr>
          <w:rFonts w:asciiTheme="minorHAnsi" w:hAnsiTheme="minorHAnsi" w:cstheme="minorHAnsi"/>
          <w:color w:val="000000"/>
          <w:sz w:val="18"/>
          <w:szCs w:val="18"/>
        </w:rPr>
        <w:t xml:space="preserve"> agrees to participate in any dispute resolution process specified by the </w:t>
      </w:r>
      <w:proofErr w:type="gramStart"/>
      <w:r w:rsidRPr="00D142DE">
        <w:rPr>
          <w:rFonts w:asciiTheme="minorHAnsi" w:hAnsiTheme="minorHAnsi" w:cstheme="minorHAnsi"/>
          <w:color w:val="000000"/>
          <w:sz w:val="18"/>
          <w:szCs w:val="18"/>
        </w:rPr>
        <w:t>City</w:t>
      </w:r>
      <w:proofErr w:type="gramEnd"/>
      <w:r w:rsidRPr="00D142DE">
        <w:rPr>
          <w:rFonts w:asciiTheme="minorHAnsi" w:hAnsiTheme="minorHAnsi" w:cstheme="minorHAnsi"/>
          <w:color w:val="000000"/>
          <w:sz w:val="18"/>
          <w:szCs w:val="18"/>
        </w:rPr>
        <w:t xml:space="preserve"> from time-to-time for the resolution of disputes arising from the CBI Program</w:t>
      </w:r>
    </w:p>
    <w:p w14:paraId="141355E8" w14:textId="20277B94" w:rsidR="00061B31" w:rsidRPr="009B4C64" w:rsidRDefault="00062CB0" w:rsidP="00062CB0">
      <w:pPr>
        <w:widowControl w:val="0"/>
        <w:numPr>
          <w:ilvl w:val="1"/>
          <w:numId w:val="17"/>
        </w:numPr>
        <w:tabs>
          <w:tab w:val="left" w:pos="-720"/>
        </w:tabs>
        <w:ind w:left="900" w:hanging="540"/>
        <w:rPr>
          <w:rFonts w:asciiTheme="minorHAnsi" w:hAnsiTheme="minorHAnsi" w:cstheme="minorHAnsi"/>
          <w:color w:val="000000"/>
          <w:sz w:val="18"/>
          <w:szCs w:val="18"/>
        </w:rPr>
      </w:pPr>
      <w:r w:rsidRPr="009B4C64">
        <w:rPr>
          <w:rFonts w:asciiTheme="minorHAnsi" w:hAnsiTheme="minorHAnsi" w:cstheme="minorHAnsi"/>
          <w:color w:val="000000"/>
          <w:sz w:val="18"/>
          <w:szCs w:val="18"/>
        </w:rPr>
        <w:t xml:space="preserve">Nothing in this Section shall be construed to relieve </w:t>
      </w:r>
      <w:r w:rsidRPr="00FF0901">
        <w:rPr>
          <w:rFonts w:asciiTheme="minorHAnsi" w:hAnsiTheme="minorHAnsi" w:cstheme="minorHAnsi"/>
          <w:sz w:val="18"/>
          <w:szCs w:val="16"/>
        </w:rPr>
        <w:t xml:space="preserve">{---Vendor Reference Name---} </w:t>
      </w:r>
      <w:r w:rsidRPr="009B4C64">
        <w:rPr>
          <w:rFonts w:asciiTheme="minorHAnsi" w:hAnsiTheme="minorHAnsi" w:cstheme="minorHAnsi"/>
          <w:color w:val="000000"/>
          <w:sz w:val="18"/>
          <w:szCs w:val="18"/>
        </w:rPr>
        <w:t>from any obligation it may have under N.C. Gen. Stat. 143-134.1 regarding the payment of subcontractors</w:t>
      </w:r>
      <w:r w:rsidR="00061B31" w:rsidRPr="009B4C64">
        <w:rPr>
          <w:rFonts w:asciiTheme="minorHAnsi" w:hAnsiTheme="minorHAnsi" w:cstheme="minorHAnsi"/>
          <w:color w:val="000000"/>
          <w:sz w:val="18"/>
          <w:szCs w:val="18"/>
        </w:rPr>
        <w:t>.</w:t>
      </w:r>
    </w:p>
    <w:p w14:paraId="44D35490" w14:textId="77777777" w:rsidR="00061B31" w:rsidRPr="009B4C64" w:rsidRDefault="00061B31" w:rsidP="00732E58">
      <w:pPr>
        <w:widowControl w:val="0"/>
        <w:numPr>
          <w:ilvl w:val="0"/>
          <w:numId w:val="17"/>
        </w:numPr>
        <w:tabs>
          <w:tab w:val="left" w:pos="-720"/>
        </w:tabs>
        <w:rPr>
          <w:rFonts w:asciiTheme="minorHAnsi" w:hAnsiTheme="minorHAnsi" w:cstheme="minorHAnsi"/>
          <w:b/>
          <w:sz w:val="18"/>
          <w:szCs w:val="18"/>
        </w:rPr>
      </w:pPr>
      <w:r w:rsidRPr="009B4C64">
        <w:rPr>
          <w:rFonts w:asciiTheme="minorHAnsi" w:hAnsiTheme="minorHAnsi" w:cstheme="minorHAnsi"/>
          <w:b/>
          <w:caps/>
          <w:color w:val="000000"/>
          <w:sz w:val="18"/>
          <w:szCs w:val="18"/>
        </w:rPr>
        <w:t>Charlotte Business Inclusion MWSBE Utilization and reporting</w:t>
      </w:r>
    </w:p>
    <w:p w14:paraId="7A5FE363" w14:textId="77777777" w:rsidR="00061B31" w:rsidRPr="009B4C64" w:rsidRDefault="00061B31" w:rsidP="00732E58">
      <w:pPr>
        <w:widowControl w:val="0"/>
        <w:numPr>
          <w:ilvl w:val="1"/>
          <w:numId w:val="17"/>
        </w:numPr>
        <w:tabs>
          <w:tab w:val="left" w:pos="-720"/>
        </w:tabs>
        <w:ind w:left="900" w:hanging="540"/>
        <w:rPr>
          <w:rFonts w:asciiTheme="minorHAnsi" w:hAnsiTheme="minorHAnsi" w:cstheme="minorHAnsi"/>
          <w:b/>
          <w:sz w:val="18"/>
          <w:szCs w:val="18"/>
        </w:rPr>
      </w:pPr>
      <w:r w:rsidRPr="009B4C64">
        <w:rPr>
          <w:rFonts w:asciiTheme="minorHAnsi" w:hAnsiTheme="minorHAnsi" w:cstheme="minorHAnsi"/>
          <w:sz w:val="18"/>
          <w:szCs w:val="18"/>
        </w:rPr>
        <w:t xml:space="preserve">SUBCONTRACTING UTILIZATION. {---Vendor Reference Name---} has committed to subcontract for supplies and/or services from City </w:t>
      </w:r>
      <w:r>
        <w:rPr>
          <w:rFonts w:asciiTheme="minorHAnsi" w:hAnsiTheme="minorHAnsi" w:cstheme="minorHAnsi"/>
          <w:sz w:val="18"/>
          <w:szCs w:val="18"/>
        </w:rPr>
        <w:t>C</w:t>
      </w:r>
      <w:r w:rsidRPr="009B4C64">
        <w:rPr>
          <w:rFonts w:asciiTheme="minorHAnsi" w:hAnsiTheme="minorHAnsi" w:cstheme="minorHAnsi"/>
          <w:sz w:val="18"/>
          <w:szCs w:val="18"/>
        </w:rPr>
        <w:t>ertified Small Business Enterprise</w:t>
      </w:r>
      <w:r>
        <w:rPr>
          <w:rFonts w:asciiTheme="minorHAnsi" w:hAnsiTheme="minorHAnsi" w:cstheme="minorHAnsi"/>
          <w:sz w:val="18"/>
          <w:szCs w:val="18"/>
        </w:rPr>
        <w:t>s</w:t>
      </w:r>
      <w:r w:rsidRPr="009B4C64">
        <w:rPr>
          <w:rFonts w:asciiTheme="minorHAnsi" w:hAnsiTheme="minorHAnsi" w:cstheme="minorHAnsi"/>
          <w:sz w:val="18"/>
          <w:szCs w:val="18"/>
        </w:rPr>
        <w:t xml:space="preserve"> (SBE</w:t>
      </w:r>
      <w:r>
        <w:rPr>
          <w:rFonts w:asciiTheme="minorHAnsi" w:hAnsiTheme="minorHAnsi" w:cstheme="minorHAnsi"/>
          <w:sz w:val="18"/>
          <w:szCs w:val="18"/>
        </w:rPr>
        <w:t>s), and/or City R</w:t>
      </w:r>
      <w:r w:rsidRPr="009B4C64">
        <w:rPr>
          <w:rFonts w:asciiTheme="minorHAnsi" w:hAnsiTheme="minorHAnsi" w:cstheme="minorHAnsi"/>
          <w:sz w:val="18"/>
          <w:szCs w:val="18"/>
        </w:rPr>
        <w:t>egistered Minority Business Enterprise</w:t>
      </w:r>
      <w:r>
        <w:rPr>
          <w:rFonts w:asciiTheme="minorHAnsi" w:hAnsiTheme="minorHAnsi" w:cstheme="minorHAnsi"/>
          <w:sz w:val="18"/>
          <w:szCs w:val="18"/>
        </w:rPr>
        <w:t>s</w:t>
      </w:r>
      <w:r w:rsidRPr="009B4C64">
        <w:rPr>
          <w:rFonts w:asciiTheme="minorHAnsi" w:hAnsiTheme="minorHAnsi" w:cstheme="minorHAnsi"/>
          <w:sz w:val="18"/>
          <w:szCs w:val="18"/>
        </w:rPr>
        <w:t xml:space="preserve"> (MBE</w:t>
      </w:r>
      <w:r>
        <w:rPr>
          <w:rFonts w:asciiTheme="minorHAnsi" w:hAnsiTheme="minorHAnsi" w:cstheme="minorHAnsi"/>
          <w:sz w:val="18"/>
          <w:szCs w:val="18"/>
        </w:rPr>
        <w:t>s</w:t>
      </w:r>
      <w:r w:rsidRPr="009B4C64">
        <w:rPr>
          <w:rFonts w:asciiTheme="minorHAnsi" w:hAnsiTheme="minorHAnsi" w:cstheme="minorHAnsi"/>
          <w:sz w:val="18"/>
          <w:szCs w:val="18"/>
        </w:rPr>
        <w:t>) and Woman Business Enterprise</w:t>
      </w:r>
      <w:r>
        <w:rPr>
          <w:rFonts w:asciiTheme="minorHAnsi" w:hAnsiTheme="minorHAnsi" w:cstheme="minorHAnsi"/>
          <w:sz w:val="18"/>
          <w:szCs w:val="18"/>
        </w:rPr>
        <w:t>s</w:t>
      </w:r>
      <w:r w:rsidRPr="009B4C64">
        <w:rPr>
          <w:rFonts w:asciiTheme="minorHAnsi" w:hAnsiTheme="minorHAnsi" w:cstheme="minorHAnsi"/>
          <w:sz w:val="18"/>
          <w:szCs w:val="18"/>
        </w:rPr>
        <w:t xml:space="preserve"> (WBE</w:t>
      </w:r>
      <w:r>
        <w:rPr>
          <w:rFonts w:asciiTheme="minorHAnsi" w:hAnsiTheme="minorHAnsi" w:cstheme="minorHAnsi"/>
          <w:sz w:val="18"/>
          <w:szCs w:val="18"/>
        </w:rPr>
        <w:t>s</w:t>
      </w:r>
      <w:r w:rsidRPr="009B4C64">
        <w:rPr>
          <w:rFonts w:asciiTheme="minorHAnsi" w:hAnsiTheme="minorHAnsi" w:cstheme="minorHAnsi"/>
          <w:sz w:val="18"/>
          <w:szCs w:val="18"/>
        </w:rPr>
        <w:t>) for the duration of the Contract, as follows:</w:t>
      </w:r>
    </w:p>
    <w:tbl>
      <w:tblPr>
        <w:tblW w:w="34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65"/>
        <w:gridCol w:w="1350"/>
      </w:tblGrid>
      <w:tr w:rsidR="00061B31" w:rsidRPr="009B4C64" w14:paraId="0FA9964A" w14:textId="77777777" w:rsidTr="00822DE6">
        <w:trPr>
          <w:trHeight w:hRule="exact" w:val="298"/>
          <w:jc w:val="center"/>
        </w:trPr>
        <w:tc>
          <w:tcPr>
            <w:tcW w:w="2065" w:type="dxa"/>
            <w:vAlign w:val="bottom"/>
          </w:tcPr>
          <w:p w14:paraId="4BA34D51" w14:textId="77777777" w:rsidR="00061B31" w:rsidRPr="009B4C64" w:rsidRDefault="00061B31" w:rsidP="00822DE6">
            <w:pPr>
              <w:ind w:left="30"/>
              <w:rPr>
                <w:rFonts w:asciiTheme="minorHAnsi" w:eastAsia="Calibri" w:hAnsiTheme="minorHAnsi" w:cstheme="minorHAnsi"/>
                <w:sz w:val="18"/>
                <w:szCs w:val="18"/>
              </w:rPr>
            </w:pPr>
            <w:r w:rsidRPr="009B4C64">
              <w:rPr>
                <w:rFonts w:asciiTheme="minorHAnsi" w:eastAsia="Calibri" w:hAnsiTheme="minorHAnsi" w:cstheme="minorHAnsi"/>
                <w:sz w:val="18"/>
                <w:szCs w:val="18"/>
              </w:rPr>
              <w:t>Total MBE Utilization</w:t>
            </w:r>
          </w:p>
        </w:tc>
        <w:tc>
          <w:tcPr>
            <w:tcW w:w="1350" w:type="dxa"/>
            <w:vAlign w:val="bottom"/>
          </w:tcPr>
          <w:p w14:paraId="52D9FC1C" w14:textId="77777777" w:rsidR="00061B31" w:rsidRPr="009B4C64" w:rsidRDefault="00061B31" w:rsidP="00822DE6">
            <w:pPr>
              <w:jc w:val="right"/>
              <w:rPr>
                <w:rFonts w:asciiTheme="minorHAnsi" w:eastAsia="Calibri" w:hAnsiTheme="minorHAnsi" w:cstheme="minorHAnsi"/>
                <w:sz w:val="18"/>
                <w:szCs w:val="18"/>
              </w:rPr>
            </w:pPr>
            <w:r w:rsidRPr="009B4C64">
              <w:rPr>
                <w:rFonts w:asciiTheme="minorHAnsi" w:eastAsia="Calibri" w:hAnsiTheme="minorHAnsi" w:cstheme="minorHAnsi"/>
                <w:sz w:val="18"/>
                <w:szCs w:val="18"/>
              </w:rPr>
              <w:t>%</w:t>
            </w:r>
          </w:p>
        </w:tc>
      </w:tr>
      <w:tr w:rsidR="00061B31" w:rsidRPr="009B4C64" w14:paraId="45DD5725" w14:textId="77777777" w:rsidTr="00822DE6">
        <w:trPr>
          <w:trHeight w:hRule="exact" w:val="262"/>
          <w:jc w:val="center"/>
        </w:trPr>
        <w:tc>
          <w:tcPr>
            <w:tcW w:w="2065" w:type="dxa"/>
            <w:vAlign w:val="bottom"/>
          </w:tcPr>
          <w:p w14:paraId="77F75FBC" w14:textId="77777777" w:rsidR="00061B31" w:rsidRPr="009B4C64" w:rsidRDefault="00061B31" w:rsidP="00822DE6">
            <w:pPr>
              <w:ind w:left="30"/>
              <w:rPr>
                <w:rFonts w:asciiTheme="minorHAnsi" w:eastAsia="Calibri" w:hAnsiTheme="minorHAnsi" w:cstheme="minorHAnsi"/>
                <w:sz w:val="18"/>
                <w:szCs w:val="18"/>
              </w:rPr>
            </w:pPr>
            <w:r w:rsidRPr="009B4C64">
              <w:rPr>
                <w:rFonts w:asciiTheme="minorHAnsi" w:eastAsia="Calibri" w:hAnsiTheme="minorHAnsi" w:cstheme="minorHAnsi"/>
                <w:sz w:val="18"/>
                <w:szCs w:val="18"/>
              </w:rPr>
              <w:t>Total WBE Utilization</w:t>
            </w:r>
          </w:p>
        </w:tc>
        <w:tc>
          <w:tcPr>
            <w:tcW w:w="1350" w:type="dxa"/>
            <w:vAlign w:val="bottom"/>
          </w:tcPr>
          <w:p w14:paraId="68209ABE" w14:textId="77777777" w:rsidR="00061B31" w:rsidRPr="009B4C64" w:rsidRDefault="00061B31" w:rsidP="00822DE6">
            <w:pPr>
              <w:jc w:val="right"/>
              <w:rPr>
                <w:rFonts w:asciiTheme="minorHAnsi" w:eastAsia="Calibri" w:hAnsiTheme="minorHAnsi" w:cstheme="minorHAnsi"/>
                <w:sz w:val="18"/>
                <w:szCs w:val="18"/>
              </w:rPr>
            </w:pPr>
            <w:r w:rsidRPr="009B4C64">
              <w:rPr>
                <w:rFonts w:asciiTheme="minorHAnsi" w:eastAsia="Calibri" w:hAnsiTheme="minorHAnsi" w:cstheme="minorHAnsi"/>
                <w:sz w:val="18"/>
                <w:szCs w:val="18"/>
              </w:rPr>
              <w:t>%</w:t>
            </w:r>
          </w:p>
        </w:tc>
      </w:tr>
      <w:tr w:rsidR="00061B31" w:rsidRPr="009B4C64" w14:paraId="542FAD64" w14:textId="77777777" w:rsidTr="00822DE6">
        <w:trPr>
          <w:trHeight w:hRule="exact" w:val="262"/>
          <w:jc w:val="center"/>
        </w:trPr>
        <w:tc>
          <w:tcPr>
            <w:tcW w:w="2065" w:type="dxa"/>
            <w:vAlign w:val="bottom"/>
          </w:tcPr>
          <w:p w14:paraId="57650466" w14:textId="77777777" w:rsidR="00061B31" w:rsidRPr="009B4C64" w:rsidRDefault="00061B31" w:rsidP="00822DE6">
            <w:pPr>
              <w:ind w:left="30"/>
              <w:rPr>
                <w:rFonts w:asciiTheme="minorHAnsi" w:eastAsia="Calibri" w:hAnsiTheme="minorHAnsi" w:cstheme="minorHAnsi"/>
                <w:sz w:val="18"/>
                <w:szCs w:val="18"/>
              </w:rPr>
            </w:pPr>
            <w:r w:rsidRPr="009B4C64">
              <w:rPr>
                <w:rFonts w:asciiTheme="minorHAnsi" w:eastAsia="Calibri" w:hAnsiTheme="minorHAnsi" w:cstheme="minorHAnsi"/>
                <w:sz w:val="18"/>
                <w:szCs w:val="18"/>
              </w:rPr>
              <w:t>Total SBE Utilization</w:t>
            </w:r>
          </w:p>
        </w:tc>
        <w:tc>
          <w:tcPr>
            <w:tcW w:w="1350" w:type="dxa"/>
            <w:vAlign w:val="bottom"/>
          </w:tcPr>
          <w:p w14:paraId="5966B4B7" w14:textId="77777777" w:rsidR="00061B31" w:rsidRPr="009B4C64" w:rsidRDefault="00061B31" w:rsidP="00822DE6">
            <w:pPr>
              <w:jc w:val="right"/>
              <w:rPr>
                <w:rFonts w:asciiTheme="minorHAnsi" w:eastAsia="Calibri" w:hAnsiTheme="minorHAnsi" w:cstheme="minorHAnsi"/>
                <w:sz w:val="18"/>
                <w:szCs w:val="18"/>
              </w:rPr>
            </w:pPr>
            <w:r w:rsidRPr="009B4C64">
              <w:rPr>
                <w:rFonts w:asciiTheme="minorHAnsi" w:eastAsia="Calibri" w:hAnsiTheme="minorHAnsi" w:cstheme="minorHAnsi"/>
                <w:sz w:val="18"/>
                <w:szCs w:val="18"/>
              </w:rPr>
              <w:t>%</w:t>
            </w:r>
          </w:p>
        </w:tc>
      </w:tr>
      <w:tr w:rsidR="00061B31" w:rsidRPr="009B4C64" w14:paraId="78FA7783" w14:textId="77777777" w:rsidTr="00822DE6">
        <w:trPr>
          <w:trHeight w:hRule="exact" w:val="280"/>
          <w:jc w:val="center"/>
        </w:trPr>
        <w:tc>
          <w:tcPr>
            <w:tcW w:w="2065" w:type="dxa"/>
            <w:vAlign w:val="bottom"/>
          </w:tcPr>
          <w:p w14:paraId="441BB829" w14:textId="77777777" w:rsidR="00061B31" w:rsidRPr="009B4C64" w:rsidRDefault="00061B31" w:rsidP="00822DE6">
            <w:pPr>
              <w:ind w:left="30"/>
              <w:rPr>
                <w:rFonts w:asciiTheme="minorHAnsi" w:eastAsia="Calibri" w:hAnsiTheme="minorHAnsi" w:cstheme="minorHAnsi"/>
                <w:b/>
                <w:sz w:val="18"/>
                <w:szCs w:val="18"/>
              </w:rPr>
            </w:pPr>
            <w:r w:rsidRPr="009B4C64">
              <w:rPr>
                <w:rFonts w:asciiTheme="minorHAnsi" w:eastAsia="Calibri" w:hAnsiTheme="minorHAnsi" w:cstheme="minorHAnsi"/>
                <w:b/>
                <w:sz w:val="18"/>
                <w:szCs w:val="18"/>
              </w:rPr>
              <w:t xml:space="preserve">Total MWSBE Utilization </w:t>
            </w:r>
          </w:p>
        </w:tc>
        <w:tc>
          <w:tcPr>
            <w:tcW w:w="1350" w:type="dxa"/>
            <w:vAlign w:val="bottom"/>
          </w:tcPr>
          <w:p w14:paraId="7674C6C5" w14:textId="77777777" w:rsidR="00061B31" w:rsidRPr="009B4C64" w:rsidRDefault="00061B31" w:rsidP="00822DE6">
            <w:pPr>
              <w:jc w:val="right"/>
              <w:rPr>
                <w:rFonts w:asciiTheme="minorHAnsi" w:eastAsia="Calibri" w:hAnsiTheme="minorHAnsi" w:cstheme="minorHAnsi"/>
                <w:sz w:val="18"/>
                <w:szCs w:val="18"/>
              </w:rPr>
            </w:pPr>
            <w:r w:rsidRPr="009B4C64">
              <w:rPr>
                <w:rFonts w:asciiTheme="minorHAnsi" w:eastAsia="Calibri" w:hAnsiTheme="minorHAnsi" w:cstheme="minorHAnsi"/>
                <w:sz w:val="18"/>
                <w:szCs w:val="18"/>
              </w:rPr>
              <w:t>%</w:t>
            </w:r>
          </w:p>
        </w:tc>
      </w:tr>
    </w:tbl>
    <w:p w14:paraId="3BC7D7D9" w14:textId="77777777" w:rsidR="00061B31" w:rsidRPr="009B4C64" w:rsidRDefault="00061B31" w:rsidP="00061B31">
      <w:pPr>
        <w:widowControl w:val="0"/>
        <w:tabs>
          <w:tab w:val="left" w:pos="-1080"/>
          <w:tab w:val="left" w:pos="-720"/>
          <w:tab w:val="left" w:pos="1440"/>
          <w:tab w:val="left" w:pos="2160"/>
          <w:tab w:val="left" w:pos="2880"/>
          <w:tab w:val="left" w:pos="3330"/>
          <w:tab w:val="left" w:pos="4320"/>
        </w:tabs>
        <w:rPr>
          <w:rFonts w:asciiTheme="minorHAnsi" w:hAnsiTheme="minorHAnsi" w:cstheme="minorHAnsi"/>
          <w:sz w:val="18"/>
          <w:szCs w:val="18"/>
        </w:rPr>
      </w:pPr>
    </w:p>
    <w:p w14:paraId="7CB07206" w14:textId="77777777" w:rsidR="00061B31" w:rsidRPr="009B4C64" w:rsidRDefault="00061B31" w:rsidP="00061B31">
      <w:pPr>
        <w:widowControl w:val="0"/>
        <w:tabs>
          <w:tab w:val="left" w:pos="-720"/>
        </w:tabs>
        <w:ind w:left="900"/>
        <w:rPr>
          <w:rFonts w:asciiTheme="minorHAnsi" w:hAnsiTheme="minorHAnsi" w:cstheme="minorHAnsi"/>
          <w:sz w:val="18"/>
          <w:szCs w:val="18"/>
        </w:rPr>
      </w:pPr>
      <w:r w:rsidRPr="00EC251E">
        <w:rPr>
          <w:rFonts w:asciiTheme="minorHAnsi" w:hAnsiTheme="minorHAnsi" w:cstheme="minorHAnsi"/>
          <w:sz w:val="18"/>
          <w:szCs w:val="18"/>
        </w:rPr>
        <w:t>{---Vendor Reference Name---}</w:t>
      </w:r>
      <w:r>
        <w:rPr>
          <w:rFonts w:asciiTheme="minorHAnsi" w:hAnsiTheme="minorHAnsi" w:cstheme="minorHAnsi"/>
          <w:sz w:val="18"/>
          <w:szCs w:val="18"/>
        </w:rPr>
        <w:t xml:space="preserve"> shall not terminate, </w:t>
      </w:r>
      <w:proofErr w:type="gramStart"/>
      <w:r>
        <w:rPr>
          <w:rFonts w:asciiTheme="minorHAnsi" w:hAnsiTheme="minorHAnsi" w:cstheme="minorHAnsi"/>
          <w:sz w:val="18"/>
          <w:szCs w:val="18"/>
        </w:rPr>
        <w:t>replace</w:t>
      </w:r>
      <w:proofErr w:type="gramEnd"/>
      <w:r>
        <w:rPr>
          <w:rFonts w:asciiTheme="minorHAnsi" w:hAnsiTheme="minorHAnsi" w:cstheme="minorHAnsi"/>
          <w:sz w:val="18"/>
          <w:szCs w:val="18"/>
        </w:rPr>
        <w:t xml:space="preserve"> or reduce the work of an MWSBE without providing written notice to the city as outlined in the CBI Policy. </w:t>
      </w:r>
      <w:r w:rsidRPr="009B4C64">
        <w:rPr>
          <w:rFonts w:asciiTheme="minorHAnsi" w:hAnsiTheme="minorHAnsi" w:cstheme="minorHAnsi"/>
          <w:sz w:val="18"/>
          <w:szCs w:val="18"/>
        </w:rPr>
        <w:t xml:space="preserve">Failure of {---Vendor Reference Name---} to fulfill these utilization requirements shall constitute a material breach of this </w:t>
      </w:r>
      <w:proofErr w:type="gramStart"/>
      <w:r w:rsidRPr="009B4C64">
        <w:rPr>
          <w:rFonts w:asciiTheme="minorHAnsi" w:hAnsiTheme="minorHAnsi" w:cstheme="minorHAnsi"/>
          <w:sz w:val="18"/>
          <w:szCs w:val="18"/>
        </w:rPr>
        <w:t>Contract, and</w:t>
      </w:r>
      <w:proofErr w:type="gramEnd"/>
      <w:r w:rsidRPr="009B4C64">
        <w:rPr>
          <w:rFonts w:asciiTheme="minorHAnsi" w:hAnsiTheme="minorHAnsi" w:cstheme="minorHAnsi"/>
          <w:sz w:val="18"/>
          <w:szCs w:val="18"/>
        </w:rPr>
        <w:t xml:space="preserve"> shall entitle the City to exercise any of the remedies set fo</w:t>
      </w:r>
      <w:r>
        <w:rPr>
          <w:rFonts w:asciiTheme="minorHAnsi" w:hAnsiTheme="minorHAnsi" w:cstheme="minorHAnsi"/>
          <w:sz w:val="18"/>
          <w:szCs w:val="18"/>
        </w:rPr>
        <w:t>rth in the CBI Policy</w:t>
      </w:r>
      <w:r w:rsidRPr="009B4C64">
        <w:rPr>
          <w:rFonts w:asciiTheme="minorHAnsi" w:hAnsiTheme="minorHAnsi" w:cstheme="minorHAnsi"/>
          <w:sz w:val="18"/>
          <w:szCs w:val="18"/>
        </w:rPr>
        <w:t>, including but not limited to liquidated damages.</w:t>
      </w:r>
    </w:p>
    <w:p w14:paraId="18135A5A" w14:textId="77777777" w:rsidR="00061B31" w:rsidRDefault="00061B31" w:rsidP="00732E58">
      <w:pPr>
        <w:widowControl w:val="0"/>
        <w:numPr>
          <w:ilvl w:val="1"/>
          <w:numId w:val="17"/>
        </w:numPr>
        <w:tabs>
          <w:tab w:val="left" w:pos="-720"/>
        </w:tabs>
        <w:ind w:left="900" w:hanging="540"/>
        <w:rPr>
          <w:rFonts w:asciiTheme="minorHAnsi" w:hAnsiTheme="minorHAnsi" w:cstheme="minorHAnsi"/>
          <w:sz w:val="18"/>
          <w:szCs w:val="18"/>
        </w:rPr>
      </w:pPr>
      <w:r w:rsidRPr="009B4C64">
        <w:rPr>
          <w:rFonts w:asciiTheme="minorHAnsi" w:hAnsiTheme="minorHAnsi" w:cstheme="minorHAnsi"/>
          <w:sz w:val="18"/>
          <w:szCs w:val="18"/>
        </w:rPr>
        <w:t xml:space="preserve">LETTERS OF INTENT. </w:t>
      </w:r>
      <w:r w:rsidRPr="00FF0901">
        <w:rPr>
          <w:rFonts w:asciiTheme="minorHAnsi" w:hAnsiTheme="minorHAnsi" w:cstheme="minorHAnsi"/>
          <w:sz w:val="18"/>
          <w:szCs w:val="16"/>
        </w:rPr>
        <w:t xml:space="preserve">{---Vendor Reference Name---} </w:t>
      </w:r>
      <w:r w:rsidRPr="009B4C64">
        <w:rPr>
          <w:rFonts w:asciiTheme="minorHAnsi" w:hAnsiTheme="minorHAnsi" w:cstheme="minorHAnsi"/>
          <w:sz w:val="18"/>
          <w:szCs w:val="18"/>
        </w:rPr>
        <w:t>acknowledges that it will be required to execute one or more letters of intent on or prior to the Effective Date.</w:t>
      </w:r>
      <w:r>
        <w:rPr>
          <w:rFonts w:asciiTheme="minorHAnsi" w:hAnsiTheme="minorHAnsi" w:cstheme="minorHAnsi"/>
          <w:sz w:val="18"/>
          <w:szCs w:val="18"/>
        </w:rPr>
        <w:t xml:space="preserve"> </w:t>
      </w:r>
      <w:r w:rsidRPr="009B4C64">
        <w:rPr>
          <w:rFonts w:asciiTheme="minorHAnsi" w:hAnsiTheme="minorHAnsi" w:cstheme="minorHAnsi"/>
          <w:sz w:val="18"/>
          <w:szCs w:val="18"/>
        </w:rPr>
        <w:t xml:space="preserve">Each letter of intent will list the subcontractor (MWSBE) vendor name and the amount that {---Vendor Reference Name---} has committed to spend with the subcontractor. The letter(s) of intent will be submitted in such format as the City shall determine. {---Vendor Reference Name---} consents to submit its letter(s) of intent via the City’s selected electronic compliance management system, at the City’s option. The letter(s) of intent shall be deemed to be </w:t>
      </w:r>
      <w:r w:rsidRPr="009B4C64">
        <w:rPr>
          <w:rFonts w:asciiTheme="minorHAnsi" w:hAnsiTheme="minorHAnsi" w:cstheme="minorHAnsi"/>
          <w:sz w:val="18"/>
          <w:szCs w:val="18"/>
        </w:rPr>
        <w:t>incorporated into this Contract when submitted by {---Vendor Reference Name---} and accepted by the City. Any changes to letters of intent or any new letters of intent will also be deemed incorporated into this Contract when submitted</w:t>
      </w:r>
      <w:r>
        <w:rPr>
          <w:rFonts w:asciiTheme="minorHAnsi" w:hAnsiTheme="minorHAnsi" w:cstheme="minorHAnsi"/>
          <w:sz w:val="18"/>
          <w:szCs w:val="18"/>
        </w:rPr>
        <w:t xml:space="preserve"> by</w:t>
      </w:r>
      <w:r w:rsidRPr="009B4C64">
        <w:rPr>
          <w:rFonts w:asciiTheme="minorHAnsi" w:hAnsiTheme="minorHAnsi" w:cstheme="minorHAnsi"/>
          <w:sz w:val="18"/>
          <w:szCs w:val="18"/>
        </w:rPr>
        <w:t xml:space="preserve"> {---Vendor Reference Name---} and accepted by the City.</w:t>
      </w:r>
    </w:p>
    <w:p w14:paraId="397DE013" w14:textId="77777777" w:rsidR="00061B31" w:rsidRPr="008E1CB2" w:rsidRDefault="00061B31" w:rsidP="00732E58">
      <w:pPr>
        <w:widowControl w:val="0"/>
        <w:numPr>
          <w:ilvl w:val="1"/>
          <w:numId w:val="17"/>
        </w:numPr>
        <w:tabs>
          <w:tab w:val="left" w:pos="-720"/>
        </w:tabs>
        <w:ind w:left="900" w:hanging="540"/>
        <w:rPr>
          <w:rFonts w:asciiTheme="minorHAnsi" w:hAnsiTheme="minorHAnsi" w:cstheme="minorHAnsi"/>
          <w:color w:val="000000"/>
          <w:sz w:val="18"/>
          <w:szCs w:val="18"/>
        </w:rPr>
      </w:pPr>
      <w:bookmarkStart w:id="116" w:name="_Hlk18927195"/>
      <w:r>
        <w:rPr>
          <w:rFonts w:asciiTheme="minorHAnsi" w:hAnsiTheme="minorHAnsi" w:cstheme="minorHAnsi"/>
          <w:color w:val="000000"/>
          <w:sz w:val="18"/>
          <w:szCs w:val="18"/>
        </w:rPr>
        <w:t xml:space="preserve">PAYMENTS TO MWSBEs. </w:t>
      </w:r>
      <w:r w:rsidRPr="000D7023">
        <w:rPr>
          <w:rFonts w:asciiTheme="minorHAnsi" w:hAnsiTheme="minorHAnsi" w:cstheme="minorHAnsi"/>
          <w:color w:val="000000"/>
          <w:sz w:val="18"/>
          <w:szCs w:val="18"/>
        </w:rPr>
        <w:t>{---Vendor Reference Name---}</w:t>
      </w:r>
      <w:r>
        <w:rPr>
          <w:rFonts w:asciiTheme="minorHAnsi" w:hAnsiTheme="minorHAnsi" w:cstheme="minorHAnsi"/>
          <w:color w:val="000000"/>
          <w:sz w:val="18"/>
          <w:szCs w:val="18"/>
        </w:rPr>
        <w:t xml:space="preserve"> shall abide by </w:t>
      </w:r>
      <w:r w:rsidRPr="000D7023">
        <w:rPr>
          <w:rFonts w:asciiTheme="minorHAnsi" w:hAnsiTheme="minorHAnsi" w:cstheme="minorHAnsi"/>
          <w:color w:val="000000"/>
          <w:sz w:val="18"/>
          <w:szCs w:val="18"/>
        </w:rPr>
        <w:t>N.C.</w:t>
      </w:r>
      <w:r>
        <w:rPr>
          <w:rFonts w:asciiTheme="minorHAnsi" w:hAnsiTheme="minorHAnsi" w:cstheme="minorHAnsi"/>
          <w:color w:val="000000"/>
          <w:sz w:val="18"/>
          <w:szCs w:val="18"/>
        </w:rPr>
        <w:t xml:space="preserve"> Gen. Stat. </w:t>
      </w:r>
      <w:r w:rsidRPr="00AD61FC">
        <w:rPr>
          <w:rFonts w:asciiTheme="minorHAnsi" w:hAnsiTheme="minorHAnsi" w:cstheme="minorHAnsi"/>
          <w:sz w:val="18"/>
          <w:szCs w:val="18"/>
        </w:rPr>
        <w:t>§</w:t>
      </w:r>
      <w:r>
        <w:rPr>
          <w:rFonts w:asciiTheme="minorHAnsi" w:hAnsiTheme="minorHAnsi" w:cstheme="minorHAnsi"/>
          <w:color w:val="000000"/>
          <w:sz w:val="18"/>
          <w:szCs w:val="18"/>
        </w:rPr>
        <w:t>143-134.1 (b) and w</w:t>
      </w:r>
      <w:r w:rsidRPr="000D7023">
        <w:rPr>
          <w:rFonts w:asciiTheme="minorHAnsi" w:hAnsiTheme="minorHAnsi" w:cstheme="minorHAnsi"/>
          <w:color w:val="000000"/>
          <w:sz w:val="18"/>
          <w:szCs w:val="18"/>
        </w:rPr>
        <w:t xml:space="preserve">ithin seven </w:t>
      </w:r>
      <w:r>
        <w:rPr>
          <w:rFonts w:asciiTheme="minorHAnsi" w:hAnsiTheme="minorHAnsi" w:cstheme="minorHAnsi"/>
          <w:color w:val="000000"/>
          <w:sz w:val="18"/>
          <w:szCs w:val="18"/>
        </w:rPr>
        <w:t xml:space="preserve">(7) </w:t>
      </w:r>
      <w:r w:rsidRPr="000D7023">
        <w:rPr>
          <w:rFonts w:asciiTheme="minorHAnsi" w:hAnsiTheme="minorHAnsi" w:cstheme="minorHAnsi"/>
          <w:color w:val="000000"/>
          <w:sz w:val="18"/>
          <w:szCs w:val="18"/>
        </w:rPr>
        <w:t>days of receipt by the prime contractor of each periodic or final payment, the prime contractor shall pay the subcontractor based on work completed or service provided under the subcontract.</w:t>
      </w:r>
      <w:r>
        <w:rPr>
          <w:rFonts w:asciiTheme="minorHAnsi" w:hAnsiTheme="minorHAnsi" w:cstheme="minorHAnsi"/>
          <w:color w:val="000000"/>
          <w:sz w:val="18"/>
          <w:szCs w:val="18"/>
        </w:rPr>
        <w:t xml:space="preserve"> Furthermore, if </w:t>
      </w:r>
      <w:r w:rsidRPr="000D7023">
        <w:rPr>
          <w:rFonts w:asciiTheme="minorHAnsi" w:hAnsiTheme="minorHAnsi" w:cstheme="minorHAnsi"/>
          <w:color w:val="000000"/>
          <w:sz w:val="18"/>
          <w:szCs w:val="18"/>
        </w:rPr>
        <w:t>{---Vendor Reference Name---}</w:t>
      </w:r>
      <w:r>
        <w:rPr>
          <w:rFonts w:asciiTheme="minorHAnsi" w:hAnsiTheme="minorHAnsi" w:cstheme="minorHAnsi"/>
          <w:color w:val="000000"/>
          <w:sz w:val="18"/>
          <w:szCs w:val="18"/>
        </w:rPr>
        <w:t xml:space="preserve"> </w:t>
      </w:r>
      <w:r w:rsidRPr="000D7023">
        <w:rPr>
          <w:rFonts w:asciiTheme="minorHAnsi" w:hAnsiTheme="minorHAnsi" w:cstheme="minorHAnsi"/>
          <w:color w:val="000000"/>
          <w:sz w:val="18"/>
          <w:szCs w:val="18"/>
        </w:rPr>
        <w:t xml:space="preserve">has made a Quick Pay Commitment under </w:t>
      </w:r>
      <w:r>
        <w:rPr>
          <w:rFonts w:asciiTheme="minorHAnsi" w:hAnsiTheme="minorHAnsi" w:cstheme="minorHAnsi"/>
          <w:color w:val="000000"/>
          <w:sz w:val="18"/>
          <w:szCs w:val="18"/>
        </w:rPr>
        <w:t>the CBI Program</w:t>
      </w:r>
      <w:r w:rsidRPr="000D7023">
        <w:rPr>
          <w:rFonts w:asciiTheme="minorHAnsi" w:hAnsiTheme="minorHAnsi" w:cstheme="minorHAnsi"/>
          <w:color w:val="000000"/>
          <w:sz w:val="18"/>
          <w:szCs w:val="18"/>
        </w:rPr>
        <w:t>, {---Vendor Reference Name---}</w:t>
      </w:r>
      <w:r>
        <w:rPr>
          <w:rFonts w:asciiTheme="minorHAnsi" w:hAnsiTheme="minorHAnsi" w:cstheme="minorHAnsi"/>
          <w:color w:val="000000"/>
          <w:sz w:val="18"/>
          <w:szCs w:val="18"/>
        </w:rPr>
        <w:t xml:space="preserve"> </w:t>
      </w:r>
      <w:r w:rsidRPr="000D7023">
        <w:rPr>
          <w:rFonts w:asciiTheme="minorHAnsi" w:hAnsiTheme="minorHAnsi" w:cstheme="minorHAnsi"/>
          <w:color w:val="000000"/>
          <w:sz w:val="18"/>
          <w:szCs w:val="18"/>
        </w:rPr>
        <w:t xml:space="preserve">shall comply with any provisions of the Quick Pay Commitment that are more stringent than </w:t>
      </w:r>
      <w:r>
        <w:rPr>
          <w:rFonts w:asciiTheme="minorHAnsi" w:hAnsiTheme="minorHAnsi" w:cstheme="minorHAnsi"/>
          <w:color w:val="000000"/>
          <w:sz w:val="18"/>
          <w:szCs w:val="18"/>
        </w:rPr>
        <w:t xml:space="preserve">N.C. Gen. Stat. </w:t>
      </w:r>
      <w:r w:rsidRPr="00AD61FC">
        <w:rPr>
          <w:rFonts w:asciiTheme="minorHAnsi" w:hAnsiTheme="minorHAnsi" w:cstheme="minorHAnsi"/>
          <w:sz w:val="18"/>
          <w:szCs w:val="18"/>
        </w:rPr>
        <w:t>§</w:t>
      </w:r>
      <w:r w:rsidRPr="000D7023">
        <w:rPr>
          <w:rFonts w:asciiTheme="minorHAnsi" w:hAnsiTheme="minorHAnsi" w:cstheme="minorHAnsi"/>
          <w:color w:val="000000"/>
          <w:sz w:val="18"/>
          <w:szCs w:val="18"/>
        </w:rPr>
        <w:t>143-134.1 (b</w:t>
      </w:r>
      <w:proofErr w:type="gramStart"/>
      <w:r w:rsidRPr="000D7023">
        <w:rPr>
          <w:rFonts w:asciiTheme="minorHAnsi" w:hAnsiTheme="minorHAnsi" w:cstheme="minorHAnsi"/>
          <w:color w:val="000000"/>
          <w:sz w:val="18"/>
          <w:szCs w:val="18"/>
        </w:rPr>
        <w:t>), but</w:t>
      </w:r>
      <w:proofErr w:type="gramEnd"/>
      <w:r w:rsidRPr="000D7023">
        <w:rPr>
          <w:rFonts w:asciiTheme="minorHAnsi" w:hAnsiTheme="minorHAnsi" w:cstheme="minorHAnsi"/>
          <w:color w:val="000000"/>
          <w:sz w:val="18"/>
          <w:szCs w:val="18"/>
        </w:rPr>
        <w:t xml:space="preserve"> shall also remain bound by </w:t>
      </w:r>
      <w:r>
        <w:rPr>
          <w:rFonts w:asciiTheme="minorHAnsi" w:hAnsiTheme="minorHAnsi" w:cstheme="minorHAnsi"/>
          <w:color w:val="000000"/>
          <w:sz w:val="18"/>
          <w:szCs w:val="18"/>
        </w:rPr>
        <w:t>N.C. Gen. Stat.</w:t>
      </w:r>
      <w:r w:rsidRPr="000D7023">
        <w:rPr>
          <w:rFonts w:asciiTheme="minorHAnsi" w:hAnsiTheme="minorHAnsi" w:cstheme="minorHAnsi"/>
          <w:color w:val="000000"/>
          <w:sz w:val="18"/>
          <w:szCs w:val="18"/>
        </w:rPr>
        <w:t xml:space="preserve"> </w:t>
      </w:r>
      <w:r w:rsidRPr="00AD61FC">
        <w:rPr>
          <w:rFonts w:asciiTheme="minorHAnsi" w:hAnsiTheme="minorHAnsi" w:cstheme="minorHAnsi"/>
          <w:sz w:val="18"/>
          <w:szCs w:val="18"/>
        </w:rPr>
        <w:t>§</w:t>
      </w:r>
      <w:r w:rsidRPr="000D7023">
        <w:rPr>
          <w:rFonts w:asciiTheme="minorHAnsi" w:hAnsiTheme="minorHAnsi" w:cstheme="minorHAnsi"/>
          <w:color w:val="000000"/>
          <w:sz w:val="18"/>
          <w:szCs w:val="18"/>
        </w:rPr>
        <w:t>143-134.1(b).</w:t>
      </w:r>
    </w:p>
    <w:bookmarkEnd w:id="116"/>
    <w:p w14:paraId="2D0A0747" w14:textId="7E126091" w:rsidR="00061B31" w:rsidRDefault="00061B31" w:rsidP="00732E58">
      <w:pPr>
        <w:widowControl w:val="0"/>
        <w:numPr>
          <w:ilvl w:val="1"/>
          <w:numId w:val="17"/>
        </w:numPr>
        <w:tabs>
          <w:tab w:val="left" w:pos="-720"/>
        </w:tabs>
        <w:ind w:left="900" w:hanging="540"/>
        <w:rPr>
          <w:rFonts w:asciiTheme="minorHAnsi" w:hAnsiTheme="minorHAnsi" w:cstheme="minorHAnsi"/>
          <w:color w:val="000000"/>
          <w:sz w:val="18"/>
          <w:szCs w:val="18"/>
        </w:rPr>
      </w:pPr>
      <w:r w:rsidRPr="0057519D">
        <w:rPr>
          <w:rFonts w:asciiTheme="minorHAnsi" w:hAnsiTheme="minorHAnsi" w:cstheme="minorHAnsi"/>
          <w:caps/>
          <w:sz w:val="18"/>
          <w:szCs w:val="18"/>
        </w:rPr>
        <w:t xml:space="preserve">Payment </w:t>
      </w:r>
      <w:r w:rsidR="00062CB0">
        <w:rPr>
          <w:rFonts w:asciiTheme="minorHAnsi" w:hAnsiTheme="minorHAnsi" w:cstheme="minorHAnsi"/>
          <w:caps/>
          <w:sz w:val="18"/>
          <w:szCs w:val="18"/>
        </w:rPr>
        <w:t>REPORTING</w:t>
      </w:r>
      <w:r w:rsidRPr="0057519D">
        <w:rPr>
          <w:rFonts w:asciiTheme="minorHAnsi" w:hAnsiTheme="minorHAnsi" w:cstheme="minorHAnsi"/>
          <w:caps/>
          <w:sz w:val="18"/>
          <w:szCs w:val="18"/>
        </w:rPr>
        <w:t>.</w:t>
      </w:r>
      <w:r w:rsidRPr="003B7AA7">
        <w:rPr>
          <w:rFonts w:asciiTheme="minorHAnsi" w:hAnsiTheme="minorHAnsi" w:cstheme="minorHAnsi"/>
          <w:color w:val="000000"/>
          <w:sz w:val="18"/>
          <w:szCs w:val="18"/>
        </w:rPr>
        <w:t xml:space="preserve"> </w:t>
      </w:r>
      <w:r w:rsidR="00062CB0" w:rsidRPr="00062CB0">
        <w:rPr>
          <w:rFonts w:asciiTheme="minorHAnsi" w:hAnsiTheme="minorHAnsi" w:cstheme="minorHAnsi"/>
          <w:color w:val="000000"/>
          <w:sz w:val="18"/>
          <w:szCs w:val="18"/>
        </w:rPr>
        <w:t xml:space="preserve">As a condition to receiving payments under this Contract, {---Vendor Reference Name---} agrees to submit any payment record into </w:t>
      </w:r>
      <w:proofErr w:type="spellStart"/>
      <w:r w:rsidR="00062CB0" w:rsidRPr="00062CB0">
        <w:rPr>
          <w:rFonts w:asciiTheme="minorHAnsi" w:hAnsiTheme="minorHAnsi" w:cstheme="minorHAnsi"/>
          <w:color w:val="000000"/>
          <w:sz w:val="18"/>
          <w:szCs w:val="18"/>
        </w:rPr>
        <w:t>InclusionCLT</w:t>
      </w:r>
      <w:proofErr w:type="spellEnd"/>
      <w:r w:rsidR="00062CB0" w:rsidRPr="00062CB0">
        <w:rPr>
          <w:rFonts w:asciiTheme="minorHAnsi" w:hAnsiTheme="minorHAnsi" w:cstheme="minorHAnsi"/>
          <w:color w:val="000000"/>
          <w:sz w:val="18"/>
          <w:szCs w:val="18"/>
        </w:rPr>
        <w:t>, or any subsequent system designated by the City, detailing the amounts paid by {---Vendor Reference Name---} to all subcontractors and suppliers receiving payment in connection with this Contract</w:t>
      </w:r>
      <w:r>
        <w:rPr>
          <w:rFonts w:asciiTheme="minorHAnsi" w:hAnsiTheme="minorHAnsi" w:cstheme="minorHAnsi"/>
          <w:color w:val="000000"/>
          <w:sz w:val="18"/>
          <w:szCs w:val="18"/>
        </w:rPr>
        <w:t xml:space="preserve">. </w:t>
      </w:r>
    </w:p>
    <w:p w14:paraId="6C4040C8" w14:textId="77777777" w:rsidR="00061B31" w:rsidRPr="004F4977" w:rsidRDefault="00061B31" w:rsidP="00732E58">
      <w:pPr>
        <w:pStyle w:val="ListParagraph"/>
        <w:numPr>
          <w:ilvl w:val="0"/>
          <w:numId w:val="17"/>
        </w:numPr>
        <w:spacing w:before="80" w:after="0"/>
        <w:rPr>
          <w:rFonts w:asciiTheme="minorHAnsi" w:hAnsiTheme="minorHAnsi" w:cstheme="minorHAnsi"/>
          <w:sz w:val="18"/>
          <w:szCs w:val="16"/>
        </w:rPr>
      </w:pPr>
      <w:r w:rsidRPr="004F4977">
        <w:rPr>
          <w:rFonts w:asciiTheme="minorHAnsi" w:hAnsiTheme="minorHAnsi" w:cstheme="minorHAnsi"/>
          <w:b/>
          <w:sz w:val="18"/>
          <w:szCs w:val="16"/>
        </w:rPr>
        <w:t xml:space="preserve">GENERAL. </w:t>
      </w:r>
    </w:p>
    <w:p w14:paraId="78021A49" w14:textId="77777777" w:rsidR="00061B31" w:rsidRPr="00406588" w:rsidRDefault="00061B31" w:rsidP="00732E58">
      <w:pPr>
        <w:pStyle w:val="ListParagraph"/>
        <w:numPr>
          <w:ilvl w:val="1"/>
          <w:numId w:val="17"/>
        </w:numPr>
        <w:ind w:left="907" w:hanging="547"/>
        <w:contextualSpacing w:val="0"/>
        <w:rPr>
          <w:rFonts w:asciiTheme="minorHAnsi" w:hAnsiTheme="minorHAnsi" w:cstheme="minorHAnsi"/>
          <w:sz w:val="18"/>
          <w:szCs w:val="16"/>
        </w:rPr>
      </w:pPr>
      <w:r w:rsidRPr="00406588">
        <w:rPr>
          <w:rFonts w:asciiTheme="minorHAnsi" w:hAnsiTheme="minorHAnsi" w:cstheme="minorHAnsi"/>
          <w:bCs/>
          <w:caps/>
          <w:sz w:val="18"/>
          <w:szCs w:val="16"/>
        </w:rPr>
        <w:t>Entire</w:t>
      </w:r>
      <w:r w:rsidRPr="00406588">
        <w:rPr>
          <w:rFonts w:asciiTheme="minorHAnsi" w:hAnsiTheme="minorHAnsi" w:cstheme="minorHAnsi"/>
          <w:caps/>
          <w:sz w:val="18"/>
          <w:szCs w:val="16"/>
        </w:rPr>
        <w:t xml:space="preserve"> Agreement/Amendment.</w:t>
      </w:r>
      <w:r w:rsidRPr="004F4977">
        <w:rPr>
          <w:rFonts w:asciiTheme="minorHAnsi" w:hAnsiTheme="minorHAnsi" w:cstheme="minorHAnsi"/>
          <w:sz w:val="18"/>
          <w:szCs w:val="16"/>
        </w:rPr>
        <w:t xml:space="preserve"> This Contract is the parties’ entire agreement regarding its subject matter. It supersedes all prior agreements, negotiations, representations</w:t>
      </w:r>
      <w:r>
        <w:rPr>
          <w:rFonts w:asciiTheme="minorHAnsi" w:hAnsiTheme="minorHAnsi" w:cstheme="minorHAnsi"/>
          <w:sz w:val="18"/>
          <w:szCs w:val="16"/>
        </w:rPr>
        <w:t>,</w:t>
      </w:r>
      <w:r w:rsidRPr="004F4977">
        <w:rPr>
          <w:rFonts w:asciiTheme="minorHAnsi" w:hAnsiTheme="minorHAnsi" w:cstheme="minorHAnsi"/>
          <w:sz w:val="18"/>
          <w:szCs w:val="16"/>
        </w:rPr>
        <w:t xml:space="preserve"> and proposals, written or oral. No change order, amendment</w:t>
      </w:r>
      <w:r>
        <w:rPr>
          <w:rFonts w:asciiTheme="minorHAnsi" w:hAnsiTheme="minorHAnsi" w:cstheme="minorHAnsi"/>
          <w:sz w:val="18"/>
          <w:szCs w:val="16"/>
        </w:rPr>
        <w:t>,</w:t>
      </w:r>
      <w:r w:rsidRPr="004F4977">
        <w:rPr>
          <w:rFonts w:asciiTheme="minorHAnsi" w:hAnsiTheme="minorHAnsi" w:cstheme="minorHAnsi"/>
          <w:sz w:val="18"/>
          <w:szCs w:val="16"/>
        </w:rPr>
        <w:t xml:space="preserve"> or other </w:t>
      </w:r>
      <w:r>
        <w:rPr>
          <w:rFonts w:asciiTheme="minorHAnsi" w:hAnsiTheme="minorHAnsi" w:cstheme="minorHAnsi"/>
          <w:sz w:val="18"/>
          <w:szCs w:val="16"/>
        </w:rPr>
        <w:t>modification</w:t>
      </w:r>
      <w:r w:rsidRPr="004F4977">
        <w:rPr>
          <w:rFonts w:asciiTheme="minorHAnsi" w:hAnsiTheme="minorHAnsi" w:cstheme="minorHAnsi"/>
          <w:sz w:val="18"/>
          <w:szCs w:val="16"/>
        </w:rPr>
        <w:t xml:space="preserve"> to this Contract will be valid unless in writing and signed by both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and the City. Clicking “consent” or “agree” electronically when accessing software or a website will not constitute a writing sufficient to bind the City.</w:t>
      </w:r>
    </w:p>
    <w:p w14:paraId="03B75670" w14:textId="77777777" w:rsidR="00061B31" w:rsidRDefault="00061B31" w:rsidP="00732E58">
      <w:pPr>
        <w:pStyle w:val="ListParagraph"/>
        <w:numPr>
          <w:ilvl w:val="1"/>
          <w:numId w:val="17"/>
        </w:numPr>
        <w:ind w:left="907" w:hanging="547"/>
        <w:contextualSpacing w:val="0"/>
        <w:rPr>
          <w:rFonts w:asciiTheme="minorHAnsi" w:hAnsiTheme="minorHAnsi" w:cstheme="minorHAnsi"/>
          <w:sz w:val="18"/>
          <w:szCs w:val="16"/>
        </w:rPr>
      </w:pPr>
      <w:r w:rsidRPr="00406588">
        <w:rPr>
          <w:rFonts w:asciiTheme="minorHAnsi" w:hAnsiTheme="minorHAnsi" w:cstheme="minorHAnsi"/>
          <w:bCs/>
          <w:caps/>
          <w:sz w:val="18"/>
          <w:szCs w:val="16"/>
        </w:rPr>
        <w:t>Relationship Of The Parties.</w:t>
      </w:r>
      <w:r w:rsidRPr="004F4977">
        <w:rPr>
          <w:rFonts w:asciiTheme="minorHAnsi" w:hAnsiTheme="minorHAnsi" w:cstheme="minorHAnsi"/>
          <w:b/>
          <w:sz w:val="18"/>
          <w:szCs w:val="16"/>
        </w:rPr>
        <w:t xml:space="preserve"> </w:t>
      </w:r>
      <w:r w:rsidRPr="004F4977">
        <w:rPr>
          <w:rFonts w:asciiTheme="minorHAnsi" w:hAnsiTheme="minorHAnsi" w:cstheme="minorHAnsi"/>
          <w:sz w:val="18"/>
          <w:szCs w:val="16"/>
        </w:rPr>
        <w:t>The parties’ relationship under this Contract is solely that of independent contractors. Nothing contained in this Contract shall be construed to (</w:t>
      </w:r>
      <w:proofErr w:type="spellStart"/>
      <w:r w:rsidRPr="004F4977">
        <w:rPr>
          <w:rFonts w:asciiTheme="minorHAnsi" w:hAnsiTheme="minorHAnsi" w:cstheme="minorHAnsi"/>
          <w:sz w:val="18"/>
          <w:szCs w:val="16"/>
        </w:rPr>
        <w:t>i</w:t>
      </w:r>
      <w:proofErr w:type="spellEnd"/>
      <w:r w:rsidRPr="004F4977">
        <w:rPr>
          <w:rFonts w:asciiTheme="minorHAnsi" w:hAnsiTheme="minorHAnsi" w:cstheme="minorHAnsi"/>
          <w:sz w:val="18"/>
          <w:szCs w:val="16"/>
        </w:rPr>
        <w:t>) give any party the power to direct or control the day-to-day administrative activities of the other; or (ii) constitute such parties as partners, co-owners or otherwise as participants in a joint venture. Neither party has power or authority to act for, bind, or otherwise create or assume any obligation on behalf of the other.</w:t>
      </w:r>
    </w:p>
    <w:p w14:paraId="2B7BBA2A" w14:textId="77777777" w:rsidR="00061B31" w:rsidRPr="006D0409" w:rsidRDefault="00061B31" w:rsidP="00732E58">
      <w:pPr>
        <w:pStyle w:val="ListParagraph"/>
        <w:numPr>
          <w:ilvl w:val="1"/>
          <w:numId w:val="17"/>
        </w:numPr>
        <w:ind w:left="907" w:hanging="547"/>
        <w:contextualSpacing w:val="0"/>
        <w:rPr>
          <w:rFonts w:asciiTheme="minorHAnsi" w:hAnsiTheme="minorHAnsi" w:cstheme="minorHAnsi"/>
          <w:sz w:val="18"/>
          <w:szCs w:val="16"/>
        </w:rPr>
      </w:pPr>
      <w:r w:rsidRPr="006D0409">
        <w:rPr>
          <w:rFonts w:asciiTheme="minorHAnsi" w:hAnsiTheme="minorHAnsi" w:cstheme="minorHAnsi"/>
          <w:sz w:val="18"/>
          <w:szCs w:val="16"/>
        </w:rPr>
        <w:t>MULTIPLE CONTRACT AWARDS.</w:t>
      </w:r>
      <w:r>
        <w:rPr>
          <w:rFonts w:asciiTheme="minorHAnsi" w:hAnsiTheme="minorHAnsi" w:cstheme="minorHAnsi"/>
          <w:sz w:val="18"/>
          <w:szCs w:val="16"/>
        </w:rPr>
        <w:t xml:space="preserve"> </w:t>
      </w:r>
      <w:r w:rsidRPr="006D0409">
        <w:rPr>
          <w:rFonts w:asciiTheme="minorHAnsi" w:hAnsiTheme="minorHAnsi" w:cstheme="minorHAnsi"/>
          <w:sz w:val="18"/>
          <w:szCs w:val="16"/>
        </w:rPr>
        <w:t>This Contract is not exclusive.</w:t>
      </w:r>
      <w:r>
        <w:rPr>
          <w:rFonts w:asciiTheme="minorHAnsi" w:hAnsiTheme="minorHAnsi" w:cstheme="minorHAnsi"/>
          <w:sz w:val="18"/>
          <w:szCs w:val="16"/>
        </w:rPr>
        <w:t xml:space="preserve"> </w:t>
      </w:r>
      <w:r w:rsidRPr="006D0409">
        <w:rPr>
          <w:rFonts w:asciiTheme="minorHAnsi" w:hAnsiTheme="minorHAnsi" w:cstheme="minorHAnsi"/>
          <w:sz w:val="18"/>
          <w:szCs w:val="16"/>
        </w:rPr>
        <w:t>The City reserves the right to award multiple contracts for the Products and Services required by this Contract if the City deems multiple Contracts to be in the City’s best interest.</w:t>
      </w:r>
      <w:r>
        <w:rPr>
          <w:rFonts w:asciiTheme="minorHAnsi" w:hAnsiTheme="minorHAnsi" w:cstheme="minorHAnsi"/>
          <w:sz w:val="18"/>
          <w:szCs w:val="16"/>
        </w:rPr>
        <w:t xml:space="preserve"> </w:t>
      </w:r>
    </w:p>
    <w:p w14:paraId="44A1AEEE" w14:textId="77777777" w:rsidR="00061B31" w:rsidRPr="00406588" w:rsidRDefault="00061B31" w:rsidP="00732E58">
      <w:pPr>
        <w:pStyle w:val="ListParagraph"/>
        <w:numPr>
          <w:ilvl w:val="1"/>
          <w:numId w:val="17"/>
        </w:numPr>
        <w:ind w:left="907" w:hanging="547"/>
        <w:contextualSpacing w:val="0"/>
        <w:rPr>
          <w:rFonts w:asciiTheme="minorHAnsi" w:hAnsiTheme="minorHAnsi" w:cstheme="minorHAnsi"/>
          <w:sz w:val="18"/>
          <w:szCs w:val="16"/>
        </w:rPr>
      </w:pPr>
      <w:r w:rsidRPr="00406588">
        <w:rPr>
          <w:rFonts w:asciiTheme="minorHAnsi" w:hAnsiTheme="minorHAnsi" w:cstheme="minorHAnsi"/>
          <w:bCs/>
          <w:caps/>
          <w:sz w:val="18"/>
          <w:szCs w:val="16"/>
        </w:rPr>
        <w:t>Governing Law and Venue.</w:t>
      </w:r>
      <w:r w:rsidRPr="004F4977">
        <w:rPr>
          <w:rFonts w:asciiTheme="minorHAnsi" w:hAnsiTheme="minorHAnsi" w:cstheme="minorHAnsi"/>
          <w:sz w:val="18"/>
          <w:szCs w:val="16"/>
        </w:rPr>
        <w:t xml:space="preserve"> North Carolina law will govern all matters relating to this Contract (without regard to North Carolina conflicts of law principles).</w:t>
      </w:r>
      <w:r>
        <w:rPr>
          <w:rFonts w:asciiTheme="minorHAnsi" w:hAnsiTheme="minorHAnsi" w:cstheme="minorHAnsi"/>
          <w:sz w:val="18"/>
          <w:szCs w:val="16"/>
        </w:rPr>
        <w:t xml:space="preserve"> </w:t>
      </w:r>
      <w:r w:rsidRPr="004F4977">
        <w:rPr>
          <w:rFonts w:asciiTheme="minorHAnsi" w:hAnsiTheme="minorHAnsi" w:cstheme="minorHAnsi"/>
          <w:sz w:val="18"/>
          <w:szCs w:val="16"/>
        </w:rPr>
        <w:lastRenderedPageBreak/>
        <w:t>Any legal actions or proceedings relating to this Contract shall be brought in a state or federal court sitting in Mecklenburg County, North Carolina, other than actions to enforce a judgment.</w:t>
      </w:r>
    </w:p>
    <w:p w14:paraId="09C0B9DB" w14:textId="77777777" w:rsidR="00061B31" w:rsidRPr="00406588" w:rsidRDefault="00061B31" w:rsidP="00732E58">
      <w:pPr>
        <w:pStyle w:val="ListParagraph"/>
        <w:numPr>
          <w:ilvl w:val="1"/>
          <w:numId w:val="17"/>
        </w:numPr>
        <w:ind w:left="907" w:hanging="547"/>
        <w:contextualSpacing w:val="0"/>
        <w:rPr>
          <w:rFonts w:asciiTheme="minorHAnsi" w:hAnsiTheme="minorHAnsi" w:cstheme="minorHAnsi"/>
          <w:sz w:val="18"/>
          <w:szCs w:val="16"/>
        </w:rPr>
      </w:pPr>
      <w:r w:rsidRPr="00406588">
        <w:rPr>
          <w:rFonts w:asciiTheme="minorHAnsi" w:hAnsiTheme="minorHAnsi" w:cstheme="minorHAnsi"/>
          <w:bCs/>
          <w:caps/>
          <w:sz w:val="18"/>
          <w:szCs w:val="16"/>
        </w:rPr>
        <w:t>Assignment/Subcontracting.</w:t>
      </w:r>
      <w:r w:rsidRPr="004F4977">
        <w:rPr>
          <w:rFonts w:asciiTheme="minorHAnsi" w:hAnsiTheme="minorHAnsi" w:cstheme="minorHAnsi"/>
          <w:sz w:val="18"/>
          <w:szCs w:val="16"/>
        </w:rPr>
        <w:t xml:space="preserve"> Neither party may assign or subcontract any of its rights or obligations under this Contract without prior written consent of the other party. Unauthorized assignments shall be void.</w:t>
      </w:r>
    </w:p>
    <w:p w14:paraId="41A6AE6C" w14:textId="77777777" w:rsidR="00061B31" w:rsidRPr="00406588" w:rsidRDefault="00061B31" w:rsidP="00732E58">
      <w:pPr>
        <w:pStyle w:val="ListParagraph"/>
        <w:numPr>
          <w:ilvl w:val="1"/>
          <w:numId w:val="17"/>
        </w:numPr>
        <w:spacing w:before="80"/>
        <w:ind w:left="907" w:hanging="547"/>
        <w:contextualSpacing w:val="0"/>
        <w:rPr>
          <w:rFonts w:asciiTheme="minorHAnsi" w:hAnsiTheme="minorHAnsi" w:cstheme="minorHAnsi"/>
          <w:sz w:val="18"/>
          <w:szCs w:val="16"/>
        </w:rPr>
      </w:pPr>
      <w:r w:rsidRPr="00406588">
        <w:rPr>
          <w:rFonts w:asciiTheme="minorHAnsi" w:hAnsiTheme="minorHAnsi" w:cstheme="minorHAnsi"/>
          <w:bCs/>
          <w:caps/>
          <w:sz w:val="18"/>
          <w:szCs w:val="16"/>
        </w:rPr>
        <w:t>Delay / Consequential Damages.</w:t>
      </w:r>
      <w:r w:rsidRPr="004F4977">
        <w:rPr>
          <w:rFonts w:asciiTheme="minorHAnsi" w:hAnsiTheme="minorHAnsi" w:cstheme="minorHAnsi"/>
          <w:sz w:val="18"/>
          <w:szCs w:val="16"/>
        </w:rPr>
        <w:t xml:space="preserve"> The City will not be liable to </w:t>
      </w:r>
      <w:r>
        <w:rPr>
          <w:rFonts w:asciiTheme="minorHAnsi" w:hAnsiTheme="minorHAnsi" w:cstheme="minorHAnsi"/>
          <w:sz w:val="18"/>
          <w:szCs w:val="16"/>
        </w:rPr>
        <w:t>{---Vendor Reference Name---}</w:t>
      </w:r>
      <w:r w:rsidRPr="004F4977">
        <w:rPr>
          <w:rFonts w:asciiTheme="minorHAnsi" w:hAnsiTheme="minorHAnsi" w:cstheme="minorHAnsi"/>
          <w:sz w:val="18"/>
          <w:szCs w:val="16"/>
        </w:rPr>
        <w:t>, its agents or any subcontractor for or any delay in performance by the City, or for any consequential, indirect</w:t>
      </w:r>
      <w:r>
        <w:rPr>
          <w:rFonts w:asciiTheme="minorHAnsi" w:hAnsiTheme="minorHAnsi" w:cstheme="minorHAnsi"/>
          <w:sz w:val="18"/>
          <w:szCs w:val="16"/>
        </w:rPr>
        <w:t>,</w:t>
      </w:r>
      <w:r w:rsidRPr="004F4977">
        <w:rPr>
          <w:rFonts w:asciiTheme="minorHAnsi" w:hAnsiTheme="minorHAnsi" w:cstheme="minorHAnsi"/>
          <w:sz w:val="18"/>
          <w:szCs w:val="16"/>
        </w:rPr>
        <w:t xml:space="preserve"> or special damages or lost profits related to this Contract.</w:t>
      </w:r>
    </w:p>
    <w:p w14:paraId="327E30FD" w14:textId="77777777" w:rsidR="00061B31" w:rsidRPr="00406588" w:rsidRDefault="00061B31" w:rsidP="00732E58">
      <w:pPr>
        <w:pStyle w:val="ListParagraph"/>
        <w:numPr>
          <w:ilvl w:val="1"/>
          <w:numId w:val="17"/>
        </w:numPr>
        <w:spacing w:before="80"/>
        <w:ind w:left="907" w:hanging="547"/>
        <w:contextualSpacing w:val="0"/>
        <w:rPr>
          <w:rFonts w:asciiTheme="minorHAnsi" w:hAnsiTheme="minorHAnsi" w:cstheme="minorHAnsi"/>
          <w:sz w:val="18"/>
          <w:szCs w:val="16"/>
        </w:rPr>
      </w:pPr>
      <w:r w:rsidRPr="00406588">
        <w:rPr>
          <w:rFonts w:asciiTheme="minorHAnsi" w:hAnsiTheme="minorHAnsi" w:cstheme="minorHAnsi"/>
          <w:bCs/>
          <w:caps/>
          <w:sz w:val="18"/>
          <w:szCs w:val="16"/>
        </w:rPr>
        <w:t>Severability.</w:t>
      </w:r>
      <w:r w:rsidRPr="004F4977">
        <w:rPr>
          <w:rFonts w:asciiTheme="minorHAnsi" w:hAnsiTheme="minorHAnsi" w:cstheme="minorHAnsi"/>
          <w:sz w:val="18"/>
          <w:szCs w:val="16"/>
        </w:rPr>
        <w:t xml:space="preserve"> The invalidity of one or more provisions of this Contract will not affect the validity of the remaining provisions so long as the material purposes of the Contract can be achieved. If any provision of this Contract is held to be unenforceable, then both parties will be relieved of the unenforceable obligations, and this Contract shall be deemed amended by modifying such provision to the extent necessary to make it enforceable while preserving its intent.</w:t>
      </w:r>
    </w:p>
    <w:p w14:paraId="2E2A25E4" w14:textId="77777777" w:rsidR="00061B31" w:rsidRPr="00406588" w:rsidRDefault="00061B31" w:rsidP="00732E58">
      <w:pPr>
        <w:pStyle w:val="ListParagraph"/>
        <w:numPr>
          <w:ilvl w:val="1"/>
          <w:numId w:val="17"/>
        </w:numPr>
        <w:spacing w:before="80"/>
        <w:ind w:left="907" w:hanging="547"/>
        <w:contextualSpacing w:val="0"/>
        <w:rPr>
          <w:rFonts w:asciiTheme="minorHAnsi" w:hAnsiTheme="minorHAnsi" w:cstheme="minorHAnsi"/>
          <w:sz w:val="18"/>
          <w:szCs w:val="16"/>
        </w:rPr>
      </w:pPr>
      <w:r w:rsidRPr="00406588">
        <w:rPr>
          <w:rFonts w:asciiTheme="minorHAnsi" w:hAnsiTheme="minorHAnsi" w:cstheme="minorHAnsi"/>
          <w:bCs/>
          <w:caps/>
          <w:sz w:val="18"/>
          <w:szCs w:val="16"/>
        </w:rPr>
        <w:t>Publicity.</w:t>
      </w:r>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may not identify or reference the City or this Contract in any advertising, sales promotion</w:t>
      </w:r>
      <w:r>
        <w:rPr>
          <w:rFonts w:asciiTheme="minorHAnsi" w:hAnsiTheme="minorHAnsi" w:cstheme="minorHAnsi"/>
          <w:sz w:val="18"/>
          <w:szCs w:val="16"/>
        </w:rPr>
        <w:t>,</w:t>
      </w:r>
      <w:r w:rsidRPr="004F4977">
        <w:rPr>
          <w:rFonts w:asciiTheme="minorHAnsi" w:hAnsiTheme="minorHAnsi" w:cstheme="minorHAnsi"/>
          <w:sz w:val="18"/>
          <w:szCs w:val="16"/>
        </w:rPr>
        <w:t xml:space="preserve"> or other materials without the City’s prior written consent of the City </w:t>
      </w:r>
      <w:r w:rsidRPr="004F4977">
        <w:rPr>
          <w:rFonts w:asciiTheme="minorHAnsi" w:hAnsiTheme="minorHAnsi" w:cstheme="minorHAnsi"/>
          <w:i/>
          <w:sz w:val="18"/>
          <w:szCs w:val="16"/>
        </w:rPr>
        <w:t>except</w:t>
      </w:r>
      <w:r w:rsidRPr="004F4977">
        <w:rPr>
          <w:rFonts w:asciiTheme="minorHAnsi" w:hAnsiTheme="minorHAnsi" w:cstheme="minorHAnsi"/>
          <w:sz w:val="18"/>
          <w:szCs w:val="16"/>
        </w:rPr>
        <w:t>: (</w:t>
      </w:r>
      <w:proofErr w:type="spellStart"/>
      <w:r w:rsidRPr="004F4977">
        <w:rPr>
          <w:rFonts w:asciiTheme="minorHAnsi" w:hAnsiTheme="minorHAnsi" w:cstheme="minorHAnsi"/>
          <w:sz w:val="18"/>
          <w:szCs w:val="16"/>
        </w:rPr>
        <w:t>i</w:t>
      </w:r>
      <w:proofErr w:type="spellEnd"/>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may list the City as a reference, and (ii)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may identify the City as a customer in presentations to potential customers.</w:t>
      </w:r>
    </w:p>
    <w:p w14:paraId="21FC5659" w14:textId="77777777" w:rsidR="00061B31" w:rsidRPr="00406588" w:rsidRDefault="00061B31" w:rsidP="00732E58">
      <w:pPr>
        <w:pStyle w:val="ListParagraph"/>
        <w:numPr>
          <w:ilvl w:val="1"/>
          <w:numId w:val="17"/>
        </w:numPr>
        <w:ind w:left="907" w:hanging="547"/>
        <w:contextualSpacing w:val="0"/>
        <w:rPr>
          <w:rFonts w:asciiTheme="minorHAnsi" w:hAnsiTheme="minorHAnsi" w:cstheme="minorHAnsi"/>
          <w:sz w:val="18"/>
          <w:szCs w:val="16"/>
        </w:rPr>
      </w:pPr>
      <w:r w:rsidRPr="00406588">
        <w:rPr>
          <w:rFonts w:asciiTheme="minorHAnsi" w:hAnsiTheme="minorHAnsi" w:cstheme="minorHAnsi"/>
          <w:bCs/>
          <w:caps/>
          <w:sz w:val="18"/>
          <w:szCs w:val="16"/>
        </w:rPr>
        <w:t>Waiver.</w:t>
      </w:r>
      <w:r w:rsidRPr="004F4977">
        <w:rPr>
          <w:rFonts w:asciiTheme="minorHAnsi" w:hAnsiTheme="minorHAnsi" w:cstheme="minorHAnsi"/>
          <w:sz w:val="18"/>
          <w:szCs w:val="16"/>
        </w:rPr>
        <w:t xml:space="preserve"> No waiver of any provision of this Contract shall be effective unless in writing and signed by the party waiving the rights.</w:t>
      </w:r>
      <w:r>
        <w:rPr>
          <w:rFonts w:asciiTheme="minorHAnsi" w:hAnsiTheme="minorHAnsi" w:cstheme="minorHAnsi"/>
          <w:sz w:val="18"/>
          <w:szCs w:val="16"/>
        </w:rPr>
        <w:t xml:space="preserve"> </w:t>
      </w:r>
      <w:r w:rsidRPr="004F4977">
        <w:rPr>
          <w:rFonts w:asciiTheme="minorHAnsi" w:hAnsiTheme="minorHAnsi" w:cstheme="minorHAnsi"/>
          <w:sz w:val="18"/>
          <w:szCs w:val="16"/>
        </w:rPr>
        <w:t xml:space="preserve">No delay or omission by either party to exercise any right or remedy it has under this Contract shall impair or be construed as a waiver of such right or remedy. A waiver by either party of any covenant or breach of this Contract shall not constitute or operate as a waiver of any succeeding breach of that covenant or of any other covenant. </w:t>
      </w:r>
    </w:p>
    <w:p w14:paraId="688968D9" w14:textId="77777777" w:rsidR="00061B31" w:rsidRPr="00406588" w:rsidRDefault="00061B31" w:rsidP="00732E58">
      <w:pPr>
        <w:pStyle w:val="ListParagraph"/>
        <w:numPr>
          <w:ilvl w:val="1"/>
          <w:numId w:val="17"/>
        </w:numPr>
        <w:ind w:left="907" w:hanging="547"/>
        <w:contextualSpacing w:val="0"/>
        <w:rPr>
          <w:rFonts w:asciiTheme="minorHAnsi" w:hAnsiTheme="minorHAnsi" w:cstheme="minorHAnsi"/>
          <w:sz w:val="18"/>
          <w:szCs w:val="16"/>
        </w:rPr>
      </w:pPr>
      <w:r w:rsidRPr="00406588">
        <w:rPr>
          <w:rFonts w:asciiTheme="minorHAnsi" w:hAnsiTheme="minorHAnsi" w:cstheme="minorHAnsi"/>
          <w:bCs/>
          <w:caps/>
          <w:sz w:val="18"/>
          <w:szCs w:val="16"/>
        </w:rPr>
        <w:t>Survival.</w:t>
      </w:r>
      <w:r w:rsidRPr="004F4977">
        <w:rPr>
          <w:rFonts w:asciiTheme="minorHAnsi" w:hAnsiTheme="minorHAnsi" w:cstheme="minorHAnsi"/>
          <w:sz w:val="18"/>
          <w:szCs w:val="16"/>
        </w:rPr>
        <w:t xml:space="preserve"> Any provision of this Contract that contemplates performance or observance </w:t>
      </w:r>
      <w:proofErr w:type="gramStart"/>
      <w:r w:rsidRPr="004F4977">
        <w:rPr>
          <w:rFonts w:asciiTheme="minorHAnsi" w:hAnsiTheme="minorHAnsi" w:cstheme="minorHAnsi"/>
          <w:sz w:val="18"/>
          <w:szCs w:val="16"/>
        </w:rPr>
        <w:t>subsequent to</w:t>
      </w:r>
      <w:proofErr w:type="gramEnd"/>
      <w:r w:rsidRPr="004F4977">
        <w:rPr>
          <w:rFonts w:asciiTheme="minorHAnsi" w:hAnsiTheme="minorHAnsi" w:cstheme="minorHAnsi"/>
          <w:sz w:val="18"/>
          <w:szCs w:val="16"/>
        </w:rPr>
        <w:t xml:space="preserve"> termination or expiration of this Contract shall survive termination or expiration and continue in full force and effect for the period so contemplated including, but not limited to, provisions relating to warranties and warranty disclaimers, intellectual property ownership, </w:t>
      </w:r>
      <w:r>
        <w:rPr>
          <w:rFonts w:asciiTheme="minorHAnsi" w:hAnsiTheme="minorHAnsi" w:cstheme="minorHAnsi"/>
          <w:sz w:val="18"/>
          <w:szCs w:val="16"/>
        </w:rPr>
        <w:t xml:space="preserve">indemnity, </w:t>
      </w:r>
      <w:r w:rsidRPr="004F4977">
        <w:rPr>
          <w:rFonts w:asciiTheme="minorHAnsi" w:hAnsiTheme="minorHAnsi" w:cstheme="minorHAnsi"/>
          <w:sz w:val="18"/>
          <w:szCs w:val="16"/>
        </w:rPr>
        <w:t>payment terms, and confidentiality.</w:t>
      </w:r>
    </w:p>
    <w:p w14:paraId="7A8848D6" w14:textId="77777777" w:rsidR="00061B31" w:rsidRPr="00406588" w:rsidRDefault="00061B31" w:rsidP="00732E58">
      <w:pPr>
        <w:pStyle w:val="ListParagraph"/>
        <w:numPr>
          <w:ilvl w:val="1"/>
          <w:numId w:val="17"/>
        </w:numPr>
        <w:ind w:left="907" w:hanging="547"/>
        <w:contextualSpacing w:val="0"/>
        <w:rPr>
          <w:rFonts w:asciiTheme="minorHAnsi" w:hAnsiTheme="minorHAnsi" w:cstheme="minorHAnsi"/>
          <w:sz w:val="18"/>
          <w:szCs w:val="16"/>
        </w:rPr>
      </w:pPr>
      <w:r w:rsidRPr="00406588">
        <w:rPr>
          <w:rFonts w:asciiTheme="minorHAnsi" w:hAnsiTheme="minorHAnsi" w:cstheme="minorHAnsi"/>
          <w:bCs/>
          <w:caps/>
          <w:sz w:val="18"/>
          <w:szCs w:val="16"/>
        </w:rPr>
        <w:t>Taxes.</w:t>
      </w:r>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will pay all applicable federal, state</w:t>
      </w:r>
      <w:r>
        <w:rPr>
          <w:rFonts w:asciiTheme="minorHAnsi" w:hAnsiTheme="minorHAnsi" w:cstheme="minorHAnsi"/>
          <w:sz w:val="18"/>
          <w:szCs w:val="16"/>
        </w:rPr>
        <w:t>,</w:t>
      </w:r>
      <w:r w:rsidRPr="004F4977">
        <w:rPr>
          <w:rFonts w:asciiTheme="minorHAnsi" w:hAnsiTheme="minorHAnsi" w:cstheme="minorHAnsi"/>
          <w:sz w:val="18"/>
          <w:szCs w:val="16"/>
        </w:rPr>
        <w:t xml:space="preserve"> and local taxes that may be chargeable against the performance of the Services.</w:t>
      </w:r>
    </w:p>
    <w:p w14:paraId="595F2B2F" w14:textId="77777777" w:rsidR="00061B31" w:rsidRPr="00406588" w:rsidRDefault="00061B31" w:rsidP="00732E58">
      <w:pPr>
        <w:pStyle w:val="ListParagraph"/>
        <w:numPr>
          <w:ilvl w:val="1"/>
          <w:numId w:val="17"/>
        </w:numPr>
        <w:ind w:left="907" w:hanging="547"/>
        <w:contextualSpacing w:val="0"/>
        <w:rPr>
          <w:rFonts w:asciiTheme="minorHAnsi" w:hAnsiTheme="minorHAnsi" w:cstheme="minorHAnsi"/>
          <w:b/>
          <w:sz w:val="18"/>
          <w:szCs w:val="16"/>
        </w:rPr>
      </w:pPr>
      <w:r w:rsidRPr="00406588">
        <w:rPr>
          <w:rFonts w:asciiTheme="minorHAnsi" w:hAnsiTheme="minorHAnsi" w:cstheme="minorHAnsi"/>
          <w:bCs/>
          <w:caps/>
          <w:sz w:val="18"/>
          <w:szCs w:val="16"/>
        </w:rPr>
        <w:t>Construction of Terms.</w:t>
      </w:r>
      <w:r w:rsidRPr="004F4977">
        <w:rPr>
          <w:rFonts w:asciiTheme="minorHAnsi" w:hAnsiTheme="minorHAnsi" w:cstheme="minorHAnsi"/>
          <w:sz w:val="18"/>
          <w:szCs w:val="16"/>
        </w:rPr>
        <w:t xml:space="preserve"> Both parties have carefully considered the </w:t>
      </w:r>
      <w:proofErr w:type="gramStart"/>
      <w:r w:rsidRPr="004F4977">
        <w:rPr>
          <w:rFonts w:asciiTheme="minorHAnsi" w:hAnsiTheme="minorHAnsi" w:cstheme="minorHAnsi"/>
          <w:sz w:val="18"/>
          <w:szCs w:val="16"/>
        </w:rPr>
        <w:t>particular language</w:t>
      </w:r>
      <w:proofErr w:type="gramEnd"/>
      <w:r w:rsidRPr="004F4977">
        <w:rPr>
          <w:rFonts w:asciiTheme="minorHAnsi" w:hAnsiTheme="minorHAnsi" w:cstheme="minorHAnsi"/>
          <w:sz w:val="18"/>
          <w:szCs w:val="16"/>
        </w:rPr>
        <w:t xml:space="preserve"> used in this Contract. The general rule of law that ambiguities are construed against the drafter will not apply.</w:t>
      </w:r>
    </w:p>
    <w:p w14:paraId="33088437" w14:textId="77777777" w:rsidR="00061B31" w:rsidRPr="00406588" w:rsidRDefault="00061B31" w:rsidP="00732E58">
      <w:pPr>
        <w:pStyle w:val="ListParagraph"/>
        <w:numPr>
          <w:ilvl w:val="1"/>
          <w:numId w:val="17"/>
        </w:numPr>
        <w:spacing w:before="80"/>
        <w:ind w:left="907" w:hanging="547"/>
        <w:contextualSpacing w:val="0"/>
        <w:rPr>
          <w:rFonts w:asciiTheme="minorHAnsi" w:hAnsiTheme="minorHAnsi" w:cstheme="minorHAnsi"/>
          <w:b/>
          <w:sz w:val="18"/>
          <w:szCs w:val="16"/>
        </w:rPr>
      </w:pPr>
      <w:r w:rsidRPr="00406588">
        <w:rPr>
          <w:rFonts w:asciiTheme="minorHAnsi" w:hAnsiTheme="minorHAnsi" w:cstheme="minorHAnsi"/>
          <w:bCs/>
          <w:caps/>
          <w:sz w:val="18"/>
          <w:szCs w:val="16"/>
        </w:rPr>
        <w:t>Days.</w:t>
      </w:r>
      <w:r w:rsidRPr="004F4977">
        <w:rPr>
          <w:rFonts w:asciiTheme="minorHAnsi" w:hAnsiTheme="minorHAnsi" w:cstheme="minorHAnsi"/>
          <w:sz w:val="18"/>
          <w:szCs w:val="16"/>
        </w:rPr>
        <w:t xml:space="preserve"> Unless specifically stated otherwise, all references to days in this Contract refer to calendar days rather than business days.</w:t>
      </w:r>
      <w:r>
        <w:rPr>
          <w:rFonts w:asciiTheme="minorHAnsi" w:hAnsiTheme="minorHAnsi" w:cstheme="minorHAnsi"/>
          <w:sz w:val="18"/>
          <w:szCs w:val="16"/>
        </w:rPr>
        <w:t xml:space="preserve"> </w:t>
      </w:r>
      <w:r w:rsidRPr="004F4977">
        <w:rPr>
          <w:rFonts w:asciiTheme="minorHAnsi" w:hAnsiTheme="minorHAnsi" w:cstheme="minorHAnsi"/>
          <w:sz w:val="18"/>
          <w:szCs w:val="16"/>
        </w:rPr>
        <w:t>Any references to “business days” shall mean the days that the City’s main office at 600 East Fourth Street, Charlotte, NC, is open for the public to transact business.</w:t>
      </w:r>
    </w:p>
    <w:p w14:paraId="68C4F929" w14:textId="77777777" w:rsidR="00061B31" w:rsidRPr="00406588" w:rsidRDefault="00061B31" w:rsidP="00732E58">
      <w:pPr>
        <w:pStyle w:val="ListParagraph"/>
        <w:numPr>
          <w:ilvl w:val="1"/>
          <w:numId w:val="17"/>
        </w:numPr>
        <w:spacing w:before="80"/>
        <w:ind w:left="907" w:hanging="547"/>
        <w:contextualSpacing w:val="0"/>
        <w:rPr>
          <w:rFonts w:asciiTheme="minorHAnsi" w:hAnsiTheme="minorHAnsi" w:cstheme="minorHAnsi"/>
          <w:b/>
          <w:sz w:val="18"/>
          <w:szCs w:val="16"/>
        </w:rPr>
      </w:pPr>
      <w:r w:rsidRPr="00406588">
        <w:rPr>
          <w:rFonts w:asciiTheme="minorHAnsi" w:hAnsiTheme="minorHAnsi" w:cstheme="minorHAnsi"/>
          <w:bCs/>
          <w:caps/>
          <w:sz w:val="18"/>
          <w:szCs w:val="16"/>
        </w:rPr>
        <w:t>Conflicts of Interest.</w:t>
      </w:r>
      <w:r w:rsidRPr="004F4977">
        <w:rPr>
          <w:rFonts w:asciiTheme="minorHAnsi" w:hAnsiTheme="minorHAnsi" w:cstheme="minorHAnsi"/>
          <w:b/>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will not take any action that is or is likely to be perceived as conflict of interest under this Contract.</w:t>
      </w:r>
      <w:r>
        <w:rPr>
          <w:rFonts w:asciiTheme="minorHAnsi" w:hAnsiTheme="minorHAnsi" w:cstheme="minorHAnsi"/>
          <w:sz w:val="18"/>
          <w:szCs w:val="16"/>
        </w:rPr>
        <w:t xml:space="preserve"> {---Vendor Reference Name---}</w:t>
      </w:r>
      <w:r w:rsidRPr="004F4977">
        <w:rPr>
          <w:rFonts w:asciiTheme="minorHAnsi" w:hAnsiTheme="minorHAnsi" w:cstheme="minorHAnsi"/>
          <w:sz w:val="18"/>
          <w:szCs w:val="16"/>
        </w:rPr>
        <w:t xml:space="preserve"> has not made and will not make any gifts to City employees or officials in connection with this Contract. </w:t>
      </w:r>
    </w:p>
    <w:p w14:paraId="67978929" w14:textId="77777777" w:rsidR="00061B31" w:rsidRPr="004F4977" w:rsidRDefault="00061B31" w:rsidP="00732E58">
      <w:pPr>
        <w:pStyle w:val="ListParagraph"/>
        <w:numPr>
          <w:ilvl w:val="1"/>
          <w:numId w:val="17"/>
        </w:numPr>
        <w:spacing w:before="80"/>
        <w:ind w:left="907" w:hanging="547"/>
        <w:contextualSpacing w:val="0"/>
        <w:rPr>
          <w:rFonts w:asciiTheme="minorHAnsi" w:hAnsiTheme="minorHAnsi" w:cstheme="minorHAnsi"/>
          <w:b/>
          <w:sz w:val="18"/>
          <w:szCs w:val="16"/>
        </w:rPr>
      </w:pPr>
      <w:bookmarkStart w:id="117" w:name="_Hlk2693025"/>
      <w:r w:rsidRPr="00406588">
        <w:rPr>
          <w:rFonts w:asciiTheme="minorHAnsi" w:hAnsiTheme="minorHAnsi" w:cstheme="minorHAnsi"/>
          <w:bCs/>
          <w:caps/>
          <w:sz w:val="18"/>
          <w:szCs w:val="16"/>
        </w:rPr>
        <w:t>Compliance with Laws.</w:t>
      </w:r>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and its subcontractors will comply with all local, state</w:t>
      </w:r>
      <w:r>
        <w:rPr>
          <w:rFonts w:asciiTheme="minorHAnsi" w:hAnsiTheme="minorHAnsi" w:cstheme="minorHAnsi"/>
          <w:sz w:val="18"/>
          <w:szCs w:val="16"/>
        </w:rPr>
        <w:t>,</w:t>
      </w:r>
      <w:r w:rsidRPr="004F4977">
        <w:rPr>
          <w:rFonts w:asciiTheme="minorHAnsi" w:hAnsiTheme="minorHAnsi" w:cstheme="minorHAnsi"/>
          <w:sz w:val="18"/>
          <w:szCs w:val="16"/>
        </w:rPr>
        <w:t xml:space="preserve"> and federal ordinances, statutes, laws, rules, regulations</w:t>
      </w:r>
      <w:r>
        <w:rPr>
          <w:rFonts w:asciiTheme="minorHAnsi" w:hAnsiTheme="minorHAnsi" w:cstheme="minorHAnsi"/>
          <w:sz w:val="18"/>
          <w:szCs w:val="16"/>
        </w:rPr>
        <w:t>,</w:t>
      </w:r>
      <w:r w:rsidRPr="004F4977">
        <w:rPr>
          <w:rFonts w:asciiTheme="minorHAnsi" w:hAnsiTheme="minorHAnsi" w:cstheme="minorHAnsi"/>
          <w:sz w:val="18"/>
          <w:szCs w:val="16"/>
        </w:rPr>
        <w:t xml:space="preserve"> and standards (“Applicable Law”) in performing this Contract.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represents and warrants that each deliverable provided under this Contract will comply with all Applicable Law, including without limitation the Americans </w:t>
      </w:r>
      <w:proofErr w:type="gramStart"/>
      <w:r w:rsidRPr="004F4977">
        <w:rPr>
          <w:rFonts w:asciiTheme="minorHAnsi" w:hAnsiTheme="minorHAnsi" w:cstheme="minorHAnsi"/>
          <w:sz w:val="18"/>
          <w:szCs w:val="16"/>
        </w:rPr>
        <w:t>With</w:t>
      </w:r>
      <w:proofErr w:type="gramEnd"/>
      <w:r w:rsidRPr="004F4977">
        <w:rPr>
          <w:rFonts w:asciiTheme="minorHAnsi" w:hAnsiTheme="minorHAnsi" w:cstheme="minorHAnsi"/>
          <w:sz w:val="18"/>
          <w:szCs w:val="16"/>
        </w:rPr>
        <w:t xml:space="preserve"> Disabilities Act.</w:t>
      </w:r>
    </w:p>
    <w:p w14:paraId="4980C1C8" w14:textId="68C567BD" w:rsidR="00061B31" w:rsidRPr="00A16F6C" w:rsidRDefault="00061B31" w:rsidP="00061B31">
      <w:pPr>
        <w:pStyle w:val="ListParagraph"/>
        <w:widowControl w:val="0"/>
        <w:ind w:left="900"/>
        <w:contextualSpacing w:val="0"/>
        <w:rPr>
          <w:rFonts w:asciiTheme="minorHAnsi" w:hAnsiTheme="minorHAnsi"/>
          <w:sz w:val="18"/>
          <w:szCs w:val="18"/>
        </w:rPr>
      </w:pPr>
      <w:r w:rsidRPr="00A16F6C">
        <w:rPr>
          <w:rFonts w:asciiTheme="minorHAnsi" w:hAnsiTheme="minorHAnsi"/>
          <w:sz w:val="18"/>
          <w:szCs w:val="18"/>
        </w:rPr>
        <w:t>City’s execution of a valid and binding purchase order or contract addendum containing a pre-audit certificate.”</w:t>
      </w:r>
    </w:p>
    <w:p w14:paraId="1615E7D7" w14:textId="31570A74" w:rsidR="00061B31" w:rsidRPr="00A16F6C" w:rsidRDefault="00061B31" w:rsidP="00061B31">
      <w:pPr>
        <w:spacing w:before="80"/>
        <w:ind w:left="900"/>
        <w:rPr>
          <w:rFonts w:asciiTheme="minorHAnsi" w:hAnsiTheme="minorHAnsi" w:cstheme="minorHAnsi"/>
          <w:sz w:val="18"/>
          <w:szCs w:val="18"/>
        </w:rPr>
        <w:sectPr w:rsidR="00061B31" w:rsidRPr="00A16F6C" w:rsidSect="00D85C7F">
          <w:type w:val="continuous"/>
          <w:pgSz w:w="12240" w:h="15840" w:code="1"/>
          <w:pgMar w:top="1440" w:right="1080" w:bottom="1440" w:left="1080" w:header="360" w:footer="720" w:gutter="0"/>
          <w:cols w:num="2" w:space="360"/>
          <w:docGrid w:linePitch="360"/>
        </w:sectPr>
      </w:pPr>
      <w:r w:rsidRPr="00A16F6C">
        <w:rPr>
          <w:rFonts w:asciiTheme="minorHAnsi" w:hAnsiTheme="minorHAnsi"/>
          <w:sz w:val="18"/>
          <w:szCs w:val="18"/>
        </w:rPr>
        <w:t>.</w:t>
      </w:r>
    </w:p>
    <w:bookmarkEnd w:id="117"/>
    <w:p w14:paraId="616BE783" w14:textId="77777777" w:rsidR="00061B31" w:rsidRPr="00406588" w:rsidRDefault="00061B31" w:rsidP="00061B31">
      <w:pPr>
        <w:spacing w:before="80"/>
        <w:rPr>
          <w:rFonts w:asciiTheme="minorHAnsi" w:hAnsiTheme="minorHAnsi" w:cstheme="minorHAnsi"/>
          <w:sz w:val="18"/>
          <w:szCs w:val="16"/>
        </w:rPr>
      </w:pPr>
    </w:p>
    <w:p w14:paraId="039D8694" w14:textId="77777777" w:rsidR="00061B31" w:rsidRPr="00F63064" w:rsidRDefault="00061B31" w:rsidP="00061B31">
      <w:pPr>
        <w:jc w:val="center"/>
        <w:rPr>
          <w:rFonts w:asciiTheme="minorHAnsi" w:hAnsiTheme="minorHAnsi"/>
        </w:rPr>
        <w:sectPr w:rsidR="00061B31" w:rsidRPr="00F63064" w:rsidSect="00D85C7F">
          <w:type w:val="continuous"/>
          <w:pgSz w:w="12240" w:h="15840" w:code="1"/>
          <w:pgMar w:top="1440" w:right="1080" w:bottom="1440" w:left="1080" w:header="360" w:footer="720" w:gutter="0"/>
          <w:cols w:space="720"/>
          <w:docGrid w:linePitch="360"/>
        </w:sectPr>
      </w:pPr>
      <w:r w:rsidRPr="005541D8">
        <w:rPr>
          <w:rFonts w:asciiTheme="minorHAnsi" w:hAnsiTheme="minorHAnsi"/>
        </w:rPr>
        <w:t xml:space="preserve"> </w:t>
      </w:r>
      <w:r w:rsidRPr="005541D8">
        <w:rPr>
          <w:rFonts w:asciiTheme="minorHAnsi" w:hAnsiTheme="minorHAnsi"/>
        </w:rPr>
        <w:br w:type="page"/>
      </w:r>
    </w:p>
    <w:p w14:paraId="4D408427" w14:textId="77777777" w:rsidR="00061B31" w:rsidRPr="00406588" w:rsidRDefault="00061B31" w:rsidP="00061B31">
      <w:pPr>
        <w:pStyle w:val="ListParagraph"/>
        <w:spacing w:before="80"/>
        <w:ind w:left="360"/>
        <w:jc w:val="center"/>
        <w:rPr>
          <w:rFonts w:asciiTheme="minorHAnsi" w:hAnsiTheme="minorHAnsi" w:cstheme="minorHAnsi"/>
          <w:b/>
          <w:szCs w:val="24"/>
        </w:rPr>
      </w:pPr>
      <w:r w:rsidRPr="00406588">
        <w:rPr>
          <w:rFonts w:asciiTheme="minorHAnsi" w:hAnsiTheme="minorHAnsi" w:cstheme="minorHAnsi"/>
          <w:b/>
          <w:szCs w:val="24"/>
        </w:rPr>
        <w:lastRenderedPageBreak/>
        <w:t>PRICE SCHEDULE</w:t>
      </w:r>
    </w:p>
    <w:p w14:paraId="3F1AA256" w14:textId="77777777" w:rsidR="00061B31" w:rsidRDefault="00061B31" w:rsidP="00061B31">
      <w:pPr>
        <w:ind w:left="0"/>
        <w:rPr>
          <w:rFonts w:asciiTheme="minorHAnsi" w:hAnsiTheme="minorHAnsi" w:cstheme="minorHAnsi"/>
          <w:sz w:val="18"/>
          <w:szCs w:val="18"/>
        </w:rPr>
      </w:pPr>
      <w:r w:rsidRPr="00AD29C4">
        <w:rPr>
          <w:rFonts w:asciiTheme="minorHAnsi" w:hAnsiTheme="minorHAnsi" w:cstheme="minorHAnsi"/>
          <w:sz w:val="18"/>
          <w:szCs w:val="18"/>
        </w:rPr>
        <w:t>This Attachment is attached and incorporated into the {---Contract Title---} (the “Contract") between the City of Charlotte and {---Vendor Legal Name---} (“{---Vendor Reference Name---}”).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p>
    <w:p w14:paraId="7BD292BB" w14:textId="77777777" w:rsidR="00061B31" w:rsidRDefault="00061B31" w:rsidP="00061B31">
      <w:pPr>
        <w:rPr>
          <w:rFonts w:asciiTheme="minorHAnsi" w:hAnsiTheme="minorHAnsi" w:cstheme="minorHAnsi"/>
          <w:sz w:val="18"/>
          <w:szCs w:val="18"/>
        </w:rPr>
      </w:pPr>
    </w:p>
    <w:p w14:paraId="585419CD" w14:textId="77777777" w:rsidR="00061B31" w:rsidRDefault="00061B31" w:rsidP="00061B31">
      <w:pPr>
        <w:ind w:left="0"/>
        <w:rPr>
          <w:rFonts w:asciiTheme="minorHAnsi" w:hAnsiTheme="minorHAnsi" w:cstheme="minorHAnsi"/>
          <w:sz w:val="18"/>
          <w:szCs w:val="18"/>
        </w:rPr>
      </w:pPr>
      <w:r>
        <w:rPr>
          <w:rFonts w:asciiTheme="minorHAnsi" w:hAnsiTheme="minorHAnsi" w:cstheme="minorHAnsi"/>
          <w:sz w:val="18"/>
          <w:szCs w:val="18"/>
        </w:rPr>
        <w:t>{---Vendor Reference Name---}</w:t>
      </w:r>
      <w:r w:rsidRPr="00AD29C4">
        <w:rPr>
          <w:rFonts w:asciiTheme="minorHAnsi" w:hAnsiTheme="minorHAnsi" w:cstheme="minorHAnsi"/>
          <w:sz w:val="18"/>
          <w:szCs w:val="18"/>
        </w:rPr>
        <w:t xml:space="preserve"> shall provide the </w:t>
      </w:r>
      <w:r>
        <w:rPr>
          <w:rFonts w:asciiTheme="minorHAnsi" w:hAnsiTheme="minorHAnsi" w:cstheme="minorHAnsi"/>
          <w:sz w:val="18"/>
          <w:szCs w:val="18"/>
        </w:rPr>
        <w:t xml:space="preserve">Products and </w:t>
      </w:r>
      <w:r w:rsidRPr="00AD29C4">
        <w:rPr>
          <w:rFonts w:asciiTheme="minorHAnsi" w:hAnsiTheme="minorHAnsi" w:cstheme="minorHAnsi"/>
          <w:sz w:val="18"/>
          <w:szCs w:val="18"/>
        </w:rPr>
        <w:t xml:space="preserve">Services detailed in this Contract at </w:t>
      </w:r>
      <w:r>
        <w:rPr>
          <w:rFonts w:asciiTheme="minorHAnsi" w:hAnsiTheme="minorHAnsi" w:cstheme="minorHAnsi"/>
          <w:sz w:val="18"/>
          <w:szCs w:val="18"/>
        </w:rPr>
        <w:t>prices</w:t>
      </w:r>
      <w:r w:rsidRPr="00AD29C4">
        <w:rPr>
          <w:rFonts w:asciiTheme="minorHAnsi" w:hAnsiTheme="minorHAnsi" w:cstheme="minorHAnsi"/>
          <w:sz w:val="18"/>
          <w:szCs w:val="18"/>
        </w:rPr>
        <w:t xml:space="preserve"> set forth below.</w:t>
      </w:r>
    </w:p>
    <w:p w14:paraId="2D6EAFB5" w14:textId="77777777" w:rsidR="00061B31" w:rsidRDefault="00061B31" w:rsidP="00061B31">
      <w:pPr>
        <w:rPr>
          <w:rFonts w:asciiTheme="minorHAnsi" w:hAnsiTheme="minorHAnsi" w:cstheme="minorHAnsi"/>
          <w:sz w:val="18"/>
          <w:szCs w:val="18"/>
        </w:rPr>
      </w:pPr>
    </w:p>
    <w:p w14:paraId="0A576B41" w14:textId="77777777" w:rsidR="00061B31" w:rsidRDefault="00061B31" w:rsidP="00061B31">
      <w:pPr>
        <w:ind w:left="0"/>
        <w:rPr>
          <w:rFonts w:asciiTheme="minorHAnsi" w:hAnsiTheme="minorHAnsi" w:cstheme="minorHAnsi"/>
          <w:b/>
          <w:sz w:val="18"/>
          <w:szCs w:val="18"/>
        </w:rPr>
      </w:pPr>
      <w:r w:rsidRPr="00BC250E">
        <w:rPr>
          <w:rFonts w:asciiTheme="minorHAnsi" w:hAnsiTheme="minorHAnsi" w:cstheme="minorHAnsi"/>
          <w:b/>
          <w:sz w:val="18"/>
          <w:szCs w:val="18"/>
          <w:highlight w:val="yellow"/>
        </w:rPr>
        <w:t>[Pricing Table to be Inserted</w:t>
      </w:r>
      <w:r>
        <w:rPr>
          <w:rFonts w:asciiTheme="minorHAnsi" w:hAnsiTheme="minorHAnsi" w:cstheme="minorHAnsi"/>
          <w:b/>
          <w:sz w:val="18"/>
          <w:szCs w:val="18"/>
          <w:highlight w:val="yellow"/>
        </w:rPr>
        <w:t xml:space="preserve"> – Based on Vendor’s Bid. Do not insert scan of paper copy – insert clean table if possible</w:t>
      </w:r>
      <w:r w:rsidRPr="00BC250E">
        <w:rPr>
          <w:rFonts w:asciiTheme="minorHAnsi" w:hAnsiTheme="minorHAnsi" w:cstheme="minorHAnsi"/>
          <w:b/>
          <w:sz w:val="18"/>
          <w:szCs w:val="18"/>
          <w:highlight w:val="yellow"/>
        </w:rPr>
        <w:t>]</w:t>
      </w:r>
    </w:p>
    <w:p w14:paraId="56BA4E71" w14:textId="77777777" w:rsidR="00061B31" w:rsidRDefault="00061B31" w:rsidP="00061B31">
      <w:pPr>
        <w:spacing w:after="200" w:line="276" w:lineRule="auto"/>
        <w:rPr>
          <w:rFonts w:asciiTheme="minorHAnsi" w:hAnsiTheme="minorHAnsi" w:cstheme="minorHAnsi"/>
          <w:b/>
          <w:sz w:val="18"/>
          <w:szCs w:val="18"/>
        </w:rPr>
      </w:pPr>
      <w:r>
        <w:rPr>
          <w:rFonts w:asciiTheme="minorHAnsi" w:hAnsiTheme="minorHAnsi" w:cstheme="minorHAnsi"/>
          <w:b/>
          <w:sz w:val="18"/>
          <w:szCs w:val="18"/>
        </w:rPr>
        <w:br w:type="page"/>
      </w:r>
    </w:p>
    <w:p w14:paraId="446016DF" w14:textId="77777777" w:rsidR="00061B31" w:rsidRPr="00406588" w:rsidRDefault="00061B31" w:rsidP="00061B31">
      <w:pPr>
        <w:pStyle w:val="ListParagraph"/>
        <w:spacing w:before="80"/>
        <w:ind w:left="360"/>
        <w:jc w:val="center"/>
        <w:rPr>
          <w:rFonts w:asciiTheme="minorHAnsi" w:hAnsiTheme="minorHAnsi" w:cstheme="minorHAnsi"/>
          <w:b/>
          <w:szCs w:val="24"/>
        </w:rPr>
      </w:pPr>
      <w:r>
        <w:rPr>
          <w:rFonts w:asciiTheme="minorHAnsi" w:hAnsiTheme="minorHAnsi" w:cstheme="minorHAnsi"/>
          <w:b/>
          <w:szCs w:val="24"/>
        </w:rPr>
        <w:lastRenderedPageBreak/>
        <w:t>SPECIFICATIONS</w:t>
      </w:r>
    </w:p>
    <w:p w14:paraId="355A5057" w14:textId="77777777" w:rsidR="00061B31" w:rsidRDefault="00061B31" w:rsidP="00061B31">
      <w:pPr>
        <w:ind w:left="0"/>
        <w:rPr>
          <w:rFonts w:asciiTheme="minorHAnsi" w:hAnsiTheme="minorHAnsi" w:cstheme="minorHAnsi"/>
          <w:sz w:val="18"/>
          <w:szCs w:val="18"/>
        </w:rPr>
      </w:pPr>
      <w:r w:rsidRPr="00AD29C4">
        <w:rPr>
          <w:rFonts w:asciiTheme="minorHAnsi" w:hAnsiTheme="minorHAnsi" w:cstheme="minorHAnsi"/>
          <w:sz w:val="18"/>
          <w:szCs w:val="18"/>
        </w:rPr>
        <w:t>This Attachment is attached and incorporated into the {---Contract Title---} (the “Contract") between the City of Charlotte and {---Vendor Legal Name---} (“{---Vendor Reference Name---}”).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p>
    <w:p w14:paraId="64C8DF96" w14:textId="77777777" w:rsidR="00061B31" w:rsidRDefault="00061B31" w:rsidP="00061B31">
      <w:pPr>
        <w:rPr>
          <w:rFonts w:asciiTheme="minorHAnsi" w:hAnsiTheme="minorHAnsi" w:cstheme="minorHAnsi"/>
          <w:sz w:val="18"/>
          <w:szCs w:val="18"/>
        </w:rPr>
      </w:pPr>
    </w:p>
    <w:p w14:paraId="0936705C" w14:textId="77777777" w:rsidR="00061B31" w:rsidRPr="00485102" w:rsidRDefault="00061B31" w:rsidP="00061B31">
      <w:pPr>
        <w:widowControl w:val="0"/>
        <w:ind w:left="0"/>
        <w:jc w:val="center"/>
        <w:rPr>
          <w:rFonts w:ascii="Times New Roman" w:hAnsi="Times New Roman"/>
          <w:b/>
          <w:snapToGrid w:val="0"/>
          <w:sz w:val="18"/>
          <w:szCs w:val="18"/>
        </w:rPr>
      </w:pPr>
      <w:r>
        <w:rPr>
          <w:rFonts w:ascii="Times New Roman" w:hAnsi="Times New Roman"/>
          <w:b/>
          <w:snapToGrid w:val="0"/>
          <w:sz w:val="18"/>
          <w:szCs w:val="18"/>
        </w:rPr>
        <w:t xml:space="preserve">{TO BE ADDED IN FINAL CONTRACT BASED ON ITB SPECIFICATIONS} </w:t>
      </w:r>
    </w:p>
    <w:p w14:paraId="08813E5C" w14:textId="77777777" w:rsidR="00061B31" w:rsidRPr="00485102" w:rsidRDefault="00061B31" w:rsidP="00061B31">
      <w:pPr>
        <w:widowControl w:val="0"/>
        <w:jc w:val="center"/>
        <w:rPr>
          <w:rFonts w:ascii="Times New Roman" w:hAnsi="Times New Roman"/>
          <w:b/>
          <w:snapToGrid w:val="0"/>
          <w:sz w:val="18"/>
          <w:szCs w:val="18"/>
        </w:rPr>
      </w:pPr>
    </w:p>
    <w:p w14:paraId="3D16FBFC" w14:textId="77777777" w:rsidR="00061B31" w:rsidRPr="00561468" w:rsidRDefault="00061B31" w:rsidP="00061B31">
      <w:pPr>
        <w:tabs>
          <w:tab w:val="left" w:pos="72"/>
          <w:tab w:val="left" w:pos="792"/>
          <w:tab w:val="left" w:pos="1512"/>
          <w:tab w:val="left" w:pos="2232"/>
          <w:tab w:val="left" w:pos="2952"/>
          <w:tab w:val="left" w:pos="3672"/>
          <w:tab w:val="left" w:pos="4392"/>
          <w:tab w:val="left" w:pos="5112"/>
          <w:tab w:val="left" w:pos="5832"/>
          <w:tab w:val="left" w:pos="6552"/>
          <w:tab w:val="left" w:pos="7272"/>
          <w:tab w:val="left" w:pos="7992"/>
          <w:tab w:val="left" w:pos="8712"/>
          <w:tab w:val="left" w:pos="9432"/>
          <w:tab w:val="left" w:pos="10152"/>
        </w:tabs>
        <w:jc w:val="right"/>
        <w:rPr>
          <w:rFonts w:asciiTheme="minorHAnsi" w:hAnsiTheme="minorHAnsi" w:cs="Arial"/>
          <w:color w:val="000000" w:themeColor="text1"/>
          <w:sz w:val="18"/>
          <w:szCs w:val="18"/>
        </w:rPr>
      </w:pPr>
    </w:p>
    <w:p w14:paraId="35CDCB56" w14:textId="77777777" w:rsidR="00061B31" w:rsidRPr="00561468" w:rsidRDefault="00061B31" w:rsidP="00061B31">
      <w:pPr>
        <w:tabs>
          <w:tab w:val="left" w:pos="72"/>
          <w:tab w:val="left" w:pos="792"/>
          <w:tab w:val="left" w:pos="1512"/>
          <w:tab w:val="left" w:pos="2232"/>
          <w:tab w:val="left" w:pos="2952"/>
          <w:tab w:val="left" w:pos="3672"/>
          <w:tab w:val="left" w:pos="4392"/>
          <w:tab w:val="left" w:pos="5112"/>
          <w:tab w:val="left" w:pos="5832"/>
          <w:tab w:val="left" w:pos="6552"/>
          <w:tab w:val="left" w:pos="7272"/>
          <w:tab w:val="left" w:pos="7992"/>
          <w:tab w:val="left" w:pos="8712"/>
          <w:tab w:val="left" w:pos="9432"/>
          <w:tab w:val="left" w:pos="10152"/>
        </w:tabs>
        <w:rPr>
          <w:rFonts w:asciiTheme="minorHAnsi" w:hAnsiTheme="minorHAnsi" w:cs="Arial"/>
          <w:color w:val="000000" w:themeColor="text1"/>
          <w:sz w:val="18"/>
          <w:szCs w:val="18"/>
        </w:rPr>
      </w:pPr>
    </w:p>
    <w:p w14:paraId="32FE8573" w14:textId="77777777" w:rsidR="00061B31" w:rsidRPr="00561468" w:rsidRDefault="00061B31" w:rsidP="00061B31">
      <w:pPr>
        <w:rPr>
          <w:rFonts w:asciiTheme="minorHAnsi" w:hAnsiTheme="minorHAnsi" w:cs="Arial"/>
          <w:color w:val="000000" w:themeColor="text1"/>
          <w:sz w:val="18"/>
          <w:szCs w:val="18"/>
        </w:rPr>
      </w:pPr>
    </w:p>
    <w:p w14:paraId="69525322" w14:textId="77777777" w:rsidR="00061B31" w:rsidRDefault="00061B31" w:rsidP="00061B31">
      <w:pPr>
        <w:spacing w:after="200" w:line="276" w:lineRule="auto"/>
        <w:rPr>
          <w:rFonts w:asciiTheme="minorHAnsi" w:hAnsiTheme="minorHAnsi" w:cstheme="minorHAnsi"/>
          <w:b/>
          <w:sz w:val="18"/>
          <w:szCs w:val="18"/>
          <w:highlight w:val="yellow"/>
        </w:rPr>
      </w:pPr>
    </w:p>
    <w:p w14:paraId="164C2EB3" w14:textId="77777777" w:rsidR="00061B31" w:rsidRDefault="00061B31" w:rsidP="00061B31">
      <w:pPr>
        <w:spacing w:after="200" w:line="276" w:lineRule="auto"/>
        <w:rPr>
          <w:rFonts w:asciiTheme="minorHAnsi" w:hAnsiTheme="minorHAnsi" w:cstheme="minorHAnsi"/>
          <w:b/>
          <w:szCs w:val="24"/>
        </w:rPr>
      </w:pPr>
      <w:r>
        <w:rPr>
          <w:rFonts w:asciiTheme="minorHAnsi" w:hAnsiTheme="minorHAnsi" w:cstheme="minorHAnsi"/>
          <w:b/>
          <w:szCs w:val="24"/>
        </w:rPr>
        <w:br w:type="page"/>
      </w:r>
    </w:p>
    <w:p w14:paraId="03A8395C" w14:textId="77777777" w:rsidR="00061B31" w:rsidRPr="00406588" w:rsidRDefault="00061B31" w:rsidP="00061B31">
      <w:pPr>
        <w:spacing w:line="288" w:lineRule="auto"/>
        <w:jc w:val="center"/>
        <w:rPr>
          <w:rFonts w:asciiTheme="minorHAnsi" w:hAnsiTheme="minorHAnsi" w:cstheme="minorHAnsi"/>
          <w:b/>
        </w:rPr>
      </w:pPr>
      <w:r w:rsidRPr="00406588">
        <w:rPr>
          <w:rFonts w:asciiTheme="minorHAnsi" w:hAnsiTheme="minorHAnsi" w:cstheme="minorHAnsi"/>
          <w:b/>
        </w:rPr>
        <w:lastRenderedPageBreak/>
        <w:t xml:space="preserve">FEDERAL </w:t>
      </w:r>
      <w:r w:rsidRPr="00AD61FC">
        <w:rPr>
          <w:rFonts w:asciiTheme="minorHAnsi" w:hAnsiTheme="minorHAnsi"/>
          <w:b/>
        </w:rPr>
        <w:t>CONTRACTING</w:t>
      </w:r>
      <w:r w:rsidRPr="00406588">
        <w:rPr>
          <w:rFonts w:asciiTheme="minorHAnsi" w:hAnsiTheme="minorHAnsi" w:cstheme="minorHAnsi"/>
          <w:b/>
        </w:rPr>
        <w:t xml:space="preserve"> TERMS</w:t>
      </w:r>
    </w:p>
    <w:p w14:paraId="08C1AF0F" w14:textId="77777777" w:rsidR="004C0096" w:rsidRPr="00BC250E" w:rsidRDefault="004C0096" w:rsidP="004C0096">
      <w:pPr>
        <w:ind w:left="0"/>
        <w:rPr>
          <w:rFonts w:asciiTheme="minorHAnsi" w:hAnsiTheme="minorHAnsi"/>
          <w:sz w:val="18"/>
          <w:szCs w:val="18"/>
        </w:rPr>
      </w:pPr>
      <w:r w:rsidRPr="00BC250E">
        <w:rPr>
          <w:rFonts w:asciiTheme="minorHAnsi" w:hAnsiTheme="minorHAnsi"/>
          <w:sz w:val="18"/>
          <w:szCs w:val="18"/>
        </w:rPr>
        <w:t>This Attachment is attached and incorporated into the {---Contract Title---} (the “Contract") between the City of Charlotte and {---Vendor Legal Name---}</w:t>
      </w:r>
      <w:r>
        <w:rPr>
          <w:rFonts w:asciiTheme="minorHAnsi" w:hAnsiTheme="minorHAnsi"/>
          <w:sz w:val="18"/>
          <w:szCs w:val="18"/>
        </w:rPr>
        <w:t xml:space="preserve"> </w:t>
      </w:r>
      <w:r w:rsidRPr="00BC250E">
        <w:rPr>
          <w:rFonts w:asciiTheme="minorHAnsi" w:hAnsiTheme="minorHAnsi"/>
          <w:sz w:val="18"/>
          <w:szCs w:val="18"/>
        </w:rPr>
        <w:t>(“{---Vendor Reference Name---}”).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r>
        <w:rPr>
          <w:rFonts w:asciiTheme="minorHAnsi" w:hAnsiTheme="minorHAnsi"/>
          <w:sz w:val="18"/>
          <w:szCs w:val="18"/>
        </w:rPr>
        <w:t xml:space="preserve"> Unless if indicated to the contrary, these provisions will not apply to </w:t>
      </w:r>
      <w:r w:rsidRPr="005C2C88">
        <w:rPr>
          <w:rFonts w:asciiTheme="minorHAnsi" w:hAnsiTheme="minorHAnsi"/>
          <w:sz w:val="18"/>
          <w:szCs w:val="18"/>
        </w:rPr>
        <w:t>{---Vendor Reference Name---}</w:t>
      </w:r>
      <w:r>
        <w:rPr>
          <w:rFonts w:asciiTheme="minorHAnsi" w:hAnsiTheme="minorHAnsi"/>
          <w:sz w:val="18"/>
          <w:szCs w:val="18"/>
        </w:rPr>
        <w:t xml:space="preserve"> while doing work for Aviation (the Charlotte Douglas International Airport).</w:t>
      </w:r>
    </w:p>
    <w:p w14:paraId="7B48EBBF" w14:textId="77777777" w:rsidR="00061B31" w:rsidRDefault="00061B31" w:rsidP="00061B31">
      <w:pPr>
        <w:rPr>
          <w:rFonts w:asciiTheme="minorHAnsi" w:hAnsiTheme="minorHAnsi"/>
          <w:sz w:val="18"/>
          <w:szCs w:val="18"/>
        </w:rPr>
        <w:sectPr w:rsidR="00061B31" w:rsidSect="00D85C7F">
          <w:headerReference w:type="default" r:id="rId44"/>
          <w:pgSz w:w="12240" w:h="15840" w:code="1"/>
          <w:pgMar w:top="1440" w:right="1080" w:bottom="1440" w:left="1080" w:header="360" w:footer="720" w:gutter="0"/>
          <w:cols w:space="720"/>
          <w:docGrid w:linePitch="360"/>
        </w:sectPr>
      </w:pPr>
    </w:p>
    <w:p w14:paraId="3789099B" w14:textId="77777777" w:rsidR="00061B31" w:rsidRPr="00BC250E" w:rsidRDefault="00061B31" w:rsidP="00732E58">
      <w:pPr>
        <w:numPr>
          <w:ilvl w:val="0"/>
          <w:numId w:val="18"/>
        </w:numPr>
        <w:rPr>
          <w:rFonts w:asciiTheme="minorHAnsi" w:hAnsiTheme="minorHAnsi"/>
          <w:sz w:val="18"/>
          <w:szCs w:val="18"/>
        </w:rPr>
      </w:pPr>
      <w:r w:rsidRPr="00BC250E">
        <w:rPr>
          <w:rFonts w:asciiTheme="minorHAnsi" w:hAnsiTheme="minorHAnsi"/>
          <w:b/>
          <w:sz w:val="18"/>
          <w:szCs w:val="18"/>
        </w:rPr>
        <w:t>Debarment and Suspension</w:t>
      </w:r>
      <w:r w:rsidRPr="00BC250E">
        <w:rPr>
          <w:rFonts w:asciiTheme="minorHAnsi" w:hAnsiTheme="minorHAnsi"/>
          <w:sz w:val="18"/>
          <w:szCs w:val="18"/>
        </w:rPr>
        <w:t xml:space="preserve">. {---Vendor Reference Name---} represents and warrants that, as of the Effective Date of the Contract, neither {---Vendor Reference Name---} nor any subcontractor or subconsultant performing work under this Contract (at any tier) is included on the federally debarred bidder’s list listed on the government wide exclusions in the System for Award Management (SAM), in accordance with the OMB guidelines at 2 CFR 180 that implement Executive Orders 12549 (3 CFR part 1986 Comp., p. 189) and 12689 (3 CFR part 1989 Comp., p. 235), “Debarment and Suspension.” If at any point during the Contract term {---Vendor Reference Name---} or any subcontractor or subconsultant performing work at any tier is included on the federally debarred bidder’s list, {---Vendor Reference Name---} shall notify the City immediately. </w:t>
      </w:r>
      <w:bookmarkStart w:id="118" w:name="_Hlk44397810"/>
      <w:r w:rsidRPr="00493A08">
        <w:rPr>
          <w:rFonts w:ascii="Calibri" w:hAnsi="Calibri" w:cs="Calibri"/>
          <w:color w:val="000000"/>
          <w:sz w:val="18"/>
          <w:szCs w:val="18"/>
        </w:rPr>
        <w:t>The Company’s completed Vendor Debarment Certification is incorporated herein as provided in this Attachment below.</w:t>
      </w:r>
      <w:bookmarkEnd w:id="118"/>
      <w:r>
        <w:rPr>
          <w:rFonts w:ascii="Calibri" w:hAnsi="Calibri" w:cs="Calibri"/>
          <w:color w:val="000000"/>
        </w:rPr>
        <w:t xml:space="preserve"> </w:t>
      </w:r>
    </w:p>
    <w:p w14:paraId="1F4245AB" w14:textId="77777777" w:rsidR="00061B31" w:rsidRPr="00BC250E" w:rsidRDefault="00061B31" w:rsidP="00732E58">
      <w:pPr>
        <w:numPr>
          <w:ilvl w:val="0"/>
          <w:numId w:val="18"/>
        </w:numPr>
        <w:rPr>
          <w:rFonts w:asciiTheme="minorHAnsi" w:hAnsiTheme="minorHAnsi"/>
          <w:sz w:val="18"/>
          <w:szCs w:val="18"/>
        </w:rPr>
      </w:pPr>
      <w:r w:rsidRPr="00BC250E">
        <w:rPr>
          <w:rFonts w:asciiTheme="minorHAnsi" w:hAnsiTheme="minorHAnsi"/>
          <w:b/>
          <w:sz w:val="18"/>
          <w:szCs w:val="18"/>
        </w:rPr>
        <w:t>Record Retention</w:t>
      </w:r>
      <w:r w:rsidRPr="00BC250E">
        <w:rPr>
          <w:rFonts w:asciiTheme="minorHAnsi" w:hAnsiTheme="minorHAnsi"/>
          <w:sz w:val="18"/>
          <w:szCs w:val="18"/>
        </w:rPr>
        <w:t>. {---Vendor Reference Name---} certifies that it will comply with the record retention requirements detailed in 2 CFR § 200.333. {---Vendor Reference Name---} further certifies that it will retain all records as required by 2 CFR § 200.333 for a period of three (3) years after it receives City notice that the City has submitted final expenditure reports or quarterly or annual financial reports, as applicable, and all other pending matters are closed.</w:t>
      </w:r>
    </w:p>
    <w:p w14:paraId="4C777A1A" w14:textId="77777777" w:rsidR="00061B31" w:rsidRPr="00BC250E" w:rsidRDefault="00061B31" w:rsidP="00732E58">
      <w:pPr>
        <w:numPr>
          <w:ilvl w:val="0"/>
          <w:numId w:val="18"/>
        </w:numPr>
        <w:rPr>
          <w:rFonts w:asciiTheme="minorHAnsi" w:hAnsiTheme="minorHAnsi"/>
          <w:sz w:val="18"/>
          <w:szCs w:val="18"/>
        </w:rPr>
      </w:pPr>
      <w:r w:rsidRPr="00BC250E">
        <w:rPr>
          <w:rFonts w:asciiTheme="minorHAnsi" w:hAnsiTheme="minorHAnsi"/>
          <w:b/>
          <w:sz w:val="18"/>
          <w:szCs w:val="18"/>
        </w:rPr>
        <w:t>Procurement of Recovered Materials</w:t>
      </w:r>
      <w:r w:rsidRPr="00BC250E">
        <w:rPr>
          <w:rFonts w:asciiTheme="minorHAnsi" w:hAnsiTheme="minorHAnsi"/>
          <w:sz w:val="18"/>
          <w:szCs w:val="18"/>
        </w:rPr>
        <w:t>. {---Vendor Reference Name---} represents and warrants that in its performance under the Contract, {---Vendor Reference Name---} shall comply with section 6002 of the Solid Waste Disposal Act, as amended by the Resource Conservation and Recovery Act. The requirements of Section 6002 include procuring only items designated in guidelines of the Environmental Protection Agency (EPA) at 40 CFR Part 247 that contain the highest percentage of recovered materials practicable, consistent with maintaining a satisfactory level of competition, where the purchase price of the item exceeds $10,000 or the value of the quantity acquired during the preceding fiscal year exceeded $10,000; procuring solid waste management services in a manner that maximizes energy and resource recovery; and establishing an affirmative procurement program for procurement of recovered materials identified in the EPA guidelines.</w:t>
      </w:r>
    </w:p>
    <w:p w14:paraId="1E940E24" w14:textId="77777777" w:rsidR="00061B31" w:rsidRPr="00BC250E" w:rsidRDefault="00061B31" w:rsidP="00732E58">
      <w:pPr>
        <w:numPr>
          <w:ilvl w:val="0"/>
          <w:numId w:val="18"/>
        </w:numPr>
        <w:rPr>
          <w:rFonts w:asciiTheme="minorHAnsi" w:hAnsiTheme="minorHAnsi"/>
          <w:sz w:val="18"/>
          <w:szCs w:val="18"/>
        </w:rPr>
      </w:pPr>
      <w:r w:rsidRPr="00BC250E">
        <w:rPr>
          <w:rFonts w:asciiTheme="minorHAnsi" w:hAnsiTheme="minorHAnsi"/>
          <w:b/>
          <w:sz w:val="18"/>
          <w:szCs w:val="18"/>
        </w:rPr>
        <w:t>Clean Air Act and Federal Water Pollution Control Act</w:t>
      </w:r>
      <w:r w:rsidRPr="00BC250E">
        <w:rPr>
          <w:rFonts w:asciiTheme="minorHAnsi" w:hAnsiTheme="minorHAnsi"/>
          <w:sz w:val="18"/>
          <w:szCs w:val="18"/>
        </w:rPr>
        <w:t xml:space="preserve">. {---Vendor Reference Name---} agrees to comply with all applicable standards, orders or regulations issued pursuant to the Clean Air Act (42 U.S.C. 7401-7671q) and the Federal </w:t>
      </w:r>
      <w:r w:rsidRPr="00BC250E">
        <w:rPr>
          <w:rFonts w:asciiTheme="minorHAnsi" w:hAnsiTheme="minorHAnsi"/>
          <w:sz w:val="18"/>
          <w:szCs w:val="18"/>
        </w:rPr>
        <w:t>Water Pollution Control Act as amended (33 U.S.C. 1251-1387). Violations must be reported to the Federal awarding agency and the Regional Office of the Environmental Protection Agency (EPA).</w:t>
      </w:r>
    </w:p>
    <w:p w14:paraId="30EF34A0" w14:textId="77777777" w:rsidR="00061B31" w:rsidRPr="00BC250E" w:rsidRDefault="00061B31" w:rsidP="00732E58">
      <w:pPr>
        <w:numPr>
          <w:ilvl w:val="0"/>
          <w:numId w:val="18"/>
        </w:numPr>
        <w:rPr>
          <w:rFonts w:asciiTheme="minorHAnsi" w:hAnsiTheme="minorHAnsi"/>
          <w:sz w:val="18"/>
          <w:szCs w:val="18"/>
        </w:rPr>
      </w:pPr>
      <w:r w:rsidRPr="00BC250E">
        <w:rPr>
          <w:rFonts w:asciiTheme="minorHAnsi" w:hAnsiTheme="minorHAnsi"/>
          <w:b/>
          <w:sz w:val="18"/>
          <w:szCs w:val="18"/>
        </w:rPr>
        <w:t>Energy Efficiency</w:t>
      </w:r>
      <w:r w:rsidRPr="00BC250E">
        <w:rPr>
          <w:rFonts w:asciiTheme="minorHAnsi" w:hAnsiTheme="minorHAnsi"/>
          <w:sz w:val="18"/>
          <w:szCs w:val="18"/>
        </w:rPr>
        <w:t>. {---Vendor Reference Name---}</w:t>
      </w:r>
      <w:r>
        <w:rPr>
          <w:rFonts w:asciiTheme="minorHAnsi" w:hAnsiTheme="minorHAnsi"/>
          <w:sz w:val="18"/>
          <w:szCs w:val="18"/>
        </w:rPr>
        <w:t xml:space="preserve"> </w:t>
      </w:r>
      <w:r w:rsidRPr="00BC250E">
        <w:rPr>
          <w:rFonts w:asciiTheme="minorHAnsi" w:hAnsiTheme="minorHAnsi"/>
          <w:sz w:val="18"/>
          <w:szCs w:val="18"/>
        </w:rPr>
        <w:t xml:space="preserve">certifies that {---Vendor Reference Name---} will </w:t>
      </w:r>
      <w:proofErr w:type="gramStart"/>
      <w:r w:rsidRPr="00BC250E">
        <w:rPr>
          <w:rFonts w:asciiTheme="minorHAnsi" w:hAnsiTheme="minorHAnsi"/>
          <w:sz w:val="18"/>
          <w:szCs w:val="18"/>
        </w:rPr>
        <w:t>be in compliance with</w:t>
      </w:r>
      <w:proofErr w:type="gramEnd"/>
      <w:r w:rsidRPr="00BC250E">
        <w:rPr>
          <w:rFonts w:asciiTheme="minorHAnsi" w:hAnsiTheme="minorHAnsi"/>
          <w:sz w:val="18"/>
          <w:szCs w:val="18"/>
        </w:rPr>
        <w:t xml:space="preserve"> mandatory standards and policies relating to energy efficiency which are contained in the state energy conservation plan issued in compliance with the Energy Policy and Conservation Act (Pub. L. 94-163, 89 Stat. 871).</w:t>
      </w:r>
    </w:p>
    <w:p w14:paraId="63C2A4C8" w14:textId="77777777" w:rsidR="00061B31" w:rsidRPr="00BC250E" w:rsidRDefault="00061B31" w:rsidP="00732E58">
      <w:pPr>
        <w:numPr>
          <w:ilvl w:val="0"/>
          <w:numId w:val="18"/>
        </w:numPr>
        <w:spacing w:after="0"/>
        <w:rPr>
          <w:rFonts w:asciiTheme="minorHAnsi" w:hAnsiTheme="minorHAnsi"/>
          <w:sz w:val="18"/>
          <w:szCs w:val="18"/>
        </w:rPr>
      </w:pPr>
      <w:r w:rsidRPr="00BC250E">
        <w:rPr>
          <w:rFonts w:asciiTheme="minorHAnsi" w:hAnsiTheme="minorHAnsi"/>
          <w:b/>
          <w:sz w:val="18"/>
          <w:szCs w:val="18"/>
        </w:rPr>
        <w:t>Byrd Anti-Lobbying Amendment (31 U.S.C. 1352)</w:t>
      </w:r>
      <w:r w:rsidRPr="00BC250E">
        <w:rPr>
          <w:rFonts w:asciiTheme="minorHAnsi" w:hAnsiTheme="minorHAnsi"/>
          <w:sz w:val="18"/>
          <w:szCs w:val="18"/>
        </w:rPr>
        <w:t>. {---Vendor Reference Name---}</w:t>
      </w:r>
      <w:r>
        <w:rPr>
          <w:rFonts w:asciiTheme="minorHAnsi" w:hAnsiTheme="minorHAnsi"/>
          <w:sz w:val="18"/>
          <w:szCs w:val="18"/>
        </w:rPr>
        <w:t xml:space="preserve"> </w:t>
      </w:r>
      <w:r w:rsidRPr="00BC250E">
        <w:rPr>
          <w:rFonts w:asciiTheme="minorHAnsi" w:hAnsiTheme="minorHAnsi"/>
          <w:sz w:val="18"/>
          <w:szCs w:val="18"/>
        </w:rPr>
        <w:t>certifies that:</w:t>
      </w:r>
    </w:p>
    <w:p w14:paraId="3D387183" w14:textId="77777777" w:rsidR="00061B31" w:rsidRPr="00BC250E" w:rsidRDefault="00061B31" w:rsidP="00732E58">
      <w:pPr>
        <w:numPr>
          <w:ilvl w:val="1"/>
          <w:numId w:val="18"/>
        </w:numPr>
        <w:ind w:left="900" w:hanging="540"/>
        <w:rPr>
          <w:rFonts w:asciiTheme="minorHAnsi" w:hAnsiTheme="minorHAnsi"/>
          <w:sz w:val="18"/>
          <w:szCs w:val="18"/>
        </w:rPr>
      </w:pPr>
      <w:r w:rsidRPr="00BC250E">
        <w:rPr>
          <w:rFonts w:asciiTheme="minorHAnsi" w:hAnsiTheme="minorHAnsi"/>
          <w:sz w:val="18"/>
          <w:szCs w:val="18"/>
        </w:rPr>
        <w:t>No federal appropriated funds have been paid or will be paid, by or on behalf of {---Vendor Reference Name---},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and Federal contract, grant, loan, or cooperative agreement.</w:t>
      </w:r>
    </w:p>
    <w:p w14:paraId="396774CC" w14:textId="77777777" w:rsidR="00061B31" w:rsidRPr="00BC250E" w:rsidRDefault="00061B31" w:rsidP="00732E58">
      <w:pPr>
        <w:numPr>
          <w:ilvl w:val="1"/>
          <w:numId w:val="18"/>
        </w:numPr>
        <w:ind w:left="900" w:hanging="540"/>
        <w:rPr>
          <w:rFonts w:asciiTheme="minorHAnsi" w:hAnsiTheme="minorHAnsi"/>
          <w:sz w:val="18"/>
          <w:szCs w:val="18"/>
        </w:rPr>
      </w:pPr>
      <w:r w:rsidRPr="00BC250E">
        <w:rPr>
          <w:rFonts w:asciiTheme="minorHAnsi" w:hAnsiTheme="minorHAnsi"/>
          <w:sz w:val="18"/>
          <w:szCs w:val="18"/>
        </w:rPr>
        <w:t xml:space="preserve">If any funds other than federal appropriated funds have been paid or will be paid to any person for making lobbying contacts to an officer or employee of an agency, a Member of Congress, an officer or employee of Congress, or an employee of a Member of Congress in connection with this federal contract, grant, loan, or cooperative agreement, {---Vendor Reference Name---} shall complete and submit Standard Form—LLL, "Disclosure Form to Report Lobbying," in accordance with its instructions [as amended by "Government wide Guidance for New Restrictions on Lobbying," 61 Fed. Reg. 1413 (1/19/96)]. </w:t>
      </w:r>
    </w:p>
    <w:p w14:paraId="50F89784" w14:textId="77777777" w:rsidR="00061B31" w:rsidRPr="00BC250E" w:rsidRDefault="00061B31" w:rsidP="00732E58">
      <w:pPr>
        <w:numPr>
          <w:ilvl w:val="1"/>
          <w:numId w:val="18"/>
        </w:numPr>
        <w:ind w:left="900" w:hanging="540"/>
        <w:rPr>
          <w:rFonts w:asciiTheme="minorHAnsi" w:hAnsiTheme="minorHAnsi"/>
          <w:sz w:val="18"/>
          <w:szCs w:val="18"/>
        </w:rPr>
      </w:pPr>
      <w:r w:rsidRPr="00BC250E">
        <w:rPr>
          <w:rFonts w:asciiTheme="minorHAnsi" w:hAnsiTheme="minorHAnsi"/>
          <w:sz w:val="18"/>
          <w:szCs w:val="18"/>
        </w:rPr>
        <w:t>{---Vendor Reference Name---}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6BD981E3" w14:textId="77777777" w:rsidR="00061B31" w:rsidRPr="00493A08" w:rsidRDefault="00061B31" w:rsidP="00732E58">
      <w:pPr>
        <w:numPr>
          <w:ilvl w:val="1"/>
          <w:numId w:val="18"/>
        </w:numPr>
        <w:ind w:left="900" w:hanging="540"/>
        <w:rPr>
          <w:rFonts w:asciiTheme="minorHAnsi" w:hAnsiTheme="minorHAnsi"/>
          <w:sz w:val="18"/>
          <w:szCs w:val="18"/>
        </w:rPr>
      </w:pPr>
      <w:bookmarkStart w:id="119" w:name="_Hlk44397820"/>
      <w:r w:rsidRPr="00493A08">
        <w:rPr>
          <w:rFonts w:asciiTheme="minorHAnsi" w:hAnsiTheme="minorHAnsi"/>
          <w:sz w:val="18"/>
          <w:szCs w:val="18"/>
        </w:rPr>
        <w:t>{---Vendor Reference Name---}’s completed Byrd Anti-Lobbying Certification is incorporated herein as provided in this Attachment below.</w:t>
      </w:r>
    </w:p>
    <w:bookmarkEnd w:id="119"/>
    <w:p w14:paraId="1258C0A0" w14:textId="77777777" w:rsidR="00061B31" w:rsidRPr="00BC250E" w:rsidRDefault="00061B31" w:rsidP="00732E58">
      <w:pPr>
        <w:numPr>
          <w:ilvl w:val="0"/>
          <w:numId w:val="18"/>
        </w:numPr>
        <w:rPr>
          <w:rFonts w:asciiTheme="minorHAnsi" w:hAnsiTheme="minorHAnsi"/>
          <w:sz w:val="18"/>
          <w:szCs w:val="18"/>
        </w:rPr>
      </w:pPr>
      <w:r w:rsidRPr="00BC250E">
        <w:rPr>
          <w:rFonts w:asciiTheme="minorHAnsi" w:hAnsiTheme="minorHAnsi"/>
          <w:b/>
          <w:sz w:val="18"/>
          <w:szCs w:val="18"/>
        </w:rPr>
        <w:lastRenderedPageBreak/>
        <w:t>Contract Work Hours and Safety Standards Act (40 U.S.C. 3701-3708)</w:t>
      </w:r>
      <w:r w:rsidRPr="00BC250E">
        <w:rPr>
          <w:rFonts w:asciiTheme="minorHAnsi" w:hAnsiTheme="minorHAnsi"/>
          <w:sz w:val="18"/>
          <w:szCs w:val="18"/>
        </w:rPr>
        <w:t xml:space="preserve">. If the Contract is </w:t>
      </w:r>
      <w:proofErr w:type="gramStart"/>
      <w:r w:rsidRPr="00BC250E">
        <w:rPr>
          <w:rFonts w:asciiTheme="minorHAnsi" w:hAnsiTheme="minorHAnsi"/>
          <w:sz w:val="18"/>
          <w:szCs w:val="18"/>
        </w:rPr>
        <w:t>in excess of</w:t>
      </w:r>
      <w:proofErr w:type="gramEnd"/>
      <w:r w:rsidRPr="00BC250E">
        <w:rPr>
          <w:rFonts w:asciiTheme="minorHAnsi" w:hAnsiTheme="minorHAnsi"/>
          <w:sz w:val="18"/>
          <w:szCs w:val="18"/>
        </w:rPr>
        <w:t xml:space="preserve"> $100,000 and involves the employment of mechanics or laborers, {---Vendor Reference Name---} must comply with 40 U.S.C. 3702 and 3704, as supplemented by Department of Labor regulations (29 CFR Part 5). Under 40 U.S.C. 3702 of the Act, {---Vendor Reference Name---} is required to compute the wages of every mechanic and laborer </w:t>
      </w:r>
      <w:proofErr w:type="gramStart"/>
      <w:r w:rsidRPr="00BC250E">
        <w:rPr>
          <w:rFonts w:asciiTheme="minorHAnsi" w:hAnsiTheme="minorHAnsi"/>
          <w:sz w:val="18"/>
          <w:szCs w:val="18"/>
        </w:rPr>
        <w:t>on the basis of</w:t>
      </w:r>
      <w:proofErr w:type="gramEnd"/>
      <w:r w:rsidRPr="00BC250E">
        <w:rPr>
          <w:rFonts w:asciiTheme="minorHAnsi" w:hAnsiTheme="minorHAnsi"/>
          <w:sz w:val="18"/>
          <w:szCs w:val="18"/>
        </w:rPr>
        <w:t xml:space="preserve"> a standard work week of forty (40) hours. Work </w:t>
      </w:r>
      <w:proofErr w:type="gramStart"/>
      <w:r w:rsidRPr="00BC250E">
        <w:rPr>
          <w:rFonts w:asciiTheme="minorHAnsi" w:hAnsiTheme="minorHAnsi"/>
          <w:sz w:val="18"/>
          <w:szCs w:val="18"/>
        </w:rPr>
        <w:t>in excess of</w:t>
      </w:r>
      <w:proofErr w:type="gramEnd"/>
      <w:r w:rsidRPr="00BC250E">
        <w:rPr>
          <w:rFonts w:asciiTheme="minorHAnsi" w:hAnsiTheme="minorHAnsi"/>
          <w:sz w:val="18"/>
          <w:szCs w:val="18"/>
        </w:rPr>
        <w:t xml:space="preserve"> the standard work week is permissible provided that the worker is compensated at a rate of not less than one and a half times the basic rate of pay for all hours worked in excess of forty (40) hours in the work week. These requirements do not apply to the purchases of supplies or materials or articles ordinarily available on the open market, or purchases of transportation or transmission of intelligence.</w:t>
      </w:r>
    </w:p>
    <w:p w14:paraId="71E287F9" w14:textId="77777777" w:rsidR="00061B31" w:rsidRPr="00BC250E" w:rsidRDefault="00061B31" w:rsidP="00732E58">
      <w:pPr>
        <w:numPr>
          <w:ilvl w:val="0"/>
          <w:numId w:val="18"/>
        </w:numPr>
        <w:rPr>
          <w:rFonts w:asciiTheme="minorHAnsi" w:hAnsiTheme="minorHAnsi"/>
          <w:i/>
          <w:sz w:val="18"/>
          <w:szCs w:val="18"/>
        </w:rPr>
      </w:pPr>
      <w:r w:rsidRPr="00BC250E">
        <w:rPr>
          <w:rFonts w:asciiTheme="minorHAnsi" w:hAnsiTheme="minorHAnsi"/>
          <w:b/>
          <w:sz w:val="18"/>
          <w:szCs w:val="18"/>
        </w:rPr>
        <w:t>Right to Inventions</w:t>
      </w:r>
      <w:r w:rsidRPr="00BC250E">
        <w:rPr>
          <w:rFonts w:asciiTheme="minorHAnsi" w:hAnsiTheme="minorHAnsi"/>
          <w:sz w:val="18"/>
          <w:szCs w:val="18"/>
        </w:rPr>
        <w:t>. If the federal award is a “funding agreement” under 37 CFR 401.2 and the City wishes to enter into a contract with a small business firm or nonprofit organization regarding the substitution of parties, assignment of performance or experimental, developmental or research work thereunder, the City must comply with 37 CFR Part 401, “Rights to Inventions Made by Nonprofit Organizations and Small Business Firms Under Government Grants, Contracts and Cooperative Agreements,” and any implementing regulations issued by the awarding agency.</w:t>
      </w:r>
    </w:p>
    <w:p w14:paraId="1A875119" w14:textId="77777777" w:rsidR="00061B31" w:rsidRPr="00BC250E" w:rsidRDefault="00061B31" w:rsidP="00732E58">
      <w:pPr>
        <w:numPr>
          <w:ilvl w:val="0"/>
          <w:numId w:val="18"/>
        </w:numPr>
        <w:rPr>
          <w:rFonts w:asciiTheme="minorHAnsi" w:hAnsiTheme="minorHAnsi"/>
          <w:i/>
          <w:sz w:val="18"/>
          <w:szCs w:val="18"/>
        </w:rPr>
      </w:pPr>
      <w:r w:rsidRPr="00BC250E">
        <w:rPr>
          <w:rFonts w:asciiTheme="minorHAnsi" w:hAnsiTheme="minorHAnsi"/>
          <w:b/>
          <w:sz w:val="18"/>
          <w:szCs w:val="18"/>
        </w:rPr>
        <w:t xml:space="preserve">DHS Seal, Logo, and Flags. </w:t>
      </w:r>
      <w:r w:rsidRPr="00BC250E">
        <w:rPr>
          <w:rFonts w:asciiTheme="minorHAnsi" w:hAnsiTheme="minorHAnsi"/>
          <w:sz w:val="18"/>
          <w:szCs w:val="18"/>
        </w:rPr>
        <w:t xml:space="preserve">{---Vendor Reference Name---} shall not use the Department of Homeland Security (“DHS”) seal(s), logos, crests, or reproductions of flags or likenesses of DHS agency officials without specific FEMA pre-approval. </w:t>
      </w:r>
    </w:p>
    <w:p w14:paraId="543EE673" w14:textId="77777777" w:rsidR="00061B31" w:rsidRPr="007972FA" w:rsidRDefault="00061B31" w:rsidP="00732E58">
      <w:pPr>
        <w:numPr>
          <w:ilvl w:val="0"/>
          <w:numId w:val="18"/>
        </w:numPr>
        <w:rPr>
          <w:rFonts w:asciiTheme="minorHAnsi" w:hAnsiTheme="minorHAnsi"/>
          <w:i/>
          <w:sz w:val="18"/>
          <w:szCs w:val="18"/>
        </w:rPr>
      </w:pPr>
      <w:r w:rsidRPr="00BC250E">
        <w:rPr>
          <w:rFonts w:asciiTheme="minorHAnsi" w:hAnsiTheme="minorHAnsi"/>
          <w:b/>
          <w:sz w:val="18"/>
          <w:szCs w:val="18"/>
        </w:rPr>
        <w:t>Federal Government Not a Party</w:t>
      </w:r>
      <w:r w:rsidRPr="00BC250E">
        <w:rPr>
          <w:rFonts w:asciiTheme="minorHAnsi" w:hAnsiTheme="minorHAnsi"/>
          <w:sz w:val="18"/>
          <w:szCs w:val="18"/>
        </w:rPr>
        <w:t xml:space="preserve">. The Federal Government is not a party to this Contract and is not subject to any obligations or liabilities to the City, {---Vendor Reference Name---}, or any other party pertaining to any matter resulting from the Contract. </w:t>
      </w:r>
    </w:p>
    <w:p w14:paraId="0C1BB6BA" w14:textId="599BB73D" w:rsidR="00061B31" w:rsidRPr="00C545A6" w:rsidRDefault="00C545A6" w:rsidP="00732E58">
      <w:pPr>
        <w:pStyle w:val="ListParagraph"/>
        <w:numPr>
          <w:ilvl w:val="0"/>
          <w:numId w:val="18"/>
        </w:numPr>
        <w:rPr>
          <w:rFonts w:asciiTheme="minorHAnsi" w:hAnsiTheme="minorHAnsi"/>
          <w:b/>
          <w:sz w:val="18"/>
          <w:szCs w:val="18"/>
        </w:rPr>
      </w:pPr>
      <w:r w:rsidRPr="00C545A6">
        <w:rPr>
          <w:rFonts w:asciiTheme="minorHAnsi" w:hAnsiTheme="minorHAnsi"/>
          <w:b/>
          <w:sz w:val="18"/>
          <w:szCs w:val="18"/>
        </w:rPr>
        <w:t xml:space="preserve">Domestic Preferences </w:t>
      </w:r>
      <w:proofErr w:type="gramStart"/>
      <w:r w:rsidRPr="00C545A6">
        <w:rPr>
          <w:rFonts w:asciiTheme="minorHAnsi" w:hAnsiTheme="minorHAnsi"/>
          <w:b/>
          <w:sz w:val="18"/>
          <w:szCs w:val="18"/>
        </w:rPr>
        <w:t>For</w:t>
      </w:r>
      <w:proofErr w:type="gramEnd"/>
      <w:r w:rsidRPr="00C545A6">
        <w:rPr>
          <w:rFonts w:asciiTheme="minorHAnsi" w:hAnsiTheme="minorHAnsi"/>
          <w:b/>
          <w:sz w:val="18"/>
          <w:szCs w:val="18"/>
        </w:rPr>
        <w:t xml:space="preserve"> Procurements. </w:t>
      </w:r>
      <w:r w:rsidRPr="00C545A6">
        <w:rPr>
          <w:rFonts w:asciiTheme="minorHAnsi" w:hAnsiTheme="minorHAnsi"/>
          <w:bCs/>
          <w:sz w:val="18"/>
          <w:szCs w:val="18"/>
        </w:rPr>
        <w:t xml:space="preserve">As appropriate and to the extent consistent with law, the {---Vendor Reference Name---} should, to the greatest extent practicable under the Contract, provide a preference for the purchase, acquisition, or use of goods, products, or materials produced in the </w:t>
      </w:r>
      <w:proofErr w:type="gramStart"/>
      <w:r w:rsidRPr="00C545A6">
        <w:rPr>
          <w:rFonts w:asciiTheme="minorHAnsi" w:hAnsiTheme="minorHAnsi"/>
          <w:bCs/>
          <w:sz w:val="18"/>
          <w:szCs w:val="18"/>
        </w:rPr>
        <w:t>united states</w:t>
      </w:r>
      <w:proofErr w:type="gramEnd"/>
      <w:r w:rsidRPr="00C545A6">
        <w:rPr>
          <w:rFonts w:asciiTheme="minorHAnsi" w:hAnsiTheme="minorHAnsi"/>
          <w:bCs/>
          <w:sz w:val="18"/>
          <w:szCs w:val="18"/>
        </w:rPr>
        <w:t xml:space="preserve"> (including, but not limited to iron, aluminum, steel, cement, and other manufactured products). For the purposes of this clause, (</w:t>
      </w:r>
      <w:proofErr w:type="spellStart"/>
      <w:r w:rsidRPr="00C545A6">
        <w:rPr>
          <w:rFonts w:asciiTheme="minorHAnsi" w:hAnsiTheme="minorHAnsi"/>
          <w:bCs/>
          <w:sz w:val="18"/>
          <w:szCs w:val="18"/>
        </w:rPr>
        <w:t>i</w:t>
      </w:r>
      <w:proofErr w:type="spellEnd"/>
      <w:r w:rsidRPr="00C545A6">
        <w:rPr>
          <w:rFonts w:asciiTheme="minorHAnsi" w:hAnsiTheme="minorHAnsi"/>
          <w:bCs/>
          <w:sz w:val="18"/>
          <w:szCs w:val="18"/>
        </w:rPr>
        <w:t>) "produced in the United States" means, for iron and steel products, that all manufacturing processes, from the initial melting stage through the application of coatings, occurred in the united states, and (ii) "manufactured products" means items and construction materials composed in whole or in part of non-ferrous materials such as aluminum; plastics and polymer-based products such as polyvinyl chloride pipe; aggregates such as concrete; glass, including optical fiber; and lumber.</w:t>
      </w:r>
      <w:r w:rsidR="00061B31" w:rsidRPr="00C545A6">
        <w:rPr>
          <w:rFonts w:asciiTheme="minorHAnsi" w:hAnsiTheme="minorHAnsi"/>
          <w:sz w:val="18"/>
          <w:szCs w:val="18"/>
        </w:rPr>
        <w:t xml:space="preserve"> </w:t>
      </w:r>
    </w:p>
    <w:p w14:paraId="1E3DB518" w14:textId="77777777" w:rsidR="00061B31" w:rsidRDefault="00061B31" w:rsidP="00061B31">
      <w:pPr>
        <w:rPr>
          <w:rFonts w:asciiTheme="minorHAnsi" w:hAnsiTheme="minorHAnsi"/>
          <w:i/>
          <w:sz w:val="18"/>
          <w:szCs w:val="18"/>
        </w:rPr>
        <w:sectPr w:rsidR="00061B31" w:rsidSect="00D85C7F">
          <w:type w:val="continuous"/>
          <w:pgSz w:w="12240" w:h="15840" w:code="1"/>
          <w:pgMar w:top="1440" w:right="1080" w:bottom="1440" w:left="1080" w:header="360" w:footer="720" w:gutter="0"/>
          <w:cols w:num="2" w:space="720"/>
          <w:docGrid w:linePitch="360"/>
        </w:sectPr>
      </w:pPr>
    </w:p>
    <w:p w14:paraId="4059240C" w14:textId="77777777" w:rsidR="00061B31" w:rsidRPr="00BC250E" w:rsidRDefault="00061B31" w:rsidP="00061B31">
      <w:pPr>
        <w:rPr>
          <w:rFonts w:asciiTheme="minorHAnsi" w:hAnsiTheme="minorHAnsi"/>
          <w:i/>
          <w:sz w:val="18"/>
          <w:szCs w:val="18"/>
        </w:rPr>
      </w:pPr>
    </w:p>
    <w:p w14:paraId="25F0E13D" w14:textId="68BBBA59" w:rsidR="0093603A" w:rsidRDefault="0093603A" w:rsidP="00061B31">
      <w:pPr>
        <w:rPr>
          <w:rFonts w:asciiTheme="minorHAnsi" w:hAnsiTheme="minorHAnsi"/>
          <w:sz w:val="18"/>
          <w:szCs w:val="18"/>
          <w:highlight w:val="yellow"/>
        </w:rPr>
      </w:pPr>
    </w:p>
    <w:p w14:paraId="04E8E8FD" w14:textId="77777777" w:rsidR="0093603A" w:rsidRDefault="0093603A">
      <w:pPr>
        <w:spacing w:after="200" w:line="276" w:lineRule="auto"/>
        <w:ind w:left="0"/>
        <w:jc w:val="left"/>
        <w:rPr>
          <w:rFonts w:asciiTheme="minorHAnsi" w:hAnsiTheme="minorHAnsi"/>
          <w:sz w:val="18"/>
          <w:szCs w:val="18"/>
          <w:highlight w:val="yellow"/>
        </w:rPr>
      </w:pPr>
      <w:r>
        <w:rPr>
          <w:rFonts w:asciiTheme="minorHAnsi" w:hAnsiTheme="minorHAnsi"/>
          <w:sz w:val="18"/>
          <w:szCs w:val="18"/>
          <w:highlight w:val="yellow"/>
        </w:rPr>
        <w:br w:type="page"/>
      </w:r>
    </w:p>
    <w:p w14:paraId="3069D476" w14:textId="77777777" w:rsidR="0093603A" w:rsidRDefault="0093603A" w:rsidP="0093603A">
      <w:pPr>
        <w:ind w:left="0"/>
        <w:rPr>
          <w:rFonts w:asciiTheme="minorHAnsi" w:hAnsiTheme="minorHAnsi"/>
          <w:sz w:val="18"/>
          <w:szCs w:val="18"/>
          <w:highlight w:val="yellow"/>
        </w:rPr>
      </w:pPr>
    </w:p>
    <w:p w14:paraId="67087B8C" w14:textId="77777777" w:rsidR="0093603A" w:rsidRPr="008D7910" w:rsidRDefault="0093603A" w:rsidP="0093603A">
      <w:pPr>
        <w:spacing w:after="0" w:line="288" w:lineRule="auto"/>
        <w:ind w:left="0"/>
        <w:jc w:val="center"/>
        <w:rPr>
          <w:rFonts w:asciiTheme="minorHAnsi" w:eastAsia="Times New Roman" w:hAnsiTheme="minorHAnsi" w:cs="Times New Roman"/>
          <w:b/>
          <w:caps/>
          <w:sz w:val="24"/>
          <w:szCs w:val="24"/>
        </w:rPr>
      </w:pPr>
      <w:r w:rsidRPr="008D7910">
        <w:rPr>
          <w:rFonts w:asciiTheme="minorHAnsi" w:eastAsia="Times New Roman" w:hAnsiTheme="minorHAnsi" w:cs="Times New Roman"/>
          <w:b/>
          <w:caps/>
          <w:sz w:val="24"/>
          <w:szCs w:val="24"/>
        </w:rPr>
        <w:t>Confidentiality Terms</w:t>
      </w:r>
    </w:p>
    <w:p w14:paraId="4B788B0A" w14:textId="77777777" w:rsidR="0093603A" w:rsidRDefault="0093603A" w:rsidP="0093603A">
      <w:pPr>
        <w:tabs>
          <w:tab w:val="left" w:pos="-720"/>
          <w:tab w:val="left" w:pos="1260"/>
          <w:tab w:val="left" w:pos="1440"/>
        </w:tabs>
        <w:spacing w:before="80"/>
        <w:ind w:left="0"/>
        <w:rPr>
          <w:rFonts w:asciiTheme="minorHAnsi" w:hAnsiTheme="minorHAnsi" w:cs="Arial"/>
          <w:sz w:val="18"/>
          <w:szCs w:val="18"/>
        </w:rPr>
      </w:pPr>
      <w:r>
        <w:rPr>
          <w:rFonts w:asciiTheme="minorHAnsi" w:hAnsiTheme="minorHAnsi" w:cs="Arial"/>
          <w:sz w:val="18"/>
          <w:szCs w:val="18"/>
        </w:rPr>
        <w:t>This Attachment is incorporated into the Contract for Services</w:t>
      </w:r>
      <w:r>
        <w:rPr>
          <w:rFonts w:asciiTheme="minorHAnsi" w:hAnsiTheme="minorHAnsi" w:cs="Arial"/>
          <w:b/>
          <w:sz w:val="18"/>
          <w:szCs w:val="18"/>
        </w:rPr>
        <w:t xml:space="preserve"> (“Contract”) </w:t>
      </w:r>
      <w:r>
        <w:rPr>
          <w:rFonts w:asciiTheme="minorHAnsi" w:hAnsiTheme="minorHAnsi" w:cs="Arial"/>
          <w:sz w:val="18"/>
          <w:szCs w:val="18"/>
        </w:rPr>
        <w:t xml:space="preserve">between the City of Charlotte </w:t>
      </w:r>
      <w:r>
        <w:rPr>
          <w:rFonts w:asciiTheme="minorHAnsi" w:hAnsiTheme="minorHAnsi" w:cs="Arial"/>
          <w:b/>
          <w:sz w:val="18"/>
          <w:szCs w:val="18"/>
        </w:rPr>
        <w:t xml:space="preserve">(“City”) and </w:t>
      </w:r>
      <w:r w:rsidRPr="007972FA">
        <w:rPr>
          <w:rFonts w:asciiTheme="minorHAnsi" w:hAnsiTheme="minorHAnsi" w:cs="Arial"/>
          <w:b/>
          <w:bCs/>
          <w:sz w:val="18"/>
          <w:szCs w:val="18"/>
        </w:rPr>
        <w:t>{---Vendor Legal Name---}</w:t>
      </w:r>
      <w:r>
        <w:rPr>
          <w:rFonts w:asciiTheme="minorHAnsi" w:hAnsiTheme="minorHAnsi" w:cs="Arial"/>
          <w:b/>
          <w:sz w:val="18"/>
          <w:szCs w:val="18"/>
        </w:rPr>
        <w:t xml:space="preserve"> (“{---Vendor Reference Name---}”). </w:t>
      </w:r>
      <w:r>
        <w:rPr>
          <w:rFonts w:asciiTheme="minorHAnsi" w:hAnsiTheme="minorHAnsi" w:cs="Arial"/>
          <w:sz w:val="18"/>
          <w:szCs w:val="18"/>
        </w:rPr>
        <w:t>Capitalized terms not defined in this Attachment will have the meanings stated in the Contract.</w:t>
      </w:r>
    </w:p>
    <w:p w14:paraId="6A7AEF06" w14:textId="77777777" w:rsidR="0093603A" w:rsidRDefault="0093603A" w:rsidP="0093603A">
      <w:pPr>
        <w:pStyle w:val="ListParagraph"/>
        <w:numPr>
          <w:ilvl w:val="0"/>
          <w:numId w:val="19"/>
        </w:numPr>
        <w:tabs>
          <w:tab w:val="left" w:pos="-1440"/>
        </w:tabs>
        <w:snapToGrid w:val="0"/>
        <w:spacing w:before="80" w:after="0"/>
        <w:contextualSpacing w:val="0"/>
        <w:rPr>
          <w:rFonts w:asciiTheme="minorHAnsi" w:hAnsiTheme="minorHAnsi" w:cs="Arial"/>
          <w:b/>
          <w:sz w:val="18"/>
          <w:szCs w:val="18"/>
        </w:rPr>
        <w:sectPr w:rsidR="0093603A" w:rsidSect="0093603A">
          <w:endnotePr>
            <w:numFmt w:val="decimal"/>
          </w:endnotePr>
          <w:type w:val="continuous"/>
          <w:pgSz w:w="12240" w:h="15840"/>
          <w:pgMar w:top="1200" w:right="1080" w:bottom="1200" w:left="1080" w:header="1440" w:footer="720" w:gutter="0"/>
          <w:cols w:space="720"/>
        </w:sectPr>
      </w:pPr>
    </w:p>
    <w:p w14:paraId="0930A4B5" w14:textId="77777777" w:rsidR="0093603A" w:rsidRDefault="0093603A" w:rsidP="0093603A">
      <w:pPr>
        <w:pStyle w:val="ListParagraph"/>
        <w:numPr>
          <w:ilvl w:val="0"/>
          <w:numId w:val="19"/>
        </w:numPr>
        <w:tabs>
          <w:tab w:val="left" w:pos="-1440"/>
        </w:tabs>
        <w:snapToGrid w:val="0"/>
        <w:spacing w:before="80" w:after="0"/>
        <w:contextualSpacing w:val="0"/>
        <w:rPr>
          <w:rFonts w:asciiTheme="minorHAnsi" w:hAnsiTheme="minorHAnsi" w:cs="Arial"/>
          <w:sz w:val="18"/>
          <w:szCs w:val="18"/>
        </w:rPr>
      </w:pPr>
      <w:r>
        <w:rPr>
          <w:rFonts w:asciiTheme="minorHAnsi" w:hAnsiTheme="minorHAnsi" w:cs="Arial"/>
          <w:b/>
          <w:sz w:val="18"/>
          <w:szCs w:val="18"/>
        </w:rPr>
        <w:t xml:space="preserve">“CONFIDENTIAL INFORMATION” </w:t>
      </w:r>
      <w:r>
        <w:rPr>
          <w:rFonts w:asciiTheme="minorHAnsi" w:hAnsiTheme="minorHAnsi" w:cs="Arial"/>
          <w:sz w:val="18"/>
          <w:szCs w:val="18"/>
        </w:rPr>
        <w:t xml:space="preserve">means any information, in any medium, whether written, </w:t>
      </w:r>
      <w:proofErr w:type="gramStart"/>
      <w:r>
        <w:rPr>
          <w:rFonts w:asciiTheme="minorHAnsi" w:hAnsiTheme="minorHAnsi" w:cs="Arial"/>
          <w:sz w:val="18"/>
          <w:szCs w:val="18"/>
        </w:rPr>
        <w:t>oral</w:t>
      </w:r>
      <w:proofErr w:type="gramEnd"/>
      <w:r>
        <w:rPr>
          <w:rFonts w:asciiTheme="minorHAnsi" w:hAnsiTheme="minorHAnsi" w:cs="Arial"/>
          <w:sz w:val="18"/>
          <w:szCs w:val="18"/>
        </w:rPr>
        <w:t xml:space="preserve"> or electronic, obtained or accessed in connection with the Contract that is not subject to mandatory disclosure as a public record under North Carolina law, including without limitation the following: </w:t>
      </w:r>
    </w:p>
    <w:p w14:paraId="2A2B59F8"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720" w:hanging="360"/>
        <w:contextualSpacing w:val="0"/>
        <w:rPr>
          <w:rFonts w:asciiTheme="minorHAnsi" w:hAnsiTheme="minorHAnsi" w:cs="Arial"/>
          <w:sz w:val="18"/>
          <w:szCs w:val="18"/>
        </w:rPr>
      </w:pPr>
      <w:r>
        <w:rPr>
          <w:rFonts w:asciiTheme="minorHAnsi" w:hAnsiTheme="minorHAnsi" w:cs="Arial"/>
          <w:iCs/>
          <w:sz w:val="18"/>
          <w:szCs w:val="18"/>
        </w:rPr>
        <w:t>Trade secrets</w:t>
      </w:r>
      <w:r>
        <w:rPr>
          <w:rFonts w:asciiTheme="minorHAnsi" w:hAnsiTheme="minorHAnsi" w:cs="Arial"/>
          <w:i/>
          <w:iCs/>
          <w:sz w:val="18"/>
          <w:szCs w:val="18"/>
        </w:rPr>
        <w:t xml:space="preserve"> </w:t>
      </w:r>
      <w:r>
        <w:rPr>
          <w:rFonts w:asciiTheme="minorHAnsi" w:hAnsiTheme="minorHAnsi" w:cs="Arial"/>
          <w:iCs/>
          <w:sz w:val="18"/>
          <w:szCs w:val="18"/>
        </w:rPr>
        <w:t xml:space="preserve">of </w:t>
      </w:r>
      <w:r>
        <w:rPr>
          <w:rFonts w:asciiTheme="minorHAnsi" w:hAnsiTheme="minorHAnsi" w:cs="Arial"/>
          <w:sz w:val="18"/>
          <w:szCs w:val="18"/>
        </w:rPr>
        <w:t xml:space="preserve">the City and its suppliers, </w:t>
      </w:r>
      <w:proofErr w:type="gramStart"/>
      <w:r>
        <w:rPr>
          <w:rFonts w:asciiTheme="minorHAnsi" w:hAnsiTheme="minorHAnsi" w:cs="Arial"/>
          <w:sz w:val="18"/>
          <w:szCs w:val="18"/>
        </w:rPr>
        <w:t>contractors</w:t>
      </w:r>
      <w:proofErr w:type="gramEnd"/>
      <w:r>
        <w:rPr>
          <w:rFonts w:asciiTheme="minorHAnsi" w:hAnsiTheme="minorHAnsi" w:cs="Arial"/>
          <w:sz w:val="18"/>
          <w:szCs w:val="18"/>
        </w:rPr>
        <w:t xml:space="preserve"> and licensors, including software and technical materials.</w:t>
      </w:r>
    </w:p>
    <w:p w14:paraId="5C274AFF"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720" w:hanging="360"/>
        <w:contextualSpacing w:val="0"/>
        <w:rPr>
          <w:rFonts w:asciiTheme="minorHAnsi" w:hAnsiTheme="minorHAnsi" w:cs="Arial"/>
          <w:i/>
          <w:iCs/>
          <w:sz w:val="18"/>
          <w:szCs w:val="18"/>
        </w:rPr>
      </w:pPr>
      <w:r>
        <w:rPr>
          <w:rFonts w:asciiTheme="minorHAnsi" w:hAnsiTheme="minorHAnsi" w:cs="Arial"/>
          <w:i/>
          <w:iCs/>
          <w:sz w:val="18"/>
          <w:szCs w:val="18"/>
        </w:rPr>
        <w:t>Information marked “Confidential” or “</w:t>
      </w:r>
      <w:proofErr w:type="gramStart"/>
      <w:r>
        <w:rPr>
          <w:rFonts w:asciiTheme="minorHAnsi" w:hAnsiTheme="minorHAnsi" w:cs="Arial"/>
          <w:i/>
          <w:iCs/>
          <w:sz w:val="18"/>
          <w:szCs w:val="18"/>
        </w:rPr>
        <w:t>Proprietary</w:t>
      </w:r>
      <w:proofErr w:type="gramEnd"/>
      <w:r>
        <w:rPr>
          <w:rFonts w:asciiTheme="minorHAnsi" w:hAnsiTheme="minorHAnsi" w:cs="Arial"/>
          <w:i/>
          <w:iCs/>
          <w:sz w:val="18"/>
          <w:szCs w:val="18"/>
        </w:rPr>
        <w:t xml:space="preserve">” </w:t>
      </w:r>
    </w:p>
    <w:p w14:paraId="6A74F28C"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720" w:hanging="360"/>
        <w:contextualSpacing w:val="0"/>
        <w:rPr>
          <w:rFonts w:asciiTheme="minorHAnsi" w:hAnsiTheme="minorHAnsi" w:cs="Arial"/>
          <w:i/>
          <w:sz w:val="18"/>
          <w:szCs w:val="18"/>
        </w:rPr>
      </w:pPr>
      <w:r>
        <w:rPr>
          <w:rFonts w:asciiTheme="minorHAnsi" w:hAnsiTheme="minorHAnsi" w:cs="Arial"/>
          <w:i/>
          <w:iCs/>
          <w:sz w:val="18"/>
          <w:szCs w:val="18"/>
        </w:rPr>
        <w:t xml:space="preserve">Computer security information of the </w:t>
      </w:r>
      <w:proofErr w:type="gramStart"/>
      <w:r>
        <w:rPr>
          <w:rFonts w:asciiTheme="minorHAnsi" w:hAnsiTheme="minorHAnsi" w:cs="Arial"/>
          <w:i/>
          <w:iCs/>
          <w:sz w:val="18"/>
          <w:szCs w:val="18"/>
        </w:rPr>
        <w:t>City</w:t>
      </w:r>
      <w:proofErr w:type="gramEnd"/>
      <w:r>
        <w:rPr>
          <w:rFonts w:asciiTheme="minorHAnsi" w:hAnsiTheme="minorHAnsi" w:cs="Arial"/>
          <w:i/>
          <w:sz w:val="18"/>
          <w:szCs w:val="18"/>
        </w:rPr>
        <w:t>, including passwords, codes, configurations, security standards and protocols, and other network, device and system security features</w:t>
      </w:r>
    </w:p>
    <w:p w14:paraId="2389E3DD"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720" w:hanging="360"/>
        <w:contextualSpacing w:val="0"/>
        <w:rPr>
          <w:rFonts w:asciiTheme="minorHAnsi" w:hAnsiTheme="minorHAnsi" w:cs="Arial"/>
          <w:i/>
          <w:iCs/>
          <w:sz w:val="18"/>
          <w:szCs w:val="18"/>
        </w:rPr>
      </w:pPr>
      <w:r>
        <w:rPr>
          <w:rFonts w:asciiTheme="minorHAnsi" w:hAnsiTheme="minorHAnsi" w:cs="Arial"/>
          <w:i/>
          <w:iCs/>
          <w:sz w:val="18"/>
          <w:szCs w:val="18"/>
        </w:rPr>
        <w:t xml:space="preserve">Building plans of City-owned buildings and structures </w:t>
      </w:r>
    </w:p>
    <w:p w14:paraId="7BF76A8D" w14:textId="77777777" w:rsidR="0093603A" w:rsidRDefault="0093603A" w:rsidP="0093603A">
      <w:pPr>
        <w:numPr>
          <w:ilvl w:val="1"/>
          <w:numId w:val="20"/>
        </w:numPr>
        <w:tabs>
          <w:tab w:val="left" w:pos="-1440"/>
        </w:tabs>
        <w:snapToGrid w:val="0"/>
        <w:spacing w:before="80" w:after="0"/>
        <w:ind w:left="720" w:hanging="360"/>
        <w:rPr>
          <w:rFonts w:asciiTheme="minorHAnsi" w:hAnsiTheme="minorHAnsi" w:cs="Arial"/>
          <w:i/>
          <w:iCs/>
          <w:sz w:val="18"/>
          <w:szCs w:val="18"/>
        </w:rPr>
      </w:pPr>
      <w:r>
        <w:rPr>
          <w:rFonts w:asciiTheme="minorHAnsi" w:hAnsiTheme="minorHAnsi" w:cs="Arial"/>
          <w:i/>
          <w:iCs/>
          <w:sz w:val="18"/>
          <w:szCs w:val="18"/>
        </w:rPr>
        <w:t xml:space="preserve">Plans to prevent or respond to terrorist activity, including vulnerability and risk assessments, potential targets, specific tactics or specific security or emergency procedures, the disclosure of which would jeopardize the safety of government personnel or the </w:t>
      </w:r>
      <w:proofErr w:type="gramStart"/>
      <w:r>
        <w:rPr>
          <w:rFonts w:asciiTheme="minorHAnsi" w:hAnsiTheme="minorHAnsi" w:cs="Arial"/>
          <w:i/>
          <w:iCs/>
          <w:sz w:val="18"/>
          <w:szCs w:val="18"/>
        </w:rPr>
        <w:t>general public</w:t>
      </w:r>
      <w:proofErr w:type="gramEnd"/>
      <w:r>
        <w:rPr>
          <w:rFonts w:asciiTheme="minorHAnsi" w:hAnsiTheme="minorHAnsi" w:cs="Arial"/>
          <w:i/>
          <w:iCs/>
          <w:sz w:val="18"/>
          <w:szCs w:val="18"/>
        </w:rPr>
        <w:t xml:space="preserve"> or the security of any governmental facility, structure or information storage system(s).</w:t>
      </w:r>
    </w:p>
    <w:p w14:paraId="5DBF982F"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720" w:hanging="360"/>
        <w:contextualSpacing w:val="0"/>
        <w:rPr>
          <w:rFonts w:asciiTheme="minorHAnsi" w:hAnsiTheme="minorHAnsi" w:cs="Arial"/>
          <w:i/>
          <w:sz w:val="18"/>
          <w:szCs w:val="18"/>
        </w:rPr>
      </w:pPr>
      <w:r>
        <w:rPr>
          <w:rFonts w:asciiTheme="minorHAnsi" w:hAnsiTheme="minorHAnsi" w:cs="Arial"/>
          <w:i/>
          <w:iCs/>
          <w:sz w:val="18"/>
          <w:szCs w:val="18"/>
        </w:rPr>
        <w:t>Information contained in the City’s personnel files, as defined by N.C. Gen. Stat. 160A-168 (which</w:t>
      </w:r>
      <w:r>
        <w:rPr>
          <w:rFonts w:asciiTheme="minorHAnsi" w:hAnsiTheme="minorHAnsi" w:cs="Arial"/>
          <w:i/>
          <w:sz w:val="18"/>
          <w:szCs w:val="18"/>
        </w:rPr>
        <w:t xml:space="preserve"> includes all information gathered by the </w:t>
      </w:r>
      <w:proofErr w:type="gramStart"/>
      <w:r>
        <w:rPr>
          <w:rFonts w:asciiTheme="minorHAnsi" w:hAnsiTheme="minorHAnsi" w:cs="Arial"/>
          <w:i/>
          <w:sz w:val="18"/>
          <w:szCs w:val="18"/>
        </w:rPr>
        <w:t>City</w:t>
      </w:r>
      <w:proofErr w:type="gramEnd"/>
      <w:r>
        <w:rPr>
          <w:rFonts w:asciiTheme="minorHAnsi" w:hAnsiTheme="minorHAnsi" w:cs="Arial"/>
          <w:i/>
          <w:sz w:val="18"/>
          <w:szCs w:val="18"/>
        </w:rPr>
        <w:t xml:space="preserve"> about employees, except information which is a matter of public record under North Carolina law)</w:t>
      </w:r>
    </w:p>
    <w:p w14:paraId="1A3E31BF"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720" w:hanging="360"/>
        <w:contextualSpacing w:val="0"/>
        <w:rPr>
          <w:rFonts w:asciiTheme="minorHAnsi" w:hAnsiTheme="minorHAnsi" w:cs="Arial"/>
          <w:i/>
          <w:sz w:val="18"/>
          <w:szCs w:val="18"/>
        </w:rPr>
      </w:pPr>
      <w:r>
        <w:rPr>
          <w:rFonts w:asciiTheme="minorHAnsi" w:hAnsiTheme="minorHAnsi" w:cs="Arial"/>
          <w:i/>
          <w:iCs/>
          <w:sz w:val="18"/>
          <w:szCs w:val="18"/>
        </w:rPr>
        <w:t>Personal identifying information of individuals, such as social security numbers, bank account numbers, credit and debit card numbers, birth dates, PIN numbers and passwords</w:t>
      </w:r>
    </w:p>
    <w:p w14:paraId="5F072ABA"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720" w:hanging="360"/>
        <w:contextualSpacing w:val="0"/>
        <w:rPr>
          <w:rFonts w:asciiTheme="minorHAnsi" w:hAnsiTheme="minorHAnsi" w:cs="Arial"/>
          <w:i/>
          <w:iCs/>
          <w:sz w:val="18"/>
          <w:szCs w:val="18"/>
        </w:rPr>
      </w:pPr>
      <w:r>
        <w:rPr>
          <w:rFonts w:asciiTheme="minorHAnsi" w:hAnsiTheme="minorHAnsi" w:cs="Arial"/>
          <w:i/>
          <w:iCs/>
          <w:sz w:val="18"/>
          <w:szCs w:val="18"/>
        </w:rPr>
        <w:t xml:space="preserve">Billing information of customers maintained in connection with the </w:t>
      </w:r>
      <w:proofErr w:type="gramStart"/>
      <w:r>
        <w:rPr>
          <w:rFonts w:asciiTheme="minorHAnsi" w:hAnsiTheme="minorHAnsi" w:cs="Arial"/>
          <w:i/>
          <w:iCs/>
          <w:sz w:val="18"/>
          <w:szCs w:val="18"/>
        </w:rPr>
        <w:t>City</w:t>
      </w:r>
      <w:proofErr w:type="gramEnd"/>
      <w:r>
        <w:rPr>
          <w:rFonts w:asciiTheme="minorHAnsi" w:hAnsiTheme="minorHAnsi" w:cs="Arial"/>
          <w:i/>
          <w:iCs/>
          <w:sz w:val="18"/>
          <w:szCs w:val="18"/>
        </w:rPr>
        <w:t xml:space="preserve"> providing utility services</w:t>
      </w:r>
    </w:p>
    <w:p w14:paraId="30FF0035"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720" w:hanging="360"/>
        <w:contextualSpacing w:val="0"/>
        <w:rPr>
          <w:rFonts w:asciiTheme="minorHAnsi" w:hAnsiTheme="minorHAnsi" w:cs="Arial"/>
          <w:i/>
          <w:sz w:val="18"/>
          <w:szCs w:val="18"/>
        </w:rPr>
      </w:pPr>
      <w:r>
        <w:rPr>
          <w:rFonts w:asciiTheme="minorHAnsi" w:hAnsiTheme="minorHAnsi" w:cs="Arial"/>
          <w:i/>
          <w:iCs/>
          <w:sz w:val="18"/>
          <w:szCs w:val="18"/>
        </w:rPr>
        <w:t xml:space="preserve">Attorney / client privileged information disclosed by either </w:t>
      </w:r>
      <w:proofErr w:type="gramStart"/>
      <w:r>
        <w:rPr>
          <w:rFonts w:asciiTheme="minorHAnsi" w:hAnsiTheme="minorHAnsi" w:cs="Arial"/>
          <w:i/>
          <w:iCs/>
          <w:sz w:val="18"/>
          <w:szCs w:val="18"/>
        </w:rPr>
        <w:t>party</w:t>
      </w:r>
      <w:proofErr w:type="gramEnd"/>
    </w:p>
    <w:p w14:paraId="41B7B48A"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720" w:hanging="360"/>
        <w:contextualSpacing w:val="0"/>
        <w:rPr>
          <w:rFonts w:asciiTheme="minorHAnsi" w:hAnsiTheme="minorHAnsi" w:cs="Arial"/>
          <w:i/>
          <w:iCs/>
          <w:sz w:val="18"/>
          <w:szCs w:val="18"/>
        </w:rPr>
      </w:pPr>
      <w:r>
        <w:rPr>
          <w:rFonts w:asciiTheme="minorHAnsi" w:hAnsiTheme="minorHAnsi" w:cs="Arial"/>
          <w:i/>
          <w:iCs/>
          <w:sz w:val="18"/>
          <w:szCs w:val="18"/>
        </w:rPr>
        <w:t>Names and address of individuals who have received a rehabilitation grant to repair their homes.</w:t>
      </w:r>
    </w:p>
    <w:p w14:paraId="3F95F051" w14:textId="77777777" w:rsidR="0093603A" w:rsidRDefault="0093603A" w:rsidP="0093603A">
      <w:pPr>
        <w:numPr>
          <w:ilvl w:val="1"/>
          <w:numId w:val="20"/>
        </w:numPr>
        <w:tabs>
          <w:tab w:val="left" w:pos="-1440"/>
        </w:tabs>
        <w:snapToGrid w:val="0"/>
        <w:spacing w:before="80" w:after="0"/>
        <w:ind w:left="720" w:hanging="360"/>
        <w:rPr>
          <w:rFonts w:asciiTheme="minorHAnsi" w:hAnsiTheme="minorHAnsi" w:cs="Arial"/>
          <w:i/>
          <w:sz w:val="18"/>
          <w:szCs w:val="18"/>
        </w:rPr>
      </w:pPr>
      <w:r>
        <w:rPr>
          <w:rFonts w:asciiTheme="minorHAnsi" w:hAnsiTheme="minorHAnsi" w:cs="Arial"/>
          <w:i/>
          <w:iCs/>
          <w:sz w:val="18"/>
          <w:szCs w:val="18"/>
        </w:rPr>
        <w:t xml:space="preserve">Information relating to criminal investigations conducted by the </w:t>
      </w:r>
      <w:proofErr w:type="gramStart"/>
      <w:r>
        <w:rPr>
          <w:rFonts w:asciiTheme="minorHAnsi" w:hAnsiTheme="minorHAnsi" w:cs="Arial"/>
          <w:i/>
          <w:iCs/>
          <w:sz w:val="18"/>
          <w:szCs w:val="18"/>
        </w:rPr>
        <w:t>City</w:t>
      </w:r>
      <w:proofErr w:type="gramEnd"/>
      <w:r>
        <w:rPr>
          <w:rFonts w:asciiTheme="minorHAnsi" w:hAnsiTheme="minorHAnsi" w:cs="Arial"/>
          <w:i/>
          <w:iCs/>
          <w:sz w:val="18"/>
          <w:szCs w:val="18"/>
        </w:rPr>
        <w:t xml:space="preserve">, and records of criminal intelligence information compiled by </w:t>
      </w:r>
      <w:r>
        <w:rPr>
          <w:rFonts w:asciiTheme="minorHAnsi" w:hAnsiTheme="minorHAnsi" w:cs="Arial"/>
          <w:i/>
          <w:sz w:val="18"/>
          <w:szCs w:val="18"/>
        </w:rPr>
        <w:t>the City</w:t>
      </w:r>
    </w:p>
    <w:p w14:paraId="763139A0" w14:textId="77777777" w:rsidR="0093603A" w:rsidRDefault="0093603A" w:rsidP="0093603A">
      <w:pPr>
        <w:pStyle w:val="BodyTextIndent3"/>
        <w:spacing w:before="80"/>
        <w:ind w:hanging="360"/>
        <w:rPr>
          <w:rFonts w:asciiTheme="minorHAnsi" w:hAnsiTheme="minorHAnsi" w:cs="Arial"/>
          <w:sz w:val="18"/>
          <w:szCs w:val="18"/>
        </w:rPr>
      </w:pPr>
      <w:r>
        <w:rPr>
          <w:rFonts w:asciiTheme="minorHAnsi" w:hAnsiTheme="minorHAnsi" w:cs="Arial"/>
          <w:sz w:val="18"/>
          <w:szCs w:val="18"/>
        </w:rPr>
        <w:tab/>
        <w:t xml:space="preserve">The Confidential Information listed in italics above is “Highly Restricted Information,” which subject to additional restrictions as set forth herein. Confidential Information includes information disclosed prior to execution of this Contract as well as information disclosed after execution. </w:t>
      </w:r>
      <w:r>
        <w:rPr>
          <w:rFonts w:asciiTheme="minorHAnsi" w:hAnsiTheme="minorHAnsi" w:cs="Arial"/>
          <w:sz w:val="18"/>
          <w:szCs w:val="18"/>
        </w:rPr>
        <w:tab/>
      </w:r>
      <w:r>
        <w:rPr>
          <w:rFonts w:asciiTheme="minorHAnsi" w:hAnsiTheme="minorHAnsi" w:cs="Arial"/>
          <w:sz w:val="18"/>
          <w:szCs w:val="18"/>
        </w:rPr>
        <w:tab/>
      </w:r>
    </w:p>
    <w:p w14:paraId="597CA609" w14:textId="77777777" w:rsidR="0093603A" w:rsidRDefault="0093603A" w:rsidP="0093603A">
      <w:pPr>
        <w:pStyle w:val="ListParagraph"/>
        <w:numPr>
          <w:ilvl w:val="0"/>
          <w:numId w:val="19"/>
        </w:numPr>
        <w:tabs>
          <w:tab w:val="left" w:pos="-1440"/>
        </w:tabs>
        <w:snapToGrid w:val="0"/>
        <w:spacing w:before="80" w:after="0"/>
        <w:contextualSpacing w:val="0"/>
        <w:rPr>
          <w:rFonts w:asciiTheme="minorHAnsi" w:hAnsiTheme="minorHAnsi" w:cs="Arial"/>
          <w:sz w:val="18"/>
          <w:szCs w:val="18"/>
        </w:rPr>
      </w:pPr>
      <w:r>
        <w:rPr>
          <w:rFonts w:asciiTheme="minorHAnsi" w:hAnsiTheme="minorHAnsi" w:cs="Arial"/>
          <w:b/>
          <w:bCs/>
          <w:iCs/>
          <w:sz w:val="18"/>
          <w:szCs w:val="18"/>
        </w:rPr>
        <w:t>RESTRICTIONS.</w:t>
      </w:r>
      <w:r>
        <w:rPr>
          <w:rFonts w:asciiTheme="minorHAnsi" w:hAnsiTheme="minorHAnsi" w:cs="Arial"/>
          <w:sz w:val="18"/>
          <w:szCs w:val="18"/>
        </w:rPr>
        <w:t xml:space="preserve"> </w:t>
      </w:r>
    </w:p>
    <w:p w14:paraId="1DFA8B4D" w14:textId="77777777" w:rsidR="0093603A" w:rsidRDefault="0093603A" w:rsidP="0093603A">
      <w:pPr>
        <w:pStyle w:val="ListParagraph"/>
        <w:numPr>
          <w:ilvl w:val="1"/>
          <w:numId w:val="19"/>
        </w:numPr>
        <w:tabs>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b/>
          <w:bCs/>
          <w:iCs/>
          <w:sz w:val="18"/>
          <w:szCs w:val="18"/>
        </w:rPr>
        <w:t>{</w:t>
      </w:r>
      <w:r>
        <w:rPr>
          <w:rFonts w:asciiTheme="minorHAnsi" w:hAnsiTheme="minorHAnsi" w:cs="Arial"/>
          <w:sz w:val="18"/>
          <w:szCs w:val="18"/>
        </w:rPr>
        <w:t xml:space="preserve">---Vendor Reference Name---} shall not copy, modify, enhance, </w:t>
      </w:r>
      <w:proofErr w:type="gramStart"/>
      <w:r>
        <w:rPr>
          <w:rFonts w:asciiTheme="minorHAnsi" w:hAnsiTheme="minorHAnsi" w:cs="Arial"/>
          <w:sz w:val="18"/>
          <w:szCs w:val="18"/>
        </w:rPr>
        <w:t>compile</w:t>
      </w:r>
      <w:proofErr w:type="gramEnd"/>
      <w:r>
        <w:rPr>
          <w:rFonts w:asciiTheme="minorHAnsi" w:hAnsiTheme="minorHAnsi" w:cs="Arial"/>
          <w:sz w:val="18"/>
          <w:szCs w:val="18"/>
        </w:rPr>
        <w:t xml:space="preserve"> or assemble (or reverse compile or disassemble), or reverse engineer Confidential Information, except as authorized by the City in writing.</w:t>
      </w:r>
    </w:p>
    <w:p w14:paraId="2FBECF42" w14:textId="77777777" w:rsidR="0093603A" w:rsidRDefault="0093603A" w:rsidP="0093603A">
      <w:pPr>
        <w:pStyle w:val="ListParagraph"/>
        <w:numPr>
          <w:ilvl w:val="1"/>
          <w:numId w:val="19"/>
        </w:numPr>
        <w:tabs>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 xml:space="preserve">{---Vendor Reference Name---} shall not, directly or indirectly, disclose, divulge, reveal, report or transfer Confidential Information to any third party, other than an agent, subcontractor or vendor of the City or {---Vendor Reference Name---} having a need to know such Confidential Information for purpose of performing work contemplated by written contracts between the City and {---Vendor Reference Name---} , and who has executed a confidentiality agreement containing substantially the same protections set forth herein. Notwithstanding the forgoing, {---Vendor Reference Name---} shall not directly or indirectly, disclose, divulge, reveal, report or transfer Highly Restricted of the other to any third party without the City’s prior written </w:t>
      </w:r>
      <w:proofErr w:type="gramStart"/>
      <w:r>
        <w:rPr>
          <w:rFonts w:asciiTheme="minorHAnsi" w:hAnsiTheme="minorHAnsi" w:cs="Arial"/>
          <w:sz w:val="18"/>
          <w:szCs w:val="18"/>
        </w:rPr>
        <w:t>consent</w:t>
      </w:r>
      <w:proofErr w:type="gramEnd"/>
    </w:p>
    <w:p w14:paraId="4621D8FD" w14:textId="77777777" w:rsidR="0093603A" w:rsidRDefault="0093603A" w:rsidP="0093603A">
      <w:pPr>
        <w:pStyle w:val="ListParagraph"/>
        <w:numPr>
          <w:ilvl w:val="1"/>
          <w:numId w:val="19"/>
        </w:numPr>
        <w:tabs>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 xml:space="preserve">{---Vendor Reference Name---} shall not use any Confidential Information for its own benefit or for the benefit of a third party, except to the extent such use is authorized in writing by the </w:t>
      </w:r>
      <w:proofErr w:type="gramStart"/>
      <w:r>
        <w:rPr>
          <w:rFonts w:asciiTheme="minorHAnsi" w:hAnsiTheme="minorHAnsi" w:cs="Arial"/>
          <w:sz w:val="18"/>
          <w:szCs w:val="18"/>
        </w:rPr>
        <w:t>City, or</w:t>
      </w:r>
      <w:proofErr w:type="gramEnd"/>
      <w:r>
        <w:rPr>
          <w:rFonts w:asciiTheme="minorHAnsi" w:hAnsiTheme="minorHAnsi" w:cs="Arial"/>
          <w:sz w:val="18"/>
          <w:szCs w:val="18"/>
        </w:rPr>
        <w:t xml:space="preserve"> is for the purpose for which such Confidential Information is being disclosed. </w:t>
      </w:r>
    </w:p>
    <w:p w14:paraId="1B8E3CBA" w14:textId="77777777" w:rsidR="0093603A" w:rsidRDefault="0093603A" w:rsidP="0093603A">
      <w:pPr>
        <w:pStyle w:val="ListParagraph"/>
        <w:numPr>
          <w:ilvl w:val="1"/>
          <w:numId w:val="19"/>
        </w:numPr>
        <w:tabs>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{---Vendor Reference Name---} shall not remove any proprietary legends or notices, including copyright notices, appearing on or in the Confidential Information.</w:t>
      </w:r>
    </w:p>
    <w:p w14:paraId="3ABC64BE" w14:textId="77777777" w:rsidR="0093603A" w:rsidRDefault="0093603A" w:rsidP="0093603A">
      <w:pPr>
        <w:pStyle w:val="ListParagraph"/>
        <w:numPr>
          <w:ilvl w:val="1"/>
          <w:numId w:val="19"/>
        </w:numPr>
        <w:tabs>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 xml:space="preserve">{---Vendor Reference Name---} shall use reasonable efforts to prohibit its employees, vendors, </w:t>
      </w:r>
      <w:proofErr w:type="gramStart"/>
      <w:r>
        <w:rPr>
          <w:rFonts w:asciiTheme="minorHAnsi" w:hAnsiTheme="minorHAnsi" w:cs="Arial"/>
          <w:sz w:val="18"/>
          <w:szCs w:val="18"/>
        </w:rPr>
        <w:t>agents</w:t>
      </w:r>
      <w:proofErr w:type="gramEnd"/>
      <w:r>
        <w:rPr>
          <w:rFonts w:asciiTheme="minorHAnsi" w:hAnsiTheme="minorHAnsi" w:cs="Arial"/>
          <w:sz w:val="18"/>
          <w:szCs w:val="18"/>
        </w:rPr>
        <w:t xml:space="preserve"> and subcontractors from using or disclosing the Confidential Information in a manner not permitted by this Contract. </w:t>
      </w:r>
    </w:p>
    <w:p w14:paraId="68719733" w14:textId="77777777" w:rsidR="0093603A" w:rsidRDefault="0093603A" w:rsidP="0093603A">
      <w:pPr>
        <w:pStyle w:val="ListParagraph"/>
        <w:numPr>
          <w:ilvl w:val="1"/>
          <w:numId w:val="19"/>
        </w:numPr>
        <w:tabs>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 xml:space="preserve">If any demand is made in litigation, arbitration or any other proceeding for disclosure of Confidential Information, {---Vendor Reference Name---} shall immediately notify the </w:t>
      </w:r>
      <w:proofErr w:type="gramStart"/>
      <w:r>
        <w:rPr>
          <w:rFonts w:asciiTheme="minorHAnsi" w:hAnsiTheme="minorHAnsi" w:cs="Arial"/>
          <w:sz w:val="18"/>
          <w:szCs w:val="18"/>
        </w:rPr>
        <w:t>City, and</w:t>
      </w:r>
      <w:proofErr w:type="gramEnd"/>
      <w:r>
        <w:rPr>
          <w:rFonts w:asciiTheme="minorHAnsi" w:hAnsiTheme="minorHAnsi" w:cs="Arial"/>
          <w:sz w:val="18"/>
          <w:szCs w:val="18"/>
        </w:rPr>
        <w:t xml:space="preserve"> will reasonably assist the City’s effort to seek a protective order or other appropriate relief to prevent or restrict any disclosure of Confidential Information. </w:t>
      </w:r>
    </w:p>
    <w:p w14:paraId="68C278FC" w14:textId="77777777" w:rsidR="0093603A" w:rsidRDefault="0093603A" w:rsidP="0093603A">
      <w:pPr>
        <w:pStyle w:val="ListParagraph"/>
        <w:numPr>
          <w:ilvl w:val="1"/>
          <w:numId w:val="19"/>
        </w:numPr>
        <w:tabs>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 xml:space="preserve">{---Vendor Reference Name---} will restrict employee access to the Confidential Information to those employees who need to know in order to: (a) fulfill {---Vendor Reference Name---}’s contractual obligations to the </w:t>
      </w:r>
      <w:proofErr w:type="gramStart"/>
      <w:r>
        <w:rPr>
          <w:rFonts w:asciiTheme="minorHAnsi" w:hAnsiTheme="minorHAnsi" w:cs="Arial"/>
          <w:sz w:val="18"/>
          <w:szCs w:val="18"/>
        </w:rPr>
        <w:t>City</w:t>
      </w:r>
      <w:proofErr w:type="gramEnd"/>
      <w:r>
        <w:rPr>
          <w:rFonts w:asciiTheme="minorHAnsi" w:hAnsiTheme="minorHAnsi" w:cs="Arial"/>
          <w:sz w:val="18"/>
          <w:szCs w:val="18"/>
        </w:rPr>
        <w:t>, or (b) resolve a dispute with the City. {---Vendor Reference Name---} will have each employee who will have access to the Confidential Information sign a confidentiality agreement including protections substantially identical to those set forth herein.</w:t>
      </w:r>
    </w:p>
    <w:p w14:paraId="07A84640" w14:textId="77777777" w:rsidR="0093603A" w:rsidRDefault="0093603A" w:rsidP="0093603A">
      <w:pPr>
        <w:pStyle w:val="ListParagraph"/>
        <w:numPr>
          <w:ilvl w:val="1"/>
          <w:numId w:val="19"/>
        </w:numPr>
        <w:tabs>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 xml:space="preserve">{---Vendor Reference Name---} shall comply with the City’s Restricted Data Policy, a copy of which is posted on the </w:t>
      </w:r>
      <w:r>
        <w:rPr>
          <w:rFonts w:asciiTheme="minorHAnsi" w:hAnsiTheme="minorHAnsi" w:cs="Arial"/>
          <w:sz w:val="18"/>
          <w:szCs w:val="18"/>
        </w:rPr>
        <w:lastRenderedPageBreak/>
        <w:t xml:space="preserve">City’s website, and with any instructions or procedures issued by the City from time to time regarding Highly Restricted Information. </w:t>
      </w:r>
    </w:p>
    <w:p w14:paraId="5D9BAB89" w14:textId="77777777" w:rsidR="0093603A" w:rsidRDefault="0093603A" w:rsidP="0093603A">
      <w:pPr>
        <w:pStyle w:val="ListParagraph"/>
        <w:numPr>
          <w:ilvl w:val="1"/>
          <w:numId w:val="19"/>
        </w:numPr>
        <w:tabs>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{---Vendor Reference Name---} shall ensure that each person who obtains access to Confidential Information through {---Vendor Reference Name---} (including but not limited to {---Vendor Reference Name---} ’s employees and subcontractors) has undergone training sufficient to understand his or her responsibilities with respect to this Contract and the City’s Restricted Data Policy.</w:t>
      </w:r>
    </w:p>
    <w:p w14:paraId="3810A001" w14:textId="77777777" w:rsidR="0093603A" w:rsidRDefault="0093603A" w:rsidP="0093603A">
      <w:pPr>
        <w:pStyle w:val="ListParagraph"/>
        <w:numPr>
          <w:ilvl w:val="1"/>
          <w:numId w:val="19"/>
        </w:numPr>
        <w:tabs>
          <w:tab w:val="left" w:pos="-1440"/>
        </w:tabs>
        <w:snapToGrid w:val="0"/>
        <w:spacing w:before="80" w:after="0"/>
        <w:ind w:left="450" w:hanging="450"/>
        <w:contextualSpacing w:val="0"/>
        <w:rPr>
          <w:rFonts w:asciiTheme="minorHAnsi" w:hAnsiTheme="minorHAnsi" w:cs="Arial"/>
          <w:sz w:val="18"/>
          <w:szCs w:val="18"/>
        </w:rPr>
      </w:pPr>
      <w:r>
        <w:rPr>
          <w:rFonts w:asciiTheme="minorHAnsi" w:hAnsiTheme="minorHAnsi" w:cs="Arial"/>
          <w:sz w:val="18"/>
          <w:szCs w:val="18"/>
        </w:rPr>
        <w:t>All materials containing Confidential Information shall be returned to the City or destroyed upon satisfaction of the purpose of the disclosure of such information.</w:t>
      </w:r>
    </w:p>
    <w:p w14:paraId="70D71C27" w14:textId="77777777" w:rsidR="0093603A" w:rsidRDefault="0093603A" w:rsidP="0093603A">
      <w:pPr>
        <w:pStyle w:val="ListParagraph"/>
        <w:numPr>
          <w:ilvl w:val="0"/>
          <w:numId w:val="19"/>
        </w:numPr>
        <w:tabs>
          <w:tab w:val="left" w:pos="-1440"/>
        </w:tabs>
        <w:snapToGrid w:val="0"/>
        <w:spacing w:before="80" w:after="0"/>
        <w:contextualSpacing w:val="0"/>
        <w:rPr>
          <w:rFonts w:asciiTheme="minorHAnsi" w:hAnsiTheme="minorHAnsi" w:cs="Arial"/>
          <w:sz w:val="18"/>
          <w:szCs w:val="18"/>
        </w:rPr>
      </w:pPr>
      <w:r>
        <w:rPr>
          <w:rFonts w:asciiTheme="minorHAnsi" w:hAnsiTheme="minorHAnsi" w:cs="Arial"/>
          <w:b/>
          <w:bCs/>
          <w:iCs/>
          <w:sz w:val="18"/>
          <w:szCs w:val="18"/>
        </w:rPr>
        <w:t>EXCEPTIONS</w:t>
      </w:r>
      <w:r>
        <w:rPr>
          <w:rFonts w:asciiTheme="minorHAnsi" w:hAnsiTheme="minorHAnsi" w:cs="Arial"/>
          <w:iCs/>
          <w:sz w:val="18"/>
          <w:szCs w:val="18"/>
        </w:rPr>
        <w:t>.</w:t>
      </w:r>
      <w:r>
        <w:rPr>
          <w:rFonts w:asciiTheme="minorHAnsi" w:hAnsiTheme="minorHAnsi" w:cs="Arial"/>
          <w:sz w:val="18"/>
          <w:szCs w:val="18"/>
        </w:rPr>
        <w:t xml:space="preserve"> {---Vendor Reference Name---} shall have no obligation with respect to Confidential Information that {---Vendor Reference Name---} can establish:</w:t>
      </w:r>
    </w:p>
    <w:p w14:paraId="0760038D"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 xml:space="preserve">Was already known to {---Vendor Reference Name---} prior to being disclosed by the </w:t>
      </w:r>
      <w:proofErr w:type="gramStart"/>
      <w:r>
        <w:rPr>
          <w:rFonts w:asciiTheme="minorHAnsi" w:hAnsiTheme="minorHAnsi" w:cs="Arial"/>
          <w:sz w:val="18"/>
          <w:szCs w:val="18"/>
        </w:rPr>
        <w:t>City;</w:t>
      </w:r>
      <w:proofErr w:type="gramEnd"/>
    </w:p>
    <w:p w14:paraId="0974E39C"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Was or becomes publicly known through no wrongful act of {---Vendor Reference Name---</w:t>
      </w:r>
      <w:proofErr w:type="gramStart"/>
      <w:r>
        <w:rPr>
          <w:rFonts w:asciiTheme="minorHAnsi" w:hAnsiTheme="minorHAnsi" w:cs="Arial"/>
          <w:sz w:val="18"/>
          <w:szCs w:val="18"/>
        </w:rPr>
        <w:t>} ;</w:t>
      </w:r>
      <w:proofErr w:type="gramEnd"/>
    </w:p>
    <w:p w14:paraId="644C91AA"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 xml:space="preserve">Was rightfully obtained by {---Vendor Reference Name---} from a third party without similar restriction and without breach </w:t>
      </w:r>
      <w:proofErr w:type="gramStart"/>
      <w:r>
        <w:rPr>
          <w:rFonts w:asciiTheme="minorHAnsi" w:hAnsiTheme="minorHAnsi" w:cs="Arial"/>
          <w:sz w:val="18"/>
          <w:szCs w:val="18"/>
        </w:rPr>
        <w:t>hereof;</w:t>
      </w:r>
      <w:proofErr w:type="gramEnd"/>
    </w:p>
    <w:p w14:paraId="687D1739"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 xml:space="preserve">Was disclosed pursuant to the requirement or request of a governmental agency, which disclosure cannot be made in confidence, provided that, in such instance, {---Vendor Reference Name---} shall first give to the City notice of such requirement or </w:t>
      </w:r>
      <w:proofErr w:type="gramStart"/>
      <w:r>
        <w:rPr>
          <w:rFonts w:asciiTheme="minorHAnsi" w:hAnsiTheme="minorHAnsi" w:cs="Arial"/>
          <w:sz w:val="18"/>
          <w:szCs w:val="18"/>
        </w:rPr>
        <w:t>request;</w:t>
      </w:r>
      <w:proofErr w:type="gramEnd"/>
      <w:r>
        <w:rPr>
          <w:rFonts w:asciiTheme="minorHAnsi" w:hAnsiTheme="minorHAnsi" w:cs="Arial"/>
          <w:sz w:val="18"/>
          <w:szCs w:val="18"/>
        </w:rPr>
        <w:t xml:space="preserve"> </w:t>
      </w:r>
    </w:p>
    <w:p w14:paraId="21F0D833" w14:textId="77777777" w:rsidR="0093603A" w:rsidRDefault="0093603A" w:rsidP="0093603A">
      <w:pPr>
        <w:pStyle w:val="ListParagraph"/>
        <w:widowControl w:val="0"/>
        <w:numPr>
          <w:ilvl w:val="1"/>
          <w:numId w:val="20"/>
        </w:numPr>
        <w:tabs>
          <w:tab w:val="left" w:pos="-720"/>
          <w:tab w:val="left" w:pos="1260"/>
          <w:tab w:val="left" w:pos="1440"/>
        </w:tabs>
        <w:snapToGrid w:val="0"/>
        <w:spacing w:before="80" w:after="0"/>
        <w:ind w:left="360" w:hanging="360"/>
        <w:contextualSpacing w:val="0"/>
        <w:rPr>
          <w:rFonts w:asciiTheme="minorHAnsi" w:hAnsiTheme="minorHAnsi" w:cs="Arial"/>
          <w:sz w:val="18"/>
          <w:szCs w:val="18"/>
        </w:rPr>
      </w:pPr>
      <w:r>
        <w:rPr>
          <w:rFonts w:asciiTheme="minorHAnsi" w:hAnsiTheme="minorHAnsi" w:cs="Arial"/>
          <w:sz w:val="18"/>
          <w:szCs w:val="18"/>
        </w:rPr>
        <w:t>Was disclosed pursuant to the order of a court of competent jurisdiction or a lawfully issued subpoena, provided that {---Vendor Reference Name---} shall immediately notify the City prior to disclosure, and reasonably assist the City in seeking a protective order providing that this Contract will be applicable to all disclosures under the court order or subpoena.</w:t>
      </w:r>
    </w:p>
    <w:p w14:paraId="2FA2E4FC" w14:textId="77777777" w:rsidR="0093603A" w:rsidRDefault="0093603A" w:rsidP="0093603A">
      <w:pPr>
        <w:spacing w:after="200" w:line="276" w:lineRule="auto"/>
        <w:rPr>
          <w:rFonts w:asciiTheme="minorHAnsi" w:hAnsiTheme="minorHAnsi" w:cstheme="minorHAnsi"/>
          <w:b/>
          <w:sz w:val="18"/>
          <w:szCs w:val="18"/>
        </w:rPr>
        <w:sectPr w:rsidR="0093603A" w:rsidSect="00D85C7F">
          <w:endnotePr>
            <w:numFmt w:val="decimal"/>
          </w:endnotePr>
          <w:type w:val="continuous"/>
          <w:pgSz w:w="12240" w:h="15840"/>
          <w:pgMar w:top="1200" w:right="1080" w:bottom="1200" w:left="1080" w:header="1440" w:footer="720" w:gutter="0"/>
          <w:cols w:num="2" w:space="720"/>
        </w:sectPr>
      </w:pPr>
    </w:p>
    <w:p w14:paraId="173763D4" w14:textId="77777777" w:rsidR="0093603A" w:rsidRDefault="0093603A" w:rsidP="0093603A">
      <w:pPr>
        <w:spacing w:after="200" w:line="276" w:lineRule="auto"/>
        <w:ind w:left="0"/>
        <w:rPr>
          <w:rFonts w:asciiTheme="minorHAnsi" w:hAnsiTheme="minorHAnsi" w:cstheme="minorHAnsi"/>
          <w:b/>
          <w:sz w:val="18"/>
          <w:szCs w:val="18"/>
        </w:rPr>
      </w:pPr>
      <w:r>
        <w:rPr>
          <w:rFonts w:asciiTheme="minorHAnsi" w:hAnsiTheme="minorHAnsi" w:cstheme="minorHAnsi"/>
          <w:b/>
          <w:sz w:val="18"/>
          <w:szCs w:val="18"/>
        </w:rPr>
        <w:br w:type="page"/>
      </w:r>
    </w:p>
    <w:p w14:paraId="68282FB9" w14:textId="77777777" w:rsidR="0093603A" w:rsidRDefault="0093603A" w:rsidP="0093603A">
      <w:pPr>
        <w:ind w:left="0"/>
        <w:rPr>
          <w:rFonts w:asciiTheme="minorHAnsi" w:hAnsiTheme="minorHAnsi"/>
          <w:sz w:val="18"/>
          <w:szCs w:val="18"/>
          <w:highlight w:val="yellow"/>
        </w:rPr>
        <w:sectPr w:rsidR="0093603A" w:rsidSect="00D85C7F">
          <w:type w:val="continuous"/>
          <w:pgSz w:w="12240" w:h="15840" w:code="1"/>
          <w:pgMar w:top="1440" w:right="1080" w:bottom="1440" w:left="1080" w:header="360" w:footer="720" w:gutter="0"/>
          <w:cols w:space="720"/>
          <w:docGrid w:linePitch="360"/>
        </w:sectPr>
      </w:pPr>
    </w:p>
    <w:p w14:paraId="24FDB60E" w14:textId="77777777" w:rsidR="00061B31" w:rsidRPr="000672EA" w:rsidRDefault="00061B31" w:rsidP="00061B31">
      <w:pPr>
        <w:pStyle w:val="Heading1"/>
        <w:numPr>
          <w:ilvl w:val="0"/>
          <w:numId w:val="0"/>
        </w:numPr>
        <w:ind w:left="360"/>
        <w:jc w:val="center"/>
        <w:rPr>
          <w:rFonts w:asciiTheme="minorHAnsi" w:hAnsiTheme="minorHAnsi" w:cstheme="minorHAnsi"/>
          <w:bCs/>
          <w:color w:val="auto"/>
          <w:sz w:val="18"/>
          <w:szCs w:val="18"/>
        </w:rPr>
      </w:pPr>
      <w:bookmarkStart w:id="120" w:name="_Toc38450660"/>
      <w:bookmarkStart w:id="121" w:name="_Hlk71192738"/>
      <w:bookmarkStart w:id="122" w:name="_Toc162520483"/>
      <w:r w:rsidRPr="000672EA">
        <w:rPr>
          <w:rFonts w:asciiTheme="minorHAnsi" w:hAnsiTheme="minorHAnsi" w:cstheme="minorHAnsi"/>
          <w:bCs/>
          <w:color w:val="auto"/>
          <w:sz w:val="18"/>
          <w:szCs w:val="18"/>
        </w:rPr>
        <w:lastRenderedPageBreak/>
        <w:t>CERTIFICATION REGARDING DEBARMENT, SUSPENSION, AND OTHER RESPONSIBILITY MATTERS</w:t>
      </w:r>
      <w:bookmarkEnd w:id="120"/>
      <w:bookmarkEnd w:id="122"/>
    </w:p>
    <w:p w14:paraId="343E0935" w14:textId="77777777" w:rsidR="00061B31" w:rsidRPr="000A620D" w:rsidRDefault="00061B31" w:rsidP="00061B31">
      <w:pPr>
        <w:ind w:left="0"/>
        <w:rPr>
          <w:rFonts w:asciiTheme="minorHAnsi" w:hAnsiTheme="minorHAnsi" w:cstheme="minorHAnsi"/>
          <w:sz w:val="18"/>
          <w:szCs w:val="18"/>
        </w:rPr>
      </w:pPr>
      <w:r w:rsidRPr="000A620D">
        <w:rPr>
          <w:rFonts w:asciiTheme="minorHAnsi" w:hAnsiTheme="minorHAnsi" w:cstheme="minorHAnsi"/>
          <w:sz w:val="18"/>
          <w:szCs w:val="18"/>
        </w:rPr>
        <w:t xml:space="preserve">The bidder, contractor, or subcontractor, as appropriate, certifies to the best of its knowledge and belief that neither it nor any of its officers, directors, or managers who will be working under the Contract, or persons or entities holding a greater than (ten percent) 10% equity interest in it (collectively “Principals”): </w:t>
      </w:r>
    </w:p>
    <w:p w14:paraId="4AF41317" w14:textId="77777777" w:rsidR="00061B31" w:rsidRPr="000A620D" w:rsidRDefault="00061B31" w:rsidP="00732E58">
      <w:pPr>
        <w:widowControl w:val="0"/>
        <w:numPr>
          <w:ilvl w:val="0"/>
          <w:numId w:val="11"/>
        </w:numPr>
        <w:ind w:left="360"/>
        <w:rPr>
          <w:rFonts w:asciiTheme="minorHAnsi" w:hAnsiTheme="minorHAnsi" w:cstheme="minorHAnsi"/>
          <w:sz w:val="18"/>
          <w:szCs w:val="18"/>
        </w:rPr>
      </w:pPr>
      <w:r w:rsidRPr="000A620D">
        <w:rPr>
          <w:rFonts w:asciiTheme="minorHAnsi" w:hAnsiTheme="minorHAnsi" w:cstheme="minorHAnsi"/>
          <w:sz w:val="18"/>
          <w:szCs w:val="18"/>
        </w:rPr>
        <w:t xml:space="preserve">Are presently debarred, suspended, proposed for debarment, declared ineligible, or voluntarily excluded from covered transactions by any federal or state department or agency in the United </w:t>
      </w:r>
      <w:proofErr w:type="gramStart"/>
      <w:r w:rsidRPr="000A620D">
        <w:rPr>
          <w:rFonts w:asciiTheme="minorHAnsi" w:hAnsiTheme="minorHAnsi" w:cstheme="minorHAnsi"/>
          <w:sz w:val="18"/>
          <w:szCs w:val="18"/>
        </w:rPr>
        <w:t>States;</w:t>
      </w:r>
      <w:proofErr w:type="gramEnd"/>
      <w:r w:rsidRPr="000A620D">
        <w:rPr>
          <w:rFonts w:asciiTheme="minorHAnsi" w:hAnsiTheme="minorHAnsi" w:cstheme="minorHAnsi"/>
          <w:sz w:val="18"/>
          <w:szCs w:val="18"/>
        </w:rPr>
        <w:t xml:space="preserve"> </w:t>
      </w:r>
    </w:p>
    <w:p w14:paraId="108D3539" w14:textId="77777777" w:rsidR="00061B31" w:rsidRPr="000A620D" w:rsidRDefault="00061B31" w:rsidP="00732E58">
      <w:pPr>
        <w:widowControl w:val="0"/>
        <w:numPr>
          <w:ilvl w:val="0"/>
          <w:numId w:val="11"/>
        </w:numPr>
        <w:ind w:left="360"/>
        <w:rPr>
          <w:rFonts w:asciiTheme="minorHAnsi" w:hAnsiTheme="minorHAnsi" w:cstheme="minorHAnsi"/>
          <w:sz w:val="18"/>
          <w:szCs w:val="18"/>
        </w:rPr>
      </w:pPr>
      <w:r w:rsidRPr="000A620D">
        <w:rPr>
          <w:rFonts w:asciiTheme="minorHAnsi" w:hAnsiTheme="minorHAnsi" w:cstheme="minorHAnsi"/>
          <w:sz w:val="18"/>
          <w:szCs w:val="18"/>
        </w:rPr>
        <w:t xml:space="preserve">Have within a three-year period preceding this proposal been convicted of or had a civil judgment rendered against them for commission of fraud or a criminal offense in connection with obtaining, attempting to obtain, or performing a public (federal, state, or local) transaction or contract under a public transaction; violation of federal or state anti-trust or procurement statutes or commission of embezzlement, theft, forgery, bribery, falsification or destruction of records, making false statements, or receiving stolen property; </w:t>
      </w:r>
    </w:p>
    <w:p w14:paraId="143F7359" w14:textId="77777777" w:rsidR="00061B31" w:rsidRPr="000A620D" w:rsidRDefault="00061B31" w:rsidP="00732E58">
      <w:pPr>
        <w:widowControl w:val="0"/>
        <w:numPr>
          <w:ilvl w:val="0"/>
          <w:numId w:val="11"/>
        </w:numPr>
        <w:ind w:left="360"/>
        <w:rPr>
          <w:rFonts w:asciiTheme="minorHAnsi" w:hAnsiTheme="minorHAnsi" w:cstheme="minorHAnsi"/>
          <w:sz w:val="18"/>
          <w:szCs w:val="18"/>
        </w:rPr>
      </w:pPr>
      <w:r w:rsidRPr="000A620D">
        <w:rPr>
          <w:rFonts w:asciiTheme="minorHAnsi" w:hAnsiTheme="minorHAnsi" w:cstheme="minorHAnsi"/>
          <w:sz w:val="18"/>
          <w:szCs w:val="18"/>
        </w:rPr>
        <w:t xml:space="preserve">Are presently indicted for or otherwise criminally or civilly charged by a government entity, (federal, </w:t>
      </w:r>
      <w:proofErr w:type="gramStart"/>
      <w:r w:rsidRPr="000A620D">
        <w:rPr>
          <w:rFonts w:asciiTheme="minorHAnsi" w:hAnsiTheme="minorHAnsi" w:cstheme="minorHAnsi"/>
          <w:sz w:val="18"/>
          <w:szCs w:val="18"/>
        </w:rPr>
        <w:t>state</w:t>
      </w:r>
      <w:proofErr w:type="gramEnd"/>
      <w:r w:rsidRPr="000A620D">
        <w:rPr>
          <w:rFonts w:asciiTheme="minorHAnsi" w:hAnsiTheme="minorHAnsi" w:cstheme="minorHAnsi"/>
          <w:sz w:val="18"/>
          <w:szCs w:val="18"/>
        </w:rPr>
        <w:t xml:space="preserve"> or local) with commission of any of the offenses enumerated in paragraph 2 of this certification; and </w:t>
      </w:r>
    </w:p>
    <w:p w14:paraId="6138D42E" w14:textId="77777777" w:rsidR="00061B31" w:rsidRPr="000A620D" w:rsidRDefault="00061B31" w:rsidP="00732E58">
      <w:pPr>
        <w:widowControl w:val="0"/>
        <w:numPr>
          <w:ilvl w:val="0"/>
          <w:numId w:val="11"/>
        </w:numPr>
        <w:ind w:left="360"/>
        <w:rPr>
          <w:rFonts w:asciiTheme="minorHAnsi" w:hAnsiTheme="minorHAnsi" w:cstheme="minorHAnsi"/>
          <w:sz w:val="18"/>
          <w:szCs w:val="18"/>
        </w:rPr>
      </w:pPr>
      <w:r w:rsidRPr="000A620D">
        <w:rPr>
          <w:rFonts w:asciiTheme="minorHAnsi" w:hAnsiTheme="minorHAnsi" w:cstheme="minorHAnsi"/>
          <w:sz w:val="18"/>
          <w:szCs w:val="18"/>
        </w:rPr>
        <w:t xml:space="preserve">Have within a three-year period preceding this application/proposal had one or more public transactions (federal, </w:t>
      </w:r>
      <w:proofErr w:type="gramStart"/>
      <w:r w:rsidRPr="000A620D">
        <w:rPr>
          <w:rFonts w:asciiTheme="minorHAnsi" w:hAnsiTheme="minorHAnsi" w:cstheme="minorHAnsi"/>
          <w:sz w:val="18"/>
          <w:szCs w:val="18"/>
        </w:rPr>
        <w:t>state</w:t>
      </w:r>
      <w:proofErr w:type="gramEnd"/>
      <w:r w:rsidRPr="000A620D">
        <w:rPr>
          <w:rFonts w:asciiTheme="minorHAnsi" w:hAnsiTheme="minorHAnsi" w:cstheme="minorHAnsi"/>
          <w:sz w:val="18"/>
          <w:szCs w:val="18"/>
        </w:rPr>
        <w:t xml:space="preserve"> or local) terminated for cause or default. </w:t>
      </w:r>
    </w:p>
    <w:p w14:paraId="5C30C10D"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sz w:val="18"/>
          <w:szCs w:val="18"/>
        </w:rPr>
        <w:t xml:space="preserve">I understand that a false statement on this certification may be grounds for rejection of this proposal or termination of the award or in some instances, criminal prosecution. </w:t>
      </w:r>
    </w:p>
    <w:p w14:paraId="556AEF7B" w14:textId="77777777" w:rsidR="00061B31" w:rsidRPr="000A620D" w:rsidRDefault="00061B31" w:rsidP="00061B31">
      <w:pPr>
        <w:rPr>
          <w:rFonts w:asciiTheme="minorHAnsi" w:hAnsiTheme="minorHAnsi" w:cstheme="minorHAnsi"/>
          <w:sz w:val="18"/>
          <w:szCs w:val="18"/>
        </w:rPr>
      </w:pPr>
    </w:p>
    <w:p w14:paraId="027220C6" w14:textId="77777777" w:rsidR="00061B31" w:rsidRPr="000A620D" w:rsidRDefault="00061B31" w:rsidP="00732E58">
      <w:pPr>
        <w:pStyle w:val="ListParagraph"/>
        <w:numPr>
          <w:ilvl w:val="0"/>
          <w:numId w:val="13"/>
        </w:numPr>
        <w:spacing w:after="0"/>
        <w:ind w:left="360"/>
        <w:jc w:val="left"/>
        <w:rPr>
          <w:rFonts w:asciiTheme="minorHAnsi" w:hAnsiTheme="minorHAnsi" w:cstheme="minorHAnsi"/>
          <w:b/>
          <w:sz w:val="18"/>
          <w:szCs w:val="18"/>
        </w:rPr>
      </w:pPr>
      <w:r w:rsidRPr="000A620D">
        <w:rPr>
          <w:rFonts w:asciiTheme="minorHAnsi" w:hAnsiTheme="minorHAnsi" w:cstheme="minorHAnsi"/>
          <w:b/>
          <w:sz w:val="18"/>
          <w:szCs w:val="18"/>
        </w:rPr>
        <w:t>I hereby certify as stated above:</w:t>
      </w:r>
    </w:p>
    <w:p w14:paraId="6F5FEC4C" w14:textId="77777777" w:rsidR="00061B31" w:rsidRPr="000A620D" w:rsidRDefault="00061B31" w:rsidP="00061B31">
      <w:pPr>
        <w:rPr>
          <w:rFonts w:asciiTheme="minorHAnsi" w:hAnsiTheme="minorHAnsi" w:cstheme="minorHAnsi"/>
          <w:b/>
          <w:sz w:val="18"/>
          <w:szCs w:val="18"/>
        </w:rPr>
      </w:pPr>
    </w:p>
    <w:p w14:paraId="4DF90B6F"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noProof/>
          <w:sz w:val="18"/>
          <w:szCs w:val="18"/>
        </w:rPr>
        <mc:AlternateContent>
          <mc:Choice Requires="wps">
            <w:drawing>
              <wp:anchor distT="0" distB="0" distL="114300" distR="114300" simplePos="0" relativeHeight="251674624" behindDoc="0" locked="0" layoutInCell="1" allowOverlap="1" wp14:anchorId="08A7B0E8" wp14:editId="243A5EC5">
                <wp:simplePos x="0" y="0"/>
                <wp:positionH relativeFrom="column">
                  <wp:posOffset>3147060</wp:posOffset>
                </wp:positionH>
                <wp:positionV relativeFrom="paragraph">
                  <wp:posOffset>152400</wp:posOffset>
                </wp:positionV>
                <wp:extent cx="2401556" cy="0"/>
                <wp:effectExtent l="0" t="0" r="18415" b="19050"/>
                <wp:wrapNone/>
                <wp:docPr id="49" name="Straight Connector 49"/>
                <wp:cNvGraphicFramePr/>
                <a:graphic xmlns:a="http://schemas.openxmlformats.org/drawingml/2006/main">
                  <a:graphicData uri="http://schemas.microsoft.com/office/word/2010/wordprocessingShape">
                    <wps:wsp>
                      <wps:cNvCnPr/>
                      <wps:spPr>
                        <a:xfrm>
                          <a:off x="0" y="0"/>
                          <a:ext cx="2401556"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18AABB66" id="Straight Connector 49" o:spid="_x0000_s1026" style="position:absolute;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8pt,12pt" to="436.9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" strokecolor="windowText"/>
            </w:pict>
          </mc:Fallback>
        </mc:AlternateContent>
      </w:r>
      <w:r w:rsidRPr="000A620D">
        <w:rPr>
          <w:rFonts w:asciiTheme="minorHAnsi" w:hAnsiTheme="minorHAnsi" w:cstheme="minorHAnsi"/>
          <w:noProof/>
          <w:sz w:val="18"/>
          <w:szCs w:val="18"/>
        </w:rPr>
        <mc:AlternateContent>
          <mc:Choice Requires="wps">
            <w:drawing>
              <wp:anchor distT="0" distB="0" distL="114300" distR="114300" simplePos="0" relativeHeight="251673600" behindDoc="0" locked="0" layoutInCell="1" allowOverlap="1" wp14:anchorId="6E525EAA" wp14:editId="69069B50">
                <wp:simplePos x="0" y="0"/>
                <wp:positionH relativeFrom="column">
                  <wp:posOffset>3810</wp:posOffset>
                </wp:positionH>
                <wp:positionV relativeFrom="paragraph">
                  <wp:posOffset>161925</wp:posOffset>
                </wp:positionV>
                <wp:extent cx="2400935" cy="0"/>
                <wp:effectExtent l="0" t="0" r="18415" b="19050"/>
                <wp:wrapNone/>
                <wp:docPr id="3" name="Straight Connector 3"/>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16F98FEF" id="Straight Connector 3" o:spid="_x0000_s1026" style="position:absolute;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2.75pt" to="189.3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" strokecolor="windowText"/>
            </w:pict>
          </mc:Fallback>
        </mc:AlternateContent>
      </w:r>
    </w:p>
    <w:p w14:paraId="66387A69" w14:textId="77777777" w:rsidR="00061B31" w:rsidRPr="000A620D" w:rsidRDefault="00061B31" w:rsidP="00061B31">
      <w:pPr>
        <w:tabs>
          <w:tab w:val="left" w:pos="5040"/>
        </w:tabs>
        <w:rPr>
          <w:rFonts w:asciiTheme="minorHAnsi" w:hAnsiTheme="minorHAnsi" w:cstheme="minorHAnsi"/>
          <w:sz w:val="18"/>
          <w:szCs w:val="18"/>
        </w:rPr>
      </w:pPr>
      <w:r w:rsidRPr="000A620D">
        <w:rPr>
          <w:rFonts w:asciiTheme="minorHAnsi" w:hAnsiTheme="minorHAnsi" w:cstheme="minorHAnsi"/>
          <w:sz w:val="18"/>
          <w:szCs w:val="18"/>
        </w:rPr>
        <w:t>(Print Name)</w:t>
      </w:r>
      <w:r w:rsidRPr="000A620D">
        <w:rPr>
          <w:rFonts w:asciiTheme="minorHAnsi" w:hAnsiTheme="minorHAnsi" w:cstheme="minorHAnsi"/>
          <w:sz w:val="18"/>
          <w:szCs w:val="18"/>
        </w:rPr>
        <w:tab/>
        <w:t>Signature</w:t>
      </w:r>
      <w:r w:rsidRPr="000A620D">
        <w:rPr>
          <w:rFonts w:asciiTheme="minorHAnsi" w:hAnsiTheme="minorHAnsi" w:cstheme="minorHAnsi"/>
          <w:sz w:val="18"/>
          <w:szCs w:val="18"/>
        </w:rPr>
        <w:tab/>
      </w:r>
    </w:p>
    <w:p w14:paraId="1FBD0D3A" w14:textId="77777777" w:rsidR="00061B31" w:rsidRPr="000A620D" w:rsidRDefault="00061B31" w:rsidP="00061B31">
      <w:pPr>
        <w:rPr>
          <w:rFonts w:asciiTheme="minorHAnsi" w:hAnsiTheme="minorHAnsi" w:cstheme="minorHAnsi"/>
          <w:sz w:val="18"/>
          <w:szCs w:val="18"/>
        </w:rPr>
      </w:pPr>
    </w:p>
    <w:p w14:paraId="32B11FF2"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noProof/>
          <w:sz w:val="18"/>
          <w:szCs w:val="18"/>
        </w:rPr>
        <mc:AlternateContent>
          <mc:Choice Requires="wps">
            <w:drawing>
              <wp:anchor distT="0" distB="0" distL="114300" distR="114300" simplePos="0" relativeHeight="251675648" behindDoc="0" locked="0" layoutInCell="1" allowOverlap="1" wp14:anchorId="3D813A22" wp14:editId="219FFDAD">
                <wp:simplePos x="0" y="0"/>
                <wp:positionH relativeFrom="column">
                  <wp:posOffset>3147060</wp:posOffset>
                </wp:positionH>
                <wp:positionV relativeFrom="paragraph">
                  <wp:posOffset>131445</wp:posOffset>
                </wp:positionV>
                <wp:extent cx="2400935" cy="0"/>
                <wp:effectExtent l="0" t="0" r="18415" b="19050"/>
                <wp:wrapNone/>
                <wp:docPr id="50" name="Straight Connector 50"/>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3E5E1CF9" id="Straight Connector 50" o:spid="_x0000_s1026" style="position:absolute;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8pt,10.35pt" to="436.8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" strokecolor="windowText"/>
            </w:pict>
          </mc:Fallback>
        </mc:AlternateContent>
      </w:r>
      <w:r w:rsidRPr="000A620D">
        <w:rPr>
          <w:rFonts w:asciiTheme="minorHAnsi" w:hAnsiTheme="minorHAnsi" w:cstheme="minorHAnsi"/>
          <w:noProof/>
          <w:sz w:val="18"/>
          <w:szCs w:val="18"/>
        </w:rPr>
        <mc:AlternateContent>
          <mc:Choice Requires="wps">
            <w:drawing>
              <wp:anchor distT="0" distB="0" distL="114300" distR="114300" simplePos="0" relativeHeight="251676672" behindDoc="0" locked="0" layoutInCell="1" allowOverlap="1" wp14:anchorId="11D388BA" wp14:editId="7B3107DB">
                <wp:simplePos x="0" y="0"/>
                <wp:positionH relativeFrom="column">
                  <wp:posOffset>3810</wp:posOffset>
                </wp:positionH>
                <wp:positionV relativeFrom="paragraph">
                  <wp:posOffset>131445</wp:posOffset>
                </wp:positionV>
                <wp:extent cx="2400935" cy="0"/>
                <wp:effectExtent l="0" t="0" r="18415" b="19050"/>
                <wp:wrapNone/>
                <wp:docPr id="51" name="Straight Connector 51"/>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473D8DCA" id="Straight Connector 51" o:spid="_x0000_s1026" style="position:absolute;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0.35pt" to="189.3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" strokecolor="windowText"/>
            </w:pict>
          </mc:Fallback>
        </mc:AlternateContent>
      </w:r>
    </w:p>
    <w:p w14:paraId="50235164" w14:textId="77777777" w:rsidR="00061B31" w:rsidRPr="000A620D" w:rsidRDefault="00061B31" w:rsidP="00061B31">
      <w:pPr>
        <w:tabs>
          <w:tab w:val="left" w:pos="5040"/>
        </w:tabs>
        <w:rPr>
          <w:rFonts w:asciiTheme="minorHAnsi" w:hAnsiTheme="minorHAnsi" w:cstheme="minorHAnsi"/>
          <w:sz w:val="18"/>
          <w:szCs w:val="18"/>
        </w:rPr>
      </w:pPr>
      <w:r w:rsidRPr="000A620D">
        <w:rPr>
          <w:rFonts w:asciiTheme="minorHAnsi" w:hAnsiTheme="minorHAnsi" w:cstheme="minorHAnsi"/>
          <w:sz w:val="18"/>
          <w:szCs w:val="18"/>
        </w:rPr>
        <w:t>Title</w:t>
      </w:r>
      <w:r w:rsidRPr="000A620D">
        <w:rPr>
          <w:rFonts w:asciiTheme="minorHAnsi" w:hAnsiTheme="minorHAnsi" w:cstheme="minorHAnsi"/>
          <w:sz w:val="18"/>
          <w:szCs w:val="18"/>
        </w:rPr>
        <w:tab/>
        <w:t>Date</w:t>
      </w:r>
    </w:p>
    <w:p w14:paraId="75F6584B" w14:textId="77777777" w:rsidR="00061B31" w:rsidRPr="000A620D" w:rsidRDefault="00061B31" w:rsidP="00061B31">
      <w:pPr>
        <w:tabs>
          <w:tab w:val="left" w:pos="2235"/>
        </w:tabs>
        <w:rPr>
          <w:rFonts w:asciiTheme="minorHAnsi" w:hAnsiTheme="minorHAnsi" w:cstheme="minorHAnsi"/>
          <w:sz w:val="18"/>
          <w:szCs w:val="18"/>
        </w:rPr>
      </w:pPr>
      <w:r w:rsidRPr="000A620D">
        <w:rPr>
          <w:rFonts w:asciiTheme="minorHAnsi" w:hAnsiTheme="minorHAnsi" w:cstheme="minorHAnsi"/>
          <w:sz w:val="18"/>
          <w:szCs w:val="18"/>
        </w:rPr>
        <w:tab/>
      </w:r>
    </w:p>
    <w:p w14:paraId="06A635D4" w14:textId="77777777" w:rsidR="00061B31" w:rsidRPr="000A620D" w:rsidRDefault="00061B31" w:rsidP="00061B31">
      <w:pPr>
        <w:tabs>
          <w:tab w:val="left" w:pos="2235"/>
        </w:tabs>
        <w:rPr>
          <w:rFonts w:asciiTheme="minorHAnsi" w:hAnsiTheme="minorHAnsi" w:cstheme="minorHAnsi"/>
          <w:sz w:val="18"/>
          <w:szCs w:val="18"/>
        </w:rPr>
      </w:pPr>
    </w:p>
    <w:p w14:paraId="316BADCE" w14:textId="77777777" w:rsidR="00061B31" w:rsidRPr="000A620D" w:rsidRDefault="00061B31" w:rsidP="00061B31">
      <w:pPr>
        <w:tabs>
          <w:tab w:val="left" w:pos="2235"/>
        </w:tabs>
        <w:rPr>
          <w:rFonts w:asciiTheme="minorHAnsi" w:hAnsiTheme="minorHAnsi" w:cstheme="minorHAnsi"/>
          <w:sz w:val="18"/>
          <w:szCs w:val="18"/>
        </w:rPr>
      </w:pPr>
    </w:p>
    <w:p w14:paraId="0AF77CA0" w14:textId="77777777" w:rsidR="00061B31" w:rsidRPr="000A620D" w:rsidRDefault="00061B31" w:rsidP="00732E58">
      <w:pPr>
        <w:pStyle w:val="ListParagraph"/>
        <w:numPr>
          <w:ilvl w:val="0"/>
          <w:numId w:val="13"/>
        </w:numPr>
        <w:spacing w:after="0"/>
        <w:ind w:left="360"/>
        <w:jc w:val="left"/>
        <w:rPr>
          <w:rFonts w:asciiTheme="minorHAnsi" w:hAnsiTheme="minorHAnsi" w:cstheme="minorHAnsi"/>
          <w:b/>
          <w:sz w:val="18"/>
          <w:szCs w:val="18"/>
          <w:u w:val="single"/>
        </w:rPr>
      </w:pPr>
      <w:r w:rsidRPr="000A620D">
        <w:rPr>
          <w:rFonts w:asciiTheme="minorHAnsi" w:hAnsiTheme="minorHAnsi" w:cstheme="minorHAnsi"/>
          <w:b/>
          <w:sz w:val="18"/>
          <w:szCs w:val="18"/>
          <w:u w:val="single"/>
        </w:rPr>
        <w:t>I am unable to certify to one or more the above statements. Attached is my explanation. [Check box if applicable]</w:t>
      </w:r>
    </w:p>
    <w:p w14:paraId="5374AFDC" w14:textId="77777777" w:rsidR="00061B31" w:rsidRPr="000A620D" w:rsidRDefault="00061B31" w:rsidP="00061B31">
      <w:pPr>
        <w:rPr>
          <w:rFonts w:asciiTheme="minorHAnsi" w:hAnsiTheme="minorHAnsi" w:cstheme="minorHAnsi"/>
          <w:b/>
          <w:sz w:val="18"/>
          <w:szCs w:val="18"/>
          <w:u w:val="single"/>
        </w:rPr>
      </w:pPr>
    </w:p>
    <w:p w14:paraId="3E8B6B6E"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noProof/>
          <w:sz w:val="18"/>
          <w:szCs w:val="18"/>
        </w:rPr>
        <mc:AlternateContent>
          <mc:Choice Requires="wps">
            <w:drawing>
              <wp:anchor distT="0" distB="0" distL="114300" distR="114300" simplePos="0" relativeHeight="251679744" behindDoc="0" locked="0" layoutInCell="1" allowOverlap="1" wp14:anchorId="230756EB" wp14:editId="6B9E40AC">
                <wp:simplePos x="0" y="0"/>
                <wp:positionH relativeFrom="column">
                  <wp:posOffset>3147060</wp:posOffset>
                </wp:positionH>
                <wp:positionV relativeFrom="paragraph">
                  <wp:posOffset>145415</wp:posOffset>
                </wp:positionV>
                <wp:extent cx="2400935" cy="0"/>
                <wp:effectExtent l="0" t="0" r="18415" b="19050"/>
                <wp:wrapNone/>
                <wp:docPr id="54" name="Straight Connector 54"/>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32699BEA" id="Straight Connector 54" o:spid="_x0000_s1026" style="position:absolute;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8pt,11.45pt" to="436.8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" strokecolor="windowText"/>
            </w:pict>
          </mc:Fallback>
        </mc:AlternateContent>
      </w:r>
      <w:r w:rsidRPr="000A620D">
        <w:rPr>
          <w:rFonts w:asciiTheme="minorHAnsi" w:hAnsiTheme="minorHAnsi" w:cstheme="minorHAnsi"/>
          <w:noProof/>
          <w:sz w:val="18"/>
          <w:szCs w:val="18"/>
        </w:rPr>
        <mc:AlternateContent>
          <mc:Choice Requires="wps">
            <w:drawing>
              <wp:anchor distT="0" distB="0" distL="114300" distR="114300" simplePos="0" relativeHeight="251680768" behindDoc="0" locked="0" layoutInCell="1" allowOverlap="1" wp14:anchorId="3123F561" wp14:editId="4B895D7C">
                <wp:simplePos x="0" y="0"/>
                <wp:positionH relativeFrom="column">
                  <wp:posOffset>3810</wp:posOffset>
                </wp:positionH>
                <wp:positionV relativeFrom="paragraph">
                  <wp:posOffset>154940</wp:posOffset>
                </wp:positionV>
                <wp:extent cx="2400935" cy="0"/>
                <wp:effectExtent l="0" t="0" r="18415" b="19050"/>
                <wp:wrapNone/>
                <wp:docPr id="55" name="Straight Connector 55"/>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53DC3E5D" id="Straight Connector 55" o:spid="_x0000_s1026" style="position:absolute;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2.2pt" to="189.3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" strokecolor="windowText"/>
            </w:pict>
          </mc:Fallback>
        </mc:AlternateContent>
      </w:r>
    </w:p>
    <w:p w14:paraId="05A53301" w14:textId="77777777" w:rsidR="00061B31" w:rsidRPr="000A620D" w:rsidRDefault="00061B31" w:rsidP="00061B31">
      <w:pPr>
        <w:tabs>
          <w:tab w:val="left" w:pos="5040"/>
        </w:tabs>
        <w:rPr>
          <w:rFonts w:asciiTheme="minorHAnsi" w:hAnsiTheme="minorHAnsi" w:cstheme="minorHAnsi"/>
          <w:sz w:val="18"/>
          <w:szCs w:val="18"/>
        </w:rPr>
      </w:pPr>
      <w:r w:rsidRPr="000A620D">
        <w:rPr>
          <w:rFonts w:asciiTheme="minorHAnsi" w:hAnsiTheme="minorHAnsi" w:cstheme="minorHAnsi"/>
          <w:sz w:val="18"/>
          <w:szCs w:val="18"/>
        </w:rPr>
        <w:t>(Print Name)</w:t>
      </w:r>
      <w:r w:rsidRPr="000A620D">
        <w:rPr>
          <w:rFonts w:asciiTheme="minorHAnsi" w:hAnsiTheme="minorHAnsi" w:cstheme="minorHAnsi"/>
          <w:sz w:val="18"/>
          <w:szCs w:val="18"/>
        </w:rPr>
        <w:tab/>
        <w:t>Signature</w:t>
      </w:r>
      <w:r w:rsidRPr="000A620D">
        <w:rPr>
          <w:rFonts w:asciiTheme="minorHAnsi" w:hAnsiTheme="minorHAnsi" w:cstheme="minorHAnsi"/>
          <w:sz w:val="18"/>
          <w:szCs w:val="18"/>
        </w:rPr>
        <w:tab/>
      </w:r>
    </w:p>
    <w:p w14:paraId="2DA27140" w14:textId="77777777" w:rsidR="00061B31" w:rsidRPr="000A620D" w:rsidRDefault="00061B31" w:rsidP="00061B31">
      <w:pPr>
        <w:rPr>
          <w:rFonts w:asciiTheme="minorHAnsi" w:hAnsiTheme="minorHAnsi" w:cstheme="minorHAnsi"/>
          <w:sz w:val="18"/>
          <w:szCs w:val="18"/>
        </w:rPr>
      </w:pPr>
    </w:p>
    <w:p w14:paraId="4BDF6D74"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noProof/>
          <w:sz w:val="18"/>
          <w:szCs w:val="18"/>
        </w:rPr>
        <mc:AlternateContent>
          <mc:Choice Requires="wps">
            <w:drawing>
              <wp:anchor distT="0" distB="0" distL="114300" distR="114300" simplePos="0" relativeHeight="251678720" behindDoc="0" locked="0" layoutInCell="1" allowOverlap="1" wp14:anchorId="6FD43051" wp14:editId="3A4E7E33">
                <wp:simplePos x="0" y="0"/>
                <wp:positionH relativeFrom="column">
                  <wp:posOffset>3147060</wp:posOffset>
                </wp:positionH>
                <wp:positionV relativeFrom="paragraph">
                  <wp:posOffset>143510</wp:posOffset>
                </wp:positionV>
                <wp:extent cx="2400935" cy="0"/>
                <wp:effectExtent l="0" t="0" r="18415" b="19050"/>
                <wp:wrapNone/>
                <wp:docPr id="53" name="Straight Connector 53"/>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780A2F33" id="Straight Connector 53"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8pt,11.3pt" to="436.8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" strokecolor="windowText"/>
            </w:pict>
          </mc:Fallback>
        </mc:AlternateContent>
      </w:r>
      <w:r w:rsidRPr="000A620D">
        <w:rPr>
          <w:rFonts w:asciiTheme="minorHAnsi" w:hAnsiTheme="minorHAnsi" w:cstheme="minorHAnsi"/>
          <w:noProof/>
          <w:sz w:val="18"/>
          <w:szCs w:val="18"/>
        </w:rPr>
        <mc:AlternateContent>
          <mc:Choice Requires="wps">
            <w:drawing>
              <wp:anchor distT="0" distB="0" distL="114300" distR="114300" simplePos="0" relativeHeight="251677696" behindDoc="0" locked="0" layoutInCell="1" allowOverlap="1" wp14:anchorId="704C3E38" wp14:editId="37FBE66D">
                <wp:simplePos x="0" y="0"/>
                <wp:positionH relativeFrom="column">
                  <wp:posOffset>3810</wp:posOffset>
                </wp:positionH>
                <wp:positionV relativeFrom="paragraph">
                  <wp:posOffset>143510</wp:posOffset>
                </wp:positionV>
                <wp:extent cx="2400935" cy="0"/>
                <wp:effectExtent l="0" t="0" r="18415" b="19050"/>
                <wp:wrapNone/>
                <wp:docPr id="52" name="Straight Connector 52"/>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3BFFDA09" id="Straight Connector 52" o:spid="_x0000_s1026" style="position:absolute;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1.3pt" to="189.3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" strokecolor="windowText"/>
            </w:pict>
          </mc:Fallback>
        </mc:AlternateContent>
      </w:r>
    </w:p>
    <w:p w14:paraId="5576E6BD" w14:textId="77777777" w:rsidR="00061B31" w:rsidRPr="000A620D" w:rsidRDefault="00061B31" w:rsidP="00061B31">
      <w:pPr>
        <w:tabs>
          <w:tab w:val="left" w:pos="5040"/>
        </w:tabs>
        <w:rPr>
          <w:rFonts w:asciiTheme="minorHAnsi" w:hAnsiTheme="minorHAnsi" w:cstheme="minorHAnsi"/>
          <w:sz w:val="18"/>
          <w:szCs w:val="18"/>
        </w:rPr>
      </w:pPr>
      <w:r w:rsidRPr="000A620D">
        <w:rPr>
          <w:rFonts w:asciiTheme="minorHAnsi" w:hAnsiTheme="minorHAnsi" w:cstheme="minorHAnsi"/>
          <w:sz w:val="18"/>
          <w:szCs w:val="18"/>
        </w:rPr>
        <w:t>Title</w:t>
      </w:r>
      <w:r w:rsidRPr="000A620D">
        <w:rPr>
          <w:rFonts w:asciiTheme="minorHAnsi" w:hAnsiTheme="minorHAnsi" w:cstheme="minorHAnsi"/>
          <w:sz w:val="18"/>
          <w:szCs w:val="18"/>
        </w:rPr>
        <w:tab/>
        <w:t>Date</w:t>
      </w:r>
    </w:p>
    <w:p w14:paraId="4D7EB434" w14:textId="77777777" w:rsidR="00061B31" w:rsidRPr="006A4373" w:rsidRDefault="00061B31" w:rsidP="00061B31"/>
    <w:p w14:paraId="10D41D0A" w14:textId="77777777" w:rsidR="00061B31" w:rsidRDefault="00061B31" w:rsidP="00061B31">
      <w:pPr>
        <w:rPr>
          <w:rFonts w:asciiTheme="minorHAnsi" w:hAnsiTheme="minorHAnsi"/>
          <w:b/>
          <w:sz w:val="20"/>
          <w:u w:val="single"/>
        </w:rPr>
      </w:pPr>
    </w:p>
    <w:p w14:paraId="346ABC8F" w14:textId="77777777" w:rsidR="00061B31" w:rsidRDefault="00061B31" w:rsidP="00061B31">
      <w:pPr>
        <w:spacing w:after="200" w:line="276" w:lineRule="auto"/>
        <w:rPr>
          <w:rFonts w:asciiTheme="minorHAnsi" w:hAnsiTheme="minorHAnsi"/>
          <w:b/>
          <w:sz w:val="20"/>
          <w:u w:val="single"/>
        </w:rPr>
        <w:sectPr w:rsidR="00061B31" w:rsidSect="00EC423C">
          <w:pgSz w:w="12240" w:h="15840" w:code="1"/>
          <w:pgMar w:top="1440" w:right="1080" w:bottom="1440" w:left="1080" w:header="360" w:footer="720" w:gutter="0"/>
          <w:cols w:space="720"/>
          <w:docGrid w:linePitch="360"/>
        </w:sectPr>
      </w:pPr>
      <w:r>
        <w:rPr>
          <w:rFonts w:asciiTheme="minorHAnsi" w:hAnsiTheme="minorHAnsi"/>
          <w:b/>
          <w:sz w:val="20"/>
          <w:u w:val="single"/>
        </w:rPr>
        <w:br w:type="page"/>
      </w:r>
    </w:p>
    <w:p w14:paraId="7DD08F10" w14:textId="08CB08E6" w:rsidR="00061B31" w:rsidRPr="000672EA" w:rsidRDefault="00061B31" w:rsidP="00061B31">
      <w:pPr>
        <w:pStyle w:val="Heading1"/>
        <w:numPr>
          <w:ilvl w:val="0"/>
          <w:numId w:val="0"/>
        </w:numPr>
        <w:ind w:left="360"/>
        <w:jc w:val="center"/>
        <w:rPr>
          <w:rFonts w:asciiTheme="minorHAnsi" w:hAnsiTheme="minorHAnsi" w:cstheme="minorHAnsi"/>
          <w:bCs/>
          <w:color w:val="auto"/>
          <w:sz w:val="18"/>
          <w:szCs w:val="18"/>
        </w:rPr>
      </w:pPr>
      <w:bookmarkStart w:id="123" w:name="_Toc38450661"/>
      <w:bookmarkStart w:id="124" w:name="_Toc162520484"/>
      <w:r w:rsidRPr="000672EA">
        <w:rPr>
          <w:rFonts w:asciiTheme="minorHAnsi" w:hAnsiTheme="minorHAnsi" w:cstheme="minorHAnsi"/>
          <w:bCs/>
          <w:color w:val="auto"/>
          <w:sz w:val="18"/>
          <w:szCs w:val="18"/>
        </w:rPr>
        <w:lastRenderedPageBreak/>
        <w:t>BYRD ANTI-LOBBYING CERTIFICATION</w:t>
      </w:r>
      <w:bookmarkEnd w:id="123"/>
      <w:bookmarkEnd w:id="124"/>
    </w:p>
    <w:p w14:paraId="450D6634" w14:textId="77777777" w:rsidR="00061B31" w:rsidRPr="000A620D" w:rsidRDefault="00061B31" w:rsidP="00061B31">
      <w:pPr>
        <w:ind w:left="0"/>
        <w:rPr>
          <w:rFonts w:asciiTheme="minorHAnsi" w:hAnsiTheme="minorHAnsi" w:cstheme="minorHAnsi"/>
          <w:sz w:val="18"/>
          <w:szCs w:val="18"/>
        </w:rPr>
      </w:pPr>
      <w:r w:rsidRPr="000A620D">
        <w:rPr>
          <w:rFonts w:asciiTheme="minorHAnsi" w:hAnsiTheme="minorHAnsi" w:cstheme="minorHAnsi"/>
          <w:sz w:val="18"/>
          <w:szCs w:val="18"/>
        </w:rPr>
        <w:t>The undersigned certifies, to the best of his or her knowledge and belief, that:</w:t>
      </w:r>
    </w:p>
    <w:p w14:paraId="2E16A971" w14:textId="77777777" w:rsidR="00061B31" w:rsidRPr="000A620D" w:rsidRDefault="00061B31" w:rsidP="00732E58">
      <w:pPr>
        <w:pStyle w:val="ListParagraph"/>
        <w:numPr>
          <w:ilvl w:val="0"/>
          <w:numId w:val="12"/>
        </w:numPr>
        <w:ind w:left="360"/>
        <w:contextualSpacing w:val="0"/>
        <w:rPr>
          <w:rFonts w:asciiTheme="minorHAnsi" w:hAnsiTheme="minorHAnsi" w:cstheme="minorHAnsi"/>
          <w:sz w:val="18"/>
          <w:szCs w:val="18"/>
        </w:rPr>
      </w:pPr>
      <w:r w:rsidRPr="000A620D">
        <w:rPr>
          <w:rFonts w:asciiTheme="minorHAnsi" w:hAnsiTheme="minorHAnsi" w:cstheme="minorHAnsi"/>
          <w:sz w:val="18"/>
          <w:szCs w:val="18"/>
        </w:rPr>
        <w:t>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and Federal contract, grant, loan, or cooperative agreement.</w:t>
      </w:r>
    </w:p>
    <w:p w14:paraId="366F11A5" w14:textId="77777777" w:rsidR="00061B31" w:rsidRPr="000A620D" w:rsidRDefault="00061B31" w:rsidP="00732E58">
      <w:pPr>
        <w:pStyle w:val="ListParagraph"/>
        <w:numPr>
          <w:ilvl w:val="0"/>
          <w:numId w:val="12"/>
        </w:numPr>
        <w:ind w:left="360"/>
        <w:contextualSpacing w:val="0"/>
        <w:rPr>
          <w:rFonts w:asciiTheme="minorHAnsi" w:hAnsiTheme="minorHAnsi" w:cstheme="minorHAnsi"/>
          <w:sz w:val="18"/>
          <w:szCs w:val="18"/>
        </w:rPr>
      </w:pPr>
      <w:r w:rsidRPr="000A620D">
        <w:rPr>
          <w:rFonts w:asciiTheme="minorHAnsi" w:hAnsiTheme="minorHAnsi" w:cstheme="minorHAnsi"/>
          <w:sz w:val="18"/>
          <w:szCs w:val="18"/>
        </w:rPr>
        <w:t xml:space="preserve">If any funds other than federal appropriated funds have been paid or will be paid to any person for making lobbying contacts to an officer or employee of an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 [as amended by "Government wide Guidance for New Restrictions on Lobbying," 61 Fed. Reg. 1413 (1/19/96)]. </w:t>
      </w:r>
    </w:p>
    <w:p w14:paraId="5E04A641" w14:textId="77777777" w:rsidR="00061B31" w:rsidRPr="000A620D" w:rsidRDefault="00061B31" w:rsidP="00732E58">
      <w:pPr>
        <w:pStyle w:val="ListParagraph"/>
        <w:numPr>
          <w:ilvl w:val="0"/>
          <w:numId w:val="12"/>
        </w:numPr>
        <w:ind w:left="360"/>
        <w:contextualSpacing w:val="0"/>
        <w:rPr>
          <w:rFonts w:asciiTheme="minorHAnsi" w:hAnsiTheme="minorHAnsi" w:cstheme="minorHAnsi"/>
          <w:sz w:val="18"/>
          <w:szCs w:val="18"/>
        </w:rPr>
      </w:pPr>
      <w:r w:rsidRPr="000A620D">
        <w:rPr>
          <w:rFonts w:asciiTheme="minorHAnsi" w:hAnsiTheme="minorHAnsi" w:cstheme="minorHAnsi"/>
          <w:sz w:val="18"/>
          <w:szCs w:val="18"/>
        </w:rPr>
        <w:t xml:space="preserve">The undersigned shall require that the language of this certification be included in the award documents for all subawards at all tiers (including all subcontracts, subgrants, and contracts under grants, loans, and cooperative agreements) and that all subrecipients shall certify and disclose accordingly. </w:t>
      </w:r>
    </w:p>
    <w:p w14:paraId="736AF81B" w14:textId="77777777" w:rsidR="00061B31" w:rsidRPr="000A620D" w:rsidRDefault="00061B31" w:rsidP="00061B31">
      <w:pPr>
        <w:ind w:left="0"/>
        <w:rPr>
          <w:rFonts w:asciiTheme="minorHAnsi" w:hAnsiTheme="minorHAnsi" w:cstheme="minorHAnsi"/>
          <w:sz w:val="18"/>
          <w:szCs w:val="18"/>
        </w:rPr>
      </w:pPr>
      <w:r w:rsidRPr="000A620D">
        <w:rPr>
          <w:rFonts w:asciiTheme="minorHAnsi" w:hAnsiTheme="minorHAnsi" w:cstheme="minorHAnsi"/>
          <w:sz w:val="18"/>
          <w:szCs w:val="18"/>
        </w:rPr>
        <w:t xml:space="preserve">This certification is a material representation of fact upon which reliance was placed when this transaction was made or entered into. Submission of this certification is a prerequisite for making or </w:t>
      </w:r>
      <w:proofErr w:type="gramStart"/>
      <w:r w:rsidRPr="000A620D">
        <w:rPr>
          <w:rFonts w:asciiTheme="minorHAnsi" w:hAnsiTheme="minorHAnsi" w:cstheme="minorHAnsi"/>
          <w:sz w:val="18"/>
          <w:szCs w:val="18"/>
        </w:rPr>
        <w:t>entering into</w:t>
      </w:r>
      <w:proofErr w:type="gramEnd"/>
      <w:r w:rsidRPr="000A620D">
        <w:rPr>
          <w:rFonts w:asciiTheme="minorHAnsi" w:hAnsiTheme="minorHAnsi" w:cstheme="minorHAnsi"/>
          <w:sz w:val="18"/>
          <w:szCs w:val="18"/>
        </w:rPr>
        <w:t xml:space="preserve"> this transaction by 31 U.S.C. § 1352 (as amended by the Lobbying Disclosure Act of 1995). Any person who fails to file the required certification shall be subject to a civil penalty of not less than $10,000 and not more than $100,000 for each such failure.</w:t>
      </w:r>
    </w:p>
    <w:p w14:paraId="69BD249C" w14:textId="77777777" w:rsidR="00061B31" w:rsidRPr="000A620D" w:rsidRDefault="00061B31" w:rsidP="00061B31">
      <w:pPr>
        <w:ind w:left="0"/>
        <w:rPr>
          <w:rFonts w:asciiTheme="minorHAnsi" w:hAnsiTheme="minorHAnsi" w:cstheme="minorHAnsi"/>
          <w:sz w:val="18"/>
          <w:szCs w:val="18"/>
        </w:rPr>
      </w:pPr>
      <w:r w:rsidRPr="007972FA">
        <w:rPr>
          <w:rFonts w:asciiTheme="minorHAnsi" w:hAnsiTheme="minorHAnsi"/>
          <w:b/>
          <w:bCs/>
          <w:sz w:val="18"/>
          <w:szCs w:val="18"/>
          <w:u w:val="single"/>
        </w:rPr>
        <w:t>{---Vendor Legal Name---}</w:t>
      </w:r>
      <w:r w:rsidRPr="000A620D">
        <w:rPr>
          <w:rFonts w:asciiTheme="minorHAnsi" w:hAnsiTheme="minorHAnsi" w:cstheme="minorHAnsi"/>
          <w:sz w:val="18"/>
          <w:szCs w:val="18"/>
        </w:rPr>
        <w:t xml:space="preserve"> (the “Company”) certifies or affirms the truthfulness and accuracy of each statement of its certification and disclosure, if any. In addition, the Company understands and agrees that the provisions of 31 U.S.C. A 3801, et seq., apply to this certification and disclosure, if any.</w:t>
      </w:r>
    </w:p>
    <w:p w14:paraId="183257CE" w14:textId="77777777" w:rsidR="00061B31" w:rsidRPr="000A620D" w:rsidRDefault="00061B31" w:rsidP="00061B31">
      <w:pPr>
        <w:rPr>
          <w:rFonts w:asciiTheme="minorHAnsi" w:hAnsiTheme="minorHAnsi" w:cstheme="minorHAnsi"/>
          <w:sz w:val="18"/>
          <w:szCs w:val="18"/>
        </w:rPr>
      </w:pPr>
    </w:p>
    <w:p w14:paraId="5E5F3939"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noProof/>
          <w:sz w:val="18"/>
          <w:szCs w:val="18"/>
        </w:rPr>
        <mc:AlternateContent>
          <mc:Choice Requires="wps">
            <w:drawing>
              <wp:anchor distT="0" distB="0" distL="114300" distR="114300" simplePos="0" relativeHeight="251683840" behindDoc="0" locked="0" layoutInCell="1" allowOverlap="1" wp14:anchorId="55C3B5A5" wp14:editId="501C50CF">
                <wp:simplePos x="0" y="0"/>
                <wp:positionH relativeFrom="column">
                  <wp:posOffset>3152775</wp:posOffset>
                </wp:positionH>
                <wp:positionV relativeFrom="paragraph">
                  <wp:posOffset>145415</wp:posOffset>
                </wp:positionV>
                <wp:extent cx="2209800" cy="0"/>
                <wp:effectExtent l="0" t="0" r="19050" b="19050"/>
                <wp:wrapNone/>
                <wp:docPr id="16" name="Straight Connector 16"/>
                <wp:cNvGraphicFramePr/>
                <a:graphic xmlns:a="http://schemas.openxmlformats.org/drawingml/2006/main">
                  <a:graphicData uri="http://schemas.microsoft.com/office/word/2010/wordprocessingShape">
                    <wps:wsp>
                      <wps:cNvCnPr/>
                      <wps:spPr>
                        <a:xfrm>
                          <a:off x="0" y="0"/>
                          <a:ext cx="22098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95B7A18" id="Straight Connector 16" o:spid="_x0000_s1026" style="position:absolute;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8.25pt,11.45pt" to="422.2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" strokecolor="black [3213]"/>
            </w:pict>
          </mc:Fallback>
        </mc:AlternateContent>
      </w:r>
      <w:r w:rsidRPr="000A620D">
        <w:rPr>
          <w:rFonts w:asciiTheme="minorHAnsi" w:hAnsiTheme="minorHAnsi" w:cstheme="minorHAnsi"/>
          <w:noProof/>
          <w:sz w:val="18"/>
          <w:szCs w:val="18"/>
        </w:rPr>
        <mc:AlternateContent>
          <mc:Choice Requires="wps">
            <w:drawing>
              <wp:anchor distT="0" distB="0" distL="114300" distR="114300" simplePos="0" relativeHeight="251681792" behindDoc="0" locked="0" layoutInCell="1" allowOverlap="1" wp14:anchorId="6954F52E" wp14:editId="7B4ED9B2">
                <wp:simplePos x="0" y="0"/>
                <wp:positionH relativeFrom="column">
                  <wp:posOffset>-1</wp:posOffset>
                </wp:positionH>
                <wp:positionV relativeFrom="paragraph">
                  <wp:posOffset>145415</wp:posOffset>
                </wp:positionV>
                <wp:extent cx="2371725" cy="0"/>
                <wp:effectExtent l="0" t="0" r="9525" b="19050"/>
                <wp:wrapNone/>
                <wp:docPr id="57" name="Straight Connector 57"/>
                <wp:cNvGraphicFramePr/>
                <a:graphic xmlns:a="http://schemas.openxmlformats.org/drawingml/2006/main">
                  <a:graphicData uri="http://schemas.microsoft.com/office/word/2010/wordprocessingShape">
                    <wps:wsp>
                      <wps:cNvCnPr/>
                      <wps:spPr>
                        <a:xfrm>
                          <a:off x="0" y="0"/>
                          <a:ext cx="23717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82C76BC" id="Straight Connector 57"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0,11.45pt" to="186.7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" strokecolor="black [3213]"/>
            </w:pict>
          </mc:Fallback>
        </mc:AlternateContent>
      </w:r>
      <w:r>
        <w:rPr>
          <w:rFonts w:asciiTheme="minorHAnsi" w:hAnsiTheme="minorHAnsi" w:cstheme="minorHAnsi"/>
          <w:sz w:val="18"/>
          <w:szCs w:val="18"/>
        </w:rPr>
        <w:tab/>
      </w:r>
      <w:r>
        <w:rPr>
          <w:rFonts w:asciiTheme="minorHAnsi" w:hAnsiTheme="minorHAnsi" w:cstheme="minorHAnsi"/>
          <w:sz w:val="18"/>
          <w:szCs w:val="18"/>
        </w:rPr>
        <w:tab/>
      </w:r>
      <w:r>
        <w:rPr>
          <w:rFonts w:asciiTheme="minorHAnsi" w:hAnsiTheme="minorHAnsi" w:cstheme="minorHAnsi"/>
          <w:sz w:val="18"/>
          <w:szCs w:val="18"/>
        </w:rPr>
        <w:tab/>
      </w:r>
      <w:r>
        <w:rPr>
          <w:rFonts w:asciiTheme="minorHAnsi" w:hAnsiTheme="minorHAnsi" w:cstheme="minorHAnsi"/>
          <w:sz w:val="18"/>
          <w:szCs w:val="18"/>
        </w:rPr>
        <w:tab/>
      </w:r>
      <w:r>
        <w:rPr>
          <w:rFonts w:asciiTheme="minorHAnsi" w:hAnsiTheme="minorHAnsi" w:cstheme="minorHAnsi"/>
          <w:sz w:val="18"/>
          <w:szCs w:val="18"/>
        </w:rPr>
        <w:tab/>
      </w:r>
      <w:r>
        <w:rPr>
          <w:rFonts w:asciiTheme="minorHAnsi" w:hAnsiTheme="minorHAnsi" w:cstheme="minorHAnsi"/>
          <w:sz w:val="18"/>
          <w:szCs w:val="18"/>
        </w:rPr>
        <w:tab/>
      </w:r>
      <w:r w:rsidRPr="00BC250E">
        <w:rPr>
          <w:rFonts w:asciiTheme="minorHAnsi" w:hAnsiTheme="minorHAnsi"/>
          <w:sz w:val="18"/>
          <w:szCs w:val="18"/>
        </w:rPr>
        <w:t>{---Vendor Legal Name---}</w:t>
      </w:r>
    </w:p>
    <w:p w14:paraId="0623332D"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sz w:val="18"/>
          <w:szCs w:val="18"/>
        </w:rPr>
        <w:t>(Print Name)</w:t>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t>Company Name</w:t>
      </w:r>
    </w:p>
    <w:p w14:paraId="0F6EF54E" w14:textId="77777777" w:rsidR="00061B31" w:rsidRPr="000A620D" w:rsidRDefault="00061B31" w:rsidP="00061B31">
      <w:pPr>
        <w:rPr>
          <w:rFonts w:asciiTheme="minorHAnsi" w:hAnsiTheme="minorHAnsi" w:cstheme="minorHAnsi"/>
          <w:sz w:val="18"/>
          <w:szCs w:val="18"/>
        </w:rPr>
      </w:pPr>
    </w:p>
    <w:p w14:paraId="2EC56E67"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noProof/>
          <w:sz w:val="18"/>
          <w:szCs w:val="18"/>
        </w:rPr>
        <mc:AlternateContent>
          <mc:Choice Requires="wps">
            <w:drawing>
              <wp:anchor distT="0" distB="0" distL="114300" distR="114300" simplePos="0" relativeHeight="251684864" behindDoc="0" locked="0" layoutInCell="1" allowOverlap="1" wp14:anchorId="1B0288C3" wp14:editId="4B45677F">
                <wp:simplePos x="0" y="0"/>
                <wp:positionH relativeFrom="column">
                  <wp:posOffset>3152775</wp:posOffset>
                </wp:positionH>
                <wp:positionV relativeFrom="paragraph">
                  <wp:posOffset>106680</wp:posOffset>
                </wp:positionV>
                <wp:extent cx="2209800" cy="0"/>
                <wp:effectExtent l="0" t="0" r="19050" b="19050"/>
                <wp:wrapNone/>
                <wp:docPr id="45" name="Straight Connector 45"/>
                <wp:cNvGraphicFramePr/>
                <a:graphic xmlns:a="http://schemas.openxmlformats.org/drawingml/2006/main">
                  <a:graphicData uri="http://schemas.microsoft.com/office/word/2010/wordprocessingShape">
                    <wps:wsp>
                      <wps:cNvCnPr/>
                      <wps:spPr>
                        <a:xfrm>
                          <a:off x="0" y="0"/>
                          <a:ext cx="22098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C1447C6" id="Straight Connector 45" o:spid="_x0000_s1026" style="position:absolute;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8.25pt,8.4pt" to="422.2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" strokecolor="black [3213]"/>
            </w:pict>
          </mc:Fallback>
        </mc:AlternateContent>
      </w:r>
      <w:r w:rsidRPr="000A620D">
        <w:rPr>
          <w:rFonts w:asciiTheme="minorHAnsi" w:hAnsiTheme="minorHAnsi" w:cstheme="minorHAnsi"/>
          <w:noProof/>
          <w:sz w:val="18"/>
          <w:szCs w:val="18"/>
        </w:rPr>
        <mc:AlternateContent>
          <mc:Choice Requires="wps">
            <w:drawing>
              <wp:anchor distT="0" distB="0" distL="114300" distR="114300" simplePos="0" relativeHeight="251682816" behindDoc="0" locked="0" layoutInCell="1" allowOverlap="1" wp14:anchorId="40A057FE" wp14:editId="625C717B">
                <wp:simplePos x="0" y="0"/>
                <wp:positionH relativeFrom="column">
                  <wp:posOffset>0</wp:posOffset>
                </wp:positionH>
                <wp:positionV relativeFrom="paragraph">
                  <wp:posOffset>108585</wp:posOffset>
                </wp:positionV>
                <wp:extent cx="2371725" cy="0"/>
                <wp:effectExtent l="0" t="0" r="9525" b="19050"/>
                <wp:wrapNone/>
                <wp:docPr id="46" name="Straight Connector 46"/>
                <wp:cNvGraphicFramePr/>
                <a:graphic xmlns:a="http://schemas.openxmlformats.org/drawingml/2006/main">
                  <a:graphicData uri="http://schemas.microsoft.com/office/word/2010/wordprocessingShape">
                    <wps:wsp>
                      <wps:cNvCnPr/>
                      <wps:spPr>
                        <a:xfrm>
                          <a:off x="0" y="0"/>
                          <a:ext cx="23717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D92E404" id="Straight Connector 46"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0,8.55pt" to="186.7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" strokecolor="black [3213]"/>
            </w:pict>
          </mc:Fallback>
        </mc:AlternateContent>
      </w:r>
    </w:p>
    <w:p w14:paraId="672940AE"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sz w:val="18"/>
          <w:szCs w:val="18"/>
        </w:rPr>
        <w:t>Authorized Signature</w:t>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t>Address</w:t>
      </w:r>
    </w:p>
    <w:p w14:paraId="34A33631" w14:textId="77777777" w:rsidR="00061B31" w:rsidRPr="000A620D" w:rsidRDefault="00061B31" w:rsidP="00061B31">
      <w:pPr>
        <w:rPr>
          <w:rFonts w:asciiTheme="minorHAnsi" w:hAnsiTheme="minorHAnsi" w:cstheme="minorHAnsi"/>
          <w:sz w:val="18"/>
          <w:szCs w:val="18"/>
        </w:rPr>
      </w:pPr>
    </w:p>
    <w:p w14:paraId="7462CD9D"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noProof/>
          <w:sz w:val="18"/>
          <w:szCs w:val="18"/>
        </w:rPr>
        <mc:AlternateContent>
          <mc:Choice Requires="wps">
            <w:drawing>
              <wp:anchor distT="0" distB="0" distL="114300" distR="114300" simplePos="0" relativeHeight="251685888" behindDoc="0" locked="0" layoutInCell="1" allowOverlap="1" wp14:anchorId="0F7A5D18" wp14:editId="64521A4A">
                <wp:simplePos x="0" y="0"/>
                <wp:positionH relativeFrom="column">
                  <wp:posOffset>0</wp:posOffset>
                </wp:positionH>
                <wp:positionV relativeFrom="paragraph">
                  <wp:posOffset>113030</wp:posOffset>
                </wp:positionV>
                <wp:extent cx="2371725" cy="0"/>
                <wp:effectExtent l="0" t="0" r="9525" b="19050"/>
                <wp:wrapNone/>
                <wp:docPr id="47" name="Straight Connector 47"/>
                <wp:cNvGraphicFramePr/>
                <a:graphic xmlns:a="http://schemas.openxmlformats.org/drawingml/2006/main">
                  <a:graphicData uri="http://schemas.microsoft.com/office/word/2010/wordprocessingShape">
                    <wps:wsp>
                      <wps:cNvCnPr/>
                      <wps:spPr>
                        <a:xfrm>
                          <a:off x="0" y="0"/>
                          <a:ext cx="23717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113A52D" id="Straight Connector 47"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0,8.9pt" to="186.7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" strokecolor="black [3213]"/>
            </w:pict>
          </mc:Fallback>
        </mc:AlternateContent>
      </w:r>
      <w:r w:rsidRPr="000A620D">
        <w:rPr>
          <w:rFonts w:asciiTheme="minorHAnsi" w:hAnsiTheme="minorHAnsi" w:cstheme="minorHAnsi"/>
          <w:noProof/>
          <w:sz w:val="18"/>
          <w:szCs w:val="18"/>
        </w:rPr>
        <mc:AlternateContent>
          <mc:Choice Requires="wps">
            <w:drawing>
              <wp:anchor distT="0" distB="0" distL="114300" distR="114300" simplePos="0" relativeHeight="251686912" behindDoc="0" locked="0" layoutInCell="1" allowOverlap="1" wp14:anchorId="3CC7680B" wp14:editId="48EF3BB2">
                <wp:simplePos x="0" y="0"/>
                <wp:positionH relativeFrom="column">
                  <wp:posOffset>3152775</wp:posOffset>
                </wp:positionH>
                <wp:positionV relativeFrom="paragraph">
                  <wp:posOffset>111125</wp:posOffset>
                </wp:positionV>
                <wp:extent cx="2209800" cy="0"/>
                <wp:effectExtent l="0" t="0" r="19050" b="19050"/>
                <wp:wrapNone/>
                <wp:docPr id="48" name="Straight Connector 48"/>
                <wp:cNvGraphicFramePr/>
                <a:graphic xmlns:a="http://schemas.openxmlformats.org/drawingml/2006/main">
                  <a:graphicData uri="http://schemas.microsoft.com/office/word/2010/wordprocessingShape">
                    <wps:wsp>
                      <wps:cNvCnPr/>
                      <wps:spPr>
                        <a:xfrm>
                          <a:off x="0" y="0"/>
                          <a:ext cx="22098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899A675" id="Straight Connector 48" o:spid="_x0000_s1026" style="position:absolute;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8.25pt,8.75pt" to="422.2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" strokecolor="black [3213]"/>
            </w:pict>
          </mc:Fallback>
        </mc:AlternateContent>
      </w:r>
    </w:p>
    <w:p w14:paraId="0D76FBBF" w14:textId="77777777" w:rsidR="00061B31" w:rsidRPr="000A620D" w:rsidRDefault="00061B31" w:rsidP="00061B31">
      <w:pPr>
        <w:rPr>
          <w:rFonts w:asciiTheme="minorHAnsi" w:hAnsiTheme="minorHAnsi" w:cstheme="minorHAnsi"/>
          <w:sz w:val="18"/>
          <w:szCs w:val="18"/>
        </w:rPr>
      </w:pPr>
      <w:r w:rsidRPr="000A620D">
        <w:rPr>
          <w:rFonts w:asciiTheme="minorHAnsi" w:hAnsiTheme="minorHAnsi" w:cstheme="minorHAnsi"/>
          <w:sz w:val="18"/>
          <w:szCs w:val="18"/>
        </w:rPr>
        <w:t>Date</w:t>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r>
      <w:r w:rsidRPr="000A620D">
        <w:rPr>
          <w:rFonts w:asciiTheme="minorHAnsi" w:hAnsiTheme="minorHAnsi" w:cstheme="minorHAnsi"/>
          <w:sz w:val="18"/>
          <w:szCs w:val="18"/>
        </w:rPr>
        <w:tab/>
        <w:t>City/State/Zip</w:t>
      </w:r>
    </w:p>
    <w:bookmarkEnd w:id="121"/>
    <w:p w14:paraId="28A47DAB" w14:textId="77777777" w:rsidR="00061B31" w:rsidRPr="00BC250E" w:rsidRDefault="00061B31" w:rsidP="00061B31">
      <w:pPr>
        <w:rPr>
          <w:rFonts w:asciiTheme="minorHAnsi" w:hAnsiTheme="minorHAnsi"/>
          <w:sz w:val="18"/>
          <w:szCs w:val="18"/>
        </w:rPr>
      </w:pPr>
    </w:p>
    <w:p w14:paraId="4975D433" w14:textId="77777777" w:rsidR="00061B31" w:rsidRDefault="00061B31" w:rsidP="00061B31">
      <w:pPr>
        <w:rPr>
          <w:rFonts w:asciiTheme="minorHAnsi" w:hAnsiTheme="minorHAnsi"/>
          <w:b/>
          <w:sz w:val="20"/>
          <w:u w:val="single"/>
        </w:rPr>
      </w:pPr>
    </w:p>
    <w:p w14:paraId="485A8284" w14:textId="77777777" w:rsidR="00061B31" w:rsidRDefault="00061B31" w:rsidP="00061B31">
      <w:pPr>
        <w:rPr>
          <w:rFonts w:asciiTheme="minorHAnsi" w:hAnsiTheme="minorHAnsi"/>
          <w:b/>
          <w:sz w:val="20"/>
          <w:u w:val="single"/>
        </w:rPr>
      </w:pPr>
    </w:p>
    <w:p w14:paraId="534DE190" w14:textId="77777777" w:rsidR="00061B31" w:rsidRDefault="00061B31" w:rsidP="00061B31">
      <w:pPr>
        <w:spacing w:after="200" w:line="276" w:lineRule="auto"/>
        <w:rPr>
          <w:rFonts w:asciiTheme="minorHAnsi" w:hAnsiTheme="minorHAnsi"/>
          <w:b/>
          <w:sz w:val="20"/>
          <w:u w:val="single"/>
        </w:rPr>
      </w:pPr>
      <w:r>
        <w:rPr>
          <w:rFonts w:asciiTheme="minorHAnsi" w:hAnsiTheme="minorHAnsi"/>
          <w:b/>
          <w:sz w:val="20"/>
          <w:u w:val="single"/>
        </w:rPr>
        <w:br w:type="page"/>
      </w:r>
    </w:p>
    <w:p w14:paraId="6DD32275" w14:textId="77777777" w:rsidR="00061B31" w:rsidRDefault="00061B31" w:rsidP="0093603A">
      <w:pPr>
        <w:pStyle w:val="ListParagraph"/>
        <w:spacing w:before="80"/>
        <w:ind w:left="360"/>
        <w:rPr>
          <w:rFonts w:asciiTheme="minorHAnsi" w:hAnsiTheme="minorHAnsi" w:cstheme="minorHAnsi"/>
          <w:b/>
          <w:szCs w:val="24"/>
        </w:rPr>
        <w:sectPr w:rsidR="00061B31" w:rsidSect="003A12B7">
          <w:pgSz w:w="12240" w:h="15840" w:code="1"/>
          <w:pgMar w:top="1440" w:right="1080" w:bottom="1440" w:left="1080" w:header="360" w:footer="720" w:gutter="0"/>
          <w:cols w:space="720"/>
          <w:docGrid w:linePitch="360"/>
        </w:sectPr>
      </w:pPr>
    </w:p>
    <w:p w14:paraId="1B25415E" w14:textId="77777777" w:rsidR="00061B31" w:rsidRPr="00406588" w:rsidRDefault="00061B31" w:rsidP="00061B31">
      <w:pPr>
        <w:pStyle w:val="ListParagraph"/>
        <w:spacing w:before="80"/>
        <w:ind w:left="0"/>
        <w:jc w:val="center"/>
        <w:rPr>
          <w:rFonts w:asciiTheme="minorHAnsi" w:hAnsiTheme="minorHAnsi"/>
          <w:b/>
          <w:bCs/>
        </w:rPr>
      </w:pPr>
      <w:bookmarkStart w:id="125" w:name="_Hlk13212201"/>
      <w:bookmarkStart w:id="126" w:name="_Hlk71194933"/>
      <w:r>
        <w:rPr>
          <w:rFonts w:asciiTheme="minorHAnsi" w:hAnsiTheme="minorHAnsi"/>
          <w:b/>
          <w:bCs/>
        </w:rPr>
        <w:lastRenderedPageBreak/>
        <w:t>DBE PROVISIONS AND FORMS</w:t>
      </w:r>
    </w:p>
    <w:p w14:paraId="7F497083" w14:textId="77777777" w:rsidR="00061B31" w:rsidRDefault="00061B31" w:rsidP="00061B31">
      <w:pPr>
        <w:rPr>
          <w:sz w:val="18"/>
          <w:szCs w:val="18"/>
        </w:rPr>
      </w:pPr>
    </w:p>
    <w:p w14:paraId="2A8622F1" w14:textId="77777777" w:rsidR="004C0096" w:rsidRDefault="004C0096" w:rsidP="004C0096">
      <w:pPr>
        <w:pStyle w:val="ListParagraph"/>
        <w:ind w:left="360"/>
        <w:contextualSpacing w:val="0"/>
        <w:rPr>
          <w:rFonts w:asciiTheme="minorHAnsi" w:hAnsiTheme="minorHAnsi"/>
          <w:sz w:val="18"/>
          <w:szCs w:val="18"/>
        </w:rPr>
      </w:pPr>
      <w:r w:rsidRPr="00BC250E">
        <w:rPr>
          <w:rFonts w:asciiTheme="minorHAnsi" w:hAnsiTheme="minorHAnsi"/>
          <w:sz w:val="18"/>
          <w:szCs w:val="18"/>
        </w:rPr>
        <w:t>This Attachment is attached and incorporated into the {---Contract Title---} (the “Contract") between the City of Charlotte and {---Vendor Legal Name---}</w:t>
      </w:r>
      <w:r>
        <w:rPr>
          <w:rFonts w:asciiTheme="minorHAnsi" w:hAnsiTheme="minorHAnsi"/>
          <w:sz w:val="18"/>
          <w:szCs w:val="18"/>
        </w:rPr>
        <w:t xml:space="preserve"> </w:t>
      </w:r>
      <w:r w:rsidRPr="00BC250E">
        <w:rPr>
          <w:rFonts w:asciiTheme="minorHAnsi" w:hAnsiTheme="minorHAnsi"/>
          <w:sz w:val="18"/>
          <w:szCs w:val="18"/>
        </w:rPr>
        <w:t>(“</w:t>
      </w:r>
      <w:r>
        <w:rPr>
          <w:rFonts w:asciiTheme="minorHAnsi" w:hAnsiTheme="minorHAnsi"/>
          <w:sz w:val="18"/>
          <w:szCs w:val="18"/>
        </w:rPr>
        <w:t>The Contractor</w:t>
      </w:r>
      <w:r w:rsidRPr="00BC250E">
        <w:rPr>
          <w:rFonts w:asciiTheme="minorHAnsi" w:hAnsiTheme="minorHAnsi"/>
          <w:sz w:val="18"/>
          <w:szCs w:val="18"/>
        </w:rPr>
        <w:t>”).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r>
        <w:rPr>
          <w:rFonts w:asciiTheme="minorHAnsi" w:hAnsiTheme="minorHAnsi"/>
          <w:sz w:val="18"/>
          <w:szCs w:val="18"/>
        </w:rPr>
        <w:t xml:space="preserve"> </w:t>
      </w:r>
      <w:r w:rsidRPr="003D044B">
        <w:rPr>
          <w:rFonts w:asciiTheme="minorHAnsi" w:hAnsiTheme="minorHAnsi"/>
          <w:sz w:val="18"/>
          <w:szCs w:val="18"/>
        </w:rPr>
        <w:t>Unless if indicated to the contrary, these provisions will not apply to the Contractor while doing work for Aviation (the Charlotte Douglas International Airport).</w:t>
      </w:r>
    </w:p>
    <w:p w14:paraId="04E8DA38" w14:textId="77777777" w:rsidR="00061B31" w:rsidRDefault="00061B31" w:rsidP="00061B31">
      <w:pPr>
        <w:pStyle w:val="ListParagraph"/>
        <w:ind w:left="360"/>
        <w:contextualSpacing w:val="0"/>
        <w:rPr>
          <w:rFonts w:asciiTheme="minorHAnsi" w:hAnsiTheme="minorHAnsi"/>
          <w:sz w:val="18"/>
          <w:szCs w:val="18"/>
        </w:rPr>
      </w:pPr>
    </w:p>
    <w:p w14:paraId="7408573B" w14:textId="77777777" w:rsidR="00061B31" w:rsidRDefault="00061B31" w:rsidP="00061B31">
      <w:pPr>
        <w:pStyle w:val="ListParagraph"/>
        <w:ind w:left="360"/>
        <w:contextualSpacing w:val="0"/>
        <w:rPr>
          <w:rFonts w:asciiTheme="minorHAnsi" w:hAnsiTheme="minorHAnsi" w:cstheme="minorHAnsi"/>
          <w:color w:val="000000"/>
          <w:sz w:val="18"/>
          <w:szCs w:val="18"/>
        </w:rPr>
        <w:sectPr w:rsidR="00061B31" w:rsidSect="008D7910">
          <w:pgSz w:w="12240" w:h="15840" w:code="1"/>
          <w:pgMar w:top="1440" w:right="1080" w:bottom="1440" w:left="1080" w:header="360" w:footer="720" w:gutter="0"/>
          <w:cols w:space="576"/>
          <w:docGrid w:linePitch="360"/>
        </w:sectPr>
      </w:pPr>
    </w:p>
    <w:p w14:paraId="7F0757CF" w14:textId="77777777" w:rsidR="00061B31" w:rsidRPr="00437D3B" w:rsidRDefault="00061B31" w:rsidP="00732E58">
      <w:pPr>
        <w:pStyle w:val="ListParagraph"/>
        <w:numPr>
          <w:ilvl w:val="0"/>
          <w:numId w:val="40"/>
        </w:numPr>
        <w:contextualSpacing w:val="0"/>
        <w:rPr>
          <w:rFonts w:asciiTheme="minorHAnsi" w:hAnsiTheme="minorHAnsi" w:cstheme="minorHAnsi"/>
          <w:color w:val="000000"/>
          <w:sz w:val="18"/>
          <w:szCs w:val="18"/>
        </w:rPr>
      </w:pPr>
      <w:r w:rsidRPr="00437D3B">
        <w:rPr>
          <w:rFonts w:asciiTheme="minorHAnsi" w:hAnsiTheme="minorHAnsi" w:cstheme="minorHAnsi"/>
          <w:sz w:val="18"/>
          <w:szCs w:val="18"/>
        </w:rPr>
        <w:t>DISADVANTAGED</w:t>
      </w:r>
      <w:r w:rsidRPr="00437D3B">
        <w:rPr>
          <w:rFonts w:asciiTheme="minorHAnsi" w:hAnsiTheme="minorHAnsi" w:cstheme="minorHAnsi"/>
          <w:bCs/>
          <w:color w:val="000000"/>
          <w:sz w:val="18"/>
          <w:szCs w:val="18"/>
        </w:rPr>
        <w:t xml:space="preserve"> BUSINESS ENTERPRISE</w:t>
      </w:r>
      <w:r>
        <w:rPr>
          <w:rFonts w:asciiTheme="minorHAnsi" w:hAnsiTheme="minorHAnsi" w:cstheme="minorHAnsi"/>
          <w:bCs/>
          <w:color w:val="000000"/>
          <w:sz w:val="18"/>
          <w:szCs w:val="18"/>
        </w:rPr>
        <w:t xml:space="preserve"> (“DBE”) CONTRACT PROVISIONS AND FORMS.</w:t>
      </w:r>
    </w:p>
    <w:p w14:paraId="57C09742" w14:textId="77777777" w:rsidR="00061B31" w:rsidRDefault="00061B31" w:rsidP="00061B31">
      <w:pPr>
        <w:autoSpaceDE w:val="0"/>
        <w:autoSpaceDN w:val="0"/>
        <w:adjustRightInd w:val="0"/>
        <w:ind w:left="360"/>
        <w:jc w:val="center"/>
        <w:rPr>
          <w:rFonts w:asciiTheme="minorHAnsi" w:hAnsiTheme="minorHAnsi" w:cstheme="minorHAnsi"/>
          <w:b/>
          <w:bCs/>
          <w:color w:val="000000"/>
          <w:sz w:val="18"/>
          <w:szCs w:val="18"/>
        </w:rPr>
      </w:pPr>
      <w:r w:rsidRPr="00C21489">
        <w:rPr>
          <w:rFonts w:asciiTheme="minorHAnsi" w:hAnsiTheme="minorHAnsi" w:cstheme="minorHAnsi"/>
          <w:b/>
          <w:bCs/>
          <w:color w:val="000000"/>
          <w:sz w:val="18"/>
          <w:szCs w:val="18"/>
        </w:rPr>
        <w:t>THE DBE GOAL FOR THIS CONTRACT IS</w:t>
      </w:r>
      <w:r w:rsidRPr="006917AA">
        <w:rPr>
          <w:rFonts w:asciiTheme="minorHAnsi" w:hAnsiTheme="minorHAnsi" w:cstheme="minorHAnsi"/>
          <w:b/>
          <w:bCs/>
          <w:color w:val="000000"/>
          <w:sz w:val="18"/>
          <w:szCs w:val="18"/>
        </w:rPr>
        <w:t>: 0.0%</w:t>
      </w:r>
    </w:p>
    <w:p w14:paraId="1277B0F2" w14:textId="77777777" w:rsidR="00061B31" w:rsidRDefault="00061B31" w:rsidP="00061B31">
      <w:pPr>
        <w:autoSpaceDE w:val="0"/>
        <w:autoSpaceDN w:val="0"/>
        <w:adjustRightInd w:val="0"/>
        <w:ind w:left="360"/>
        <w:rPr>
          <w:rFonts w:asciiTheme="minorHAnsi" w:hAnsiTheme="minorHAnsi" w:cstheme="minorHAnsi"/>
          <w:b/>
          <w:bCs/>
          <w:color w:val="000000"/>
          <w:sz w:val="18"/>
          <w:szCs w:val="18"/>
        </w:rPr>
      </w:pPr>
      <w:r w:rsidRPr="00C21489">
        <w:rPr>
          <w:rFonts w:asciiTheme="minorHAnsi" w:hAnsiTheme="minorHAnsi" w:cstheme="minorHAnsi"/>
          <w:b/>
          <w:bCs/>
          <w:color w:val="000000"/>
          <w:sz w:val="18"/>
          <w:szCs w:val="18"/>
        </w:rPr>
        <w:t>This Contract is subject to the requirements of 49 C.F.R. Part 26</w:t>
      </w:r>
    </w:p>
    <w:p w14:paraId="14CBF1F5" w14:textId="77777777" w:rsidR="00061B31" w:rsidRPr="00437D3B" w:rsidRDefault="00061B31" w:rsidP="00061B31">
      <w:pPr>
        <w:autoSpaceDE w:val="0"/>
        <w:autoSpaceDN w:val="0"/>
        <w:adjustRightInd w:val="0"/>
        <w:ind w:left="360"/>
        <w:rPr>
          <w:rFonts w:asciiTheme="minorHAnsi" w:hAnsiTheme="minorHAnsi" w:cstheme="minorHAnsi"/>
          <w:b/>
          <w:bCs/>
          <w:color w:val="000000"/>
          <w:sz w:val="18"/>
          <w:szCs w:val="18"/>
        </w:rPr>
      </w:pPr>
      <w:r w:rsidRPr="00C21489">
        <w:rPr>
          <w:rFonts w:asciiTheme="minorHAnsi" w:hAnsiTheme="minorHAnsi" w:cstheme="minorHAnsi"/>
          <w:b/>
          <w:bCs/>
          <w:i/>
          <w:iCs/>
          <w:color w:val="000000"/>
          <w:sz w:val="18"/>
          <w:szCs w:val="18"/>
        </w:rPr>
        <w:t>Participation by DBE in Department of Transportation Financial Assistance Programs</w:t>
      </w:r>
      <w:r w:rsidRPr="00C21489">
        <w:rPr>
          <w:rFonts w:asciiTheme="minorHAnsi" w:hAnsiTheme="minorHAnsi" w:cstheme="minorHAnsi"/>
          <w:b/>
          <w:bCs/>
          <w:color w:val="000000"/>
          <w:sz w:val="18"/>
          <w:szCs w:val="18"/>
        </w:rPr>
        <w:t>.</w:t>
      </w:r>
    </w:p>
    <w:bookmarkEnd w:id="125"/>
    <w:p w14:paraId="6F0E06C3" w14:textId="77777777" w:rsidR="00061B31" w:rsidRPr="00437D3B" w:rsidRDefault="00061B31" w:rsidP="00061B31">
      <w:pPr>
        <w:autoSpaceDE w:val="0"/>
        <w:autoSpaceDN w:val="0"/>
        <w:adjustRightInd w:val="0"/>
        <w:ind w:left="634" w:hanging="274"/>
        <w:rPr>
          <w:rFonts w:asciiTheme="minorHAnsi" w:hAnsiTheme="minorHAnsi" w:cstheme="minorHAnsi"/>
          <w:color w:val="000000"/>
          <w:sz w:val="18"/>
          <w:szCs w:val="18"/>
        </w:rPr>
      </w:pPr>
      <w:r w:rsidRPr="00437D3B">
        <w:rPr>
          <w:rFonts w:asciiTheme="minorHAnsi" w:hAnsiTheme="minorHAnsi" w:cstheme="minorHAnsi"/>
          <w:color w:val="000000"/>
          <w:sz w:val="18"/>
          <w:szCs w:val="18"/>
        </w:rPr>
        <w:t>(a) Policy. As a recipient of funds from the Federal Transit Administration (“FTA”), the City has established a Disadvantaged Business Enterprise Program (“DBE Program”) in accordance with regulations of the U.S. Department of Transportation (“DOT”), 49 C.F.R. Part 26 and has committed to ensuring compliance on all FTA‐funded projects through monitoring, reporting, and goalsetting.</w:t>
      </w:r>
    </w:p>
    <w:p w14:paraId="082660FA" w14:textId="77777777" w:rsidR="00061B31" w:rsidRPr="00437D3B" w:rsidRDefault="00061B31" w:rsidP="00061B31">
      <w:pPr>
        <w:autoSpaceDE w:val="0"/>
        <w:autoSpaceDN w:val="0"/>
        <w:adjustRightInd w:val="0"/>
        <w:ind w:left="634" w:hanging="4"/>
        <w:rPr>
          <w:rFonts w:asciiTheme="minorHAnsi" w:hAnsiTheme="minorHAnsi" w:cstheme="minorHAnsi"/>
          <w:color w:val="000000"/>
          <w:sz w:val="18"/>
          <w:szCs w:val="18"/>
        </w:rPr>
      </w:pPr>
      <w:r w:rsidRPr="00437D3B">
        <w:rPr>
          <w:rFonts w:asciiTheme="minorHAnsi" w:hAnsiTheme="minorHAnsi" w:cstheme="minorHAnsi"/>
          <w:color w:val="000000"/>
          <w:sz w:val="18"/>
          <w:szCs w:val="18"/>
        </w:rPr>
        <w:t>The DBE Program is incorporated into and made a part of the Bidding Documents and resulting Contract.</w:t>
      </w:r>
    </w:p>
    <w:p w14:paraId="43630D4B" w14:textId="77777777" w:rsidR="00061B31" w:rsidRPr="00437D3B" w:rsidRDefault="00061B31" w:rsidP="00061B31">
      <w:pPr>
        <w:autoSpaceDE w:val="0"/>
        <w:autoSpaceDN w:val="0"/>
        <w:adjustRightInd w:val="0"/>
        <w:ind w:left="634" w:hanging="4"/>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Copies of the DBE Program may be obtained online at </w:t>
      </w:r>
      <w:hyperlink r:id="rId45" w:history="1">
        <w:r w:rsidRPr="00437D3B">
          <w:rPr>
            <w:rStyle w:val="Hyperlink"/>
            <w:rFonts w:asciiTheme="minorHAnsi" w:hAnsiTheme="minorHAnsi" w:cstheme="minorHAnsi"/>
            <w:sz w:val="18"/>
            <w:szCs w:val="18"/>
          </w:rPr>
          <w:t>http://charmeck.org/city/charlotte/cats/about/Business/procurement/Pages/dbesbe.aspx</w:t>
        </w:r>
      </w:hyperlink>
      <w:r w:rsidRPr="00437D3B">
        <w:rPr>
          <w:rFonts w:asciiTheme="minorHAnsi" w:hAnsiTheme="minorHAnsi" w:cstheme="minorHAnsi"/>
          <w:color w:val="000000"/>
          <w:sz w:val="18"/>
          <w:szCs w:val="18"/>
        </w:rPr>
        <w:t xml:space="preserve">; under “City of Charlotte’s DBE Program (document)” on the </w:t>
      </w:r>
      <w:hyperlink r:id="rId46" w:history="1">
        <w:r w:rsidRPr="00437D3B">
          <w:rPr>
            <w:rStyle w:val="Hyperlink"/>
            <w:rFonts w:asciiTheme="minorHAnsi" w:hAnsiTheme="minorHAnsi" w:cstheme="minorHAnsi"/>
            <w:sz w:val="18"/>
            <w:szCs w:val="18"/>
          </w:rPr>
          <w:t>www.ridetransit.org</w:t>
        </w:r>
      </w:hyperlink>
      <w:r w:rsidRPr="00437D3B">
        <w:rPr>
          <w:rFonts w:asciiTheme="minorHAnsi" w:hAnsiTheme="minorHAnsi" w:cstheme="minorHAnsi"/>
          <w:color w:val="0000FF"/>
          <w:sz w:val="18"/>
          <w:szCs w:val="18"/>
        </w:rPr>
        <w:t xml:space="preserve"> </w:t>
      </w:r>
      <w:r w:rsidRPr="00437D3B">
        <w:rPr>
          <w:rFonts w:asciiTheme="minorHAnsi" w:hAnsiTheme="minorHAnsi" w:cstheme="minorHAnsi"/>
          <w:color w:val="000000"/>
          <w:sz w:val="18"/>
          <w:szCs w:val="18"/>
        </w:rPr>
        <w:t>“Doing Business with CATS as a DBE/SBE” page.</w:t>
      </w:r>
    </w:p>
    <w:p w14:paraId="4A01D21C" w14:textId="77777777" w:rsidR="00061B31" w:rsidRPr="00437D3B" w:rsidRDefault="00061B31" w:rsidP="00061B31">
      <w:pPr>
        <w:autoSpaceDE w:val="0"/>
        <w:autoSpaceDN w:val="0"/>
        <w:adjustRightInd w:val="0"/>
        <w:ind w:left="634" w:hanging="4"/>
        <w:rPr>
          <w:rFonts w:asciiTheme="minorHAnsi" w:hAnsiTheme="minorHAnsi" w:cstheme="minorHAnsi"/>
          <w:color w:val="000000"/>
          <w:sz w:val="18"/>
          <w:szCs w:val="18"/>
        </w:rPr>
      </w:pPr>
      <w:r w:rsidRPr="00437D3B">
        <w:rPr>
          <w:rFonts w:asciiTheme="minorHAnsi" w:hAnsiTheme="minorHAnsi" w:cstheme="minorHAnsi"/>
          <w:color w:val="000000"/>
          <w:sz w:val="18"/>
          <w:szCs w:val="18"/>
        </w:rPr>
        <w:t>It is the policy of the City to ensure that DBEs, as defined in 49 C.F.R. Part 26, have an equal opportunity to receive and participate in DOT‐assisted contracts. The City’s objectives are as follows:</w:t>
      </w:r>
    </w:p>
    <w:p w14:paraId="42E64A2C" w14:textId="77777777" w:rsidR="00061B31" w:rsidRPr="00437D3B" w:rsidRDefault="00061B31" w:rsidP="00732E58">
      <w:pPr>
        <w:pStyle w:val="ListParagraph"/>
        <w:numPr>
          <w:ilvl w:val="3"/>
          <w:numId w:val="41"/>
        </w:numPr>
        <w:autoSpaceDE w:val="0"/>
        <w:autoSpaceDN w:val="0"/>
        <w:adjustRightInd w:val="0"/>
        <w:spacing w:after="0"/>
        <w:ind w:left="99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To ensure nondiscrimination in the award and administration of DOT‐assisted </w:t>
      </w:r>
      <w:proofErr w:type="gramStart"/>
      <w:r w:rsidRPr="00437D3B">
        <w:rPr>
          <w:rFonts w:asciiTheme="minorHAnsi" w:hAnsiTheme="minorHAnsi" w:cstheme="minorHAnsi"/>
          <w:color w:val="000000"/>
          <w:sz w:val="18"/>
          <w:szCs w:val="18"/>
        </w:rPr>
        <w:t>contracts;</w:t>
      </w:r>
      <w:proofErr w:type="gramEnd"/>
    </w:p>
    <w:p w14:paraId="17B85733" w14:textId="77777777" w:rsidR="00061B31" w:rsidRPr="00437D3B" w:rsidRDefault="00061B31" w:rsidP="00732E58">
      <w:pPr>
        <w:pStyle w:val="ListParagraph"/>
        <w:numPr>
          <w:ilvl w:val="3"/>
          <w:numId w:val="41"/>
        </w:numPr>
        <w:autoSpaceDE w:val="0"/>
        <w:autoSpaceDN w:val="0"/>
        <w:adjustRightInd w:val="0"/>
        <w:spacing w:after="0"/>
        <w:ind w:left="99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To create a level playing field on which DBEs can compete fairly for DOT‐assisted </w:t>
      </w:r>
      <w:proofErr w:type="gramStart"/>
      <w:r w:rsidRPr="00437D3B">
        <w:rPr>
          <w:rFonts w:asciiTheme="minorHAnsi" w:hAnsiTheme="minorHAnsi" w:cstheme="minorHAnsi"/>
          <w:color w:val="000000"/>
          <w:sz w:val="18"/>
          <w:szCs w:val="18"/>
        </w:rPr>
        <w:t>contracts;</w:t>
      </w:r>
      <w:proofErr w:type="gramEnd"/>
    </w:p>
    <w:p w14:paraId="15F5F182" w14:textId="77777777" w:rsidR="00061B31" w:rsidRPr="00437D3B" w:rsidRDefault="00061B31" w:rsidP="00732E58">
      <w:pPr>
        <w:pStyle w:val="ListParagraph"/>
        <w:numPr>
          <w:ilvl w:val="3"/>
          <w:numId w:val="41"/>
        </w:numPr>
        <w:autoSpaceDE w:val="0"/>
        <w:autoSpaceDN w:val="0"/>
        <w:adjustRightInd w:val="0"/>
        <w:spacing w:after="0"/>
        <w:ind w:left="99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To ensure that the DBE Program is narrowly tailored in accordance with applicable </w:t>
      </w:r>
      <w:proofErr w:type="gramStart"/>
      <w:r w:rsidRPr="00437D3B">
        <w:rPr>
          <w:rFonts w:asciiTheme="minorHAnsi" w:hAnsiTheme="minorHAnsi" w:cstheme="minorHAnsi"/>
          <w:color w:val="000000"/>
          <w:sz w:val="18"/>
          <w:szCs w:val="18"/>
        </w:rPr>
        <w:t>law;</w:t>
      </w:r>
      <w:proofErr w:type="gramEnd"/>
    </w:p>
    <w:p w14:paraId="173EC1A0" w14:textId="77777777" w:rsidR="00061B31" w:rsidRPr="00437D3B" w:rsidRDefault="00061B31" w:rsidP="00732E58">
      <w:pPr>
        <w:pStyle w:val="ListParagraph"/>
        <w:numPr>
          <w:ilvl w:val="3"/>
          <w:numId w:val="41"/>
        </w:numPr>
        <w:autoSpaceDE w:val="0"/>
        <w:autoSpaceDN w:val="0"/>
        <w:adjustRightInd w:val="0"/>
        <w:spacing w:after="0"/>
        <w:ind w:left="99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To ensure that only firms that fully meet 49 C.F.R. Part 26 eligibility standards are permitted to participate as </w:t>
      </w:r>
      <w:proofErr w:type="gramStart"/>
      <w:r w:rsidRPr="00437D3B">
        <w:rPr>
          <w:rFonts w:asciiTheme="minorHAnsi" w:hAnsiTheme="minorHAnsi" w:cstheme="minorHAnsi"/>
          <w:color w:val="000000"/>
          <w:sz w:val="18"/>
          <w:szCs w:val="18"/>
        </w:rPr>
        <w:t>DBEs;</w:t>
      </w:r>
      <w:proofErr w:type="gramEnd"/>
    </w:p>
    <w:p w14:paraId="5D96CFD8" w14:textId="77777777" w:rsidR="00061B31" w:rsidRPr="00437D3B" w:rsidRDefault="00061B31" w:rsidP="00732E58">
      <w:pPr>
        <w:pStyle w:val="ListParagraph"/>
        <w:numPr>
          <w:ilvl w:val="3"/>
          <w:numId w:val="41"/>
        </w:numPr>
        <w:autoSpaceDE w:val="0"/>
        <w:autoSpaceDN w:val="0"/>
        <w:adjustRightInd w:val="0"/>
        <w:spacing w:after="0"/>
        <w:ind w:left="990"/>
        <w:rPr>
          <w:rFonts w:asciiTheme="minorHAnsi" w:hAnsiTheme="minorHAnsi" w:cstheme="minorHAnsi"/>
          <w:color w:val="000000"/>
          <w:sz w:val="18"/>
          <w:szCs w:val="18"/>
        </w:rPr>
      </w:pPr>
      <w:r w:rsidRPr="00437D3B">
        <w:rPr>
          <w:rFonts w:asciiTheme="minorHAnsi" w:hAnsiTheme="minorHAnsi" w:cstheme="minorHAnsi"/>
          <w:color w:val="000000"/>
          <w:sz w:val="18"/>
          <w:szCs w:val="18"/>
        </w:rPr>
        <w:t>To help remove barriers to the participation of DBEs in DOT‐assisted contracts; and</w:t>
      </w:r>
    </w:p>
    <w:p w14:paraId="7DB07E90" w14:textId="77777777" w:rsidR="00061B31" w:rsidRPr="00437D3B" w:rsidRDefault="00061B31" w:rsidP="00732E58">
      <w:pPr>
        <w:pStyle w:val="ListParagraph"/>
        <w:numPr>
          <w:ilvl w:val="3"/>
          <w:numId w:val="41"/>
        </w:numPr>
        <w:autoSpaceDE w:val="0"/>
        <w:autoSpaceDN w:val="0"/>
        <w:adjustRightInd w:val="0"/>
        <w:ind w:left="990"/>
        <w:contextualSpacing w:val="0"/>
        <w:rPr>
          <w:rFonts w:asciiTheme="minorHAnsi" w:hAnsiTheme="minorHAnsi" w:cstheme="minorHAnsi"/>
          <w:color w:val="000000"/>
          <w:sz w:val="18"/>
          <w:szCs w:val="18"/>
        </w:rPr>
      </w:pPr>
      <w:r w:rsidRPr="00437D3B">
        <w:rPr>
          <w:rFonts w:asciiTheme="minorHAnsi" w:hAnsiTheme="minorHAnsi" w:cstheme="minorHAnsi"/>
          <w:color w:val="000000"/>
          <w:sz w:val="18"/>
          <w:szCs w:val="18"/>
        </w:rPr>
        <w:t>To assist the development of firms that can compete successfully in the marketplace outside the DBE Program.</w:t>
      </w:r>
    </w:p>
    <w:p w14:paraId="76F44622" w14:textId="77777777" w:rsidR="00061B31" w:rsidRPr="00437D3B" w:rsidRDefault="00061B31" w:rsidP="00061B31">
      <w:pPr>
        <w:autoSpaceDE w:val="0"/>
        <w:autoSpaceDN w:val="0"/>
        <w:adjustRightInd w:val="0"/>
        <w:ind w:left="634" w:hanging="4"/>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The CATS Civil Rights Officer has been designated as the DBE Liaison Officer (“DBELO”). In that capacity, he/she is </w:t>
      </w:r>
      <w:r w:rsidRPr="00437D3B">
        <w:rPr>
          <w:rFonts w:asciiTheme="minorHAnsi" w:hAnsiTheme="minorHAnsi" w:cstheme="minorHAnsi"/>
          <w:color w:val="000000"/>
          <w:sz w:val="18"/>
          <w:szCs w:val="18"/>
        </w:rPr>
        <w:t>responsible for implementing all aspects of the DBE Program. Implementation of the DBE Program is accorded the same priority as compliance with all other legal obligations incurred by the City in its financial assistance agreements with the DOT.</w:t>
      </w:r>
    </w:p>
    <w:p w14:paraId="14336EE1" w14:textId="77777777" w:rsidR="00061B31" w:rsidRPr="00437D3B" w:rsidRDefault="00061B31" w:rsidP="00061B31">
      <w:pPr>
        <w:autoSpaceDE w:val="0"/>
        <w:autoSpaceDN w:val="0"/>
        <w:adjustRightInd w:val="0"/>
        <w:ind w:left="634" w:hanging="274"/>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(b) DBE Assurances. The Contractor and its subcontractors shall not discriminate </w:t>
      </w:r>
      <w:proofErr w:type="gramStart"/>
      <w:r w:rsidRPr="00437D3B">
        <w:rPr>
          <w:rFonts w:asciiTheme="minorHAnsi" w:hAnsiTheme="minorHAnsi" w:cstheme="minorHAnsi"/>
          <w:color w:val="000000"/>
          <w:sz w:val="18"/>
          <w:szCs w:val="18"/>
        </w:rPr>
        <w:t>on the basis of</w:t>
      </w:r>
      <w:proofErr w:type="gramEnd"/>
      <w:r w:rsidRPr="00437D3B">
        <w:rPr>
          <w:rFonts w:asciiTheme="minorHAnsi" w:hAnsiTheme="minorHAnsi" w:cstheme="minorHAnsi"/>
          <w:color w:val="000000"/>
          <w:sz w:val="18"/>
          <w:szCs w:val="18"/>
        </w:rPr>
        <w:t xml:space="preserve"> race, color, national origin, or sex in the performance of this Contract. The Contractor shall carry out applicable requirements of 49 CFR, Part 26 in the award and administration of this DOT‐assisted Contract. Failure by the Contractor to carry out these requirements is a material breach of this Contract, which may result in the termination of this Contract or such other remedy as the City deems appropriate. Each subcontract the Contractor signs with a subcontractor must include the assurance in this paragraph (</w:t>
      </w:r>
      <w:r w:rsidRPr="00437D3B">
        <w:rPr>
          <w:rFonts w:asciiTheme="minorHAnsi" w:hAnsiTheme="minorHAnsi" w:cstheme="minorHAnsi"/>
          <w:i/>
          <w:iCs/>
          <w:color w:val="000000"/>
          <w:sz w:val="18"/>
          <w:szCs w:val="18"/>
        </w:rPr>
        <w:t xml:space="preserve">see </w:t>
      </w:r>
      <w:r w:rsidRPr="00437D3B">
        <w:rPr>
          <w:rFonts w:asciiTheme="minorHAnsi" w:hAnsiTheme="minorHAnsi" w:cstheme="minorHAnsi"/>
          <w:color w:val="000000"/>
          <w:sz w:val="18"/>
          <w:szCs w:val="18"/>
        </w:rPr>
        <w:t>49 CFR 26.13(b)).</w:t>
      </w:r>
    </w:p>
    <w:p w14:paraId="14317034" w14:textId="77777777" w:rsidR="00061B31" w:rsidRPr="00437D3B" w:rsidRDefault="00061B31" w:rsidP="00732E58">
      <w:pPr>
        <w:pStyle w:val="ListParagraph"/>
        <w:numPr>
          <w:ilvl w:val="0"/>
          <w:numId w:val="63"/>
        </w:numPr>
        <w:autoSpaceDE w:val="0"/>
        <w:autoSpaceDN w:val="0"/>
        <w:adjustRightInd w:val="0"/>
        <w:ind w:left="990"/>
        <w:contextualSpacing w:val="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The paragraph above shall be included in each subcontract the Contractor signs with any subcontractor, both DBE </w:t>
      </w:r>
      <w:proofErr w:type="gramStart"/>
      <w:r w:rsidRPr="00437D3B">
        <w:rPr>
          <w:rFonts w:asciiTheme="minorHAnsi" w:hAnsiTheme="minorHAnsi" w:cstheme="minorHAnsi"/>
          <w:color w:val="000000"/>
          <w:sz w:val="18"/>
          <w:szCs w:val="18"/>
        </w:rPr>
        <w:t>or</w:t>
      </w:r>
      <w:proofErr w:type="gramEnd"/>
      <w:r w:rsidRPr="00437D3B">
        <w:rPr>
          <w:rFonts w:asciiTheme="minorHAnsi" w:hAnsiTheme="minorHAnsi" w:cstheme="minorHAnsi"/>
          <w:color w:val="000000"/>
          <w:sz w:val="18"/>
          <w:szCs w:val="18"/>
        </w:rPr>
        <w:t xml:space="preserve"> non‐DBE subcontractors.</w:t>
      </w:r>
    </w:p>
    <w:p w14:paraId="47AA32C9" w14:textId="77777777" w:rsidR="00061B31" w:rsidRPr="00437D3B" w:rsidRDefault="00061B31" w:rsidP="00061B31">
      <w:pPr>
        <w:autoSpaceDE w:val="0"/>
        <w:autoSpaceDN w:val="0"/>
        <w:adjustRightInd w:val="0"/>
        <w:ind w:left="634" w:hanging="274"/>
        <w:rPr>
          <w:rFonts w:asciiTheme="minorHAnsi" w:hAnsiTheme="minorHAnsi" w:cstheme="minorHAnsi"/>
          <w:color w:val="000000"/>
          <w:sz w:val="18"/>
          <w:szCs w:val="18"/>
        </w:rPr>
      </w:pPr>
      <w:r w:rsidRPr="00437D3B">
        <w:rPr>
          <w:rFonts w:asciiTheme="minorHAnsi" w:hAnsiTheme="minorHAnsi" w:cstheme="minorHAnsi"/>
          <w:color w:val="000000"/>
          <w:sz w:val="18"/>
          <w:szCs w:val="18"/>
        </w:rPr>
        <w:t>(c) Prompt Payment. The Contractor is required to pay each subcontractor (DBEs and non‐DBEs) under this Contract for satisfactory performance of its contract no later than seven (7) days from receipt of each progress payment or final payment the full amount the Contractor receives from the City for each subcontractor’s work and materials under the subcontract. Any delay or postponement of payment from the above referenced time frame may result in liquidated damages and/or sanctions as stipulated in Contract Documents. Exceptions may occur only for good cause following written approval by the City. The Contractor is required to return retainage payments to each subcontractor within seven (7) after the subcontractor’s work is satisfactorily completed. Any delay or postponement of payment from the above referenced time frame may occur only for good cause following written approval of the City.</w:t>
      </w:r>
    </w:p>
    <w:p w14:paraId="676B3630" w14:textId="77777777" w:rsidR="00061B31" w:rsidRPr="00437D3B" w:rsidRDefault="00061B31" w:rsidP="00732E58">
      <w:pPr>
        <w:pStyle w:val="ListParagraph"/>
        <w:numPr>
          <w:ilvl w:val="0"/>
          <w:numId w:val="64"/>
        </w:numPr>
        <w:autoSpaceDE w:val="0"/>
        <w:autoSpaceDN w:val="0"/>
        <w:adjustRightInd w:val="0"/>
        <w:ind w:left="994"/>
        <w:contextualSpacing w:val="0"/>
        <w:rPr>
          <w:rFonts w:asciiTheme="minorHAnsi" w:hAnsiTheme="minorHAnsi" w:cstheme="minorHAnsi"/>
          <w:color w:val="000000"/>
          <w:sz w:val="18"/>
          <w:szCs w:val="18"/>
        </w:rPr>
      </w:pPr>
      <w:r w:rsidRPr="00437D3B">
        <w:rPr>
          <w:rFonts w:asciiTheme="minorHAnsi" w:hAnsiTheme="minorHAnsi" w:cstheme="minorHAnsi"/>
          <w:color w:val="000000"/>
          <w:sz w:val="18"/>
          <w:szCs w:val="18"/>
        </w:rPr>
        <w:t>The paragraphs above apply to both DBE and non‐DBE subcontractors.</w:t>
      </w:r>
    </w:p>
    <w:p w14:paraId="170AC23B" w14:textId="77777777" w:rsidR="00061B31" w:rsidRPr="00437D3B" w:rsidRDefault="00061B31" w:rsidP="00732E58">
      <w:pPr>
        <w:pStyle w:val="ListParagraph"/>
        <w:numPr>
          <w:ilvl w:val="0"/>
          <w:numId w:val="64"/>
        </w:numPr>
        <w:autoSpaceDE w:val="0"/>
        <w:autoSpaceDN w:val="0"/>
        <w:adjustRightInd w:val="0"/>
        <w:ind w:left="994"/>
        <w:contextualSpacing w:val="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For purposes of this Section, a subcontractor’s work is satisfactorily completed when all the tasks called for in the subcontract have been accomplished and documented as required by the </w:t>
      </w:r>
      <w:proofErr w:type="gramStart"/>
      <w:r w:rsidRPr="00437D3B">
        <w:rPr>
          <w:rFonts w:asciiTheme="minorHAnsi" w:hAnsiTheme="minorHAnsi" w:cstheme="minorHAnsi"/>
          <w:color w:val="000000"/>
          <w:sz w:val="18"/>
          <w:szCs w:val="18"/>
        </w:rPr>
        <w:t>City</w:t>
      </w:r>
      <w:proofErr w:type="gramEnd"/>
      <w:r w:rsidRPr="00437D3B">
        <w:rPr>
          <w:rFonts w:asciiTheme="minorHAnsi" w:hAnsiTheme="minorHAnsi" w:cstheme="minorHAnsi"/>
          <w:color w:val="000000"/>
          <w:sz w:val="18"/>
          <w:szCs w:val="18"/>
        </w:rPr>
        <w:t xml:space="preserve">. When the City </w:t>
      </w:r>
      <w:r w:rsidRPr="00437D3B">
        <w:rPr>
          <w:rFonts w:asciiTheme="minorHAnsi" w:hAnsiTheme="minorHAnsi" w:cstheme="minorHAnsi"/>
          <w:color w:val="000000"/>
          <w:sz w:val="18"/>
          <w:szCs w:val="18"/>
        </w:rPr>
        <w:lastRenderedPageBreak/>
        <w:t>has made incremental acceptance of a portion of the Contract, the work of a subcontractor covered by that acceptance is deemed to be satisfactorily completed.</w:t>
      </w:r>
    </w:p>
    <w:p w14:paraId="12CA0F67" w14:textId="77777777" w:rsidR="00061B31" w:rsidRPr="00437D3B" w:rsidRDefault="00061B31" w:rsidP="00061B31">
      <w:pPr>
        <w:autoSpaceDE w:val="0"/>
        <w:autoSpaceDN w:val="0"/>
        <w:adjustRightInd w:val="0"/>
        <w:ind w:left="634" w:hanging="274"/>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(d) DBE Goal. </w:t>
      </w:r>
      <w:r w:rsidRPr="001E7CF7">
        <w:rPr>
          <w:rFonts w:asciiTheme="minorHAnsi" w:hAnsiTheme="minorHAnsi" w:cstheme="minorHAnsi"/>
          <w:b/>
          <w:color w:val="000000"/>
          <w:sz w:val="18"/>
          <w:szCs w:val="18"/>
        </w:rPr>
        <w:t>Although the City has not established a DBE goal for this Contract</w:t>
      </w:r>
      <w:r w:rsidRPr="00437D3B">
        <w:rPr>
          <w:rFonts w:asciiTheme="minorHAnsi" w:hAnsiTheme="minorHAnsi" w:cstheme="minorHAnsi"/>
          <w:color w:val="000000"/>
          <w:sz w:val="18"/>
          <w:szCs w:val="18"/>
        </w:rPr>
        <w:t>, DBE firms and small businesses shall have an equal opportunity to participate in this Contract. The Contractor shall adhere to the following:</w:t>
      </w:r>
    </w:p>
    <w:p w14:paraId="6CBD9E35" w14:textId="77777777" w:rsidR="00061B31" w:rsidRPr="00437D3B" w:rsidRDefault="00061B31" w:rsidP="00732E58">
      <w:pPr>
        <w:pStyle w:val="ListParagraph"/>
        <w:numPr>
          <w:ilvl w:val="0"/>
          <w:numId w:val="65"/>
        </w:numPr>
        <w:ind w:left="990"/>
        <w:contextualSpacing w:val="0"/>
        <w:rPr>
          <w:rFonts w:asciiTheme="minorHAnsi" w:hAnsiTheme="minorHAnsi" w:cstheme="minorHAnsi"/>
          <w:sz w:val="18"/>
          <w:szCs w:val="18"/>
        </w:rPr>
      </w:pPr>
      <w:r w:rsidRPr="00437D3B">
        <w:rPr>
          <w:rFonts w:asciiTheme="minorHAnsi" w:hAnsiTheme="minorHAnsi" w:cstheme="minorHAnsi"/>
          <w:color w:val="000000"/>
          <w:sz w:val="18"/>
          <w:szCs w:val="18"/>
        </w:rPr>
        <w:t>Take affirmative steps to use as many of the race-neutral means of achieving DBE participation</w:t>
      </w:r>
      <w:r w:rsidRPr="00437D3B">
        <w:rPr>
          <w:rFonts w:asciiTheme="minorHAnsi" w:hAnsiTheme="minorHAnsi" w:cstheme="minorHAnsi"/>
          <w:sz w:val="18"/>
          <w:szCs w:val="18"/>
        </w:rPr>
        <w:t xml:space="preserve"> identified in 49 CFR 26.51(b) as practicable to afford opportunities to DBEs to participate in this Contract. A race‐neutral measure is one that is, or can be, used to assist all small businesses.</w:t>
      </w:r>
    </w:p>
    <w:p w14:paraId="416B5582" w14:textId="77777777" w:rsidR="00061B31" w:rsidRPr="00437D3B" w:rsidRDefault="00061B31" w:rsidP="00732E58">
      <w:pPr>
        <w:pStyle w:val="ListParagraph"/>
        <w:numPr>
          <w:ilvl w:val="0"/>
          <w:numId w:val="65"/>
        </w:numPr>
        <w:ind w:left="990"/>
        <w:contextualSpacing w:val="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A DBE firm must perform commercially useful function, </w:t>
      </w:r>
      <w:proofErr w:type="gramStart"/>
      <w:r w:rsidRPr="00437D3B">
        <w:rPr>
          <w:rFonts w:asciiTheme="minorHAnsi" w:hAnsiTheme="minorHAnsi" w:cstheme="minorHAnsi"/>
          <w:color w:val="000000"/>
          <w:sz w:val="18"/>
          <w:szCs w:val="18"/>
        </w:rPr>
        <w:t>i.e.</w:t>
      </w:r>
      <w:proofErr w:type="gramEnd"/>
      <w:r w:rsidRPr="00437D3B">
        <w:rPr>
          <w:rFonts w:asciiTheme="minorHAnsi" w:hAnsiTheme="minorHAnsi" w:cstheme="minorHAnsi"/>
          <w:color w:val="000000"/>
          <w:sz w:val="18"/>
          <w:szCs w:val="18"/>
        </w:rPr>
        <w:t xml:space="preserve"> must be responsible for the execution of a distinct element of the work and must carry out its responsibility by performing, managing and supervising the work; and</w:t>
      </w:r>
    </w:p>
    <w:p w14:paraId="4DBC389D" w14:textId="77777777" w:rsidR="00061B31" w:rsidRPr="00437D3B" w:rsidRDefault="00061B31" w:rsidP="00732E58">
      <w:pPr>
        <w:pStyle w:val="ListParagraph"/>
        <w:numPr>
          <w:ilvl w:val="0"/>
          <w:numId w:val="65"/>
        </w:numPr>
        <w:ind w:left="990"/>
        <w:contextualSpacing w:val="0"/>
        <w:rPr>
          <w:rFonts w:asciiTheme="minorHAnsi" w:hAnsiTheme="minorHAnsi" w:cstheme="minorHAnsi"/>
          <w:sz w:val="18"/>
          <w:szCs w:val="18"/>
        </w:rPr>
      </w:pPr>
      <w:r w:rsidRPr="00437D3B">
        <w:rPr>
          <w:rFonts w:asciiTheme="minorHAnsi" w:hAnsiTheme="minorHAnsi" w:cstheme="minorHAnsi"/>
          <w:color w:val="000000"/>
          <w:sz w:val="18"/>
          <w:szCs w:val="18"/>
        </w:rPr>
        <w:t>A DBE firm must be certified by NC‐DOT before its participation is reportable under paragraph (d)</w:t>
      </w:r>
      <w:r w:rsidRPr="00437D3B">
        <w:rPr>
          <w:rFonts w:asciiTheme="minorHAnsi" w:hAnsiTheme="minorHAnsi" w:cstheme="minorHAnsi"/>
          <w:sz w:val="18"/>
          <w:szCs w:val="18"/>
        </w:rPr>
        <w:t xml:space="preserve"> below.</w:t>
      </w:r>
    </w:p>
    <w:p w14:paraId="48D4B773" w14:textId="77777777" w:rsidR="00061B31" w:rsidRPr="00437D3B" w:rsidRDefault="00061B31" w:rsidP="00061B31">
      <w:pPr>
        <w:autoSpaceDE w:val="0"/>
        <w:autoSpaceDN w:val="0"/>
        <w:adjustRightInd w:val="0"/>
        <w:ind w:left="634" w:hanging="274"/>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(e) Report to the City. Even though no separate goal has been set for this Contract, the Bidder must submit its proposed DBE (if any) and non‐DBE utilization on </w:t>
      </w:r>
      <w:r w:rsidRPr="00437D3B">
        <w:rPr>
          <w:rFonts w:asciiTheme="minorHAnsi" w:hAnsiTheme="minorHAnsi" w:cstheme="minorHAnsi"/>
          <w:b/>
          <w:bCs/>
          <w:color w:val="000000"/>
          <w:sz w:val="18"/>
          <w:szCs w:val="18"/>
        </w:rPr>
        <w:t xml:space="preserve">LIST OF SUBCONTRACTORS/SUPPLIERS – FORM A </w:t>
      </w:r>
      <w:r w:rsidRPr="00437D3B">
        <w:rPr>
          <w:rFonts w:asciiTheme="minorHAnsi" w:hAnsiTheme="minorHAnsi" w:cstheme="minorHAnsi"/>
          <w:color w:val="000000"/>
          <w:sz w:val="18"/>
          <w:szCs w:val="18"/>
        </w:rPr>
        <w:t xml:space="preserve">listing </w:t>
      </w:r>
      <w:r w:rsidRPr="00437D3B">
        <w:rPr>
          <w:rFonts w:asciiTheme="minorHAnsi" w:hAnsiTheme="minorHAnsi" w:cstheme="minorHAnsi"/>
          <w:b/>
          <w:bCs/>
          <w:i/>
          <w:iCs/>
          <w:color w:val="000000"/>
          <w:sz w:val="18"/>
          <w:szCs w:val="18"/>
        </w:rPr>
        <w:t xml:space="preserve">ALL </w:t>
      </w:r>
      <w:r w:rsidRPr="00437D3B">
        <w:rPr>
          <w:rFonts w:asciiTheme="minorHAnsi" w:hAnsiTheme="minorHAnsi" w:cstheme="minorHAnsi"/>
          <w:color w:val="000000"/>
          <w:sz w:val="18"/>
          <w:szCs w:val="18"/>
        </w:rPr>
        <w:t>subcontractors and suppliers that will be providing goods or services under the Contract. This form is to include all subcontractors the Bidder proposes to use, not just the DBE subcontractors (if any). Bidders are required to list the names, contact information, annual gross receipts, age of firm, respective scope of work/service to be performed, NAICS Code, NCDOT Reporting Number, the dollar values of each subcontract that the Bidder proposes for participation in the Contract work, and the dollar value of total DBE participation for the Contract.</w:t>
      </w:r>
    </w:p>
    <w:p w14:paraId="238E9D82" w14:textId="77777777" w:rsidR="00061B31" w:rsidRPr="00437D3B" w:rsidRDefault="00061B31" w:rsidP="00061B31">
      <w:pPr>
        <w:autoSpaceDE w:val="0"/>
        <w:autoSpaceDN w:val="0"/>
        <w:adjustRightInd w:val="0"/>
        <w:ind w:left="634"/>
        <w:rPr>
          <w:rFonts w:asciiTheme="minorHAnsi" w:hAnsiTheme="minorHAnsi" w:cstheme="minorHAnsi"/>
          <w:color w:val="000000"/>
          <w:sz w:val="18"/>
          <w:szCs w:val="18"/>
        </w:rPr>
      </w:pPr>
      <w:r w:rsidRPr="00A44488">
        <w:rPr>
          <w:rFonts w:asciiTheme="minorHAnsi" w:hAnsiTheme="minorHAnsi" w:cstheme="minorHAnsi"/>
          <w:b/>
          <w:bCs/>
          <w:color w:val="000000"/>
          <w:sz w:val="18"/>
          <w:szCs w:val="18"/>
        </w:rPr>
        <w:t xml:space="preserve">LIST OF SUBCONTRACTORS/SUPPLIERS – FORM A </w:t>
      </w:r>
      <w:r w:rsidRPr="00A44488">
        <w:rPr>
          <w:rFonts w:asciiTheme="minorHAnsi" w:hAnsiTheme="minorHAnsi" w:cstheme="minorHAnsi"/>
          <w:color w:val="000000"/>
          <w:sz w:val="18"/>
          <w:szCs w:val="18"/>
        </w:rPr>
        <w:t xml:space="preserve">is attached in </w:t>
      </w:r>
      <w:r>
        <w:rPr>
          <w:rFonts w:asciiTheme="minorHAnsi" w:hAnsiTheme="minorHAnsi" w:cstheme="minorHAnsi"/>
          <w:color w:val="000000"/>
          <w:sz w:val="18"/>
          <w:szCs w:val="18"/>
        </w:rPr>
        <w:t>this DBE Forms and Provisions Attachment</w:t>
      </w:r>
      <w:r w:rsidRPr="00702EE2">
        <w:rPr>
          <w:rFonts w:asciiTheme="minorHAnsi" w:hAnsiTheme="minorHAnsi" w:cstheme="minorHAnsi"/>
          <w:color w:val="000000"/>
          <w:sz w:val="18"/>
          <w:szCs w:val="18"/>
        </w:rPr>
        <w:t>.</w:t>
      </w:r>
    </w:p>
    <w:p w14:paraId="313D38D4" w14:textId="77777777" w:rsidR="00061B31" w:rsidRPr="00437D3B" w:rsidRDefault="00061B31" w:rsidP="00061B31">
      <w:pPr>
        <w:autoSpaceDE w:val="0"/>
        <w:autoSpaceDN w:val="0"/>
        <w:adjustRightInd w:val="0"/>
        <w:ind w:left="634"/>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Even though no separate goal has been set for this Contract, the Contractor shall report its DBE participation obtained through race‐neutral means throughout the period of performance. The Contractor shall submit a monthly report on DBE Participation with each request for payment from the City. Such information shall be provided for both DBE and non‐DBE subcontractors on </w:t>
      </w:r>
      <w:r w:rsidRPr="00A44488">
        <w:rPr>
          <w:rFonts w:asciiTheme="minorHAnsi" w:hAnsiTheme="minorHAnsi" w:cstheme="minorHAnsi"/>
          <w:b/>
          <w:bCs/>
          <w:color w:val="000000"/>
          <w:sz w:val="18"/>
          <w:szCs w:val="18"/>
        </w:rPr>
        <w:t xml:space="preserve">MONTHLY PAYMENT TO SUBCONTRACTORS/SUPPLIERS –FORM B. </w:t>
      </w:r>
      <w:r w:rsidRPr="00A44488">
        <w:rPr>
          <w:rFonts w:asciiTheme="minorHAnsi" w:hAnsiTheme="minorHAnsi" w:cstheme="minorHAnsi"/>
          <w:color w:val="000000"/>
          <w:sz w:val="18"/>
          <w:szCs w:val="18"/>
        </w:rPr>
        <w:t xml:space="preserve">Failure to submit this form with every request for payment will result in delays in payment. The </w:t>
      </w:r>
      <w:r w:rsidRPr="00A44488">
        <w:rPr>
          <w:rFonts w:asciiTheme="minorHAnsi" w:hAnsiTheme="minorHAnsi" w:cstheme="minorHAnsi"/>
          <w:b/>
          <w:bCs/>
          <w:color w:val="000000"/>
          <w:sz w:val="18"/>
          <w:szCs w:val="18"/>
        </w:rPr>
        <w:t xml:space="preserve">MONTHLY PAYMENT TO SUBCONTRACTORS/SUPPLIERS – FORM B </w:t>
      </w:r>
      <w:r w:rsidRPr="00A44488">
        <w:rPr>
          <w:rFonts w:asciiTheme="minorHAnsi" w:hAnsiTheme="minorHAnsi" w:cstheme="minorHAnsi"/>
          <w:color w:val="000000"/>
          <w:sz w:val="18"/>
          <w:szCs w:val="18"/>
        </w:rPr>
        <w:t xml:space="preserve">is </w:t>
      </w:r>
      <w:r>
        <w:rPr>
          <w:rFonts w:asciiTheme="minorHAnsi" w:hAnsiTheme="minorHAnsi" w:cstheme="minorHAnsi"/>
          <w:color w:val="000000"/>
          <w:sz w:val="18"/>
          <w:szCs w:val="18"/>
        </w:rPr>
        <w:t xml:space="preserve">provided on the </w:t>
      </w:r>
      <w:hyperlink r:id="rId47" w:history="1">
        <w:r>
          <w:rPr>
            <w:rStyle w:val="Hyperlink"/>
            <w:rFonts w:asciiTheme="minorHAnsi" w:hAnsiTheme="minorHAnsi" w:cstheme="minorHAnsi"/>
            <w:sz w:val="18"/>
            <w:szCs w:val="18"/>
          </w:rPr>
          <w:t>CATS DBE</w:t>
        </w:r>
        <w:r w:rsidRPr="00702D74">
          <w:rPr>
            <w:rStyle w:val="Hyperlink"/>
            <w:rFonts w:asciiTheme="minorHAnsi" w:hAnsiTheme="minorHAnsi" w:cstheme="minorHAnsi"/>
            <w:sz w:val="18"/>
            <w:szCs w:val="18"/>
          </w:rPr>
          <w:t xml:space="preserve"> Website</w:t>
        </w:r>
      </w:hyperlink>
      <w:r w:rsidRPr="008A47C2">
        <w:rPr>
          <w:rFonts w:asciiTheme="minorHAnsi" w:hAnsiTheme="minorHAnsi" w:cstheme="minorHAnsi"/>
          <w:color w:val="000000"/>
          <w:sz w:val="18"/>
          <w:szCs w:val="18"/>
        </w:rPr>
        <w:t>.</w:t>
      </w:r>
    </w:p>
    <w:p w14:paraId="14B9E420" w14:textId="77777777" w:rsidR="00061B31" w:rsidRPr="00437D3B" w:rsidRDefault="00061B31" w:rsidP="00061B31">
      <w:pPr>
        <w:autoSpaceDE w:val="0"/>
        <w:autoSpaceDN w:val="0"/>
        <w:adjustRightInd w:val="0"/>
        <w:ind w:left="634" w:hanging="274"/>
        <w:rPr>
          <w:rFonts w:asciiTheme="minorHAnsi" w:hAnsiTheme="minorHAnsi" w:cstheme="minorHAnsi"/>
          <w:color w:val="000000"/>
          <w:sz w:val="18"/>
          <w:szCs w:val="18"/>
        </w:rPr>
      </w:pPr>
      <w:r w:rsidRPr="00437D3B">
        <w:rPr>
          <w:rFonts w:asciiTheme="minorHAnsi" w:hAnsiTheme="minorHAnsi" w:cstheme="minorHAnsi"/>
          <w:color w:val="000000"/>
          <w:sz w:val="18"/>
          <w:szCs w:val="18"/>
        </w:rPr>
        <w:t>(f) Records. On request, the Contractor shall make available for inspection, and assure that its subcontractors make available for inspection:</w:t>
      </w:r>
    </w:p>
    <w:p w14:paraId="3A716190" w14:textId="77777777" w:rsidR="00061B31" w:rsidRPr="00437D3B" w:rsidRDefault="00061B31" w:rsidP="00732E58">
      <w:pPr>
        <w:pStyle w:val="ListParagraph"/>
        <w:numPr>
          <w:ilvl w:val="0"/>
          <w:numId w:val="66"/>
        </w:numPr>
        <w:ind w:left="990"/>
        <w:contextualSpacing w:val="0"/>
        <w:rPr>
          <w:rFonts w:asciiTheme="minorHAnsi" w:hAnsiTheme="minorHAnsi" w:cstheme="minorHAnsi"/>
          <w:color w:val="000000"/>
          <w:sz w:val="18"/>
          <w:szCs w:val="18"/>
        </w:rPr>
      </w:pPr>
      <w:r w:rsidRPr="00437D3B">
        <w:rPr>
          <w:rFonts w:asciiTheme="minorHAnsi" w:hAnsiTheme="minorHAnsi" w:cstheme="minorHAnsi"/>
          <w:sz w:val="18"/>
          <w:szCs w:val="18"/>
        </w:rPr>
        <w:t>Records</w:t>
      </w:r>
      <w:r w:rsidRPr="00437D3B">
        <w:rPr>
          <w:rFonts w:asciiTheme="minorHAnsi" w:hAnsiTheme="minorHAnsi" w:cstheme="minorHAnsi"/>
          <w:color w:val="000000"/>
          <w:sz w:val="18"/>
          <w:szCs w:val="18"/>
        </w:rPr>
        <w:t xml:space="preserve"> of prompt payments made in accordance with paragraph (c) </w:t>
      </w:r>
      <w:proofErr w:type="gramStart"/>
      <w:r w:rsidRPr="00437D3B">
        <w:rPr>
          <w:rFonts w:asciiTheme="minorHAnsi" w:hAnsiTheme="minorHAnsi" w:cstheme="minorHAnsi"/>
          <w:color w:val="000000"/>
          <w:sz w:val="18"/>
          <w:szCs w:val="18"/>
        </w:rPr>
        <w:t>above;</w:t>
      </w:r>
      <w:proofErr w:type="gramEnd"/>
    </w:p>
    <w:p w14:paraId="2AB8A529" w14:textId="77777777" w:rsidR="00061B31" w:rsidRPr="00437D3B" w:rsidRDefault="00061B31" w:rsidP="00732E58">
      <w:pPr>
        <w:pStyle w:val="ListParagraph"/>
        <w:numPr>
          <w:ilvl w:val="0"/>
          <w:numId w:val="66"/>
        </w:numPr>
        <w:ind w:left="990"/>
        <w:contextualSpacing w:val="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The </w:t>
      </w:r>
      <w:r w:rsidRPr="00437D3B">
        <w:rPr>
          <w:rFonts w:asciiTheme="minorHAnsi" w:hAnsiTheme="minorHAnsi" w:cstheme="minorHAnsi"/>
          <w:sz w:val="18"/>
          <w:szCs w:val="18"/>
        </w:rPr>
        <w:t>names</w:t>
      </w:r>
      <w:r w:rsidRPr="00437D3B">
        <w:rPr>
          <w:rFonts w:asciiTheme="minorHAnsi" w:hAnsiTheme="minorHAnsi" w:cstheme="minorHAnsi"/>
          <w:color w:val="000000"/>
          <w:sz w:val="18"/>
          <w:szCs w:val="18"/>
        </w:rPr>
        <w:t xml:space="preserve"> and </w:t>
      </w:r>
      <w:r w:rsidRPr="00E15550">
        <w:rPr>
          <w:rFonts w:asciiTheme="minorHAnsi" w:hAnsiTheme="minorHAnsi" w:cstheme="minorHAnsi"/>
          <w:sz w:val="18"/>
          <w:szCs w:val="18"/>
        </w:rPr>
        <w:t>addresses</w:t>
      </w:r>
      <w:r w:rsidRPr="00437D3B">
        <w:rPr>
          <w:rFonts w:asciiTheme="minorHAnsi" w:hAnsiTheme="minorHAnsi" w:cstheme="minorHAnsi"/>
          <w:color w:val="000000"/>
          <w:sz w:val="18"/>
          <w:szCs w:val="18"/>
        </w:rPr>
        <w:t xml:space="preserve"> of DBE subcontractors, vendors, and suppliers under this </w:t>
      </w:r>
      <w:proofErr w:type="gramStart"/>
      <w:r w:rsidRPr="00437D3B">
        <w:rPr>
          <w:rFonts w:asciiTheme="minorHAnsi" w:hAnsiTheme="minorHAnsi" w:cstheme="minorHAnsi"/>
          <w:color w:val="000000"/>
          <w:sz w:val="18"/>
          <w:szCs w:val="18"/>
        </w:rPr>
        <w:t>Contract;</w:t>
      </w:r>
      <w:proofErr w:type="gramEnd"/>
    </w:p>
    <w:p w14:paraId="08A4D331" w14:textId="77777777" w:rsidR="00061B31" w:rsidRPr="00437D3B" w:rsidRDefault="00061B31" w:rsidP="00732E58">
      <w:pPr>
        <w:pStyle w:val="ListParagraph"/>
        <w:numPr>
          <w:ilvl w:val="0"/>
          <w:numId w:val="66"/>
        </w:numPr>
        <w:ind w:left="990"/>
        <w:contextualSpacing w:val="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The </w:t>
      </w:r>
      <w:r w:rsidRPr="00437D3B">
        <w:rPr>
          <w:rFonts w:asciiTheme="minorHAnsi" w:hAnsiTheme="minorHAnsi" w:cstheme="minorHAnsi"/>
          <w:sz w:val="18"/>
          <w:szCs w:val="18"/>
        </w:rPr>
        <w:t>dollar</w:t>
      </w:r>
      <w:r w:rsidRPr="00437D3B">
        <w:rPr>
          <w:rFonts w:asciiTheme="minorHAnsi" w:hAnsiTheme="minorHAnsi" w:cstheme="minorHAnsi"/>
          <w:color w:val="000000"/>
          <w:sz w:val="18"/>
          <w:szCs w:val="18"/>
        </w:rPr>
        <w:t xml:space="preserve"> amount and nature of work of each DBE </w:t>
      </w:r>
      <w:proofErr w:type="gramStart"/>
      <w:r w:rsidRPr="00437D3B">
        <w:rPr>
          <w:rFonts w:asciiTheme="minorHAnsi" w:hAnsiTheme="minorHAnsi" w:cstheme="minorHAnsi"/>
          <w:color w:val="000000"/>
          <w:sz w:val="18"/>
          <w:szCs w:val="18"/>
        </w:rPr>
        <w:t>subcontractor;</w:t>
      </w:r>
      <w:proofErr w:type="gramEnd"/>
    </w:p>
    <w:p w14:paraId="3646A23E" w14:textId="77777777" w:rsidR="00061B31" w:rsidRPr="00437D3B" w:rsidRDefault="00061B31" w:rsidP="00732E58">
      <w:pPr>
        <w:pStyle w:val="ListParagraph"/>
        <w:numPr>
          <w:ilvl w:val="0"/>
          <w:numId w:val="66"/>
        </w:numPr>
        <w:ind w:left="990"/>
        <w:contextualSpacing w:val="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The </w:t>
      </w:r>
      <w:r w:rsidRPr="00437D3B">
        <w:rPr>
          <w:rFonts w:asciiTheme="minorHAnsi" w:hAnsiTheme="minorHAnsi" w:cstheme="minorHAnsi"/>
          <w:sz w:val="18"/>
          <w:szCs w:val="18"/>
        </w:rPr>
        <w:t>social</w:t>
      </w:r>
      <w:r w:rsidRPr="00437D3B">
        <w:rPr>
          <w:rFonts w:asciiTheme="minorHAnsi" w:hAnsiTheme="minorHAnsi" w:cstheme="minorHAnsi"/>
          <w:color w:val="000000"/>
          <w:sz w:val="18"/>
          <w:szCs w:val="18"/>
        </w:rPr>
        <w:t xml:space="preserve">/economic disadvantaged category of the DBE firms, </w:t>
      </w:r>
      <w:proofErr w:type="gramStart"/>
      <w:r w:rsidRPr="00437D3B">
        <w:rPr>
          <w:rFonts w:asciiTheme="minorHAnsi" w:hAnsiTheme="minorHAnsi" w:cstheme="minorHAnsi"/>
          <w:color w:val="000000"/>
          <w:sz w:val="18"/>
          <w:szCs w:val="18"/>
        </w:rPr>
        <w:t>i.e.</w:t>
      </w:r>
      <w:proofErr w:type="gramEnd"/>
      <w:r w:rsidRPr="00437D3B">
        <w:rPr>
          <w:rFonts w:asciiTheme="minorHAnsi" w:hAnsiTheme="minorHAnsi" w:cstheme="minorHAnsi"/>
          <w:color w:val="000000"/>
          <w:sz w:val="18"/>
          <w:szCs w:val="18"/>
        </w:rPr>
        <w:t xml:space="preserve"> Black American, Hispanic American, Native American, Subcontinent Asian American, Asian Pacific American, Non‐Minority Women, or Other; and</w:t>
      </w:r>
    </w:p>
    <w:p w14:paraId="4ECAFB24" w14:textId="77777777" w:rsidR="00061B31" w:rsidRPr="00437D3B" w:rsidRDefault="00061B31" w:rsidP="00732E58">
      <w:pPr>
        <w:pStyle w:val="ListParagraph"/>
        <w:numPr>
          <w:ilvl w:val="0"/>
          <w:numId w:val="66"/>
        </w:numPr>
        <w:ind w:left="990"/>
        <w:contextualSpacing w:val="0"/>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Other </w:t>
      </w:r>
      <w:r w:rsidRPr="00437D3B">
        <w:rPr>
          <w:rFonts w:asciiTheme="minorHAnsi" w:hAnsiTheme="minorHAnsi" w:cstheme="minorHAnsi"/>
          <w:sz w:val="18"/>
          <w:szCs w:val="18"/>
        </w:rPr>
        <w:t>related</w:t>
      </w:r>
      <w:r w:rsidRPr="00437D3B">
        <w:rPr>
          <w:rFonts w:asciiTheme="minorHAnsi" w:hAnsiTheme="minorHAnsi" w:cstheme="minorHAnsi"/>
          <w:color w:val="000000"/>
          <w:sz w:val="18"/>
          <w:szCs w:val="18"/>
        </w:rPr>
        <w:t xml:space="preserve"> </w:t>
      </w:r>
      <w:r w:rsidRPr="00E15550">
        <w:rPr>
          <w:rFonts w:asciiTheme="minorHAnsi" w:hAnsiTheme="minorHAnsi" w:cstheme="minorHAnsi"/>
          <w:sz w:val="18"/>
          <w:szCs w:val="18"/>
        </w:rPr>
        <w:t>materials</w:t>
      </w:r>
      <w:r w:rsidRPr="00437D3B">
        <w:rPr>
          <w:rFonts w:asciiTheme="minorHAnsi" w:hAnsiTheme="minorHAnsi" w:cstheme="minorHAnsi"/>
          <w:color w:val="000000"/>
          <w:sz w:val="18"/>
          <w:szCs w:val="18"/>
        </w:rPr>
        <w:t xml:space="preserve"> and information.</w:t>
      </w:r>
    </w:p>
    <w:p w14:paraId="5C116D04" w14:textId="77777777" w:rsidR="00061B31" w:rsidRPr="00437D3B" w:rsidRDefault="00061B31" w:rsidP="00061B31">
      <w:pPr>
        <w:autoSpaceDE w:val="0"/>
        <w:autoSpaceDN w:val="0"/>
        <w:adjustRightInd w:val="0"/>
        <w:ind w:left="634" w:hanging="274"/>
        <w:rPr>
          <w:rFonts w:asciiTheme="minorHAnsi" w:hAnsiTheme="minorHAnsi" w:cstheme="minorHAnsi"/>
          <w:color w:val="000000"/>
          <w:sz w:val="18"/>
          <w:szCs w:val="18"/>
        </w:rPr>
      </w:pPr>
      <w:r w:rsidRPr="00437D3B">
        <w:rPr>
          <w:rFonts w:asciiTheme="minorHAnsi" w:hAnsiTheme="minorHAnsi" w:cstheme="minorHAnsi"/>
          <w:color w:val="000000"/>
          <w:sz w:val="18"/>
          <w:szCs w:val="18"/>
        </w:rPr>
        <w:t xml:space="preserve">(g) The Contractor must promptly notify the City whenever a DBE subcontractor performing work related to this Contract is terminated or fails to complete its </w:t>
      </w:r>
      <w:proofErr w:type="gramStart"/>
      <w:r w:rsidRPr="00437D3B">
        <w:rPr>
          <w:rFonts w:asciiTheme="minorHAnsi" w:hAnsiTheme="minorHAnsi" w:cstheme="minorHAnsi"/>
          <w:color w:val="000000"/>
          <w:sz w:val="18"/>
          <w:szCs w:val="18"/>
        </w:rPr>
        <w:t>work, and</w:t>
      </w:r>
      <w:proofErr w:type="gramEnd"/>
      <w:r w:rsidRPr="00437D3B">
        <w:rPr>
          <w:rFonts w:asciiTheme="minorHAnsi" w:hAnsiTheme="minorHAnsi" w:cstheme="minorHAnsi"/>
          <w:color w:val="000000"/>
          <w:sz w:val="18"/>
          <w:szCs w:val="18"/>
        </w:rPr>
        <w:t xml:space="preserve"> must make good faith efforts to engage another DBE subcontractor to perform at least the same amount of work. The Contractor shall also promptly notify the City of a DBE subcontractor’s inability or unwillingness to perform and provide reasonable documentation. The Contractor may not terminate any DBE subcontractor and perform that work through its own forces or those of an affiliate without prior written consent of City.</w:t>
      </w:r>
    </w:p>
    <w:p w14:paraId="23902399" w14:textId="77777777" w:rsidR="00061B31" w:rsidRPr="00437D3B" w:rsidRDefault="00061B31" w:rsidP="00061B31">
      <w:pPr>
        <w:autoSpaceDE w:val="0"/>
        <w:autoSpaceDN w:val="0"/>
        <w:adjustRightInd w:val="0"/>
        <w:ind w:left="634" w:hanging="274"/>
        <w:rPr>
          <w:rFonts w:asciiTheme="minorHAnsi" w:hAnsiTheme="minorHAnsi" w:cstheme="minorHAnsi"/>
          <w:sz w:val="18"/>
          <w:szCs w:val="18"/>
        </w:rPr>
      </w:pPr>
      <w:r w:rsidRPr="00437D3B">
        <w:rPr>
          <w:rFonts w:asciiTheme="minorHAnsi" w:hAnsiTheme="minorHAnsi" w:cstheme="minorHAnsi"/>
          <w:color w:val="000000"/>
          <w:sz w:val="18"/>
          <w:szCs w:val="18"/>
        </w:rPr>
        <w:t xml:space="preserve">(h) A directory of DBEs may be accessed at the following website: </w:t>
      </w:r>
      <w:hyperlink r:id="rId48" w:history="1">
        <w:r w:rsidRPr="00437D3B">
          <w:rPr>
            <w:rStyle w:val="Hyperlink"/>
            <w:rFonts w:asciiTheme="minorHAnsi" w:hAnsiTheme="minorHAnsi" w:cstheme="minorHAnsi"/>
            <w:sz w:val="18"/>
            <w:szCs w:val="18"/>
          </w:rPr>
          <w:t>https://partner.ncdot.gov/VendorDirectory/default.html</w:t>
        </w:r>
      </w:hyperlink>
    </w:p>
    <w:p w14:paraId="6BB262B2" w14:textId="77777777" w:rsidR="00061B31" w:rsidRPr="00437D3B" w:rsidRDefault="00061B31" w:rsidP="00061B31">
      <w:pPr>
        <w:autoSpaceDE w:val="0"/>
        <w:autoSpaceDN w:val="0"/>
        <w:adjustRightInd w:val="0"/>
        <w:ind w:left="360" w:firstLine="274"/>
        <w:rPr>
          <w:rFonts w:asciiTheme="minorHAnsi" w:hAnsiTheme="minorHAnsi" w:cstheme="minorHAnsi"/>
          <w:b/>
          <w:bCs/>
          <w:color w:val="000000"/>
          <w:sz w:val="18"/>
          <w:szCs w:val="18"/>
        </w:rPr>
      </w:pPr>
      <w:r w:rsidRPr="00437D3B">
        <w:rPr>
          <w:rFonts w:asciiTheme="minorHAnsi" w:hAnsiTheme="minorHAnsi" w:cstheme="minorHAnsi"/>
          <w:b/>
          <w:bCs/>
          <w:color w:val="000000"/>
          <w:sz w:val="18"/>
          <w:szCs w:val="18"/>
        </w:rPr>
        <w:t>INFORMATION</w:t>
      </w:r>
    </w:p>
    <w:p w14:paraId="358136C2" w14:textId="77777777" w:rsidR="00061B31" w:rsidRPr="00437D3B" w:rsidRDefault="00061B31" w:rsidP="00061B31">
      <w:pPr>
        <w:autoSpaceDE w:val="0"/>
        <w:autoSpaceDN w:val="0"/>
        <w:adjustRightInd w:val="0"/>
        <w:spacing w:after="240"/>
        <w:ind w:left="634"/>
        <w:rPr>
          <w:rFonts w:asciiTheme="minorHAnsi" w:hAnsiTheme="minorHAnsi" w:cstheme="minorHAnsi"/>
          <w:color w:val="000000"/>
          <w:sz w:val="18"/>
          <w:szCs w:val="18"/>
        </w:rPr>
      </w:pPr>
      <w:r w:rsidRPr="00437D3B">
        <w:rPr>
          <w:rFonts w:asciiTheme="minorHAnsi" w:hAnsiTheme="minorHAnsi" w:cstheme="minorHAnsi"/>
          <w:color w:val="000000"/>
          <w:sz w:val="18"/>
          <w:szCs w:val="18"/>
        </w:rPr>
        <w:t>If you have any questions concerning the required documentation listed above, or concerning the DBE requirements in general, contact:</w:t>
      </w:r>
    </w:p>
    <w:p w14:paraId="391E8020" w14:textId="77777777" w:rsidR="00061B31" w:rsidRPr="00437D3B" w:rsidRDefault="00061B31" w:rsidP="00061B31">
      <w:pPr>
        <w:autoSpaceDE w:val="0"/>
        <w:autoSpaceDN w:val="0"/>
        <w:adjustRightInd w:val="0"/>
        <w:ind w:left="360" w:firstLine="274"/>
        <w:rPr>
          <w:rFonts w:asciiTheme="minorHAnsi" w:hAnsiTheme="minorHAnsi" w:cstheme="minorHAnsi"/>
          <w:b/>
          <w:bCs/>
          <w:color w:val="000000"/>
          <w:sz w:val="18"/>
          <w:szCs w:val="18"/>
        </w:rPr>
      </w:pPr>
      <w:r w:rsidRPr="00437D3B">
        <w:rPr>
          <w:rFonts w:asciiTheme="minorHAnsi" w:hAnsiTheme="minorHAnsi" w:cstheme="minorHAnsi"/>
          <w:b/>
          <w:bCs/>
          <w:color w:val="000000"/>
          <w:sz w:val="18"/>
          <w:szCs w:val="18"/>
        </w:rPr>
        <w:t>CATS Civil Rights Officer</w:t>
      </w:r>
    </w:p>
    <w:p w14:paraId="622628AF" w14:textId="77777777" w:rsidR="00061B31" w:rsidRPr="00437D3B" w:rsidRDefault="00061B31" w:rsidP="00061B31">
      <w:pPr>
        <w:autoSpaceDE w:val="0"/>
        <w:autoSpaceDN w:val="0"/>
        <w:adjustRightInd w:val="0"/>
        <w:ind w:left="360" w:firstLine="274"/>
        <w:rPr>
          <w:rFonts w:asciiTheme="minorHAnsi" w:hAnsiTheme="minorHAnsi" w:cstheme="minorHAnsi"/>
          <w:color w:val="000000"/>
          <w:sz w:val="18"/>
          <w:szCs w:val="18"/>
        </w:rPr>
      </w:pPr>
      <w:r w:rsidRPr="00437D3B">
        <w:rPr>
          <w:rFonts w:asciiTheme="minorHAnsi" w:hAnsiTheme="minorHAnsi" w:cstheme="minorHAnsi"/>
          <w:color w:val="000000"/>
          <w:sz w:val="18"/>
          <w:szCs w:val="18"/>
        </w:rPr>
        <w:t>Arlanda Rouse,</w:t>
      </w:r>
    </w:p>
    <w:p w14:paraId="6CF3B257" w14:textId="77777777" w:rsidR="00061B31" w:rsidRPr="00437D3B" w:rsidRDefault="00061B31" w:rsidP="00061B31">
      <w:pPr>
        <w:autoSpaceDE w:val="0"/>
        <w:autoSpaceDN w:val="0"/>
        <w:adjustRightInd w:val="0"/>
        <w:ind w:left="360" w:firstLine="274"/>
        <w:rPr>
          <w:rFonts w:asciiTheme="minorHAnsi" w:hAnsiTheme="minorHAnsi" w:cstheme="minorHAnsi"/>
          <w:color w:val="000000"/>
          <w:sz w:val="18"/>
          <w:szCs w:val="18"/>
        </w:rPr>
      </w:pPr>
      <w:r w:rsidRPr="00437D3B">
        <w:rPr>
          <w:rFonts w:asciiTheme="minorHAnsi" w:hAnsiTheme="minorHAnsi" w:cstheme="minorHAnsi"/>
          <w:color w:val="000000"/>
          <w:sz w:val="18"/>
          <w:szCs w:val="18"/>
        </w:rPr>
        <w:t>Charlotte Area Transit System</w:t>
      </w:r>
    </w:p>
    <w:p w14:paraId="5C0D9B9B" w14:textId="77777777" w:rsidR="00061B31" w:rsidRPr="00437D3B" w:rsidRDefault="00061B31" w:rsidP="00061B31">
      <w:pPr>
        <w:autoSpaceDE w:val="0"/>
        <w:autoSpaceDN w:val="0"/>
        <w:adjustRightInd w:val="0"/>
        <w:ind w:left="360" w:firstLine="274"/>
        <w:rPr>
          <w:rFonts w:asciiTheme="minorHAnsi" w:hAnsiTheme="minorHAnsi" w:cstheme="minorHAnsi"/>
          <w:color w:val="000000"/>
          <w:sz w:val="18"/>
          <w:szCs w:val="18"/>
        </w:rPr>
      </w:pPr>
      <w:r w:rsidRPr="00437D3B">
        <w:rPr>
          <w:rFonts w:asciiTheme="minorHAnsi" w:hAnsiTheme="minorHAnsi" w:cstheme="minorHAnsi"/>
          <w:color w:val="000000"/>
          <w:sz w:val="18"/>
          <w:szCs w:val="18"/>
        </w:rPr>
        <w:t>600 East Fourth Street</w:t>
      </w:r>
    </w:p>
    <w:p w14:paraId="111767A6" w14:textId="77777777" w:rsidR="00061B31" w:rsidRPr="00437D3B" w:rsidRDefault="00061B31" w:rsidP="00061B31">
      <w:pPr>
        <w:autoSpaceDE w:val="0"/>
        <w:autoSpaceDN w:val="0"/>
        <w:adjustRightInd w:val="0"/>
        <w:ind w:left="360" w:firstLine="274"/>
        <w:rPr>
          <w:rFonts w:asciiTheme="minorHAnsi" w:hAnsiTheme="minorHAnsi" w:cstheme="minorHAnsi"/>
          <w:color w:val="000000"/>
          <w:sz w:val="18"/>
          <w:szCs w:val="18"/>
        </w:rPr>
      </w:pPr>
      <w:r w:rsidRPr="00437D3B">
        <w:rPr>
          <w:rFonts w:asciiTheme="minorHAnsi" w:hAnsiTheme="minorHAnsi" w:cstheme="minorHAnsi"/>
          <w:color w:val="000000"/>
          <w:sz w:val="18"/>
          <w:szCs w:val="18"/>
        </w:rPr>
        <w:t>Charlotte, NC 28202</w:t>
      </w:r>
    </w:p>
    <w:p w14:paraId="49EFF2B7" w14:textId="77777777" w:rsidR="00061B31" w:rsidRPr="00437D3B" w:rsidRDefault="00061B31" w:rsidP="00061B31">
      <w:pPr>
        <w:autoSpaceDE w:val="0"/>
        <w:autoSpaceDN w:val="0"/>
        <w:adjustRightInd w:val="0"/>
        <w:ind w:left="360" w:firstLine="274"/>
        <w:rPr>
          <w:rFonts w:asciiTheme="minorHAnsi" w:hAnsiTheme="minorHAnsi" w:cstheme="minorHAnsi"/>
          <w:color w:val="000000"/>
          <w:sz w:val="18"/>
          <w:szCs w:val="18"/>
        </w:rPr>
      </w:pPr>
      <w:r w:rsidRPr="00437D3B">
        <w:rPr>
          <w:rFonts w:asciiTheme="minorHAnsi" w:hAnsiTheme="minorHAnsi" w:cstheme="minorHAnsi"/>
          <w:color w:val="000000"/>
          <w:sz w:val="18"/>
          <w:szCs w:val="18"/>
        </w:rPr>
        <w:t>704‐432‐2566</w:t>
      </w:r>
    </w:p>
    <w:p w14:paraId="153F4527" w14:textId="77777777" w:rsidR="00061B31" w:rsidRPr="00643BF2" w:rsidRDefault="00817367" w:rsidP="00061B31">
      <w:pPr>
        <w:autoSpaceDE w:val="0"/>
        <w:autoSpaceDN w:val="0"/>
        <w:adjustRightInd w:val="0"/>
        <w:ind w:left="360" w:firstLine="274"/>
        <w:rPr>
          <w:rStyle w:val="Hyperlink"/>
          <w:rFonts w:asciiTheme="minorHAnsi" w:hAnsiTheme="minorHAnsi" w:cstheme="minorHAnsi"/>
          <w:sz w:val="18"/>
          <w:szCs w:val="18"/>
        </w:rPr>
      </w:pPr>
      <w:hyperlink r:id="rId49" w:history="1">
        <w:r w:rsidR="00061B31" w:rsidRPr="00BB1BBE">
          <w:rPr>
            <w:rStyle w:val="Hyperlink"/>
            <w:rFonts w:asciiTheme="minorHAnsi" w:hAnsiTheme="minorHAnsi" w:cstheme="minorHAnsi"/>
            <w:sz w:val="18"/>
            <w:szCs w:val="18"/>
          </w:rPr>
          <w:t>arouse@charlottenc.gov</w:t>
        </w:r>
      </w:hyperlink>
    </w:p>
    <w:p w14:paraId="374CA782" w14:textId="77777777" w:rsidR="00061B31" w:rsidRPr="00643BF2" w:rsidRDefault="00061B31" w:rsidP="00061B31">
      <w:pPr>
        <w:autoSpaceDE w:val="0"/>
        <w:autoSpaceDN w:val="0"/>
        <w:adjustRightInd w:val="0"/>
        <w:ind w:left="360" w:firstLine="274"/>
        <w:rPr>
          <w:rStyle w:val="Hyperlink"/>
          <w:rFonts w:asciiTheme="minorHAnsi" w:hAnsiTheme="minorHAnsi" w:cstheme="minorHAnsi"/>
          <w:sz w:val="18"/>
          <w:szCs w:val="18"/>
        </w:rPr>
      </w:pPr>
    </w:p>
    <w:p w14:paraId="12C304DD" w14:textId="77777777" w:rsidR="00061B31" w:rsidRPr="002C7F8B" w:rsidRDefault="00061B31" w:rsidP="00061B31">
      <w:pPr>
        <w:autoSpaceDE w:val="0"/>
        <w:autoSpaceDN w:val="0"/>
        <w:adjustRightInd w:val="0"/>
        <w:ind w:left="360" w:firstLine="274"/>
        <w:rPr>
          <w:rFonts w:asciiTheme="minorHAnsi" w:hAnsiTheme="minorHAnsi" w:cstheme="minorHAnsi"/>
          <w:sz w:val="18"/>
          <w:szCs w:val="18"/>
        </w:rPr>
        <w:sectPr w:rsidR="00061B31" w:rsidRPr="002C7F8B" w:rsidSect="008D7910">
          <w:type w:val="continuous"/>
          <w:pgSz w:w="12240" w:h="15840" w:code="1"/>
          <w:pgMar w:top="1440" w:right="1080" w:bottom="1440" w:left="1080" w:header="360" w:footer="720" w:gutter="0"/>
          <w:cols w:num="2" w:space="576"/>
          <w:docGrid w:linePitch="360"/>
        </w:sectPr>
      </w:pPr>
    </w:p>
    <w:p w14:paraId="10E8333F" w14:textId="77777777" w:rsidR="000672EA" w:rsidRPr="000672EA" w:rsidRDefault="000672EA" w:rsidP="000672EA">
      <w:pPr>
        <w:widowControl w:val="0"/>
        <w:spacing w:before="67" w:after="0"/>
        <w:ind w:left="0"/>
        <w:jc w:val="center"/>
        <w:rPr>
          <w:rFonts w:asciiTheme="minorHAnsi" w:eastAsia="Arial Narrow" w:hAnsiTheme="minorHAnsi" w:cstheme="minorHAnsi"/>
          <w:sz w:val="18"/>
          <w:szCs w:val="18"/>
        </w:rPr>
      </w:pPr>
      <w:r w:rsidRPr="000672EA">
        <w:rPr>
          <w:rFonts w:asciiTheme="minorHAnsi" w:eastAsia="Calibri" w:hAnsiTheme="minorHAnsi" w:cstheme="minorHAnsi"/>
          <w:b/>
          <w:bCs/>
          <w:sz w:val="18"/>
          <w:szCs w:val="18"/>
        </w:rPr>
        <w:lastRenderedPageBreak/>
        <w:t>LI</w:t>
      </w:r>
      <w:r w:rsidRPr="000672EA">
        <w:rPr>
          <w:rFonts w:asciiTheme="minorHAnsi" w:eastAsia="Calibri" w:hAnsiTheme="minorHAnsi" w:cstheme="minorHAnsi"/>
          <w:b/>
          <w:bCs/>
          <w:spacing w:val="-1"/>
          <w:sz w:val="18"/>
          <w:szCs w:val="18"/>
        </w:rPr>
        <w:t>S</w:t>
      </w:r>
      <w:r w:rsidRPr="000672EA">
        <w:rPr>
          <w:rFonts w:asciiTheme="minorHAnsi" w:eastAsia="Calibri" w:hAnsiTheme="minorHAnsi" w:cstheme="minorHAnsi"/>
          <w:b/>
          <w:bCs/>
          <w:sz w:val="18"/>
          <w:szCs w:val="18"/>
        </w:rPr>
        <w:t>T</w:t>
      </w:r>
      <w:r w:rsidRPr="000672EA">
        <w:rPr>
          <w:rFonts w:asciiTheme="minorHAnsi" w:eastAsia="Calibri" w:hAnsiTheme="minorHAnsi" w:cstheme="minorHAnsi"/>
          <w:b/>
          <w:bCs/>
          <w:spacing w:val="-3"/>
          <w:sz w:val="18"/>
          <w:szCs w:val="18"/>
        </w:rPr>
        <w:t xml:space="preserve"> </w:t>
      </w:r>
      <w:r w:rsidRPr="000672EA">
        <w:rPr>
          <w:rFonts w:asciiTheme="minorHAnsi" w:eastAsia="Calibri" w:hAnsiTheme="minorHAnsi" w:cstheme="minorHAnsi"/>
          <w:b/>
          <w:bCs/>
          <w:spacing w:val="2"/>
          <w:sz w:val="18"/>
          <w:szCs w:val="18"/>
        </w:rPr>
        <w:t>O</w:t>
      </w:r>
      <w:r w:rsidRPr="000672EA">
        <w:rPr>
          <w:rFonts w:asciiTheme="minorHAnsi" w:eastAsia="Calibri" w:hAnsiTheme="minorHAnsi" w:cstheme="minorHAnsi"/>
          <w:b/>
          <w:bCs/>
          <w:sz w:val="18"/>
          <w:szCs w:val="18"/>
        </w:rPr>
        <w:t>F</w:t>
      </w:r>
      <w:r w:rsidRPr="000672EA">
        <w:rPr>
          <w:rFonts w:asciiTheme="minorHAnsi" w:eastAsia="Calibri" w:hAnsiTheme="minorHAnsi" w:cstheme="minorHAnsi"/>
          <w:b/>
          <w:bCs/>
          <w:spacing w:val="-2"/>
          <w:sz w:val="18"/>
          <w:szCs w:val="18"/>
        </w:rPr>
        <w:t xml:space="preserve"> </w:t>
      </w:r>
      <w:r w:rsidRPr="000672EA">
        <w:rPr>
          <w:rFonts w:asciiTheme="minorHAnsi" w:eastAsia="Calibri" w:hAnsiTheme="minorHAnsi" w:cstheme="minorHAnsi"/>
          <w:b/>
          <w:bCs/>
          <w:spacing w:val="-1"/>
          <w:sz w:val="18"/>
          <w:szCs w:val="18"/>
        </w:rPr>
        <w:t>S</w:t>
      </w:r>
      <w:r w:rsidRPr="000672EA">
        <w:rPr>
          <w:rFonts w:asciiTheme="minorHAnsi" w:eastAsia="Calibri" w:hAnsiTheme="minorHAnsi" w:cstheme="minorHAnsi"/>
          <w:b/>
          <w:bCs/>
          <w:sz w:val="18"/>
          <w:szCs w:val="18"/>
        </w:rPr>
        <w:t>U</w:t>
      </w:r>
      <w:r w:rsidRPr="000672EA">
        <w:rPr>
          <w:rFonts w:asciiTheme="minorHAnsi" w:eastAsia="Calibri" w:hAnsiTheme="minorHAnsi" w:cstheme="minorHAnsi"/>
          <w:b/>
          <w:bCs/>
          <w:spacing w:val="1"/>
          <w:sz w:val="18"/>
          <w:szCs w:val="18"/>
        </w:rPr>
        <w:t>B</w:t>
      </w:r>
      <w:r w:rsidRPr="000672EA">
        <w:rPr>
          <w:rFonts w:asciiTheme="minorHAnsi" w:eastAsia="Calibri" w:hAnsiTheme="minorHAnsi" w:cstheme="minorHAnsi"/>
          <w:b/>
          <w:bCs/>
          <w:sz w:val="18"/>
          <w:szCs w:val="18"/>
        </w:rPr>
        <w:t>CO</w:t>
      </w:r>
      <w:r w:rsidRPr="000672EA">
        <w:rPr>
          <w:rFonts w:asciiTheme="minorHAnsi" w:eastAsia="Calibri" w:hAnsiTheme="minorHAnsi" w:cstheme="minorHAnsi"/>
          <w:b/>
          <w:bCs/>
          <w:spacing w:val="3"/>
          <w:sz w:val="18"/>
          <w:szCs w:val="18"/>
        </w:rPr>
        <w:t>N</w:t>
      </w:r>
      <w:r w:rsidRPr="000672EA">
        <w:rPr>
          <w:rFonts w:asciiTheme="minorHAnsi" w:eastAsia="Calibri" w:hAnsiTheme="minorHAnsi" w:cstheme="minorHAnsi"/>
          <w:b/>
          <w:bCs/>
          <w:sz w:val="18"/>
          <w:szCs w:val="18"/>
        </w:rPr>
        <w:t>T</w:t>
      </w:r>
      <w:r w:rsidRPr="000672EA">
        <w:rPr>
          <w:rFonts w:asciiTheme="minorHAnsi" w:eastAsia="Calibri" w:hAnsiTheme="minorHAnsi" w:cstheme="minorHAnsi"/>
          <w:b/>
          <w:bCs/>
          <w:spacing w:val="1"/>
          <w:sz w:val="18"/>
          <w:szCs w:val="18"/>
        </w:rPr>
        <w:t>R</w:t>
      </w:r>
      <w:r w:rsidRPr="000672EA">
        <w:rPr>
          <w:rFonts w:asciiTheme="minorHAnsi" w:eastAsia="Calibri" w:hAnsiTheme="minorHAnsi" w:cstheme="minorHAnsi"/>
          <w:b/>
          <w:bCs/>
          <w:spacing w:val="-1"/>
          <w:sz w:val="18"/>
          <w:szCs w:val="18"/>
        </w:rPr>
        <w:t>A</w:t>
      </w:r>
      <w:r w:rsidRPr="000672EA">
        <w:rPr>
          <w:rFonts w:asciiTheme="minorHAnsi" w:eastAsia="Calibri" w:hAnsiTheme="minorHAnsi" w:cstheme="minorHAnsi"/>
          <w:b/>
          <w:bCs/>
          <w:sz w:val="18"/>
          <w:szCs w:val="18"/>
        </w:rPr>
        <w:t>C</w:t>
      </w:r>
      <w:r w:rsidRPr="000672EA">
        <w:rPr>
          <w:rFonts w:asciiTheme="minorHAnsi" w:eastAsia="Calibri" w:hAnsiTheme="minorHAnsi" w:cstheme="minorHAnsi"/>
          <w:b/>
          <w:bCs/>
          <w:spacing w:val="2"/>
          <w:sz w:val="18"/>
          <w:szCs w:val="18"/>
        </w:rPr>
        <w:t>T</w:t>
      </w:r>
      <w:r w:rsidRPr="000672EA">
        <w:rPr>
          <w:rFonts w:asciiTheme="minorHAnsi" w:eastAsia="Calibri" w:hAnsiTheme="minorHAnsi" w:cstheme="minorHAnsi"/>
          <w:b/>
          <w:bCs/>
          <w:sz w:val="18"/>
          <w:szCs w:val="18"/>
        </w:rPr>
        <w:t>O</w:t>
      </w:r>
      <w:r w:rsidRPr="000672EA">
        <w:rPr>
          <w:rFonts w:asciiTheme="minorHAnsi" w:eastAsia="Calibri" w:hAnsiTheme="minorHAnsi" w:cstheme="minorHAnsi"/>
          <w:b/>
          <w:bCs/>
          <w:spacing w:val="1"/>
          <w:sz w:val="18"/>
          <w:szCs w:val="18"/>
        </w:rPr>
        <w:t>R</w:t>
      </w:r>
      <w:r w:rsidRPr="000672EA">
        <w:rPr>
          <w:rFonts w:asciiTheme="minorHAnsi" w:eastAsia="Calibri" w:hAnsiTheme="minorHAnsi" w:cstheme="minorHAnsi"/>
          <w:b/>
          <w:bCs/>
          <w:sz w:val="18"/>
          <w:szCs w:val="18"/>
        </w:rPr>
        <w:t>S</w:t>
      </w:r>
      <w:r w:rsidRPr="000672EA">
        <w:rPr>
          <w:rFonts w:asciiTheme="minorHAnsi" w:eastAsia="Calibri" w:hAnsiTheme="minorHAnsi" w:cstheme="minorHAnsi"/>
          <w:b/>
          <w:bCs/>
          <w:spacing w:val="-16"/>
          <w:sz w:val="18"/>
          <w:szCs w:val="18"/>
        </w:rPr>
        <w:t xml:space="preserve"> </w:t>
      </w:r>
      <w:r w:rsidRPr="000672EA">
        <w:rPr>
          <w:rFonts w:asciiTheme="minorHAnsi" w:eastAsia="Calibri" w:hAnsiTheme="minorHAnsi" w:cstheme="minorHAnsi"/>
          <w:b/>
          <w:bCs/>
          <w:sz w:val="18"/>
          <w:szCs w:val="18"/>
        </w:rPr>
        <w:t>-</w:t>
      </w:r>
      <w:r w:rsidRPr="000672EA">
        <w:rPr>
          <w:rFonts w:asciiTheme="minorHAnsi" w:eastAsia="Calibri" w:hAnsiTheme="minorHAnsi" w:cstheme="minorHAnsi"/>
          <w:b/>
          <w:bCs/>
          <w:spacing w:val="1"/>
          <w:sz w:val="18"/>
          <w:szCs w:val="18"/>
        </w:rPr>
        <w:t xml:space="preserve"> </w:t>
      </w:r>
      <w:r w:rsidRPr="000672EA">
        <w:rPr>
          <w:rFonts w:asciiTheme="minorHAnsi" w:eastAsia="Calibri" w:hAnsiTheme="minorHAnsi" w:cstheme="minorHAnsi"/>
          <w:b/>
          <w:bCs/>
          <w:sz w:val="18"/>
          <w:szCs w:val="18"/>
        </w:rPr>
        <w:t>FO</w:t>
      </w:r>
      <w:r w:rsidRPr="000672EA">
        <w:rPr>
          <w:rFonts w:asciiTheme="minorHAnsi" w:eastAsia="Calibri" w:hAnsiTheme="minorHAnsi" w:cstheme="minorHAnsi"/>
          <w:b/>
          <w:bCs/>
          <w:spacing w:val="1"/>
          <w:sz w:val="18"/>
          <w:szCs w:val="18"/>
        </w:rPr>
        <w:t>R</w:t>
      </w:r>
      <w:r w:rsidRPr="000672EA">
        <w:rPr>
          <w:rFonts w:asciiTheme="minorHAnsi" w:eastAsia="Calibri" w:hAnsiTheme="minorHAnsi" w:cstheme="minorHAnsi"/>
          <w:b/>
          <w:bCs/>
          <w:sz w:val="18"/>
          <w:szCs w:val="18"/>
        </w:rPr>
        <w:t>M</w:t>
      </w:r>
      <w:r w:rsidRPr="000672EA">
        <w:rPr>
          <w:rFonts w:asciiTheme="minorHAnsi" w:eastAsia="Calibri" w:hAnsiTheme="minorHAnsi" w:cstheme="minorHAnsi"/>
          <w:b/>
          <w:bCs/>
          <w:spacing w:val="-4"/>
          <w:sz w:val="18"/>
          <w:szCs w:val="18"/>
        </w:rPr>
        <w:t xml:space="preserve"> </w:t>
      </w:r>
      <w:r w:rsidRPr="000672EA">
        <w:rPr>
          <w:rFonts w:asciiTheme="minorHAnsi" w:eastAsia="Arial Narrow" w:hAnsiTheme="minorHAnsi" w:cstheme="minorHAnsi"/>
          <w:b/>
          <w:bCs/>
          <w:sz w:val="18"/>
          <w:szCs w:val="18"/>
        </w:rPr>
        <w:t>A</w:t>
      </w:r>
      <w:r w:rsidRPr="000672EA">
        <w:rPr>
          <w:rFonts w:asciiTheme="minorHAnsi" w:eastAsia="Arial Narrow" w:hAnsiTheme="minorHAnsi" w:cstheme="minorHAnsi"/>
          <w:b/>
          <w:bCs/>
          <w:spacing w:val="-1"/>
          <w:sz w:val="18"/>
          <w:szCs w:val="18"/>
        </w:rPr>
        <w:t xml:space="preserve"> </w:t>
      </w:r>
      <w:r w:rsidRPr="000672EA">
        <w:rPr>
          <w:rFonts w:asciiTheme="minorHAnsi" w:eastAsia="Arial Narrow" w:hAnsiTheme="minorHAnsi" w:cstheme="minorHAnsi"/>
          <w:b/>
          <w:bCs/>
          <w:sz w:val="18"/>
          <w:szCs w:val="18"/>
        </w:rPr>
        <w:t>–</w:t>
      </w:r>
      <w:r w:rsidRPr="000672EA">
        <w:rPr>
          <w:rFonts w:asciiTheme="minorHAnsi" w:eastAsia="Arial Narrow" w:hAnsiTheme="minorHAnsi" w:cstheme="minorHAnsi"/>
          <w:b/>
          <w:bCs/>
          <w:spacing w:val="-1"/>
          <w:sz w:val="18"/>
          <w:szCs w:val="18"/>
        </w:rPr>
        <w:t xml:space="preserve"> </w:t>
      </w:r>
      <w:r w:rsidRPr="000672EA">
        <w:rPr>
          <w:rFonts w:asciiTheme="minorHAnsi" w:eastAsia="Arial Narrow" w:hAnsiTheme="minorHAnsi" w:cstheme="minorHAnsi"/>
          <w:b/>
          <w:bCs/>
          <w:w w:val="99"/>
          <w:sz w:val="18"/>
          <w:szCs w:val="18"/>
        </w:rPr>
        <w:t>C</w:t>
      </w:r>
      <w:r w:rsidRPr="000672EA">
        <w:rPr>
          <w:rFonts w:asciiTheme="minorHAnsi" w:eastAsia="Arial Narrow" w:hAnsiTheme="minorHAnsi" w:cstheme="minorHAnsi"/>
          <w:b/>
          <w:bCs/>
          <w:spacing w:val="1"/>
          <w:w w:val="99"/>
          <w:sz w:val="18"/>
          <w:szCs w:val="18"/>
        </w:rPr>
        <w:t>ont</w:t>
      </w:r>
      <w:r w:rsidRPr="000672EA">
        <w:rPr>
          <w:rFonts w:asciiTheme="minorHAnsi" w:eastAsia="Arial Narrow" w:hAnsiTheme="minorHAnsi" w:cstheme="minorHAnsi"/>
          <w:b/>
          <w:bCs/>
          <w:w w:val="99"/>
          <w:sz w:val="18"/>
          <w:szCs w:val="18"/>
        </w:rPr>
        <w:t>i</w:t>
      </w:r>
      <w:r w:rsidRPr="000672EA">
        <w:rPr>
          <w:rFonts w:asciiTheme="minorHAnsi" w:eastAsia="Arial Narrow" w:hAnsiTheme="minorHAnsi" w:cstheme="minorHAnsi"/>
          <w:b/>
          <w:bCs/>
          <w:spacing w:val="1"/>
          <w:w w:val="99"/>
          <w:sz w:val="18"/>
          <w:szCs w:val="18"/>
        </w:rPr>
        <w:t>nu</w:t>
      </w:r>
      <w:r w:rsidRPr="000672EA">
        <w:rPr>
          <w:rFonts w:asciiTheme="minorHAnsi" w:eastAsia="Arial Narrow" w:hAnsiTheme="minorHAnsi" w:cstheme="minorHAnsi"/>
          <w:b/>
          <w:bCs/>
          <w:w w:val="99"/>
          <w:sz w:val="18"/>
          <w:szCs w:val="18"/>
        </w:rPr>
        <w:t>a</w:t>
      </w:r>
      <w:r w:rsidRPr="000672EA">
        <w:rPr>
          <w:rFonts w:asciiTheme="minorHAnsi" w:eastAsia="Arial Narrow" w:hAnsiTheme="minorHAnsi" w:cstheme="minorHAnsi"/>
          <w:b/>
          <w:bCs/>
          <w:spacing w:val="1"/>
          <w:w w:val="99"/>
          <w:sz w:val="18"/>
          <w:szCs w:val="18"/>
        </w:rPr>
        <w:t>t</w:t>
      </w:r>
      <w:r w:rsidRPr="000672EA">
        <w:rPr>
          <w:rFonts w:asciiTheme="minorHAnsi" w:eastAsia="Arial Narrow" w:hAnsiTheme="minorHAnsi" w:cstheme="minorHAnsi"/>
          <w:b/>
          <w:bCs/>
          <w:w w:val="99"/>
          <w:sz w:val="18"/>
          <w:szCs w:val="18"/>
        </w:rPr>
        <w:t>i</w:t>
      </w:r>
      <w:r w:rsidRPr="000672EA">
        <w:rPr>
          <w:rFonts w:asciiTheme="minorHAnsi" w:eastAsia="Arial Narrow" w:hAnsiTheme="minorHAnsi" w:cstheme="minorHAnsi"/>
          <w:b/>
          <w:bCs/>
          <w:spacing w:val="1"/>
          <w:w w:val="99"/>
          <w:sz w:val="18"/>
          <w:szCs w:val="18"/>
        </w:rPr>
        <w:t>on</w:t>
      </w:r>
    </w:p>
    <w:p w14:paraId="3702B1A8" w14:textId="77777777" w:rsidR="000672EA" w:rsidRPr="000672EA" w:rsidRDefault="000672EA" w:rsidP="000672EA">
      <w:pPr>
        <w:widowControl w:val="0"/>
        <w:spacing w:after="0"/>
        <w:ind w:left="0"/>
        <w:jc w:val="center"/>
        <w:rPr>
          <w:rFonts w:asciiTheme="minorHAnsi" w:eastAsia="Calibri" w:hAnsiTheme="minorHAnsi" w:cstheme="minorHAnsi"/>
          <w:b/>
          <w:bCs/>
          <w:w w:val="99"/>
          <w:sz w:val="18"/>
          <w:szCs w:val="18"/>
        </w:rPr>
      </w:pPr>
      <w:r w:rsidRPr="000672EA">
        <w:rPr>
          <w:rFonts w:asciiTheme="minorHAnsi" w:eastAsia="Calibri" w:hAnsiTheme="minorHAnsi" w:cstheme="minorHAnsi"/>
          <w:b/>
          <w:bCs/>
          <w:sz w:val="18"/>
          <w:szCs w:val="18"/>
        </w:rPr>
        <w:t>P</w:t>
      </w:r>
      <w:r w:rsidRPr="000672EA">
        <w:rPr>
          <w:rFonts w:asciiTheme="minorHAnsi" w:eastAsia="Calibri" w:hAnsiTheme="minorHAnsi" w:cstheme="minorHAnsi"/>
          <w:b/>
          <w:bCs/>
          <w:spacing w:val="1"/>
          <w:sz w:val="18"/>
          <w:szCs w:val="18"/>
        </w:rPr>
        <w:t>ro</w:t>
      </w:r>
      <w:r w:rsidRPr="000672EA">
        <w:rPr>
          <w:rFonts w:asciiTheme="minorHAnsi" w:eastAsia="Calibri" w:hAnsiTheme="minorHAnsi" w:cstheme="minorHAnsi"/>
          <w:b/>
          <w:bCs/>
          <w:sz w:val="18"/>
          <w:szCs w:val="18"/>
        </w:rPr>
        <w:t>j</w:t>
      </w:r>
      <w:r w:rsidRPr="000672EA">
        <w:rPr>
          <w:rFonts w:asciiTheme="minorHAnsi" w:eastAsia="Calibri" w:hAnsiTheme="minorHAnsi" w:cstheme="minorHAnsi"/>
          <w:b/>
          <w:bCs/>
          <w:spacing w:val="1"/>
          <w:sz w:val="18"/>
          <w:szCs w:val="18"/>
        </w:rPr>
        <w:t>ec</w:t>
      </w:r>
      <w:r w:rsidRPr="000672EA">
        <w:rPr>
          <w:rFonts w:asciiTheme="minorHAnsi" w:eastAsia="Calibri" w:hAnsiTheme="minorHAnsi" w:cstheme="minorHAnsi"/>
          <w:b/>
          <w:bCs/>
          <w:sz w:val="18"/>
          <w:szCs w:val="18"/>
        </w:rPr>
        <w:t>t</w:t>
      </w:r>
      <w:r w:rsidRPr="000672EA">
        <w:rPr>
          <w:rFonts w:asciiTheme="minorHAnsi" w:eastAsia="Calibri" w:hAnsiTheme="minorHAnsi" w:cstheme="minorHAnsi"/>
          <w:b/>
          <w:bCs/>
          <w:spacing w:val="-5"/>
          <w:sz w:val="18"/>
          <w:szCs w:val="18"/>
        </w:rPr>
        <w:t xml:space="preserve"> </w:t>
      </w:r>
      <w:r w:rsidRPr="000672EA">
        <w:rPr>
          <w:rFonts w:asciiTheme="minorHAnsi" w:eastAsia="Calibri" w:hAnsiTheme="minorHAnsi" w:cstheme="minorHAnsi"/>
          <w:b/>
          <w:bCs/>
          <w:spacing w:val="-1"/>
          <w:sz w:val="18"/>
          <w:szCs w:val="18"/>
        </w:rPr>
        <w:t>D</w:t>
      </w:r>
      <w:r w:rsidRPr="000672EA">
        <w:rPr>
          <w:rFonts w:asciiTheme="minorHAnsi" w:eastAsia="Calibri" w:hAnsiTheme="minorHAnsi" w:cstheme="minorHAnsi"/>
          <w:b/>
          <w:bCs/>
          <w:spacing w:val="1"/>
          <w:sz w:val="18"/>
          <w:szCs w:val="18"/>
        </w:rPr>
        <w:t>B</w:t>
      </w:r>
      <w:r w:rsidRPr="000672EA">
        <w:rPr>
          <w:rFonts w:asciiTheme="minorHAnsi" w:eastAsia="Calibri" w:hAnsiTheme="minorHAnsi" w:cstheme="minorHAnsi"/>
          <w:b/>
          <w:bCs/>
          <w:sz w:val="18"/>
          <w:szCs w:val="18"/>
        </w:rPr>
        <w:t>E</w:t>
      </w:r>
      <w:r w:rsidRPr="000672EA">
        <w:rPr>
          <w:rFonts w:asciiTheme="minorHAnsi" w:eastAsia="Calibri" w:hAnsiTheme="minorHAnsi" w:cstheme="minorHAnsi"/>
          <w:b/>
          <w:bCs/>
          <w:spacing w:val="-4"/>
          <w:sz w:val="18"/>
          <w:szCs w:val="18"/>
        </w:rPr>
        <w:t xml:space="preserve"> </w:t>
      </w:r>
      <w:r w:rsidRPr="000672EA">
        <w:rPr>
          <w:rFonts w:asciiTheme="minorHAnsi" w:eastAsia="Calibri" w:hAnsiTheme="minorHAnsi" w:cstheme="minorHAnsi"/>
          <w:b/>
          <w:bCs/>
          <w:sz w:val="18"/>
          <w:szCs w:val="18"/>
        </w:rPr>
        <w:t>a</w:t>
      </w:r>
      <w:r w:rsidRPr="000672EA">
        <w:rPr>
          <w:rFonts w:asciiTheme="minorHAnsi" w:eastAsia="Calibri" w:hAnsiTheme="minorHAnsi" w:cstheme="minorHAnsi"/>
          <w:b/>
          <w:bCs/>
          <w:spacing w:val="1"/>
          <w:sz w:val="18"/>
          <w:szCs w:val="18"/>
        </w:rPr>
        <w:t>n</w:t>
      </w:r>
      <w:r w:rsidRPr="000672EA">
        <w:rPr>
          <w:rFonts w:asciiTheme="minorHAnsi" w:eastAsia="Calibri" w:hAnsiTheme="minorHAnsi" w:cstheme="minorHAnsi"/>
          <w:b/>
          <w:bCs/>
          <w:sz w:val="18"/>
          <w:szCs w:val="18"/>
        </w:rPr>
        <w:t>d</w:t>
      </w:r>
      <w:r w:rsidRPr="000672EA">
        <w:rPr>
          <w:rFonts w:asciiTheme="minorHAnsi" w:eastAsia="Calibri" w:hAnsiTheme="minorHAnsi" w:cstheme="minorHAnsi"/>
          <w:b/>
          <w:bCs/>
          <w:spacing w:val="-2"/>
          <w:sz w:val="18"/>
          <w:szCs w:val="18"/>
        </w:rPr>
        <w:t xml:space="preserve"> </w:t>
      </w:r>
      <w:r w:rsidRPr="000672EA">
        <w:rPr>
          <w:rFonts w:asciiTheme="minorHAnsi" w:eastAsia="Calibri" w:hAnsiTheme="minorHAnsi" w:cstheme="minorHAnsi"/>
          <w:b/>
          <w:bCs/>
          <w:spacing w:val="1"/>
          <w:sz w:val="18"/>
          <w:szCs w:val="18"/>
        </w:rPr>
        <w:t>non</w:t>
      </w:r>
      <w:r w:rsidRPr="000672EA">
        <w:rPr>
          <w:rFonts w:asciiTheme="minorHAnsi" w:eastAsia="Calibri" w:hAnsiTheme="minorHAnsi" w:cstheme="minorHAnsi"/>
          <w:b/>
          <w:bCs/>
          <w:spacing w:val="-1"/>
          <w:sz w:val="18"/>
          <w:szCs w:val="18"/>
        </w:rPr>
        <w:t>-D</w:t>
      </w:r>
      <w:r w:rsidRPr="000672EA">
        <w:rPr>
          <w:rFonts w:asciiTheme="minorHAnsi" w:eastAsia="Calibri" w:hAnsiTheme="minorHAnsi" w:cstheme="minorHAnsi"/>
          <w:b/>
          <w:bCs/>
          <w:spacing w:val="1"/>
          <w:sz w:val="18"/>
          <w:szCs w:val="18"/>
        </w:rPr>
        <w:t>B</w:t>
      </w:r>
      <w:r w:rsidRPr="000672EA">
        <w:rPr>
          <w:rFonts w:asciiTheme="minorHAnsi" w:eastAsia="Calibri" w:hAnsiTheme="minorHAnsi" w:cstheme="minorHAnsi"/>
          <w:b/>
          <w:bCs/>
          <w:sz w:val="18"/>
          <w:szCs w:val="18"/>
        </w:rPr>
        <w:t>E</w:t>
      </w:r>
      <w:r w:rsidRPr="000672EA">
        <w:rPr>
          <w:rFonts w:asciiTheme="minorHAnsi" w:eastAsia="Calibri" w:hAnsiTheme="minorHAnsi" w:cstheme="minorHAnsi"/>
          <w:b/>
          <w:bCs/>
          <w:spacing w:val="-8"/>
          <w:sz w:val="18"/>
          <w:szCs w:val="18"/>
        </w:rPr>
        <w:t xml:space="preserve"> </w:t>
      </w:r>
      <w:r w:rsidRPr="000672EA">
        <w:rPr>
          <w:rFonts w:asciiTheme="minorHAnsi" w:eastAsia="Calibri" w:hAnsiTheme="minorHAnsi" w:cstheme="minorHAnsi"/>
          <w:b/>
          <w:bCs/>
          <w:spacing w:val="-1"/>
          <w:sz w:val="18"/>
          <w:szCs w:val="18"/>
        </w:rPr>
        <w:t>S</w:t>
      </w:r>
      <w:r w:rsidRPr="000672EA">
        <w:rPr>
          <w:rFonts w:asciiTheme="minorHAnsi" w:eastAsia="Calibri" w:hAnsiTheme="minorHAnsi" w:cstheme="minorHAnsi"/>
          <w:b/>
          <w:bCs/>
          <w:spacing w:val="1"/>
          <w:sz w:val="18"/>
          <w:szCs w:val="18"/>
        </w:rPr>
        <w:t>ubcon</w:t>
      </w:r>
      <w:r w:rsidRPr="000672EA">
        <w:rPr>
          <w:rFonts w:asciiTheme="minorHAnsi" w:eastAsia="Calibri" w:hAnsiTheme="minorHAnsi" w:cstheme="minorHAnsi"/>
          <w:b/>
          <w:bCs/>
          <w:sz w:val="18"/>
          <w:szCs w:val="18"/>
        </w:rPr>
        <w:t>t</w:t>
      </w:r>
      <w:r w:rsidRPr="000672EA">
        <w:rPr>
          <w:rFonts w:asciiTheme="minorHAnsi" w:eastAsia="Calibri" w:hAnsiTheme="minorHAnsi" w:cstheme="minorHAnsi"/>
          <w:b/>
          <w:bCs/>
          <w:spacing w:val="1"/>
          <w:sz w:val="18"/>
          <w:szCs w:val="18"/>
        </w:rPr>
        <w:t>r</w:t>
      </w:r>
      <w:r w:rsidRPr="000672EA">
        <w:rPr>
          <w:rFonts w:asciiTheme="minorHAnsi" w:eastAsia="Calibri" w:hAnsiTheme="minorHAnsi" w:cstheme="minorHAnsi"/>
          <w:b/>
          <w:bCs/>
          <w:sz w:val="18"/>
          <w:szCs w:val="18"/>
        </w:rPr>
        <w:t>a</w:t>
      </w:r>
      <w:r w:rsidRPr="000672EA">
        <w:rPr>
          <w:rFonts w:asciiTheme="minorHAnsi" w:eastAsia="Calibri" w:hAnsiTheme="minorHAnsi" w:cstheme="minorHAnsi"/>
          <w:b/>
          <w:bCs/>
          <w:spacing w:val="1"/>
          <w:sz w:val="18"/>
          <w:szCs w:val="18"/>
        </w:rPr>
        <w:t>c</w:t>
      </w:r>
      <w:r w:rsidRPr="000672EA">
        <w:rPr>
          <w:rFonts w:asciiTheme="minorHAnsi" w:eastAsia="Calibri" w:hAnsiTheme="minorHAnsi" w:cstheme="minorHAnsi"/>
          <w:b/>
          <w:bCs/>
          <w:sz w:val="18"/>
          <w:szCs w:val="18"/>
        </w:rPr>
        <w:t>t</w:t>
      </w:r>
      <w:r w:rsidRPr="000672EA">
        <w:rPr>
          <w:rFonts w:asciiTheme="minorHAnsi" w:eastAsia="Calibri" w:hAnsiTheme="minorHAnsi" w:cstheme="minorHAnsi"/>
          <w:b/>
          <w:bCs/>
          <w:spacing w:val="-2"/>
          <w:sz w:val="18"/>
          <w:szCs w:val="18"/>
        </w:rPr>
        <w:t>o</w:t>
      </w:r>
      <w:r w:rsidRPr="000672EA">
        <w:rPr>
          <w:rFonts w:asciiTheme="minorHAnsi" w:eastAsia="Calibri" w:hAnsiTheme="minorHAnsi" w:cstheme="minorHAnsi"/>
          <w:b/>
          <w:bCs/>
          <w:sz w:val="18"/>
          <w:szCs w:val="18"/>
        </w:rPr>
        <w:t>r</w:t>
      </w:r>
      <w:r w:rsidRPr="000672EA">
        <w:rPr>
          <w:rFonts w:asciiTheme="minorHAnsi" w:eastAsia="Calibri" w:hAnsiTheme="minorHAnsi" w:cstheme="minorHAnsi"/>
          <w:b/>
          <w:bCs/>
          <w:spacing w:val="-10"/>
          <w:sz w:val="18"/>
          <w:szCs w:val="18"/>
        </w:rPr>
        <w:t xml:space="preserve"> </w:t>
      </w:r>
      <w:r w:rsidRPr="000672EA">
        <w:rPr>
          <w:rFonts w:asciiTheme="minorHAnsi" w:eastAsia="Calibri" w:hAnsiTheme="minorHAnsi" w:cstheme="minorHAnsi"/>
          <w:b/>
          <w:bCs/>
          <w:sz w:val="18"/>
          <w:szCs w:val="18"/>
        </w:rPr>
        <w:t xml:space="preserve">/ </w:t>
      </w:r>
      <w:r w:rsidRPr="000672EA">
        <w:rPr>
          <w:rFonts w:asciiTheme="minorHAnsi" w:eastAsia="Calibri" w:hAnsiTheme="minorHAnsi" w:cstheme="minorHAnsi"/>
          <w:b/>
          <w:bCs/>
          <w:spacing w:val="-1"/>
          <w:sz w:val="18"/>
          <w:szCs w:val="18"/>
        </w:rPr>
        <w:t>S</w:t>
      </w:r>
      <w:r w:rsidRPr="000672EA">
        <w:rPr>
          <w:rFonts w:asciiTheme="minorHAnsi" w:eastAsia="Calibri" w:hAnsiTheme="minorHAnsi" w:cstheme="minorHAnsi"/>
          <w:b/>
          <w:bCs/>
          <w:spacing w:val="1"/>
          <w:sz w:val="18"/>
          <w:szCs w:val="18"/>
        </w:rPr>
        <w:t>u</w:t>
      </w:r>
      <w:r w:rsidRPr="000672EA">
        <w:rPr>
          <w:rFonts w:asciiTheme="minorHAnsi" w:eastAsia="Calibri" w:hAnsiTheme="minorHAnsi" w:cstheme="minorHAnsi"/>
          <w:b/>
          <w:bCs/>
          <w:spacing w:val="-1"/>
          <w:sz w:val="18"/>
          <w:szCs w:val="18"/>
        </w:rPr>
        <w:t>p</w:t>
      </w:r>
      <w:r w:rsidRPr="000672EA">
        <w:rPr>
          <w:rFonts w:asciiTheme="minorHAnsi" w:eastAsia="Calibri" w:hAnsiTheme="minorHAnsi" w:cstheme="minorHAnsi"/>
          <w:b/>
          <w:bCs/>
          <w:spacing w:val="1"/>
          <w:sz w:val="18"/>
          <w:szCs w:val="18"/>
        </w:rPr>
        <w:t>p</w:t>
      </w:r>
      <w:r w:rsidRPr="000672EA">
        <w:rPr>
          <w:rFonts w:asciiTheme="minorHAnsi" w:eastAsia="Calibri" w:hAnsiTheme="minorHAnsi" w:cstheme="minorHAnsi"/>
          <w:b/>
          <w:bCs/>
          <w:spacing w:val="-1"/>
          <w:sz w:val="18"/>
          <w:szCs w:val="18"/>
        </w:rPr>
        <w:t>li</w:t>
      </w:r>
      <w:r w:rsidRPr="000672EA">
        <w:rPr>
          <w:rFonts w:asciiTheme="minorHAnsi" w:eastAsia="Calibri" w:hAnsiTheme="minorHAnsi" w:cstheme="minorHAnsi"/>
          <w:b/>
          <w:bCs/>
          <w:spacing w:val="1"/>
          <w:sz w:val="18"/>
          <w:szCs w:val="18"/>
        </w:rPr>
        <w:t>e</w:t>
      </w:r>
      <w:r w:rsidRPr="000672EA">
        <w:rPr>
          <w:rFonts w:asciiTheme="minorHAnsi" w:eastAsia="Calibri" w:hAnsiTheme="minorHAnsi" w:cstheme="minorHAnsi"/>
          <w:b/>
          <w:bCs/>
          <w:sz w:val="18"/>
          <w:szCs w:val="18"/>
        </w:rPr>
        <w:t>r</w:t>
      </w:r>
      <w:r w:rsidRPr="000672EA">
        <w:rPr>
          <w:rFonts w:asciiTheme="minorHAnsi" w:eastAsia="Calibri" w:hAnsiTheme="minorHAnsi" w:cstheme="minorHAnsi"/>
          <w:b/>
          <w:bCs/>
          <w:spacing w:val="-5"/>
          <w:sz w:val="18"/>
          <w:szCs w:val="18"/>
        </w:rPr>
        <w:t xml:space="preserve"> </w:t>
      </w:r>
      <w:r w:rsidRPr="000672EA">
        <w:rPr>
          <w:rFonts w:asciiTheme="minorHAnsi" w:eastAsia="Calibri" w:hAnsiTheme="minorHAnsi" w:cstheme="minorHAnsi"/>
          <w:b/>
          <w:bCs/>
          <w:sz w:val="18"/>
          <w:szCs w:val="18"/>
        </w:rPr>
        <w:t>Ut</w:t>
      </w:r>
      <w:r w:rsidRPr="000672EA">
        <w:rPr>
          <w:rFonts w:asciiTheme="minorHAnsi" w:eastAsia="Calibri" w:hAnsiTheme="minorHAnsi" w:cstheme="minorHAnsi"/>
          <w:b/>
          <w:bCs/>
          <w:spacing w:val="-1"/>
          <w:sz w:val="18"/>
          <w:szCs w:val="18"/>
        </w:rPr>
        <w:t>ili</w:t>
      </w:r>
      <w:r w:rsidRPr="000672EA">
        <w:rPr>
          <w:rFonts w:asciiTheme="minorHAnsi" w:eastAsia="Calibri" w:hAnsiTheme="minorHAnsi" w:cstheme="minorHAnsi"/>
          <w:b/>
          <w:bCs/>
          <w:spacing w:val="2"/>
          <w:sz w:val="18"/>
          <w:szCs w:val="18"/>
        </w:rPr>
        <w:t>z</w:t>
      </w:r>
      <w:r w:rsidRPr="000672EA">
        <w:rPr>
          <w:rFonts w:asciiTheme="minorHAnsi" w:eastAsia="Calibri" w:hAnsiTheme="minorHAnsi" w:cstheme="minorHAnsi"/>
          <w:b/>
          <w:bCs/>
          <w:sz w:val="18"/>
          <w:szCs w:val="18"/>
        </w:rPr>
        <w:t>at</w:t>
      </w:r>
      <w:r w:rsidRPr="000672EA">
        <w:rPr>
          <w:rFonts w:asciiTheme="minorHAnsi" w:eastAsia="Calibri" w:hAnsiTheme="minorHAnsi" w:cstheme="minorHAnsi"/>
          <w:b/>
          <w:bCs/>
          <w:spacing w:val="1"/>
          <w:sz w:val="18"/>
          <w:szCs w:val="18"/>
        </w:rPr>
        <w:t>io</w:t>
      </w:r>
      <w:r w:rsidRPr="000672EA">
        <w:rPr>
          <w:rFonts w:asciiTheme="minorHAnsi" w:eastAsia="Calibri" w:hAnsiTheme="minorHAnsi" w:cstheme="minorHAnsi"/>
          <w:b/>
          <w:bCs/>
          <w:sz w:val="18"/>
          <w:szCs w:val="18"/>
        </w:rPr>
        <w:t>n</w:t>
      </w:r>
      <w:r w:rsidRPr="000672EA">
        <w:rPr>
          <w:rFonts w:asciiTheme="minorHAnsi" w:eastAsia="Calibri" w:hAnsiTheme="minorHAnsi" w:cstheme="minorHAnsi"/>
          <w:b/>
          <w:bCs/>
          <w:spacing w:val="-8"/>
          <w:sz w:val="18"/>
          <w:szCs w:val="18"/>
        </w:rPr>
        <w:t xml:space="preserve"> </w:t>
      </w:r>
      <w:r w:rsidRPr="000672EA">
        <w:rPr>
          <w:rFonts w:asciiTheme="minorHAnsi" w:eastAsia="Calibri" w:hAnsiTheme="minorHAnsi" w:cstheme="minorHAnsi"/>
          <w:b/>
          <w:bCs/>
          <w:w w:val="99"/>
          <w:sz w:val="18"/>
          <w:szCs w:val="18"/>
        </w:rPr>
        <w:t>C</w:t>
      </w:r>
      <w:r w:rsidRPr="000672EA">
        <w:rPr>
          <w:rFonts w:asciiTheme="minorHAnsi" w:eastAsia="Calibri" w:hAnsiTheme="minorHAnsi" w:cstheme="minorHAnsi"/>
          <w:b/>
          <w:bCs/>
          <w:spacing w:val="1"/>
          <w:w w:val="99"/>
          <w:sz w:val="18"/>
          <w:szCs w:val="18"/>
        </w:rPr>
        <w:t>omm</w:t>
      </w:r>
      <w:r w:rsidRPr="000672EA">
        <w:rPr>
          <w:rFonts w:asciiTheme="minorHAnsi" w:eastAsia="Calibri" w:hAnsiTheme="minorHAnsi" w:cstheme="minorHAnsi"/>
          <w:b/>
          <w:bCs/>
          <w:spacing w:val="-1"/>
          <w:w w:val="99"/>
          <w:sz w:val="18"/>
          <w:szCs w:val="18"/>
        </w:rPr>
        <w:t>i</w:t>
      </w:r>
      <w:r w:rsidRPr="000672EA">
        <w:rPr>
          <w:rFonts w:asciiTheme="minorHAnsi" w:eastAsia="Calibri" w:hAnsiTheme="minorHAnsi" w:cstheme="minorHAnsi"/>
          <w:b/>
          <w:bCs/>
          <w:w w:val="99"/>
          <w:sz w:val="18"/>
          <w:szCs w:val="18"/>
        </w:rPr>
        <w:t>t</w:t>
      </w:r>
      <w:r w:rsidRPr="000672EA">
        <w:rPr>
          <w:rFonts w:asciiTheme="minorHAnsi" w:eastAsia="Calibri" w:hAnsiTheme="minorHAnsi" w:cstheme="minorHAnsi"/>
          <w:b/>
          <w:bCs/>
          <w:spacing w:val="1"/>
          <w:w w:val="99"/>
          <w:sz w:val="18"/>
          <w:szCs w:val="18"/>
        </w:rPr>
        <w:t>m</w:t>
      </w:r>
      <w:r w:rsidRPr="000672EA">
        <w:rPr>
          <w:rFonts w:asciiTheme="minorHAnsi" w:eastAsia="Calibri" w:hAnsiTheme="minorHAnsi" w:cstheme="minorHAnsi"/>
          <w:b/>
          <w:bCs/>
          <w:w w:val="99"/>
          <w:sz w:val="18"/>
          <w:szCs w:val="18"/>
        </w:rPr>
        <w:t>e</w:t>
      </w:r>
      <w:r w:rsidRPr="000672EA">
        <w:rPr>
          <w:rFonts w:asciiTheme="minorHAnsi" w:eastAsia="Calibri" w:hAnsiTheme="minorHAnsi" w:cstheme="minorHAnsi"/>
          <w:b/>
          <w:bCs/>
          <w:spacing w:val="1"/>
          <w:w w:val="99"/>
          <w:sz w:val="18"/>
          <w:szCs w:val="18"/>
        </w:rPr>
        <w:t>n</w:t>
      </w:r>
      <w:r w:rsidRPr="000672EA">
        <w:rPr>
          <w:rFonts w:asciiTheme="minorHAnsi" w:eastAsia="Calibri" w:hAnsiTheme="minorHAnsi" w:cstheme="minorHAnsi"/>
          <w:b/>
          <w:bCs/>
          <w:w w:val="99"/>
          <w:sz w:val="18"/>
          <w:szCs w:val="18"/>
        </w:rPr>
        <w:t>t</w:t>
      </w:r>
    </w:p>
    <w:p w14:paraId="7D665597" w14:textId="77777777" w:rsidR="000672EA" w:rsidRPr="000672EA" w:rsidRDefault="000672EA" w:rsidP="000672EA">
      <w:pPr>
        <w:widowControl w:val="0"/>
        <w:spacing w:after="0"/>
        <w:ind w:left="0"/>
        <w:jc w:val="center"/>
        <w:rPr>
          <w:rFonts w:asciiTheme="minorHAnsi" w:eastAsia="Calibri" w:hAnsiTheme="minorHAnsi" w:cstheme="minorHAnsi"/>
          <w:b/>
          <w:bCs/>
          <w:spacing w:val="-8"/>
          <w:position w:val="1"/>
          <w:sz w:val="18"/>
          <w:szCs w:val="18"/>
        </w:rPr>
      </w:pPr>
      <w:r w:rsidRPr="000672EA">
        <w:rPr>
          <w:rFonts w:asciiTheme="minorHAnsi" w:eastAsia="Calibri" w:hAnsiTheme="minorHAnsi" w:cstheme="minorHAnsi"/>
          <w:b/>
          <w:bCs/>
          <w:position w:val="1"/>
          <w:sz w:val="18"/>
          <w:szCs w:val="18"/>
        </w:rPr>
        <w:t>F</w:t>
      </w:r>
      <w:r w:rsidRPr="000672EA">
        <w:rPr>
          <w:rFonts w:asciiTheme="minorHAnsi" w:eastAsia="Calibri" w:hAnsiTheme="minorHAnsi" w:cstheme="minorHAnsi"/>
          <w:b/>
          <w:bCs/>
          <w:spacing w:val="1"/>
          <w:position w:val="1"/>
          <w:sz w:val="18"/>
          <w:szCs w:val="18"/>
        </w:rPr>
        <w:t>eder</w:t>
      </w:r>
      <w:r w:rsidRPr="000672EA">
        <w:rPr>
          <w:rFonts w:asciiTheme="minorHAnsi" w:eastAsia="Calibri" w:hAnsiTheme="minorHAnsi" w:cstheme="minorHAnsi"/>
          <w:b/>
          <w:bCs/>
          <w:position w:val="1"/>
          <w:sz w:val="18"/>
          <w:szCs w:val="18"/>
        </w:rPr>
        <w:t>al</w:t>
      </w:r>
      <w:r w:rsidRPr="000672EA">
        <w:rPr>
          <w:rFonts w:asciiTheme="minorHAnsi" w:eastAsia="Calibri" w:hAnsiTheme="minorHAnsi" w:cstheme="minorHAnsi"/>
          <w:b/>
          <w:bCs/>
          <w:spacing w:val="-7"/>
          <w:position w:val="1"/>
          <w:sz w:val="18"/>
          <w:szCs w:val="18"/>
        </w:rPr>
        <w:t xml:space="preserve"> </w:t>
      </w:r>
      <w:r w:rsidRPr="000672EA">
        <w:rPr>
          <w:rFonts w:asciiTheme="minorHAnsi" w:eastAsia="Calibri" w:hAnsiTheme="minorHAnsi" w:cstheme="minorHAnsi"/>
          <w:b/>
          <w:bCs/>
          <w:spacing w:val="-1"/>
          <w:position w:val="1"/>
          <w:sz w:val="18"/>
          <w:szCs w:val="18"/>
        </w:rPr>
        <w:t>Di</w:t>
      </w:r>
      <w:r w:rsidRPr="000672EA">
        <w:rPr>
          <w:rFonts w:asciiTheme="minorHAnsi" w:eastAsia="Calibri" w:hAnsiTheme="minorHAnsi" w:cstheme="minorHAnsi"/>
          <w:b/>
          <w:bCs/>
          <w:position w:val="1"/>
          <w:sz w:val="18"/>
          <w:szCs w:val="18"/>
        </w:rPr>
        <w:t>sa</w:t>
      </w:r>
      <w:r w:rsidRPr="000672EA">
        <w:rPr>
          <w:rFonts w:asciiTheme="minorHAnsi" w:eastAsia="Calibri" w:hAnsiTheme="minorHAnsi" w:cstheme="minorHAnsi"/>
          <w:b/>
          <w:bCs/>
          <w:spacing w:val="3"/>
          <w:position w:val="1"/>
          <w:sz w:val="18"/>
          <w:szCs w:val="18"/>
        </w:rPr>
        <w:t>d</w:t>
      </w:r>
      <w:r w:rsidRPr="000672EA">
        <w:rPr>
          <w:rFonts w:asciiTheme="minorHAnsi" w:eastAsia="Calibri" w:hAnsiTheme="minorHAnsi" w:cstheme="minorHAnsi"/>
          <w:b/>
          <w:bCs/>
          <w:spacing w:val="-1"/>
          <w:position w:val="1"/>
          <w:sz w:val="18"/>
          <w:szCs w:val="18"/>
        </w:rPr>
        <w:t>v</w:t>
      </w:r>
      <w:r w:rsidRPr="000672EA">
        <w:rPr>
          <w:rFonts w:asciiTheme="minorHAnsi" w:eastAsia="Calibri" w:hAnsiTheme="minorHAnsi" w:cstheme="minorHAnsi"/>
          <w:b/>
          <w:bCs/>
          <w:position w:val="1"/>
          <w:sz w:val="18"/>
          <w:szCs w:val="18"/>
        </w:rPr>
        <w:t>a</w:t>
      </w:r>
      <w:r w:rsidRPr="000672EA">
        <w:rPr>
          <w:rFonts w:asciiTheme="minorHAnsi" w:eastAsia="Calibri" w:hAnsiTheme="minorHAnsi" w:cstheme="minorHAnsi"/>
          <w:b/>
          <w:bCs/>
          <w:spacing w:val="1"/>
          <w:position w:val="1"/>
          <w:sz w:val="18"/>
          <w:szCs w:val="18"/>
        </w:rPr>
        <w:t>n</w:t>
      </w:r>
      <w:r w:rsidRPr="000672EA">
        <w:rPr>
          <w:rFonts w:asciiTheme="minorHAnsi" w:eastAsia="Calibri" w:hAnsiTheme="minorHAnsi" w:cstheme="minorHAnsi"/>
          <w:b/>
          <w:bCs/>
          <w:position w:val="1"/>
          <w:sz w:val="18"/>
          <w:szCs w:val="18"/>
        </w:rPr>
        <w:t>ta</w:t>
      </w:r>
      <w:r w:rsidRPr="000672EA">
        <w:rPr>
          <w:rFonts w:asciiTheme="minorHAnsi" w:eastAsia="Calibri" w:hAnsiTheme="minorHAnsi" w:cstheme="minorHAnsi"/>
          <w:b/>
          <w:bCs/>
          <w:spacing w:val="-1"/>
          <w:position w:val="1"/>
          <w:sz w:val="18"/>
          <w:szCs w:val="18"/>
        </w:rPr>
        <w:t>g</w:t>
      </w:r>
      <w:r w:rsidRPr="000672EA">
        <w:rPr>
          <w:rFonts w:asciiTheme="minorHAnsi" w:eastAsia="Calibri" w:hAnsiTheme="minorHAnsi" w:cstheme="minorHAnsi"/>
          <w:b/>
          <w:bCs/>
          <w:spacing w:val="1"/>
          <w:position w:val="1"/>
          <w:sz w:val="18"/>
          <w:szCs w:val="18"/>
        </w:rPr>
        <w:t>e</w:t>
      </w:r>
      <w:r w:rsidRPr="000672EA">
        <w:rPr>
          <w:rFonts w:asciiTheme="minorHAnsi" w:eastAsia="Calibri" w:hAnsiTheme="minorHAnsi" w:cstheme="minorHAnsi"/>
          <w:b/>
          <w:bCs/>
          <w:position w:val="1"/>
          <w:sz w:val="18"/>
          <w:szCs w:val="18"/>
        </w:rPr>
        <w:t>d</w:t>
      </w:r>
      <w:r w:rsidRPr="000672EA">
        <w:rPr>
          <w:rFonts w:asciiTheme="minorHAnsi" w:eastAsia="Calibri" w:hAnsiTheme="minorHAnsi" w:cstheme="minorHAnsi"/>
          <w:b/>
          <w:bCs/>
          <w:spacing w:val="-11"/>
          <w:position w:val="1"/>
          <w:sz w:val="18"/>
          <w:szCs w:val="18"/>
        </w:rPr>
        <w:t xml:space="preserve"> </w:t>
      </w:r>
      <w:r w:rsidRPr="000672EA">
        <w:rPr>
          <w:rFonts w:asciiTheme="minorHAnsi" w:eastAsia="Calibri" w:hAnsiTheme="minorHAnsi" w:cstheme="minorHAnsi"/>
          <w:b/>
          <w:bCs/>
          <w:spacing w:val="1"/>
          <w:position w:val="1"/>
          <w:sz w:val="18"/>
          <w:szCs w:val="18"/>
        </w:rPr>
        <w:t>Bu</w:t>
      </w:r>
      <w:r w:rsidRPr="000672EA">
        <w:rPr>
          <w:rFonts w:asciiTheme="minorHAnsi" w:eastAsia="Calibri" w:hAnsiTheme="minorHAnsi" w:cstheme="minorHAnsi"/>
          <w:b/>
          <w:bCs/>
          <w:position w:val="1"/>
          <w:sz w:val="18"/>
          <w:szCs w:val="18"/>
        </w:rPr>
        <w:t>s</w:t>
      </w:r>
      <w:r w:rsidRPr="000672EA">
        <w:rPr>
          <w:rFonts w:asciiTheme="minorHAnsi" w:eastAsia="Calibri" w:hAnsiTheme="minorHAnsi" w:cstheme="minorHAnsi"/>
          <w:b/>
          <w:bCs/>
          <w:spacing w:val="-1"/>
          <w:position w:val="1"/>
          <w:sz w:val="18"/>
          <w:szCs w:val="18"/>
        </w:rPr>
        <w:t>i</w:t>
      </w:r>
      <w:r w:rsidRPr="000672EA">
        <w:rPr>
          <w:rFonts w:asciiTheme="minorHAnsi" w:eastAsia="Calibri" w:hAnsiTheme="minorHAnsi" w:cstheme="minorHAnsi"/>
          <w:b/>
          <w:bCs/>
          <w:spacing w:val="1"/>
          <w:position w:val="1"/>
          <w:sz w:val="18"/>
          <w:szCs w:val="18"/>
        </w:rPr>
        <w:t>ne</w:t>
      </w:r>
      <w:r w:rsidRPr="000672EA">
        <w:rPr>
          <w:rFonts w:asciiTheme="minorHAnsi" w:eastAsia="Calibri" w:hAnsiTheme="minorHAnsi" w:cstheme="minorHAnsi"/>
          <w:b/>
          <w:bCs/>
          <w:position w:val="1"/>
          <w:sz w:val="18"/>
          <w:szCs w:val="18"/>
        </w:rPr>
        <w:t>ss</w:t>
      </w:r>
      <w:r w:rsidRPr="000672EA">
        <w:rPr>
          <w:rFonts w:asciiTheme="minorHAnsi" w:eastAsia="Calibri" w:hAnsiTheme="minorHAnsi" w:cstheme="minorHAnsi"/>
          <w:b/>
          <w:bCs/>
          <w:spacing w:val="-7"/>
          <w:position w:val="1"/>
          <w:sz w:val="18"/>
          <w:szCs w:val="18"/>
        </w:rPr>
        <w:t xml:space="preserve"> </w:t>
      </w:r>
      <w:r w:rsidRPr="000672EA">
        <w:rPr>
          <w:rFonts w:asciiTheme="minorHAnsi" w:eastAsia="Calibri" w:hAnsiTheme="minorHAnsi" w:cstheme="minorHAnsi"/>
          <w:b/>
          <w:bCs/>
          <w:position w:val="1"/>
          <w:sz w:val="18"/>
          <w:szCs w:val="18"/>
        </w:rPr>
        <w:t>O</w:t>
      </w:r>
      <w:r w:rsidRPr="000672EA">
        <w:rPr>
          <w:rFonts w:asciiTheme="minorHAnsi" w:eastAsia="Calibri" w:hAnsiTheme="minorHAnsi" w:cstheme="minorHAnsi"/>
          <w:b/>
          <w:bCs/>
          <w:spacing w:val="1"/>
          <w:position w:val="1"/>
          <w:sz w:val="18"/>
          <w:szCs w:val="18"/>
        </w:rPr>
        <w:t>ppor</w:t>
      </w:r>
      <w:r w:rsidRPr="000672EA">
        <w:rPr>
          <w:rFonts w:asciiTheme="minorHAnsi" w:eastAsia="Calibri" w:hAnsiTheme="minorHAnsi" w:cstheme="minorHAnsi"/>
          <w:b/>
          <w:bCs/>
          <w:position w:val="1"/>
          <w:sz w:val="18"/>
          <w:szCs w:val="18"/>
        </w:rPr>
        <w:t>t</w:t>
      </w:r>
      <w:r w:rsidRPr="000672EA">
        <w:rPr>
          <w:rFonts w:asciiTheme="minorHAnsi" w:eastAsia="Calibri" w:hAnsiTheme="minorHAnsi" w:cstheme="minorHAnsi"/>
          <w:b/>
          <w:bCs/>
          <w:spacing w:val="1"/>
          <w:position w:val="1"/>
          <w:sz w:val="18"/>
          <w:szCs w:val="18"/>
        </w:rPr>
        <w:t>un</w:t>
      </w:r>
      <w:r w:rsidRPr="000672EA">
        <w:rPr>
          <w:rFonts w:asciiTheme="minorHAnsi" w:eastAsia="Calibri" w:hAnsiTheme="minorHAnsi" w:cstheme="minorHAnsi"/>
          <w:b/>
          <w:bCs/>
          <w:spacing w:val="-1"/>
          <w:position w:val="1"/>
          <w:sz w:val="18"/>
          <w:szCs w:val="18"/>
        </w:rPr>
        <w:t>i</w:t>
      </w:r>
      <w:r w:rsidRPr="000672EA">
        <w:rPr>
          <w:rFonts w:asciiTheme="minorHAnsi" w:eastAsia="Calibri" w:hAnsiTheme="minorHAnsi" w:cstheme="minorHAnsi"/>
          <w:b/>
          <w:bCs/>
          <w:position w:val="1"/>
          <w:sz w:val="18"/>
          <w:szCs w:val="18"/>
        </w:rPr>
        <w:t>ty</w:t>
      </w:r>
      <w:r w:rsidRPr="000672EA">
        <w:rPr>
          <w:rFonts w:asciiTheme="minorHAnsi" w:eastAsia="Calibri" w:hAnsiTheme="minorHAnsi" w:cstheme="minorHAnsi"/>
          <w:b/>
          <w:bCs/>
          <w:spacing w:val="-10"/>
          <w:position w:val="1"/>
          <w:sz w:val="18"/>
          <w:szCs w:val="18"/>
        </w:rPr>
        <w:t xml:space="preserve"> </w:t>
      </w:r>
      <w:r w:rsidRPr="000672EA">
        <w:rPr>
          <w:rFonts w:asciiTheme="minorHAnsi" w:eastAsia="Calibri" w:hAnsiTheme="minorHAnsi" w:cstheme="minorHAnsi"/>
          <w:b/>
          <w:bCs/>
          <w:position w:val="1"/>
          <w:sz w:val="18"/>
          <w:szCs w:val="18"/>
        </w:rPr>
        <w:t>P</w:t>
      </w:r>
      <w:r w:rsidRPr="000672EA">
        <w:rPr>
          <w:rFonts w:asciiTheme="minorHAnsi" w:eastAsia="Calibri" w:hAnsiTheme="minorHAnsi" w:cstheme="minorHAnsi"/>
          <w:b/>
          <w:bCs/>
          <w:spacing w:val="1"/>
          <w:position w:val="1"/>
          <w:sz w:val="18"/>
          <w:szCs w:val="18"/>
        </w:rPr>
        <w:t>ro</w:t>
      </w:r>
      <w:r w:rsidRPr="000672EA">
        <w:rPr>
          <w:rFonts w:asciiTheme="minorHAnsi" w:eastAsia="Calibri" w:hAnsiTheme="minorHAnsi" w:cstheme="minorHAnsi"/>
          <w:b/>
          <w:bCs/>
          <w:spacing w:val="-1"/>
          <w:position w:val="1"/>
          <w:sz w:val="18"/>
          <w:szCs w:val="18"/>
        </w:rPr>
        <w:t>g</w:t>
      </w:r>
      <w:r w:rsidRPr="000672EA">
        <w:rPr>
          <w:rFonts w:asciiTheme="minorHAnsi" w:eastAsia="Calibri" w:hAnsiTheme="minorHAnsi" w:cstheme="minorHAnsi"/>
          <w:b/>
          <w:bCs/>
          <w:spacing w:val="1"/>
          <w:position w:val="1"/>
          <w:sz w:val="18"/>
          <w:szCs w:val="18"/>
        </w:rPr>
        <w:t>r</w:t>
      </w:r>
      <w:r w:rsidRPr="000672EA">
        <w:rPr>
          <w:rFonts w:asciiTheme="minorHAnsi" w:eastAsia="Calibri" w:hAnsiTheme="minorHAnsi" w:cstheme="minorHAnsi"/>
          <w:b/>
          <w:bCs/>
          <w:position w:val="1"/>
          <w:sz w:val="18"/>
          <w:szCs w:val="18"/>
        </w:rPr>
        <w:t>a</w:t>
      </w:r>
      <w:r w:rsidRPr="000672EA">
        <w:rPr>
          <w:rFonts w:asciiTheme="minorHAnsi" w:eastAsia="Calibri" w:hAnsiTheme="minorHAnsi" w:cstheme="minorHAnsi"/>
          <w:b/>
          <w:bCs/>
          <w:spacing w:val="1"/>
          <w:position w:val="1"/>
          <w:sz w:val="18"/>
          <w:szCs w:val="18"/>
        </w:rPr>
        <w:t>m</w:t>
      </w:r>
      <w:r w:rsidRPr="000672EA">
        <w:rPr>
          <w:rFonts w:asciiTheme="minorHAnsi" w:eastAsia="Calibri" w:hAnsiTheme="minorHAnsi" w:cstheme="minorHAnsi"/>
          <w:b/>
          <w:bCs/>
          <w:position w:val="1"/>
          <w:sz w:val="18"/>
          <w:szCs w:val="18"/>
        </w:rPr>
        <w:t>.</w:t>
      </w:r>
    </w:p>
    <w:p w14:paraId="59EE80B5" w14:textId="77777777" w:rsidR="000672EA" w:rsidRPr="000672EA" w:rsidRDefault="000672EA" w:rsidP="000672EA">
      <w:pPr>
        <w:widowControl w:val="0"/>
        <w:spacing w:after="0"/>
        <w:ind w:left="0"/>
        <w:jc w:val="center"/>
        <w:rPr>
          <w:rFonts w:asciiTheme="minorHAnsi" w:eastAsia="Calibri" w:hAnsiTheme="minorHAnsi" w:cstheme="minorHAnsi"/>
          <w:sz w:val="18"/>
          <w:szCs w:val="18"/>
        </w:rPr>
      </w:pPr>
      <w:r w:rsidRPr="000672EA">
        <w:rPr>
          <w:rFonts w:asciiTheme="minorHAnsi" w:eastAsia="Calibri" w:hAnsiTheme="minorHAnsi" w:cstheme="minorHAnsi"/>
          <w:b/>
          <w:bCs/>
          <w:spacing w:val="1"/>
          <w:position w:val="1"/>
          <w:sz w:val="18"/>
          <w:szCs w:val="18"/>
        </w:rPr>
        <w:t>N</w:t>
      </w:r>
      <w:r w:rsidRPr="000672EA">
        <w:rPr>
          <w:rFonts w:asciiTheme="minorHAnsi" w:eastAsia="Calibri" w:hAnsiTheme="minorHAnsi" w:cstheme="minorHAnsi"/>
          <w:b/>
          <w:bCs/>
          <w:spacing w:val="-2"/>
          <w:position w:val="1"/>
          <w:sz w:val="18"/>
          <w:szCs w:val="18"/>
        </w:rPr>
        <w:t>o</w:t>
      </w:r>
      <w:r w:rsidRPr="000672EA">
        <w:rPr>
          <w:rFonts w:asciiTheme="minorHAnsi" w:eastAsia="Calibri" w:hAnsiTheme="minorHAnsi" w:cstheme="minorHAnsi"/>
          <w:b/>
          <w:bCs/>
          <w:position w:val="1"/>
          <w:sz w:val="18"/>
          <w:szCs w:val="18"/>
        </w:rPr>
        <w:t>t</w:t>
      </w:r>
      <w:r w:rsidRPr="000672EA">
        <w:rPr>
          <w:rFonts w:asciiTheme="minorHAnsi" w:eastAsia="Calibri" w:hAnsiTheme="minorHAnsi" w:cstheme="minorHAnsi"/>
          <w:b/>
          <w:bCs/>
          <w:spacing w:val="1"/>
          <w:position w:val="1"/>
          <w:sz w:val="18"/>
          <w:szCs w:val="18"/>
        </w:rPr>
        <w:t>e</w:t>
      </w:r>
      <w:r w:rsidRPr="000672EA">
        <w:rPr>
          <w:rFonts w:asciiTheme="minorHAnsi" w:eastAsia="Arial Narrow" w:hAnsiTheme="minorHAnsi" w:cstheme="minorHAnsi"/>
          <w:b/>
          <w:bCs/>
          <w:position w:val="1"/>
          <w:sz w:val="18"/>
          <w:szCs w:val="18"/>
        </w:rPr>
        <w:t>:</w:t>
      </w:r>
      <w:r w:rsidRPr="000672EA">
        <w:rPr>
          <w:rFonts w:asciiTheme="minorHAnsi" w:eastAsia="Arial Narrow" w:hAnsiTheme="minorHAnsi" w:cstheme="minorHAnsi"/>
          <w:b/>
          <w:bCs/>
          <w:spacing w:val="-4"/>
          <w:position w:val="1"/>
          <w:sz w:val="18"/>
          <w:szCs w:val="18"/>
        </w:rPr>
        <w:t xml:space="preserve"> </w:t>
      </w:r>
      <w:r w:rsidRPr="000672EA">
        <w:rPr>
          <w:rFonts w:asciiTheme="minorHAnsi" w:eastAsia="Calibri" w:hAnsiTheme="minorHAnsi" w:cstheme="minorHAnsi"/>
          <w:spacing w:val="-1"/>
          <w:position w:val="1"/>
          <w:sz w:val="18"/>
          <w:szCs w:val="18"/>
        </w:rPr>
        <w:t>T</w:t>
      </w:r>
      <w:r w:rsidRPr="000672EA">
        <w:rPr>
          <w:rFonts w:asciiTheme="minorHAnsi" w:eastAsia="Calibri" w:hAnsiTheme="minorHAnsi" w:cstheme="minorHAnsi"/>
          <w:spacing w:val="1"/>
          <w:position w:val="1"/>
          <w:sz w:val="18"/>
          <w:szCs w:val="18"/>
        </w:rPr>
        <w:t>h</w:t>
      </w:r>
      <w:r w:rsidRPr="000672EA">
        <w:rPr>
          <w:rFonts w:asciiTheme="minorHAnsi" w:eastAsia="Calibri" w:hAnsiTheme="minorHAnsi" w:cstheme="minorHAnsi"/>
          <w:position w:val="1"/>
          <w:sz w:val="18"/>
          <w:szCs w:val="18"/>
        </w:rPr>
        <w:t>is</w:t>
      </w:r>
      <w:r w:rsidRPr="000672EA">
        <w:rPr>
          <w:rFonts w:asciiTheme="minorHAnsi" w:eastAsia="Calibri" w:hAnsiTheme="minorHAnsi" w:cstheme="minorHAnsi"/>
          <w:spacing w:val="-3"/>
          <w:position w:val="1"/>
          <w:sz w:val="18"/>
          <w:szCs w:val="18"/>
        </w:rPr>
        <w:t xml:space="preserve"> </w:t>
      </w:r>
      <w:r w:rsidRPr="000672EA">
        <w:rPr>
          <w:rFonts w:asciiTheme="minorHAnsi" w:eastAsia="Calibri" w:hAnsiTheme="minorHAnsi" w:cstheme="minorHAnsi"/>
          <w:b/>
          <w:bCs/>
          <w:spacing w:val="1"/>
          <w:position w:val="1"/>
          <w:sz w:val="18"/>
          <w:szCs w:val="18"/>
          <w:u w:val="thick" w:color="000000"/>
        </w:rPr>
        <w:t>M</w:t>
      </w:r>
      <w:r w:rsidRPr="000672EA">
        <w:rPr>
          <w:rFonts w:asciiTheme="minorHAnsi" w:eastAsia="Calibri" w:hAnsiTheme="minorHAnsi" w:cstheme="minorHAnsi"/>
          <w:b/>
          <w:bCs/>
          <w:position w:val="1"/>
          <w:sz w:val="18"/>
          <w:szCs w:val="18"/>
          <w:u w:val="thick" w:color="000000"/>
        </w:rPr>
        <w:t>U</w:t>
      </w:r>
      <w:r w:rsidRPr="000672EA">
        <w:rPr>
          <w:rFonts w:asciiTheme="minorHAnsi" w:eastAsia="Calibri" w:hAnsiTheme="minorHAnsi" w:cstheme="minorHAnsi"/>
          <w:b/>
          <w:bCs/>
          <w:spacing w:val="-1"/>
          <w:position w:val="1"/>
          <w:sz w:val="18"/>
          <w:szCs w:val="18"/>
          <w:u w:val="thick" w:color="000000"/>
        </w:rPr>
        <w:t>S</w:t>
      </w:r>
      <w:r w:rsidRPr="000672EA">
        <w:rPr>
          <w:rFonts w:asciiTheme="minorHAnsi" w:eastAsia="Calibri" w:hAnsiTheme="minorHAnsi" w:cstheme="minorHAnsi"/>
          <w:b/>
          <w:bCs/>
          <w:position w:val="1"/>
          <w:sz w:val="18"/>
          <w:szCs w:val="18"/>
          <w:u w:val="thick" w:color="000000"/>
        </w:rPr>
        <w:t>T</w:t>
      </w:r>
      <w:r w:rsidRPr="000672EA">
        <w:rPr>
          <w:rFonts w:asciiTheme="minorHAnsi" w:eastAsia="Calibri" w:hAnsiTheme="minorHAnsi" w:cstheme="minorHAnsi"/>
          <w:b/>
          <w:bCs/>
          <w:spacing w:val="-4"/>
          <w:position w:val="1"/>
          <w:sz w:val="18"/>
          <w:szCs w:val="18"/>
        </w:rPr>
        <w:t xml:space="preserve"> </w:t>
      </w:r>
      <w:r w:rsidRPr="000672EA">
        <w:rPr>
          <w:rFonts w:asciiTheme="minorHAnsi" w:eastAsia="Calibri" w:hAnsiTheme="minorHAnsi" w:cstheme="minorHAnsi"/>
          <w:spacing w:val="3"/>
          <w:position w:val="1"/>
          <w:sz w:val="18"/>
          <w:szCs w:val="18"/>
        </w:rPr>
        <w:t>b</w:t>
      </w:r>
      <w:r w:rsidRPr="000672EA">
        <w:rPr>
          <w:rFonts w:asciiTheme="minorHAnsi" w:eastAsia="Calibri" w:hAnsiTheme="minorHAnsi" w:cstheme="minorHAnsi"/>
          <w:position w:val="1"/>
          <w:sz w:val="18"/>
          <w:szCs w:val="18"/>
        </w:rPr>
        <w:t>e</w:t>
      </w:r>
      <w:r w:rsidRPr="000672EA">
        <w:rPr>
          <w:rFonts w:asciiTheme="minorHAnsi" w:eastAsia="Calibri" w:hAnsiTheme="minorHAnsi" w:cstheme="minorHAnsi"/>
          <w:spacing w:val="-2"/>
          <w:position w:val="1"/>
          <w:sz w:val="18"/>
          <w:szCs w:val="18"/>
        </w:rPr>
        <w:t xml:space="preserve"> </w:t>
      </w:r>
      <w:r w:rsidRPr="000672EA">
        <w:rPr>
          <w:rFonts w:asciiTheme="minorHAnsi" w:eastAsia="Calibri" w:hAnsiTheme="minorHAnsi" w:cstheme="minorHAnsi"/>
          <w:spacing w:val="-1"/>
          <w:position w:val="1"/>
          <w:sz w:val="18"/>
          <w:szCs w:val="18"/>
        </w:rPr>
        <w:t>s</w:t>
      </w:r>
      <w:r w:rsidRPr="000672EA">
        <w:rPr>
          <w:rFonts w:asciiTheme="minorHAnsi" w:eastAsia="Calibri" w:hAnsiTheme="minorHAnsi" w:cstheme="minorHAnsi"/>
          <w:spacing w:val="1"/>
          <w:position w:val="1"/>
          <w:sz w:val="18"/>
          <w:szCs w:val="18"/>
        </w:rPr>
        <w:t>ub</w:t>
      </w:r>
      <w:r w:rsidRPr="000672EA">
        <w:rPr>
          <w:rFonts w:asciiTheme="minorHAnsi" w:eastAsia="Calibri" w:hAnsiTheme="minorHAnsi" w:cstheme="minorHAnsi"/>
          <w:spacing w:val="-1"/>
          <w:position w:val="1"/>
          <w:sz w:val="18"/>
          <w:szCs w:val="18"/>
        </w:rPr>
        <w:t>m</w:t>
      </w:r>
      <w:r w:rsidRPr="000672EA">
        <w:rPr>
          <w:rFonts w:asciiTheme="minorHAnsi" w:eastAsia="Calibri" w:hAnsiTheme="minorHAnsi" w:cstheme="minorHAnsi"/>
          <w:position w:val="1"/>
          <w:sz w:val="18"/>
          <w:szCs w:val="18"/>
        </w:rPr>
        <w:t>it</w:t>
      </w:r>
      <w:r w:rsidRPr="000672EA">
        <w:rPr>
          <w:rFonts w:asciiTheme="minorHAnsi" w:eastAsia="Calibri" w:hAnsiTheme="minorHAnsi" w:cstheme="minorHAnsi"/>
          <w:spacing w:val="3"/>
          <w:position w:val="1"/>
          <w:sz w:val="18"/>
          <w:szCs w:val="18"/>
        </w:rPr>
        <w:t>t</w:t>
      </w:r>
      <w:r w:rsidRPr="000672EA">
        <w:rPr>
          <w:rFonts w:asciiTheme="minorHAnsi" w:eastAsia="Calibri" w:hAnsiTheme="minorHAnsi" w:cstheme="minorHAnsi"/>
          <w:spacing w:val="-1"/>
          <w:position w:val="1"/>
          <w:sz w:val="18"/>
          <w:szCs w:val="18"/>
        </w:rPr>
        <w:t>e</w:t>
      </w:r>
      <w:r w:rsidRPr="000672EA">
        <w:rPr>
          <w:rFonts w:asciiTheme="minorHAnsi" w:eastAsia="Calibri" w:hAnsiTheme="minorHAnsi" w:cstheme="minorHAnsi"/>
          <w:position w:val="1"/>
          <w:sz w:val="18"/>
          <w:szCs w:val="18"/>
        </w:rPr>
        <w:t>d</w:t>
      </w:r>
      <w:r w:rsidRPr="000672EA">
        <w:rPr>
          <w:rFonts w:asciiTheme="minorHAnsi" w:eastAsia="Calibri" w:hAnsiTheme="minorHAnsi" w:cstheme="minorHAnsi"/>
          <w:spacing w:val="-7"/>
          <w:position w:val="1"/>
          <w:sz w:val="18"/>
          <w:szCs w:val="18"/>
        </w:rPr>
        <w:t xml:space="preserve"> </w:t>
      </w:r>
      <w:r w:rsidRPr="000672EA">
        <w:rPr>
          <w:rFonts w:asciiTheme="minorHAnsi" w:eastAsia="Calibri" w:hAnsiTheme="minorHAnsi" w:cstheme="minorHAnsi"/>
          <w:spacing w:val="-1"/>
          <w:position w:val="1"/>
          <w:sz w:val="18"/>
          <w:szCs w:val="18"/>
        </w:rPr>
        <w:t>w</w:t>
      </w:r>
      <w:r w:rsidRPr="000672EA">
        <w:rPr>
          <w:rFonts w:asciiTheme="minorHAnsi" w:eastAsia="Calibri" w:hAnsiTheme="minorHAnsi" w:cstheme="minorHAnsi"/>
          <w:position w:val="1"/>
          <w:sz w:val="18"/>
          <w:szCs w:val="18"/>
        </w:rPr>
        <w:t>ith</w:t>
      </w:r>
      <w:r w:rsidRPr="000672EA">
        <w:rPr>
          <w:rFonts w:asciiTheme="minorHAnsi" w:eastAsia="Calibri" w:hAnsiTheme="minorHAnsi" w:cstheme="minorHAnsi"/>
          <w:spacing w:val="-3"/>
          <w:position w:val="1"/>
          <w:sz w:val="18"/>
          <w:szCs w:val="18"/>
        </w:rPr>
        <w:t xml:space="preserve"> </w:t>
      </w:r>
      <w:r w:rsidRPr="000672EA">
        <w:rPr>
          <w:rFonts w:asciiTheme="minorHAnsi" w:eastAsia="Calibri" w:hAnsiTheme="minorHAnsi" w:cstheme="minorHAnsi"/>
          <w:spacing w:val="1"/>
          <w:position w:val="1"/>
          <w:sz w:val="18"/>
          <w:szCs w:val="18"/>
        </w:rPr>
        <w:t>you</w:t>
      </w:r>
      <w:r w:rsidRPr="000672EA">
        <w:rPr>
          <w:rFonts w:asciiTheme="minorHAnsi" w:eastAsia="Calibri" w:hAnsiTheme="minorHAnsi" w:cstheme="minorHAnsi"/>
          <w:position w:val="1"/>
          <w:sz w:val="18"/>
          <w:szCs w:val="18"/>
        </w:rPr>
        <w:t>r</w:t>
      </w:r>
      <w:r w:rsidRPr="000672EA">
        <w:rPr>
          <w:rFonts w:asciiTheme="minorHAnsi" w:eastAsia="Calibri" w:hAnsiTheme="minorHAnsi" w:cstheme="minorHAnsi"/>
          <w:spacing w:val="-4"/>
          <w:position w:val="1"/>
          <w:sz w:val="18"/>
          <w:szCs w:val="18"/>
        </w:rPr>
        <w:t xml:space="preserve"> </w:t>
      </w:r>
      <w:r w:rsidRPr="000672EA">
        <w:rPr>
          <w:rFonts w:asciiTheme="minorHAnsi" w:eastAsia="Calibri" w:hAnsiTheme="minorHAnsi" w:cstheme="minorHAnsi"/>
          <w:spacing w:val="1"/>
          <w:position w:val="1"/>
          <w:sz w:val="18"/>
          <w:szCs w:val="18"/>
        </w:rPr>
        <w:t>Proposal</w:t>
      </w:r>
      <w:r w:rsidRPr="000672EA">
        <w:rPr>
          <w:rFonts w:asciiTheme="minorHAnsi" w:eastAsia="Calibri" w:hAnsiTheme="minorHAnsi" w:cstheme="minorHAnsi"/>
          <w:position w:val="1"/>
          <w:sz w:val="18"/>
          <w:szCs w:val="18"/>
        </w:rPr>
        <w:t>.</w:t>
      </w:r>
      <w:r w:rsidRPr="000672EA">
        <w:rPr>
          <w:rFonts w:asciiTheme="minorHAnsi" w:eastAsia="Calibri" w:hAnsiTheme="minorHAnsi" w:cstheme="minorHAnsi"/>
          <w:spacing w:val="-3"/>
          <w:position w:val="1"/>
          <w:sz w:val="18"/>
          <w:szCs w:val="18"/>
        </w:rPr>
        <w:t xml:space="preserve"> </w:t>
      </w:r>
      <w:r w:rsidRPr="000672EA">
        <w:rPr>
          <w:rFonts w:asciiTheme="minorHAnsi" w:eastAsia="Calibri" w:hAnsiTheme="minorHAnsi" w:cstheme="minorHAnsi"/>
          <w:position w:val="1"/>
          <w:sz w:val="18"/>
          <w:szCs w:val="18"/>
        </w:rPr>
        <w:t>M</w:t>
      </w:r>
      <w:r w:rsidRPr="000672EA">
        <w:rPr>
          <w:rFonts w:asciiTheme="minorHAnsi" w:eastAsia="Calibri" w:hAnsiTheme="minorHAnsi" w:cstheme="minorHAnsi"/>
          <w:spacing w:val="1"/>
          <w:position w:val="1"/>
          <w:sz w:val="18"/>
          <w:szCs w:val="18"/>
        </w:rPr>
        <w:t>ak</w:t>
      </w:r>
      <w:r w:rsidRPr="000672EA">
        <w:rPr>
          <w:rFonts w:asciiTheme="minorHAnsi" w:eastAsia="Calibri" w:hAnsiTheme="minorHAnsi" w:cstheme="minorHAnsi"/>
          <w:position w:val="1"/>
          <w:sz w:val="18"/>
          <w:szCs w:val="18"/>
        </w:rPr>
        <w:t>e</w:t>
      </w:r>
      <w:r w:rsidRPr="000672EA">
        <w:rPr>
          <w:rFonts w:asciiTheme="minorHAnsi" w:eastAsia="Calibri" w:hAnsiTheme="minorHAnsi" w:cstheme="minorHAnsi"/>
          <w:spacing w:val="-5"/>
          <w:position w:val="1"/>
          <w:sz w:val="18"/>
          <w:szCs w:val="18"/>
        </w:rPr>
        <w:t xml:space="preserve"> </w:t>
      </w:r>
      <w:r w:rsidRPr="000672EA">
        <w:rPr>
          <w:rFonts w:asciiTheme="minorHAnsi" w:eastAsia="Calibri" w:hAnsiTheme="minorHAnsi" w:cstheme="minorHAnsi"/>
          <w:position w:val="1"/>
          <w:sz w:val="18"/>
          <w:szCs w:val="18"/>
        </w:rPr>
        <w:t>c</w:t>
      </w:r>
      <w:r w:rsidRPr="000672EA">
        <w:rPr>
          <w:rFonts w:asciiTheme="minorHAnsi" w:eastAsia="Calibri" w:hAnsiTheme="minorHAnsi" w:cstheme="minorHAnsi"/>
          <w:spacing w:val="1"/>
          <w:position w:val="1"/>
          <w:sz w:val="18"/>
          <w:szCs w:val="18"/>
        </w:rPr>
        <w:t>op</w:t>
      </w:r>
      <w:r w:rsidRPr="000672EA">
        <w:rPr>
          <w:rFonts w:asciiTheme="minorHAnsi" w:eastAsia="Calibri" w:hAnsiTheme="minorHAnsi" w:cstheme="minorHAnsi"/>
          <w:position w:val="1"/>
          <w:sz w:val="18"/>
          <w:szCs w:val="18"/>
        </w:rPr>
        <w:t>i</w:t>
      </w:r>
      <w:r w:rsidRPr="000672EA">
        <w:rPr>
          <w:rFonts w:asciiTheme="minorHAnsi" w:eastAsia="Calibri" w:hAnsiTheme="minorHAnsi" w:cstheme="minorHAnsi"/>
          <w:spacing w:val="-1"/>
          <w:position w:val="1"/>
          <w:sz w:val="18"/>
          <w:szCs w:val="18"/>
        </w:rPr>
        <w:t>e</w:t>
      </w:r>
      <w:r w:rsidRPr="000672EA">
        <w:rPr>
          <w:rFonts w:asciiTheme="minorHAnsi" w:eastAsia="Calibri" w:hAnsiTheme="minorHAnsi" w:cstheme="minorHAnsi"/>
          <w:position w:val="1"/>
          <w:sz w:val="18"/>
          <w:szCs w:val="18"/>
        </w:rPr>
        <w:t>s</w:t>
      </w:r>
      <w:r w:rsidRPr="000672EA">
        <w:rPr>
          <w:rFonts w:asciiTheme="minorHAnsi" w:eastAsia="Calibri" w:hAnsiTheme="minorHAnsi" w:cstheme="minorHAnsi"/>
          <w:spacing w:val="-6"/>
          <w:position w:val="1"/>
          <w:sz w:val="18"/>
          <w:szCs w:val="18"/>
        </w:rPr>
        <w:t xml:space="preserve"> </w:t>
      </w:r>
      <w:r w:rsidRPr="000672EA">
        <w:rPr>
          <w:rFonts w:asciiTheme="minorHAnsi" w:eastAsia="Calibri" w:hAnsiTheme="minorHAnsi" w:cstheme="minorHAnsi"/>
          <w:spacing w:val="1"/>
          <w:position w:val="1"/>
          <w:sz w:val="18"/>
          <w:szCs w:val="18"/>
        </w:rPr>
        <w:t>a</w:t>
      </w:r>
      <w:r w:rsidRPr="000672EA">
        <w:rPr>
          <w:rFonts w:asciiTheme="minorHAnsi" w:eastAsia="Calibri" w:hAnsiTheme="minorHAnsi" w:cstheme="minorHAnsi"/>
          <w:position w:val="1"/>
          <w:sz w:val="18"/>
          <w:szCs w:val="18"/>
        </w:rPr>
        <w:t xml:space="preserve">s </w:t>
      </w:r>
      <w:r w:rsidRPr="000672EA">
        <w:rPr>
          <w:rFonts w:asciiTheme="minorHAnsi" w:eastAsia="Calibri" w:hAnsiTheme="minorHAnsi" w:cstheme="minorHAnsi"/>
          <w:spacing w:val="1"/>
          <w:position w:val="1"/>
          <w:sz w:val="18"/>
          <w:szCs w:val="18"/>
        </w:rPr>
        <w:t>n</w:t>
      </w:r>
      <w:r w:rsidRPr="000672EA">
        <w:rPr>
          <w:rFonts w:asciiTheme="minorHAnsi" w:eastAsia="Calibri" w:hAnsiTheme="minorHAnsi" w:cstheme="minorHAnsi"/>
          <w:spacing w:val="-1"/>
          <w:position w:val="1"/>
          <w:sz w:val="18"/>
          <w:szCs w:val="18"/>
        </w:rPr>
        <w:t>ee</w:t>
      </w:r>
      <w:r w:rsidRPr="000672EA">
        <w:rPr>
          <w:rFonts w:asciiTheme="minorHAnsi" w:eastAsia="Calibri" w:hAnsiTheme="minorHAnsi" w:cstheme="minorHAnsi"/>
          <w:spacing w:val="1"/>
          <w:position w:val="1"/>
          <w:sz w:val="18"/>
          <w:szCs w:val="18"/>
        </w:rPr>
        <w:t>d</w:t>
      </w:r>
      <w:r w:rsidRPr="000672EA">
        <w:rPr>
          <w:rFonts w:asciiTheme="minorHAnsi" w:eastAsia="Calibri" w:hAnsiTheme="minorHAnsi" w:cstheme="minorHAnsi"/>
          <w:spacing w:val="-1"/>
          <w:position w:val="1"/>
          <w:sz w:val="18"/>
          <w:szCs w:val="18"/>
        </w:rPr>
        <w:t>e</w:t>
      </w:r>
      <w:r w:rsidRPr="000672EA">
        <w:rPr>
          <w:rFonts w:asciiTheme="minorHAnsi" w:eastAsia="Calibri" w:hAnsiTheme="minorHAnsi" w:cstheme="minorHAnsi"/>
          <w:spacing w:val="1"/>
          <w:position w:val="1"/>
          <w:sz w:val="18"/>
          <w:szCs w:val="18"/>
        </w:rPr>
        <w:t>d.</w:t>
      </w:r>
    </w:p>
    <w:p w14:paraId="2DCC8D86" w14:textId="77777777" w:rsidR="000672EA" w:rsidRPr="000672EA" w:rsidRDefault="000672EA" w:rsidP="000672EA">
      <w:pPr>
        <w:widowControl w:val="0"/>
        <w:spacing w:after="0" w:line="246" w:lineRule="exact"/>
        <w:ind w:left="0" w:right="399"/>
        <w:jc w:val="center"/>
        <w:rPr>
          <w:rFonts w:asciiTheme="minorHAnsi" w:eastAsia="Arial Narrow" w:hAnsiTheme="minorHAnsi" w:cstheme="minorHAnsi"/>
          <w:sz w:val="18"/>
          <w:szCs w:val="18"/>
        </w:rPr>
      </w:pPr>
      <w:r w:rsidRPr="000672EA">
        <w:rPr>
          <w:rFonts w:asciiTheme="minorHAnsi" w:eastAsia="Arial Narrow" w:hAnsiTheme="minorHAnsi" w:cstheme="minorHAnsi"/>
          <w:b/>
          <w:bCs/>
          <w:position w:val="-1"/>
          <w:sz w:val="18"/>
          <w:szCs w:val="18"/>
        </w:rPr>
        <w:t>If your</w:t>
      </w:r>
      <w:r w:rsidRPr="000672EA">
        <w:rPr>
          <w:rFonts w:asciiTheme="minorHAnsi" w:eastAsia="Arial Narrow" w:hAnsiTheme="minorHAnsi" w:cstheme="minorHAnsi"/>
          <w:b/>
          <w:bCs/>
          <w:spacing w:val="-1"/>
          <w:position w:val="-1"/>
          <w:sz w:val="18"/>
          <w:szCs w:val="18"/>
        </w:rPr>
        <w:t xml:space="preserve"> </w:t>
      </w:r>
      <w:r w:rsidRPr="000672EA">
        <w:rPr>
          <w:rFonts w:asciiTheme="minorHAnsi" w:eastAsia="Arial Narrow" w:hAnsiTheme="minorHAnsi" w:cstheme="minorHAnsi"/>
          <w:b/>
          <w:bCs/>
          <w:position w:val="-1"/>
          <w:sz w:val="18"/>
          <w:szCs w:val="18"/>
        </w:rPr>
        <w:t xml:space="preserve">company </w:t>
      </w:r>
      <w:r w:rsidRPr="000672EA">
        <w:rPr>
          <w:rFonts w:asciiTheme="minorHAnsi" w:eastAsia="Arial Narrow" w:hAnsiTheme="minorHAnsi" w:cstheme="minorHAnsi"/>
          <w:b/>
          <w:bCs/>
          <w:spacing w:val="-3"/>
          <w:position w:val="-1"/>
          <w:sz w:val="18"/>
          <w:szCs w:val="18"/>
        </w:rPr>
        <w:t>f</w:t>
      </w:r>
      <w:r w:rsidRPr="000672EA">
        <w:rPr>
          <w:rFonts w:asciiTheme="minorHAnsi" w:eastAsia="Arial Narrow" w:hAnsiTheme="minorHAnsi" w:cstheme="minorHAnsi"/>
          <w:b/>
          <w:bCs/>
          <w:position w:val="-1"/>
          <w:sz w:val="18"/>
          <w:szCs w:val="18"/>
        </w:rPr>
        <w:t xml:space="preserve">ailed to </w:t>
      </w:r>
      <w:r w:rsidRPr="000672EA">
        <w:rPr>
          <w:rFonts w:asciiTheme="minorHAnsi" w:eastAsia="Arial Narrow" w:hAnsiTheme="minorHAnsi" w:cstheme="minorHAnsi"/>
          <w:b/>
          <w:bCs/>
          <w:spacing w:val="-3"/>
          <w:position w:val="-1"/>
          <w:sz w:val="18"/>
          <w:szCs w:val="18"/>
        </w:rPr>
        <w:t>m</w:t>
      </w:r>
      <w:r w:rsidRPr="000672EA">
        <w:rPr>
          <w:rFonts w:asciiTheme="minorHAnsi" w:eastAsia="Arial Narrow" w:hAnsiTheme="minorHAnsi" w:cstheme="minorHAnsi"/>
          <w:b/>
          <w:bCs/>
          <w:spacing w:val="-2"/>
          <w:position w:val="-1"/>
          <w:sz w:val="18"/>
          <w:szCs w:val="18"/>
        </w:rPr>
        <w:t>e</w:t>
      </w:r>
      <w:r w:rsidRPr="000672EA">
        <w:rPr>
          <w:rFonts w:asciiTheme="minorHAnsi" w:eastAsia="Arial Narrow" w:hAnsiTheme="minorHAnsi" w:cstheme="minorHAnsi"/>
          <w:b/>
          <w:bCs/>
          <w:position w:val="-1"/>
          <w:sz w:val="18"/>
          <w:szCs w:val="18"/>
        </w:rPr>
        <w:t xml:space="preserve">et the </w:t>
      </w:r>
      <w:r w:rsidRPr="000672EA">
        <w:rPr>
          <w:rFonts w:asciiTheme="minorHAnsi" w:eastAsia="Arial Narrow" w:hAnsiTheme="minorHAnsi" w:cstheme="minorHAnsi"/>
          <w:b/>
          <w:bCs/>
          <w:spacing w:val="-1"/>
          <w:position w:val="-1"/>
          <w:sz w:val="18"/>
          <w:szCs w:val="18"/>
        </w:rPr>
        <w:t>DB</w:t>
      </w:r>
      <w:r w:rsidRPr="000672EA">
        <w:rPr>
          <w:rFonts w:asciiTheme="minorHAnsi" w:eastAsia="Arial Narrow" w:hAnsiTheme="minorHAnsi" w:cstheme="minorHAnsi"/>
          <w:b/>
          <w:bCs/>
          <w:position w:val="-1"/>
          <w:sz w:val="18"/>
          <w:szCs w:val="18"/>
        </w:rPr>
        <w:t>E</w:t>
      </w:r>
      <w:r w:rsidRPr="000672EA">
        <w:rPr>
          <w:rFonts w:asciiTheme="minorHAnsi" w:eastAsia="Arial Narrow" w:hAnsiTheme="minorHAnsi" w:cstheme="minorHAnsi"/>
          <w:b/>
          <w:bCs/>
          <w:spacing w:val="-1"/>
          <w:position w:val="-1"/>
          <w:sz w:val="18"/>
          <w:szCs w:val="18"/>
        </w:rPr>
        <w:t xml:space="preserve"> U</w:t>
      </w:r>
      <w:r w:rsidRPr="000672EA">
        <w:rPr>
          <w:rFonts w:asciiTheme="minorHAnsi" w:eastAsia="Arial Narrow" w:hAnsiTheme="minorHAnsi" w:cstheme="minorHAnsi"/>
          <w:b/>
          <w:bCs/>
          <w:position w:val="-1"/>
          <w:sz w:val="18"/>
          <w:szCs w:val="18"/>
        </w:rPr>
        <w:t>tili</w:t>
      </w:r>
      <w:r w:rsidRPr="000672EA">
        <w:rPr>
          <w:rFonts w:asciiTheme="minorHAnsi" w:eastAsia="Arial Narrow" w:hAnsiTheme="minorHAnsi" w:cstheme="minorHAnsi"/>
          <w:b/>
          <w:bCs/>
          <w:spacing w:val="1"/>
          <w:position w:val="-1"/>
          <w:sz w:val="18"/>
          <w:szCs w:val="18"/>
        </w:rPr>
        <w:t>z</w:t>
      </w:r>
      <w:r w:rsidRPr="000672EA">
        <w:rPr>
          <w:rFonts w:asciiTheme="minorHAnsi" w:eastAsia="Arial Narrow" w:hAnsiTheme="minorHAnsi" w:cstheme="minorHAnsi"/>
          <w:b/>
          <w:bCs/>
          <w:position w:val="-1"/>
          <w:sz w:val="18"/>
          <w:szCs w:val="18"/>
        </w:rPr>
        <w:t xml:space="preserve">ation </w:t>
      </w:r>
      <w:r w:rsidRPr="000672EA">
        <w:rPr>
          <w:rFonts w:asciiTheme="minorHAnsi" w:eastAsia="Arial Narrow" w:hAnsiTheme="minorHAnsi" w:cstheme="minorHAnsi"/>
          <w:b/>
          <w:bCs/>
          <w:spacing w:val="-2"/>
          <w:position w:val="-1"/>
          <w:sz w:val="18"/>
          <w:szCs w:val="18"/>
        </w:rPr>
        <w:t>G</w:t>
      </w:r>
      <w:r w:rsidRPr="000672EA">
        <w:rPr>
          <w:rFonts w:asciiTheme="minorHAnsi" w:eastAsia="Arial Narrow" w:hAnsiTheme="minorHAnsi" w:cstheme="minorHAnsi"/>
          <w:b/>
          <w:bCs/>
          <w:position w:val="-1"/>
          <w:sz w:val="18"/>
          <w:szCs w:val="18"/>
        </w:rPr>
        <w:t xml:space="preserve">oal </w:t>
      </w:r>
      <w:r w:rsidRPr="000672EA">
        <w:rPr>
          <w:rFonts w:asciiTheme="minorHAnsi" w:eastAsia="Arial Narrow" w:hAnsiTheme="minorHAnsi" w:cstheme="minorHAnsi"/>
          <w:b/>
          <w:bCs/>
          <w:spacing w:val="-3"/>
          <w:position w:val="-1"/>
          <w:sz w:val="18"/>
          <w:szCs w:val="18"/>
        </w:rPr>
        <w:t>f</w:t>
      </w:r>
      <w:r w:rsidRPr="000672EA">
        <w:rPr>
          <w:rFonts w:asciiTheme="minorHAnsi" w:eastAsia="Arial Narrow" w:hAnsiTheme="minorHAnsi" w:cstheme="minorHAnsi"/>
          <w:b/>
          <w:bCs/>
          <w:position w:val="-1"/>
          <w:sz w:val="18"/>
          <w:szCs w:val="18"/>
        </w:rPr>
        <w:t>or</w:t>
      </w:r>
      <w:r w:rsidRPr="000672EA">
        <w:rPr>
          <w:rFonts w:asciiTheme="minorHAnsi" w:eastAsia="Arial Narrow" w:hAnsiTheme="minorHAnsi" w:cstheme="minorHAnsi"/>
          <w:b/>
          <w:bCs/>
          <w:spacing w:val="-1"/>
          <w:position w:val="-1"/>
          <w:sz w:val="18"/>
          <w:szCs w:val="18"/>
        </w:rPr>
        <w:t xml:space="preserve"> </w:t>
      </w:r>
      <w:r w:rsidRPr="000672EA">
        <w:rPr>
          <w:rFonts w:asciiTheme="minorHAnsi" w:eastAsia="Arial Narrow" w:hAnsiTheme="minorHAnsi" w:cstheme="minorHAnsi"/>
          <w:b/>
          <w:bCs/>
          <w:position w:val="-1"/>
          <w:sz w:val="18"/>
          <w:szCs w:val="18"/>
        </w:rPr>
        <w:t xml:space="preserve">this </w:t>
      </w:r>
      <w:r w:rsidRPr="000672EA">
        <w:rPr>
          <w:rFonts w:asciiTheme="minorHAnsi" w:eastAsia="Arial Narrow" w:hAnsiTheme="minorHAnsi" w:cstheme="minorHAnsi"/>
          <w:b/>
          <w:bCs/>
          <w:spacing w:val="1"/>
          <w:position w:val="-1"/>
          <w:sz w:val="18"/>
          <w:szCs w:val="18"/>
        </w:rPr>
        <w:t>P</w:t>
      </w:r>
      <w:r w:rsidRPr="000672EA">
        <w:rPr>
          <w:rFonts w:asciiTheme="minorHAnsi" w:eastAsia="Arial Narrow" w:hAnsiTheme="minorHAnsi" w:cstheme="minorHAnsi"/>
          <w:b/>
          <w:bCs/>
          <w:spacing w:val="-1"/>
          <w:position w:val="-1"/>
          <w:sz w:val="18"/>
          <w:szCs w:val="18"/>
        </w:rPr>
        <w:t>r</w:t>
      </w:r>
      <w:r w:rsidRPr="000672EA">
        <w:rPr>
          <w:rFonts w:asciiTheme="minorHAnsi" w:eastAsia="Arial Narrow" w:hAnsiTheme="minorHAnsi" w:cstheme="minorHAnsi"/>
          <w:b/>
          <w:bCs/>
          <w:position w:val="-1"/>
          <w:sz w:val="18"/>
          <w:szCs w:val="18"/>
        </w:rPr>
        <w:t>oject, you</w:t>
      </w:r>
      <w:r w:rsidRPr="000672EA">
        <w:rPr>
          <w:rFonts w:asciiTheme="minorHAnsi" w:eastAsia="Arial Narrow" w:hAnsiTheme="minorHAnsi" w:cstheme="minorHAnsi"/>
          <w:b/>
          <w:bCs/>
          <w:spacing w:val="-2"/>
          <w:position w:val="-1"/>
          <w:sz w:val="18"/>
          <w:szCs w:val="18"/>
        </w:rPr>
        <w:t xml:space="preserve"> </w:t>
      </w:r>
      <w:r w:rsidRPr="000672EA">
        <w:rPr>
          <w:rFonts w:asciiTheme="minorHAnsi" w:eastAsia="Arial Narrow" w:hAnsiTheme="minorHAnsi" w:cstheme="minorHAnsi"/>
          <w:b/>
          <w:bCs/>
          <w:position w:val="-1"/>
          <w:sz w:val="18"/>
          <w:szCs w:val="18"/>
          <w:u w:val="single" w:color="000000"/>
        </w:rPr>
        <w:t>M</w:t>
      </w:r>
      <w:r w:rsidRPr="000672EA">
        <w:rPr>
          <w:rFonts w:asciiTheme="minorHAnsi" w:eastAsia="Arial Narrow" w:hAnsiTheme="minorHAnsi" w:cstheme="minorHAnsi"/>
          <w:b/>
          <w:bCs/>
          <w:spacing w:val="-1"/>
          <w:position w:val="-1"/>
          <w:sz w:val="18"/>
          <w:szCs w:val="18"/>
          <w:u w:val="single" w:color="000000"/>
        </w:rPr>
        <w:t>US</w:t>
      </w:r>
      <w:r w:rsidRPr="000672EA">
        <w:rPr>
          <w:rFonts w:asciiTheme="minorHAnsi" w:eastAsia="Arial Narrow" w:hAnsiTheme="minorHAnsi" w:cstheme="minorHAnsi"/>
          <w:b/>
          <w:bCs/>
          <w:position w:val="-1"/>
          <w:sz w:val="18"/>
          <w:szCs w:val="18"/>
          <w:u w:val="single" w:color="000000"/>
        </w:rPr>
        <w:t>T</w:t>
      </w:r>
      <w:r w:rsidRPr="000672EA">
        <w:rPr>
          <w:rFonts w:asciiTheme="minorHAnsi" w:eastAsia="Arial Narrow" w:hAnsiTheme="minorHAnsi" w:cstheme="minorHAnsi"/>
          <w:b/>
          <w:bCs/>
          <w:position w:val="-1"/>
          <w:sz w:val="18"/>
          <w:szCs w:val="18"/>
        </w:rPr>
        <w:t xml:space="preserve"> attach documen</w:t>
      </w:r>
      <w:r w:rsidRPr="000672EA">
        <w:rPr>
          <w:rFonts w:asciiTheme="minorHAnsi" w:eastAsia="Arial Narrow" w:hAnsiTheme="minorHAnsi" w:cstheme="minorHAnsi"/>
          <w:b/>
          <w:bCs/>
          <w:spacing w:val="-3"/>
          <w:position w:val="-1"/>
          <w:sz w:val="18"/>
          <w:szCs w:val="18"/>
        </w:rPr>
        <w:t>t</w:t>
      </w:r>
      <w:r w:rsidRPr="000672EA">
        <w:rPr>
          <w:rFonts w:asciiTheme="minorHAnsi" w:eastAsia="Arial Narrow" w:hAnsiTheme="minorHAnsi" w:cstheme="minorHAnsi"/>
          <w:b/>
          <w:bCs/>
          <w:position w:val="-1"/>
          <w:sz w:val="18"/>
          <w:szCs w:val="18"/>
        </w:rPr>
        <w:t>ation of your</w:t>
      </w:r>
      <w:r w:rsidRPr="000672EA">
        <w:rPr>
          <w:rFonts w:asciiTheme="minorHAnsi" w:eastAsia="Arial Narrow" w:hAnsiTheme="minorHAnsi" w:cstheme="minorHAnsi"/>
          <w:b/>
          <w:bCs/>
          <w:spacing w:val="-3"/>
          <w:position w:val="-1"/>
          <w:sz w:val="18"/>
          <w:szCs w:val="18"/>
        </w:rPr>
        <w:t xml:space="preserve"> </w:t>
      </w:r>
      <w:r w:rsidRPr="000672EA">
        <w:rPr>
          <w:rFonts w:asciiTheme="minorHAnsi" w:eastAsia="Arial Narrow" w:hAnsiTheme="minorHAnsi" w:cstheme="minorHAnsi"/>
          <w:b/>
          <w:bCs/>
          <w:position w:val="-1"/>
          <w:sz w:val="18"/>
          <w:szCs w:val="18"/>
        </w:rPr>
        <w:t>company’s</w:t>
      </w:r>
      <w:r w:rsidRPr="000672EA">
        <w:rPr>
          <w:rFonts w:asciiTheme="minorHAnsi" w:eastAsia="Arial Narrow" w:hAnsiTheme="minorHAnsi" w:cstheme="minorHAnsi"/>
          <w:b/>
          <w:bCs/>
          <w:spacing w:val="-2"/>
          <w:position w:val="-1"/>
          <w:sz w:val="18"/>
          <w:szCs w:val="18"/>
        </w:rPr>
        <w:t xml:space="preserve"> </w:t>
      </w:r>
      <w:r w:rsidRPr="000672EA">
        <w:rPr>
          <w:rFonts w:asciiTheme="minorHAnsi" w:eastAsia="Arial Narrow" w:hAnsiTheme="minorHAnsi" w:cstheme="minorHAnsi"/>
          <w:b/>
          <w:bCs/>
          <w:spacing w:val="1"/>
          <w:position w:val="-1"/>
          <w:sz w:val="18"/>
          <w:szCs w:val="18"/>
        </w:rPr>
        <w:t>G</w:t>
      </w:r>
      <w:r w:rsidRPr="000672EA">
        <w:rPr>
          <w:rFonts w:asciiTheme="minorHAnsi" w:eastAsia="Arial Narrow" w:hAnsiTheme="minorHAnsi" w:cstheme="minorHAnsi"/>
          <w:b/>
          <w:bCs/>
          <w:position w:val="-1"/>
          <w:sz w:val="18"/>
          <w:szCs w:val="18"/>
        </w:rPr>
        <w:t>ood F</w:t>
      </w:r>
      <w:r w:rsidRPr="000672EA">
        <w:rPr>
          <w:rFonts w:asciiTheme="minorHAnsi" w:eastAsia="Arial Narrow" w:hAnsiTheme="minorHAnsi" w:cstheme="minorHAnsi"/>
          <w:b/>
          <w:bCs/>
          <w:spacing w:val="-2"/>
          <w:position w:val="-1"/>
          <w:sz w:val="18"/>
          <w:szCs w:val="18"/>
        </w:rPr>
        <w:t>a</w:t>
      </w:r>
      <w:r w:rsidRPr="000672EA">
        <w:rPr>
          <w:rFonts w:asciiTheme="minorHAnsi" w:eastAsia="Arial Narrow" w:hAnsiTheme="minorHAnsi" w:cstheme="minorHAnsi"/>
          <w:b/>
          <w:bCs/>
          <w:position w:val="-1"/>
          <w:sz w:val="18"/>
          <w:szCs w:val="18"/>
        </w:rPr>
        <w:t xml:space="preserve">ith </w:t>
      </w:r>
      <w:r w:rsidRPr="000672EA">
        <w:rPr>
          <w:rFonts w:asciiTheme="minorHAnsi" w:eastAsia="Arial Narrow" w:hAnsiTheme="minorHAnsi" w:cstheme="minorHAnsi"/>
          <w:b/>
          <w:bCs/>
          <w:spacing w:val="-1"/>
          <w:position w:val="-1"/>
          <w:sz w:val="18"/>
          <w:szCs w:val="18"/>
        </w:rPr>
        <w:t>E</w:t>
      </w:r>
      <w:r w:rsidRPr="000672EA">
        <w:rPr>
          <w:rFonts w:asciiTheme="minorHAnsi" w:eastAsia="Arial Narrow" w:hAnsiTheme="minorHAnsi" w:cstheme="minorHAnsi"/>
          <w:b/>
          <w:bCs/>
          <w:position w:val="-1"/>
          <w:sz w:val="18"/>
          <w:szCs w:val="18"/>
        </w:rPr>
        <w:t>ffo</w:t>
      </w:r>
      <w:r w:rsidRPr="000672EA">
        <w:rPr>
          <w:rFonts w:asciiTheme="minorHAnsi" w:eastAsia="Arial Narrow" w:hAnsiTheme="minorHAnsi" w:cstheme="minorHAnsi"/>
          <w:b/>
          <w:bCs/>
          <w:spacing w:val="-1"/>
          <w:position w:val="-1"/>
          <w:sz w:val="18"/>
          <w:szCs w:val="18"/>
        </w:rPr>
        <w:t>r</w:t>
      </w:r>
      <w:r w:rsidRPr="000672EA">
        <w:rPr>
          <w:rFonts w:asciiTheme="minorHAnsi" w:eastAsia="Arial Narrow" w:hAnsiTheme="minorHAnsi" w:cstheme="minorHAnsi"/>
          <w:b/>
          <w:bCs/>
          <w:position w:val="-1"/>
          <w:sz w:val="18"/>
          <w:szCs w:val="18"/>
        </w:rPr>
        <w:t xml:space="preserve">ts </w:t>
      </w:r>
      <w:r w:rsidRPr="000672EA">
        <w:rPr>
          <w:rFonts w:asciiTheme="minorHAnsi" w:eastAsia="Arial Narrow" w:hAnsiTheme="minorHAnsi" w:cstheme="minorHAnsi"/>
          <w:b/>
          <w:bCs/>
          <w:spacing w:val="1"/>
          <w:position w:val="-1"/>
          <w:sz w:val="18"/>
          <w:szCs w:val="18"/>
        </w:rPr>
        <w:t>w</w:t>
      </w:r>
      <w:r w:rsidRPr="000672EA">
        <w:rPr>
          <w:rFonts w:asciiTheme="minorHAnsi" w:eastAsia="Arial Narrow" w:hAnsiTheme="minorHAnsi" w:cstheme="minorHAnsi"/>
          <w:b/>
          <w:bCs/>
          <w:position w:val="-1"/>
          <w:sz w:val="18"/>
          <w:szCs w:val="18"/>
        </w:rPr>
        <w:t>ith your</w:t>
      </w:r>
      <w:r w:rsidRPr="000672EA">
        <w:rPr>
          <w:rFonts w:asciiTheme="minorHAnsi" w:eastAsia="Arial Narrow" w:hAnsiTheme="minorHAnsi" w:cstheme="minorHAnsi"/>
          <w:b/>
          <w:bCs/>
          <w:spacing w:val="-1"/>
          <w:position w:val="-1"/>
          <w:sz w:val="18"/>
          <w:szCs w:val="18"/>
        </w:rPr>
        <w:t xml:space="preserve"> </w:t>
      </w:r>
      <w:r w:rsidRPr="000672EA">
        <w:rPr>
          <w:rFonts w:asciiTheme="minorHAnsi" w:eastAsia="Arial Narrow" w:hAnsiTheme="minorHAnsi" w:cstheme="minorHAnsi"/>
          <w:b/>
          <w:bCs/>
          <w:position w:val="-1"/>
          <w:sz w:val="18"/>
          <w:szCs w:val="18"/>
        </w:rPr>
        <w:t>Proposal.</w:t>
      </w:r>
    </w:p>
    <w:p w14:paraId="1B5E2B7E" w14:textId="77777777" w:rsidR="000672EA" w:rsidRPr="000672EA" w:rsidRDefault="000672EA" w:rsidP="000672EA">
      <w:pPr>
        <w:widowControl w:val="0"/>
        <w:spacing w:before="10" w:after="0" w:line="260" w:lineRule="exact"/>
        <w:ind w:left="0"/>
        <w:jc w:val="left"/>
        <w:rPr>
          <w:rFonts w:asciiTheme="minorHAnsi" w:hAnsiTheme="minorHAnsi" w:cstheme="minorHAnsi"/>
          <w:sz w:val="18"/>
          <w:szCs w:val="18"/>
        </w:rPr>
      </w:pPr>
    </w:p>
    <w:p w14:paraId="06B74423" w14:textId="6EE411D2" w:rsidR="000672EA" w:rsidRPr="000672EA" w:rsidRDefault="000672EA" w:rsidP="000672EA">
      <w:pPr>
        <w:widowControl w:val="0"/>
        <w:tabs>
          <w:tab w:val="left" w:pos="1880"/>
          <w:tab w:val="left" w:pos="6480"/>
          <w:tab w:val="left" w:pos="8640"/>
          <w:tab w:val="left" w:pos="14780"/>
        </w:tabs>
        <w:spacing w:before="35" w:after="0"/>
        <w:ind w:left="540" w:right="-20"/>
        <w:jc w:val="left"/>
        <w:rPr>
          <w:rFonts w:asciiTheme="minorHAnsi" w:eastAsia="Arial Narrow" w:hAnsiTheme="minorHAnsi" w:cstheme="minorHAnsi"/>
          <w:sz w:val="18"/>
          <w:szCs w:val="18"/>
          <w:u w:val="single"/>
        </w:rPr>
      </w:pPr>
      <w:r w:rsidRPr="000672EA">
        <w:rPr>
          <w:rFonts w:asciiTheme="minorHAnsi" w:eastAsia="Arial Narrow" w:hAnsiTheme="minorHAnsi" w:cstheme="minorHAnsi"/>
          <w:b/>
          <w:bCs/>
          <w:w w:val="99"/>
          <w:sz w:val="18"/>
          <w:szCs w:val="18"/>
        </w:rPr>
        <w:t>Company</w:t>
      </w:r>
      <w:r w:rsidRPr="000672EA">
        <w:rPr>
          <w:rFonts w:asciiTheme="minorHAnsi" w:eastAsia="Arial Narrow" w:hAnsiTheme="minorHAnsi" w:cstheme="minorHAnsi"/>
          <w:b/>
          <w:bCs/>
          <w:sz w:val="18"/>
          <w:szCs w:val="18"/>
        </w:rPr>
        <w:t xml:space="preserve"> </w:t>
      </w:r>
      <w:r w:rsidRPr="000672EA">
        <w:rPr>
          <w:rFonts w:asciiTheme="minorHAnsi" w:eastAsia="Arial Narrow" w:hAnsiTheme="minorHAnsi" w:cstheme="minorHAnsi"/>
          <w:b/>
          <w:bCs/>
          <w:w w:val="99"/>
          <w:sz w:val="18"/>
          <w:szCs w:val="18"/>
        </w:rPr>
        <w:t>Na</w:t>
      </w:r>
      <w:r w:rsidRPr="000672EA">
        <w:rPr>
          <w:rFonts w:asciiTheme="minorHAnsi" w:eastAsia="Arial Narrow" w:hAnsiTheme="minorHAnsi" w:cstheme="minorHAnsi"/>
          <w:b/>
          <w:bCs/>
          <w:spacing w:val="1"/>
          <w:w w:val="99"/>
          <w:sz w:val="18"/>
          <w:szCs w:val="18"/>
        </w:rPr>
        <w:t>m</w:t>
      </w:r>
      <w:r w:rsidRPr="000672EA">
        <w:rPr>
          <w:rFonts w:asciiTheme="minorHAnsi" w:eastAsia="Arial Narrow" w:hAnsiTheme="minorHAnsi" w:cstheme="minorHAnsi"/>
          <w:b/>
          <w:bCs/>
          <w:w w:val="99"/>
          <w:sz w:val="18"/>
          <w:szCs w:val="18"/>
        </w:rPr>
        <w:t>e:</w:t>
      </w:r>
      <w:r w:rsidRPr="000672EA">
        <w:rPr>
          <w:rFonts w:asciiTheme="minorHAnsi" w:eastAsia="Arial Narrow" w:hAnsiTheme="minorHAnsi" w:cstheme="minorHAnsi"/>
          <w:b/>
          <w:bCs/>
          <w:sz w:val="18"/>
          <w:szCs w:val="18"/>
        </w:rPr>
        <w:tab/>
      </w:r>
      <w:r w:rsidRPr="000672EA">
        <w:rPr>
          <w:rFonts w:asciiTheme="minorHAnsi" w:eastAsia="Arial Narrow" w:hAnsiTheme="minorHAnsi" w:cstheme="minorHAnsi"/>
          <w:b/>
          <w:bCs/>
          <w:w w:val="99"/>
          <w:sz w:val="18"/>
          <w:szCs w:val="18"/>
          <w:u w:val="single" w:color="000000"/>
        </w:rPr>
        <w:t xml:space="preserve"> </w:t>
      </w:r>
      <w:r w:rsidRPr="000672EA">
        <w:rPr>
          <w:rFonts w:asciiTheme="minorHAnsi" w:eastAsia="Arial Narrow" w:hAnsiTheme="minorHAnsi" w:cstheme="minorHAnsi"/>
          <w:b/>
          <w:bCs/>
          <w:sz w:val="18"/>
          <w:szCs w:val="18"/>
          <w:u w:val="single" w:color="000000"/>
        </w:rPr>
        <w:tab/>
      </w:r>
      <w:r w:rsidRPr="000672EA">
        <w:rPr>
          <w:rFonts w:asciiTheme="minorHAnsi" w:eastAsia="Arial Narrow" w:hAnsiTheme="minorHAnsi" w:cstheme="minorHAnsi"/>
          <w:b/>
          <w:bCs/>
          <w:sz w:val="18"/>
          <w:szCs w:val="18"/>
        </w:rPr>
        <w:t xml:space="preserve"> </w:t>
      </w:r>
      <w:r w:rsidRPr="000672EA">
        <w:rPr>
          <w:rFonts w:asciiTheme="minorHAnsi" w:eastAsia="Arial Narrow" w:hAnsiTheme="minorHAnsi" w:cstheme="minorHAnsi"/>
          <w:b/>
          <w:bCs/>
          <w:spacing w:val="-1"/>
          <w:w w:val="99"/>
          <w:sz w:val="18"/>
          <w:szCs w:val="18"/>
        </w:rPr>
        <w:t>Pr</w:t>
      </w:r>
      <w:r w:rsidRPr="000672EA">
        <w:rPr>
          <w:rFonts w:asciiTheme="minorHAnsi" w:eastAsia="Arial Narrow" w:hAnsiTheme="minorHAnsi" w:cstheme="minorHAnsi"/>
          <w:b/>
          <w:bCs/>
          <w:spacing w:val="1"/>
          <w:w w:val="99"/>
          <w:sz w:val="18"/>
          <w:szCs w:val="18"/>
        </w:rPr>
        <w:t>o</w:t>
      </w:r>
      <w:r w:rsidRPr="000672EA">
        <w:rPr>
          <w:rFonts w:asciiTheme="minorHAnsi" w:eastAsia="Arial Narrow" w:hAnsiTheme="minorHAnsi" w:cstheme="minorHAnsi"/>
          <w:b/>
          <w:bCs/>
          <w:w w:val="99"/>
          <w:sz w:val="18"/>
          <w:szCs w:val="18"/>
        </w:rPr>
        <w:t>ject</w:t>
      </w:r>
      <w:r w:rsidRPr="000672EA">
        <w:rPr>
          <w:rFonts w:asciiTheme="minorHAnsi" w:eastAsia="Arial Narrow" w:hAnsiTheme="minorHAnsi" w:cstheme="minorHAnsi"/>
          <w:b/>
          <w:bCs/>
          <w:spacing w:val="1"/>
          <w:sz w:val="18"/>
          <w:szCs w:val="18"/>
        </w:rPr>
        <w:t xml:space="preserve"> </w:t>
      </w:r>
      <w:r w:rsidRPr="000672EA">
        <w:rPr>
          <w:rFonts w:asciiTheme="minorHAnsi" w:eastAsia="Arial Narrow" w:hAnsiTheme="minorHAnsi" w:cstheme="minorHAnsi"/>
          <w:b/>
          <w:bCs/>
          <w:w w:val="99"/>
          <w:sz w:val="18"/>
          <w:szCs w:val="18"/>
        </w:rPr>
        <w:t>Na</w:t>
      </w:r>
      <w:r w:rsidRPr="000672EA">
        <w:rPr>
          <w:rFonts w:asciiTheme="minorHAnsi" w:eastAsia="Arial Narrow" w:hAnsiTheme="minorHAnsi" w:cstheme="minorHAnsi"/>
          <w:b/>
          <w:bCs/>
          <w:spacing w:val="1"/>
          <w:w w:val="99"/>
          <w:sz w:val="18"/>
          <w:szCs w:val="18"/>
        </w:rPr>
        <w:t>m</w:t>
      </w:r>
      <w:r w:rsidRPr="000672EA">
        <w:rPr>
          <w:rFonts w:asciiTheme="minorHAnsi" w:eastAsia="Arial Narrow" w:hAnsiTheme="minorHAnsi" w:cstheme="minorHAnsi"/>
          <w:b/>
          <w:bCs/>
          <w:w w:val="99"/>
          <w:sz w:val="18"/>
          <w:szCs w:val="18"/>
        </w:rPr>
        <w:t xml:space="preserve">e: </w:t>
      </w:r>
      <w:r>
        <w:rPr>
          <w:rFonts w:asciiTheme="minorHAnsi" w:eastAsia="Arial Narrow" w:hAnsiTheme="minorHAnsi" w:cstheme="minorHAnsi"/>
          <w:b/>
          <w:bCs/>
          <w:w w:val="99"/>
          <w:sz w:val="18"/>
          <w:szCs w:val="18"/>
        </w:rPr>
        <w:t>BOD FORKLIFTS</w:t>
      </w:r>
      <w:r w:rsidRPr="000672EA">
        <w:rPr>
          <w:rFonts w:asciiTheme="minorHAnsi" w:eastAsia="Arial Narrow" w:hAnsiTheme="minorHAnsi" w:cstheme="minorHAnsi"/>
          <w:bCs/>
          <w:w w:val="99"/>
          <w:sz w:val="18"/>
          <w:szCs w:val="18"/>
          <w:u w:val="single"/>
        </w:rPr>
        <w:t xml:space="preserve"> 269-2024-1</w:t>
      </w:r>
      <w:r>
        <w:rPr>
          <w:rFonts w:asciiTheme="minorHAnsi" w:eastAsia="Arial Narrow" w:hAnsiTheme="minorHAnsi" w:cstheme="minorHAnsi"/>
          <w:bCs/>
          <w:w w:val="99"/>
          <w:sz w:val="18"/>
          <w:szCs w:val="18"/>
          <w:u w:val="single"/>
        </w:rPr>
        <w:t>683</w:t>
      </w:r>
    </w:p>
    <w:p w14:paraId="3FBDB181" w14:textId="77777777" w:rsidR="000672EA" w:rsidRPr="000672EA" w:rsidRDefault="000672EA" w:rsidP="000672EA">
      <w:pPr>
        <w:widowControl w:val="0"/>
        <w:spacing w:before="9" w:after="0" w:line="110" w:lineRule="exact"/>
        <w:ind w:left="0"/>
        <w:jc w:val="left"/>
        <w:rPr>
          <w:rFonts w:asciiTheme="minorHAnsi" w:hAnsiTheme="minorHAnsi" w:cstheme="minorHAnsi"/>
          <w:sz w:val="18"/>
          <w:szCs w:val="18"/>
        </w:rPr>
      </w:pPr>
    </w:p>
    <w:p w14:paraId="6B4F83F1" w14:textId="77777777" w:rsidR="000672EA" w:rsidRPr="000672EA" w:rsidRDefault="000672EA" w:rsidP="000672EA">
      <w:pPr>
        <w:widowControl w:val="0"/>
        <w:spacing w:after="0" w:line="200" w:lineRule="exact"/>
        <w:ind w:left="0"/>
        <w:jc w:val="left"/>
        <w:rPr>
          <w:rFonts w:asciiTheme="minorHAnsi" w:hAnsiTheme="minorHAnsi" w:cstheme="minorHAnsi"/>
          <w:sz w:val="18"/>
          <w:szCs w:val="18"/>
        </w:rPr>
      </w:pPr>
    </w:p>
    <w:tbl>
      <w:tblPr>
        <w:tblW w:w="14671" w:type="dxa"/>
        <w:tblInd w:w="-805" w:type="dxa"/>
        <w:tblLayout w:type="fixed"/>
        <w:tblCellMar>
          <w:left w:w="0" w:type="dxa"/>
          <w:right w:w="0" w:type="dxa"/>
        </w:tblCellMar>
        <w:tblLook w:val="01E0" w:firstRow="1" w:lastRow="1" w:firstColumn="1" w:lastColumn="1" w:noHBand="0" w:noVBand="0"/>
      </w:tblPr>
      <w:tblGrid>
        <w:gridCol w:w="4322"/>
        <w:gridCol w:w="1349"/>
        <w:gridCol w:w="811"/>
        <w:gridCol w:w="3060"/>
        <w:gridCol w:w="1260"/>
        <w:gridCol w:w="1260"/>
        <w:gridCol w:w="1709"/>
        <w:gridCol w:w="900"/>
      </w:tblGrid>
      <w:tr w:rsidR="000672EA" w:rsidRPr="000672EA" w14:paraId="050FABCC" w14:textId="77777777" w:rsidTr="00E8327F">
        <w:trPr>
          <w:trHeight w:hRule="exact" w:val="468"/>
        </w:trPr>
        <w:tc>
          <w:tcPr>
            <w:tcW w:w="4322" w:type="dxa"/>
            <w:tcBorders>
              <w:top w:val="single" w:sz="4" w:space="0" w:color="000000"/>
              <w:left w:val="single" w:sz="4" w:space="0" w:color="000000"/>
              <w:bottom w:val="single" w:sz="4" w:space="0" w:color="000000"/>
              <w:right w:val="single" w:sz="4" w:space="0" w:color="000000"/>
            </w:tcBorders>
            <w:shd w:val="clear" w:color="auto" w:fill="CDCDCD"/>
          </w:tcPr>
          <w:p w14:paraId="6485ABD6" w14:textId="77777777" w:rsidR="000672EA" w:rsidRPr="000672EA" w:rsidRDefault="000672EA" w:rsidP="000672EA">
            <w:pPr>
              <w:widowControl w:val="0"/>
              <w:spacing w:after="0"/>
              <w:ind w:left="618" w:right="-20"/>
              <w:jc w:val="left"/>
              <w:rPr>
                <w:rFonts w:asciiTheme="minorHAnsi" w:eastAsia="Arial Narrow" w:hAnsiTheme="minorHAnsi" w:cstheme="minorHAnsi"/>
                <w:b/>
                <w:sz w:val="18"/>
                <w:szCs w:val="18"/>
              </w:rPr>
            </w:pPr>
            <w:r w:rsidRPr="000672EA">
              <w:rPr>
                <w:rFonts w:asciiTheme="minorHAnsi" w:eastAsia="Arial Narrow" w:hAnsiTheme="minorHAnsi" w:cstheme="minorHAnsi"/>
                <w:b/>
                <w:spacing w:val="-1"/>
                <w:sz w:val="18"/>
                <w:szCs w:val="18"/>
              </w:rPr>
              <w:t>S</w:t>
            </w:r>
            <w:r w:rsidRPr="000672EA">
              <w:rPr>
                <w:rFonts w:asciiTheme="minorHAnsi" w:eastAsia="Arial Narrow" w:hAnsiTheme="minorHAnsi" w:cstheme="minorHAnsi"/>
                <w:b/>
                <w:sz w:val="18"/>
                <w:szCs w:val="18"/>
              </w:rPr>
              <w:t>ubcont</w:t>
            </w:r>
            <w:r w:rsidRPr="000672EA">
              <w:rPr>
                <w:rFonts w:asciiTheme="minorHAnsi" w:eastAsia="Arial Narrow" w:hAnsiTheme="minorHAnsi" w:cstheme="minorHAnsi"/>
                <w:b/>
                <w:spacing w:val="1"/>
                <w:sz w:val="18"/>
                <w:szCs w:val="18"/>
              </w:rPr>
              <w:t>r</w:t>
            </w:r>
            <w:r w:rsidRPr="000672EA">
              <w:rPr>
                <w:rFonts w:asciiTheme="minorHAnsi" w:eastAsia="Arial Narrow" w:hAnsiTheme="minorHAnsi" w:cstheme="minorHAnsi"/>
                <w:b/>
                <w:sz w:val="18"/>
                <w:szCs w:val="18"/>
              </w:rPr>
              <w:t>acto</w:t>
            </w:r>
            <w:r w:rsidRPr="000672EA">
              <w:rPr>
                <w:rFonts w:asciiTheme="minorHAnsi" w:eastAsia="Arial Narrow" w:hAnsiTheme="minorHAnsi" w:cstheme="minorHAnsi"/>
                <w:b/>
                <w:spacing w:val="1"/>
                <w:sz w:val="18"/>
                <w:szCs w:val="18"/>
              </w:rPr>
              <w:t>r</w:t>
            </w:r>
            <w:r w:rsidRPr="000672EA">
              <w:rPr>
                <w:rFonts w:asciiTheme="minorHAnsi" w:eastAsia="Arial Narrow" w:hAnsiTheme="minorHAnsi" w:cstheme="minorHAnsi"/>
                <w:b/>
                <w:sz w:val="18"/>
                <w:szCs w:val="18"/>
              </w:rPr>
              <w:t>/</w:t>
            </w:r>
            <w:r w:rsidRPr="000672EA">
              <w:rPr>
                <w:rFonts w:asciiTheme="minorHAnsi" w:eastAsia="Arial Narrow" w:hAnsiTheme="minorHAnsi" w:cstheme="minorHAnsi"/>
                <w:b/>
                <w:spacing w:val="-1"/>
                <w:sz w:val="18"/>
                <w:szCs w:val="18"/>
              </w:rPr>
              <w:t>S</w:t>
            </w:r>
            <w:r w:rsidRPr="000672EA">
              <w:rPr>
                <w:rFonts w:asciiTheme="minorHAnsi" w:eastAsia="Arial Narrow" w:hAnsiTheme="minorHAnsi" w:cstheme="minorHAnsi"/>
                <w:b/>
                <w:sz w:val="18"/>
                <w:szCs w:val="18"/>
              </w:rPr>
              <w:t>upplie</w:t>
            </w:r>
            <w:r w:rsidRPr="000672EA">
              <w:rPr>
                <w:rFonts w:asciiTheme="minorHAnsi" w:eastAsia="Arial Narrow" w:hAnsiTheme="minorHAnsi" w:cstheme="minorHAnsi"/>
                <w:b/>
                <w:spacing w:val="1"/>
                <w:sz w:val="18"/>
                <w:szCs w:val="18"/>
              </w:rPr>
              <w:t>r</w:t>
            </w:r>
            <w:r w:rsidRPr="000672EA">
              <w:rPr>
                <w:rFonts w:asciiTheme="minorHAnsi" w:eastAsia="Arial Narrow" w:hAnsiTheme="minorHAnsi" w:cstheme="minorHAnsi"/>
                <w:b/>
                <w:spacing w:val="2"/>
                <w:sz w:val="18"/>
                <w:szCs w:val="18"/>
              </w:rPr>
              <w:t>’</w:t>
            </w:r>
            <w:r w:rsidRPr="000672EA">
              <w:rPr>
                <w:rFonts w:asciiTheme="minorHAnsi" w:eastAsia="Arial Narrow" w:hAnsiTheme="minorHAnsi" w:cstheme="minorHAnsi"/>
                <w:b/>
                <w:sz w:val="18"/>
                <w:szCs w:val="18"/>
              </w:rPr>
              <w:t>s</w:t>
            </w:r>
            <w:r w:rsidRPr="000672EA">
              <w:rPr>
                <w:rFonts w:asciiTheme="minorHAnsi" w:eastAsia="Arial Narrow" w:hAnsiTheme="minorHAnsi" w:cstheme="minorHAnsi"/>
                <w:b/>
                <w:spacing w:val="-18"/>
                <w:sz w:val="18"/>
                <w:szCs w:val="18"/>
              </w:rPr>
              <w:t xml:space="preserve"> </w:t>
            </w:r>
            <w:r w:rsidRPr="000672EA">
              <w:rPr>
                <w:rFonts w:asciiTheme="minorHAnsi" w:eastAsia="Arial Narrow" w:hAnsiTheme="minorHAnsi" w:cstheme="minorHAnsi"/>
                <w:b/>
                <w:sz w:val="18"/>
                <w:szCs w:val="18"/>
              </w:rPr>
              <w:t>Na</w:t>
            </w:r>
            <w:r w:rsidRPr="000672EA">
              <w:rPr>
                <w:rFonts w:asciiTheme="minorHAnsi" w:eastAsia="Arial Narrow" w:hAnsiTheme="minorHAnsi" w:cstheme="minorHAnsi"/>
                <w:b/>
                <w:spacing w:val="1"/>
                <w:sz w:val="18"/>
                <w:szCs w:val="18"/>
              </w:rPr>
              <w:t>m</w:t>
            </w:r>
            <w:r w:rsidRPr="000672EA">
              <w:rPr>
                <w:rFonts w:asciiTheme="minorHAnsi" w:eastAsia="Arial Narrow" w:hAnsiTheme="minorHAnsi" w:cstheme="minorHAnsi"/>
                <w:b/>
                <w:sz w:val="18"/>
                <w:szCs w:val="18"/>
              </w:rPr>
              <w:t>e</w:t>
            </w:r>
            <w:r w:rsidRPr="000672EA">
              <w:rPr>
                <w:rFonts w:asciiTheme="minorHAnsi" w:eastAsia="Arial Narrow" w:hAnsiTheme="minorHAnsi" w:cstheme="minorHAnsi"/>
                <w:b/>
                <w:spacing w:val="-4"/>
                <w:sz w:val="18"/>
                <w:szCs w:val="18"/>
              </w:rPr>
              <w:t xml:space="preserve"> </w:t>
            </w:r>
            <w:r w:rsidRPr="000672EA">
              <w:rPr>
                <w:rFonts w:asciiTheme="minorHAnsi" w:eastAsia="Arial Narrow" w:hAnsiTheme="minorHAnsi" w:cstheme="minorHAnsi"/>
                <w:b/>
                <w:sz w:val="18"/>
                <w:szCs w:val="18"/>
              </w:rPr>
              <w:t xml:space="preserve">&amp; </w:t>
            </w:r>
            <w:r w:rsidRPr="000672EA">
              <w:rPr>
                <w:rFonts w:asciiTheme="minorHAnsi" w:eastAsia="Arial Narrow" w:hAnsiTheme="minorHAnsi" w:cstheme="minorHAnsi"/>
                <w:b/>
                <w:spacing w:val="-1"/>
                <w:sz w:val="18"/>
                <w:szCs w:val="18"/>
              </w:rPr>
              <w:t>A</w:t>
            </w:r>
            <w:r w:rsidRPr="000672EA">
              <w:rPr>
                <w:rFonts w:asciiTheme="minorHAnsi" w:eastAsia="Arial Narrow" w:hAnsiTheme="minorHAnsi" w:cstheme="minorHAnsi"/>
                <w:b/>
                <w:sz w:val="18"/>
                <w:szCs w:val="18"/>
              </w:rPr>
              <w:t>dd</w:t>
            </w:r>
            <w:r w:rsidRPr="000672EA">
              <w:rPr>
                <w:rFonts w:asciiTheme="minorHAnsi" w:eastAsia="Arial Narrow" w:hAnsiTheme="minorHAnsi" w:cstheme="minorHAnsi"/>
                <w:b/>
                <w:spacing w:val="1"/>
                <w:sz w:val="18"/>
                <w:szCs w:val="18"/>
              </w:rPr>
              <w:t>r</w:t>
            </w:r>
            <w:r w:rsidRPr="000672EA">
              <w:rPr>
                <w:rFonts w:asciiTheme="minorHAnsi" w:eastAsia="Arial Narrow" w:hAnsiTheme="minorHAnsi" w:cstheme="minorHAnsi"/>
                <w:b/>
                <w:sz w:val="18"/>
                <w:szCs w:val="18"/>
              </w:rPr>
              <w:t>ess</w:t>
            </w:r>
          </w:p>
        </w:tc>
        <w:tc>
          <w:tcPr>
            <w:tcW w:w="1349" w:type="dxa"/>
            <w:tcBorders>
              <w:top w:val="single" w:sz="4" w:space="0" w:color="000000"/>
              <w:left w:val="single" w:sz="4" w:space="0" w:color="000000"/>
              <w:bottom w:val="single" w:sz="4" w:space="0" w:color="000000"/>
              <w:right w:val="single" w:sz="4" w:space="0" w:color="000000"/>
            </w:tcBorders>
            <w:shd w:val="clear" w:color="auto" w:fill="CDCDCD"/>
          </w:tcPr>
          <w:p w14:paraId="771E112C" w14:textId="77777777" w:rsidR="000672EA" w:rsidRPr="000672EA" w:rsidRDefault="000672EA" w:rsidP="000672EA">
            <w:pPr>
              <w:widowControl w:val="0"/>
              <w:spacing w:after="0" w:line="223" w:lineRule="exact"/>
              <w:ind w:left="385" w:right="-20"/>
              <w:jc w:val="left"/>
              <w:rPr>
                <w:rFonts w:asciiTheme="minorHAnsi" w:eastAsia="Arial Narrow" w:hAnsiTheme="minorHAnsi" w:cstheme="minorHAnsi"/>
                <w:b/>
                <w:sz w:val="18"/>
                <w:szCs w:val="18"/>
              </w:rPr>
            </w:pPr>
            <w:r w:rsidRPr="000672EA">
              <w:rPr>
                <w:rFonts w:asciiTheme="minorHAnsi" w:eastAsia="Arial Narrow" w:hAnsiTheme="minorHAnsi" w:cstheme="minorHAnsi"/>
                <w:b/>
                <w:sz w:val="18"/>
                <w:szCs w:val="18"/>
              </w:rPr>
              <w:t>Contact</w:t>
            </w:r>
          </w:p>
          <w:p w14:paraId="5785BC6B" w14:textId="77777777" w:rsidR="000672EA" w:rsidRPr="000672EA" w:rsidRDefault="000672EA" w:rsidP="000672EA">
            <w:pPr>
              <w:widowControl w:val="0"/>
              <w:spacing w:before="1" w:after="0"/>
              <w:ind w:left="407" w:right="-20"/>
              <w:jc w:val="left"/>
              <w:rPr>
                <w:rFonts w:asciiTheme="minorHAnsi" w:eastAsia="Arial Narrow" w:hAnsiTheme="minorHAnsi" w:cstheme="minorHAnsi"/>
                <w:b/>
                <w:sz w:val="18"/>
                <w:szCs w:val="18"/>
              </w:rPr>
            </w:pPr>
            <w:r w:rsidRPr="000672EA">
              <w:rPr>
                <w:rFonts w:asciiTheme="minorHAnsi" w:eastAsia="Arial Narrow" w:hAnsiTheme="minorHAnsi" w:cstheme="minorHAnsi"/>
                <w:b/>
                <w:spacing w:val="-1"/>
                <w:sz w:val="18"/>
                <w:szCs w:val="18"/>
              </w:rPr>
              <w:t>P</w:t>
            </w:r>
            <w:r w:rsidRPr="000672EA">
              <w:rPr>
                <w:rFonts w:asciiTheme="minorHAnsi" w:eastAsia="Arial Narrow" w:hAnsiTheme="minorHAnsi" w:cstheme="minorHAnsi"/>
                <w:b/>
                <w:sz w:val="18"/>
                <w:szCs w:val="18"/>
              </w:rPr>
              <w:t>e</w:t>
            </w:r>
            <w:r w:rsidRPr="000672EA">
              <w:rPr>
                <w:rFonts w:asciiTheme="minorHAnsi" w:eastAsia="Arial Narrow" w:hAnsiTheme="minorHAnsi" w:cstheme="minorHAnsi"/>
                <w:b/>
                <w:spacing w:val="1"/>
                <w:sz w:val="18"/>
                <w:szCs w:val="18"/>
              </w:rPr>
              <w:t>r</w:t>
            </w:r>
            <w:r w:rsidRPr="000672EA">
              <w:rPr>
                <w:rFonts w:asciiTheme="minorHAnsi" w:eastAsia="Arial Narrow" w:hAnsiTheme="minorHAnsi" w:cstheme="minorHAnsi"/>
                <w:b/>
                <w:sz w:val="18"/>
                <w:szCs w:val="18"/>
              </w:rPr>
              <w:t>son</w:t>
            </w:r>
          </w:p>
        </w:tc>
        <w:tc>
          <w:tcPr>
            <w:tcW w:w="811" w:type="dxa"/>
            <w:tcBorders>
              <w:top w:val="single" w:sz="4" w:space="0" w:color="000000"/>
              <w:left w:val="single" w:sz="4" w:space="0" w:color="000000"/>
              <w:bottom w:val="single" w:sz="4" w:space="0" w:color="000000"/>
              <w:right w:val="single" w:sz="4" w:space="0" w:color="000000"/>
            </w:tcBorders>
            <w:shd w:val="clear" w:color="auto" w:fill="CDCDCD"/>
          </w:tcPr>
          <w:p w14:paraId="409A4364" w14:textId="77777777" w:rsidR="000672EA" w:rsidRPr="000672EA" w:rsidRDefault="000672EA" w:rsidP="000672EA">
            <w:pPr>
              <w:widowControl w:val="0"/>
              <w:spacing w:after="0" w:line="223" w:lineRule="exact"/>
              <w:ind w:left="162" w:right="-20"/>
              <w:jc w:val="left"/>
              <w:rPr>
                <w:rFonts w:asciiTheme="minorHAnsi" w:eastAsia="Arial Narrow" w:hAnsiTheme="minorHAnsi" w:cstheme="minorHAnsi"/>
                <w:b/>
                <w:sz w:val="18"/>
                <w:szCs w:val="18"/>
              </w:rPr>
            </w:pPr>
            <w:r w:rsidRPr="000672EA">
              <w:rPr>
                <w:rFonts w:asciiTheme="minorHAnsi" w:eastAsia="Arial Narrow" w:hAnsiTheme="minorHAnsi" w:cstheme="minorHAnsi"/>
                <w:b/>
                <w:spacing w:val="-1"/>
                <w:sz w:val="18"/>
                <w:szCs w:val="18"/>
              </w:rPr>
              <w:t>A</w:t>
            </w:r>
            <w:r w:rsidRPr="000672EA">
              <w:rPr>
                <w:rFonts w:asciiTheme="minorHAnsi" w:eastAsia="Arial Narrow" w:hAnsiTheme="minorHAnsi" w:cstheme="minorHAnsi"/>
                <w:b/>
                <w:sz w:val="18"/>
                <w:szCs w:val="18"/>
              </w:rPr>
              <w:t>ge</w:t>
            </w:r>
            <w:r w:rsidRPr="000672EA">
              <w:rPr>
                <w:rFonts w:asciiTheme="minorHAnsi" w:eastAsia="Arial Narrow" w:hAnsiTheme="minorHAnsi" w:cstheme="minorHAnsi"/>
                <w:b/>
                <w:spacing w:val="-3"/>
                <w:sz w:val="18"/>
                <w:szCs w:val="18"/>
              </w:rPr>
              <w:t xml:space="preserve"> </w:t>
            </w:r>
            <w:r w:rsidRPr="000672EA">
              <w:rPr>
                <w:rFonts w:asciiTheme="minorHAnsi" w:eastAsia="Arial Narrow" w:hAnsiTheme="minorHAnsi" w:cstheme="minorHAnsi"/>
                <w:b/>
                <w:sz w:val="18"/>
                <w:szCs w:val="18"/>
              </w:rPr>
              <w:t>of</w:t>
            </w:r>
          </w:p>
          <w:p w14:paraId="79182A18" w14:textId="77777777" w:rsidR="000672EA" w:rsidRPr="000672EA" w:rsidRDefault="000672EA" w:rsidP="000672EA">
            <w:pPr>
              <w:widowControl w:val="0"/>
              <w:spacing w:before="1" w:after="0"/>
              <w:ind w:left="234" w:right="-20"/>
              <w:jc w:val="left"/>
              <w:rPr>
                <w:rFonts w:asciiTheme="minorHAnsi" w:eastAsia="Arial Narrow" w:hAnsiTheme="minorHAnsi" w:cstheme="minorHAnsi"/>
                <w:b/>
                <w:sz w:val="18"/>
                <w:szCs w:val="18"/>
              </w:rPr>
            </w:pPr>
            <w:r w:rsidRPr="000672EA">
              <w:rPr>
                <w:rFonts w:asciiTheme="minorHAnsi" w:eastAsia="Arial Narrow" w:hAnsiTheme="minorHAnsi" w:cstheme="minorHAnsi"/>
                <w:b/>
                <w:spacing w:val="1"/>
                <w:sz w:val="18"/>
                <w:szCs w:val="18"/>
              </w:rPr>
              <w:t>F</w:t>
            </w:r>
            <w:r w:rsidRPr="000672EA">
              <w:rPr>
                <w:rFonts w:asciiTheme="minorHAnsi" w:eastAsia="Arial Narrow" w:hAnsiTheme="minorHAnsi" w:cstheme="minorHAnsi"/>
                <w:b/>
                <w:sz w:val="18"/>
                <w:szCs w:val="18"/>
              </w:rPr>
              <w:t>i</w:t>
            </w:r>
            <w:r w:rsidRPr="000672EA">
              <w:rPr>
                <w:rFonts w:asciiTheme="minorHAnsi" w:eastAsia="Arial Narrow" w:hAnsiTheme="minorHAnsi" w:cstheme="minorHAnsi"/>
                <w:b/>
                <w:spacing w:val="1"/>
                <w:sz w:val="18"/>
                <w:szCs w:val="18"/>
              </w:rPr>
              <w:t>r</w:t>
            </w:r>
            <w:r w:rsidRPr="000672EA">
              <w:rPr>
                <w:rFonts w:asciiTheme="minorHAnsi" w:eastAsia="Arial Narrow" w:hAnsiTheme="minorHAnsi" w:cstheme="minorHAnsi"/>
                <w:b/>
                <w:sz w:val="18"/>
                <w:szCs w:val="18"/>
              </w:rPr>
              <w:t>m</w:t>
            </w:r>
          </w:p>
        </w:tc>
        <w:tc>
          <w:tcPr>
            <w:tcW w:w="3060" w:type="dxa"/>
            <w:tcBorders>
              <w:top w:val="single" w:sz="4" w:space="0" w:color="000000"/>
              <w:left w:val="single" w:sz="4" w:space="0" w:color="000000"/>
              <w:bottom w:val="single" w:sz="4" w:space="0" w:color="000000"/>
              <w:right w:val="single" w:sz="4" w:space="0" w:color="000000"/>
            </w:tcBorders>
            <w:shd w:val="clear" w:color="auto" w:fill="CDCDCD"/>
          </w:tcPr>
          <w:p w14:paraId="2F13C199" w14:textId="77777777" w:rsidR="000672EA" w:rsidRPr="000672EA" w:rsidRDefault="000672EA" w:rsidP="000672EA">
            <w:pPr>
              <w:widowControl w:val="0"/>
              <w:spacing w:before="9" w:after="0" w:line="100" w:lineRule="exact"/>
              <w:ind w:left="0"/>
              <w:jc w:val="left"/>
              <w:rPr>
                <w:rFonts w:asciiTheme="minorHAnsi" w:hAnsiTheme="minorHAnsi" w:cstheme="minorHAnsi"/>
                <w:b/>
                <w:sz w:val="18"/>
                <w:szCs w:val="18"/>
              </w:rPr>
            </w:pPr>
          </w:p>
          <w:p w14:paraId="23F6CD32" w14:textId="77777777" w:rsidR="000672EA" w:rsidRPr="000672EA" w:rsidRDefault="000672EA" w:rsidP="000672EA">
            <w:pPr>
              <w:widowControl w:val="0"/>
              <w:spacing w:after="0"/>
              <w:ind w:left="805" w:right="-20"/>
              <w:jc w:val="left"/>
              <w:rPr>
                <w:rFonts w:asciiTheme="minorHAnsi" w:eastAsia="Arial Narrow" w:hAnsiTheme="minorHAnsi" w:cstheme="minorHAnsi"/>
                <w:b/>
                <w:sz w:val="18"/>
                <w:szCs w:val="18"/>
              </w:rPr>
            </w:pPr>
            <w:r w:rsidRPr="000672EA">
              <w:rPr>
                <w:rFonts w:asciiTheme="minorHAnsi" w:eastAsia="Arial Narrow" w:hAnsiTheme="minorHAnsi" w:cstheme="minorHAnsi"/>
                <w:b/>
                <w:sz w:val="18"/>
                <w:szCs w:val="18"/>
              </w:rPr>
              <w:t>Desc</w:t>
            </w:r>
            <w:r w:rsidRPr="000672EA">
              <w:rPr>
                <w:rFonts w:asciiTheme="minorHAnsi" w:eastAsia="Arial Narrow" w:hAnsiTheme="minorHAnsi" w:cstheme="minorHAnsi"/>
                <w:b/>
                <w:spacing w:val="1"/>
                <w:sz w:val="18"/>
                <w:szCs w:val="18"/>
              </w:rPr>
              <w:t>r</w:t>
            </w:r>
            <w:r w:rsidRPr="000672EA">
              <w:rPr>
                <w:rFonts w:asciiTheme="minorHAnsi" w:eastAsia="Arial Narrow" w:hAnsiTheme="minorHAnsi" w:cstheme="minorHAnsi"/>
                <w:b/>
                <w:sz w:val="18"/>
                <w:szCs w:val="18"/>
              </w:rPr>
              <w:t>iption</w:t>
            </w:r>
            <w:r w:rsidRPr="000672EA">
              <w:rPr>
                <w:rFonts w:asciiTheme="minorHAnsi" w:eastAsia="Arial Narrow" w:hAnsiTheme="minorHAnsi" w:cstheme="minorHAnsi"/>
                <w:b/>
                <w:spacing w:val="-8"/>
                <w:sz w:val="18"/>
                <w:szCs w:val="18"/>
              </w:rPr>
              <w:t xml:space="preserve"> </w:t>
            </w:r>
            <w:r w:rsidRPr="000672EA">
              <w:rPr>
                <w:rFonts w:asciiTheme="minorHAnsi" w:eastAsia="Arial Narrow" w:hAnsiTheme="minorHAnsi" w:cstheme="minorHAnsi"/>
                <w:b/>
                <w:sz w:val="18"/>
                <w:szCs w:val="18"/>
              </w:rPr>
              <w:t>of</w:t>
            </w:r>
            <w:r w:rsidRPr="000672EA">
              <w:rPr>
                <w:rFonts w:asciiTheme="minorHAnsi" w:eastAsia="Arial Narrow" w:hAnsiTheme="minorHAnsi" w:cstheme="minorHAnsi"/>
                <w:b/>
                <w:spacing w:val="-1"/>
                <w:sz w:val="18"/>
                <w:szCs w:val="18"/>
              </w:rPr>
              <w:t xml:space="preserve"> W</w:t>
            </w:r>
            <w:r w:rsidRPr="000672EA">
              <w:rPr>
                <w:rFonts w:asciiTheme="minorHAnsi" w:eastAsia="Arial Narrow" w:hAnsiTheme="minorHAnsi" w:cstheme="minorHAnsi"/>
                <w:b/>
                <w:sz w:val="18"/>
                <w:szCs w:val="18"/>
              </w:rPr>
              <w:t>o</w:t>
            </w:r>
            <w:r w:rsidRPr="000672EA">
              <w:rPr>
                <w:rFonts w:asciiTheme="minorHAnsi" w:eastAsia="Arial Narrow" w:hAnsiTheme="minorHAnsi" w:cstheme="minorHAnsi"/>
                <w:b/>
                <w:spacing w:val="1"/>
                <w:sz w:val="18"/>
                <w:szCs w:val="18"/>
              </w:rPr>
              <w:t>r</w:t>
            </w:r>
            <w:r w:rsidRPr="000672EA">
              <w:rPr>
                <w:rFonts w:asciiTheme="minorHAnsi" w:eastAsia="Arial Narrow" w:hAnsiTheme="minorHAnsi" w:cstheme="minorHAnsi"/>
                <w:b/>
                <w:sz w:val="18"/>
                <w:szCs w:val="18"/>
              </w:rPr>
              <w:t>k</w:t>
            </w:r>
          </w:p>
        </w:tc>
        <w:tc>
          <w:tcPr>
            <w:tcW w:w="1260" w:type="dxa"/>
            <w:tcBorders>
              <w:top w:val="single" w:sz="4" w:space="0" w:color="000000"/>
              <w:left w:val="single" w:sz="4" w:space="0" w:color="000000"/>
              <w:bottom w:val="single" w:sz="4" w:space="0" w:color="000000"/>
              <w:right w:val="single" w:sz="4" w:space="0" w:color="000000"/>
            </w:tcBorders>
            <w:shd w:val="clear" w:color="auto" w:fill="CDCDCD"/>
          </w:tcPr>
          <w:p w14:paraId="4E2ABCFF" w14:textId="77777777" w:rsidR="000672EA" w:rsidRPr="000672EA" w:rsidRDefault="000672EA" w:rsidP="000672EA">
            <w:pPr>
              <w:widowControl w:val="0"/>
              <w:spacing w:before="9" w:after="0" w:line="100" w:lineRule="exact"/>
              <w:ind w:left="0"/>
              <w:jc w:val="left"/>
              <w:rPr>
                <w:rFonts w:asciiTheme="minorHAnsi" w:hAnsiTheme="minorHAnsi" w:cstheme="minorHAnsi"/>
                <w:b/>
                <w:sz w:val="18"/>
                <w:szCs w:val="18"/>
              </w:rPr>
            </w:pPr>
          </w:p>
          <w:p w14:paraId="58A16790" w14:textId="77777777" w:rsidR="000672EA" w:rsidRPr="000672EA" w:rsidRDefault="000672EA" w:rsidP="000672EA">
            <w:pPr>
              <w:widowControl w:val="0"/>
              <w:spacing w:after="0"/>
              <w:ind w:left="153" w:right="-20"/>
              <w:jc w:val="left"/>
              <w:rPr>
                <w:rFonts w:asciiTheme="minorHAnsi" w:eastAsia="Arial Narrow" w:hAnsiTheme="minorHAnsi" w:cstheme="minorHAnsi"/>
                <w:b/>
                <w:sz w:val="18"/>
                <w:szCs w:val="18"/>
              </w:rPr>
            </w:pPr>
            <w:r w:rsidRPr="000672EA">
              <w:rPr>
                <w:rFonts w:asciiTheme="minorHAnsi" w:eastAsia="Arial Narrow" w:hAnsiTheme="minorHAnsi" w:cstheme="minorHAnsi"/>
                <w:b/>
                <w:sz w:val="18"/>
                <w:szCs w:val="18"/>
              </w:rPr>
              <w:t>N</w:t>
            </w:r>
            <w:r w:rsidRPr="000672EA">
              <w:rPr>
                <w:rFonts w:asciiTheme="minorHAnsi" w:eastAsia="Arial Narrow" w:hAnsiTheme="minorHAnsi" w:cstheme="minorHAnsi"/>
                <w:b/>
                <w:spacing w:val="-1"/>
                <w:sz w:val="18"/>
                <w:szCs w:val="18"/>
              </w:rPr>
              <w:t>A</w:t>
            </w:r>
            <w:r w:rsidRPr="000672EA">
              <w:rPr>
                <w:rFonts w:asciiTheme="minorHAnsi" w:eastAsia="Arial Narrow" w:hAnsiTheme="minorHAnsi" w:cstheme="minorHAnsi"/>
                <w:b/>
                <w:sz w:val="18"/>
                <w:szCs w:val="18"/>
              </w:rPr>
              <w:t>I</w:t>
            </w:r>
            <w:r w:rsidRPr="000672EA">
              <w:rPr>
                <w:rFonts w:asciiTheme="minorHAnsi" w:eastAsia="Arial Narrow" w:hAnsiTheme="minorHAnsi" w:cstheme="minorHAnsi"/>
                <w:b/>
                <w:spacing w:val="2"/>
                <w:sz w:val="18"/>
                <w:szCs w:val="18"/>
              </w:rPr>
              <w:t>C</w:t>
            </w:r>
            <w:r w:rsidRPr="000672EA">
              <w:rPr>
                <w:rFonts w:asciiTheme="minorHAnsi" w:eastAsia="Arial Narrow" w:hAnsiTheme="minorHAnsi" w:cstheme="minorHAnsi"/>
                <w:b/>
                <w:sz w:val="18"/>
                <w:szCs w:val="18"/>
              </w:rPr>
              <w:t>S</w:t>
            </w:r>
            <w:r w:rsidRPr="000672EA">
              <w:rPr>
                <w:rFonts w:asciiTheme="minorHAnsi" w:eastAsia="Arial Narrow" w:hAnsiTheme="minorHAnsi" w:cstheme="minorHAnsi"/>
                <w:b/>
                <w:spacing w:val="-6"/>
                <w:sz w:val="18"/>
                <w:szCs w:val="18"/>
              </w:rPr>
              <w:t xml:space="preserve"> </w:t>
            </w:r>
            <w:r w:rsidRPr="000672EA">
              <w:rPr>
                <w:rFonts w:asciiTheme="minorHAnsi" w:eastAsia="Arial Narrow" w:hAnsiTheme="minorHAnsi" w:cstheme="minorHAnsi"/>
                <w:b/>
                <w:sz w:val="18"/>
                <w:szCs w:val="18"/>
              </w:rPr>
              <w:t>Code</w:t>
            </w:r>
          </w:p>
        </w:tc>
        <w:tc>
          <w:tcPr>
            <w:tcW w:w="1260" w:type="dxa"/>
            <w:tcBorders>
              <w:top w:val="single" w:sz="4" w:space="0" w:color="000000"/>
              <w:left w:val="single" w:sz="4" w:space="0" w:color="000000"/>
              <w:bottom w:val="single" w:sz="4" w:space="0" w:color="000000"/>
              <w:right w:val="single" w:sz="4" w:space="0" w:color="000000"/>
            </w:tcBorders>
            <w:shd w:val="clear" w:color="auto" w:fill="CDCDCD"/>
          </w:tcPr>
          <w:p w14:paraId="430EF2DA" w14:textId="77777777" w:rsidR="000672EA" w:rsidRPr="000672EA" w:rsidRDefault="000672EA" w:rsidP="000672EA">
            <w:pPr>
              <w:widowControl w:val="0"/>
              <w:spacing w:after="0" w:line="223" w:lineRule="exact"/>
              <w:ind w:left="295" w:right="284"/>
              <w:jc w:val="center"/>
              <w:rPr>
                <w:rFonts w:asciiTheme="minorHAnsi" w:eastAsia="Arial Narrow" w:hAnsiTheme="minorHAnsi" w:cstheme="minorHAnsi"/>
                <w:b/>
                <w:sz w:val="18"/>
                <w:szCs w:val="18"/>
              </w:rPr>
            </w:pPr>
            <w:r w:rsidRPr="000672EA">
              <w:rPr>
                <w:rFonts w:asciiTheme="minorHAnsi" w:eastAsia="Arial Narrow" w:hAnsiTheme="minorHAnsi" w:cstheme="minorHAnsi"/>
                <w:b/>
                <w:w w:val="99"/>
                <w:sz w:val="18"/>
                <w:szCs w:val="18"/>
              </w:rPr>
              <w:t>NCDOT</w:t>
            </w:r>
          </w:p>
          <w:p w14:paraId="2F87727B" w14:textId="77777777" w:rsidR="000672EA" w:rsidRPr="000672EA" w:rsidRDefault="000672EA" w:rsidP="000672EA">
            <w:pPr>
              <w:widowControl w:val="0"/>
              <w:spacing w:before="1" w:after="0"/>
              <w:ind w:left="163" w:right="148"/>
              <w:jc w:val="center"/>
              <w:rPr>
                <w:rFonts w:asciiTheme="minorHAnsi" w:eastAsia="Arial Narrow" w:hAnsiTheme="minorHAnsi" w:cstheme="minorHAnsi"/>
                <w:b/>
                <w:sz w:val="18"/>
                <w:szCs w:val="18"/>
              </w:rPr>
            </w:pPr>
            <w:r w:rsidRPr="000672EA">
              <w:rPr>
                <w:rFonts w:asciiTheme="minorHAnsi" w:eastAsia="Arial Narrow" w:hAnsiTheme="minorHAnsi" w:cstheme="minorHAnsi"/>
                <w:b/>
                <w:sz w:val="18"/>
                <w:szCs w:val="18"/>
              </w:rPr>
              <w:t>Repo</w:t>
            </w:r>
            <w:r w:rsidRPr="000672EA">
              <w:rPr>
                <w:rFonts w:asciiTheme="minorHAnsi" w:eastAsia="Arial Narrow" w:hAnsiTheme="minorHAnsi" w:cstheme="minorHAnsi"/>
                <w:b/>
                <w:spacing w:val="1"/>
                <w:sz w:val="18"/>
                <w:szCs w:val="18"/>
              </w:rPr>
              <w:t>r</w:t>
            </w:r>
            <w:r w:rsidRPr="000672EA">
              <w:rPr>
                <w:rFonts w:asciiTheme="minorHAnsi" w:eastAsia="Arial Narrow" w:hAnsiTheme="minorHAnsi" w:cstheme="minorHAnsi"/>
                <w:b/>
                <w:sz w:val="18"/>
                <w:szCs w:val="18"/>
              </w:rPr>
              <w:t>ting</w:t>
            </w:r>
            <w:r w:rsidRPr="000672EA">
              <w:rPr>
                <w:rFonts w:asciiTheme="minorHAnsi" w:eastAsia="Arial Narrow" w:hAnsiTheme="minorHAnsi" w:cstheme="minorHAnsi"/>
                <w:b/>
                <w:spacing w:val="-7"/>
                <w:sz w:val="18"/>
                <w:szCs w:val="18"/>
              </w:rPr>
              <w:t xml:space="preserve"> </w:t>
            </w:r>
            <w:r w:rsidRPr="000672EA">
              <w:rPr>
                <w:rFonts w:asciiTheme="minorHAnsi" w:eastAsia="Arial Narrow" w:hAnsiTheme="minorHAnsi" w:cstheme="minorHAnsi"/>
                <w:b/>
                <w:w w:val="99"/>
                <w:sz w:val="18"/>
                <w:szCs w:val="18"/>
              </w:rPr>
              <w:t>#</w:t>
            </w:r>
          </w:p>
        </w:tc>
        <w:tc>
          <w:tcPr>
            <w:tcW w:w="1709" w:type="dxa"/>
            <w:tcBorders>
              <w:top w:val="single" w:sz="4" w:space="0" w:color="000000"/>
              <w:left w:val="single" w:sz="4" w:space="0" w:color="000000"/>
              <w:bottom w:val="single" w:sz="4" w:space="0" w:color="000000"/>
              <w:right w:val="single" w:sz="4" w:space="0" w:color="000000"/>
            </w:tcBorders>
            <w:shd w:val="clear" w:color="auto" w:fill="CDCDCD"/>
          </w:tcPr>
          <w:p w14:paraId="7A3FB7FD" w14:textId="77777777" w:rsidR="000672EA" w:rsidRPr="000672EA" w:rsidRDefault="000672EA" w:rsidP="000672EA">
            <w:pPr>
              <w:widowControl w:val="0"/>
              <w:spacing w:before="9" w:after="0" w:line="100" w:lineRule="exact"/>
              <w:ind w:left="0"/>
              <w:jc w:val="left"/>
              <w:rPr>
                <w:rFonts w:asciiTheme="minorHAnsi" w:hAnsiTheme="minorHAnsi" w:cstheme="minorHAnsi"/>
                <w:b/>
                <w:sz w:val="18"/>
                <w:szCs w:val="18"/>
              </w:rPr>
            </w:pPr>
          </w:p>
          <w:p w14:paraId="798266E8" w14:textId="77777777" w:rsidR="000672EA" w:rsidRPr="000672EA" w:rsidRDefault="000672EA" w:rsidP="000672EA">
            <w:pPr>
              <w:widowControl w:val="0"/>
              <w:spacing w:after="0"/>
              <w:ind w:left="227" w:right="-20"/>
              <w:jc w:val="left"/>
              <w:rPr>
                <w:rFonts w:asciiTheme="minorHAnsi" w:eastAsia="Arial Narrow" w:hAnsiTheme="minorHAnsi" w:cstheme="minorHAnsi"/>
                <w:b/>
                <w:sz w:val="18"/>
                <w:szCs w:val="18"/>
              </w:rPr>
            </w:pPr>
            <w:r w:rsidRPr="000672EA">
              <w:rPr>
                <w:rFonts w:asciiTheme="minorHAnsi" w:eastAsia="Arial Narrow" w:hAnsiTheme="minorHAnsi" w:cstheme="minorHAnsi"/>
                <w:b/>
                <w:spacing w:val="1"/>
                <w:sz w:val="18"/>
                <w:szCs w:val="18"/>
              </w:rPr>
              <w:t>T</w:t>
            </w:r>
            <w:r w:rsidRPr="000672EA">
              <w:rPr>
                <w:rFonts w:asciiTheme="minorHAnsi" w:eastAsia="Arial Narrow" w:hAnsiTheme="minorHAnsi" w:cstheme="minorHAnsi"/>
                <w:b/>
                <w:sz w:val="18"/>
                <w:szCs w:val="18"/>
              </w:rPr>
              <w:t>otal</w:t>
            </w:r>
            <w:r w:rsidRPr="000672EA">
              <w:rPr>
                <w:rFonts w:asciiTheme="minorHAnsi" w:eastAsia="Arial Narrow" w:hAnsiTheme="minorHAnsi" w:cstheme="minorHAnsi"/>
                <w:b/>
                <w:spacing w:val="-4"/>
                <w:sz w:val="18"/>
                <w:szCs w:val="18"/>
              </w:rPr>
              <w:t xml:space="preserve"> </w:t>
            </w:r>
            <w:r w:rsidRPr="000672EA">
              <w:rPr>
                <w:rFonts w:asciiTheme="minorHAnsi" w:eastAsia="Arial Narrow" w:hAnsiTheme="minorHAnsi" w:cstheme="minorHAnsi"/>
                <w:b/>
                <w:spacing w:val="-1"/>
                <w:sz w:val="18"/>
                <w:szCs w:val="18"/>
              </w:rPr>
              <w:t>P</w:t>
            </w:r>
            <w:r w:rsidRPr="000672EA">
              <w:rPr>
                <w:rFonts w:asciiTheme="minorHAnsi" w:eastAsia="Arial Narrow" w:hAnsiTheme="minorHAnsi" w:cstheme="minorHAnsi"/>
                <w:b/>
                <w:spacing w:val="1"/>
                <w:sz w:val="18"/>
                <w:szCs w:val="18"/>
              </w:rPr>
              <w:t>r</w:t>
            </w:r>
            <w:r w:rsidRPr="000672EA">
              <w:rPr>
                <w:rFonts w:asciiTheme="minorHAnsi" w:eastAsia="Arial Narrow" w:hAnsiTheme="minorHAnsi" w:cstheme="minorHAnsi"/>
                <w:b/>
                <w:sz w:val="18"/>
                <w:szCs w:val="18"/>
              </w:rPr>
              <w:t>ojected</w:t>
            </w:r>
            <w:r w:rsidRPr="000672EA">
              <w:rPr>
                <w:rFonts w:asciiTheme="minorHAnsi" w:eastAsia="Arial Narrow" w:hAnsiTheme="minorHAnsi" w:cstheme="minorHAnsi"/>
                <w:b/>
                <w:spacing w:val="-7"/>
                <w:sz w:val="18"/>
                <w:szCs w:val="18"/>
              </w:rPr>
              <w:t xml:space="preserve"> </w:t>
            </w:r>
            <w:r w:rsidRPr="000672EA">
              <w:rPr>
                <w:rFonts w:asciiTheme="minorHAnsi" w:eastAsia="Arial Narrow" w:hAnsiTheme="minorHAnsi" w:cstheme="minorHAnsi"/>
                <w:b/>
                <w:sz w:val="18"/>
                <w:szCs w:val="18"/>
              </w:rPr>
              <w:t>$</w:t>
            </w:r>
          </w:p>
        </w:tc>
        <w:tc>
          <w:tcPr>
            <w:tcW w:w="900" w:type="dxa"/>
            <w:tcBorders>
              <w:top w:val="single" w:sz="4" w:space="0" w:color="000000"/>
              <w:left w:val="single" w:sz="4" w:space="0" w:color="000000"/>
              <w:bottom w:val="single" w:sz="4" w:space="0" w:color="000000"/>
              <w:right w:val="single" w:sz="4" w:space="0" w:color="000000"/>
            </w:tcBorders>
            <w:shd w:val="clear" w:color="auto" w:fill="CDCDCD"/>
          </w:tcPr>
          <w:p w14:paraId="1AB2D82E" w14:textId="77777777" w:rsidR="000672EA" w:rsidRPr="000672EA" w:rsidRDefault="000672EA" w:rsidP="000672EA">
            <w:pPr>
              <w:widowControl w:val="0"/>
              <w:spacing w:after="0" w:line="223" w:lineRule="exact"/>
              <w:ind w:left="138" w:right="-20"/>
              <w:jc w:val="left"/>
              <w:rPr>
                <w:rFonts w:asciiTheme="minorHAnsi" w:eastAsia="Arial Narrow" w:hAnsiTheme="minorHAnsi" w:cstheme="minorHAnsi"/>
                <w:b/>
                <w:sz w:val="18"/>
                <w:szCs w:val="18"/>
              </w:rPr>
            </w:pPr>
            <w:r w:rsidRPr="000672EA">
              <w:rPr>
                <w:rFonts w:asciiTheme="minorHAnsi" w:eastAsia="Arial Narrow" w:hAnsiTheme="minorHAnsi" w:cstheme="minorHAnsi"/>
                <w:b/>
                <w:sz w:val="18"/>
                <w:szCs w:val="18"/>
              </w:rPr>
              <w:t>%</w:t>
            </w:r>
            <w:r w:rsidRPr="000672EA">
              <w:rPr>
                <w:rFonts w:asciiTheme="minorHAnsi" w:eastAsia="Arial Narrow" w:hAnsiTheme="minorHAnsi" w:cstheme="minorHAnsi"/>
                <w:b/>
                <w:spacing w:val="-2"/>
                <w:sz w:val="18"/>
                <w:szCs w:val="18"/>
              </w:rPr>
              <w:t xml:space="preserve"> </w:t>
            </w:r>
            <w:r w:rsidRPr="000672EA">
              <w:rPr>
                <w:rFonts w:asciiTheme="minorHAnsi" w:eastAsia="Arial Narrow" w:hAnsiTheme="minorHAnsi" w:cstheme="minorHAnsi"/>
                <w:b/>
                <w:sz w:val="18"/>
                <w:szCs w:val="18"/>
              </w:rPr>
              <w:t>of</w:t>
            </w:r>
            <w:r w:rsidRPr="000672EA">
              <w:rPr>
                <w:rFonts w:asciiTheme="minorHAnsi" w:eastAsia="Arial Narrow" w:hAnsiTheme="minorHAnsi" w:cstheme="minorHAnsi"/>
                <w:b/>
                <w:spacing w:val="-1"/>
                <w:sz w:val="18"/>
                <w:szCs w:val="18"/>
              </w:rPr>
              <w:t xml:space="preserve"> </w:t>
            </w:r>
            <w:r w:rsidRPr="000672EA">
              <w:rPr>
                <w:rFonts w:asciiTheme="minorHAnsi" w:eastAsia="Arial Narrow" w:hAnsiTheme="minorHAnsi" w:cstheme="minorHAnsi"/>
                <w:b/>
                <w:spacing w:val="1"/>
                <w:sz w:val="18"/>
                <w:szCs w:val="18"/>
              </w:rPr>
              <w:t>B</w:t>
            </w:r>
            <w:r w:rsidRPr="000672EA">
              <w:rPr>
                <w:rFonts w:asciiTheme="minorHAnsi" w:eastAsia="Arial Narrow" w:hAnsiTheme="minorHAnsi" w:cstheme="minorHAnsi"/>
                <w:b/>
                <w:sz w:val="18"/>
                <w:szCs w:val="18"/>
              </w:rPr>
              <w:t>id</w:t>
            </w:r>
          </w:p>
          <w:p w14:paraId="5A1C26F7" w14:textId="77777777" w:rsidR="000672EA" w:rsidRPr="000672EA" w:rsidRDefault="000672EA" w:rsidP="000672EA">
            <w:pPr>
              <w:widowControl w:val="0"/>
              <w:spacing w:before="1" w:after="0"/>
              <w:ind w:left="160" w:right="-20"/>
              <w:jc w:val="left"/>
              <w:rPr>
                <w:rFonts w:asciiTheme="minorHAnsi" w:eastAsia="Arial Narrow" w:hAnsiTheme="minorHAnsi" w:cstheme="minorHAnsi"/>
                <w:b/>
                <w:sz w:val="18"/>
                <w:szCs w:val="18"/>
              </w:rPr>
            </w:pPr>
            <w:r w:rsidRPr="000672EA">
              <w:rPr>
                <w:rFonts w:asciiTheme="minorHAnsi" w:eastAsia="Arial Narrow" w:hAnsiTheme="minorHAnsi" w:cstheme="minorHAnsi"/>
                <w:b/>
                <w:spacing w:val="-1"/>
                <w:sz w:val="18"/>
                <w:szCs w:val="18"/>
              </w:rPr>
              <w:t>A</w:t>
            </w:r>
            <w:r w:rsidRPr="000672EA">
              <w:rPr>
                <w:rFonts w:asciiTheme="minorHAnsi" w:eastAsia="Arial Narrow" w:hAnsiTheme="minorHAnsi" w:cstheme="minorHAnsi"/>
                <w:b/>
                <w:spacing w:val="1"/>
                <w:sz w:val="18"/>
                <w:szCs w:val="18"/>
              </w:rPr>
              <w:t>m</w:t>
            </w:r>
            <w:r w:rsidRPr="000672EA">
              <w:rPr>
                <w:rFonts w:asciiTheme="minorHAnsi" w:eastAsia="Arial Narrow" w:hAnsiTheme="minorHAnsi" w:cstheme="minorHAnsi"/>
                <w:b/>
                <w:sz w:val="18"/>
                <w:szCs w:val="18"/>
              </w:rPr>
              <w:t>ount</w:t>
            </w:r>
          </w:p>
        </w:tc>
      </w:tr>
      <w:tr w:rsidR="000672EA" w:rsidRPr="000672EA" w14:paraId="7C3EDF21" w14:textId="77777777" w:rsidTr="00E8327F">
        <w:trPr>
          <w:trHeight w:hRule="exact" w:val="460"/>
        </w:trPr>
        <w:tc>
          <w:tcPr>
            <w:tcW w:w="4322" w:type="dxa"/>
            <w:tcBorders>
              <w:top w:val="single" w:sz="4" w:space="0" w:color="000000"/>
              <w:left w:val="single" w:sz="4" w:space="0" w:color="000000"/>
              <w:bottom w:val="single" w:sz="4" w:space="0" w:color="000000"/>
              <w:right w:val="single" w:sz="4" w:space="0" w:color="000000"/>
            </w:tcBorders>
          </w:tcPr>
          <w:p w14:paraId="453E7153"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r w:rsidRPr="000672EA">
              <w:rPr>
                <w:rFonts w:asciiTheme="minorHAnsi" w:hAnsiTheme="minorHAnsi" w:cstheme="minorHAnsi"/>
                <w:noProof/>
                <w:sz w:val="18"/>
                <w:szCs w:val="18"/>
              </w:rPr>
              <mc:AlternateContent>
                <mc:Choice Requires="wpg">
                  <w:drawing>
                    <wp:anchor distT="0" distB="0" distL="114300" distR="114300" simplePos="0" relativeHeight="251728896" behindDoc="1" locked="0" layoutInCell="1" allowOverlap="1" wp14:anchorId="1F2BF902" wp14:editId="74FC9079">
                      <wp:simplePos x="0" y="0"/>
                      <wp:positionH relativeFrom="page">
                        <wp:posOffset>1219653</wp:posOffset>
                      </wp:positionH>
                      <wp:positionV relativeFrom="paragraph">
                        <wp:posOffset>313995</wp:posOffset>
                      </wp:positionV>
                      <wp:extent cx="117475" cy="117475"/>
                      <wp:effectExtent l="10160" t="5080" r="5715" b="10795"/>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23"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33E0B2" id="Group 18" o:spid="_x0000_s1026" style="position:absolute;margin-left:96.05pt;margin-top:24.7pt;width:9.25pt;height:9.25pt;z-index:-251587584;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" path="m,l184,r,184l,184,,xe" filled="f" strokeweight=".72pt">
                        <v:path arrowok="t" o:connecttype="custom" o:connectlocs="0,1970;184,1970;184,2154;0,2154;0,1970" o:connectangles="0,0,0,0,0"/>
                      </v:shape>
                      <w10:wrap anchorx="page"/>
                    </v:group>
                  </w:pict>
                </mc:Fallback>
              </mc:AlternateContent>
            </w:r>
          </w:p>
        </w:tc>
        <w:tc>
          <w:tcPr>
            <w:tcW w:w="1349" w:type="dxa"/>
            <w:vMerge w:val="restart"/>
            <w:tcBorders>
              <w:top w:val="single" w:sz="4" w:space="0" w:color="000000"/>
              <w:left w:val="single" w:sz="4" w:space="0" w:color="000000"/>
              <w:right w:val="single" w:sz="4" w:space="0" w:color="000000"/>
            </w:tcBorders>
          </w:tcPr>
          <w:p w14:paraId="078E4A2F"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811" w:type="dxa"/>
            <w:vMerge w:val="restart"/>
            <w:tcBorders>
              <w:top w:val="single" w:sz="4" w:space="0" w:color="000000"/>
              <w:left w:val="single" w:sz="4" w:space="0" w:color="000000"/>
              <w:right w:val="single" w:sz="4" w:space="0" w:color="000000"/>
            </w:tcBorders>
          </w:tcPr>
          <w:p w14:paraId="78C0960F"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3060" w:type="dxa"/>
            <w:vMerge w:val="restart"/>
            <w:tcBorders>
              <w:top w:val="single" w:sz="4" w:space="0" w:color="000000"/>
              <w:left w:val="single" w:sz="4" w:space="0" w:color="000000"/>
              <w:right w:val="single" w:sz="4" w:space="0" w:color="000000"/>
            </w:tcBorders>
          </w:tcPr>
          <w:p w14:paraId="0F49A501"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174BCC0A"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51DF69B5"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709" w:type="dxa"/>
            <w:vMerge w:val="restart"/>
            <w:tcBorders>
              <w:top w:val="single" w:sz="4" w:space="0" w:color="000000"/>
              <w:left w:val="single" w:sz="4" w:space="0" w:color="000000"/>
              <w:right w:val="single" w:sz="4" w:space="0" w:color="000000"/>
            </w:tcBorders>
          </w:tcPr>
          <w:p w14:paraId="02E728F0"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900" w:type="dxa"/>
            <w:vMerge w:val="restart"/>
            <w:tcBorders>
              <w:top w:val="single" w:sz="4" w:space="0" w:color="000000"/>
              <w:left w:val="single" w:sz="4" w:space="0" w:color="000000"/>
              <w:right w:val="single" w:sz="4" w:space="0" w:color="000000"/>
            </w:tcBorders>
          </w:tcPr>
          <w:p w14:paraId="791A2D0A"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r>
      <w:tr w:rsidR="000672EA" w:rsidRPr="000672EA" w14:paraId="7B6D175A" w14:textId="77777777" w:rsidTr="00E8327F">
        <w:trPr>
          <w:trHeight w:hRule="exact" w:val="468"/>
        </w:trPr>
        <w:tc>
          <w:tcPr>
            <w:tcW w:w="4322" w:type="dxa"/>
            <w:tcBorders>
              <w:top w:val="single" w:sz="4" w:space="0" w:color="000000"/>
              <w:left w:val="single" w:sz="4" w:space="0" w:color="000000"/>
              <w:bottom w:val="single" w:sz="4" w:space="0" w:color="000000"/>
              <w:right w:val="single" w:sz="4" w:space="0" w:color="000000"/>
            </w:tcBorders>
          </w:tcPr>
          <w:p w14:paraId="1302E78F" w14:textId="77777777" w:rsidR="000672EA" w:rsidRPr="000672EA" w:rsidRDefault="000672EA" w:rsidP="000672EA">
            <w:pPr>
              <w:widowControl w:val="0"/>
              <w:tabs>
                <w:tab w:val="left" w:pos="2200"/>
              </w:tabs>
              <w:spacing w:after="0" w:line="223" w:lineRule="exact"/>
              <w:ind w:left="109" w:right="-20"/>
              <w:jc w:val="left"/>
              <w:rPr>
                <w:rFonts w:asciiTheme="minorHAnsi" w:eastAsia="Arial Narrow" w:hAnsiTheme="minorHAnsi" w:cstheme="minorHAnsi"/>
                <w:sz w:val="18"/>
                <w:szCs w:val="18"/>
              </w:rPr>
            </w:pPr>
            <w:r w:rsidRPr="000672EA">
              <w:rPr>
                <w:rFonts w:asciiTheme="minorHAnsi" w:eastAsia="Arial Narrow" w:hAnsiTheme="minorHAnsi" w:cstheme="minorHAnsi"/>
                <w:spacing w:val="-1"/>
                <w:sz w:val="18"/>
                <w:szCs w:val="18"/>
              </w:rPr>
              <w:t>A</w:t>
            </w:r>
            <w:r w:rsidRPr="000672EA">
              <w:rPr>
                <w:rFonts w:asciiTheme="minorHAnsi" w:eastAsia="Arial Narrow" w:hAnsiTheme="minorHAnsi" w:cstheme="minorHAnsi"/>
                <w:sz w:val="18"/>
                <w:szCs w:val="18"/>
              </w:rPr>
              <w:t>nnual</w:t>
            </w:r>
            <w:r w:rsidRPr="000672EA">
              <w:rPr>
                <w:rFonts w:asciiTheme="minorHAnsi" w:eastAsia="Arial Narrow" w:hAnsiTheme="minorHAnsi" w:cstheme="minorHAnsi"/>
                <w:spacing w:val="-5"/>
                <w:sz w:val="18"/>
                <w:szCs w:val="18"/>
              </w:rPr>
              <w:t xml:space="preserve"> </w:t>
            </w:r>
            <w:r w:rsidRPr="000672EA">
              <w:rPr>
                <w:rFonts w:asciiTheme="minorHAnsi" w:eastAsia="Arial Narrow" w:hAnsiTheme="minorHAnsi" w:cstheme="minorHAnsi"/>
                <w:sz w:val="18"/>
                <w:szCs w:val="18"/>
              </w:rPr>
              <w:t>G</w:t>
            </w:r>
            <w:r w:rsidRPr="000672EA">
              <w:rPr>
                <w:rFonts w:asciiTheme="minorHAnsi" w:eastAsia="Arial Narrow" w:hAnsiTheme="minorHAnsi" w:cstheme="minorHAnsi"/>
                <w:spacing w:val="1"/>
                <w:sz w:val="18"/>
                <w:szCs w:val="18"/>
              </w:rPr>
              <w:t>r</w:t>
            </w:r>
            <w:r w:rsidRPr="000672EA">
              <w:rPr>
                <w:rFonts w:asciiTheme="minorHAnsi" w:eastAsia="Arial Narrow" w:hAnsiTheme="minorHAnsi" w:cstheme="minorHAnsi"/>
                <w:sz w:val="18"/>
                <w:szCs w:val="18"/>
              </w:rPr>
              <w:t>oss</w:t>
            </w:r>
            <w:r w:rsidRPr="000672EA">
              <w:rPr>
                <w:rFonts w:asciiTheme="minorHAnsi" w:eastAsia="Arial Narrow" w:hAnsiTheme="minorHAnsi" w:cstheme="minorHAnsi"/>
                <w:spacing w:val="-4"/>
                <w:sz w:val="18"/>
                <w:szCs w:val="18"/>
              </w:rPr>
              <w:t xml:space="preserve"> </w:t>
            </w:r>
            <w:r w:rsidRPr="000672EA">
              <w:rPr>
                <w:rFonts w:asciiTheme="minorHAnsi" w:eastAsia="Arial Narrow" w:hAnsiTheme="minorHAnsi" w:cstheme="minorHAnsi"/>
                <w:sz w:val="18"/>
                <w:szCs w:val="18"/>
              </w:rPr>
              <w:t>R</w:t>
            </w:r>
            <w:r w:rsidRPr="000672EA">
              <w:rPr>
                <w:rFonts w:asciiTheme="minorHAnsi" w:eastAsia="Arial Narrow" w:hAnsiTheme="minorHAnsi" w:cstheme="minorHAnsi"/>
                <w:spacing w:val="3"/>
                <w:sz w:val="18"/>
                <w:szCs w:val="18"/>
              </w:rPr>
              <w:t>e</w:t>
            </w:r>
            <w:r w:rsidRPr="000672EA">
              <w:rPr>
                <w:rFonts w:asciiTheme="minorHAnsi" w:eastAsia="Arial Narrow" w:hAnsiTheme="minorHAnsi" w:cstheme="minorHAnsi"/>
                <w:sz w:val="18"/>
                <w:szCs w:val="18"/>
              </w:rPr>
              <w:t>ceipts:</w:t>
            </w:r>
            <w:r w:rsidRPr="000672EA">
              <w:rPr>
                <w:rFonts w:asciiTheme="minorHAnsi" w:eastAsia="Arial Narrow" w:hAnsiTheme="minorHAnsi" w:cstheme="minorHAnsi"/>
                <w:sz w:val="18"/>
                <w:szCs w:val="18"/>
              </w:rPr>
              <w:tab/>
              <w:t>Less</w:t>
            </w:r>
            <w:r w:rsidRPr="000672EA">
              <w:rPr>
                <w:rFonts w:asciiTheme="minorHAnsi" w:eastAsia="Arial Narrow" w:hAnsiTheme="minorHAnsi" w:cstheme="minorHAnsi"/>
                <w:spacing w:val="-3"/>
                <w:sz w:val="18"/>
                <w:szCs w:val="18"/>
              </w:rPr>
              <w:t xml:space="preserve"> </w:t>
            </w:r>
            <w:r w:rsidRPr="000672EA">
              <w:rPr>
                <w:rFonts w:asciiTheme="minorHAnsi" w:eastAsia="Arial Narrow" w:hAnsiTheme="minorHAnsi" w:cstheme="minorHAnsi"/>
                <w:sz w:val="18"/>
                <w:szCs w:val="18"/>
              </w:rPr>
              <w:t>than</w:t>
            </w:r>
            <w:r w:rsidRPr="000672EA">
              <w:rPr>
                <w:rFonts w:asciiTheme="minorHAnsi" w:eastAsia="Arial Narrow" w:hAnsiTheme="minorHAnsi" w:cstheme="minorHAnsi"/>
                <w:spacing w:val="-3"/>
                <w:sz w:val="18"/>
                <w:szCs w:val="18"/>
              </w:rPr>
              <w:t xml:space="preserve"> </w:t>
            </w:r>
            <w:r w:rsidRPr="000672EA">
              <w:rPr>
                <w:rFonts w:asciiTheme="minorHAnsi" w:eastAsia="Arial Narrow" w:hAnsiTheme="minorHAnsi" w:cstheme="minorHAnsi"/>
                <w:sz w:val="18"/>
                <w:szCs w:val="18"/>
              </w:rPr>
              <w:t>$500,000</w:t>
            </w:r>
          </w:p>
          <w:p w14:paraId="717A0215" w14:textId="77777777" w:rsidR="000672EA" w:rsidRPr="000672EA" w:rsidRDefault="000672EA" w:rsidP="000672EA">
            <w:pPr>
              <w:widowControl w:val="0"/>
              <w:tabs>
                <w:tab w:val="left" w:pos="1840"/>
                <w:tab w:val="left" w:pos="2640"/>
                <w:tab w:val="left" w:pos="3420"/>
              </w:tabs>
              <w:spacing w:after="0" w:line="228" w:lineRule="exact"/>
              <w:ind w:left="385" w:right="-20"/>
              <w:jc w:val="left"/>
              <w:rPr>
                <w:rFonts w:asciiTheme="minorHAnsi" w:eastAsia="Arial Narrow" w:hAnsiTheme="minorHAnsi" w:cstheme="minorHAnsi"/>
                <w:sz w:val="18"/>
                <w:szCs w:val="18"/>
              </w:rPr>
            </w:pPr>
            <w:r w:rsidRPr="000672EA">
              <w:rPr>
                <w:rFonts w:asciiTheme="minorHAnsi" w:hAnsiTheme="minorHAnsi" w:cstheme="minorHAnsi"/>
                <w:noProof/>
                <w:sz w:val="18"/>
                <w:szCs w:val="18"/>
              </w:rPr>
              <mc:AlternateContent>
                <mc:Choice Requires="wpg">
                  <w:drawing>
                    <wp:anchor distT="0" distB="0" distL="114300" distR="114300" simplePos="0" relativeHeight="251732992" behindDoc="1" locked="0" layoutInCell="1" allowOverlap="1" wp14:anchorId="183F6E7E" wp14:editId="547E870D">
                      <wp:simplePos x="0" y="0"/>
                      <wp:positionH relativeFrom="page">
                        <wp:posOffset>2025279</wp:posOffset>
                      </wp:positionH>
                      <wp:positionV relativeFrom="paragraph">
                        <wp:posOffset>5031</wp:posOffset>
                      </wp:positionV>
                      <wp:extent cx="117475" cy="117475"/>
                      <wp:effectExtent l="10160" t="5080" r="5715" b="10795"/>
                      <wp:wrapNone/>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29"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797B03" id="Group 25" o:spid="_x0000_s1026" style="position:absolute;margin-left:159.45pt;margin-top:.4pt;width:9.25pt;height:9.25pt;z-index:-251583488;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" path="m,l184,r,184l,184,,xe" filled="f" strokeweight=".72pt">
                        <v:path arrowok="t" o:connecttype="custom" o:connectlocs="0,1970;184,1970;184,2154;0,2154;0,1970" o:connectangles="0,0,0,0,0"/>
                      </v:shape>
                      <w10:wrap anchorx="page"/>
                    </v:group>
                  </w:pict>
                </mc:Fallback>
              </mc:AlternateContent>
            </w:r>
            <w:r w:rsidRPr="000672EA">
              <w:rPr>
                <w:rFonts w:asciiTheme="minorHAnsi" w:hAnsiTheme="minorHAnsi" w:cstheme="minorHAnsi"/>
                <w:noProof/>
                <w:sz w:val="18"/>
                <w:szCs w:val="18"/>
              </w:rPr>
              <mc:AlternateContent>
                <mc:Choice Requires="wpg">
                  <w:drawing>
                    <wp:anchor distT="0" distB="0" distL="114300" distR="114300" simplePos="0" relativeHeight="251731968" behindDoc="1" locked="0" layoutInCell="1" allowOverlap="1" wp14:anchorId="150FEF2B" wp14:editId="1F56F840">
                      <wp:simplePos x="0" y="0"/>
                      <wp:positionH relativeFrom="page">
                        <wp:posOffset>1502410</wp:posOffset>
                      </wp:positionH>
                      <wp:positionV relativeFrom="paragraph">
                        <wp:posOffset>3175</wp:posOffset>
                      </wp:positionV>
                      <wp:extent cx="117475" cy="117475"/>
                      <wp:effectExtent l="10160" t="5080" r="5715" b="10795"/>
                      <wp:wrapNone/>
                      <wp:docPr id="3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31"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7BBD4F" id="Group 30" o:spid="_x0000_s1026" style="position:absolute;margin-left:118.3pt;margin-top:.25pt;width:9.25pt;height:9.25pt;z-index:-251584512;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" path="m,l184,r,184l,184,,xe" filled="f" strokeweight=".72pt">
                        <v:path arrowok="t" o:connecttype="custom" o:connectlocs="0,1970;184,1970;184,2154;0,2154;0,1970" o:connectangles="0,0,0,0,0"/>
                      </v:shape>
                      <w10:wrap anchorx="page"/>
                    </v:group>
                  </w:pict>
                </mc:Fallback>
              </mc:AlternateContent>
            </w:r>
            <w:r w:rsidRPr="000672EA">
              <w:rPr>
                <w:rFonts w:asciiTheme="minorHAnsi" w:hAnsiTheme="minorHAnsi" w:cstheme="minorHAnsi"/>
                <w:noProof/>
                <w:sz w:val="18"/>
                <w:szCs w:val="18"/>
              </w:rPr>
              <mc:AlternateContent>
                <mc:Choice Requires="wpg">
                  <w:drawing>
                    <wp:anchor distT="0" distB="0" distL="114300" distR="114300" simplePos="0" relativeHeight="251730944" behindDoc="1" locked="0" layoutInCell="1" allowOverlap="1" wp14:anchorId="667E687E" wp14:editId="1A7BA149">
                      <wp:simplePos x="0" y="0"/>
                      <wp:positionH relativeFrom="page">
                        <wp:posOffset>71755</wp:posOffset>
                      </wp:positionH>
                      <wp:positionV relativeFrom="paragraph">
                        <wp:posOffset>0</wp:posOffset>
                      </wp:positionV>
                      <wp:extent cx="117475" cy="117475"/>
                      <wp:effectExtent l="10160" t="5080" r="5715" b="10795"/>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33"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626A19" id="Group 32" o:spid="_x0000_s1026" style="position:absolute;margin-left:5.65pt;margin-top:0;width:9.25pt;height:9.25pt;z-index:-251585536;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" path="m,l184,r,184l,184,,xe" filled="f" strokeweight=".72pt">
                        <v:path arrowok="t" o:connecttype="custom" o:connectlocs="0,1970;184,1970;184,2154;0,2154;0,1970" o:connectangles="0,0,0,0,0"/>
                      </v:shape>
                      <w10:wrap anchorx="page"/>
                    </v:group>
                  </w:pict>
                </mc:Fallback>
              </mc:AlternateContent>
            </w:r>
            <w:r w:rsidRPr="000672EA">
              <w:rPr>
                <w:rFonts w:asciiTheme="minorHAnsi" w:hAnsiTheme="minorHAnsi" w:cstheme="minorHAnsi"/>
                <w:noProof/>
                <w:sz w:val="18"/>
                <w:szCs w:val="18"/>
              </w:rPr>
              <mc:AlternateContent>
                <mc:Choice Requires="wpg">
                  <w:drawing>
                    <wp:anchor distT="0" distB="0" distL="114300" distR="114300" simplePos="0" relativeHeight="251729920" behindDoc="1" locked="0" layoutInCell="1" allowOverlap="1" wp14:anchorId="13E73C7F" wp14:editId="290898D9">
                      <wp:simplePos x="0" y="0"/>
                      <wp:positionH relativeFrom="page">
                        <wp:posOffset>1003688</wp:posOffset>
                      </wp:positionH>
                      <wp:positionV relativeFrom="paragraph">
                        <wp:posOffset>-223</wp:posOffset>
                      </wp:positionV>
                      <wp:extent cx="117475" cy="117475"/>
                      <wp:effectExtent l="10160" t="5080" r="5715" b="10795"/>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35"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80B828" id="Group 34" o:spid="_x0000_s1026" style="position:absolute;margin-left:79.05pt;margin-top:0;width:9.25pt;height:9.25pt;z-index:-251586560;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" path="m,l184,r,184l,184,,xe" filled="f" strokeweight=".72pt">
                        <v:path arrowok="t" o:connecttype="custom" o:connectlocs="0,1970;184,1970;184,2154;0,2154;0,1970" o:connectangles="0,0,0,0,0"/>
                      </v:shape>
                      <w10:wrap anchorx="page"/>
                    </v:group>
                  </w:pict>
                </mc:Fallback>
              </mc:AlternateContent>
            </w:r>
            <w:r w:rsidRPr="000672EA">
              <w:rPr>
                <w:rFonts w:asciiTheme="minorHAnsi" w:eastAsia="Arial Narrow" w:hAnsiTheme="minorHAnsi" w:cstheme="minorHAnsi"/>
                <w:sz w:val="18"/>
                <w:szCs w:val="18"/>
              </w:rPr>
              <w:t>$500,000</w:t>
            </w:r>
            <w:r w:rsidRPr="000672EA">
              <w:rPr>
                <w:rFonts w:asciiTheme="minorHAnsi" w:eastAsia="Arial Narrow" w:hAnsiTheme="minorHAnsi" w:cstheme="minorHAnsi"/>
                <w:spacing w:val="-7"/>
                <w:sz w:val="18"/>
                <w:szCs w:val="18"/>
              </w:rPr>
              <w:t xml:space="preserve"> </w:t>
            </w:r>
            <w:r w:rsidRPr="000672EA">
              <w:rPr>
                <w:rFonts w:asciiTheme="minorHAnsi" w:eastAsia="Arial Narrow" w:hAnsiTheme="minorHAnsi" w:cstheme="minorHAnsi"/>
                <w:sz w:val="18"/>
                <w:szCs w:val="18"/>
              </w:rPr>
              <w:t>- $1M</w:t>
            </w:r>
            <w:r w:rsidRPr="000672EA">
              <w:rPr>
                <w:rFonts w:asciiTheme="minorHAnsi" w:eastAsia="Arial Narrow" w:hAnsiTheme="minorHAnsi" w:cstheme="minorHAnsi"/>
                <w:sz w:val="18"/>
                <w:szCs w:val="18"/>
              </w:rPr>
              <w:tab/>
              <w:t>$1</w:t>
            </w:r>
            <w:r w:rsidRPr="000672EA">
              <w:rPr>
                <w:rFonts w:asciiTheme="minorHAnsi" w:eastAsia="Arial Narrow" w:hAnsiTheme="minorHAnsi" w:cstheme="minorHAnsi"/>
                <w:spacing w:val="1"/>
                <w:sz w:val="18"/>
                <w:szCs w:val="18"/>
              </w:rPr>
              <w:t>-</w:t>
            </w:r>
            <w:r w:rsidRPr="000672EA">
              <w:rPr>
                <w:rFonts w:asciiTheme="minorHAnsi" w:eastAsia="Arial Narrow" w:hAnsiTheme="minorHAnsi" w:cstheme="minorHAnsi"/>
                <w:sz w:val="18"/>
                <w:szCs w:val="18"/>
              </w:rPr>
              <w:t>2M</w:t>
            </w:r>
            <w:r w:rsidRPr="000672EA">
              <w:rPr>
                <w:rFonts w:asciiTheme="minorHAnsi" w:eastAsia="Arial Narrow" w:hAnsiTheme="minorHAnsi" w:cstheme="minorHAnsi"/>
                <w:sz w:val="18"/>
                <w:szCs w:val="18"/>
              </w:rPr>
              <w:tab/>
              <w:t>$2</w:t>
            </w:r>
            <w:r w:rsidRPr="000672EA">
              <w:rPr>
                <w:rFonts w:asciiTheme="minorHAnsi" w:eastAsia="Arial Narrow" w:hAnsiTheme="minorHAnsi" w:cstheme="minorHAnsi"/>
                <w:spacing w:val="1"/>
                <w:sz w:val="18"/>
                <w:szCs w:val="18"/>
              </w:rPr>
              <w:t>-</w:t>
            </w:r>
            <w:r w:rsidRPr="000672EA">
              <w:rPr>
                <w:rFonts w:asciiTheme="minorHAnsi" w:eastAsia="Arial Narrow" w:hAnsiTheme="minorHAnsi" w:cstheme="minorHAnsi"/>
                <w:sz w:val="18"/>
                <w:szCs w:val="18"/>
              </w:rPr>
              <w:t>5M</w:t>
            </w:r>
            <w:r w:rsidRPr="000672EA">
              <w:rPr>
                <w:rFonts w:asciiTheme="minorHAnsi" w:eastAsia="Arial Narrow" w:hAnsiTheme="minorHAnsi" w:cstheme="minorHAnsi"/>
                <w:sz w:val="18"/>
                <w:szCs w:val="18"/>
              </w:rPr>
              <w:tab/>
              <w:t>Over</w:t>
            </w:r>
            <w:r w:rsidRPr="000672EA">
              <w:rPr>
                <w:rFonts w:asciiTheme="minorHAnsi" w:eastAsia="Arial Narrow" w:hAnsiTheme="minorHAnsi" w:cstheme="minorHAnsi"/>
                <w:spacing w:val="-3"/>
                <w:sz w:val="18"/>
                <w:szCs w:val="18"/>
              </w:rPr>
              <w:t xml:space="preserve"> </w:t>
            </w:r>
            <w:r w:rsidRPr="000672EA">
              <w:rPr>
                <w:rFonts w:asciiTheme="minorHAnsi" w:eastAsia="Arial Narrow" w:hAnsiTheme="minorHAnsi" w:cstheme="minorHAnsi"/>
                <w:sz w:val="18"/>
                <w:szCs w:val="18"/>
              </w:rPr>
              <w:t>$5M</w:t>
            </w:r>
          </w:p>
        </w:tc>
        <w:tc>
          <w:tcPr>
            <w:tcW w:w="1349" w:type="dxa"/>
            <w:vMerge/>
            <w:tcBorders>
              <w:left w:val="single" w:sz="4" w:space="0" w:color="000000"/>
              <w:bottom w:val="single" w:sz="4" w:space="0" w:color="000000"/>
              <w:right w:val="single" w:sz="4" w:space="0" w:color="000000"/>
            </w:tcBorders>
          </w:tcPr>
          <w:p w14:paraId="70AED51D"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811" w:type="dxa"/>
            <w:vMerge/>
            <w:tcBorders>
              <w:left w:val="single" w:sz="4" w:space="0" w:color="000000"/>
              <w:bottom w:val="single" w:sz="4" w:space="0" w:color="000000"/>
              <w:right w:val="single" w:sz="4" w:space="0" w:color="000000"/>
            </w:tcBorders>
          </w:tcPr>
          <w:p w14:paraId="7E32B28A"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3060" w:type="dxa"/>
            <w:vMerge/>
            <w:tcBorders>
              <w:left w:val="single" w:sz="4" w:space="0" w:color="000000"/>
              <w:bottom w:val="single" w:sz="4" w:space="0" w:color="000000"/>
              <w:right w:val="single" w:sz="4" w:space="0" w:color="000000"/>
            </w:tcBorders>
          </w:tcPr>
          <w:p w14:paraId="79F865D2"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496715B6"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12B8BAAA"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709" w:type="dxa"/>
            <w:vMerge/>
            <w:tcBorders>
              <w:left w:val="single" w:sz="4" w:space="0" w:color="000000"/>
              <w:bottom w:val="single" w:sz="4" w:space="0" w:color="000000"/>
              <w:right w:val="single" w:sz="4" w:space="0" w:color="000000"/>
            </w:tcBorders>
          </w:tcPr>
          <w:p w14:paraId="53DDD38A"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900" w:type="dxa"/>
            <w:vMerge/>
            <w:tcBorders>
              <w:left w:val="single" w:sz="4" w:space="0" w:color="000000"/>
              <w:bottom w:val="single" w:sz="4" w:space="0" w:color="000000"/>
              <w:right w:val="single" w:sz="4" w:space="0" w:color="000000"/>
            </w:tcBorders>
          </w:tcPr>
          <w:p w14:paraId="00092F6D"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r>
      <w:tr w:rsidR="000672EA" w:rsidRPr="000672EA" w14:paraId="0E3E9CF0" w14:textId="77777777" w:rsidTr="00E8327F">
        <w:trPr>
          <w:trHeight w:hRule="exact" w:val="415"/>
        </w:trPr>
        <w:tc>
          <w:tcPr>
            <w:tcW w:w="4322" w:type="dxa"/>
            <w:tcBorders>
              <w:top w:val="single" w:sz="4" w:space="0" w:color="000000"/>
              <w:left w:val="single" w:sz="4" w:space="0" w:color="000000"/>
              <w:bottom w:val="single" w:sz="4" w:space="0" w:color="000000"/>
              <w:right w:val="single" w:sz="4" w:space="0" w:color="000000"/>
            </w:tcBorders>
          </w:tcPr>
          <w:p w14:paraId="2325BEBA"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r w:rsidRPr="000672EA">
              <w:rPr>
                <w:rFonts w:asciiTheme="minorHAnsi" w:hAnsiTheme="minorHAnsi" w:cstheme="minorHAnsi"/>
                <w:noProof/>
                <w:sz w:val="18"/>
                <w:szCs w:val="18"/>
              </w:rPr>
              <mc:AlternateContent>
                <mc:Choice Requires="wpg">
                  <w:drawing>
                    <wp:anchor distT="0" distB="0" distL="114300" distR="114300" simplePos="0" relativeHeight="251734016" behindDoc="1" locked="0" layoutInCell="1" allowOverlap="1" wp14:anchorId="49DC85F6" wp14:editId="2C0C12FF">
                      <wp:simplePos x="0" y="0"/>
                      <wp:positionH relativeFrom="page">
                        <wp:posOffset>1223694</wp:posOffset>
                      </wp:positionH>
                      <wp:positionV relativeFrom="paragraph">
                        <wp:posOffset>288843</wp:posOffset>
                      </wp:positionV>
                      <wp:extent cx="117475" cy="117475"/>
                      <wp:effectExtent l="10160" t="5080" r="5715" b="10795"/>
                      <wp:wrapNone/>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37"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0BF7BC" id="Group 36" o:spid="_x0000_s1026" style="position:absolute;margin-left:96.35pt;margin-top:22.75pt;width:9.25pt;height:9.25pt;z-index:-251582464;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" path="m,l184,r,184l,184,,xe" filled="f" strokeweight=".72pt">
                        <v:path arrowok="t" o:connecttype="custom" o:connectlocs="0,1970;184,1970;184,2154;0,2154;0,1970" o:connectangles="0,0,0,0,0"/>
                      </v:shape>
                      <w10:wrap anchorx="page"/>
                    </v:group>
                  </w:pict>
                </mc:Fallback>
              </mc:AlternateContent>
            </w:r>
          </w:p>
        </w:tc>
        <w:tc>
          <w:tcPr>
            <w:tcW w:w="1349" w:type="dxa"/>
            <w:vMerge w:val="restart"/>
            <w:tcBorders>
              <w:top w:val="single" w:sz="4" w:space="0" w:color="000000"/>
              <w:left w:val="single" w:sz="4" w:space="0" w:color="000000"/>
              <w:right w:val="single" w:sz="4" w:space="0" w:color="000000"/>
            </w:tcBorders>
          </w:tcPr>
          <w:p w14:paraId="7A129D64"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811" w:type="dxa"/>
            <w:vMerge w:val="restart"/>
            <w:tcBorders>
              <w:top w:val="single" w:sz="4" w:space="0" w:color="000000"/>
              <w:left w:val="single" w:sz="4" w:space="0" w:color="000000"/>
              <w:right w:val="single" w:sz="4" w:space="0" w:color="000000"/>
            </w:tcBorders>
          </w:tcPr>
          <w:p w14:paraId="372CEB88"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3060" w:type="dxa"/>
            <w:vMerge w:val="restart"/>
            <w:tcBorders>
              <w:top w:val="single" w:sz="4" w:space="0" w:color="000000"/>
              <w:left w:val="single" w:sz="4" w:space="0" w:color="000000"/>
              <w:right w:val="single" w:sz="4" w:space="0" w:color="000000"/>
            </w:tcBorders>
          </w:tcPr>
          <w:p w14:paraId="515490F4"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3449C499"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0D07E0E6"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709" w:type="dxa"/>
            <w:vMerge w:val="restart"/>
            <w:tcBorders>
              <w:top w:val="single" w:sz="4" w:space="0" w:color="000000"/>
              <w:left w:val="single" w:sz="4" w:space="0" w:color="000000"/>
              <w:right w:val="single" w:sz="4" w:space="0" w:color="000000"/>
            </w:tcBorders>
          </w:tcPr>
          <w:p w14:paraId="024B9DB1"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900" w:type="dxa"/>
            <w:vMerge w:val="restart"/>
            <w:tcBorders>
              <w:top w:val="single" w:sz="4" w:space="0" w:color="000000"/>
              <w:left w:val="single" w:sz="4" w:space="0" w:color="000000"/>
              <w:right w:val="single" w:sz="4" w:space="0" w:color="000000"/>
            </w:tcBorders>
          </w:tcPr>
          <w:p w14:paraId="29ED4361"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r>
      <w:tr w:rsidR="000672EA" w:rsidRPr="000672EA" w14:paraId="6C98100F" w14:textId="77777777" w:rsidTr="00E8327F">
        <w:trPr>
          <w:trHeight w:hRule="exact" w:val="468"/>
        </w:trPr>
        <w:tc>
          <w:tcPr>
            <w:tcW w:w="4322" w:type="dxa"/>
            <w:tcBorders>
              <w:top w:val="single" w:sz="4" w:space="0" w:color="000000"/>
              <w:left w:val="single" w:sz="4" w:space="0" w:color="000000"/>
              <w:bottom w:val="single" w:sz="4" w:space="0" w:color="000000"/>
              <w:right w:val="single" w:sz="4" w:space="0" w:color="000000"/>
            </w:tcBorders>
          </w:tcPr>
          <w:p w14:paraId="13174C40" w14:textId="77777777" w:rsidR="000672EA" w:rsidRPr="000672EA" w:rsidRDefault="000672EA" w:rsidP="000672EA">
            <w:pPr>
              <w:widowControl w:val="0"/>
              <w:tabs>
                <w:tab w:val="left" w:pos="2200"/>
              </w:tabs>
              <w:spacing w:after="0" w:line="223" w:lineRule="exact"/>
              <w:ind w:left="109" w:right="-20"/>
              <w:jc w:val="left"/>
              <w:rPr>
                <w:rFonts w:asciiTheme="minorHAnsi" w:eastAsia="Arial Narrow" w:hAnsiTheme="minorHAnsi" w:cstheme="minorHAnsi"/>
                <w:sz w:val="18"/>
                <w:szCs w:val="18"/>
              </w:rPr>
            </w:pPr>
            <w:r w:rsidRPr="000672EA">
              <w:rPr>
                <w:rFonts w:asciiTheme="minorHAnsi" w:eastAsia="Arial Narrow" w:hAnsiTheme="minorHAnsi" w:cstheme="minorHAnsi"/>
                <w:spacing w:val="-1"/>
                <w:sz w:val="18"/>
                <w:szCs w:val="18"/>
              </w:rPr>
              <w:t>A</w:t>
            </w:r>
            <w:r w:rsidRPr="000672EA">
              <w:rPr>
                <w:rFonts w:asciiTheme="minorHAnsi" w:eastAsia="Arial Narrow" w:hAnsiTheme="minorHAnsi" w:cstheme="minorHAnsi"/>
                <w:sz w:val="18"/>
                <w:szCs w:val="18"/>
              </w:rPr>
              <w:t>nnual</w:t>
            </w:r>
            <w:r w:rsidRPr="000672EA">
              <w:rPr>
                <w:rFonts w:asciiTheme="minorHAnsi" w:eastAsia="Arial Narrow" w:hAnsiTheme="minorHAnsi" w:cstheme="minorHAnsi"/>
                <w:spacing w:val="-5"/>
                <w:sz w:val="18"/>
                <w:szCs w:val="18"/>
              </w:rPr>
              <w:t xml:space="preserve"> </w:t>
            </w:r>
            <w:r w:rsidRPr="000672EA">
              <w:rPr>
                <w:rFonts w:asciiTheme="minorHAnsi" w:eastAsia="Arial Narrow" w:hAnsiTheme="minorHAnsi" w:cstheme="minorHAnsi"/>
                <w:sz w:val="18"/>
                <w:szCs w:val="18"/>
              </w:rPr>
              <w:t>G</w:t>
            </w:r>
            <w:r w:rsidRPr="000672EA">
              <w:rPr>
                <w:rFonts w:asciiTheme="minorHAnsi" w:eastAsia="Arial Narrow" w:hAnsiTheme="minorHAnsi" w:cstheme="minorHAnsi"/>
                <w:spacing w:val="1"/>
                <w:sz w:val="18"/>
                <w:szCs w:val="18"/>
              </w:rPr>
              <w:t>r</w:t>
            </w:r>
            <w:r w:rsidRPr="000672EA">
              <w:rPr>
                <w:rFonts w:asciiTheme="minorHAnsi" w:eastAsia="Arial Narrow" w:hAnsiTheme="minorHAnsi" w:cstheme="minorHAnsi"/>
                <w:sz w:val="18"/>
                <w:szCs w:val="18"/>
              </w:rPr>
              <w:t>oss</w:t>
            </w:r>
            <w:r w:rsidRPr="000672EA">
              <w:rPr>
                <w:rFonts w:asciiTheme="minorHAnsi" w:eastAsia="Arial Narrow" w:hAnsiTheme="minorHAnsi" w:cstheme="minorHAnsi"/>
                <w:spacing w:val="-4"/>
                <w:sz w:val="18"/>
                <w:szCs w:val="18"/>
              </w:rPr>
              <w:t xml:space="preserve"> </w:t>
            </w:r>
            <w:r w:rsidRPr="000672EA">
              <w:rPr>
                <w:rFonts w:asciiTheme="minorHAnsi" w:eastAsia="Arial Narrow" w:hAnsiTheme="minorHAnsi" w:cstheme="minorHAnsi"/>
                <w:sz w:val="18"/>
                <w:szCs w:val="18"/>
              </w:rPr>
              <w:t>R</w:t>
            </w:r>
            <w:r w:rsidRPr="000672EA">
              <w:rPr>
                <w:rFonts w:asciiTheme="minorHAnsi" w:eastAsia="Arial Narrow" w:hAnsiTheme="minorHAnsi" w:cstheme="minorHAnsi"/>
                <w:spacing w:val="3"/>
                <w:sz w:val="18"/>
                <w:szCs w:val="18"/>
              </w:rPr>
              <w:t>e</w:t>
            </w:r>
            <w:r w:rsidRPr="000672EA">
              <w:rPr>
                <w:rFonts w:asciiTheme="minorHAnsi" w:eastAsia="Arial Narrow" w:hAnsiTheme="minorHAnsi" w:cstheme="minorHAnsi"/>
                <w:sz w:val="18"/>
                <w:szCs w:val="18"/>
              </w:rPr>
              <w:t>ceipts:</w:t>
            </w:r>
            <w:r w:rsidRPr="000672EA">
              <w:rPr>
                <w:rFonts w:asciiTheme="minorHAnsi" w:eastAsia="Arial Narrow" w:hAnsiTheme="minorHAnsi" w:cstheme="minorHAnsi"/>
                <w:sz w:val="18"/>
                <w:szCs w:val="18"/>
              </w:rPr>
              <w:tab/>
              <w:t>Less</w:t>
            </w:r>
            <w:r w:rsidRPr="000672EA">
              <w:rPr>
                <w:rFonts w:asciiTheme="minorHAnsi" w:eastAsia="Arial Narrow" w:hAnsiTheme="minorHAnsi" w:cstheme="minorHAnsi"/>
                <w:spacing w:val="-3"/>
                <w:sz w:val="18"/>
                <w:szCs w:val="18"/>
              </w:rPr>
              <w:t xml:space="preserve"> </w:t>
            </w:r>
            <w:r w:rsidRPr="000672EA">
              <w:rPr>
                <w:rFonts w:asciiTheme="minorHAnsi" w:eastAsia="Arial Narrow" w:hAnsiTheme="minorHAnsi" w:cstheme="minorHAnsi"/>
                <w:sz w:val="18"/>
                <w:szCs w:val="18"/>
              </w:rPr>
              <w:t>than</w:t>
            </w:r>
            <w:r w:rsidRPr="000672EA">
              <w:rPr>
                <w:rFonts w:asciiTheme="minorHAnsi" w:eastAsia="Arial Narrow" w:hAnsiTheme="minorHAnsi" w:cstheme="minorHAnsi"/>
                <w:spacing w:val="-3"/>
                <w:sz w:val="18"/>
                <w:szCs w:val="18"/>
              </w:rPr>
              <w:t xml:space="preserve"> </w:t>
            </w:r>
            <w:r w:rsidRPr="000672EA">
              <w:rPr>
                <w:rFonts w:asciiTheme="minorHAnsi" w:eastAsia="Arial Narrow" w:hAnsiTheme="minorHAnsi" w:cstheme="minorHAnsi"/>
                <w:sz w:val="18"/>
                <w:szCs w:val="18"/>
              </w:rPr>
              <w:t>$500,000</w:t>
            </w:r>
          </w:p>
          <w:p w14:paraId="7FD4FB67" w14:textId="77777777" w:rsidR="000672EA" w:rsidRPr="000672EA" w:rsidRDefault="000672EA" w:rsidP="000672EA">
            <w:pPr>
              <w:widowControl w:val="0"/>
              <w:tabs>
                <w:tab w:val="left" w:pos="1840"/>
                <w:tab w:val="left" w:pos="2640"/>
                <w:tab w:val="left" w:pos="3420"/>
              </w:tabs>
              <w:spacing w:before="1" w:after="0"/>
              <w:ind w:left="385" w:right="-20"/>
              <w:jc w:val="left"/>
              <w:rPr>
                <w:rFonts w:asciiTheme="minorHAnsi" w:eastAsia="Arial Narrow" w:hAnsiTheme="minorHAnsi" w:cstheme="minorHAnsi"/>
                <w:sz w:val="18"/>
                <w:szCs w:val="18"/>
              </w:rPr>
            </w:pPr>
            <w:r w:rsidRPr="000672EA">
              <w:rPr>
                <w:rFonts w:asciiTheme="minorHAnsi" w:hAnsiTheme="minorHAnsi" w:cstheme="minorHAnsi"/>
                <w:noProof/>
                <w:sz w:val="18"/>
                <w:szCs w:val="18"/>
              </w:rPr>
              <mc:AlternateContent>
                <mc:Choice Requires="wpg">
                  <w:drawing>
                    <wp:anchor distT="0" distB="0" distL="114300" distR="114300" simplePos="0" relativeHeight="251738112" behindDoc="1" locked="0" layoutInCell="1" allowOverlap="1" wp14:anchorId="6641984D" wp14:editId="7D7CAFBD">
                      <wp:simplePos x="0" y="0"/>
                      <wp:positionH relativeFrom="page">
                        <wp:posOffset>2025650</wp:posOffset>
                      </wp:positionH>
                      <wp:positionV relativeFrom="paragraph">
                        <wp:posOffset>23177</wp:posOffset>
                      </wp:positionV>
                      <wp:extent cx="117475" cy="117475"/>
                      <wp:effectExtent l="10160" t="5080" r="5715" b="10795"/>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40"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9FAC12" id="Group 38" o:spid="_x0000_s1026" style="position:absolute;margin-left:159.5pt;margin-top:1.8pt;width:9.25pt;height:9.25pt;z-index:-251578368;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" path="m,l184,r,184l,184,,xe" filled="f" strokeweight=".72pt">
                        <v:path arrowok="t" o:connecttype="custom" o:connectlocs="0,1970;184,1970;184,2154;0,2154;0,1970" o:connectangles="0,0,0,0,0"/>
                      </v:shape>
                      <w10:wrap anchorx="page"/>
                    </v:group>
                  </w:pict>
                </mc:Fallback>
              </mc:AlternateContent>
            </w:r>
            <w:r w:rsidRPr="000672EA">
              <w:rPr>
                <w:rFonts w:asciiTheme="minorHAnsi" w:hAnsiTheme="minorHAnsi" w:cstheme="minorHAnsi"/>
                <w:noProof/>
                <w:sz w:val="18"/>
                <w:szCs w:val="18"/>
              </w:rPr>
              <mc:AlternateContent>
                <mc:Choice Requires="wpg">
                  <w:drawing>
                    <wp:anchor distT="0" distB="0" distL="114300" distR="114300" simplePos="0" relativeHeight="251737088" behindDoc="1" locked="0" layoutInCell="1" allowOverlap="1" wp14:anchorId="336EE9D6" wp14:editId="410D7A1A">
                      <wp:simplePos x="0" y="0"/>
                      <wp:positionH relativeFrom="page">
                        <wp:posOffset>1011238</wp:posOffset>
                      </wp:positionH>
                      <wp:positionV relativeFrom="paragraph">
                        <wp:posOffset>8890</wp:posOffset>
                      </wp:positionV>
                      <wp:extent cx="117475" cy="117475"/>
                      <wp:effectExtent l="10160" t="5080" r="5715" b="10795"/>
                      <wp:wrapNone/>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4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DD0328" id="Group 41" o:spid="_x0000_s1026" style="position:absolute;margin-left:79.65pt;margin-top:.7pt;width:9.25pt;height:9.25pt;z-index:-251579392;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" path="m,l184,r,184l,184,,xe" filled="f" strokeweight=".72pt">
                        <v:path arrowok="t" o:connecttype="custom" o:connectlocs="0,1970;184,1970;184,2154;0,2154;0,1970" o:connectangles="0,0,0,0,0"/>
                      </v:shape>
                      <w10:wrap anchorx="page"/>
                    </v:group>
                  </w:pict>
                </mc:Fallback>
              </mc:AlternateContent>
            </w:r>
            <w:r w:rsidRPr="000672EA">
              <w:rPr>
                <w:rFonts w:asciiTheme="minorHAnsi" w:hAnsiTheme="minorHAnsi" w:cstheme="minorHAnsi"/>
                <w:noProof/>
                <w:sz w:val="18"/>
                <w:szCs w:val="18"/>
              </w:rPr>
              <mc:AlternateContent>
                <mc:Choice Requires="wpg">
                  <w:drawing>
                    <wp:anchor distT="0" distB="0" distL="114300" distR="114300" simplePos="0" relativeHeight="251736064" behindDoc="1" locked="0" layoutInCell="1" allowOverlap="1" wp14:anchorId="3D121C99" wp14:editId="7ADFFBA9">
                      <wp:simplePos x="0" y="0"/>
                      <wp:positionH relativeFrom="page">
                        <wp:posOffset>1525588</wp:posOffset>
                      </wp:positionH>
                      <wp:positionV relativeFrom="paragraph">
                        <wp:posOffset>22225</wp:posOffset>
                      </wp:positionV>
                      <wp:extent cx="117475" cy="117475"/>
                      <wp:effectExtent l="10160" t="5080" r="5715" b="10795"/>
                      <wp:wrapNone/>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44"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1E9BA4" id="Group 43" o:spid="_x0000_s1026" style="position:absolute;margin-left:120.15pt;margin-top:1.75pt;width:9.25pt;height:9.25pt;z-index:-251580416;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" path="m,l184,r,184l,184,,xe" filled="f" strokeweight=".72pt">
                        <v:path arrowok="t" o:connecttype="custom" o:connectlocs="0,1970;184,1970;184,2154;0,2154;0,1970" o:connectangles="0,0,0,0,0"/>
                      </v:shape>
                      <w10:wrap anchorx="page"/>
                    </v:group>
                  </w:pict>
                </mc:Fallback>
              </mc:AlternateContent>
            </w:r>
            <w:r w:rsidRPr="000672EA">
              <w:rPr>
                <w:rFonts w:asciiTheme="minorHAnsi" w:hAnsiTheme="minorHAnsi" w:cstheme="minorHAnsi"/>
                <w:noProof/>
                <w:sz w:val="18"/>
                <w:szCs w:val="18"/>
              </w:rPr>
              <mc:AlternateContent>
                <mc:Choice Requires="wpg">
                  <w:drawing>
                    <wp:anchor distT="0" distB="0" distL="114300" distR="114300" simplePos="0" relativeHeight="251735040" behindDoc="1" locked="0" layoutInCell="1" allowOverlap="1" wp14:anchorId="7DC679AD" wp14:editId="4236E8A5">
                      <wp:simplePos x="0" y="0"/>
                      <wp:positionH relativeFrom="page">
                        <wp:posOffset>71788</wp:posOffset>
                      </wp:positionH>
                      <wp:positionV relativeFrom="paragraph">
                        <wp:posOffset>8403</wp:posOffset>
                      </wp:positionV>
                      <wp:extent cx="117475" cy="117475"/>
                      <wp:effectExtent l="10160" t="5080" r="5715" b="10795"/>
                      <wp:wrapNone/>
                      <wp:docPr id="56"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58"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510C8F" id="Group 56" o:spid="_x0000_s1026" style="position:absolute;margin-left:5.65pt;margin-top:.65pt;width:9.25pt;height:9.25pt;z-index:-251581440;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" path="m,l184,r,184l,184,,xe" filled="f" strokeweight=".72pt">
                        <v:path arrowok="t" o:connecttype="custom" o:connectlocs="0,1970;184,1970;184,2154;0,2154;0,1970" o:connectangles="0,0,0,0,0"/>
                      </v:shape>
                      <w10:wrap anchorx="page"/>
                    </v:group>
                  </w:pict>
                </mc:Fallback>
              </mc:AlternateContent>
            </w:r>
            <w:r w:rsidRPr="000672EA">
              <w:rPr>
                <w:rFonts w:asciiTheme="minorHAnsi" w:eastAsia="Arial Narrow" w:hAnsiTheme="minorHAnsi" w:cstheme="minorHAnsi"/>
                <w:sz w:val="18"/>
                <w:szCs w:val="18"/>
              </w:rPr>
              <w:t>$500,000</w:t>
            </w:r>
            <w:r w:rsidRPr="000672EA">
              <w:rPr>
                <w:rFonts w:asciiTheme="minorHAnsi" w:eastAsia="Arial Narrow" w:hAnsiTheme="minorHAnsi" w:cstheme="minorHAnsi"/>
                <w:spacing w:val="-7"/>
                <w:sz w:val="18"/>
                <w:szCs w:val="18"/>
              </w:rPr>
              <w:t xml:space="preserve"> </w:t>
            </w:r>
            <w:r w:rsidRPr="000672EA">
              <w:rPr>
                <w:rFonts w:asciiTheme="minorHAnsi" w:eastAsia="Arial Narrow" w:hAnsiTheme="minorHAnsi" w:cstheme="minorHAnsi"/>
                <w:sz w:val="18"/>
                <w:szCs w:val="18"/>
              </w:rPr>
              <w:t>- $1M</w:t>
            </w:r>
            <w:r w:rsidRPr="000672EA">
              <w:rPr>
                <w:rFonts w:asciiTheme="minorHAnsi" w:eastAsia="Arial Narrow" w:hAnsiTheme="minorHAnsi" w:cstheme="minorHAnsi"/>
                <w:sz w:val="18"/>
                <w:szCs w:val="18"/>
              </w:rPr>
              <w:tab/>
              <w:t>$1</w:t>
            </w:r>
            <w:r w:rsidRPr="000672EA">
              <w:rPr>
                <w:rFonts w:asciiTheme="minorHAnsi" w:eastAsia="Arial Narrow" w:hAnsiTheme="minorHAnsi" w:cstheme="minorHAnsi"/>
                <w:spacing w:val="1"/>
                <w:sz w:val="18"/>
                <w:szCs w:val="18"/>
              </w:rPr>
              <w:t>-</w:t>
            </w:r>
            <w:r w:rsidRPr="000672EA">
              <w:rPr>
                <w:rFonts w:asciiTheme="minorHAnsi" w:eastAsia="Arial Narrow" w:hAnsiTheme="minorHAnsi" w:cstheme="minorHAnsi"/>
                <w:sz w:val="18"/>
                <w:szCs w:val="18"/>
              </w:rPr>
              <w:t>2M</w:t>
            </w:r>
            <w:r w:rsidRPr="000672EA">
              <w:rPr>
                <w:rFonts w:asciiTheme="minorHAnsi" w:eastAsia="Arial Narrow" w:hAnsiTheme="minorHAnsi" w:cstheme="minorHAnsi"/>
                <w:sz w:val="18"/>
                <w:szCs w:val="18"/>
              </w:rPr>
              <w:tab/>
              <w:t>$2</w:t>
            </w:r>
            <w:r w:rsidRPr="000672EA">
              <w:rPr>
                <w:rFonts w:asciiTheme="minorHAnsi" w:eastAsia="Arial Narrow" w:hAnsiTheme="minorHAnsi" w:cstheme="minorHAnsi"/>
                <w:spacing w:val="1"/>
                <w:sz w:val="18"/>
                <w:szCs w:val="18"/>
              </w:rPr>
              <w:t>-</w:t>
            </w:r>
            <w:r w:rsidRPr="000672EA">
              <w:rPr>
                <w:rFonts w:asciiTheme="minorHAnsi" w:eastAsia="Arial Narrow" w:hAnsiTheme="minorHAnsi" w:cstheme="minorHAnsi"/>
                <w:sz w:val="18"/>
                <w:szCs w:val="18"/>
              </w:rPr>
              <w:t>5M</w:t>
            </w:r>
            <w:r w:rsidRPr="000672EA">
              <w:rPr>
                <w:rFonts w:asciiTheme="minorHAnsi" w:eastAsia="Arial Narrow" w:hAnsiTheme="minorHAnsi" w:cstheme="minorHAnsi"/>
                <w:sz w:val="18"/>
                <w:szCs w:val="18"/>
              </w:rPr>
              <w:tab/>
              <w:t>Over</w:t>
            </w:r>
            <w:r w:rsidRPr="000672EA">
              <w:rPr>
                <w:rFonts w:asciiTheme="minorHAnsi" w:eastAsia="Arial Narrow" w:hAnsiTheme="minorHAnsi" w:cstheme="minorHAnsi"/>
                <w:spacing w:val="-3"/>
                <w:sz w:val="18"/>
                <w:szCs w:val="18"/>
              </w:rPr>
              <w:t xml:space="preserve"> </w:t>
            </w:r>
            <w:r w:rsidRPr="000672EA">
              <w:rPr>
                <w:rFonts w:asciiTheme="minorHAnsi" w:eastAsia="Arial Narrow" w:hAnsiTheme="minorHAnsi" w:cstheme="minorHAnsi"/>
                <w:sz w:val="18"/>
                <w:szCs w:val="18"/>
              </w:rPr>
              <w:t>$5M</w:t>
            </w:r>
          </w:p>
        </w:tc>
        <w:tc>
          <w:tcPr>
            <w:tcW w:w="1349" w:type="dxa"/>
            <w:vMerge/>
            <w:tcBorders>
              <w:left w:val="single" w:sz="4" w:space="0" w:color="000000"/>
              <w:bottom w:val="single" w:sz="4" w:space="0" w:color="000000"/>
              <w:right w:val="single" w:sz="4" w:space="0" w:color="000000"/>
            </w:tcBorders>
          </w:tcPr>
          <w:p w14:paraId="28BD9B8D"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811" w:type="dxa"/>
            <w:vMerge/>
            <w:tcBorders>
              <w:left w:val="single" w:sz="4" w:space="0" w:color="000000"/>
              <w:bottom w:val="single" w:sz="4" w:space="0" w:color="000000"/>
              <w:right w:val="single" w:sz="4" w:space="0" w:color="000000"/>
            </w:tcBorders>
          </w:tcPr>
          <w:p w14:paraId="0D0530E4"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3060" w:type="dxa"/>
            <w:vMerge/>
            <w:tcBorders>
              <w:left w:val="single" w:sz="4" w:space="0" w:color="000000"/>
              <w:bottom w:val="single" w:sz="4" w:space="0" w:color="000000"/>
              <w:right w:val="single" w:sz="4" w:space="0" w:color="000000"/>
            </w:tcBorders>
          </w:tcPr>
          <w:p w14:paraId="1B3144F1"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4C2E882C"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302AE9C9"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709" w:type="dxa"/>
            <w:vMerge/>
            <w:tcBorders>
              <w:left w:val="single" w:sz="4" w:space="0" w:color="000000"/>
              <w:bottom w:val="single" w:sz="4" w:space="0" w:color="000000"/>
              <w:right w:val="single" w:sz="4" w:space="0" w:color="000000"/>
            </w:tcBorders>
          </w:tcPr>
          <w:p w14:paraId="795789C6"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900" w:type="dxa"/>
            <w:vMerge/>
            <w:tcBorders>
              <w:left w:val="single" w:sz="4" w:space="0" w:color="000000"/>
              <w:bottom w:val="single" w:sz="4" w:space="0" w:color="000000"/>
              <w:right w:val="single" w:sz="4" w:space="0" w:color="000000"/>
            </w:tcBorders>
          </w:tcPr>
          <w:p w14:paraId="2E4D7541"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r>
      <w:tr w:rsidR="000672EA" w:rsidRPr="000672EA" w14:paraId="2779E14A" w14:textId="77777777" w:rsidTr="00E8327F">
        <w:trPr>
          <w:trHeight w:hRule="exact" w:val="532"/>
        </w:trPr>
        <w:tc>
          <w:tcPr>
            <w:tcW w:w="4322" w:type="dxa"/>
            <w:tcBorders>
              <w:top w:val="single" w:sz="4" w:space="0" w:color="000000"/>
              <w:left w:val="single" w:sz="4" w:space="0" w:color="000000"/>
              <w:bottom w:val="single" w:sz="4" w:space="0" w:color="000000"/>
              <w:right w:val="single" w:sz="4" w:space="0" w:color="000000"/>
            </w:tcBorders>
          </w:tcPr>
          <w:p w14:paraId="20ACFA4D"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349" w:type="dxa"/>
            <w:vMerge w:val="restart"/>
            <w:tcBorders>
              <w:top w:val="single" w:sz="4" w:space="0" w:color="000000"/>
              <w:left w:val="single" w:sz="4" w:space="0" w:color="000000"/>
              <w:right w:val="single" w:sz="4" w:space="0" w:color="000000"/>
            </w:tcBorders>
          </w:tcPr>
          <w:p w14:paraId="270B1059"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811" w:type="dxa"/>
            <w:vMerge w:val="restart"/>
            <w:tcBorders>
              <w:top w:val="single" w:sz="4" w:space="0" w:color="000000"/>
              <w:left w:val="single" w:sz="4" w:space="0" w:color="000000"/>
              <w:right w:val="single" w:sz="4" w:space="0" w:color="000000"/>
            </w:tcBorders>
          </w:tcPr>
          <w:p w14:paraId="6E7EFEE5"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3060" w:type="dxa"/>
            <w:vMerge w:val="restart"/>
            <w:tcBorders>
              <w:top w:val="single" w:sz="4" w:space="0" w:color="000000"/>
              <w:left w:val="single" w:sz="4" w:space="0" w:color="000000"/>
              <w:right w:val="single" w:sz="4" w:space="0" w:color="000000"/>
            </w:tcBorders>
          </w:tcPr>
          <w:p w14:paraId="19058BDC"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04D3235C"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330028E2"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709" w:type="dxa"/>
            <w:vMerge w:val="restart"/>
            <w:tcBorders>
              <w:top w:val="single" w:sz="4" w:space="0" w:color="000000"/>
              <w:left w:val="single" w:sz="4" w:space="0" w:color="000000"/>
              <w:right w:val="single" w:sz="4" w:space="0" w:color="000000"/>
            </w:tcBorders>
          </w:tcPr>
          <w:p w14:paraId="282D433D"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900" w:type="dxa"/>
            <w:vMerge w:val="restart"/>
            <w:tcBorders>
              <w:top w:val="single" w:sz="4" w:space="0" w:color="000000"/>
              <w:left w:val="single" w:sz="4" w:space="0" w:color="000000"/>
              <w:right w:val="single" w:sz="4" w:space="0" w:color="000000"/>
            </w:tcBorders>
          </w:tcPr>
          <w:p w14:paraId="6B794C88"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r>
      <w:tr w:rsidR="000672EA" w:rsidRPr="000672EA" w14:paraId="3411C3FA" w14:textId="77777777" w:rsidTr="00E8327F">
        <w:trPr>
          <w:trHeight w:hRule="exact" w:val="470"/>
        </w:trPr>
        <w:tc>
          <w:tcPr>
            <w:tcW w:w="4322" w:type="dxa"/>
            <w:tcBorders>
              <w:top w:val="single" w:sz="4" w:space="0" w:color="000000"/>
              <w:left w:val="single" w:sz="4" w:space="0" w:color="000000"/>
              <w:bottom w:val="single" w:sz="4" w:space="0" w:color="000000"/>
              <w:right w:val="single" w:sz="4" w:space="0" w:color="000000"/>
            </w:tcBorders>
          </w:tcPr>
          <w:p w14:paraId="09C48C4F" w14:textId="77777777" w:rsidR="000672EA" w:rsidRPr="000672EA" w:rsidRDefault="000672EA" w:rsidP="000672EA">
            <w:pPr>
              <w:widowControl w:val="0"/>
              <w:tabs>
                <w:tab w:val="left" w:pos="2200"/>
              </w:tabs>
              <w:spacing w:after="0" w:line="226" w:lineRule="exact"/>
              <w:ind w:left="109" w:right="-20"/>
              <w:jc w:val="left"/>
              <w:rPr>
                <w:rFonts w:asciiTheme="minorHAnsi" w:eastAsia="Arial Narrow" w:hAnsiTheme="minorHAnsi" w:cstheme="minorHAnsi"/>
                <w:sz w:val="18"/>
                <w:szCs w:val="18"/>
              </w:rPr>
            </w:pPr>
            <w:r w:rsidRPr="000672EA">
              <w:rPr>
                <w:rFonts w:asciiTheme="minorHAnsi" w:hAnsiTheme="minorHAnsi" w:cstheme="minorHAnsi"/>
                <w:noProof/>
                <w:sz w:val="18"/>
                <w:szCs w:val="18"/>
              </w:rPr>
              <mc:AlternateContent>
                <mc:Choice Requires="wpg">
                  <w:drawing>
                    <wp:anchor distT="0" distB="0" distL="114300" distR="114300" simplePos="0" relativeHeight="251743232" behindDoc="1" locked="0" layoutInCell="1" allowOverlap="1" wp14:anchorId="4F87D317" wp14:editId="28B9E855">
                      <wp:simplePos x="0" y="0"/>
                      <wp:positionH relativeFrom="page">
                        <wp:posOffset>1220788</wp:posOffset>
                      </wp:positionH>
                      <wp:positionV relativeFrom="paragraph">
                        <wp:posOffset>29845</wp:posOffset>
                      </wp:positionV>
                      <wp:extent cx="117475" cy="117475"/>
                      <wp:effectExtent l="10160" t="5080" r="5715" b="10795"/>
                      <wp:wrapNone/>
                      <wp:docPr id="59"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60"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855F20" id="Group 59" o:spid="_x0000_s1026" style="position:absolute;margin-left:96.15pt;margin-top:2.35pt;width:9.25pt;height:9.25pt;z-index:-251573248;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" path="m,l184,r,184l,184,,xe" filled="f" strokeweight=".72pt">
                        <v:path arrowok="t" o:connecttype="custom" o:connectlocs="0,1970;184,1970;184,2154;0,2154;0,1970" o:connectangles="0,0,0,0,0"/>
                      </v:shape>
                      <w10:wrap anchorx="page"/>
                    </v:group>
                  </w:pict>
                </mc:Fallback>
              </mc:AlternateContent>
            </w:r>
            <w:r w:rsidRPr="000672EA">
              <w:rPr>
                <w:rFonts w:asciiTheme="minorHAnsi" w:eastAsia="Arial Narrow" w:hAnsiTheme="minorHAnsi" w:cstheme="minorHAnsi"/>
                <w:spacing w:val="-1"/>
                <w:sz w:val="18"/>
                <w:szCs w:val="18"/>
              </w:rPr>
              <w:t>A</w:t>
            </w:r>
            <w:r w:rsidRPr="000672EA">
              <w:rPr>
                <w:rFonts w:asciiTheme="minorHAnsi" w:eastAsia="Arial Narrow" w:hAnsiTheme="minorHAnsi" w:cstheme="minorHAnsi"/>
                <w:sz w:val="18"/>
                <w:szCs w:val="18"/>
              </w:rPr>
              <w:t>nnual</w:t>
            </w:r>
            <w:r w:rsidRPr="000672EA">
              <w:rPr>
                <w:rFonts w:asciiTheme="minorHAnsi" w:eastAsia="Arial Narrow" w:hAnsiTheme="minorHAnsi" w:cstheme="minorHAnsi"/>
                <w:spacing w:val="-5"/>
                <w:sz w:val="18"/>
                <w:szCs w:val="18"/>
              </w:rPr>
              <w:t xml:space="preserve"> </w:t>
            </w:r>
            <w:r w:rsidRPr="000672EA">
              <w:rPr>
                <w:rFonts w:asciiTheme="minorHAnsi" w:eastAsia="Arial Narrow" w:hAnsiTheme="minorHAnsi" w:cstheme="minorHAnsi"/>
                <w:sz w:val="18"/>
                <w:szCs w:val="18"/>
              </w:rPr>
              <w:t>G</w:t>
            </w:r>
            <w:r w:rsidRPr="000672EA">
              <w:rPr>
                <w:rFonts w:asciiTheme="minorHAnsi" w:eastAsia="Arial Narrow" w:hAnsiTheme="minorHAnsi" w:cstheme="minorHAnsi"/>
                <w:spacing w:val="1"/>
                <w:sz w:val="18"/>
                <w:szCs w:val="18"/>
              </w:rPr>
              <w:t>r</w:t>
            </w:r>
            <w:r w:rsidRPr="000672EA">
              <w:rPr>
                <w:rFonts w:asciiTheme="minorHAnsi" w:eastAsia="Arial Narrow" w:hAnsiTheme="minorHAnsi" w:cstheme="minorHAnsi"/>
                <w:sz w:val="18"/>
                <w:szCs w:val="18"/>
              </w:rPr>
              <w:t>oss</w:t>
            </w:r>
            <w:r w:rsidRPr="000672EA">
              <w:rPr>
                <w:rFonts w:asciiTheme="minorHAnsi" w:eastAsia="Arial Narrow" w:hAnsiTheme="minorHAnsi" w:cstheme="minorHAnsi"/>
                <w:spacing w:val="-4"/>
                <w:sz w:val="18"/>
                <w:szCs w:val="18"/>
              </w:rPr>
              <w:t xml:space="preserve"> </w:t>
            </w:r>
            <w:r w:rsidRPr="000672EA">
              <w:rPr>
                <w:rFonts w:asciiTheme="minorHAnsi" w:eastAsia="Arial Narrow" w:hAnsiTheme="minorHAnsi" w:cstheme="minorHAnsi"/>
                <w:sz w:val="18"/>
                <w:szCs w:val="18"/>
              </w:rPr>
              <w:t>R</w:t>
            </w:r>
            <w:r w:rsidRPr="000672EA">
              <w:rPr>
                <w:rFonts w:asciiTheme="minorHAnsi" w:eastAsia="Arial Narrow" w:hAnsiTheme="minorHAnsi" w:cstheme="minorHAnsi"/>
                <w:spacing w:val="3"/>
                <w:sz w:val="18"/>
                <w:szCs w:val="18"/>
              </w:rPr>
              <w:t>e</w:t>
            </w:r>
            <w:r w:rsidRPr="000672EA">
              <w:rPr>
                <w:rFonts w:asciiTheme="minorHAnsi" w:eastAsia="Arial Narrow" w:hAnsiTheme="minorHAnsi" w:cstheme="minorHAnsi"/>
                <w:sz w:val="18"/>
                <w:szCs w:val="18"/>
              </w:rPr>
              <w:t>ceipts:</w:t>
            </w:r>
            <w:r w:rsidRPr="000672EA">
              <w:rPr>
                <w:rFonts w:asciiTheme="minorHAnsi" w:eastAsia="Arial Narrow" w:hAnsiTheme="minorHAnsi" w:cstheme="minorHAnsi"/>
                <w:sz w:val="18"/>
                <w:szCs w:val="18"/>
              </w:rPr>
              <w:tab/>
              <w:t>Less</w:t>
            </w:r>
            <w:r w:rsidRPr="000672EA">
              <w:rPr>
                <w:rFonts w:asciiTheme="minorHAnsi" w:eastAsia="Arial Narrow" w:hAnsiTheme="minorHAnsi" w:cstheme="minorHAnsi"/>
                <w:spacing w:val="-3"/>
                <w:sz w:val="18"/>
                <w:szCs w:val="18"/>
              </w:rPr>
              <w:t xml:space="preserve"> </w:t>
            </w:r>
            <w:r w:rsidRPr="000672EA">
              <w:rPr>
                <w:rFonts w:asciiTheme="minorHAnsi" w:eastAsia="Arial Narrow" w:hAnsiTheme="minorHAnsi" w:cstheme="minorHAnsi"/>
                <w:sz w:val="18"/>
                <w:szCs w:val="18"/>
              </w:rPr>
              <w:t>than</w:t>
            </w:r>
            <w:r w:rsidRPr="000672EA">
              <w:rPr>
                <w:rFonts w:asciiTheme="minorHAnsi" w:eastAsia="Arial Narrow" w:hAnsiTheme="minorHAnsi" w:cstheme="minorHAnsi"/>
                <w:spacing w:val="-3"/>
                <w:sz w:val="18"/>
                <w:szCs w:val="18"/>
              </w:rPr>
              <w:t xml:space="preserve"> </w:t>
            </w:r>
            <w:r w:rsidRPr="000672EA">
              <w:rPr>
                <w:rFonts w:asciiTheme="minorHAnsi" w:eastAsia="Arial Narrow" w:hAnsiTheme="minorHAnsi" w:cstheme="minorHAnsi"/>
                <w:sz w:val="18"/>
                <w:szCs w:val="18"/>
              </w:rPr>
              <w:t>$500,000</w:t>
            </w:r>
          </w:p>
          <w:p w14:paraId="54475D8F" w14:textId="77777777" w:rsidR="000672EA" w:rsidRPr="000672EA" w:rsidRDefault="000672EA" w:rsidP="000672EA">
            <w:pPr>
              <w:widowControl w:val="0"/>
              <w:tabs>
                <w:tab w:val="left" w:pos="1840"/>
                <w:tab w:val="left" w:pos="2640"/>
                <w:tab w:val="left" w:pos="3420"/>
              </w:tabs>
              <w:spacing w:after="0" w:line="228" w:lineRule="exact"/>
              <w:ind w:left="385" w:right="-20"/>
              <w:jc w:val="left"/>
              <w:rPr>
                <w:rFonts w:asciiTheme="minorHAnsi" w:eastAsia="Arial Narrow" w:hAnsiTheme="minorHAnsi" w:cstheme="minorHAnsi"/>
                <w:sz w:val="18"/>
                <w:szCs w:val="18"/>
              </w:rPr>
            </w:pPr>
            <w:r w:rsidRPr="000672EA">
              <w:rPr>
                <w:rFonts w:asciiTheme="minorHAnsi" w:hAnsiTheme="minorHAnsi" w:cstheme="minorHAnsi"/>
                <w:noProof/>
                <w:sz w:val="18"/>
                <w:szCs w:val="18"/>
              </w:rPr>
              <mc:AlternateContent>
                <mc:Choice Requires="wpg">
                  <w:drawing>
                    <wp:anchor distT="0" distB="0" distL="114300" distR="114300" simplePos="0" relativeHeight="251742208" behindDoc="1" locked="0" layoutInCell="1" allowOverlap="1" wp14:anchorId="7F12C996" wp14:editId="0ECC6EFD">
                      <wp:simplePos x="0" y="0"/>
                      <wp:positionH relativeFrom="page">
                        <wp:posOffset>2011362</wp:posOffset>
                      </wp:positionH>
                      <wp:positionV relativeFrom="paragraph">
                        <wp:posOffset>15875</wp:posOffset>
                      </wp:positionV>
                      <wp:extent cx="117475" cy="117475"/>
                      <wp:effectExtent l="10160" t="5080" r="5715" b="10795"/>
                      <wp:wrapNone/>
                      <wp:docPr id="61"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6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A15F80" id="Group 61" o:spid="_x0000_s1026" style="position:absolute;margin-left:158.35pt;margin-top:1.25pt;width:9.25pt;height:9.25pt;z-index:-251574272;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" path="m,l184,r,184l,184,,xe" filled="f" strokeweight=".72pt">
                        <v:path arrowok="t" o:connecttype="custom" o:connectlocs="0,1970;184,1970;184,2154;0,2154;0,1970" o:connectangles="0,0,0,0,0"/>
                      </v:shape>
                      <w10:wrap anchorx="page"/>
                    </v:group>
                  </w:pict>
                </mc:Fallback>
              </mc:AlternateContent>
            </w:r>
            <w:r w:rsidRPr="000672EA">
              <w:rPr>
                <w:rFonts w:asciiTheme="minorHAnsi" w:hAnsiTheme="minorHAnsi" w:cstheme="minorHAnsi"/>
                <w:noProof/>
                <w:sz w:val="18"/>
                <w:szCs w:val="18"/>
              </w:rPr>
              <mc:AlternateContent>
                <mc:Choice Requires="wpg">
                  <w:drawing>
                    <wp:anchor distT="0" distB="0" distL="114300" distR="114300" simplePos="0" relativeHeight="251741184" behindDoc="1" locked="0" layoutInCell="1" allowOverlap="1" wp14:anchorId="53CA9E2D" wp14:editId="1F22FC04">
                      <wp:simplePos x="0" y="0"/>
                      <wp:positionH relativeFrom="page">
                        <wp:posOffset>1511300</wp:posOffset>
                      </wp:positionH>
                      <wp:positionV relativeFrom="paragraph">
                        <wp:posOffset>14922</wp:posOffset>
                      </wp:positionV>
                      <wp:extent cx="117475" cy="117475"/>
                      <wp:effectExtent l="10160" t="5080" r="5715" b="10795"/>
                      <wp:wrapNone/>
                      <wp:docPr id="63"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488"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0CC58A" id="Group 63" o:spid="_x0000_s1026" style="position:absolute;margin-left:119pt;margin-top:1.15pt;width:9.25pt;height:9.25pt;z-index:-251575296;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0672EA">
              <w:rPr>
                <w:rFonts w:asciiTheme="minorHAnsi" w:hAnsiTheme="minorHAnsi" w:cstheme="minorHAnsi"/>
                <w:noProof/>
                <w:sz w:val="18"/>
                <w:szCs w:val="18"/>
              </w:rPr>
              <mc:AlternateContent>
                <mc:Choice Requires="wpg">
                  <w:drawing>
                    <wp:anchor distT="0" distB="0" distL="114300" distR="114300" simplePos="0" relativeHeight="251740160" behindDoc="1" locked="0" layoutInCell="1" allowOverlap="1" wp14:anchorId="1C2AECDD" wp14:editId="35CD91BC">
                      <wp:simplePos x="0" y="0"/>
                      <wp:positionH relativeFrom="page">
                        <wp:posOffset>1010285</wp:posOffset>
                      </wp:positionH>
                      <wp:positionV relativeFrom="paragraph">
                        <wp:posOffset>8572</wp:posOffset>
                      </wp:positionV>
                      <wp:extent cx="117475" cy="117475"/>
                      <wp:effectExtent l="10160" t="5080" r="5715" b="10795"/>
                      <wp:wrapNone/>
                      <wp:docPr id="1117575489" name="Group 11175754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490"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59F31C" id="Group 1117575489" o:spid="_x0000_s1026" style="position:absolute;margin-left:79.55pt;margin-top:.65pt;width:9.25pt;height:9.25pt;z-index:-251576320;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" path="m,l184,r,184l,184,,xe" filled="f" strokeweight=".72pt">
                        <v:path arrowok="t" o:connecttype="custom" o:connectlocs="0,1970;184,1970;184,2154;0,2154;0,1970" o:connectangles="0,0,0,0,0"/>
                      </v:shape>
                      <w10:wrap anchorx="page"/>
                    </v:group>
                  </w:pict>
                </mc:Fallback>
              </mc:AlternateContent>
            </w:r>
            <w:r w:rsidRPr="000672EA">
              <w:rPr>
                <w:rFonts w:asciiTheme="minorHAnsi" w:hAnsiTheme="minorHAnsi" w:cstheme="minorHAnsi"/>
                <w:noProof/>
                <w:sz w:val="18"/>
                <w:szCs w:val="18"/>
              </w:rPr>
              <mc:AlternateContent>
                <mc:Choice Requires="wpg">
                  <w:drawing>
                    <wp:anchor distT="0" distB="0" distL="114300" distR="114300" simplePos="0" relativeHeight="251739136" behindDoc="1" locked="0" layoutInCell="1" allowOverlap="1" wp14:anchorId="2A5C9CA9" wp14:editId="3DF2BE2F">
                      <wp:simplePos x="0" y="0"/>
                      <wp:positionH relativeFrom="page">
                        <wp:posOffset>58738</wp:posOffset>
                      </wp:positionH>
                      <wp:positionV relativeFrom="paragraph">
                        <wp:posOffset>15875</wp:posOffset>
                      </wp:positionV>
                      <wp:extent cx="117475" cy="117475"/>
                      <wp:effectExtent l="10160" t="5080" r="5715" b="10795"/>
                      <wp:wrapNone/>
                      <wp:docPr id="1117575491" name="Group 11175754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49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764DDB" id="Group 1117575491" o:spid="_x0000_s1026" style="position:absolute;margin-left:4.65pt;margin-top:1.25pt;width:9.25pt;height:9.25pt;z-index:-251577344;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" path="m,l184,r,184l,184,,xe" filled="f" strokeweight=".72pt">
                        <v:path arrowok="t" o:connecttype="custom" o:connectlocs="0,1970;184,1970;184,2154;0,2154;0,1970" o:connectangles="0,0,0,0,0"/>
                      </v:shape>
                      <w10:wrap anchorx="page"/>
                    </v:group>
                  </w:pict>
                </mc:Fallback>
              </mc:AlternateContent>
            </w:r>
            <w:r w:rsidRPr="000672EA">
              <w:rPr>
                <w:rFonts w:asciiTheme="minorHAnsi" w:eastAsia="Arial Narrow" w:hAnsiTheme="minorHAnsi" w:cstheme="minorHAnsi"/>
                <w:sz w:val="18"/>
                <w:szCs w:val="18"/>
              </w:rPr>
              <w:t>$500,000</w:t>
            </w:r>
            <w:r w:rsidRPr="000672EA">
              <w:rPr>
                <w:rFonts w:asciiTheme="minorHAnsi" w:eastAsia="Arial Narrow" w:hAnsiTheme="minorHAnsi" w:cstheme="minorHAnsi"/>
                <w:spacing w:val="-7"/>
                <w:sz w:val="18"/>
                <w:szCs w:val="18"/>
              </w:rPr>
              <w:t xml:space="preserve"> </w:t>
            </w:r>
            <w:r w:rsidRPr="000672EA">
              <w:rPr>
                <w:rFonts w:asciiTheme="minorHAnsi" w:eastAsia="Arial Narrow" w:hAnsiTheme="minorHAnsi" w:cstheme="minorHAnsi"/>
                <w:sz w:val="18"/>
                <w:szCs w:val="18"/>
              </w:rPr>
              <w:t>- $1M</w:t>
            </w:r>
            <w:r w:rsidRPr="000672EA">
              <w:rPr>
                <w:rFonts w:asciiTheme="minorHAnsi" w:eastAsia="Arial Narrow" w:hAnsiTheme="minorHAnsi" w:cstheme="minorHAnsi"/>
                <w:sz w:val="18"/>
                <w:szCs w:val="18"/>
              </w:rPr>
              <w:tab/>
              <w:t>$1</w:t>
            </w:r>
            <w:r w:rsidRPr="000672EA">
              <w:rPr>
                <w:rFonts w:asciiTheme="minorHAnsi" w:eastAsia="Arial Narrow" w:hAnsiTheme="minorHAnsi" w:cstheme="minorHAnsi"/>
                <w:spacing w:val="1"/>
                <w:sz w:val="18"/>
                <w:szCs w:val="18"/>
              </w:rPr>
              <w:t>-</w:t>
            </w:r>
            <w:r w:rsidRPr="000672EA">
              <w:rPr>
                <w:rFonts w:asciiTheme="minorHAnsi" w:eastAsia="Arial Narrow" w:hAnsiTheme="minorHAnsi" w:cstheme="minorHAnsi"/>
                <w:sz w:val="18"/>
                <w:szCs w:val="18"/>
              </w:rPr>
              <w:t>2M</w:t>
            </w:r>
            <w:r w:rsidRPr="000672EA">
              <w:rPr>
                <w:rFonts w:asciiTheme="minorHAnsi" w:eastAsia="Arial Narrow" w:hAnsiTheme="minorHAnsi" w:cstheme="minorHAnsi"/>
                <w:sz w:val="18"/>
                <w:szCs w:val="18"/>
              </w:rPr>
              <w:tab/>
              <w:t>$2</w:t>
            </w:r>
            <w:r w:rsidRPr="000672EA">
              <w:rPr>
                <w:rFonts w:asciiTheme="minorHAnsi" w:eastAsia="Arial Narrow" w:hAnsiTheme="minorHAnsi" w:cstheme="minorHAnsi"/>
                <w:spacing w:val="1"/>
                <w:sz w:val="18"/>
                <w:szCs w:val="18"/>
              </w:rPr>
              <w:t>-</w:t>
            </w:r>
            <w:r w:rsidRPr="000672EA">
              <w:rPr>
                <w:rFonts w:asciiTheme="minorHAnsi" w:eastAsia="Arial Narrow" w:hAnsiTheme="minorHAnsi" w:cstheme="minorHAnsi"/>
                <w:sz w:val="18"/>
                <w:szCs w:val="18"/>
              </w:rPr>
              <w:t>5M</w:t>
            </w:r>
            <w:r w:rsidRPr="000672EA">
              <w:rPr>
                <w:rFonts w:asciiTheme="minorHAnsi" w:eastAsia="Arial Narrow" w:hAnsiTheme="minorHAnsi" w:cstheme="minorHAnsi"/>
                <w:sz w:val="18"/>
                <w:szCs w:val="18"/>
              </w:rPr>
              <w:tab/>
              <w:t>Over</w:t>
            </w:r>
            <w:r w:rsidRPr="000672EA">
              <w:rPr>
                <w:rFonts w:asciiTheme="minorHAnsi" w:eastAsia="Arial Narrow" w:hAnsiTheme="minorHAnsi" w:cstheme="minorHAnsi"/>
                <w:spacing w:val="-3"/>
                <w:sz w:val="18"/>
                <w:szCs w:val="18"/>
              </w:rPr>
              <w:t xml:space="preserve"> </w:t>
            </w:r>
            <w:r w:rsidRPr="000672EA">
              <w:rPr>
                <w:rFonts w:asciiTheme="minorHAnsi" w:eastAsia="Arial Narrow" w:hAnsiTheme="minorHAnsi" w:cstheme="minorHAnsi"/>
                <w:sz w:val="18"/>
                <w:szCs w:val="18"/>
              </w:rPr>
              <w:t>$5M</w:t>
            </w:r>
          </w:p>
        </w:tc>
        <w:tc>
          <w:tcPr>
            <w:tcW w:w="1349" w:type="dxa"/>
            <w:vMerge/>
            <w:tcBorders>
              <w:left w:val="single" w:sz="4" w:space="0" w:color="000000"/>
              <w:bottom w:val="single" w:sz="4" w:space="0" w:color="000000"/>
              <w:right w:val="single" w:sz="4" w:space="0" w:color="000000"/>
            </w:tcBorders>
          </w:tcPr>
          <w:p w14:paraId="50DD0CE4"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811" w:type="dxa"/>
            <w:vMerge/>
            <w:tcBorders>
              <w:left w:val="single" w:sz="4" w:space="0" w:color="000000"/>
              <w:bottom w:val="single" w:sz="4" w:space="0" w:color="000000"/>
              <w:right w:val="single" w:sz="4" w:space="0" w:color="000000"/>
            </w:tcBorders>
          </w:tcPr>
          <w:p w14:paraId="4B446DC7"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3060" w:type="dxa"/>
            <w:vMerge/>
            <w:tcBorders>
              <w:left w:val="single" w:sz="4" w:space="0" w:color="000000"/>
              <w:bottom w:val="single" w:sz="4" w:space="0" w:color="000000"/>
              <w:right w:val="single" w:sz="4" w:space="0" w:color="000000"/>
            </w:tcBorders>
          </w:tcPr>
          <w:p w14:paraId="1B345B2A"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429A1500"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2C248A6D"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1709" w:type="dxa"/>
            <w:vMerge/>
            <w:tcBorders>
              <w:left w:val="single" w:sz="4" w:space="0" w:color="000000"/>
              <w:bottom w:val="single" w:sz="4" w:space="0" w:color="000000"/>
              <w:right w:val="single" w:sz="4" w:space="0" w:color="000000"/>
            </w:tcBorders>
          </w:tcPr>
          <w:p w14:paraId="10DF40E1"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c>
          <w:tcPr>
            <w:tcW w:w="900" w:type="dxa"/>
            <w:vMerge/>
            <w:tcBorders>
              <w:left w:val="single" w:sz="4" w:space="0" w:color="000000"/>
              <w:bottom w:val="single" w:sz="4" w:space="0" w:color="000000"/>
              <w:right w:val="single" w:sz="4" w:space="0" w:color="000000"/>
            </w:tcBorders>
          </w:tcPr>
          <w:p w14:paraId="5FC8C3F0" w14:textId="77777777" w:rsidR="000672EA" w:rsidRPr="000672EA" w:rsidRDefault="000672EA" w:rsidP="000672EA">
            <w:pPr>
              <w:widowControl w:val="0"/>
              <w:spacing w:after="200" w:line="276" w:lineRule="auto"/>
              <w:ind w:left="0"/>
              <w:jc w:val="left"/>
              <w:rPr>
                <w:rFonts w:asciiTheme="minorHAnsi" w:hAnsiTheme="minorHAnsi" w:cstheme="minorHAnsi"/>
                <w:sz w:val="18"/>
                <w:szCs w:val="18"/>
              </w:rPr>
            </w:pPr>
          </w:p>
        </w:tc>
      </w:tr>
    </w:tbl>
    <w:p w14:paraId="289815FA" w14:textId="77777777" w:rsidR="000672EA" w:rsidRPr="000672EA" w:rsidRDefault="000672EA" w:rsidP="000672EA">
      <w:pPr>
        <w:widowControl w:val="0"/>
        <w:tabs>
          <w:tab w:val="center" w:pos="4320"/>
          <w:tab w:val="right" w:pos="8640"/>
        </w:tabs>
        <w:spacing w:after="0"/>
        <w:jc w:val="left"/>
        <w:rPr>
          <w:rFonts w:ascii="Arial Narrow" w:eastAsia="Times New Roman" w:hAnsi="Arial Narrow" w:cs="Times New Roman"/>
          <w:snapToGrid w:val="0"/>
          <w:color w:val="000000"/>
          <w:sz w:val="20"/>
          <w:szCs w:val="20"/>
        </w:rPr>
      </w:pPr>
      <w:r w:rsidRPr="000672EA">
        <w:rPr>
          <w:rFonts w:ascii="Arial Narrow" w:eastAsia="Times New Roman" w:hAnsi="Arial Narrow" w:cs="Arial"/>
          <w:snapToGrid w:val="0"/>
          <w:color w:val="000000"/>
          <w:sz w:val="20"/>
          <w:szCs w:val="20"/>
        </w:rPr>
        <w:fldChar w:fldCharType="begin">
          <w:ffData>
            <w:name w:val="Check6"/>
            <w:enabled/>
            <w:calcOnExit w:val="0"/>
            <w:checkBox>
              <w:sizeAuto/>
              <w:default w:val="0"/>
            </w:checkBox>
          </w:ffData>
        </w:fldChar>
      </w:r>
      <w:r w:rsidRPr="000672EA">
        <w:rPr>
          <w:rFonts w:ascii="Arial Narrow" w:eastAsia="Times New Roman" w:hAnsi="Arial Narrow" w:cs="Arial"/>
          <w:snapToGrid w:val="0"/>
          <w:color w:val="000000"/>
          <w:sz w:val="20"/>
          <w:szCs w:val="20"/>
        </w:rPr>
        <w:instrText xml:space="preserve"> FORMCHECKBOX </w:instrText>
      </w:r>
      <w:r w:rsidR="00817367">
        <w:rPr>
          <w:rFonts w:ascii="Arial Narrow" w:eastAsia="Times New Roman" w:hAnsi="Arial Narrow" w:cs="Arial"/>
          <w:snapToGrid w:val="0"/>
          <w:color w:val="000000"/>
          <w:sz w:val="20"/>
          <w:szCs w:val="20"/>
        </w:rPr>
      </w:r>
      <w:r w:rsidR="00817367">
        <w:rPr>
          <w:rFonts w:ascii="Arial Narrow" w:eastAsia="Times New Roman" w:hAnsi="Arial Narrow" w:cs="Arial"/>
          <w:snapToGrid w:val="0"/>
          <w:color w:val="000000"/>
          <w:sz w:val="20"/>
          <w:szCs w:val="20"/>
        </w:rPr>
        <w:fldChar w:fldCharType="separate"/>
      </w:r>
      <w:r w:rsidRPr="000672EA">
        <w:rPr>
          <w:rFonts w:ascii="Arial Narrow" w:eastAsia="Times New Roman" w:hAnsi="Arial Narrow" w:cs="Arial"/>
          <w:snapToGrid w:val="0"/>
          <w:color w:val="000000"/>
          <w:sz w:val="20"/>
          <w:szCs w:val="20"/>
        </w:rPr>
        <w:fldChar w:fldCharType="end"/>
      </w:r>
      <w:r w:rsidRPr="000672EA">
        <w:rPr>
          <w:rFonts w:ascii="Arial Narrow" w:eastAsia="Times New Roman" w:hAnsi="Arial Narrow" w:cs="Arial"/>
          <w:snapToGrid w:val="0"/>
          <w:color w:val="000000"/>
          <w:sz w:val="20"/>
          <w:szCs w:val="20"/>
        </w:rPr>
        <w:t xml:space="preserve"> </w:t>
      </w:r>
      <w:r w:rsidRPr="000672EA">
        <w:rPr>
          <w:rFonts w:ascii="Arial Narrow" w:eastAsia="Times New Roman" w:hAnsi="Arial Narrow" w:cs="Times New Roman"/>
          <w:b/>
          <w:bCs/>
          <w:snapToGrid w:val="0"/>
          <w:color w:val="000000"/>
          <w:sz w:val="20"/>
          <w:szCs w:val="20"/>
        </w:rPr>
        <w:t xml:space="preserve">I acknowledge that I have confirmed the certification of each DBE listed above on </w:t>
      </w:r>
      <w:hyperlink r:id="rId50" w:history="1">
        <w:r w:rsidRPr="000672EA">
          <w:rPr>
            <w:rFonts w:ascii="Arial Narrow" w:eastAsia="Times New Roman" w:hAnsi="Arial Narrow" w:cs="Times New Roman"/>
            <w:snapToGrid w:val="0"/>
            <w:color w:val="000000"/>
            <w:sz w:val="20"/>
            <w:szCs w:val="20"/>
            <w:u w:val="single"/>
          </w:rPr>
          <w:t>https://partner.ncdot.gov/VendorDirectory/default.html</w:t>
        </w:r>
      </w:hyperlink>
    </w:p>
    <w:p w14:paraId="6D8FEE96" w14:textId="77777777" w:rsidR="000672EA" w:rsidRPr="000672EA" w:rsidRDefault="000672EA" w:rsidP="000672EA">
      <w:pPr>
        <w:widowControl w:val="0"/>
        <w:tabs>
          <w:tab w:val="center" w:pos="4320"/>
          <w:tab w:val="right" w:pos="8640"/>
        </w:tabs>
        <w:spacing w:after="0"/>
        <w:jc w:val="left"/>
        <w:rPr>
          <w:rFonts w:ascii="Courier New" w:eastAsia="Times New Roman" w:hAnsi="Courier New" w:cs="Times New Roman"/>
          <w:snapToGrid w:val="0"/>
          <w:color w:val="000000"/>
          <w:sz w:val="12"/>
          <w:szCs w:val="12"/>
        </w:rPr>
      </w:pPr>
    </w:p>
    <w:p w14:paraId="45C0D75E" w14:textId="77777777" w:rsidR="000672EA" w:rsidRPr="000672EA" w:rsidRDefault="000672EA" w:rsidP="000672EA">
      <w:pPr>
        <w:spacing w:after="0"/>
        <w:rPr>
          <w:rFonts w:eastAsia="Times New Roman" w:cs="Times New Roman"/>
          <w:color w:val="000000"/>
          <w:sz w:val="8"/>
          <w:szCs w:val="8"/>
        </w:rPr>
      </w:pPr>
    </w:p>
    <w:tbl>
      <w:tblPr>
        <w:tblW w:w="14021" w:type="dxa"/>
        <w:tblInd w:w="-72" w:type="dxa"/>
        <w:tblLayout w:type="fixed"/>
        <w:tblLook w:val="0000" w:firstRow="0" w:lastRow="0" w:firstColumn="0" w:lastColumn="0" w:noHBand="0" w:noVBand="0"/>
      </w:tblPr>
      <w:tblGrid>
        <w:gridCol w:w="2052"/>
        <w:gridCol w:w="1966"/>
        <w:gridCol w:w="1710"/>
        <w:gridCol w:w="1881"/>
        <w:gridCol w:w="4959"/>
        <w:gridCol w:w="1453"/>
      </w:tblGrid>
      <w:tr w:rsidR="000672EA" w:rsidRPr="000672EA" w14:paraId="16DE4697" w14:textId="77777777" w:rsidTr="00E8327F">
        <w:trPr>
          <w:trHeight w:hRule="exact" w:val="379"/>
        </w:trPr>
        <w:tc>
          <w:tcPr>
            <w:tcW w:w="2052" w:type="dxa"/>
            <w:tcBorders>
              <w:right w:val="single" w:sz="4" w:space="0" w:color="auto"/>
            </w:tcBorders>
          </w:tcPr>
          <w:p w14:paraId="12131A20" w14:textId="77777777" w:rsidR="000672EA" w:rsidRPr="000672EA" w:rsidRDefault="000672EA" w:rsidP="000672EA">
            <w:pPr>
              <w:widowControl w:val="0"/>
              <w:tabs>
                <w:tab w:val="center" w:pos="4320"/>
                <w:tab w:val="right" w:pos="8640"/>
              </w:tabs>
              <w:spacing w:after="0"/>
              <w:ind w:left="0"/>
              <w:jc w:val="left"/>
              <w:rPr>
                <w:rFonts w:ascii="Arial Narrow" w:eastAsia="Times New Roman" w:hAnsi="Arial Narrow" w:cs="Times New Roman"/>
                <w:snapToGrid w:val="0"/>
                <w:color w:val="000000"/>
                <w:sz w:val="24"/>
                <w:szCs w:val="20"/>
              </w:rPr>
            </w:pPr>
            <w:r w:rsidRPr="000672EA">
              <w:rPr>
                <w:rFonts w:ascii="Arial Narrow" w:eastAsia="Times New Roman" w:hAnsi="Arial Narrow" w:cs="Times New Roman"/>
                <w:snapToGrid w:val="0"/>
                <w:color w:val="000000"/>
                <w:sz w:val="24"/>
                <w:szCs w:val="20"/>
              </w:rPr>
              <w:t>Total DBE Utilization</w:t>
            </w:r>
          </w:p>
        </w:tc>
        <w:tc>
          <w:tcPr>
            <w:tcW w:w="1966" w:type="dxa"/>
            <w:tcBorders>
              <w:top w:val="single" w:sz="4" w:space="0" w:color="auto"/>
              <w:left w:val="single" w:sz="4" w:space="0" w:color="auto"/>
              <w:bottom w:val="single" w:sz="4" w:space="0" w:color="auto"/>
              <w:right w:val="single" w:sz="4" w:space="0" w:color="auto"/>
            </w:tcBorders>
          </w:tcPr>
          <w:p w14:paraId="01DE0376" w14:textId="77777777" w:rsidR="000672EA" w:rsidRPr="000672EA" w:rsidRDefault="000672EA" w:rsidP="000672EA">
            <w:pPr>
              <w:widowControl w:val="0"/>
              <w:tabs>
                <w:tab w:val="center" w:pos="4320"/>
                <w:tab w:val="right" w:pos="8640"/>
              </w:tabs>
              <w:spacing w:after="0"/>
              <w:ind w:left="0"/>
              <w:jc w:val="left"/>
              <w:rPr>
                <w:rFonts w:ascii="Arial Narrow" w:eastAsia="Times New Roman" w:hAnsi="Arial Narrow" w:cs="Times New Roman"/>
                <w:snapToGrid w:val="0"/>
                <w:color w:val="000000"/>
                <w:sz w:val="24"/>
                <w:szCs w:val="20"/>
              </w:rPr>
            </w:pPr>
            <w:r w:rsidRPr="000672EA">
              <w:rPr>
                <w:rFonts w:ascii="Arial Narrow" w:eastAsia="Times New Roman" w:hAnsi="Arial Narrow" w:cs="Times New Roman"/>
                <w:snapToGrid w:val="0"/>
                <w:color w:val="000000"/>
                <w:sz w:val="24"/>
                <w:szCs w:val="20"/>
              </w:rPr>
              <w:t xml:space="preserve"> $</w:t>
            </w:r>
          </w:p>
        </w:tc>
        <w:tc>
          <w:tcPr>
            <w:tcW w:w="1710" w:type="dxa"/>
            <w:tcBorders>
              <w:left w:val="single" w:sz="4" w:space="0" w:color="auto"/>
              <w:right w:val="single" w:sz="4" w:space="0" w:color="auto"/>
            </w:tcBorders>
          </w:tcPr>
          <w:p w14:paraId="3D37846F" w14:textId="77777777" w:rsidR="000672EA" w:rsidRPr="000672EA" w:rsidRDefault="000672EA" w:rsidP="000672EA">
            <w:pPr>
              <w:widowControl w:val="0"/>
              <w:tabs>
                <w:tab w:val="center" w:pos="4320"/>
                <w:tab w:val="right" w:pos="8640"/>
              </w:tabs>
              <w:spacing w:after="0"/>
              <w:ind w:left="0"/>
              <w:jc w:val="left"/>
              <w:rPr>
                <w:rFonts w:ascii="Arial Narrow" w:eastAsia="Times New Roman" w:hAnsi="Arial Narrow" w:cs="Times New Roman"/>
                <w:snapToGrid w:val="0"/>
                <w:color w:val="000000"/>
                <w:sz w:val="24"/>
                <w:szCs w:val="20"/>
              </w:rPr>
            </w:pPr>
            <w:r w:rsidRPr="000672EA">
              <w:rPr>
                <w:rFonts w:ascii="Arial Narrow" w:eastAsia="Times New Roman" w:hAnsi="Arial Narrow" w:cs="Times New Roman"/>
                <w:snapToGrid w:val="0"/>
                <w:color w:val="000000"/>
                <w:sz w:val="24"/>
                <w:szCs w:val="20"/>
              </w:rPr>
              <w:t xml:space="preserve">Total Bid Amount  </w:t>
            </w:r>
          </w:p>
        </w:tc>
        <w:tc>
          <w:tcPr>
            <w:tcW w:w="1881" w:type="dxa"/>
            <w:tcBorders>
              <w:top w:val="single" w:sz="4" w:space="0" w:color="auto"/>
              <w:left w:val="single" w:sz="4" w:space="0" w:color="auto"/>
              <w:bottom w:val="single" w:sz="4" w:space="0" w:color="auto"/>
              <w:right w:val="single" w:sz="4" w:space="0" w:color="auto"/>
            </w:tcBorders>
          </w:tcPr>
          <w:p w14:paraId="15E06381" w14:textId="77777777" w:rsidR="000672EA" w:rsidRPr="000672EA" w:rsidRDefault="000672EA" w:rsidP="000672EA">
            <w:pPr>
              <w:widowControl w:val="0"/>
              <w:tabs>
                <w:tab w:val="center" w:pos="4320"/>
                <w:tab w:val="right" w:pos="8640"/>
              </w:tabs>
              <w:spacing w:after="0"/>
              <w:ind w:left="0"/>
              <w:jc w:val="left"/>
              <w:rPr>
                <w:rFonts w:ascii="Arial Narrow" w:eastAsia="Times New Roman" w:hAnsi="Arial Narrow" w:cs="Times New Roman"/>
                <w:snapToGrid w:val="0"/>
                <w:color w:val="000000"/>
                <w:sz w:val="24"/>
                <w:szCs w:val="20"/>
              </w:rPr>
            </w:pPr>
            <w:r w:rsidRPr="000672EA">
              <w:rPr>
                <w:rFonts w:ascii="Arial Narrow" w:eastAsia="Times New Roman" w:hAnsi="Arial Narrow" w:cs="Times New Roman"/>
                <w:snapToGrid w:val="0"/>
                <w:color w:val="000000"/>
                <w:sz w:val="24"/>
                <w:szCs w:val="20"/>
              </w:rPr>
              <w:t>$</w:t>
            </w:r>
          </w:p>
        </w:tc>
        <w:tc>
          <w:tcPr>
            <w:tcW w:w="4959" w:type="dxa"/>
            <w:tcBorders>
              <w:left w:val="single" w:sz="4" w:space="0" w:color="auto"/>
              <w:right w:val="single" w:sz="4" w:space="0" w:color="auto"/>
            </w:tcBorders>
          </w:tcPr>
          <w:p w14:paraId="5C5619CA" w14:textId="77777777" w:rsidR="000672EA" w:rsidRPr="000672EA" w:rsidRDefault="000672EA" w:rsidP="000672EA">
            <w:pPr>
              <w:widowControl w:val="0"/>
              <w:tabs>
                <w:tab w:val="center" w:pos="4320"/>
                <w:tab w:val="right" w:pos="8640"/>
              </w:tabs>
              <w:spacing w:after="0"/>
              <w:ind w:left="0"/>
              <w:jc w:val="left"/>
              <w:rPr>
                <w:rFonts w:ascii="Arial Narrow" w:eastAsia="Times New Roman" w:hAnsi="Arial Narrow" w:cs="Times New Roman"/>
                <w:snapToGrid w:val="0"/>
                <w:color w:val="000000"/>
                <w:sz w:val="24"/>
                <w:szCs w:val="20"/>
              </w:rPr>
            </w:pPr>
            <w:r w:rsidRPr="000672EA">
              <w:rPr>
                <w:rFonts w:ascii="Arial Narrow" w:eastAsia="Times New Roman" w:hAnsi="Arial Narrow" w:cs="Times New Roman"/>
                <w:snapToGrid w:val="0"/>
                <w:color w:val="000000"/>
                <w:sz w:val="24"/>
                <w:szCs w:val="20"/>
              </w:rPr>
              <w:t xml:space="preserve">Percent DBE Utilization </w:t>
            </w:r>
            <w:r w:rsidRPr="000672EA">
              <w:rPr>
                <w:rFonts w:ascii="Arial Narrow" w:eastAsia="Times New Roman" w:hAnsi="Arial Narrow" w:cs="Times New Roman"/>
                <w:snapToGrid w:val="0"/>
                <w:color w:val="000000"/>
                <w:sz w:val="18"/>
                <w:szCs w:val="18"/>
              </w:rPr>
              <w:t>(Total DBE Utilization/Total Bid Amount)</w:t>
            </w:r>
          </w:p>
        </w:tc>
        <w:tc>
          <w:tcPr>
            <w:tcW w:w="1453" w:type="dxa"/>
            <w:tcBorders>
              <w:top w:val="single" w:sz="4" w:space="0" w:color="auto"/>
              <w:left w:val="single" w:sz="4" w:space="0" w:color="auto"/>
              <w:bottom w:val="single" w:sz="4" w:space="0" w:color="auto"/>
              <w:right w:val="single" w:sz="4" w:space="0" w:color="auto"/>
            </w:tcBorders>
          </w:tcPr>
          <w:p w14:paraId="6E28309F" w14:textId="77777777" w:rsidR="000672EA" w:rsidRPr="000672EA" w:rsidRDefault="000672EA" w:rsidP="000672EA">
            <w:pPr>
              <w:widowControl w:val="0"/>
              <w:tabs>
                <w:tab w:val="center" w:pos="4320"/>
                <w:tab w:val="right" w:pos="8640"/>
              </w:tabs>
              <w:spacing w:after="0"/>
              <w:ind w:left="0"/>
              <w:jc w:val="left"/>
              <w:rPr>
                <w:rFonts w:ascii="Arial Narrow" w:eastAsia="Times New Roman" w:hAnsi="Arial Narrow" w:cs="Times New Roman"/>
                <w:snapToGrid w:val="0"/>
                <w:color w:val="000000"/>
                <w:sz w:val="24"/>
                <w:szCs w:val="20"/>
              </w:rPr>
            </w:pPr>
            <w:r w:rsidRPr="000672EA">
              <w:rPr>
                <w:rFonts w:ascii="Arial Narrow" w:eastAsia="Times New Roman" w:hAnsi="Arial Narrow" w:cs="Times New Roman"/>
                <w:snapToGrid w:val="0"/>
                <w:color w:val="000000"/>
                <w:sz w:val="24"/>
                <w:szCs w:val="20"/>
              </w:rPr>
              <w:t>%</w:t>
            </w:r>
          </w:p>
        </w:tc>
      </w:tr>
    </w:tbl>
    <w:p w14:paraId="6846C806" w14:textId="77777777" w:rsidR="000672EA" w:rsidRPr="000672EA" w:rsidRDefault="000672EA" w:rsidP="000672EA">
      <w:pPr>
        <w:spacing w:after="0"/>
        <w:ind w:left="-540"/>
        <w:rPr>
          <w:rFonts w:eastAsia="Times New Roman" w:cs="Times New Roman"/>
          <w:color w:val="000000"/>
          <w:sz w:val="19"/>
          <w:szCs w:val="19"/>
        </w:rPr>
      </w:pPr>
      <w:r w:rsidRPr="000672EA">
        <w:rPr>
          <w:rFonts w:eastAsia="Times New Roman" w:cs="Times New Roman"/>
          <w:b/>
          <w:color w:val="000000"/>
          <w:sz w:val="19"/>
          <w:szCs w:val="19"/>
        </w:rPr>
        <w:t>Please read the following “Certification” statement before signing.</w:t>
      </w:r>
      <w:r w:rsidRPr="000672EA">
        <w:rPr>
          <w:rFonts w:ascii="Arial Narrow" w:eastAsia="Times New Roman" w:hAnsi="Arial Narrow" w:cs="Times New Roman"/>
          <w:color w:val="000000"/>
          <w:sz w:val="19"/>
          <w:szCs w:val="19"/>
        </w:rPr>
        <w:t xml:space="preserve"> </w:t>
      </w:r>
      <w:r w:rsidRPr="000672EA">
        <w:rPr>
          <w:rFonts w:ascii="Arial Narrow" w:eastAsia="Times New Roman" w:hAnsi="Arial Narrow" w:cs="Times New Roman"/>
          <w:b/>
          <w:color w:val="000000"/>
          <w:sz w:val="19"/>
          <w:szCs w:val="19"/>
        </w:rPr>
        <w:t xml:space="preserve"> “</w:t>
      </w:r>
      <w:r w:rsidRPr="000672EA">
        <w:rPr>
          <w:rFonts w:ascii="Arial Narrow" w:eastAsia="Times New Roman" w:hAnsi="Arial Narrow" w:cs="Times New Roman"/>
          <w:color w:val="000000"/>
          <w:sz w:val="19"/>
          <w:szCs w:val="19"/>
        </w:rPr>
        <w:t>The</w:t>
      </w:r>
      <w:r w:rsidRPr="000672EA">
        <w:rPr>
          <w:rFonts w:eastAsia="Times New Roman" w:cs="Times New Roman"/>
          <w:color w:val="000000"/>
          <w:sz w:val="19"/>
          <w:szCs w:val="19"/>
        </w:rPr>
        <w:t xml:space="preserve"> undersigned certifies that he/she has read, understands, and agrees to be bound by the DBE Program Requirements, including these accompanying FORM(s) A, and the other terms and conditions in the Notice to Bidders.  The undersigned further certifies that he/she is legally authorized by the Bidder to make the statements and representations and that said statements and representations are true and correct to the best of his/her knowledge and belief. It is the intent by the undersigned to enter into formal agreement(s) with subcontractors/suppliers named on this Form conditioned upon execution of a contract with the City. All DBE subcontractors/suppliers must provide proof of their DBE status or receive confirmation of their status from the City’s Civil Rights Officer prior to contract award. The undersigned understands and agrees that if any of the statements and representations are made by the Bidder knowing them to be false, or if there is a failure of the successful Bidder (i.e., the Contractor) to implement any of the stated agreements, intentions, objectives, goals, commitments and substitutions set forth herein without prior approval by the Civil Rights Officer or a designee, then in any of such events the Contractor's act or failure to act, as the case may be, shall constitute a material breach of the contract, entitling the City to terminate the contract for default. The right to so terminate shall be in addition to, and not in lieu of, any other rights and remedies the City may have for other defaults under the contract, or otherwise. Additionally, the Contractor will be subject to the loss of any future contract awards”.</w:t>
      </w:r>
    </w:p>
    <w:p w14:paraId="7E747EB8" w14:textId="77777777" w:rsidR="000672EA" w:rsidRPr="000672EA" w:rsidRDefault="000672EA" w:rsidP="000672EA">
      <w:pPr>
        <w:pBdr>
          <w:bottom w:val="single" w:sz="12" w:space="1" w:color="auto"/>
        </w:pBdr>
        <w:spacing w:after="0"/>
        <w:ind w:left="0"/>
        <w:rPr>
          <w:rFonts w:eastAsia="Times New Roman" w:cs="Times New Roman"/>
          <w:color w:val="000000"/>
          <w:sz w:val="19"/>
          <w:szCs w:val="19"/>
        </w:rPr>
      </w:pPr>
    </w:p>
    <w:p w14:paraId="562E524D" w14:textId="77777777" w:rsidR="000672EA" w:rsidRPr="000672EA" w:rsidRDefault="000672EA" w:rsidP="000672EA">
      <w:pPr>
        <w:pBdr>
          <w:bottom w:val="single" w:sz="12" w:space="1" w:color="auto"/>
        </w:pBdr>
        <w:spacing w:after="0"/>
        <w:ind w:left="0"/>
        <w:rPr>
          <w:rFonts w:eastAsia="Times New Roman" w:cs="Times New Roman"/>
          <w:color w:val="000000"/>
          <w:sz w:val="19"/>
          <w:szCs w:val="19"/>
        </w:rPr>
      </w:pPr>
    </w:p>
    <w:p w14:paraId="4A183EBF" w14:textId="77777777" w:rsidR="000672EA" w:rsidRPr="000672EA" w:rsidRDefault="000672EA" w:rsidP="000672EA">
      <w:pPr>
        <w:spacing w:after="0"/>
        <w:ind w:left="0"/>
        <w:rPr>
          <w:rFonts w:eastAsia="Times New Roman" w:cs="Times New Roman"/>
          <w:color w:val="000000"/>
          <w:sz w:val="19"/>
          <w:szCs w:val="19"/>
        </w:rPr>
      </w:pPr>
      <w:r w:rsidRPr="000672EA">
        <w:rPr>
          <w:rFonts w:eastAsia="Times New Roman" w:cs="Times New Roman"/>
          <w:color w:val="000000"/>
          <w:sz w:val="19"/>
          <w:szCs w:val="19"/>
        </w:rPr>
        <w:t>Signature of Authorized Official</w:t>
      </w:r>
      <w:r w:rsidRPr="000672EA">
        <w:rPr>
          <w:rFonts w:eastAsia="Times New Roman" w:cs="Times New Roman"/>
          <w:color w:val="000000"/>
          <w:sz w:val="19"/>
          <w:szCs w:val="19"/>
        </w:rPr>
        <w:tab/>
      </w:r>
      <w:r w:rsidRPr="000672EA">
        <w:rPr>
          <w:rFonts w:eastAsia="Times New Roman" w:cs="Times New Roman"/>
          <w:color w:val="000000"/>
          <w:sz w:val="19"/>
          <w:szCs w:val="19"/>
        </w:rPr>
        <w:tab/>
      </w:r>
      <w:r w:rsidRPr="000672EA">
        <w:rPr>
          <w:rFonts w:eastAsia="Times New Roman" w:cs="Times New Roman"/>
          <w:color w:val="000000"/>
          <w:sz w:val="19"/>
          <w:szCs w:val="19"/>
        </w:rPr>
        <w:tab/>
        <w:t>Printed Name</w:t>
      </w:r>
      <w:r w:rsidRPr="000672EA">
        <w:rPr>
          <w:rFonts w:eastAsia="Times New Roman" w:cs="Times New Roman"/>
          <w:color w:val="000000"/>
          <w:sz w:val="19"/>
          <w:szCs w:val="19"/>
        </w:rPr>
        <w:tab/>
      </w:r>
      <w:r w:rsidRPr="000672EA">
        <w:rPr>
          <w:rFonts w:eastAsia="Times New Roman" w:cs="Times New Roman"/>
          <w:color w:val="000000"/>
          <w:sz w:val="19"/>
          <w:szCs w:val="19"/>
        </w:rPr>
        <w:tab/>
      </w:r>
      <w:r w:rsidRPr="000672EA">
        <w:rPr>
          <w:rFonts w:eastAsia="Times New Roman" w:cs="Times New Roman"/>
          <w:color w:val="000000"/>
          <w:sz w:val="19"/>
          <w:szCs w:val="19"/>
        </w:rPr>
        <w:tab/>
      </w:r>
      <w:r w:rsidRPr="000672EA">
        <w:rPr>
          <w:rFonts w:eastAsia="Times New Roman" w:cs="Times New Roman"/>
          <w:color w:val="000000"/>
          <w:sz w:val="19"/>
          <w:szCs w:val="19"/>
        </w:rPr>
        <w:tab/>
        <w:t>Title</w:t>
      </w:r>
      <w:r w:rsidRPr="000672EA">
        <w:rPr>
          <w:rFonts w:eastAsia="Times New Roman" w:cs="Times New Roman"/>
          <w:color w:val="000000"/>
          <w:sz w:val="19"/>
          <w:szCs w:val="19"/>
        </w:rPr>
        <w:tab/>
      </w:r>
      <w:r w:rsidRPr="000672EA">
        <w:rPr>
          <w:rFonts w:eastAsia="Times New Roman" w:cs="Times New Roman"/>
          <w:color w:val="000000"/>
          <w:sz w:val="19"/>
          <w:szCs w:val="19"/>
        </w:rPr>
        <w:tab/>
      </w:r>
      <w:r w:rsidRPr="000672EA">
        <w:rPr>
          <w:rFonts w:eastAsia="Times New Roman" w:cs="Times New Roman"/>
          <w:color w:val="000000"/>
          <w:sz w:val="19"/>
          <w:szCs w:val="19"/>
        </w:rPr>
        <w:tab/>
      </w:r>
      <w:r w:rsidRPr="000672EA">
        <w:rPr>
          <w:rFonts w:eastAsia="Times New Roman" w:cs="Times New Roman"/>
          <w:color w:val="000000"/>
          <w:sz w:val="19"/>
          <w:szCs w:val="19"/>
        </w:rPr>
        <w:tab/>
      </w:r>
      <w:r w:rsidRPr="000672EA">
        <w:rPr>
          <w:rFonts w:eastAsia="Times New Roman" w:cs="Times New Roman"/>
          <w:color w:val="000000"/>
          <w:sz w:val="19"/>
          <w:szCs w:val="19"/>
        </w:rPr>
        <w:tab/>
        <w:t>Submittal Date</w:t>
      </w:r>
    </w:p>
    <w:p w14:paraId="56209EDE" w14:textId="77777777" w:rsidR="000672EA" w:rsidRDefault="000672EA">
      <w:pPr>
        <w:spacing w:after="200" w:line="276" w:lineRule="auto"/>
        <w:ind w:left="0"/>
        <w:jc w:val="left"/>
        <w:rPr>
          <w:rFonts w:asciiTheme="minorHAnsi" w:hAnsiTheme="minorHAnsi"/>
          <w:sz w:val="20"/>
        </w:rPr>
      </w:pPr>
      <w:r>
        <w:rPr>
          <w:rFonts w:asciiTheme="minorHAnsi" w:hAnsiTheme="minorHAnsi"/>
          <w:sz w:val="20"/>
        </w:rPr>
        <w:br w:type="page"/>
      </w:r>
    </w:p>
    <w:p w14:paraId="50475AA2" w14:textId="77777777" w:rsidR="00061B31" w:rsidRDefault="00061B31" w:rsidP="00061B31">
      <w:pPr>
        <w:spacing w:after="200" w:line="276" w:lineRule="auto"/>
        <w:rPr>
          <w:rFonts w:asciiTheme="minorHAnsi" w:hAnsiTheme="minorHAnsi"/>
          <w:sz w:val="20"/>
        </w:rPr>
        <w:sectPr w:rsidR="00061B31" w:rsidSect="008D7910">
          <w:pgSz w:w="15840" w:h="12240" w:orient="landscape" w:code="1"/>
          <w:pgMar w:top="1080" w:right="1440" w:bottom="1080" w:left="1440" w:header="360" w:footer="720" w:gutter="0"/>
          <w:cols w:space="720"/>
          <w:docGrid w:linePitch="360"/>
        </w:sectPr>
      </w:pPr>
    </w:p>
    <w:bookmarkEnd w:id="126"/>
    <w:p w14:paraId="242F3989" w14:textId="77777777" w:rsidR="00061B31" w:rsidRDefault="00061B31" w:rsidP="00061B31">
      <w:pPr>
        <w:tabs>
          <w:tab w:val="left" w:pos="-720"/>
          <w:tab w:val="left" w:pos="1260"/>
          <w:tab w:val="left" w:pos="1440"/>
        </w:tabs>
        <w:jc w:val="center"/>
        <w:rPr>
          <w:rFonts w:asciiTheme="minorHAnsi" w:hAnsiTheme="minorHAnsi" w:cs="Arial"/>
          <w:b/>
          <w:szCs w:val="24"/>
        </w:rPr>
        <w:sectPr w:rsidR="00061B31" w:rsidSect="00D85C7F">
          <w:endnotePr>
            <w:numFmt w:val="decimal"/>
          </w:endnotePr>
          <w:type w:val="continuous"/>
          <w:pgSz w:w="12240" w:h="15840"/>
          <w:pgMar w:top="1200" w:right="1080" w:bottom="1200" w:left="1080" w:header="1440" w:footer="720" w:gutter="0"/>
          <w:cols w:space="720"/>
        </w:sectPr>
      </w:pPr>
    </w:p>
    <w:p w14:paraId="11B9DE01" w14:textId="77777777" w:rsidR="00061B31" w:rsidRDefault="00061B31" w:rsidP="00061B31">
      <w:pPr>
        <w:pStyle w:val="ListParagraph"/>
        <w:spacing w:before="80"/>
        <w:ind w:left="360"/>
        <w:jc w:val="center"/>
        <w:rPr>
          <w:rFonts w:asciiTheme="minorHAnsi" w:hAnsiTheme="minorHAnsi" w:cstheme="minorHAnsi"/>
          <w:b/>
          <w:szCs w:val="24"/>
        </w:rPr>
        <w:sectPr w:rsidR="00061B31" w:rsidSect="00D85C7F">
          <w:type w:val="continuous"/>
          <w:pgSz w:w="12240" w:h="15840" w:code="1"/>
          <w:pgMar w:top="1440" w:right="1080" w:bottom="1440" w:left="1080" w:header="360" w:footer="720" w:gutter="0"/>
          <w:cols w:num="2" w:space="720"/>
          <w:docGrid w:linePitch="360"/>
        </w:sectPr>
      </w:pPr>
    </w:p>
    <w:p w14:paraId="22868888" w14:textId="77777777" w:rsidR="00061B31" w:rsidRPr="008D7910" w:rsidRDefault="00061B31" w:rsidP="00061B31">
      <w:pPr>
        <w:spacing w:after="0" w:line="288" w:lineRule="auto"/>
        <w:ind w:left="0"/>
        <w:jc w:val="center"/>
        <w:rPr>
          <w:rFonts w:asciiTheme="minorHAnsi" w:eastAsia="Times New Roman" w:hAnsiTheme="minorHAnsi" w:cs="Times New Roman"/>
          <w:b/>
          <w:caps/>
          <w:sz w:val="24"/>
          <w:szCs w:val="24"/>
        </w:rPr>
      </w:pPr>
      <w:bookmarkStart w:id="127" w:name="_Hlk18511480"/>
      <w:r w:rsidRPr="008D7910">
        <w:rPr>
          <w:rFonts w:asciiTheme="minorHAnsi" w:eastAsia="Times New Roman" w:hAnsiTheme="minorHAnsi" w:cs="Times New Roman"/>
          <w:b/>
          <w:caps/>
          <w:sz w:val="24"/>
          <w:szCs w:val="24"/>
        </w:rPr>
        <w:t>CBI FORMS</w:t>
      </w:r>
    </w:p>
    <w:p w14:paraId="56EE464F" w14:textId="516AAF63" w:rsidR="00061B31" w:rsidRDefault="00061B31" w:rsidP="00062CB0">
      <w:pPr>
        <w:spacing w:after="200" w:line="276" w:lineRule="auto"/>
        <w:rPr>
          <w:rFonts w:asciiTheme="minorHAnsi" w:hAnsiTheme="minorHAnsi" w:cstheme="minorHAnsi"/>
          <w:sz w:val="18"/>
          <w:szCs w:val="18"/>
        </w:rPr>
      </w:pPr>
      <w:r w:rsidRPr="00493A08">
        <w:rPr>
          <w:rFonts w:asciiTheme="minorHAnsi" w:hAnsiTheme="minorHAnsi" w:cstheme="minorHAnsi"/>
          <w:sz w:val="18"/>
          <w:szCs w:val="18"/>
        </w:rPr>
        <w:t xml:space="preserve">This Attachment is attached and incorporated into the {---Contract Title---} (the “Contract") between the </w:t>
      </w:r>
      <w:r w:rsidRPr="00493A08">
        <w:rPr>
          <w:rFonts w:asciiTheme="minorHAnsi" w:hAnsiTheme="minorHAnsi" w:cstheme="minorHAnsi"/>
          <w:b/>
          <w:bCs/>
          <w:sz w:val="18"/>
          <w:szCs w:val="18"/>
        </w:rPr>
        <w:t>City of Charlotte</w:t>
      </w:r>
      <w:r w:rsidRPr="00493A08">
        <w:rPr>
          <w:rFonts w:asciiTheme="minorHAnsi" w:hAnsiTheme="minorHAnsi" w:cstheme="minorHAnsi"/>
          <w:sz w:val="18"/>
          <w:szCs w:val="18"/>
        </w:rPr>
        <w:t xml:space="preserve"> and </w:t>
      </w:r>
      <w:r w:rsidRPr="00493A08">
        <w:rPr>
          <w:rFonts w:asciiTheme="minorHAnsi" w:hAnsiTheme="minorHAnsi" w:cstheme="minorHAnsi"/>
          <w:b/>
          <w:bCs/>
          <w:sz w:val="18"/>
          <w:szCs w:val="18"/>
        </w:rPr>
        <w:t xml:space="preserve">{---Vendor Legal Name---} (“{---Vendor Reference Name---}”). </w:t>
      </w:r>
      <w:r w:rsidRPr="00493A08">
        <w:rPr>
          <w:rFonts w:asciiTheme="minorHAnsi" w:hAnsiTheme="minorHAnsi" w:cstheme="minorHAnsi"/>
          <w:sz w:val="18"/>
          <w:szCs w:val="18"/>
        </w:rPr>
        <w:t>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bookmarkStart w:id="128" w:name="_Hlk43828329"/>
      <w:bookmarkEnd w:id="127"/>
    </w:p>
    <w:p w14:paraId="28C22966" w14:textId="6CB40585" w:rsidR="00716F23" w:rsidRPr="006503FA" w:rsidRDefault="00062CB0" w:rsidP="006503FA">
      <w:pPr>
        <w:spacing w:line="288" w:lineRule="auto"/>
        <w:jc w:val="center"/>
      </w:pPr>
      <w:r>
        <w:rPr>
          <w:noProof/>
        </w:rPr>
        <w:lastRenderedPageBreak/>
        <w:drawing>
          <wp:inline distT="0" distB="0" distL="0" distR="0" wp14:anchorId="2B016C47" wp14:editId="70A3B270">
            <wp:extent cx="5248910" cy="7017385"/>
            <wp:effectExtent l="0" t="0" r="8890" b="0"/>
            <wp:docPr id="892678847" name="Picture 892678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78847" name="Picture 892678847"/>
                    <pic:cNvPicPr>
                      <a:picLocks noChangeAspect="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48910" cy="7017385"/>
                    </a:xfrm>
                    <a:prstGeom prst="rect">
                      <a:avLst/>
                    </a:prstGeom>
                    <a:noFill/>
                  </pic:spPr>
                </pic:pic>
              </a:graphicData>
            </a:graphic>
          </wp:inline>
        </w:drawing>
      </w:r>
      <w:bookmarkEnd w:id="128"/>
    </w:p>
    <w:sectPr w:rsidR="00716F23" w:rsidRPr="006503FA" w:rsidSect="006D5250">
      <w:type w:val="continuous"/>
      <w:pgSz w:w="12240" w:h="15840" w:code="1"/>
      <w:pgMar w:top="1440" w:right="1080" w:bottom="1440" w:left="1080" w:header="36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14" w:author="Sturgill, Elizabeth" w:date="2023-08-02T14:07:00Z" w:initials="SE">
    <w:p w14:paraId="680F26FB" w14:textId="77777777" w:rsidR="00062CB0" w:rsidRDefault="00062CB0" w:rsidP="005A32B8">
      <w:pPr>
        <w:pStyle w:val="CommentText"/>
        <w:ind w:left="0"/>
        <w:jc w:val="left"/>
      </w:pPr>
      <w:r>
        <w:rPr>
          <w:rStyle w:val="CommentReference"/>
        </w:rPr>
        <w:annotationRef/>
      </w:r>
      <w:r>
        <w:t xml:space="preserve">Unless instructed otherwise, this phone # should remain since it's the CAO's main phone line.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80F26F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74E1A8" w16cex:dateUtc="2023-08-02T18: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80F26FB" w16cid:durableId="2874E1A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5F6780" w14:textId="77777777" w:rsidR="00012321" w:rsidRDefault="00012321" w:rsidP="00CC34E1">
      <w:pPr>
        <w:spacing w:after="0"/>
      </w:pPr>
      <w:r>
        <w:separator/>
      </w:r>
    </w:p>
  </w:endnote>
  <w:endnote w:type="continuationSeparator" w:id="0">
    <w:p w14:paraId="2F0172B0" w14:textId="77777777" w:rsidR="00012321" w:rsidRDefault="00012321" w:rsidP="00CC34E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ZapfHumnst BT">
    <w:altName w:val="Lucida Sans Unicode"/>
    <w:charset w:val="00"/>
    <w:family w:val="swiss"/>
    <w:pitch w:val="variable"/>
    <w:sig w:usb0="00000087" w:usb1="00000000" w:usb2="00000000" w:usb3="00000000" w:csb0="0000001B"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A5BD79" w14:textId="393A106E" w:rsidR="001151D7" w:rsidRPr="009D08EB" w:rsidRDefault="009E47AF" w:rsidP="00995A5B">
    <w:pPr>
      <w:pStyle w:val="Footer"/>
      <w:ind w:left="0"/>
      <w:rPr>
        <w:rFonts w:ascii="Times New Roman" w:hAnsi="Times New Roman" w:cs="Times New Roman"/>
        <w:i/>
        <w:sz w:val="16"/>
      </w:rPr>
    </w:pPr>
    <w:r>
      <w:rPr>
        <w:rFonts w:ascii="Times New Roman" w:hAnsi="Times New Roman" w:cs="Times New Roman"/>
        <w:i/>
        <w:sz w:val="16"/>
      </w:rPr>
      <w:t>BOD FORKLIFTS</w:t>
    </w:r>
  </w:p>
  <w:p w14:paraId="174661B4" w14:textId="59FB975E" w:rsidR="001151D7" w:rsidRPr="009D08EB" w:rsidRDefault="001151D7" w:rsidP="00995A5B">
    <w:pPr>
      <w:pStyle w:val="Footer"/>
      <w:ind w:left="0"/>
      <w:rPr>
        <w:rFonts w:ascii="Times New Roman" w:hAnsi="Times New Roman" w:cs="Times New Roman"/>
        <w:sz w:val="16"/>
      </w:rPr>
    </w:pPr>
    <w:r>
      <w:rPr>
        <w:rFonts w:ascii="Times New Roman" w:hAnsi="Times New Roman" w:cs="Times New Roman"/>
        <w:i/>
        <w:sz w:val="16"/>
      </w:rPr>
      <w:t>ITB</w:t>
    </w:r>
    <w:r w:rsidRPr="009D08EB">
      <w:rPr>
        <w:rFonts w:ascii="Times New Roman" w:hAnsi="Times New Roman" w:cs="Times New Roman"/>
        <w:i/>
        <w:sz w:val="16"/>
      </w:rPr>
      <w:t xml:space="preserve"># </w:t>
    </w:r>
    <w:r w:rsidR="009E47AF">
      <w:rPr>
        <w:rFonts w:ascii="Times New Roman" w:hAnsi="Times New Roman" w:cs="Times New Roman"/>
        <w:i/>
        <w:sz w:val="16"/>
      </w:rPr>
      <w:t>269-2024-1683</w:t>
    </w:r>
    <w:r w:rsidRPr="009D08EB">
      <w:rPr>
        <w:rFonts w:ascii="Times New Roman" w:hAnsi="Times New Roman" w:cs="Times New Roman"/>
        <w:sz w:val="16"/>
      </w:rPr>
      <w:ptab w:relativeTo="margin" w:alignment="center" w:leader="none"/>
    </w:r>
    <w:r w:rsidR="009E47AF">
      <w:rPr>
        <w:rFonts w:ascii="Times New Roman" w:hAnsi="Times New Roman" w:cs="Times New Roman"/>
        <w:sz w:val="16"/>
      </w:rPr>
      <w:t>MARCH 27, 2024</w:t>
    </w:r>
    <w:r w:rsidRPr="009D08EB">
      <w:rPr>
        <w:rFonts w:ascii="Times New Roman" w:hAnsi="Times New Roman" w:cs="Times New Roman"/>
        <w:sz w:val="16"/>
      </w:rPr>
      <w:ptab w:relativeTo="margin" w:alignment="right" w:leader="none"/>
    </w:r>
    <w:r w:rsidRPr="009D08EB">
      <w:rPr>
        <w:rFonts w:ascii="Times New Roman" w:hAnsi="Times New Roman" w:cs="Times New Roman"/>
        <w:sz w:val="16"/>
      </w:rPr>
      <w:fldChar w:fldCharType="begin"/>
    </w:r>
    <w:r w:rsidRPr="009D08EB">
      <w:rPr>
        <w:rFonts w:ascii="Times New Roman" w:hAnsi="Times New Roman" w:cs="Times New Roman"/>
        <w:sz w:val="16"/>
      </w:rPr>
      <w:instrText xml:space="preserve"> PAGE   \* MERGEFORMAT </w:instrText>
    </w:r>
    <w:r w:rsidRPr="009D08EB">
      <w:rPr>
        <w:rFonts w:ascii="Times New Roman" w:hAnsi="Times New Roman" w:cs="Times New Roman"/>
        <w:sz w:val="16"/>
      </w:rPr>
      <w:fldChar w:fldCharType="separate"/>
    </w:r>
    <w:r>
      <w:rPr>
        <w:rFonts w:ascii="Times New Roman" w:hAnsi="Times New Roman" w:cs="Times New Roman"/>
        <w:noProof/>
        <w:sz w:val="16"/>
      </w:rPr>
      <w:t>21</w:t>
    </w:r>
    <w:r w:rsidRPr="009D08EB">
      <w:rPr>
        <w:rFonts w:ascii="Times New Roman" w:hAnsi="Times New Roman" w:cs="Times New Roman"/>
        <w:noProof/>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F9B0F3" w14:textId="0A81AFE0" w:rsidR="00D245FC" w:rsidRPr="009D08EB" w:rsidRDefault="00D245FC" w:rsidP="00D245FC">
    <w:pPr>
      <w:pStyle w:val="Footer"/>
      <w:ind w:left="0"/>
      <w:rPr>
        <w:rFonts w:ascii="Times New Roman" w:hAnsi="Times New Roman" w:cs="Times New Roman"/>
        <w:i/>
        <w:sz w:val="16"/>
      </w:rPr>
    </w:pPr>
    <w:r w:rsidRPr="00A1502F">
      <w:rPr>
        <w:rFonts w:ascii="Times New Roman" w:hAnsi="Times New Roman" w:cs="Times New Roman"/>
        <w:i/>
        <w:sz w:val="16"/>
        <w:highlight w:val="yellow"/>
      </w:rPr>
      <w:t>PROJECT_NAME</w:t>
    </w:r>
  </w:p>
  <w:p w14:paraId="10AB7837" w14:textId="1A492DFA" w:rsidR="00D245FC" w:rsidRPr="00D245FC" w:rsidRDefault="00D245FC" w:rsidP="00D245FC">
    <w:pPr>
      <w:pStyle w:val="Footer"/>
      <w:ind w:left="0"/>
      <w:rPr>
        <w:rFonts w:ascii="Times New Roman" w:hAnsi="Times New Roman" w:cs="Times New Roman"/>
        <w:sz w:val="16"/>
      </w:rPr>
    </w:pPr>
    <w:r>
      <w:rPr>
        <w:rFonts w:ascii="Times New Roman" w:hAnsi="Times New Roman" w:cs="Times New Roman"/>
        <w:i/>
        <w:sz w:val="16"/>
      </w:rPr>
      <w:t>ITB</w:t>
    </w:r>
    <w:r w:rsidRPr="009D08EB">
      <w:rPr>
        <w:rFonts w:ascii="Times New Roman" w:hAnsi="Times New Roman" w:cs="Times New Roman"/>
        <w:i/>
        <w:sz w:val="16"/>
      </w:rPr>
      <w:t xml:space="preserve"># </w:t>
    </w:r>
    <w:r w:rsidRPr="00A1502F">
      <w:rPr>
        <w:rFonts w:ascii="Times New Roman" w:hAnsi="Times New Roman" w:cs="Times New Roman"/>
        <w:i/>
        <w:sz w:val="16"/>
        <w:highlight w:val="yellow"/>
      </w:rPr>
      <w:t>PROJECT_NUMBER</w:t>
    </w:r>
    <w:r w:rsidRPr="009D08EB">
      <w:rPr>
        <w:rFonts w:ascii="Times New Roman" w:hAnsi="Times New Roman" w:cs="Times New Roman"/>
        <w:sz w:val="16"/>
      </w:rPr>
      <w:ptab w:relativeTo="margin" w:alignment="center" w:leader="none"/>
    </w:r>
    <w:r w:rsidRPr="00A1502F">
      <w:rPr>
        <w:rFonts w:ascii="Times New Roman" w:hAnsi="Times New Roman" w:cs="Times New Roman"/>
        <w:sz w:val="16"/>
        <w:highlight w:val="yellow"/>
      </w:rPr>
      <w:t>DATE1, YEAR</w:t>
    </w:r>
    <w:r w:rsidRPr="009D08EB">
      <w:rPr>
        <w:rFonts w:ascii="Times New Roman" w:hAnsi="Times New Roman" w:cs="Times New Roman"/>
        <w:sz w:val="16"/>
      </w:rPr>
      <w:ptab w:relativeTo="margin" w:alignment="right" w:leader="none"/>
    </w:r>
    <w:r w:rsidRPr="009D08EB">
      <w:rPr>
        <w:rFonts w:ascii="Times New Roman" w:hAnsi="Times New Roman" w:cs="Times New Roman"/>
        <w:sz w:val="16"/>
      </w:rPr>
      <w:fldChar w:fldCharType="begin"/>
    </w:r>
    <w:r w:rsidRPr="009D08EB">
      <w:rPr>
        <w:rFonts w:ascii="Times New Roman" w:hAnsi="Times New Roman" w:cs="Times New Roman"/>
        <w:sz w:val="16"/>
      </w:rPr>
      <w:instrText xml:space="preserve"> PAGE   \* MERGEFORMAT </w:instrText>
    </w:r>
    <w:r w:rsidRPr="009D08EB">
      <w:rPr>
        <w:rFonts w:ascii="Times New Roman" w:hAnsi="Times New Roman" w:cs="Times New Roman"/>
        <w:sz w:val="16"/>
      </w:rPr>
      <w:fldChar w:fldCharType="separate"/>
    </w:r>
    <w:r>
      <w:rPr>
        <w:rFonts w:ascii="Times New Roman" w:hAnsi="Times New Roman" w:cs="Times New Roman"/>
        <w:sz w:val="16"/>
      </w:rPr>
      <w:t>36</w:t>
    </w:r>
    <w:r w:rsidRPr="009D08EB">
      <w:rPr>
        <w:rFonts w:ascii="Times New Roman" w:hAnsi="Times New Roman" w:cs="Times New Roman"/>
        <w:noProof/>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F7B16E" w14:textId="77777777" w:rsidR="00012321" w:rsidRDefault="00012321" w:rsidP="00CC34E1">
      <w:pPr>
        <w:spacing w:after="0"/>
      </w:pPr>
      <w:r>
        <w:separator/>
      </w:r>
    </w:p>
  </w:footnote>
  <w:footnote w:type="continuationSeparator" w:id="0">
    <w:p w14:paraId="15CED62E" w14:textId="77777777" w:rsidR="00012321" w:rsidRDefault="00012321" w:rsidP="00CC34E1">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1A527" w14:textId="77777777" w:rsidR="001151D7" w:rsidRPr="00286D00" w:rsidRDefault="001151D7" w:rsidP="00931FC0">
    <w:pPr>
      <w:pStyle w:val="Header"/>
      <w:jc w:val="right"/>
      <w:rPr>
        <w:rFonts w:ascii="Times New Roman" w:hAnsi="Times New Roman" w:cs="Times New Roman"/>
        <w:sz w:val="28"/>
      </w:rPr>
    </w:pPr>
    <w:r w:rsidRPr="00286D00">
      <w:rPr>
        <w:rFonts w:ascii="Times New Roman" w:hAnsi="Times New Roman" w:cs="Times New Roman"/>
        <w:sz w:val="28"/>
      </w:rPr>
      <w:t>Section One</w:t>
    </w:r>
  </w:p>
  <w:p w14:paraId="5D8984CF" w14:textId="77777777" w:rsidR="001151D7" w:rsidRPr="00286D00" w:rsidRDefault="001151D7" w:rsidP="00931FC0">
    <w:pPr>
      <w:pStyle w:val="Header"/>
      <w:jc w:val="right"/>
      <w:rPr>
        <w:rFonts w:ascii="Times New Roman" w:hAnsi="Times New Roman" w:cs="Times New Roman"/>
        <w:sz w:val="28"/>
      </w:rPr>
    </w:pPr>
    <w:r w:rsidRPr="00286D00">
      <w:rPr>
        <w:rFonts w:ascii="Times New Roman" w:hAnsi="Times New Roman" w:cs="Times New Roman"/>
        <w:noProof/>
        <w:sz w:val="28"/>
      </w:rPr>
      <mc:AlternateContent>
        <mc:Choice Requires="wps">
          <w:drawing>
            <wp:anchor distT="0" distB="0" distL="114300" distR="114300" simplePos="0" relativeHeight="251638784" behindDoc="0" locked="0" layoutInCell="1" allowOverlap="1" wp14:anchorId="7D6850A3" wp14:editId="7113971C">
              <wp:simplePos x="0" y="0"/>
              <wp:positionH relativeFrom="column">
                <wp:posOffset>-38100</wp:posOffset>
              </wp:positionH>
              <wp:positionV relativeFrom="paragraph">
                <wp:posOffset>212725</wp:posOffset>
              </wp:positionV>
              <wp:extent cx="6012180" cy="0"/>
              <wp:effectExtent l="0" t="0" r="26670" b="19050"/>
              <wp:wrapNone/>
              <wp:docPr id="13" name="Straight Connector 13"/>
              <wp:cNvGraphicFramePr/>
              <a:graphic xmlns:a="http://schemas.openxmlformats.org/drawingml/2006/main">
                <a:graphicData uri="http://schemas.microsoft.com/office/word/2010/wordprocessingShape">
                  <wps:wsp>
                    <wps:cNvCnPr/>
                    <wps:spPr>
                      <a:xfrm flipH="1">
                        <a:off x="0" y="0"/>
                        <a:ext cx="601218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6BDB79" id="Straight Connector 13" o:spid="_x0000_s1026" style="position:absolute;flip:x;z-index:251638784;visibility:visible;mso-wrap-style:square;mso-wrap-distance-left:9pt;mso-wrap-distance-top:0;mso-wrap-distance-right:9pt;mso-wrap-distance-bottom:0;mso-position-horizontal:absolute;mso-position-horizontal-relative:text;mso-position-vertical:absolute;mso-position-vertical-relative:text" from="-3pt,16.75pt" to="470.4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" strokecolor="black [3213]" strokeweight="1pt"/>
          </w:pict>
        </mc:Fallback>
      </mc:AlternateContent>
    </w:r>
    <w:r w:rsidRPr="00286D00">
      <w:rPr>
        <w:rFonts w:ascii="Times New Roman" w:hAnsi="Times New Roman" w:cs="Times New Roman"/>
        <w:sz w:val="28"/>
      </w:rPr>
      <w:t>Instructions to Bidders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3F3B23" w14:textId="6D385B38" w:rsidR="00121CAB" w:rsidRPr="00475F2D" w:rsidRDefault="00121CAB" w:rsidP="00931FC0">
    <w:pPr>
      <w:pStyle w:val="Header"/>
      <w:jc w:val="right"/>
      <w:rPr>
        <w:rFonts w:ascii="Times New Roman" w:hAnsi="Times New Roman" w:cs="Times New Roman"/>
        <w:sz w:val="28"/>
      </w:rPr>
    </w:pPr>
    <w:r w:rsidRPr="00475F2D">
      <w:rPr>
        <w:rFonts w:ascii="Times New Roman" w:hAnsi="Times New Roman" w:cs="Times New Roman"/>
        <w:sz w:val="28"/>
      </w:rPr>
      <w:t>Sectio</w:t>
    </w:r>
    <w:r>
      <w:rPr>
        <w:rFonts w:ascii="Times New Roman" w:hAnsi="Times New Roman" w:cs="Times New Roman"/>
        <w:sz w:val="28"/>
      </w:rPr>
      <w:t>n</w:t>
    </w:r>
    <w:r w:rsidRPr="00475F2D">
      <w:rPr>
        <w:rFonts w:ascii="Times New Roman" w:hAnsi="Times New Roman" w:cs="Times New Roman"/>
        <w:sz w:val="28"/>
      </w:rPr>
      <w:t xml:space="preserve"> </w:t>
    </w:r>
    <w:r w:rsidR="006503FA">
      <w:rPr>
        <w:rFonts w:ascii="Times New Roman" w:hAnsi="Times New Roman" w:cs="Times New Roman"/>
        <w:sz w:val="28"/>
      </w:rPr>
      <w:t>5-</w:t>
    </w:r>
    <w:r w:rsidRPr="00475F2D">
      <w:rPr>
        <w:rFonts w:ascii="Times New Roman" w:hAnsi="Times New Roman" w:cs="Times New Roman"/>
        <w:sz w:val="28"/>
      </w:rPr>
      <w:t xml:space="preserve"> </w:t>
    </w:r>
  </w:p>
  <w:p w14:paraId="45CC9B8F" w14:textId="77777777" w:rsidR="00121CAB" w:rsidRPr="00475F2D" w:rsidRDefault="00121CAB" w:rsidP="00931FC0">
    <w:pPr>
      <w:pStyle w:val="Header"/>
      <w:jc w:val="right"/>
      <w:rPr>
        <w:rFonts w:ascii="Times New Roman" w:hAnsi="Times New Roman" w:cs="Times New Roman"/>
        <w:sz w:val="28"/>
      </w:rPr>
    </w:pPr>
    <w:r w:rsidRPr="00475F2D">
      <w:rPr>
        <w:rFonts w:ascii="Times New Roman" w:hAnsi="Times New Roman" w:cs="Times New Roman"/>
        <w:noProof/>
        <w:sz w:val="28"/>
      </w:rPr>
      <mc:AlternateContent>
        <mc:Choice Requires="wps">
          <w:drawing>
            <wp:anchor distT="0" distB="0" distL="114300" distR="114300" simplePos="0" relativeHeight="251693056" behindDoc="0" locked="0" layoutInCell="1" allowOverlap="1" wp14:anchorId="5578A1BA" wp14:editId="0FE1422D">
              <wp:simplePos x="0" y="0"/>
              <wp:positionH relativeFrom="column">
                <wp:posOffset>-47625</wp:posOffset>
              </wp:positionH>
              <wp:positionV relativeFrom="paragraph">
                <wp:posOffset>212725</wp:posOffset>
              </wp:positionV>
              <wp:extent cx="6012180" cy="0"/>
              <wp:effectExtent l="0" t="0" r="26670" b="19050"/>
              <wp:wrapNone/>
              <wp:docPr id="20" name="Straight Connector 20"/>
              <wp:cNvGraphicFramePr/>
              <a:graphic xmlns:a="http://schemas.openxmlformats.org/drawingml/2006/main">
                <a:graphicData uri="http://schemas.microsoft.com/office/word/2010/wordprocessingShape">
                  <wps:wsp>
                    <wps:cNvCnPr/>
                    <wps:spPr>
                      <a:xfrm flipH="1">
                        <a:off x="0" y="0"/>
                        <a:ext cx="601218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F185CD" id="Straight Connector 20" o:spid="_x0000_s1026" style="position:absolute;flip:x;z-index:251693056;visibility:visible;mso-wrap-style:square;mso-wrap-distance-left:9pt;mso-wrap-distance-top:0;mso-wrap-distance-right:9pt;mso-wrap-distance-bottom:0;mso-position-horizontal:absolute;mso-position-horizontal-relative:text;mso-position-vertical:absolute;mso-position-vertical-relative:text" from="-3.75pt,16.75pt" to="469.65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" strokecolor="black [3213]" strokeweight="1pt"/>
          </w:pict>
        </mc:Fallback>
      </mc:AlternateContent>
    </w:r>
    <w:r>
      <w:rPr>
        <w:rFonts w:ascii="Times New Roman" w:hAnsi="Times New Roman" w:cs="Times New Roman"/>
        <w:sz w:val="28"/>
      </w:rPr>
      <w:t>Sample Contract</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4C9F0E" w14:textId="77777777" w:rsidR="00061B31" w:rsidRPr="00865960" w:rsidRDefault="00061B31" w:rsidP="00D85C7F">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E6B82" w14:textId="77777777" w:rsidR="00061B31" w:rsidRPr="0015123D" w:rsidRDefault="00061B31" w:rsidP="00D85C7F">
    <w:pPr>
      <w:pStyle w:val="Header"/>
      <w:rPr>
        <w:rFonts w:asciiTheme="minorHAnsi" w:hAnsiTheme="minorHAnsi" w:cstheme="minorHAnsi"/>
        <w:sz w:val="10"/>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36976" w14:textId="77777777" w:rsidR="00061B31" w:rsidRPr="00962062" w:rsidRDefault="00061B31" w:rsidP="00D85C7F">
    <w:pPr>
      <w:pStyle w:val="Header"/>
      <w:jc w:val="right"/>
      <w:rPr>
        <w: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0B819" w14:textId="1538DF8C" w:rsidR="001151D7" w:rsidRPr="00286D00" w:rsidRDefault="001151D7" w:rsidP="00531B17">
    <w:pPr>
      <w:pStyle w:val="Header"/>
      <w:jc w:val="right"/>
      <w:rPr>
        <w:rFonts w:ascii="Times New Roman" w:hAnsi="Times New Roman" w:cs="Times New Roman"/>
        <w:sz w:val="28"/>
      </w:rPr>
    </w:pPr>
    <w:r w:rsidRPr="00286D00">
      <w:rPr>
        <w:rFonts w:ascii="Times New Roman" w:hAnsi="Times New Roman" w:cs="Times New Roman"/>
        <w:sz w:val="28"/>
      </w:rPr>
      <w:t xml:space="preserve">Section </w:t>
    </w:r>
    <w:r>
      <w:rPr>
        <w:rFonts w:ascii="Times New Roman" w:hAnsi="Times New Roman" w:cs="Times New Roman"/>
        <w:sz w:val="28"/>
      </w:rPr>
      <w:t>Two</w:t>
    </w:r>
  </w:p>
  <w:p w14:paraId="6724F257" w14:textId="02D87DB0" w:rsidR="001151D7" w:rsidRPr="00531B17" w:rsidRDefault="001151D7" w:rsidP="00531B17">
    <w:pPr>
      <w:pStyle w:val="Header"/>
      <w:jc w:val="right"/>
      <w:rPr>
        <w:rFonts w:ascii="Times New Roman" w:hAnsi="Times New Roman" w:cs="Times New Roman"/>
        <w:sz w:val="28"/>
      </w:rPr>
    </w:pPr>
    <w:r w:rsidRPr="00286D00">
      <w:rPr>
        <w:rFonts w:ascii="Times New Roman" w:hAnsi="Times New Roman" w:cs="Times New Roman"/>
        <w:noProof/>
        <w:sz w:val="28"/>
      </w:rPr>
      <mc:AlternateContent>
        <mc:Choice Requires="wps">
          <w:drawing>
            <wp:anchor distT="0" distB="0" distL="114300" distR="114300" simplePos="0" relativeHeight="251664384" behindDoc="0" locked="0" layoutInCell="1" allowOverlap="1" wp14:anchorId="67B594BE" wp14:editId="17991013">
              <wp:simplePos x="0" y="0"/>
              <wp:positionH relativeFrom="column">
                <wp:posOffset>-38100</wp:posOffset>
              </wp:positionH>
              <wp:positionV relativeFrom="paragraph">
                <wp:posOffset>212725</wp:posOffset>
              </wp:positionV>
              <wp:extent cx="6012180" cy="0"/>
              <wp:effectExtent l="0" t="0" r="26670" b="19050"/>
              <wp:wrapNone/>
              <wp:docPr id="9" name="Straight Connector 9"/>
              <wp:cNvGraphicFramePr/>
              <a:graphic xmlns:a="http://schemas.openxmlformats.org/drawingml/2006/main">
                <a:graphicData uri="http://schemas.microsoft.com/office/word/2010/wordprocessingShape">
                  <wps:wsp>
                    <wps:cNvCnPr/>
                    <wps:spPr>
                      <a:xfrm flipH="1">
                        <a:off x="0" y="0"/>
                        <a:ext cx="601218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1DBC949" id="Straight Connector 9" o:spid="_x0000_s1026" style="position:absolute;flip:x;z-index:251664384;visibility:visible;mso-wrap-style:square;mso-wrap-distance-left:9pt;mso-wrap-distance-top:0;mso-wrap-distance-right:9pt;mso-wrap-distance-bottom:0;mso-position-horizontal:absolute;mso-position-horizontal-relative:text;mso-position-vertical:absolute;mso-position-vertical-relative:text" from="-3pt,16.75pt" to="470.4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" strokecolor="black [3213]" strokeweight="1pt"/>
          </w:pict>
        </mc:Fallback>
      </mc:AlternateContent>
    </w:r>
    <w:r>
      <w:rPr>
        <w:rFonts w:ascii="Times New Roman" w:hAnsi="Times New Roman" w:cs="Times New Roman"/>
        <w:sz w:val="28"/>
      </w:rPr>
      <w:t>Terms and Conditions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36033" w14:textId="5E4DAFB8"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sz w:val="28"/>
      </w:rPr>
      <w:t xml:space="preserve">Section Three </w:t>
    </w:r>
  </w:p>
  <w:p w14:paraId="456E71B3" w14:textId="655B02D4"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noProof/>
        <w:sz w:val="28"/>
      </w:rPr>
      <mc:AlternateContent>
        <mc:Choice Requires="wps">
          <w:drawing>
            <wp:anchor distT="0" distB="0" distL="114300" distR="114300" simplePos="0" relativeHeight="251689984" behindDoc="0" locked="0" layoutInCell="1" allowOverlap="1" wp14:anchorId="1DDEAFF4" wp14:editId="660A68F7">
              <wp:simplePos x="0" y="0"/>
              <wp:positionH relativeFrom="column">
                <wp:posOffset>-38100</wp:posOffset>
              </wp:positionH>
              <wp:positionV relativeFrom="paragraph">
                <wp:posOffset>203200</wp:posOffset>
              </wp:positionV>
              <wp:extent cx="6012180" cy="0"/>
              <wp:effectExtent l="0" t="0" r="26670" b="19050"/>
              <wp:wrapNone/>
              <wp:docPr id="17" name="Straight Connector 17"/>
              <wp:cNvGraphicFramePr/>
              <a:graphic xmlns:a="http://schemas.openxmlformats.org/drawingml/2006/main">
                <a:graphicData uri="http://schemas.microsoft.com/office/word/2010/wordprocessingShape">
                  <wps:wsp>
                    <wps:cNvCnPr/>
                    <wps:spPr>
                      <a:xfrm flipH="1">
                        <a:off x="0" y="0"/>
                        <a:ext cx="601218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866AE71" id="Straight Connector 17" o:spid="_x0000_s1026" style="position:absolute;flip:x;z-index:251689984;visibility:visible;mso-wrap-style:square;mso-wrap-distance-left:9pt;mso-wrap-distance-top:0;mso-wrap-distance-right:9pt;mso-wrap-distance-bottom:0;mso-position-horizontal:absolute;mso-position-horizontal-relative:text;mso-position-vertical:absolute;mso-position-vertical-relative:text" from="-3pt,16pt" to="470.4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" strokecolor="black [3213]" strokeweight="1pt"/>
          </w:pict>
        </mc:Fallback>
      </mc:AlternateContent>
    </w:r>
    <w:r w:rsidRPr="00475F2D">
      <w:rPr>
        <w:rFonts w:ascii="Times New Roman" w:hAnsi="Times New Roman" w:cs="Times New Roman"/>
        <w:sz w:val="28"/>
      </w:rPr>
      <w:t>Specifications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38BFC" w14:textId="77777777"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sz w:val="28"/>
      </w:rPr>
      <w:t>Section 4 - Required Forms</w:t>
    </w:r>
  </w:p>
  <w:p w14:paraId="22AE1D10" w14:textId="4A30E65E"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noProof/>
        <w:sz w:val="28"/>
      </w:rPr>
      <mc:AlternateContent>
        <mc:Choice Requires="wps">
          <w:drawing>
            <wp:anchor distT="0" distB="0" distL="114300" distR="114300" simplePos="0" relativeHeight="251677696" behindDoc="0" locked="0" layoutInCell="1" allowOverlap="1" wp14:anchorId="500DB284" wp14:editId="49BF2FAA">
              <wp:simplePos x="0" y="0"/>
              <wp:positionH relativeFrom="column">
                <wp:posOffset>-57150</wp:posOffset>
              </wp:positionH>
              <wp:positionV relativeFrom="paragraph">
                <wp:posOffset>212725</wp:posOffset>
              </wp:positionV>
              <wp:extent cx="6012180" cy="0"/>
              <wp:effectExtent l="0" t="0" r="26670" b="19050"/>
              <wp:wrapNone/>
              <wp:docPr id="10" name="Straight Connector 10"/>
              <wp:cNvGraphicFramePr/>
              <a:graphic xmlns:a="http://schemas.openxmlformats.org/drawingml/2006/main">
                <a:graphicData uri="http://schemas.microsoft.com/office/word/2010/wordprocessingShape">
                  <wps:wsp>
                    <wps:cNvCnPr/>
                    <wps:spPr>
                      <a:xfrm flipH="1">
                        <a:off x="0" y="0"/>
                        <a:ext cx="601218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DEFD9BD" id="Straight Connector 10" o:spid="_x0000_s1026" style="position:absolute;flip:x;z-index:251677696;visibility:visible;mso-wrap-style:square;mso-wrap-distance-left:9pt;mso-wrap-distance-top:0;mso-wrap-distance-right:9pt;mso-wrap-distance-bottom:0;mso-position-horizontal:absolute;mso-position-horizontal-relative:text;mso-position-vertical:absolute;mso-position-vertical-relative:text" from="-4.5pt,16.75pt" to="468.9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" strokecolor="black [3213]" strokeweight="1pt"/>
          </w:pict>
        </mc:Fallback>
      </mc:AlternateContent>
    </w:r>
    <w:r w:rsidRPr="00475F2D">
      <w:rPr>
        <w:rFonts w:ascii="Times New Roman" w:hAnsi="Times New Roman" w:cs="Times New Roman"/>
        <w:sz w:val="28"/>
      </w:rPr>
      <w:t>Form One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FA3AD2" w14:textId="3586AACA"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sz w:val="28"/>
      </w:rPr>
      <w:t>Section 4 - Required Forms</w:t>
    </w:r>
  </w:p>
  <w:p w14:paraId="5DAF59C9" w14:textId="77777777"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noProof/>
        <w:sz w:val="28"/>
      </w:rPr>
      <mc:AlternateContent>
        <mc:Choice Requires="wps">
          <w:drawing>
            <wp:anchor distT="0" distB="0" distL="114300" distR="114300" simplePos="0" relativeHeight="251654144" behindDoc="0" locked="0" layoutInCell="1" allowOverlap="1" wp14:anchorId="0DDB298C" wp14:editId="4694738F">
              <wp:simplePos x="0" y="0"/>
              <wp:positionH relativeFrom="column">
                <wp:posOffset>-38100</wp:posOffset>
              </wp:positionH>
              <wp:positionV relativeFrom="paragraph">
                <wp:posOffset>212725</wp:posOffset>
              </wp:positionV>
              <wp:extent cx="6012180" cy="0"/>
              <wp:effectExtent l="0" t="0" r="26670" b="19050"/>
              <wp:wrapNone/>
              <wp:docPr id="22" name="Straight Connector 22"/>
              <wp:cNvGraphicFramePr/>
              <a:graphic xmlns:a="http://schemas.openxmlformats.org/drawingml/2006/main">
                <a:graphicData uri="http://schemas.microsoft.com/office/word/2010/wordprocessingShape">
                  <wps:wsp>
                    <wps:cNvCnPr/>
                    <wps:spPr>
                      <a:xfrm flipH="1">
                        <a:off x="0" y="0"/>
                        <a:ext cx="601218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E6CED0" id="Straight Connector 22" o:spid="_x0000_s1026" style="position:absolute;flip:x;z-index:251654144;visibility:visible;mso-wrap-style:square;mso-wrap-distance-left:9pt;mso-wrap-distance-top:0;mso-wrap-distance-right:9pt;mso-wrap-distance-bottom:0;mso-position-horizontal:absolute;mso-position-horizontal-relative:text;mso-position-vertical:absolute;mso-position-vertical-relative:text" from="-3pt,16.75pt" to="470.4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" strokecolor="black [3213]" strokeweight="1pt"/>
          </w:pict>
        </mc:Fallback>
      </mc:AlternateContent>
    </w:r>
    <w:r w:rsidRPr="00475F2D">
      <w:rPr>
        <w:rFonts w:ascii="Times New Roman" w:hAnsi="Times New Roman" w:cs="Times New Roman"/>
        <w:sz w:val="28"/>
      </w:rPr>
      <w:t>Form Two</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90F02C" w14:textId="09CD0DCF"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sz w:val="28"/>
      </w:rPr>
      <w:t>Section 4 - Required Forms</w:t>
    </w:r>
  </w:p>
  <w:p w14:paraId="2B5A9B75" w14:textId="0C5BFD45"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noProof/>
        <w:sz w:val="28"/>
      </w:rPr>
      <mc:AlternateContent>
        <mc:Choice Requires="wps">
          <w:drawing>
            <wp:anchor distT="0" distB="0" distL="114300" distR="114300" simplePos="0" relativeHeight="251649024" behindDoc="0" locked="0" layoutInCell="1" allowOverlap="1" wp14:anchorId="2CEB8FC3" wp14:editId="5ED49F16">
              <wp:simplePos x="0" y="0"/>
              <wp:positionH relativeFrom="column">
                <wp:posOffset>-38100</wp:posOffset>
              </wp:positionH>
              <wp:positionV relativeFrom="paragraph">
                <wp:posOffset>212725</wp:posOffset>
              </wp:positionV>
              <wp:extent cx="6012180" cy="0"/>
              <wp:effectExtent l="0" t="0" r="26670" b="19050"/>
              <wp:wrapNone/>
              <wp:docPr id="21" name="Straight Connector 21"/>
              <wp:cNvGraphicFramePr/>
              <a:graphic xmlns:a="http://schemas.openxmlformats.org/drawingml/2006/main">
                <a:graphicData uri="http://schemas.microsoft.com/office/word/2010/wordprocessingShape">
                  <wps:wsp>
                    <wps:cNvCnPr/>
                    <wps:spPr>
                      <a:xfrm flipH="1">
                        <a:off x="0" y="0"/>
                        <a:ext cx="601218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6F0AD5" id="Straight Connector 21" o:spid="_x0000_s1026" style="position:absolute;flip:x;z-index:251649024;visibility:visible;mso-wrap-style:square;mso-wrap-distance-left:9pt;mso-wrap-distance-top:0;mso-wrap-distance-right:9pt;mso-wrap-distance-bottom:0;mso-position-horizontal:absolute;mso-position-horizontal-relative:text;mso-position-vertical:absolute;mso-position-vertical-relative:text" from="-3pt,16.75pt" to="470.4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" strokecolor="black [3213]" strokeweight="1pt"/>
          </w:pict>
        </mc:Fallback>
      </mc:AlternateContent>
    </w:r>
    <w:r w:rsidRPr="00475F2D">
      <w:rPr>
        <w:rFonts w:ascii="Times New Roman" w:hAnsi="Times New Roman" w:cs="Times New Roman"/>
        <w:sz w:val="28"/>
      </w:rPr>
      <w:t xml:space="preserve">Form </w:t>
    </w:r>
    <w:r w:rsidR="00AE4E86">
      <w:rPr>
        <w:rFonts w:ascii="Times New Roman" w:hAnsi="Times New Roman" w:cs="Times New Roman"/>
        <w:sz w:val="28"/>
      </w:rPr>
      <w:t>Three</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B961C" w14:textId="43F8282A"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sz w:val="28"/>
      </w:rPr>
      <w:t>Section 4 - Required Forms</w:t>
    </w:r>
  </w:p>
  <w:p w14:paraId="40BA6466" w14:textId="4637431F"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noProof/>
        <w:sz w:val="28"/>
      </w:rPr>
      <mc:AlternateContent>
        <mc:Choice Requires="wps">
          <w:drawing>
            <wp:anchor distT="0" distB="0" distL="114300" distR="114300" simplePos="0" relativeHeight="251628544" behindDoc="0" locked="0" layoutInCell="1" allowOverlap="1" wp14:anchorId="7D6850B1" wp14:editId="1DE7F7AB">
              <wp:simplePos x="0" y="0"/>
              <wp:positionH relativeFrom="column">
                <wp:posOffset>-38100</wp:posOffset>
              </wp:positionH>
              <wp:positionV relativeFrom="paragraph">
                <wp:posOffset>214630</wp:posOffset>
              </wp:positionV>
              <wp:extent cx="8351520" cy="0"/>
              <wp:effectExtent l="0" t="0" r="11430" b="19050"/>
              <wp:wrapNone/>
              <wp:docPr id="6" name="Straight Connector 6"/>
              <wp:cNvGraphicFramePr/>
              <a:graphic xmlns:a="http://schemas.openxmlformats.org/drawingml/2006/main">
                <a:graphicData uri="http://schemas.microsoft.com/office/word/2010/wordprocessingShape">
                  <wps:wsp>
                    <wps:cNvCnPr/>
                    <wps:spPr>
                      <a:xfrm flipH="1">
                        <a:off x="0" y="0"/>
                        <a:ext cx="835152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046C47E" id="Straight Connector 6" o:spid="_x0000_s1026" style="position:absolute;flip:x;z-index:251628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6.9pt" to="654.6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" strokecolor="black [3213]" strokeweight="1pt"/>
          </w:pict>
        </mc:Fallback>
      </mc:AlternateContent>
    </w:r>
    <w:r w:rsidRPr="00475F2D">
      <w:rPr>
        <w:rFonts w:ascii="Times New Roman" w:hAnsi="Times New Roman" w:cs="Times New Roman"/>
        <w:sz w:val="28"/>
      </w:rPr>
      <w:t>Form F</w:t>
    </w:r>
    <w:r w:rsidR="00AE4E86">
      <w:rPr>
        <w:rFonts w:ascii="Times New Roman" w:hAnsi="Times New Roman" w:cs="Times New Roman"/>
        <w:sz w:val="28"/>
      </w:rPr>
      <w:t>our</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4465E0" w14:textId="77777777" w:rsidR="001151D7" w:rsidRPr="00475F2D" w:rsidRDefault="001151D7" w:rsidP="00931FC0">
    <w:pPr>
      <w:pStyle w:val="Header"/>
      <w:jc w:val="right"/>
      <w:rPr>
        <w:rFonts w:ascii="Times New Roman" w:hAnsi="Times New Roman" w:cs="Times New Roman"/>
        <w:sz w:val="28"/>
      </w:rPr>
    </w:pPr>
    <w:bookmarkStart w:id="69" w:name="_Hlk162356397"/>
    <w:bookmarkStart w:id="70" w:name="_Hlk162356398"/>
    <w:bookmarkStart w:id="71" w:name="_Hlk162356399"/>
    <w:bookmarkStart w:id="72" w:name="_Hlk162356400"/>
    <w:bookmarkStart w:id="73" w:name="_Hlk162356401"/>
    <w:bookmarkStart w:id="74" w:name="_Hlk162356402"/>
    <w:bookmarkStart w:id="75" w:name="_Hlk162356403"/>
    <w:bookmarkStart w:id="76" w:name="_Hlk162356404"/>
    <w:bookmarkStart w:id="77" w:name="_Hlk162356405"/>
    <w:bookmarkStart w:id="78" w:name="_Hlk162356406"/>
    <w:bookmarkStart w:id="79" w:name="_Hlk162356407"/>
    <w:bookmarkStart w:id="80" w:name="_Hlk162356408"/>
    <w:bookmarkStart w:id="81" w:name="_Hlk162356409"/>
    <w:bookmarkStart w:id="82" w:name="_Hlk162356410"/>
    <w:bookmarkStart w:id="83" w:name="_Hlk162356411"/>
    <w:bookmarkStart w:id="84" w:name="_Hlk162356412"/>
    <w:bookmarkStart w:id="85" w:name="_Hlk162356413"/>
    <w:bookmarkStart w:id="86" w:name="_Hlk162356414"/>
    <w:bookmarkStart w:id="87" w:name="_Hlk162356415"/>
    <w:bookmarkStart w:id="88" w:name="_Hlk162356416"/>
    <w:r w:rsidRPr="00475F2D">
      <w:rPr>
        <w:rFonts w:ascii="Times New Roman" w:hAnsi="Times New Roman" w:cs="Times New Roman"/>
        <w:sz w:val="28"/>
      </w:rPr>
      <w:t>Section 4 - Required Forms</w:t>
    </w:r>
  </w:p>
  <w:p w14:paraId="34051087" w14:textId="62EE833E" w:rsidR="001151D7" w:rsidRPr="00475F2D" w:rsidRDefault="001151D7" w:rsidP="00931FC0">
    <w:pPr>
      <w:pStyle w:val="Header"/>
      <w:jc w:val="right"/>
      <w:rPr>
        <w:rFonts w:ascii="Times New Roman" w:hAnsi="Times New Roman" w:cs="Times New Roman"/>
        <w:sz w:val="28"/>
      </w:rPr>
    </w:pPr>
    <w:r w:rsidRPr="00475F2D">
      <w:rPr>
        <w:rFonts w:ascii="Times New Roman" w:hAnsi="Times New Roman" w:cs="Times New Roman"/>
        <w:noProof/>
        <w:sz w:val="28"/>
      </w:rPr>
      <mc:AlternateContent>
        <mc:Choice Requires="wps">
          <w:drawing>
            <wp:anchor distT="0" distB="0" distL="114300" distR="114300" simplePos="0" relativeHeight="251659264" behindDoc="0" locked="0" layoutInCell="1" allowOverlap="1" wp14:anchorId="16B1567B" wp14:editId="67152B71">
              <wp:simplePos x="0" y="0"/>
              <wp:positionH relativeFrom="column">
                <wp:posOffset>-38100</wp:posOffset>
              </wp:positionH>
              <wp:positionV relativeFrom="paragraph">
                <wp:posOffset>214630</wp:posOffset>
              </wp:positionV>
              <wp:extent cx="8351520" cy="0"/>
              <wp:effectExtent l="0" t="0" r="11430" b="19050"/>
              <wp:wrapNone/>
              <wp:docPr id="5" name="Straight Connector 5"/>
              <wp:cNvGraphicFramePr/>
              <a:graphic xmlns:a="http://schemas.openxmlformats.org/drawingml/2006/main">
                <a:graphicData uri="http://schemas.microsoft.com/office/word/2010/wordprocessingShape">
                  <wps:wsp>
                    <wps:cNvCnPr/>
                    <wps:spPr>
                      <a:xfrm flipH="1">
                        <a:off x="0" y="0"/>
                        <a:ext cx="835152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7964410" id="Straight Connector 5" o:spid="_x0000_s1026" style="position:absolute;flip:x;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6.9pt" to="654.6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" strokecolor="black [3213]" strokeweight="1pt"/>
          </w:pict>
        </mc:Fallback>
      </mc:AlternateContent>
    </w:r>
    <w:r w:rsidRPr="00475F2D">
      <w:rPr>
        <w:rFonts w:ascii="Times New Roman" w:hAnsi="Times New Roman" w:cs="Times New Roman"/>
        <w:sz w:val="28"/>
      </w:rPr>
      <w:t xml:space="preserve">Form </w:t>
    </w:r>
    <w:r w:rsidR="00AE4E86">
      <w:rPr>
        <w:rFonts w:ascii="Times New Roman" w:hAnsi="Times New Roman" w:cs="Times New Roman"/>
        <w:sz w:val="28"/>
      </w:rPr>
      <w:t>Five</w: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2E6C7" w14:textId="77777777" w:rsidR="00AE4E86" w:rsidRPr="00475F2D" w:rsidRDefault="00AE4E86" w:rsidP="00AE4E86">
    <w:pPr>
      <w:pStyle w:val="Header"/>
      <w:jc w:val="right"/>
      <w:rPr>
        <w:rFonts w:ascii="Times New Roman" w:hAnsi="Times New Roman" w:cs="Times New Roman"/>
        <w:sz w:val="28"/>
      </w:rPr>
    </w:pPr>
    <w:r w:rsidRPr="00475F2D">
      <w:rPr>
        <w:rFonts w:ascii="Times New Roman" w:hAnsi="Times New Roman" w:cs="Times New Roman"/>
        <w:sz w:val="28"/>
      </w:rPr>
      <w:t>Section 4 - Required Forms</w:t>
    </w:r>
  </w:p>
  <w:p w14:paraId="4BFC5F5F" w14:textId="62A1D8F9" w:rsidR="00AE4E86" w:rsidRPr="00475F2D" w:rsidRDefault="00AE4E86" w:rsidP="00AE4E86">
    <w:pPr>
      <w:pStyle w:val="Header"/>
      <w:jc w:val="right"/>
      <w:rPr>
        <w:rFonts w:ascii="Times New Roman" w:hAnsi="Times New Roman" w:cs="Times New Roman"/>
        <w:sz w:val="28"/>
      </w:rPr>
    </w:pPr>
    <w:r w:rsidRPr="00475F2D">
      <w:rPr>
        <w:rFonts w:ascii="Times New Roman" w:hAnsi="Times New Roman" w:cs="Times New Roman"/>
        <w:noProof/>
        <w:sz w:val="28"/>
      </w:rPr>
      <mc:AlternateContent>
        <mc:Choice Requires="wps">
          <w:drawing>
            <wp:anchor distT="0" distB="0" distL="114300" distR="114300" simplePos="0" relativeHeight="251695104" behindDoc="0" locked="0" layoutInCell="1" allowOverlap="1" wp14:anchorId="2BE39BC0" wp14:editId="55DADF3A">
              <wp:simplePos x="0" y="0"/>
              <wp:positionH relativeFrom="column">
                <wp:posOffset>-38100</wp:posOffset>
              </wp:positionH>
              <wp:positionV relativeFrom="paragraph">
                <wp:posOffset>214630</wp:posOffset>
              </wp:positionV>
              <wp:extent cx="8351520" cy="0"/>
              <wp:effectExtent l="0" t="0" r="11430" b="19050"/>
              <wp:wrapNone/>
              <wp:docPr id="4" name="Straight Connector 4"/>
              <wp:cNvGraphicFramePr/>
              <a:graphic xmlns:a="http://schemas.openxmlformats.org/drawingml/2006/main">
                <a:graphicData uri="http://schemas.microsoft.com/office/word/2010/wordprocessingShape">
                  <wps:wsp>
                    <wps:cNvCnPr/>
                    <wps:spPr>
                      <a:xfrm flipH="1">
                        <a:off x="0" y="0"/>
                        <a:ext cx="8351520"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0DDFBC55" id="Straight Connector 4" o:spid="_x0000_s1026" style="position:absolute;flip:x;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6.9pt" to="654.6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" strokecolor="windowText" strokeweight="1pt"/>
          </w:pict>
        </mc:Fallback>
      </mc:AlternateContent>
    </w:r>
    <w:r w:rsidRPr="00475F2D">
      <w:rPr>
        <w:rFonts w:ascii="Times New Roman" w:hAnsi="Times New Roman" w:cs="Times New Roman"/>
        <w:sz w:val="28"/>
      </w:rPr>
      <w:t xml:space="preserve">Form </w:t>
    </w:r>
    <w:r>
      <w:rPr>
        <w:rFonts w:ascii="Times New Roman" w:hAnsi="Times New Roman" w:cs="Times New Roman"/>
        <w:sz w:val="28"/>
      </w:rPr>
      <w:t>Six</w:t>
    </w:r>
  </w:p>
  <w:p w14:paraId="7D948F98" w14:textId="2884FCE0" w:rsidR="001151D7" w:rsidRPr="00475F2D" w:rsidRDefault="001151D7" w:rsidP="00931FC0">
    <w:pPr>
      <w:pStyle w:val="Header"/>
      <w:jc w:val="right"/>
      <w:rPr>
        <w:rFonts w:ascii="Times New Roman" w:hAnsi="Times New Roman" w:cs="Times New Roman"/>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9"/>
    <w:multiLevelType w:val="multilevel"/>
    <w:tmpl w:val="00000000"/>
    <w:lvl w:ilvl="0">
      <w:start w:val="1"/>
      <w:numFmt w:val="upperLetter"/>
      <w:lvlText w:val="%1"/>
      <w:lvlJc w:val="left"/>
    </w:lvl>
    <w:lvl w:ilvl="1">
      <w:start w:val="1"/>
      <w:numFmt w:val="upperLetter"/>
      <w:pStyle w:val="Level2"/>
      <w:lvlText w:val="%2."/>
      <w:lvlJc w:val="left"/>
      <w:pPr>
        <w:tabs>
          <w:tab w:val="num" w:pos="1440"/>
        </w:tabs>
        <w:ind w:left="1440" w:hanging="720"/>
      </w:pPr>
      <w:rPr>
        <w:rFonts w:ascii="Times New Roman" w:hAnsi="Times New Roman"/>
        <w:sz w:val="24"/>
      </w:rPr>
    </w:lvl>
    <w:lvl w:ilvl="2">
      <w:start w:val="1"/>
      <w:numFmt w:val="decimal"/>
      <w:pStyle w:val="Level3"/>
      <w:lvlText w:val="%3."/>
      <w:lvlJc w:val="left"/>
      <w:pPr>
        <w:tabs>
          <w:tab w:val="num" w:pos="2160"/>
        </w:tabs>
        <w:ind w:left="2160" w:hanging="720"/>
      </w:pPr>
      <w:rPr>
        <w:rFonts w:ascii="Times New Roman" w:hAnsi="Times New Roman"/>
        <w:sz w:val="24"/>
      </w:rPr>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 w15:restartNumberingAfterBreak="0">
    <w:nsid w:val="0000000B"/>
    <w:multiLevelType w:val="multilevel"/>
    <w:tmpl w:val="00000000"/>
    <w:lvl w:ilvl="0">
      <w:start w:val="1"/>
      <w:numFmt w:val="upperLetter"/>
      <w:pStyle w:val="Level1"/>
      <w:lvlText w:val="%1."/>
      <w:lvlJc w:val="left"/>
      <w:pPr>
        <w:tabs>
          <w:tab w:val="num" w:pos="1440"/>
        </w:tabs>
        <w:ind w:left="1440" w:hanging="720"/>
      </w:pPr>
      <w:rPr>
        <w:rFonts w:ascii="Times New Roman" w:hAnsi="Times New Roman"/>
        <w:sz w:val="24"/>
      </w:rPr>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2" w15:restartNumberingAfterBreak="0">
    <w:nsid w:val="051232CF"/>
    <w:multiLevelType w:val="hybridMultilevel"/>
    <w:tmpl w:val="CCA44BBE"/>
    <w:lvl w:ilvl="0" w:tplc="2B42DA86">
      <w:start w:val="1"/>
      <w:numFmt w:val="upperLetter"/>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C61FC9"/>
    <w:multiLevelType w:val="hybridMultilevel"/>
    <w:tmpl w:val="126401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DB4BFD"/>
    <w:multiLevelType w:val="multilevel"/>
    <w:tmpl w:val="F5D6A13C"/>
    <w:lvl w:ilvl="0">
      <w:start w:val="2"/>
      <w:numFmt w:val="decimal"/>
      <w:pStyle w:val="Heading1"/>
      <w:lvlText w:val="%1"/>
      <w:lvlJc w:val="left"/>
      <w:pPr>
        <w:ind w:left="3420" w:hanging="360"/>
      </w:pPr>
      <w:rPr>
        <w:rFonts w:hint="default"/>
      </w:rPr>
    </w:lvl>
    <w:lvl w:ilvl="1">
      <w:start w:val="15"/>
      <w:numFmt w:val="decimal"/>
      <w:lvlText w:val="%2."/>
      <w:lvlJc w:val="left"/>
      <w:pPr>
        <w:ind w:left="4050" w:hanging="360"/>
      </w:pPr>
      <w:rPr>
        <w:rFonts w:hint="default"/>
        <w:b/>
      </w:rPr>
    </w:lvl>
    <w:lvl w:ilvl="2">
      <w:start w:val="1"/>
      <w:numFmt w:val="decimal"/>
      <w:lvlText w:val="%1.%2.%3"/>
      <w:lvlJc w:val="left"/>
      <w:pPr>
        <w:ind w:left="5040" w:hanging="720"/>
      </w:pPr>
      <w:rPr>
        <w:rFonts w:hint="default"/>
      </w:rPr>
    </w:lvl>
    <w:lvl w:ilvl="3">
      <w:start w:val="1"/>
      <w:numFmt w:val="decimal"/>
      <w:lvlText w:val="%1.%2.%3.%4"/>
      <w:lvlJc w:val="left"/>
      <w:pPr>
        <w:ind w:left="5670" w:hanging="720"/>
      </w:pPr>
      <w:rPr>
        <w:rFonts w:hint="default"/>
      </w:rPr>
    </w:lvl>
    <w:lvl w:ilvl="4">
      <w:start w:val="1"/>
      <w:numFmt w:val="decimal"/>
      <w:lvlText w:val="%1.%2.%3.%4.%5"/>
      <w:lvlJc w:val="left"/>
      <w:pPr>
        <w:ind w:left="6660" w:hanging="1080"/>
      </w:pPr>
      <w:rPr>
        <w:rFonts w:hint="default"/>
      </w:rPr>
    </w:lvl>
    <w:lvl w:ilvl="5">
      <w:start w:val="1"/>
      <w:numFmt w:val="decimal"/>
      <w:lvlText w:val="%1.%2.%3.%4.%5.%6"/>
      <w:lvlJc w:val="left"/>
      <w:pPr>
        <w:ind w:left="7290" w:hanging="1080"/>
      </w:pPr>
      <w:rPr>
        <w:rFonts w:hint="default"/>
      </w:rPr>
    </w:lvl>
    <w:lvl w:ilvl="6">
      <w:start w:val="1"/>
      <w:numFmt w:val="decimal"/>
      <w:lvlText w:val="%1.%2.%3.%4.%5.%6.%7"/>
      <w:lvlJc w:val="left"/>
      <w:pPr>
        <w:ind w:left="8280" w:hanging="1440"/>
      </w:pPr>
      <w:rPr>
        <w:rFonts w:hint="default"/>
      </w:rPr>
    </w:lvl>
    <w:lvl w:ilvl="7">
      <w:start w:val="1"/>
      <w:numFmt w:val="decimal"/>
      <w:lvlText w:val="%8."/>
      <w:lvlJc w:val="left"/>
      <w:pPr>
        <w:ind w:left="8910" w:hanging="1440"/>
      </w:pPr>
      <w:rPr>
        <w:rFonts w:hint="default"/>
        <w:b/>
      </w:rPr>
    </w:lvl>
    <w:lvl w:ilvl="8">
      <w:start w:val="1"/>
      <w:numFmt w:val="decimal"/>
      <w:lvlText w:val="%9."/>
      <w:lvlJc w:val="left"/>
      <w:pPr>
        <w:ind w:left="10800" w:hanging="1800"/>
      </w:pPr>
      <w:rPr>
        <w:rFonts w:hint="default"/>
      </w:rPr>
    </w:lvl>
  </w:abstractNum>
  <w:abstractNum w:abstractNumId="5" w15:restartNumberingAfterBreak="0">
    <w:nsid w:val="070B7170"/>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7274C4"/>
    <w:multiLevelType w:val="multilevel"/>
    <w:tmpl w:val="0F024012"/>
    <w:styleLink w:val="Contract"/>
    <w:lvl w:ilvl="0">
      <w:start w:val="1"/>
      <w:numFmt w:val="decimal"/>
      <w:pStyle w:val="CON-H1"/>
      <w:lvlText w:val="%1."/>
      <w:lvlJc w:val="left"/>
      <w:pPr>
        <w:ind w:left="540" w:hanging="540"/>
      </w:pPr>
      <w:rPr>
        <w:rFonts w:hint="default"/>
        <w:b w:val="0"/>
        <w:vanish w:val="0"/>
        <w:color w:val="000000" w:themeColor="text1"/>
      </w:rPr>
    </w:lvl>
    <w:lvl w:ilvl="1">
      <w:start w:val="1"/>
      <w:numFmt w:val="decimal"/>
      <w:pStyle w:val="Heading3"/>
      <w:lvlText w:val="%1.%2."/>
      <w:lvlJc w:val="left"/>
      <w:pPr>
        <w:ind w:left="1260" w:hanging="720"/>
      </w:pPr>
      <w:rPr>
        <w:rFonts w:ascii="Times New Roman" w:hAnsi="Times New Roman" w:hint="default"/>
        <w:b w:val="0"/>
        <w:i w:val="0"/>
        <w:color w:val="auto"/>
        <w:sz w:val="22"/>
      </w:rPr>
    </w:lvl>
    <w:lvl w:ilvl="2">
      <w:start w:val="1"/>
      <w:numFmt w:val="decimal"/>
      <w:lvlRestart w:val="1"/>
      <w:pStyle w:val="Heading5"/>
      <w:lvlText w:val="%1.%2.%3."/>
      <w:lvlJc w:val="left"/>
      <w:pPr>
        <w:tabs>
          <w:tab w:val="num" w:pos="2160"/>
        </w:tabs>
        <w:ind w:left="2160" w:hanging="900"/>
      </w:pPr>
      <w:rPr>
        <w:rFonts w:hint="default"/>
      </w:rPr>
    </w:lvl>
    <w:lvl w:ilvl="3">
      <w:start w:val="1"/>
      <w:numFmt w:val="decimal"/>
      <w:lvlRestart w:val="2"/>
      <w:lvlText w:val="%1.%2.%4"/>
      <w:lvlJc w:val="left"/>
      <w:pPr>
        <w:tabs>
          <w:tab w:val="num" w:pos="2160"/>
        </w:tabs>
        <w:ind w:left="2160" w:hanging="720"/>
      </w:pPr>
      <w:rPr>
        <w:rFonts w:hint="default"/>
      </w:rPr>
    </w:lvl>
    <w:lvl w:ilvl="4">
      <w:start w:val="1"/>
      <w:numFmt w:val="decimal"/>
      <w:lvlRestart w:val="3"/>
      <w:lvlText w:val="%1.%3.%5"/>
      <w:lvlJc w:val="left"/>
      <w:pPr>
        <w:ind w:left="1800" w:hanging="360"/>
      </w:pPr>
      <w:rPr>
        <w:rFonts w:hint="default"/>
      </w:rPr>
    </w:lvl>
    <w:lvl w:ilvl="5">
      <w:start w:val="1"/>
      <w:numFmt w:val="lowerLetter"/>
      <w:lvlText w:val="%6."/>
      <w:lvlJc w:val="left"/>
      <w:pPr>
        <w:ind w:left="1440" w:hanging="720"/>
      </w:pPr>
      <w:rPr>
        <w:rFonts w:hint="default"/>
      </w:rPr>
    </w:lvl>
    <w:lvl w:ilvl="6">
      <w:start w:val="1"/>
      <w:numFmt w:val="decimal"/>
      <w:lvlText w:val="(%7)"/>
      <w:lvlJc w:val="left"/>
      <w:pPr>
        <w:ind w:left="2160" w:hanging="720"/>
      </w:pPr>
      <w:rPr>
        <w:rFonts w:hint="default"/>
      </w:rPr>
    </w:lvl>
    <w:lvl w:ilvl="7">
      <w:start w:val="1"/>
      <w:numFmt w:val="decimal"/>
      <w:lvlRestart w:val="0"/>
      <w:lvlText w:val="%8."/>
      <w:lvlJc w:val="left"/>
      <w:pPr>
        <w:ind w:left="720" w:hanging="720"/>
      </w:pPr>
      <w:rPr>
        <w:rFonts w:hint="default"/>
        <w:b/>
      </w:rPr>
    </w:lvl>
    <w:lvl w:ilvl="8">
      <w:start w:val="1"/>
      <w:numFmt w:val="lowerLetter"/>
      <w:lvlText w:val="%9."/>
      <w:lvlJc w:val="left"/>
      <w:pPr>
        <w:ind w:left="1440" w:hanging="720"/>
      </w:pPr>
      <w:rPr>
        <w:rFonts w:hint="default"/>
      </w:rPr>
    </w:lvl>
  </w:abstractNum>
  <w:abstractNum w:abstractNumId="7" w15:restartNumberingAfterBreak="0">
    <w:nsid w:val="0ABF7DC8"/>
    <w:multiLevelType w:val="hybridMultilevel"/>
    <w:tmpl w:val="E0A0FC1C"/>
    <w:lvl w:ilvl="0" w:tplc="B78E6924">
      <w:start w:val="1"/>
      <w:numFmt w:val="decimal"/>
      <w:lvlText w:val="%1."/>
      <w:lvlJc w:val="left"/>
      <w:pPr>
        <w:tabs>
          <w:tab w:val="num" w:pos="2160"/>
        </w:tabs>
        <w:ind w:left="2160" w:hanging="144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15:restartNumberingAfterBreak="0">
    <w:nsid w:val="0CFC494F"/>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F236E39"/>
    <w:multiLevelType w:val="hybridMultilevel"/>
    <w:tmpl w:val="AA4003B6"/>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0" w15:restartNumberingAfterBreak="0">
    <w:nsid w:val="0F846DB5"/>
    <w:multiLevelType w:val="hybridMultilevel"/>
    <w:tmpl w:val="8174DE08"/>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start w:val="1"/>
      <w:numFmt w:val="bullet"/>
      <w:lvlText w:val="o"/>
      <w:lvlJc w:val="left"/>
      <w:pPr>
        <w:ind w:left="5400" w:hanging="360"/>
      </w:pPr>
      <w:rPr>
        <w:rFonts w:ascii="Courier New" w:hAnsi="Courier New" w:cs="Courier New" w:hint="default"/>
      </w:rPr>
    </w:lvl>
    <w:lvl w:ilvl="5" w:tplc="04090005">
      <w:start w:val="1"/>
      <w:numFmt w:val="bullet"/>
      <w:lvlText w:val=""/>
      <w:lvlJc w:val="left"/>
      <w:pPr>
        <w:ind w:left="6120" w:hanging="360"/>
      </w:pPr>
      <w:rPr>
        <w:rFonts w:ascii="Wingdings" w:hAnsi="Wingdings" w:hint="default"/>
      </w:rPr>
    </w:lvl>
    <w:lvl w:ilvl="6" w:tplc="04090001">
      <w:start w:val="1"/>
      <w:numFmt w:val="bullet"/>
      <w:lvlText w:val=""/>
      <w:lvlJc w:val="left"/>
      <w:pPr>
        <w:ind w:left="6840" w:hanging="360"/>
      </w:pPr>
      <w:rPr>
        <w:rFonts w:ascii="Symbol" w:hAnsi="Symbol" w:hint="default"/>
      </w:rPr>
    </w:lvl>
    <w:lvl w:ilvl="7" w:tplc="04090003">
      <w:start w:val="1"/>
      <w:numFmt w:val="bullet"/>
      <w:lvlText w:val="o"/>
      <w:lvlJc w:val="left"/>
      <w:pPr>
        <w:ind w:left="7560" w:hanging="360"/>
      </w:pPr>
      <w:rPr>
        <w:rFonts w:ascii="Courier New" w:hAnsi="Courier New" w:cs="Courier New" w:hint="default"/>
      </w:rPr>
    </w:lvl>
    <w:lvl w:ilvl="8" w:tplc="04090005">
      <w:start w:val="1"/>
      <w:numFmt w:val="bullet"/>
      <w:lvlText w:val=""/>
      <w:lvlJc w:val="left"/>
      <w:pPr>
        <w:ind w:left="8280" w:hanging="360"/>
      </w:pPr>
      <w:rPr>
        <w:rFonts w:ascii="Wingdings" w:hAnsi="Wingdings" w:hint="default"/>
      </w:rPr>
    </w:lvl>
  </w:abstractNum>
  <w:abstractNum w:abstractNumId="11" w15:restartNumberingAfterBreak="0">
    <w:nsid w:val="0F875231"/>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7D24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3590292"/>
    <w:multiLevelType w:val="multilevel"/>
    <w:tmpl w:val="B07280CA"/>
    <w:lvl w:ilvl="0">
      <w:start w:val="1"/>
      <w:numFmt w:val="decimal"/>
      <w:lvlText w:val="%1."/>
      <w:lvlJc w:val="left"/>
      <w:pPr>
        <w:ind w:left="360" w:hanging="360"/>
      </w:pPr>
      <w:rPr>
        <w:rFonts w:asciiTheme="minorHAnsi" w:hAnsiTheme="minorHAnsi" w:hint="default"/>
        <w:i w:val="0"/>
      </w:rPr>
    </w:lvl>
    <w:lvl w:ilvl="1">
      <w:start w:val="1"/>
      <w:numFmt w:val="decimal"/>
      <w:lvlText w:val="%1.%2."/>
      <w:lvlJc w:val="left"/>
      <w:pPr>
        <w:ind w:left="792" w:hanging="432"/>
      </w:pPr>
      <w:rPr>
        <w:rFonts w:asciiTheme="minorHAnsi" w:hAnsiTheme="minorHAnsi"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53E2870"/>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F76406"/>
    <w:multiLevelType w:val="hybridMultilevel"/>
    <w:tmpl w:val="3B14D220"/>
    <w:lvl w:ilvl="0" w:tplc="49B65D5A">
      <w:start w:val="1"/>
      <w:numFmt w:val="bullet"/>
      <w:pStyle w:val="Deliverable"/>
      <w:lvlText w:val=""/>
      <w:lvlJc w:val="left"/>
      <w:pPr>
        <w:tabs>
          <w:tab w:val="num" w:pos="360"/>
        </w:tabs>
        <w:ind w:left="360" w:hanging="360"/>
      </w:pPr>
      <w:rPr>
        <w:rFonts w:ascii="Symbol" w:hAnsi="Symbol" w:hint="default"/>
      </w:rPr>
    </w:lvl>
    <w:lvl w:ilvl="1" w:tplc="BC20877C">
      <w:numFmt w:val="decimal"/>
      <w:lvlText w:val=""/>
      <w:lvlJc w:val="left"/>
    </w:lvl>
    <w:lvl w:ilvl="2" w:tplc="3D2E916C">
      <w:numFmt w:val="decimal"/>
      <w:lvlText w:val=""/>
      <w:lvlJc w:val="left"/>
    </w:lvl>
    <w:lvl w:ilvl="3" w:tplc="6418481E">
      <w:numFmt w:val="decimal"/>
      <w:lvlText w:val=""/>
      <w:lvlJc w:val="left"/>
    </w:lvl>
    <w:lvl w:ilvl="4" w:tplc="0BA28864">
      <w:numFmt w:val="decimal"/>
      <w:lvlText w:val=""/>
      <w:lvlJc w:val="left"/>
    </w:lvl>
    <w:lvl w:ilvl="5" w:tplc="E686419C">
      <w:numFmt w:val="decimal"/>
      <w:lvlText w:val=""/>
      <w:lvlJc w:val="left"/>
    </w:lvl>
    <w:lvl w:ilvl="6" w:tplc="7B862758">
      <w:numFmt w:val="decimal"/>
      <w:lvlText w:val=""/>
      <w:lvlJc w:val="left"/>
    </w:lvl>
    <w:lvl w:ilvl="7" w:tplc="BB0647D6">
      <w:numFmt w:val="decimal"/>
      <w:lvlText w:val=""/>
      <w:lvlJc w:val="left"/>
    </w:lvl>
    <w:lvl w:ilvl="8" w:tplc="5854FD00">
      <w:numFmt w:val="decimal"/>
      <w:lvlText w:val=""/>
      <w:lvlJc w:val="left"/>
    </w:lvl>
  </w:abstractNum>
  <w:abstractNum w:abstractNumId="16" w15:restartNumberingAfterBreak="0">
    <w:nsid w:val="17B40CE3"/>
    <w:multiLevelType w:val="hybridMultilevel"/>
    <w:tmpl w:val="436E4008"/>
    <w:lvl w:ilvl="0" w:tplc="1BDE68B4">
      <w:start w:val="1"/>
      <w:numFmt w:val="bullet"/>
      <w:lvlText w:val=""/>
      <w:lvlJc w:val="left"/>
      <w:pPr>
        <w:ind w:left="108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9B451B1"/>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7107C7"/>
    <w:multiLevelType w:val="hybridMultilevel"/>
    <w:tmpl w:val="1E02832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AC821F8"/>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ACD53A5"/>
    <w:multiLevelType w:val="hybridMultilevel"/>
    <w:tmpl w:val="F1B429A8"/>
    <w:lvl w:ilvl="0" w:tplc="04090015">
      <w:start w:val="1"/>
      <w:numFmt w:val="upperLetter"/>
      <w:lvlText w:val="%1."/>
      <w:lvlJc w:val="left"/>
      <w:pPr>
        <w:ind w:left="720" w:hanging="360"/>
      </w:pPr>
      <w:rPr>
        <w:rFonts w:hint="default"/>
        <w:b w:val="0"/>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ADF0FD7"/>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F203AA2"/>
    <w:multiLevelType w:val="multilevel"/>
    <w:tmpl w:val="CEC85594"/>
    <w:lvl w:ilvl="0">
      <w:start w:val="1"/>
      <w:numFmt w:val="decimal"/>
      <w:lvlText w:val="%1."/>
      <w:lvlJc w:val="left"/>
      <w:pPr>
        <w:tabs>
          <w:tab w:val="num" w:pos="360"/>
        </w:tabs>
        <w:ind w:left="360" w:hanging="360"/>
      </w:pPr>
    </w:lvl>
    <w:lvl w:ilvl="1">
      <w:start w:val="1"/>
      <w:numFmt w:val="bullet"/>
      <w:lvlText w:val=""/>
      <w:lvlJc w:val="left"/>
      <w:pPr>
        <w:tabs>
          <w:tab w:val="num" w:pos="792"/>
        </w:tabs>
        <w:ind w:left="792" w:hanging="432"/>
      </w:pPr>
      <w:rPr>
        <w:rFonts w:ascii="Symbol" w:hAnsi="Symbol" w:hint="default"/>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23C315C7"/>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655578F"/>
    <w:multiLevelType w:val="multilevel"/>
    <w:tmpl w:val="0F024012"/>
    <w:numStyleLink w:val="Contract"/>
  </w:abstractNum>
  <w:abstractNum w:abstractNumId="25" w15:restartNumberingAfterBreak="0">
    <w:nsid w:val="281C02C6"/>
    <w:multiLevelType w:val="hybridMultilevel"/>
    <w:tmpl w:val="D472A3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29251C29"/>
    <w:multiLevelType w:val="hybridMultilevel"/>
    <w:tmpl w:val="AA4003B6"/>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 w15:restartNumberingAfterBreak="0">
    <w:nsid w:val="298A5FC7"/>
    <w:multiLevelType w:val="multilevel"/>
    <w:tmpl w:val="96582D16"/>
    <w:styleLink w:val="Style4"/>
    <w:lvl w:ilvl="0">
      <w:start w:val="9"/>
      <w:numFmt w:val="none"/>
      <w:lvlText w:val="8."/>
      <w:lvlJc w:val="left"/>
      <w:pPr>
        <w:tabs>
          <w:tab w:val="num" w:pos="720"/>
        </w:tabs>
        <w:ind w:left="720" w:hanging="720"/>
      </w:pPr>
      <w:rPr>
        <w:rFonts w:hint="default"/>
      </w:rPr>
    </w:lvl>
    <w:lvl w:ilvl="1">
      <w:start w:val="1"/>
      <w:numFmt w:val="none"/>
      <w:lvlText w:val="8.1."/>
      <w:lvlJc w:val="left"/>
      <w:pPr>
        <w:tabs>
          <w:tab w:val="num" w:pos="1440"/>
        </w:tabs>
        <w:ind w:left="1440" w:hanging="720"/>
      </w:pPr>
      <w:rPr>
        <w:rFonts w:hint="default"/>
      </w:rPr>
    </w:lvl>
    <w:lvl w:ilvl="2">
      <w:start w:val="1"/>
      <w:numFmt w:val="none"/>
      <w:lvlText w:val="8.1.1."/>
      <w:lvlJc w:val="left"/>
      <w:pPr>
        <w:tabs>
          <w:tab w:val="num" w:pos="1890"/>
        </w:tabs>
        <w:ind w:left="1890" w:hanging="720"/>
      </w:pPr>
      <w:rPr>
        <w:rFonts w:hint="default"/>
        <w:b w:val="0"/>
        <w:i w:val="0"/>
      </w:rPr>
    </w:lvl>
    <w:lvl w:ilvl="3">
      <w:start w:val="1"/>
      <w:numFmt w:val="lowerLetter"/>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8" w15:restartNumberingAfterBreak="0">
    <w:nsid w:val="29FA2640"/>
    <w:multiLevelType w:val="multilevel"/>
    <w:tmpl w:val="3C724ADE"/>
    <w:lvl w:ilvl="0">
      <w:start w:val="1"/>
      <w:numFmt w:val="decimal"/>
      <w:lvlText w:val="%1."/>
      <w:lvlJc w:val="left"/>
      <w:pPr>
        <w:ind w:left="360" w:hanging="360"/>
      </w:pPr>
      <w:rPr>
        <w:sz w:val="18"/>
        <w:szCs w:val="18"/>
      </w:rPr>
    </w:lvl>
    <w:lvl w:ilvl="1">
      <w:start w:val="1"/>
      <w:numFmt w:val="bullet"/>
      <w:lvlText w:val=""/>
      <w:lvlJc w:val="left"/>
      <w:pPr>
        <w:ind w:left="1062" w:hanging="432"/>
      </w:pPr>
      <w:rPr>
        <w:rFonts w:ascii="Symbol" w:hAnsi="Symbol" w:hint="default"/>
        <w:b w:val="0"/>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5D77D3"/>
    <w:multiLevelType w:val="multilevel"/>
    <w:tmpl w:val="E0E8E74E"/>
    <w:lvl w:ilvl="0">
      <w:start w:val="20"/>
      <w:numFmt w:val="decimal"/>
      <w:lvlText w:val="%1."/>
      <w:lvlJc w:val="left"/>
      <w:pPr>
        <w:ind w:left="360" w:hanging="360"/>
      </w:pPr>
      <w:rPr>
        <w:b/>
        <w:sz w:val="18"/>
        <w:szCs w:val="18"/>
      </w:rPr>
    </w:lvl>
    <w:lvl w:ilvl="1">
      <w:start w:val="1"/>
      <w:numFmt w:val="lowerLetter"/>
      <w:lvlText w:val="%2."/>
      <w:lvlJc w:val="left"/>
      <w:pPr>
        <w:ind w:left="792" w:hanging="432"/>
      </w:pPr>
      <w:rPr>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0E87F7A"/>
    <w:multiLevelType w:val="multilevel"/>
    <w:tmpl w:val="9D7C461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457259B"/>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54C672D"/>
    <w:multiLevelType w:val="hybridMultilevel"/>
    <w:tmpl w:val="DAB887FA"/>
    <w:lvl w:ilvl="0" w:tplc="0409000F">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5DC717D"/>
    <w:multiLevelType w:val="multilevel"/>
    <w:tmpl w:val="6E506324"/>
    <w:lvl w:ilvl="0">
      <w:start w:val="1"/>
      <w:numFmt w:val="bullet"/>
      <w:pStyle w:val="Body"/>
      <w:lvlText w:val=""/>
      <w:lvlJc w:val="left"/>
      <w:pPr>
        <w:tabs>
          <w:tab w:val="num" w:pos="1440"/>
        </w:tabs>
        <w:ind w:left="1440" w:hanging="360"/>
      </w:pPr>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35EE1E09"/>
    <w:multiLevelType w:val="hybridMultilevel"/>
    <w:tmpl w:val="E3C0F7E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65051B9"/>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7380EFA"/>
    <w:multiLevelType w:val="multilevel"/>
    <w:tmpl w:val="66400DBC"/>
    <w:lvl w:ilvl="0">
      <w:start w:val="1"/>
      <w:numFmt w:val="decimal"/>
      <w:lvlText w:val="%1."/>
      <w:lvlJc w:val="left"/>
      <w:pPr>
        <w:ind w:left="360" w:hanging="360"/>
      </w:pPr>
      <w:rPr>
        <w:b/>
        <w:sz w:val="18"/>
        <w:szCs w:val="18"/>
      </w:rPr>
    </w:lvl>
    <w:lvl w:ilvl="1">
      <w:start w:val="1"/>
      <w:numFmt w:val="lowerLetter"/>
      <w:lvlText w:val="%2."/>
      <w:lvlJc w:val="left"/>
      <w:pPr>
        <w:ind w:left="792" w:hanging="432"/>
      </w:pPr>
      <w:rPr>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9FF1C01"/>
    <w:multiLevelType w:val="hybridMultilevel"/>
    <w:tmpl w:val="1814087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3D0C2F41"/>
    <w:multiLevelType w:val="hybridMultilevel"/>
    <w:tmpl w:val="00507076"/>
    <w:lvl w:ilvl="0" w:tplc="ADB2FFBC">
      <w:start w:val="1"/>
      <w:numFmt w:val="bullet"/>
      <w:lvlText w:val=""/>
      <w:lvlJc w:val="left"/>
      <w:pPr>
        <w:tabs>
          <w:tab w:val="num" w:pos="1080"/>
        </w:tabs>
        <w:ind w:left="1080" w:hanging="360"/>
      </w:pPr>
      <w:rPr>
        <w:rFonts w:ascii="Symbol" w:hAnsi="Symbol" w:hint="default"/>
        <w:sz w:val="22"/>
        <w:szCs w:val="20"/>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9" w15:restartNumberingAfterBreak="0">
    <w:nsid w:val="3DDA139C"/>
    <w:multiLevelType w:val="multilevel"/>
    <w:tmpl w:val="C4DE30F4"/>
    <w:lvl w:ilvl="0">
      <w:start w:val="1"/>
      <w:numFmt w:val="decimal"/>
      <w:lvlText w:val="%1."/>
      <w:lvlJc w:val="left"/>
      <w:pPr>
        <w:ind w:left="360" w:hanging="360"/>
      </w:pPr>
      <w:rPr>
        <w:rFonts w:hint="default"/>
        <w:b w:val="0"/>
        <w:vanish w:val="0"/>
        <w:color w:val="FFFFFF" w:themeColor="background1"/>
      </w:rPr>
    </w:lvl>
    <w:lvl w:ilvl="1">
      <w:start w:val="1"/>
      <w:numFmt w:val="decimal"/>
      <w:pStyle w:val="Heading2"/>
      <w:lvlText w:val="%1.%2."/>
      <w:lvlJc w:val="left"/>
      <w:pPr>
        <w:ind w:left="3240" w:hanging="720"/>
      </w:pPr>
      <w:rPr>
        <w:rFonts w:ascii="Times New Roman" w:hAnsi="Times New Roman" w:cs="Times New Roman" w:hint="default"/>
        <w:b/>
        <w:color w:val="auto"/>
      </w:rPr>
    </w:lvl>
    <w:lvl w:ilvl="2">
      <w:start w:val="1"/>
      <w:numFmt w:val="decimal"/>
      <w:lvlRestart w:val="1"/>
      <w:lvlText w:val="%3."/>
      <w:lvlJc w:val="left"/>
      <w:pPr>
        <w:tabs>
          <w:tab w:val="num" w:pos="2160"/>
        </w:tabs>
        <w:ind w:left="1440" w:hanging="720"/>
      </w:pPr>
      <w:rPr>
        <w:rFonts w:hint="default"/>
      </w:rPr>
    </w:lvl>
    <w:lvl w:ilvl="3">
      <w:start w:val="1"/>
      <w:numFmt w:val="decimal"/>
      <w:lvlRestart w:val="2"/>
      <w:pStyle w:val="Heading4"/>
      <w:lvlText w:val="%1.%2.%4"/>
      <w:lvlJc w:val="left"/>
      <w:pPr>
        <w:tabs>
          <w:tab w:val="num" w:pos="2160"/>
        </w:tabs>
        <w:ind w:left="2160" w:hanging="720"/>
      </w:pPr>
      <w:rPr>
        <w:rFonts w:hint="default"/>
      </w:rPr>
    </w:lvl>
    <w:lvl w:ilvl="4">
      <w:start w:val="1"/>
      <w:numFmt w:val="decimal"/>
      <w:lvlRestart w:val="3"/>
      <w:lvlText w:val="%1.%3.%5"/>
      <w:lvlJc w:val="left"/>
      <w:pPr>
        <w:ind w:left="1800" w:hanging="360"/>
      </w:pPr>
      <w:rPr>
        <w:rFonts w:hint="default"/>
      </w:rPr>
    </w:lvl>
    <w:lvl w:ilvl="5">
      <w:start w:val="1"/>
      <w:numFmt w:val="lowerLetter"/>
      <w:lvlText w:val="%6."/>
      <w:lvlJc w:val="left"/>
      <w:pPr>
        <w:ind w:left="1440" w:hanging="720"/>
      </w:pPr>
      <w:rPr>
        <w:rFonts w:hint="default"/>
      </w:rPr>
    </w:lvl>
    <w:lvl w:ilvl="6">
      <w:start w:val="1"/>
      <w:numFmt w:val="decimal"/>
      <w:pStyle w:val="Heading7"/>
      <w:lvlText w:val="(%7)"/>
      <w:lvlJc w:val="left"/>
      <w:pPr>
        <w:ind w:left="2160" w:hanging="720"/>
      </w:pPr>
      <w:rPr>
        <w:rFonts w:hint="default"/>
      </w:rPr>
    </w:lvl>
    <w:lvl w:ilvl="7">
      <w:start w:val="1"/>
      <w:numFmt w:val="decimal"/>
      <w:lvlRestart w:val="0"/>
      <w:pStyle w:val="Heading8"/>
      <w:lvlText w:val="%8."/>
      <w:lvlJc w:val="left"/>
      <w:pPr>
        <w:ind w:left="720" w:hanging="720"/>
      </w:pPr>
      <w:rPr>
        <w:rFonts w:hint="default"/>
        <w:b/>
      </w:rPr>
    </w:lvl>
    <w:lvl w:ilvl="8">
      <w:start w:val="1"/>
      <w:numFmt w:val="lowerLetter"/>
      <w:pStyle w:val="Heading9"/>
      <w:lvlText w:val="%9."/>
      <w:lvlJc w:val="left"/>
      <w:pPr>
        <w:ind w:left="1440" w:hanging="720"/>
      </w:pPr>
      <w:rPr>
        <w:rFonts w:hint="default"/>
      </w:rPr>
    </w:lvl>
  </w:abstractNum>
  <w:abstractNum w:abstractNumId="40" w15:restartNumberingAfterBreak="0">
    <w:nsid w:val="3EF90B01"/>
    <w:multiLevelType w:val="hybridMultilevel"/>
    <w:tmpl w:val="B51A454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FAC710A"/>
    <w:multiLevelType w:val="hybridMultilevel"/>
    <w:tmpl w:val="DAB887FA"/>
    <w:lvl w:ilvl="0" w:tplc="0409000F">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6957EAF"/>
    <w:multiLevelType w:val="multilevel"/>
    <w:tmpl w:val="0409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43" w15:restartNumberingAfterBreak="0">
    <w:nsid w:val="474C00B4"/>
    <w:multiLevelType w:val="hybridMultilevel"/>
    <w:tmpl w:val="9B2A30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4AC06030"/>
    <w:multiLevelType w:val="multilevel"/>
    <w:tmpl w:val="D2023730"/>
    <w:lvl w:ilvl="0">
      <w:start w:val="3"/>
      <w:numFmt w:val="decimal"/>
      <w:lvlText w:val="%1."/>
      <w:lvlJc w:val="left"/>
      <w:pPr>
        <w:tabs>
          <w:tab w:val="num" w:pos="720"/>
        </w:tabs>
        <w:ind w:left="720" w:hanging="720"/>
      </w:pPr>
      <w:rPr>
        <w:rFonts w:ascii="Times New Roman" w:hAnsi="Times New Roman" w:hint="default"/>
        <w:b/>
        <w:i w:val="0"/>
        <w:sz w:val="22"/>
      </w:rPr>
    </w:lvl>
    <w:lvl w:ilvl="1">
      <w:start w:val="1"/>
      <w:numFmt w:val="decimal"/>
      <w:lvlRestart w:val="0"/>
      <w:pStyle w:val="Outline2"/>
      <w:lvlText w:val="%1.%2."/>
      <w:lvlJc w:val="left"/>
      <w:pPr>
        <w:tabs>
          <w:tab w:val="num" w:pos="1440"/>
        </w:tabs>
        <w:ind w:left="1440" w:hanging="720"/>
      </w:pPr>
      <w:rPr>
        <w:rFonts w:ascii="Times New Roman" w:hAnsi="Times New Roman" w:hint="default"/>
        <w:b w:val="0"/>
        <w:i w:val="0"/>
        <w:sz w:val="22"/>
      </w:rPr>
    </w:lvl>
    <w:lvl w:ilvl="2">
      <w:start w:val="1"/>
      <w:numFmt w:val="decimal"/>
      <w:lvlText w:val="%1.%2.%3."/>
      <w:lvlJc w:val="left"/>
      <w:pPr>
        <w:tabs>
          <w:tab w:val="num" w:pos="2160"/>
        </w:tabs>
        <w:ind w:left="2160" w:hanging="720"/>
      </w:pPr>
      <w:rPr>
        <w:rFonts w:ascii="Times New Roman" w:hAnsi="Times New Roman" w:hint="default"/>
        <w:b w:val="0"/>
        <w:i w:val="0"/>
        <w:caps w:val="0"/>
        <w:strike w:val="0"/>
        <w:dstrike w:val="0"/>
        <w:vanish w:val="0"/>
        <w:sz w:val="22"/>
        <w:vertAlign w:val="baseline"/>
      </w:rPr>
    </w:lvl>
    <w:lvl w:ilvl="3">
      <w:start w:val="1"/>
      <w:numFmt w:val="decimal"/>
      <w:lvlText w:val="%1.%2.%3.%4."/>
      <w:lvlJc w:val="left"/>
      <w:pPr>
        <w:tabs>
          <w:tab w:val="num" w:pos="2880"/>
        </w:tabs>
        <w:ind w:left="2880" w:hanging="720"/>
      </w:pPr>
      <w:rPr>
        <w:rFonts w:ascii="Times New Roman" w:hAnsi="Times New Roman" w:hint="default"/>
        <w:b w:val="0"/>
        <w:i w:val="0"/>
        <w:sz w:val="22"/>
      </w:rPr>
    </w:lvl>
    <w:lvl w:ilvl="4">
      <w:start w:val="1"/>
      <w:numFmt w:val="decimal"/>
      <w:lvlText w:val="%1.%2.%3.%4.%5."/>
      <w:lvlJc w:val="left"/>
      <w:pPr>
        <w:tabs>
          <w:tab w:val="num" w:pos="5760"/>
        </w:tabs>
        <w:ind w:left="5760" w:hanging="2880"/>
      </w:pPr>
      <w:rPr>
        <w:rFonts w:hint="default"/>
        <w:b w:val="0"/>
        <w:i w:val="0"/>
        <w:sz w:val="19"/>
      </w:rPr>
    </w:lvl>
    <w:lvl w:ilvl="5">
      <w:start w:val="1"/>
      <w:numFmt w:val="decimal"/>
      <w:lvlText w:val="%1.%2.%3.%4.%5.%6."/>
      <w:lvlJc w:val="left"/>
      <w:pPr>
        <w:tabs>
          <w:tab w:val="num" w:pos="4680"/>
        </w:tabs>
        <w:ind w:left="4680" w:hanging="1080"/>
      </w:pPr>
      <w:rPr>
        <w:rFonts w:hint="default"/>
        <w:b w:val="0"/>
        <w:i w:val="0"/>
        <w:sz w:val="19"/>
      </w:rPr>
    </w:lvl>
    <w:lvl w:ilvl="6">
      <w:start w:val="1"/>
      <w:numFmt w:val="decimal"/>
      <w:lvlText w:val="%1.%2.%3.%4.%5.%6.%7."/>
      <w:lvlJc w:val="left"/>
      <w:pPr>
        <w:tabs>
          <w:tab w:val="num" w:pos="5760"/>
        </w:tabs>
        <w:ind w:left="5760" w:hanging="1440"/>
      </w:pPr>
      <w:rPr>
        <w:rFonts w:hint="default"/>
        <w:b/>
        <w:i/>
        <w:sz w:val="19"/>
      </w:rPr>
    </w:lvl>
    <w:lvl w:ilvl="7">
      <w:start w:val="1"/>
      <w:numFmt w:val="decimal"/>
      <w:lvlText w:val="%1.%2.%3.%4.%5.%6.%7.%8."/>
      <w:lvlJc w:val="left"/>
      <w:pPr>
        <w:tabs>
          <w:tab w:val="num" w:pos="6480"/>
        </w:tabs>
        <w:ind w:left="6480" w:hanging="1440"/>
      </w:pPr>
      <w:rPr>
        <w:rFonts w:hint="default"/>
        <w:b/>
        <w:i/>
        <w:sz w:val="19"/>
      </w:rPr>
    </w:lvl>
    <w:lvl w:ilvl="8">
      <w:start w:val="1"/>
      <w:numFmt w:val="decimal"/>
      <w:lvlText w:val="%1.%2.%3.%4.%5.%6.%7.%8.%9."/>
      <w:lvlJc w:val="left"/>
      <w:pPr>
        <w:tabs>
          <w:tab w:val="num" w:pos="7560"/>
        </w:tabs>
        <w:ind w:left="7560" w:hanging="1368"/>
      </w:pPr>
      <w:rPr>
        <w:rFonts w:hint="default"/>
        <w:b/>
        <w:i/>
        <w:sz w:val="19"/>
      </w:rPr>
    </w:lvl>
  </w:abstractNum>
  <w:abstractNum w:abstractNumId="45" w15:restartNumberingAfterBreak="0">
    <w:nsid w:val="4CA92C64"/>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CAA58B9"/>
    <w:multiLevelType w:val="hybridMultilevel"/>
    <w:tmpl w:val="D2E09442"/>
    <w:lvl w:ilvl="0" w:tplc="AA7853DE">
      <w:start w:val="1"/>
      <w:numFmt w:val="bullet"/>
      <w:pStyle w:val="TaskList"/>
      <w:lvlText w:val=""/>
      <w:lvlJc w:val="left"/>
      <w:pPr>
        <w:tabs>
          <w:tab w:val="num" w:pos="360"/>
        </w:tabs>
        <w:ind w:left="360" w:hanging="360"/>
      </w:pPr>
      <w:rPr>
        <w:rFonts w:ascii="Symbol" w:hAnsi="Symbol" w:hint="default"/>
      </w:rPr>
    </w:lvl>
    <w:lvl w:ilvl="1" w:tplc="BC185F50">
      <w:numFmt w:val="decimal"/>
      <w:lvlText w:val=""/>
      <w:lvlJc w:val="left"/>
    </w:lvl>
    <w:lvl w:ilvl="2" w:tplc="04187746">
      <w:numFmt w:val="decimal"/>
      <w:lvlText w:val=""/>
      <w:lvlJc w:val="left"/>
    </w:lvl>
    <w:lvl w:ilvl="3" w:tplc="585C594E">
      <w:numFmt w:val="decimal"/>
      <w:lvlText w:val=""/>
      <w:lvlJc w:val="left"/>
    </w:lvl>
    <w:lvl w:ilvl="4" w:tplc="6EE0EF34">
      <w:numFmt w:val="decimal"/>
      <w:lvlText w:val=""/>
      <w:lvlJc w:val="left"/>
    </w:lvl>
    <w:lvl w:ilvl="5" w:tplc="66FAFBD4">
      <w:numFmt w:val="decimal"/>
      <w:lvlText w:val=""/>
      <w:lvlJc w:val="left"/>
    </w:lvl>
    <w:lvl w:ilvl="6" w:tplc="95B48052">
      <w:numFmt w:val="decimal"/>
      <w:lvlText w:val=""/>
      <w:lvlJc w:val="left"/>
    </w:lvl>
    <w:lvl w:ilvl="7" w:tplc="7180BF5E">
      <w:numFmt w:val="decimal"/>
      <w:lvlText w:val=""/>
      <w:lvlJc w:val="left"/>
    </w:lvl>
    <w:lvl w:ilvl="8" w:tplc="27460CFA">
      <w:numFmt w:val="decimal"/>
      <w:lvlText w:val=""/>
      <w:lvlJc w:val="left"/>
    </w:lvl>
  </w:abstractNum>
  <w:abstractNum w:abstractNumId="47" w15:restartNumberingAfterBreak="0">
    <w:nsid w:val="4E0D0B9B"/>
    <w:multiLevelType w:val="hybridMultilevel"/>
    <w:tmpl w:val="539E34D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EEA374F"/>
    <w:multiLevelType w:val="multilevel"/>
    <w:tmpl w:val="8DC0991E"/>
    <w:lvl w:ilvl="0">
      <w:start w:val="1"/>
      <w:numFmt w:val="decimal"/>
      <w:suff w:val="space"/>
      <w:lvlText w:val="%1."/>
      <w:lvlJc w:val="left"/>
      <w:pPr>
        <w:ind w:left="360" w:hanging="360"/>
      </w:pPr>
      <w:rPr>
        <w:b/>
      </w:rPr>
    </w:lvl>
    <w:lvl w:ilvl="1">
      <w:start w:val="1"/>
      <w:numFmt w:val="decimal"/>
      <w:isLgl/>
      <w:lvlText w:val="%1.%2"/>
      <w:lvlJc w:val="left"/>
      <w:pPr>
        <w:ind w:left="720" w:hanging="360"/>
      </w:pPr>
      <w:rPr>
        <w:b w:val="0"/>
        <w:i w:val="0"/>
      </w:rPr>
    </w:lvl>
    <w:lvl w:ilvl="2">
      <w:start w:val="1"/>
      <w:numFmt w:val="decimal"/>
      <w:isLgl/>
      <w:lvlText w:val="%1.%2.%3"/>
      <w:lvlJc w:val="left"/>
      <w:pPr>
        <w:ind w:left="1440" w:hanging="720"/>
      </w:pPr>
      <w:rPr>
        <w:i w:val="0"/>
      </w:rPr>
    </w:lvl>
    <w:lvl w:ilvl="3">
      <w:start w:val="1"/>
      <w:numFmt w:val="decimal"/>
      <w:isLgl/>
      <w:lvlText w:val="%1.%2.%3.%4"/>
      <w:lvlJc w:val="left"/>
      <w:pPr>
        <w:ind w:left="1800" w:hanging="720"/>
      </w:pPr>
    </w:lvl>
    <w:lvl w:ilvl="4">
      <w:start w:val="1"/>
      <w:numFmt w:val="decimal"/>
      <w:isLgl/>
      <w:lvlText w:val="%1.%2.%3.%4.%5"/>
      <w:lvlJc w:val="left"/>
      <w:pPr>
        <w:ind w:left="2520" w:hanging="1080"/>
      </w:pPr>
    </w:lvl>
    <w:lvl w:ilvl="5">
      <w:start w:val="1"/>
      <w:numFmt w:val="decimal"/>
      <w:isLgl/>
      <w:lvlText w:val="%1.%2.%3.%4.%5.%6"/>
      <w:lvlJc w:val="left"/>
      <w:pPr>
        <w:ind w:left="2880" w:hanging="1080"/>
      </w:pPr>
    </w:lvl>
    <w:lvl w:ilvl="6">
      <w:start w:val="1"/>
      <w:numFmt w:val="decimal"/>
      <w:isLgl/>
      <w:lvlText w:val="%1.%2.%3.%4.%5.%6.%7"/>
      <w:lvlJc w:val="left"/>
      <w:pPr>
        <w:ind w:left="3600" w:hanging="1440"/>
      </w:pPr>
    </w:lvl>
    <w:lvl w:ilvl="7">
      <w:start w:val="1"/>
      <w:numFmt w:val="decimal"/>
      <w:isLgl/>
      <w:lvlText w:val="%1.%2.%3.%4.%5.%6.%7.%8"/>
      <w:lvlJc w:val="left"/>
      <w:pPr>
        <w:ind w:left="3960" w:hanging="1440"/>
      </w:pPr>
    </w:lvl>
    <w:lvl w:ilvl="8">
      <w:start w:val="1"/>
      <w:numFmt w:val="decimal"/>
      <w:isLgl/>
      <w:lvlText w:val="%1.%2.%3.%4.%5.%6.%7.%8.%9"/>
      <w:lvlJc w:val="left"/>
      <w:pPr>
        <w:ind w:left="4320" w:hanging="1440"/>
      </w:pPr>
    </w:lvl>
  </w:abstractNum>
  <w:abstractNum w:abstractNumId="49" w15:restartNumberingAfterBreak="0">
    <w:nsid w:val="50092B79"/>
    <w:multiLevelType w:val="multilevel"/>
    <w:tmpl w:val="B0380B68"/>
    <w:lvl w:ilvl="0">
      <w:start w:val="1"/>
      <w:numFmt w:val="upperLetter"/>
      <w:pStyle w:val="Outline20"/>
      <w:lvlText w:val="%1."/>
      <w:lvlJc w:val="left"/>
      <w:pPr>
        <w:tabs>
          <w:tab w:val="num" w:pos="1260"/>
        </w:tabs>
        <w:ind w:left="1260" w:hanging="54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50BD1D08"/>
    <w:multiLevelType w:val="hybridMultilevel"/>
    <w:tmpl w:val="F4E476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52597882"/>
    <w:multiLevelType w:val="multilevel"/>
    <w:tmpl w:val="AD5052DA"/>
    <w:lvl w:ilvl="0">
      <w:start w:val="1"/>
      <w:numFmt w:val="upperLetter"/>
      <w:pStyle w:val="Outline1"/>
      <w:lvlText w:val="%1."/>
      <w:lvlJc w:val="left"/>
      <w:pPr>
        <w:tabs>
          <w:tab w:val="num" w:pos="360"/>
        </w:tabs>
        <w:ind w:left="360" w:hanging="36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5316377F"/>
    <w:multiLevelType w:val="multilevel"/>
    <w:tmpl w:val="42DE98C4"/>
    <w:styleLink w:val="style3"/>
    <w:lvl w:ilvl="0">
      <w:start w:val="10"/>
      <w:numFmt w:val="none"/>
      <w:lvlText w:val="9."/>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57244F1A"/>
    <w:multiLevelType w:val="multilevel"/>
    <w:tmpl w:val="B89A6C64"/>
    <w:lvl w:ilvl="0">
      <w:start w:val="3"/>
      <w:numFmt w:val="decimal"/>
      <w:pStyle w:val="subsubhead"/>
      <w:lvlText w:val="%1"/>
      <w:lvlJc w:val="left"/>
      <w:pPr>
        <w:tabs>
          <w:tab w:val="num" w:pos="810"/>
        </w:tabs>
        <w:ind w:left="810" w:hanging="810"/>
      </w:pPr>
      <w:rPr>
        <w:rFonts w:hint="default"/>
      </w:rPr>
    </w:lvl>
    <w:lvl w:ilvl="1">
      <w:start w:val="4"/>
      <w:numFmt w:val="decimal"/>
      <w:lvlText w:val="%1.%2"/>
      <w:lvlJc w:val="left"/>
      <w:pPr>
        <w:tabs>
          <w:tab w:val="num" w:pos="1530"/>
        </w:tabs>
        <w:ind w:left="1530" w:hanging="810"/>
      </w:pPr>
      <w:rPr>
        <w:rFonts w:hint="default"/>
      </w:rPr>
    </w:lvl>
    <w:lvl w:ilvl="2">
      <w:start w:val="1"/>
      <w:numFmt w:val="decimal"/>
      <w:lvlText w:val="%1.%2.%3"/>
      <w:lvlJc w:val="left"/>
      <w:pPr>
        <w:tabs>
          <w:tab w:val="num" w:pos="2250"/>
        </w:tabs>
        <w:ind w:left="2250" w:hanging="810"/>
      </w:pPr>
      <w:rPr>
        <w:rFonts w:hint="default"/>
      </w:rPr>
    </w:lvl>
    <w:lvl w:ilvl="3">
      <w:start w:val="1"/>
      <w:numFmt w:val="decimal"/>
      <w:lvlText w:val="%1.%2.%3.%4"/>
      <w:lvlJc w:val="left"/>
      <w:pPr>
        <w:tabs>
          <w:tab w:val="num" w:pos="2970"/>
        </w:tabs>
        <w:ind w:left="2970" w:hanging="81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54" w15:restartNumberingAfterBreak="0">
    <w:nsid w:val="57D37D66"/>
    <w:multiLevelType w:val="multilevel"/>
    <w:tmpl w:val="B0402518"/>
    <w:lvl w:ilvl="0">
      <w:start w:val="1"/>
      <w:numFmt w:val="decimal"/>
      <w:lvlText w:val="%1."/>
      <w:lvlJc w:val="left"/>
      <w:pPr>
        <w:ind w:left="360" w:hanging="360"/>
      </w:pPr>
      <w:rPr>
        <w:rFonts w:hint="default"/>
        <w:b w:val="0"/>
        <w:vanish w:val="0"/>
        <w:color w:val="FFFFFF" w:themeColor="background1"/>
      </w:rPr>
    </w:lvl>
    <w:lvl w:ilvl="1">
      <w:start w:val="1"/>
      <w:numFmt w:val="decimal"/>
      <w:lvlText w:val="%1.%2."/>
      <w:lvlJc w:val="left"/>
      <w:pPr>
        <w:ind w:left="3240" w:hanging="720"/>
      </w:pPr>
      <w:rPr>
        <w:rFonts w:hint="default"/>
        <w:b/>
        <w:color w:val="auto"/>
      </w:rPr>
    </w:lvl>
    <w:lvl w:ilvl="2">
      <w:start w:val="1"/>
      <w:numFmt w:val="decimal"/>
      <w:lvlRestart w:val="1"/>
      <w:lvlText w:val="%3."/>
      <w:lvlJc w:val="left"/>
      <w:pPr>
        <w:tabs>
          <w:tab w:val="num" w:pos="2160"/>
        </w:tabs>
        <w:ind w:left="1440" w:hanging="720"/>
      </w:pPr>
      <w:rPr>
        <w:rFonts w:hint="default"/>
      </w:rPr>
    </w:lvl>
    <w:lvl w:ilvl="3">
      <w:start w:val="1"/>
      <w:numFmt w:val="decimal"/>
      <w:lvlRestart w:val="2"/>
      <w:lvlText w:val="%1.%2.%4"/>
      <w:lvlJc w:val="left"/>
      <w:pPr>
        <w:tabs>
          <w:tab w:val="num" w:pos="2160"/>
        </w:tabs>
        <w:ind w:left="2160" w:hanging="720"/>
      </w:pPr>
      <w:rPr>
        <w:rFonts w:hint="default"/>
      </w:rPr>
    </w:lvl>
    <w:lvl w:ilvl="4">
      <w:start w:val="1"/>
      <w:numFmt w:val="decimal"/>
      <w:lvlRestart w:val="3"/>
      <w:lvlText w:val="%1.%3.%5"/>
      <w:lvlJc w:val="left"/>
      <w:pPr>
        <w:ind w:left="1800" w:hanging="360"/>
      </w:pPr>
      <w:rPr>
        <w:rFonts w:hint="default"/>
      </w:rPr>
    </w:lvl>
    <w:lvl w:ilvl="5">
      <w:start w:val="1"/>
      <w:numFmt w:val="bullet"/>
      <w:lvlText w:val=""/>
      <w:lvlJc w:val="left"/>
      <w:pPr>
        <w:ind w:left="1440" w:hanging="720"/>
      </w:pPr>
      <w:rPr>
        <w:rFonts w:ascii="Symbol" w:hAnsi="Symbol" w:hint="default"/>
      </w:rPr>
    </w:lvl>
    <w:lvl w:ilvl="6">
      <w:start w:val="1"/>
      <w:numFmt w:val="bullet"/>
      <w:lvlText w:val="o"/>
      <w:lvlJc w:val="left"/>
      <w:pPr>
        <w:ind w:left="2160" w:hanging="720"/>
      </w:pPr>
      <w:rPr>
        <w:rFonts w:ascii="Courier New" w:hAnsi="Courier New" w:cs="Courier New" w:hint="default"/>
      </w:rPr>
    </w:lvl>
    <w:lvl w:ilvl="7">
      <w:start w:val="1"/>
      <w:numFmt w:val="decimal"/>
      <w:lvlRestart w:val="0"/>
      <w:lvlText w:val="%8."/>
      <w:lvlJc w:val="left"/>
      <w:pPr>
        <w:ind w:left="720" w:hanging="720"/>
      </w:pPr>
      <w:rPr>
        <w:rFonts w:hint="default"/>
        <w:b/>
      </w:rPr>
    </w:lvl>
    <w:lvl w:ilvl="8">
      <w:start w:val="1"/>
      <w:numFmt w:val="lowerLetter"/>
      <w:lvlText w:val="%9."/>
      <w:lvlJc w:val="left"/>
      <w:pPr>
        <w:ind w:left="1440" w:hanging="720"/>
      </w:pPr>
      <w:rPr>
        <w:rFonts w:hint="default"/>
      </w:rPr>
    </w:lvl>
  </w:abstractNum>
  <w:abstractNum w:abstractNumId="55" w15:restartNumberingAfterBreak="0">
    <w:nsid w:val="57FD5AAB"/>
    <w:multiLevelType w:val="multilevel"/>
    <w:tmpl w:val="5AC46AE6"/>
    <w:styleLink w:val="Style2"/>
    <w:lvl w:ilvl="0">
      <w:start w:val="4"/>
      <w:numFmt w:val="decimal"/>
      <w:lvlText w:val="%1."/>
      <w:lvlJc w:val="left"/>
      <w:pPr>
        <w:tabs>
          <w:tab w:val="num" w:pos="1800"/>
        </w:tabs>
        <w:ind w:left="1800" w:hanging="720"/>
      </w:pPr>
      <w:rPr>
        <w:rFonts w:hint="default"/>
        <w:b/>
      </w:rPr>
    </w:lvl>
    <w:lvl w:ilvl="1">
      <w:start w:val="1"/>
      <w:numFmt w:val="decimal"/>
      <w:lvlText w:val="%1.%2."/>
      <w:lvlJc w:val="left"/>
      <w:pPr>
        <w:tabs>
          <w:tab w:val="num" w:pos="2250"/>
        </w:tabs>
        <w:ind w:left="2250" w:hanging="720"/>
      </w:pPr>
      <w:rPr>
        <w:rFonts w:hint="default"/>
        <w:i w:val="0"/>
        <w:sz w:val="22"/>
        <w:szCs w:val="22"/>
      </w:rPr>
    </w:lvl>
    <w:lvl w:ilvl="2">
      <w:start w:val="4"/>
      <w:numFmt w:val="none"/>
      <w:lvlText w:val="4.1.1."/>
      <w:lvlJc w:val="left"/>
      <w:pPr>
        <w:tabs>
          <w:tab w:val="num" w:pos="2880"/>
        </w:tabs>
        <w:ind w:left="2880" w:hanging="720"/>
      </w:pPr>
      <w:rPr>
        <w:rFonts w:hint="default"/>
      </w:rPr>
    </w:lvl>
    <w:lvl w:ilvl="3">
      <w:start w:val="1"/>
      <w:numFmt w:val="lowerLetter"/>
      <w:lvlText w:val="%1.%2.1.1."/>
      <w:lvlJc w:val="left"/>
      <w:pPr>
        <w:tabs>
          <w:tab w:val="num" w:pos="3960"/>
        </w:tabs>
        <w:ind w:left="3960"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5760"/>
        </w:tabs>
        <w:ind w:left="5760" w:hanging="1080"/>
      </w:pPr>
      <w:rPr>
        <w:rFonts w:hint="default"/>
      </w:rPr>
    </w:lvl>
    <w:lvl w:ilvl="6">
      <w:start w:val="1"/>
      <w:numFmt w:val="decimal"/>
      <w:lvlText w:val="%1.%2.%3.%4.%5.%6.%7."/>
      <w:lvlJc w:val="left"/>
      <w:pPr>
        <w:tabs>
          <w:tab w:val="num" w:pos="6840"/>
        </w:tabs>
        <w:ind w:left="6840" w:hanging="1440"/>
      </w:pPr>
      <w:rPr>
        <w:rFonts w:hint="default"/>
      </w:rPr>
    </w:lvl>
    <w:lvl w:ilvl="7">
      <w:start w:val="1"/>
      <w:numFmt w:val="decimal"/>
      <w:lvlText w:val="%1.%2.%3.%4.%5.%6.%7.%8."/>
      <w:lvlJc w:val="left"/>
      <w:pPr>
        <w:tabs>
          <w:tab w:val="num" w:pos="7560"/>
        </w:tabs>
        <w:ind w:left="7560" w:hanging="1440"/>
      </w:pPr>
      <w:rPr>
        <w:rFonts w:hint="default"/>
      </w:rPr>
    </w:lvl>
    <w:lvl w:ilvl="8">
      <w:start w:val="1"/>
      <w:numFmt w:val="decimal"/>
      <w:lvlText w:val="%1.%2.%3.%4.%5.%6.%7.%8.%9."/>
      <w:lvlJc w:val="left"/>
      <w:pPr>
        <w:tabs>
          <w:tab w:val="num" w:pos="8280"/>
        </w:tabs>
        <w:ind w:left="8280" w:hanging="1440"/>
      </w:pPr>
      <w:rPr>
        <w:rFonts w:hint="default"/>
      </w:rPr>
    </w:lvl>
  </w:abstractNum>
  <w:abstractNum w:abstractNumId="56" w15:restartNumberingAfterBreak="0">
    <w:nsid w:val="5B325874"/>
    <w:multiLevelType w:val="hybridMultilevel"/>
    <w:tmpl w:val="17CEA766"/>
    <w:lvl w:ilvl="0" w:tplc="CACED6AC">
      <w:start w:val="1"/>
      <w:numFmt w:val="bullet"/>
      <w:pStyle w:val="Bullet1"/>
      <w:lvlText w:val=""/>
      <w:lvlJc w:val="left"/>
      <w:pPr>
        <w:tabs>
          <w:tab w:val="num" w:pos="360"/>
        </w:tabs>
        <w:ind w:left="360" w:hanging="360"/>
      </w:pPr>
      <w:rPr>
        <w:rFonts w:ascii="Wingdings" w:hAnsi="Wingdings" w:hint="default"/>
      </w:rPr>
    </w:lvl>
    <w:lvl w:ilvl="1" w:tplc="08702B0E">
      <w:numFmt w:val="decimal"/>
      <w:lvlText w:val=""/>
      <w:lvlJc w:val="left"/>
    </w:lvl>
    <w:lvl w:ilvl="2" w:tplc="3D847A00">
      <w:numFmt w:val="decimal"/>
      <w:lvlText w:val=""/>
      <w:lvlJc w:val="left"/>
    </w:lvl>
    <w:lvl w:ilvl="3" w:tplc="B7501A38">
      <w:numFmt w:val="decimal"/>
      <w:lvlText w:val=""/>
      <w:lvlJc w:val="left"/>
    </w:lvl>
    <w:lvl w:ilvl="4" w:tplc="28A2172C">
      <w:numFmt w:val="decimal"/>
      <w:lvlText w:val=""/>
      <w:lvlJc w:val="left"/>
    </w:lvl>
    <w:lvl w:ilvl="5" w:tplc="70F4D4B8">
      <w:numFmt w:val="decimal"/>
      <w:lvlText w:val=""/>
      <w:lvlJc w:val="left"/>
    </w:lvl>
    <w:lvl w:ilvl="6" w:tplc="1546A054">
      <w:numFmt w:val="decimal"/>
      <w:lvlText w:val=""/>
      <w:lvlJc w:val="left"/>
    </w:lvl>
    <w:lvl w:ilvl="7" w:tplc="4DE6D238">
      <w:numFmt w:val="decimal"/>
      <w:lvlText w:val=""/>
      <w:lvlJc w:val="left"/>
    </w:lvl>
    <w:lvl w:ilvl="8" w:tplc="2A94C36C">
      <w:numFmt w:val="decimal"/>
      <w:lvlText w:val=""/>
      <w:lvlJc w:val="left"/>
    </w:lvl>
  </w:abstractNum>
  <w:abstractNum w:abstractNumId="57" w15:restartNumberingAfterBreak="0">
    <w:nsid w:val="5C2548C0"/>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CBE205A"/>
    <w:multiLevelType w:val="hybridMultilevel"/>
    <w:tmpl w:val="AA4003B6"/>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9" w15:restartNumberingAfterBreak="0">
    <w:nsid w:val="60992740"/>
    <w:multiLevelType w:val="multilevel"/>
    <w:tmpl w:val="87B6C4D6"/>
    <w:lvl w:ilvl="0">
      <w:start w:val="1"/>
      <w:numFmt w:val="decimal"/>
      <w:lvlText w:val="%1."/>
      <w:lvlJc w:val="left"/>
      <w:pPr>
        <w:ind w:left="360" w:hanging="360"/>
      </w:pPr>
      <w:rPr>
        <w:b/>
      </w:rPr>
    </w:lvl>
    <w:lvl w:ilvl="1">
      <w:start w:val="1"/>
      <w:numFmt w:val="decimal"/>
      <w:lvlText w:val="%1.%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2201F55"/>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4C119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50F4FC6"/>
    <w:multiLevelType w:val="hybridMultilevel"/>
    <w:tmpl w:val="13B69728"/>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3" w15:restartNumberingAfterBreak="0">
    <w:nsid w:val="657B6B93"/>
    <w:multiLevelType w:val="hybridMultilevel"/>
    <w:tmpl w:val="04090027"/>
    <w:lvl w:ilvl="0" w:tplc="D4320510">
      <w:start w:val="1"/>
      <w:numFmt w:val="upperRoman"/>
      <w:lvlText w:val="%1."/>
      <w:lvlJc w:val="left"/>
      <w:pPr>
        <w:ind w:left="0" w:firstLine="0"/>
      </w:pPr>
    </w:lvl>
    <w:lvl w:ilvl="1" w:tplc="B2C00FF0">
      <w:start w:val="1"/>
      <w:numFmt w:val="upperLetter"/>
      <w:lvlText w:val="%2."/>
      <w:lvlJc w:val="left"/>
      <w:pPr>
        <w:ind w:left="720" w:firstLine="0"/>
      </w:pPr>
    </w:lvl>
    <w:lvl w:ilvl="2" w:tplc="CACEC9DA">
      <w:start w:val="1"/>
      <w:numFmt w:val="decimal"/>
      <w:lvlText w:val="%3."/>
      <w:lvlJc w:val="left"/>
      <w:pPr>
        <w:ind w:left="1440" w:firstLine="0"/>
      </w:pPr>
    </w:lvl>
    <w:lvl w:ilvl="3" w:tplc="46A81A8A">
      <w:start w:val="1"/>
      <w:numFmt w:val="lowerLetter"/>
      <w:lvlText w:val="%4)"/>
      <w:lvlJc w:val="left"/>
      <w:pPr>
        <w:ind w:left="2160" w:firstLine="0"/>
      </w:pPr>
    </w:lvl>
    <w:lvl w:ilvl="4" w:tplc="88E2DDBC">
      <w:start w:val="1"/>
      <w:numFmt w:val="decimal"/>
      <w:lvlText w:val="(%5)"/>
      <w:lvlJc w:val="left"/>
      <w:pPr>
        <w:ind w:left="2880" w:firstLine="0"/>
      </w:pPr>
    </w:lvl>
    <w:lvl w:ilvl="5" w:tplc="2B38590C">
      <w:start w:val="1"/>
      <w:numFmt w:val="lowerLetter"/>
      <w:lvlText w:val="(%6)"/>
      <w:lvlJc w:val="left"/>
      <w:pPr>
        <w:ind w:left="3600" w:firstLine="0"/>
      </w:pPr>
    </w:lvl>
    <w:lvl w:ilvl="6" w:tplc="7F369C42">
      <w:start w:val="1"/>
      <w:numFmt w:val="lowerRoman"/>
      <w:lvlText w:val="(%7)"/>
      <w:lvlJc w:val="left"/>
      <w:pPr>
        <w:ind w:left="4320" w:firstLine="0"/>
      </w:pPr>
    </w:lvl>
    <w:lvl w:ilvl="7" w:tplc="0AAE05FC">
      <w:start w:val="1"/>
      <w:numFmt w:val="lowerLetter"/>
      <w:lvlText w:val="(%8)"/>
      <w:lvlJc w:val="left"/>
      <w:pPr>
        <w:ind w:left="5040" w:firstLine="0"/>
      </w:pPr>
    </w:lvl>
    <w:lvl w:ilvl="8" w:tplc="1174E972">
      <w:start w:val="1"/>
      <w:numFmt w:val="lowerRoman"/>
      <w:lvlText w:val="(%9)"/>
      <w:lvlJc w:val="left"/>
      <w:pPr>
        <w:ind w:left="5760" w:firstLine="0"/>
      </w:pPr>
    </w:lvl>
  </w:abstractNum>
  <w:abstractNum w:abstractNumId="64" w15:restartNumberingAfterBreak="0">
    <w:nsid w:val="6707486F"/>
    <w:multiLevelType w:val="multilevel"/>
    <w:tmpl w:val="038C5714"/>
    <w:lvl w:ilvl="0">
      <w:start w:val="12"/>
      <w:numFmt w:val="decimal"/>
      <w:pStyle w:val="BodyText"/>
      <w:lvlText w:val="%1."/>
      <w:lvlJc w:val="left"/>
      <w:pPr>
        <w:tabs>
          <w:tab w:val="num" w:pos="720"/>
        </w:tabs>
        <w:ind w:left="720" w:hanging="720"/>
      </w:pPr>
      <w:rPr>
        <w:rFonts w:ascii="Times New Roman" w:hAnsi="Times New Roman" w:hint="default"/>
        <w:b/>
        <w:i w:val="0"/>
        <w:sz w:val="22"/>
      </w:rPr>
    </w:lvl>
    <w:lvl w:ilvl="1">
      <w:start w:val="11"/>
      <w:numFmt w:val="decimal"/>
      <w:lvlRestart w:val="0"/>
      <w:lvlText w:val="%1.%2."/>
      <w:lvlJc w:val="left"/>
      <w:pPr>
        <w:tabs>
          <w:tab w:val="num" w:pos="1440"/>
        </w:tabs>
        <w:ind w:left="1440" w:hanging="720"/>
      </w:pPr>
      <w:rPr>
        <w:rFonts w:ascii="Times New Roman" w:hAnsi="Times New Roman" w:hint="default"/>
        <w:b w:val="0"/>
        <w:i w:val="0"/>
        <w:sz w:val="22"/>
      </w:rPr>
    </w:lvl>
    <w:lvl w:ilvl="2">
      <w:start w:val="2"/>
      <w:numFmt w:val="decimal"/>
      <w:lvlText w:val="%1.%2.%3."/>
      <w:lvlJc w:val="left"/>
      <w:pPr>
        <w:tabs>
          <w:tab w:val="num" w:pos="2160"/>
        </w:tabs>
        <w:ind w:left="2160" w:hanging="720"/>
      </w:pPr>
      <w:rPr>
        <w:rFonts w:ascii="Times New Roman" w:hAnsi="Times New Roman" w:hint="default"/>
        <w:b w:val="0"/>
        <w:i w:val="0"/>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80"/>
        </w:tabs>
        <w:ind w:left="2880" w:hanging="720"/>
      </w:pPr>
      <w:rPr>
        <w:rFonts w:ascii="Times New Roman" w:hAnsi="Times New Roman" w:hint="default"/>
        <w:b w:val="0"/>
        <w:i w:val="0"/>
        <w:sz w:val="22"/>
      </w:rPr>
    </w:lvl>
    <w:lvl w:ilvl="4">
      <w:start w:val="1"/>
      <w:numFmt w:val="decimal"/>
      <w:lvlText w:val="%1.%2.%3.%4.%5."/>
      <w:lvlJc w:val="left"/>
      <w:pPr>
        <w:tabs>
          <w:tab w:val="num" w:pos="5760"/>
        </w:tabs>
        <w:ind w:left="5760" w:hanging="2880"/>
      </w:pPr>
      <w:rPr>
        <w:rFonts w:hint="default"/>
        <w:b w:val="0"/>
        <w:i w:val="0"/>
        <w:sz w:val="19"/>
      </w:rPr>
    </w:lvl>
    <w:lvl w:ilvl="5">
      <w:start w:val="1"/>
      <w:numFmt w:val="decimal"/>
      <w:lvlText w:val="%1.%2.%3.%4.%5.%6."/>
      <w:lvlJc w:val="left"/>
      <w:pPr>
        <w:tabs>
          <w:tab w:val="num" w:pos="4680"/>
        </w:tabs>
        <w:ind w:left="4680" w:hanging="1080"/>
      </w:pPr>
      <w:rPr>
        <w:rFonts w:hint="default"/>
        <w:b w:val="0"/>
        <w:i w:val="0"/>
        <w:sz w:val="19"/>
      </w:rPr>
    </w:lvl>
    <w:lvl w:ilvl="6">
      <w:start w:val="1"/>
      <w:numFmt w:val="decimal"/>
      <w:lvlText w:val="%1.%2.%3.%4.%5.%6.%7."/>
      <w:lvlJc w:val="left"/>
      <w:pPr>
        <w:tabs>
          <w:tab w:val="num" w:pos="5760"/>
        </w:tabs>
        <w:ind w:left="5760" w:hanging="1440"/>
      </w:pPr>
      <w:rPr>
        <w:rFonts w:hint="default"/>
        <w:b/>
        <w:i/>
        <w:sz w:val="19"/>
      </w:rPr>
    </w:lvl>
    <w:lvl w:ilvl="7">
      <w:start w:val="1"/>
      <w:numFmt w:val="decimal"/>
      <w:lvlText w:val="%1.%2.%3.%4.%5.%6.%7.%8."/>
      <w:lvlJc w:val="left"/>
      <w:pPr>
        <w:tabs>
          <w:tab w:val="num" w:pos="6480"/>
        </w:tabs>
        <w:ind w:left="6480" w:hanging="1440"/>
      </w:pPr>
      <w:rPr>
        <w:rFonts w:hint="default"/>
        <w:b/>
        <w:i/>
        <w:sz w:val="19"/>
      </w:rPr>
    </w:lvl>
    <w:lvl w:ilvl="8">
      <w:start w:val="1"/>
      <w:numFmt w:val="decimal"/>
      <w:lvlText w:val="%1.%2.%3.%4.%5.%6.%7.%8.%9."/>
      <w:lvlJc w:val="left"/>
      <w:pPr>
        <w:tabs>
          <w:tab w:val="num" w:pos="7560"/>
        </w:tabs>
        <w:ind w:left="7560" w:hanging="1368"/>
      </w:pPr>
      <w:rPr>
        <w:rFonts w:hint="default"/>
        <w:b/>
        <w:i/>
        <w:sz w:val="19"/>
      </w:rPr>
    </w:lvl>
  </w:abstractNum>
  <w:abstractNum w:abstractNumId="65" w15:restartNumberingAfterBreak="0">
    <w:nsid w:val="68292EF5"/>
    <w:multiLevelType w:val="multilevel"/>
    <w:tmpl w:val="5EC41970"/>
    <w:styleLink w:val="Style1"/>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720"/>
      </w:pPr>
      <w:rPr>
        <w:rFonts w:ascii="Times New Roman Bold" w:hAnsi="Times New Roman Bold" w:hint="default"/>
        <w:b/>
        <w:i w:val="0"/>
        <w:caps w:val="0"/>
        <w:sz w:val="22"/>
      </w:rPr>
    </w:lvl>
    <w:lvl w:ilvl="2">
      <w:start w:val="1"/>
      <w:numFmt w:val="decimal"/>
      <w:lvlText w:val="%1.%2.%3."/>
      <w:lvlJc w:val="left"/>
      <w:pPr>
        <w:tabs>
          <w:tab w:val="num" w:pos="2016"/>
        </w:tabs>
        <w:ind w:left="2016" w:hanging="936"/>
      </w:pPr>
      <w:rPr>
        <w:rFonts w:ascii="Times New Roman" w:hAnsi="Times New Roman" w:hint="default"/>
        <w:b w:val="0"/>
        <w:i w:val="0"/>
        <w:sz w:val="22"/>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87820B6"/>
    <w:multiLevelType w:val="hybridMultilevel"/>
    <w:tmpl w:val="ED849948"/>
    <w:lvl w:ilvl="0" w:tplc="BED21444">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B480617"/>
    <w:multiLevelType w:val="hybridMultilevel"/>
    <w:tmpl w:val="A86A88F6"/>
    <w:lvl w:ilvl="0" w:tplc="C220F102">
      <w:start w:val="1"/>
      <w:numFmt w:val="decimal"/>
      <w:lvlText w:val="%1."/>
      <w:lvlJc w:val="left"/>
      <w:pPr>
        <w:ind w:left="720" w:hanging="360"/>
      </w:pPr>
    </w:lvl>
    <w:lvl w:ilvl="1" w:tplc="9BAA5AF4">
      <w:start w:val="1"/>
      <w:numFmt w:val="lowerLetter"/>
      <w:lvlText w:val="%2."/>
      <w:lvlJc w:val="left"/>
      <w:pPr>
        <w:ind w:left="1440" w:hanging="360"/>
      </w:pPr>
    </w:lvl>
    <w:lvl w:ilvl="2" w:tplc="9B5C8BFE">
      <w:start w:val="1"/>
      <w:numFmt w:val="lowerRoman"/>
      <w:lvlText w:val="%3."/>
      <w:lvlJc w:val="right"/>
      <w:pPr>
        <w:ind w:left="2160" w:hanging="180"/>
      </w:pPr>
    </w:lvl>
    <w:lvl w:ilvl="3" w:tplc="0FC67FD6">
      <w:start w:val="1"/>
      <w:numFmt w:val="decimal"/>
      <w:lvlText w:val="%4."/>
      <w:lvlJc w:val="left"/>
      <w:pPr>
        <w:ind w:left="2880" w:hanging="360"/>
      </w:pPr>
    </w:lvl>
    <w:lvl w:ilvl="4" w:tplc="D40EA142">
      <w:start w:val="1"/>
      <w:numFmt w:val="lowerLetter"/>
      <w:lvlText w:val="%5."/>
      <w:lvlJc w:val="left"/>
      <w:pPr>
        <w:ind w:left="3600" w:hanging="360"/>
      </w:pPr>
    </w:lvl>
    <w:lvl w:ilvl="5" w:tplc="E3FE1E24">
      <w:start w:val="1"/>
      <w:numFmt w:val="lowerRoman"/>
      <w:lvlText w:val="%6."/>
      <w:lvlJc w:val="right"/>
      <w:pPr>
        <w:ind w:left="4320" w:hanging="180"/>
      </w:pPr>
    </w:lvl>
    <w:lvl w:ilvl="6" w:tplc="C53C0A44">
      <w:start w:val="1"/>
      <w:numFmt w:val="decimal"/>
      <w:lvlText w:val="%7."/>
      <w:lvlJc w:val="left"/>
      <w:pPr>
        <w:ind w:left="5040" w:hanging="360"/>
      </w:pPr>
    </w:lvl>
    <w:lvl w:ilvl="7" w:tplc="280A8486">
      <w:start w:val="1"/>
      <w:numFmt w:val="lowerLetter"/>
      <w:lvlText w:val="%8."/>
      <w:lvlJc w:val="left"/>
      <w:pPr>
        <w:ind w:left="5760" w:hanging="360"/>
      </w:pPr>
    </w:lvl>
    <w:lvl w:ilvl="8" w:tplc="77A20202">
      <w:start w:val="1"/>
      <w:numFmt w:val="lowerRoman"/>
      <w:lvlText w:val="%9."/>
      <w:lvlJc w:val="right"/>
      <w:pPr>
        <w:ind w:left="6480" w:hanging="180"/>
      </w:pPr>
    </w:lvl>
  </w:abstractNum>
  <w:abstractNum w:abstractNumId="68" w15:restartNumberingAfterBreak="0">
    <w:nsid w:val="6FEE4DEF"/>
    <w:multiLevelType w:val="multilevel"/>
    <w:tmpl w:val="DCE4C9A2"/>
    <w:styleLink w:val="Style30"/>
    <w:lvl w:ilvl="0">
      <w:start w:val="4"/>
      <w:numFmt w:val="decimal"/>
      <w:lvlText w:val="%1."/>
      <w:lvlJc w:val="left"/>
      <w:pPr>
        <w:tabs>
          <w:tab w:val="num" w:pos="2880"/>
        </w:tabs>
        <w:ind w:left="2880" w:hanging="720"/>
      </w:pPr>
      <w:rPr>
        <w:rFonts w:hint="default"/>
        <w:b/>
      </w:rPr>
    </w:lvl>
    <w:lvl w:ilvl="1">
      <w:start w:val="1"/>
      <w:numFmt w:val="decimal"/>
      <w:lvlText w:val="%1.%2."/>
      <w:lvlJc w:val="left"/>
      <w:pPr>
        <w:tabs>
          <w:tab w:val="num" w:pos="3330"/>
        </w:tabs>
        <w:ind w:left="3330" w:hanging="720"/>
      </w:pPr>
      <w:rPr>
        <w:rFonts w:hint="default"/>
        <w:i w:val="0"/>
        <w:sz w:val="22"/>
        <w:szCs w:val="22"/>
      </w:rPr>
    </w:lvl>
    <w:lvl w:ilvl="2">
      <w:start w:val="1"/>
      <w:numFmt w:val="none"/>
      <w:lvlText w:val="4.1.1."/>
      <w:lvlJc w:val="left"/>
      <w:pPr>
        <w:tabs>
          <w:tab w:val="num" w:pos="3960"/>
        </w:tabs>
        <w:ind w:left="3960" w:hanging="720"/>
      </w:pPr>
      <w:rPr>
        <w:rFonts w:hint="default"/>
      </w:rPr>
    </w:lvl>
    <w:lvl w:ilvl="3">
      <w:start w:val="1"/>
      <w:numFmt w:val="lowerLetter"/>
      <w:lvlText w:val="%1.%2.1.1."/>
      <w:lvlJc w:val="left"/>
      <w:pPr>
        <w:tabs>
          <w:tab w:val="num" w:pos="5040"/>
        </w:tabs>
        <w:ind w:left="5040" w:hanging="720"/>
      </w:pPr>
      <w:rPr>
        <w:rFonts w:hint="default"/>
      </w:rPr>
    </w:lvl>
    <w:lvl w:ilvl="4">
      <w:start w:val="1"/>
      <w:numFmt w:val="decimal"/>
      <w:lvlText w:val="%1.%2.%31.%5.1."/>
      <w:lvlJc w:val="left"/>
      <w:pPr>
        <w:tabs>
          <w:tab w:val="num" w:pos="6120"/>
        </w:tabs>
        <w:ind w:left="6120" w:hanging="1080"/>
      </w:pPr>
      <w:rPr>
        <w:rFonts w:hint="default"/>
      </w:rPr>
    </w:lvl>
    <w:lvl w:ilvl="5">
      <w:start w:val="1"/>
      <w:numFmt w:val="decimal"/>
      <w:lvlText w:val="%1.%2.%3.%4.%5.%6."/>
      <w:lvlJc w:val="left"/>
      <w:pPr>
        <w:tabs>
          <w:tab w:val="num" w:pos="6840"/>
        </w:tabs>
        <w:ind w:left="684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8640"/>
        </w:tabs>
        <w:ind w:left="8640" w:hanging="1440"/>
      </w:pPr>
      <w:rPr>
        <w:rFonts w:hint="default"/>
      </w:rPr>
    </w:lvl>
    <w:lvl w:ilvl="8">
      <w:start w:val="1"/>
      <w:numFmt w:val="decimal"/>
      <w:lvlText w:val="%1.%2.%3.%4.%5.%6.%7.%8.%9."/>
      <w:lvlJc w:val="left"/>
      <w:pPr>
        <w:tabs>
          <w:tab w:val="num" w:pos="9360"/>
        </w:tabs>
        <w:ind w:left="9360" w:hanging="1440"/>
      </w:pPr>
      <w:rPr>
        <w:rFonts w:hint="default"/>
      </w:rPr>
    </w:lvl>
  </w:abstractNum>
  <w:abstractNum w:abstractNumId="69" w15:restartNumberingAfterBreak="0">
    <w:nsid w:val="716465D7"/>
    <w:multiLevelType w:val="hybridMultilevel"/>
    <w:tmpl w:val="AA4003B6"/>
    <w:lvl w:ilvl="0" w:tplc="0409000F">
      <w:start w:val="1"/>
      <w:numFmt w:val="decimal"/>
      <w:lvlText w:val="%1."/>
      <w:lvlJc w:val="left"/>
      <w:pPr>
        <w:ind w:left="3240" w:hanging="360"/>
      </w:pPr>
    </w:lvl>
    <w:lvl w:ilvl="1" w:tplc="04090019">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0" w15:restartNumberingAfterBreak="0">
    <w:nsid w:val="740C5407"/>
    <w:multiLevelType w:val="multilevel"/>
    <w:tmpl w:val="9C4A5852"/>
    <w:lvl w:ilvl="0">
      <w:start w:val="1"/>
      <w:numFmt w:val="decimal"/>
      <w:lvlText w:val="%1."/>
      <w:lvlJc w:val="left"/>
      <w:pPr>
        <w:ind w:left="360" w:hanging="360"/>
      </w:pPr>
      <w:rPr>
        <w:rFonts w:hint="default"/>
        <w:sz w:val="18"/>
        <w:szCs w:val="18"/>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5952CA9"/>
    <w:multiLevelType w:val="hybridMultilevel"/>
    <w:tmpl w:val="6B4CAB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65D20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79DD790B"/>
    <w:multiLevelType w:val="hybridMultilevel"/>
    <w:tmpl w:val="539E34D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A351091"/>
    <w:multiLevelType w:val="multilevel"/>
    <w:tmpl w:val="7C26249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AA27235"/>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F082C31"/>
    <w:multiLevelType w:val="hybridMultilevel"/>
    <w:tmpl w:val="BC50E8A4"/>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num w:numId="1" w16cid:durableId="940071311">
    <w:abstractNumId w:val="76"/>
  </w:num>
  <w:num w:numId="2" w16cid:durableId="1049306771">
    <w:abstractNumId w:val="38"/>
  </w:num>
  <w:num w:numId="3" w16cid:durableId="993681933">
    <w:abstractNumId w:val="25"/>
  </w:num>
  <w:num w:numId="4" w16cid:durableId="2093235271">
    <w:abstractNumId w:val="7"/>
  </w:num>
  <w:num w:numId="5" w16cid:durableId="744759976">
    <w:abstractNumId w:val="39"/>
  </w:num>
  <w:num w:numId="6" w16cid:durableId="1085879774">
    <w:abstractNumId w:val="64"/>
  </w:num>
  <w:num w:numId="7" w16cid:durableId="902562674">
    <w:abstractNumId w:val="4"/>
  </w:num>
  <w:num w:numId="8" w16cid:durableId="1536842127">
    <w:abstractNumId w:val="71"/>
  </w:num>
  <w:num w:numId="9" w16cid:durableId="876620922">
    <w:abstractNumId w:val="18"/>
  </w:num>
  <w:num w:numId="10" w16cid:durableId="2012294339">
    <w:abstractNumId w:val="54"/>
  </w:num>
  <w:num w:numId="11" w16cid:durableId="1277787146">
    <w:abstractNumId w:val="62"/>
  </w:num>
  <w:num w:numId="12" w16cid:durableId="568416824">
    <w:abstractNumId w:val="3"/>
  </w:num>
  <w:num w:numId="13" w16cid:durableId="337192341">
    <w:abstractNumId w:val="16"/>
  </w:num>
  <w:num w:numId="14" w16cid:durableId="1330866332">
    <w:abstractNumId w:val="6"/>
  </w:num>
  <w:num w:numId="15" w16cid:durableId="1147550102">
    <w:abstractNumId w:val="24"/>
  </w:num>
  <w:num w:numId="16" w16cid:durableId="224488440">
    <w:abstractNumId w:val="36"/>
  </w:num>
  <w:num w:numId="17" w16cid:durableId="1129322558">
    <w:abstractNumId w:val="70"/>
  </w:num>
  <w:num w:numId="18" w16cid:durableId="1115948187">
    <w:abstractNumId w:val="13"/>
  </w:num>
  <w:num w:numId="19" w16cid:durableId="44303473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10037184">
    <w:abstractNumId w:val="7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9356472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29470831">
    <w:abstractNumId w:val="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90713881">
    <w:abstractNumId w:val="12"/>
  </w:num>
  <w:num w:numId="24" w16cid:durableId="1630934705">
    <w:abstractNumId w:val="66"/>
  </w:num>
  <w:num w:numId="25" w16cid:durableId="949891980">
    <w:abstractNumId w:val="53"/>
  </w:num>
  <w:num w:numId="26" w16cid:durableId="1399471526">
    <w:abstractNumId w:val="44"/>
  </w:num>
  <w:num w:numId="27" w16cid:durableId="670106454">
    <w:abstractNumId w:val="33"/>
  </w:num>
  <w:num w:numId="28" w16cid:durableId="572280521">
    <w:abstractNumId w:val="49"/>
  </w:num>
  <w:num w:numId="29" w16cid:durableId="1104418590">
    <w:abstractNumId w:val="46"/>
  </w:num>
  <w:num w:numId="30" w16cid:durableId="1889103777">
    <w:abstractNumId w:val="51"/>
  </w:num>
  <w:num w:numId="31" w16cid:durableId="1734960186">
    <w:abstractNumId w:val="56"/>
  </w:num>
  <w:num w:numId="32" w16cid:durableId="348410638">
    <w:abstractNumId w:val="15"/>
  </w:num>
  <w:num w:numId="33" w16cid:durableId="29578641">
    <w:abstractNumId w:val="0"/>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pStyle w:val="Level3"/>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4" w16cid:durableId="1537229341">
    <w:abstractNumId w:val="1"/>
    <w:lvlOverride w:ilvl="0">
      <w:startOverride w:val="5"/>
      <w:lvl w:ilvl="0">
        <w:start w:val="5"/>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5" w16cid:durableId="225339177">
    <w:abstractNumId w:val="65"/>
  </w:num>
  <w:num w:numId="36" w16cid:durableId="98842150">
    <w:abstractNumId w:val="55"/>
  </w:num>
  <w:num w:numId="37" w16cid:durableId="1481580448">
    <w:abstractNumId w:val="68"/>
  </w:num>
  <w:num w:numId="38" w16cid:durableId="1844662007">
    <w:abstractNumId w:val="27"/>
  </w:num>
  <w:num w:numId="39" w16cid:durableId="1094471228">
    <w:abstractNumId w:val="52"/>
  </w:num>
  <w:num w:numId="40" w16cid:durableId="1727684788">
    <w:abstractNumId w:val="72"/>
  </w:num>
  <w:num w:numId="41" w16cid:durableId="1428504576">
    <w:abstractNumId w:val="50"/>
  </w:num>
  <w:num w:numId="42" w16cid:durableId="677924383">
    <w:abstractNumId w:val="20"/>
  </w:num>
  <w:num w:numId="43" w16cid:durableId="1427144032">
    <w:abstractNumId w:val="63"/>
  </w:num>
  <w:num w:numId="44" w16cid:durableId="8336571">
    <w:abstractNumId w:val="42"/>
  </w:num>
  <w:num w:numId="45" w16cid:durableId="653531652">
    <w:abstractNumId w:val="11"/>
  </w:num>
  <w:num w:numId="46" w16cid:durableId="204566348">
    <w:abstractNumId w:val="23"/>
  </w:num>
  <w:num w:numId="47" w16cid:durableId="1036274780">
    <w:abstractNumId w:val="35"/>
  </w:num>
  <w:num w:numId="48" w16cid:durableId="1550146813">
    <w:abstractNumId w:val="60"/>
  </w:num>
  <w:num w:numId="49" w16cid:durableId="2118139614">
    <w:abstractNumId w:val="45"/>
  </w:num>
  <w:num w:numId="50" w16cid:durableId="1932854886">
    <w:abstractNumId w:val="8"/>
  </w:num>
  <w:num w:numId="51" w16cid:durableId="1179660089">
    <w:abstractNumId w:val="75"/>
  </w:num>
  <w:num w:numId="52" w16cid:durableId="2010596506">
    <w:abstractNumId w:val="5"/>
  </w:num>
  <w:num w:numId="53" w16cid:durableId="556210578">
    <w:abstractNumId w:val="21"/>
  </w:num>
  <w:num w:numId="54" w16cid:durableId="703291847">
    <w:abstractNumId w:val="57"/>
  </w:num>
  <w:num w:numId="55" w16cid:durableId="524444533">
    <w:abstractNumId w:val="19"/>
  </w:num>
  <w:num w:numId="56" w16cid:durableId="396437288">
    <w:abstractNumId w:val="14"/>
  </w:num>
  <w:num w:numId="57" w16cid:durableId="911430495">
    <w:abstractNumId w:val="31"/>
  </w:num>
  <w:num w:numId="58" w16cid:durableId="1136070608">
    <w:abstractNumId w:val="41"/>
  </w:num>
  <w:num w:numId="59" w16cid:durableId="658653772">
    <w:abstractNumId w:val="17"/>
  </w:num>
  <w:num w:numId="60" w16cid:durableId="1828471550">
    <w:abstractNumId w:val="32"/>
  </w:num>
  <w:num w:numId="61" w16cid:durableId="120656405">
    <w:abstractNumId w:val="47"/>
  </w:num>
  <w:num w:numId="62" w16cid:durableId="1942950995">
    <w:abstractNumId w:val="73"/>
  </w:num>
  <w:num w:numId="63" w16cid:durableId="214705339">
    <w:abstractNumId w:val="58"/>
  </w:num>
  <w:num w:numId="64" w16cid:durableId="409273625">
    <w:abstractNumId w:val="69"/>
  </w:num>
  <w:num w:numId="65" w16cid:durableId="977953094">
    <w:abstractNumId w:val="26"/>
  </w:num>
  <w:num w:numId="66" w16cid:durableId="640114596">
    <w:abstractNumId w:val="9"/>
  </w:num>
  <w:num w:numId="67" w16cid:durableId="1600598284">
    <w:abstractNumId w:val="30"/>
  </w:num>
  <w:num w:numId="68" w16cid:durableId="392776487">
    <w:abstractNumId w:val="59"/>
  </w:num>
  <w:num w:numId="69" w16cid:durableId="796337884">
    <w:abstractNumId w:val="2"/>
  </w:num>
  <w:num w:numId="70" w16cid:durableId="1488129682">
    <w:abstractNumId w:val="40"/>
  </w:num>
  <w:num w:numId="71" w16cid:durableId="1512985376">
    <w:abstractNumId w:val="34"/>
  </w:num>
  <w:num w:numId="72" w16cid:durableId="1206331380">
    <w:abstractNumId w:val="37"/>
  </w:num>
  <w:num w:numId="73" w16cid:durableId="1447195142">
    <w:abstractNumId w:val="29"/>
    <w:lvlOverride w:ilvl="0">
      <w:startOverride w:val="20"/>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616058410">
    <w:abstractNumId w:val="2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639192132">
    <w:abstractNumId w:val="67"/>
  </w:num>
  <w:num w:numId="76" w16cid:durableId="1897736322">
    <w:abstractNumId w:val="10"/>
  </w:num>
  <w:num w:numId="77" w16cid:durableId="323362889">
    <w:abstractNumId w:val="43"/>
  </w:num>
  <w:numIdMacAtCleanup w:val="7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turgill, Elizabeth">
    <w15:presenceInfo w15:providerId="AD" w15:userId="S::Elizabeth.Sturgill@charlottenc.gov::07f49946-a581-4157-955a-aa9003cf86c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revisionView w:markup="0"/>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MxNzS2MDIysQSyDZR0lIJTi4sz8/NACgxrAXqi5kosAAAA"/>
  </w:docVars>
  <w:rsids>
    <w:rsidRoot w:val="00C46C18"/>
    <w:rsid w:val="00000A90"/>
    <w:rsid w:val="00012321"/>
    <w:rsid w:val="00016D17"/>
    <w:rsid w:val="000220BD"/>
    <w:rsid w:val="00033376"/>
    <w:rsid w:val="00034583"/>
    <w:rsid w:val="00040D8D"/>
    <w:rsid w:val="00047BA8"/>
    <w:rsid w:val="00054CE1"/>
    <w:rsid w:val="00060E22"/>
    <w:rsid w:val="0006179E"/>
    <w:rsid w:val="00061B31"/>
    <w:rsid w:val="00062CB0"/>
    <w:rsid w:val="00066531"/>
    <w:rsid w:val="000672EA"/>
    <w:rsid w:val="00067372"/>
    <w:rsid w:val="000674F1"/>
    <w:rsid w:val="0007241D"/>
    <w:rsid w:val="00073C39"/>
    <w:rsid w:val="00080F79"/>
    <w:rsid w:val="0008708F"/>
    <w:rsid w:val="0009162F"/>
    <w:rsid w:val="00095B5C"/>
    <w:rsid w:val="000A25F5"/>
    <w:rsid w:val="000A7949"/>
    <w:rsid w:val="000B07BA"/>
    <w:rsid w:val="000B3490"/>
    <w:rsid w:val="000C2398"/>
    <w:rsid w:val="000C35F9"/>
    <w:rsid w:val="000C517F"/>
    <w:rsid w:val="000C7BA1"/>
    <w:rsid w:val="000D2155"/>
    <w:rsid w:val="000D40F2"/>
    <w:rsid w:val="000E2797"/>
    <w:rsid w:val="000E7E50"/>
    <w:rsid w:val="000F538D"/>
    <w:rsid w:val="00101992"/>
    <w:rsid w:val="00101B83"/>
    <w:rsid w:val="00111757"/>
    <w:rsid w:val="001118C6"/>
    <w:rsid w:val="001151D7"/>
    <w:rsid w:val="001159E5"/>
    <w:rsid w:val="00116738"/>
    <w:rsid w:val="001175B4"/>
    <w:rsid w:val="00117F18"/>
    <w:rsid w:val="00120C22"/>
    <w:rsid w:val="00121CAB"/>
    <w:rsid w:val="0013072B"/>
    <w:rsid w:val="00131546"/>
    <w:rsid w:val="0013259C"/>
    <w:rsid w:val="001339BF"/>
    <w:rsid w:val="00134C06"/>
    <w:rsid w:val="00156626"/>
    <w:rsid w:val="00162E9D"/>
    <w:rsid w:val="0017043B"/>
    <w:rsid w:val="0017532A"/>
    <w:rsid w:val="00175420"/>
    <w:rsid w:val="00175567"/>
    <w:rsid w:val="00177F08"/>
    <w:rsid w:val="00181245"/>
    <w:rsid w:val="00190864"/>
    <w:rsid w:val="00191170"/>
    <w:rsid w:val="0019671F"/>
    <w:rsid w:val="001974B1"/>
    <w:rsid w:val="001A29B0"/>
    <w:rsid w:val="001C0E5F"/>
    <w:rsid w:val="001D31BC"/>
    <w:rsid w:val="001F3328"/>
    <w:rsid w:val="0020102D"/>
    <w:rsid w:val="00211649"/>
    <w:rsid w:val="00216D11"/>
    <w:rsid w:val="0022197A"/>
    <w:rsid w:val="00222A06"/>
    <w:rsid w:val="00230968"/>
    <w:rsid w:val="00233601"/>
    <w:rsid w:val="00235BAA"/>
    <w:rsid w:val="0024370F"/>
    <w:rsid w:val="00244270"/>
    <w:rsid w:val="0026067C"/>
    <w:rsid w:val="00262E56"/>
    <w:rsid w:val="00267753"/>
    <w:rsid w:val="00272D81"/>
    <w:rsid w:val="00283B06"/>
    <w:rsid w:val="00285F40"/>
    <w:rsid w:val="00286D00"/>
    <w:rsid w:val="002879BD"/>
    <w:rsid w:val="00290492"/>
    <w:rsid w:val="0029353E"/>
    <w:rsid w:val="00294789"/>
    <w:rsid w:val="002A003F"/>
    <w:rsid w:val="002A0C8B"/>
    <w:rsid w:val="002A36CC"/>
    <w:rsid w:val="002A5A07"/>
    <w:rsid w:val="002B0B2F"/>
    <w:rsid w:val="002B2791"/>
    <w:rsid w:val="002B4B86"/>
    <w:rsid w:val="002B6038"/>
    <w:rsid w:val="002B6D61"/>
    <w:rsid w:val="002C2739"/>
    <w:rsid w:val="002C42A8"/>
    <w:rsid w:val="002D184D"/>
    <w:rsid w:val="002D381B"/>
    <w:rsid w:val="002D3DB0"/>
    <w:rsid w:val="00300FA7"/>
    <w:rsid w:val="0030299A"/>
    <w:rsid w:val="00303F15"/>
    <w:rsid w:val="00306C5E"/>
    <w:rsid w:val="0032149B"/>
    <w:rsid w:val="00322473"/>
    <w:rsid w:val="00327926"/>
    <w:rsid w:val="003372D6"/>
    <w:rsid w:val="00343405"/>
    <w:rsid w:val="00346554"/>
    <w:rsid w:val="0035353B"/>
    <w:rsid w:val="00354D2F"/>
    <w:rsid w:val="003621FD"/>
    <w:rsid w:val="00363F9A"/>
    <w:rsid w:val="00364A26"/>
    <w:rsid w:val="00367492"/>
    <w:rsid w:val="003708D3"/>
    <w:rsid w:val="00375BD0"/>
    <w:rsid w:val="0037613A"/>
    <w:rsid w:val="003815FA"/>
    <w:rsid w:val="003834A5"/>
    <w:rsid w:val="003839F6"/>
    <w:rsid w:val="00391C7F"/>
    <w:rsid w:val="00392C03"/>
    <w:rsid w:val="00393E59"/>
    <w:rsid w:val="003A1CDC"/>
    <w:rsid w:val="003A649D"/>
    <w:rsid w:val="003A79ED"/>
    <w:rsid w:val="003B3897"/>
    <w:rsid w:val="003B694A"/>
    <w:rsid w:val="003C0A6D"/>
    <w:rsid w:val="003D08F4"/>
    <w:rsid w:val="003D4CCD"/>
    <w:rsid w:val="003D5D32"/>
    <w:rsid w:val="003E4987"/>
    <w:rsid w:val="003E5FBD"/>
    <w:rsid w:val="003E66AC"/>
    <w:rsid w:val="003F1FF7"/>
    <w:rsid w:val="003F4C22"/>
    <w:rsid w:val="003F75BB"/>
    <w:rsid w:val="00403FD9"/>
    <w:rsid w:val="0040591B"/>
    <w:rsid w:val="00406BEC"/>
    <w:rsid w:val="00410F55"/>
    <w:rsid w:val="00411AB4"/>
    <w:rsid w:val="00412675"/>
    <w:rsid w:val="0041287F"/>
    <w:rsid w:val="004164A5"/>
    <w:rsid w:val="00420308"/>
    <w:rsid w:val="00422142"/>
    <w:rsid w:val="00422D0D"/>
    <w:rsid w:val="0043241C"/>
    <w:rsid w:val="004347E8"/>
    <w:rsid w:val="00437715"/>
    <w:rsid w:val="004460B7"/>
    <w:rsid w:val="004502B2"/>
    <w:rsid w:val="004518CD"/>
    <w:rsid w:val="00451EEF"/>
    <w:rsid w:val="0045366C"/>
    <w:rsid w:val="0045618C"/>
    <w:rsid w:val="00465D0B"/>
    <w:rsid w:val="00465DF3"/>
    <w:rsid w:val="004717ED"/>
    <w:rsid w:val="0047228F"/>
    <w:rsid w:val="00475F2D"/>
    <w:rsid w:val="00480553"/>
    <w:rsid w:val="00481C0B"/>
    <w:rsid w:val="00487D65"/>
    <w:rsid w:val="00492A63"/>
    <w:rsid w:val="00493040"/>
    <w:rsid w:val="004A6669"/>
    <w:rsid w:val="004C0096"/>
    <w:rsid w:val="004C3A2D"/>
    <w:rsid w:val="004C4B9B"/>
    <w:rsid w:val="004C5558"/>
    <w:rsid w:val="004D0325"/>
    <w:rsid w:val="004D0B0B"/>
    <w:rsid w:val="004D17CA"/>
    <w:rsid w:val="004D29A4"/>
    <w:rsid w:val="004D3AA8"/>
    <w:rsid w:val="004D4DE2"/>
    <w:rsid w:val="004E4328"/>
    <w:rsid w:val="004F0011"/>
    <w:rsid w:val="004F201C"/>
    <w:rsid w:val="004F322A"/>
    <w:rsid w:val="004F32D4"/>
    <w:rsid w:val="005032FD"/>
    <w:rsid w:val="00513897"/>
    <w:rsid w:val="00517DFB"/>
    <w:rsid w:val="00521BDB"/>
    <w:rsid w:val="00522B43"/>
    <w:rsid w:val="00522BC8"/>
    <w:rsid w:val="0052711D"/>
    <w:rsid w:val="00531B17"/>
    <w:rsid w:val="005359D5"/>
    <w:rsid w:val="00536C1D"/>
    <w:rsid w:val="00540A4E"/>
    <w:rsid w:val="005442D1"/>
    <w:rsid w:val="0056177A"/>
    <w:rsid w:val="00563AEC"/>
    <w:rsid w:val="00577C00"/>
    <w:rsid w:val="005816E2"/>
    <w:rsid w:val="00586267"/>
    <w:rsid w:val="00586459"/>
    <w:rsid w:val="0059059A"/>
    <w:rsid w:val="00591238"/>
    <w:rsid w:val="00593A47"/>
    <w:rsid w:val="00595C42"/>
    <w:rsid w:val="00597EF1"/>
    <w:rsid w:val="005A19AE"/>
    <w:rsid w:val="005A42FC"/>
    <w:rsid w:val="005B3F4D"/>
    <w:rsid w:val="005C0843"/>
    <w:rsid w:val="005E063D"/>
    <w:rsid w:val="005E345A"/>
    <w:rsid w:val="005E3994"/>
    <w:rsid w:val="005F1B32"/>
    <w:rsid w:val="005F1FCA"/>
    <w:rsid w:val="005F2719"/>
    <w:rsid w:val="006049A3"/>
    <w:rsid w:val="00605E81"/>
    <w:rsid w:val="0060750F"/>
    <w:rsid w:val="00611967"/>
    <w:rsid w:val="0061320C"/>
    <w:rsid w:val="00613B7C"/>
    <w:rsid w:val="006215DF"/>
    <w:rsid w:val="006242E8"/>
    <w:rsid w:val="00631D3E"/>
    <w:rsid w:val="006345B8"/>
    <w:rsid w:val="00637154"/>
    <w:rsid w:val="00645441"/>
    <w:rsid w:val="006503FA"/>
    <w:rsid w:val="00653823"/>
    <w:rsid w:val="0067003C"/>
    <w:rsid w:val="00673070"/>
    <w:rsid w:val="00673A1B"/>
    <w:rsid w:val="00674AD2"/>
    <w:rsid w:val="00675AA3"/>
    <w:rsid w:val="00681529"/>
    <w:rsid w:val="0068372D"/>
    <w:rsid w:val="006917AA"/>
    <w:rsid w:val="0069185D"/>
    <w:rsid w:val="006960A7"/>
    <w:rsid w:val="006A3306"/>
    <w:rsid w:val="006B563C"/>
    <w:rsid w:val="006B62E9"/>
    <w:rsid w:val="006C20E4"/>
    <w:rsid w:val="006C2496"/>
    <w:rsid w:val="006C4DE0"/>
    <w:rsid w:val="006C7C65"/>
    <w:rsid w:val="006D12D6"/>
    <w:rsid w:val="006E1212"/>
    <w:rsid w:val="006E73D1"/>
    <w:rsid w:val="006F1DC6"/>
    <w:rsid w:val="006F28C8"/>
    <w:rsid w:val="006F3226"/>
    <w:rsid w:val="006F322D"/>
    <w:rsid w:val="0070038B"/>
    <w:rsid w:val="00701AB4"/>
    <w:rsid w:val="0070575B"/>
    <w:rsid w:val="00710253"/>
    <w:rsid w:val="00714E8F"/>
    <w:rsid w:val="00716F23"/>
    <w:rsid w:val="00732E58"/>
    <w:rsid w:val="00734759"/>
    <w:rsid w:val="007353FD"/>
    <w:rsid w:val="00737046"/>
    <w:rsid w:val="007375C6"/>
    <w:rsid w:val="00740EA6"/>
    <w:rsid w:val="00741D32"/>
    <w:rsid w:val="00742A94"/>
    <w:rsid w:val="007438EB"/>
    <w:rsid w:val="00745210"/>
    <w:rsid w:val="00756525"/>
    <w:rsid w:val="00756D3B"/>
    <w:rsid w:val="007657ED"/>
    <w:rsid w:val="007670FE"/>
    <w:rsid w:val="00771044"/>
    <w:rsid w:val="00792EBA"/>
    <w:rsid w:val="00792EC9"/>
    <w:rsid w:val="00795948"/>
    <w:rsid w:val="00795B25"/>
    <w:rsid w:val="007A0689"/>
    <w:rsid w:val="007A5E1B"/>
    <w:rsid w:val="007A61B4"/>
    <w:rsid w:val="007B09D2"/>
    <w:rsid w:val="007B3537"/>
    <w:rsid w:val="007C0E41"/>
    <w:rsid w:val="007C4788"/>
    <w:rsid w:val="007C5EC4"/>
    <w:rsid w:val="007C7EF2"/>
    <w:rsid w:val="007D0878"/>
    <w:rsid w:val="007D5445"/>
    <w:rsid w:val="007E193A"/>
    <w:rsid w:val="007E51D9"/>
    <w:rsid w:val="007F6116"/>
    <w:rsid w:val="007F7D65"/>
    <w:rsid w:val="00802182"/>
    <w:rsid w:val="00802FC1"/>
    <w:rsid w:val="00810B9D"/>
    <w:rsid w:val="008127BB"/>
    <w:rsid w:val="008139EC"/>
    <w:rsid w:val="0081496F"/>
    <w:rsid w:val="00814F27"/>
    <w:rsid w:val="00817367"/>
    <w:rsid w:val="008224ED"/>
    <w:rsid w:val="008247D2"/>
    <w:rsid w:val="0083155D"/>
    <w:rsid w:val="00833225"/>
    <w:rsid w:val="00834494"/>
    <w:rsid w:val="00834A20"/>
    <w:rsid w:val="00836EAB"/>
    <w:rsid w:val="0084148D"/>
    <w:rsid w:val="008420E9"/>
    <w:rsid w:val="00842DB8"/>
    <w:rsid w:val="008432F8"/>
    <w:rsid w:val="00843E68"/>
    <w:rsid w:val="00847170"/>
    <w:rsid w:val="00847E18"/>
    <w:rsid w:val="00847FF9"/>
    <w:rsid w:val="00852B05"/>
    <w:rsid w:val="00853D87"/>
    <w:rsid w:val="00860C9D"/>
    <w:rsid w:val="00861F68"/>
    <w:rsid w:val="00862905"/>
    <w:rsid w:val="00865149"/>
    <w:rsid w:val="0086778A"/>
    <w:rsid w:val="00873F87"/>
    <w:rsid w:val="00883925"/>
    <w:rsid w:val="0089258D"/>
    <w:rsid w:val="00892AA8"/>
    <w:rsid w:val="00894A09"/>
    <w:rsid w:val="008C01E5"/>
    <w:rsid w:val="008C073A"/>
    <w:rsid w:val="008C0D53"/>
    <w:rsid w:val="008C3078"/>
    <w:rsid w:val="008C650C"/>
    <w:rsid w:val="008C6C2F"/>
    <w:rsid w:val="008D21A3"/>
    <w:rsid w:val="008E4CA0"/>
    <w:rsid w:val="008F0C63"/>
    <w:rsid w:val="00900951"/>
    <w:rsid w:val="00900FDD"/>
    <w:rsid w:val="0090431C"/>
    <w:rsid w:val="0090703E"/>
    <w:rsid w:val="0092174F"/>
    <w:rsid w:val="00923A53"/>
    <w:rsid w:val="00930F5C"/>
    <w:rsid w:val="00931814"/>
    <w:rsid w:val="00931FC0"/>
    <w:rsid w:val="00933F22"/>
    <w:rsid w:val="0093603A"/>
    <w:rsid w:val="00936476"/>
    <w:rsid w:val="00972B40"/>
    <w:rsid w:val="009738DD"/>
    <w:rsid w:val="00974C84"/>
    <w:rsid w:val="00992DB4"/>
    <w:rsid w:val="00994394"/>
    <w:rsid w:val="00995A5B"/>
    <w:rsid w:val="00996B85"/>
    <w:rsid w:val="009A0A83"/>
    <w:rsid w:val="009A108C"/>
    <w:rsid w:val="009A3335"/>
    <w:rsid w:val="009A352B"/>
    <w:rsid w:val="009A5443"/>
    <w:rsid w:val="009A5716"/>
    <w:rsid w:val="009D075C"/>
    <w:rsid w:val="009D08EB"/>
    <w:rsid w:val="009D372B"/>
    <w:rsid w:val="009D7DF6"/>
    <w:rsid w:val="009E1654"/>
    <w:rsid w:val="009E47AF"/>
    <w:rsid w:val="009E5704"/>
    <w:rsid w:val="009E72F1"/>
    <w:rsid w:val="009F09E5"/>
    <w:rsid w:val="009F4163"/>
    <w:rsid w:val="009F57B5"/>
    <w:rsid w:val="00A03278"/>
    <w:rsid w:val="00A05A23"/>
    <w:rsid w:val="00A13E74"/>
    <w:rsid w:val="00A1502F"/>
    <w:rsid w:val="00A16507"/>
    <w:rsid w:val="00A17DBA"/>
    <w:rsid w:val="00A25045"/>
    <w:rsid w:val="00A257AC"/>
    <w:rsid w:val="00A273F2"/>
    <w:rsid w:val="00A30FE5"/>
    <w:rsid w:val="00A319D3"/>
    <w:rsid w:val="00A32F41"/>
    <w:rsid w:val="00A41223"/>
    <w:rsid w:val="00A47993"/>
    <w:rsid w:val="00A50DA2"/>
    <w:rsid w:val="00A52232"/>
    <w:rsid w:val="00A57766"/>
    <w:rsid w:val="00A64615"/>
    <w:rsid w:val="00A66FCB"/>
    <w:rsid w:val="00A67173"/>
    <w:rsid w:val="00A84B57"/>
    <w:rsid w:val="00A87D69"/>
    <w:rsid w:val="00A90759"/>
    <w:rsid w:val="00A95E6F"/>
    <w:rsid w:val="00AA6A78"/>
    <w:rsid w:val="00AB65A4"/>
    <w:rsid w:val="00AB6A0F"/>
    <w:rsid w:val="00AC3190"/>
    <w:rsid w:val="00AC6308"/>
    <w:rsid w:val="00AC7515"/>
    <w:rsid w:val="00AD24D8"/>
    <w:rsid w:val="00AD410A"/>
    <w:rsid w:val="00AD5E7E"/>
    <w:rsid w:val="00AE4E86"/>
    <w:rsid w:val="00AF15DB"/>
    <w:rsid w:val="00AF33F2"/>
    <w:rsid w:val="00AF6988"/>
    <w:rsid w:val="00B00249"/>
    <w:rsid w:val="00B0223F"/>
    <w:rsid w:val="00B02544"/>
    <w:rsid w:val="00B02E6D"/>
    <w:rsid w:val="00B060AC"/>
    <w:rsid w:val="00B077F1"/>
    <w:rsid w:val="00B132C8"/>
    <w:rsid w:val="00B13881"/>
    <w:rsid w:val="00B2785F"/>
    <w:rsid w:val="00B34B74"/>
    <w:rsid w:val="00B34BFA"/>
    <w:rsid w:val="00B375B8"/>
    <w:rsid w:val="00B40F19"/>
    <w:rsid w:val="00B42C9A"/>
    <w:rsid w:val="00B477C2"/>
    <w:rsid w:val="00B62817"/>
    <w:rsid w:val="00B72732"/>
    <w:rsid w:val="00B729F4"/>
    <w:rsid w:val="00B731BD"/>
    <w:rsid w:val="00B741FF"/>
    <w:rsid w:val="00B74846"/>
    <w:rsid w:val="00B76613"/>
    <w:rsid w:val="00B77863"/>
    <w:rsid w:val="00B77B1F"/>
    <w:rsid w:val="00B77E35"/>
    <w:rsid w:val="00B82B9D"/>
    <w:rsid w:val="00B84E1B"/>
    <w:rsid w:val="00B90F25"/>
    <w:rsid w:val="00B93F42"/>
    <w:rsid w:val="00B9428E"/>
    <w:rsid w:val="00BA01B1"/>
    <w:rsid w:val="00BA0F6F"/>
    <w:rsid w:val="00BA187A"/>
    <w:rsid w:val="00BC677D"/>
    <w:rsid w:val="00BC6B6D"/>
    <w:rsid w:val="00BD1E44"/>
    <w:rsid w:val="00BD309D"/>
    <w:rsid w:val="00BD3B98"/>
    <w:rsid w:val="00BD4214"/>
    <w:rsid w:val="00BE6557"/>
    <w:rsid w:val="00BE7AD5"/>
    <w:rsid w:val="00BF3984"/>
    <w:rsid w:val="00BF5A33"/>
    <w:rsid w:val="00BF663A"/>
    <w:rsid w:val="00C01F5B"/>
    <w:rsid w:val="00C0347E"/>
    <w:rsid w:val="00C03572"/>
    <w:rsid w:val="00C04824"/>
    <w:rsid w:val="00C108A9"/>
    <w:rsid w:val="00C1241D"/>
    <w:rsid w:val="00C3384C"/>
    <w:rsid w:val="00C44157"/>
    <w:rsid w:val="00C44583"/>
    <w:rsid w:val="00C46C18"/>
    <w:rsid w:val="00C46C9A"/>
    <w:rsid w:val="00C47A5B"/>
    <w:rsid w:val="00C503C6"/>
    <w:rsid w:val="00C545A6"/>
    <w:rsid w:val="00C56CE6"/>
    <w:rsid w:val="00C61476"/>
    <w:rsid w:val="00C665AD"/>
    <w:rsid w:val="00C727CA"/>
    <w:rsid w:val="00C770AD"/>
    <w:rsid w:val="00C830C9"/>
    <w:rsid w:val="00C8535E"/>
    <w:rsid w:val="00C85867"/>
    <w:rsid w:val="00C87FE0"/>
    <w:rsid w:val="00C9230B"/>
    <w:rsid w:val="00CA4E83"/>
    <w:rsid w:val="00CA74DE"/>
    <w:rsid w:val="00CB4F83"/>
    <w:rsid w:val="00CC34E1"/>
    <w:rsid w:val="00CC4239"/>
    <w:rsid w:val="00CC5298"/>
    <w:rsid w:val="00CC5C55"/>
    <w:rsid w:val="00CD56A9"/>
    <w:rsid w:val="00CD69E0"/>
    <w:rsid w:val="00CE06B4"/>
    <w:rsid w:val="00CE5E48"/>
    <w:rsid w:val="00CE67FF"/>
    <w:rsid w:val="00CE6B3E"/>
    <w:rsid w:val="00CE73E2"/>
    <w:rsid w:val="00CF1363"/>
    <w:rsid w:val="00CF47F7"/>
    <w:rsid w:val="00CF5CD1"/>
    <w:rsid w:val="00CF6E27"/>
    <w:rsid w:val="00CF72F1"/>
    <w:rsid w:val="00D00D6F"/>
    <w:rsid w:val="00D03E08"/>
    <w:rsid w:val="00D05E54"/>
    <w:rsid w:val="00D245F0"/>
    <w:rsid w:val="00D245FC"/>
    <w:rsid w:val="00D32502"/>
    <w:rsid w:val="00D34D5B"/>
    <w:rsid w:val="00D36D8F"/>
    <w:rsid w:val="00D3767E"/>
    <w:rsid w:val="00D415DE"/>
    <w:rsid w:val="00D44754"/>
    <w:rsid w:val="00D470D0"/>
    <w:rsid w:val="00D54250"/>
    <w:rsid w:val="00D60733"/>
    <w:rsid w:val="00D643FD"/>
    <w:rsid w:val="00D73902"/>
    <w:rsid w:val="00D8258D"/>
    <w:rsid w:val="00D8308C"/>
    <w:rsid w:val="00D8469E"/>
    <w:rsid w:val="00D91877"/>
    <w:rsid w:val="00DA1864"/>
    <w:rsid w:val="00DA44B7"/>
    <w:rsid w:val="00DA5F5B"/>
    <w:rsid w:val="00DB389F"/>
    <w:rsid w:val="00DB3C13"/>
    <w:rsid w:val="00DB493F"/>
    <w:rsid w:val="00DB6096"/>
    <w:rsid w:val="00DC0327"/>
    <w:rsid w:val="00DC1DE4"/>
    <w:rsid w:val="00DC231F"/>
    <w:rsid w:val="00DD16B3"/>
    <w:rsid w:val="00DD209A"/>
    <w:rsid w:val="00DD52EE"/>
    <w:rsid w:val="00DD7EDE"/>
    <w:rsid w:val="00DE57A2"/>
    <w:rsid w:val="00DE6BF5"/>
    <w:rsid w:val="00DF1D83"/>
    <w:rsid w:val="00DF1F21"/>
    <w:rsid w:val="00DF2B97"/>
    <w:rsid w:val="00DF6979"/>
    <w:rsid w:val="00E006DA"/>
    <w:rsid w:val="00E01954"/>
    <w:rsid w:val="00E06D13"/>
    <w:rsid w:val="00E0717A"/>
    <w:rsid w:val="00E07DEB"/>
    <w:rsid w:val="00E12382"/>
    <w:rsid w:val="00E21A1E"/>
    <w:rsid w:val="00E21D86"/>
    <w:rsid w:val="00E230A5"/>
    <w:rsid w:val="00E236EA"/>
    <w:rsid w:val="00E23D49"/>
    <w:rsid w:val="00E265C2"/>
    <w:rsid w:val="00E30AD1"/>
    <w:rsid w:val="00E31503"/>
    <w:rsid w:val="00E37152"/>
    <w:rsid w:val="00E40232"/>
    <w:rsid w:val="00E43176"/>
    <w:rsid w:val="00E434FE"/>
    <w:rsid w:val="00E43808"/>
    <w:rsid w:val="00E53F80"/>
    <w:rsid w:val="00E5502B"/>
    <w:rsid w:val="00E55E96"/>
    <w:rsid w:val="00E57FF2"/>
    <w:rsid w:val="00E7057E"/>
    <w:rsid w:val="00E739D4"/>
    <w:rsid w:val="00E77AA2"/>
    <w:rsid w:val="00E80B47"/>
    <w:rsid w:val="00E9118F"/>
    <w:rsid w:val="00E915C1"/>
    <w:rsid w:val="00E93EA8"/>
    <w:rsid w:val="00E949E3"/>
    <w:rsid w:val="00EA1516"/>
    <w:rsid w:val="00EA1B98"/>
    <w:rsid w:val="00EA284E"/>
    <w:rsid w:val="00EB3109"/>
    <w:rsid w:val="00EB3CA7"/>
    <w:rsid w:val="00EB5E48"/>
    <w:rsid w:val="00EC00A2"/>
    <w:rsid w:val="00EC1C4F"/>
    <w:rsid w:val="00EC7F6C"/>
    <w:rsid w:val="00ED320D"/>
    <w:rsid w:val="00EF3290"/>
    <w:rsid w:val="00EF4970"/>
    <w:rsid w:val="00F134D0"/>
    <w:rsid w:val="00F16B09"/>
    <w:rsid w:val="00F2051E"/>
    <w:rsid w:val="00F25D7E"/>
    <w:rsid w:val="00F31478"/>
    <w:rsid w:val="00F34616"/>
    <w:rsid w:val="00F37D02"/>
    <w:rsid w:val="00F421FA"/>
    <w:rsid w:val="00F42FC5"/>
    <w:rsid w:val="00F47564"/>
    <w:rsid w:val="00F478FA"/>
    <w:rsid w:val="00F618FD"/>
    <w:rsid w:val="00F67D37"/>
    <w:rsid w:val="00F71450"/>
    <w:rsid w:val="00F739CC"/>
    <w:rsid w:val="00F81778"/>
    <w:rsid w:val="00F8546E"/>
    <w:rsid w:val="00F85830"/>
    <w:rsid w:val="00F940E8"/>
    <w:rsid w:val="00FA2442"/>
    <w:rsid w:val="00FA37BE"/>
    <w:rsid w:val="00FA4A45"/>
    <w:rsid w:val="00FA6B5E"/>
    <w:rsid w:val="00FD2919"/>
    <w:rsid w:val="00FD393E"/>
    <w:rsid w:val="00FD46E3"/>
    <w:rsid w:val="00FE68BA"/>
    <w:rsid w:val="00FF2D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7D684BFD"/>
  <w15:docId w15:val="{AAB26310-45D5-4FFE-B8B6-26E6C3465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9"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
    <w:qFormat/>
    <w:rsid w:val="00230968"/>
    <w:pPr>
      <w:spacing w:after="120" w:line="240" w:lineRule="auto"/>
      <w:ind w:left="720"/>
      <w:jc w:val="both"/>
    </w:pPr>
    <w:rPr>
      <w:rFonts w:ascii="Arial" w:hAnsi="Arial"/>
    </w:rPr>
  </w:style>
  <w:style w:type="paragraph" w:styleId="Heading1">
    <w:name w:val="heading 1"/>
    <w:aliases w:val="ITB/CON-H-1"/>
    <w:basedOn w:val="Normal"/>
    <w:next w:val="Normal"/>
    <w:link w:val="Heading1Char"/>
    <w:uiPriority w:val="99"/>
    <w:qFormat/>
    <w:rsid w:val="00D54250"/>
    <w:pPr>
      <w:numPr>
        <w:numId w:val="7"/>
      </w:numPr>
      <w:outlineLvl w:val="0"/>
    </w:pPr>
    <w:rPr>
      <w:rFonts w:ascii="Arial Bold" w:eastAsia="Times New Roman" w:hAnsi="Arial Bold" w:cs="Arial"/>
      <w:b/>
      <w:caps/>
      <w:snapToGrid w:val="0"/>
      <w:color w:val="0D0D0D" w:themeColor="text1" w:themeTint="F2"/>
      <w:szCs w:val="20"/>
    </w:rPr>
  </w:style>
  <w:style w:type="paragraph" w:styleId="Heading2">
    <w:name w:val="heading 2"/>
    <w:aliases w:val="ITB-H2"/>
    <w:basedOn w:val="Normal"/>
    <w:next w:val="Normal"/>
    <w:link w:val="Heading2Char"/>
    <w:uiPriority w:val="99"/>
    <w:qFormat/>
    <w:rsid w:val="006C7C65"/>
    <w:pPr>
      <w:keepNext/>
      <w:numPr>
        <w:ilvl w:val="1"/>
        <w:numId w:val="5"/>
      </w:numPr>
      <w:outlineLvl w:val="1"/>
    </w:pPr>
    <w:rPr>
      <w:rFonts w:cs="Arial"/>
      <w:b/>
      <w:snapToGrid w:val="0"/>
    </w:rPr>
  </w:style>
  <w:style w:type="paragraph" w:styleId="Heading3">
    <w:name w:val="heading 3"/>
    <w:aliases w:val="CON-H2"/>
    <w:basedOn w:val="Normal"/>
    <w:next w:val="Normal"/>
    <w:link w:val="Heading3Char"/>
    <w:uiPriority w:val="99"/>
    <w:qFormat/>
    <w:rsid w:val="005F2719"/>
    <w:pPr>
      <w:numPr>
        <w:ilvl w:val="1"/>
        <w:numId w:val="15"/>
      </w:numPr>
      <w:outlineLvl w:val="2"/>
    </w:pPr>
    <w:rPr>
      <w:rFonts w:ascii="Times New Roman" w:eastAsia="Times New Roman" w:hAnsi="Times New Roman" w:cs="Arial"/>
      <w:snapToGrid w:val="0"/>
      <w:szCs w:val="20"/>
    </w:rPr>
  </w:style>
  <w:style w:type="paragraph" w:styleId="Heading4">
    <w:name w:val="heading 4"/>
    <w:aliases w:val="ITB-H3"/>
    <w:basedOn w:val="Normal"/>
    <w:next w:val="Normal"/>
    <w:link w:val="Heading4Char"/>
    <w:uiPriority w:val="99"/>
    <w:qFormat/>
    <w:rsid w:val="00CE73E2"/>
    <w:pPr>
      <w:numPr>
        <w:ilvl w:val="3"/>
        <w:numId w:val="5"/>
      </w:numPr>
      <w:outlineLvl w:val="3"/>
    </w:pPr>
    <w:rPr>
      <w:rFonts w:eastAsia="Times New Roman" w:cs="Arial"/>
      <w:snapToGrid w:val="0"/>
      <w:szCs w:val="20"/>
    </w:rPr>
  </w:style>
  <w:style w:type="paragraph" w:styleId="Heading5">
    <w:name w:val="heading 5"/>
    <w:aliases w:val="CON-H3"/>
    <w:basedOn w:val="Normal"/>
    <w:next w:val="Normal"/>
    <w:link w:val="Heading5Char"/>
    <w:uiPriority w:val="99"/>
    <w:qFormat/>
    <w:rsid w:val="005F2719"/>
    <w:pPr>
      <w:numPr>
        <w:ilvl w:val="2"/>
        <w:numId w:val="15"/>
      </w:numPr>
      <w:outlineLvl w:val="4"/>
    </w:pPr>
    <w:rPr>
      <w:rFonts w:ascii="Times New Roman" w:eastAsia="Times New Roman" w:hAnsi="Times New Roman" w:cs="Arial"/>
      <w:bCs/>
      <w:snapToGrid w:val="0"/>
      <w:szCs w:val="20"/>
    </w:rPr>
  </w:style>
  <w:style w:type="paragraph" w:styleId="Heading6">
    <w:name w:val="heading 6"/>
    <w:aliases w:val="ITB-H4"/>
    <w:basedOn w:val="Normal"/>
    <w:next w:val="Normal"/>
    <w:link w:val="Heading6Char"/>
    <w:uiPriority w:val="99"/>
    <w:qFormat/>
    <w:rsid w:val="00CE73E2"/>
    <w:pPr>
      <w:ind w:left="0"/>
      <w:outlineLvl w:val="5"/>
    </w:pPr>
    <w:rPr>
      <w:rFonts w:eastAsia="Times New Roman" w:cs="Arial"/>
      <w:szCs w:val="20"/>
    </w:rPr>
  </w:style>
  <w:style w:type="paragraph" w:styleId="Heading7">
    <w:name w:val="heading 7"/>
    <w:aliases w:val="ITB-H5"/>
    <w:basedOn w:val="Normal"/>
    <w:next w:val="Normal"/>
    <w:link w:val="Heading7Char"/>
    <w:uiPriority w:val="99"/>
    <w:qFormat/>
    <w:rsid w:val="00230968"/>
    <w:pPr>
      <w:keepNext/>
      <w:keepLines/>
      <w:numPr>
        <w:ilvl w:val="6"/>
        <w:numId w:val="5"/>
      </w:numPr>
      <w:outlineLvl w:val="6"/>
    </w:pPr>
    <w:rPr>
      <w:rFonts w:eastAsiaTheme="majorEastAsia" w:cstheme="majorBidi"/>
      <w:iCs/>
      <w:color w:val="000000" w:themeColor="text1"/>
    </w:rPr>
  </w:style>
  <w:style w:type="paragraph" w:styleId="Heading8">
    <w:name w:val="heading 8"/>
    <w:aliases w:val="ITB-H6"/>
    <w:basedOn w:val="Normal"/>
    <w:next w:val="Normal"/>
    <w:link w:val="Heading8Char"/>
    <w:uiPriority w:val="99"/>
    <w:qFormat/>
    <w:rsid w:val="00230968"/>
    <w:pPr>
      <w:numPr>
        <w:ilvl w:val="7"/>
        <w:numId w:val="5"/>
      </w:numPr>
      <w:outlineLvl w:val="7"/>
    </w:pPr>
    <w:rPr>
      <w:rFonts w:eastAsiaTheme="majorEastAsia" w:cstheme="majorBidi"/>
      <w:color w:val="000000" w:themeColor="text1"/>
      <w:szCs w:val="20"/>
    </w:rPr>
  </w:style>
  <w:style w:type="paragraph" w:styleId="Heading9">
    <w:name w:val="heading 9"/>
    <w:aliases w:val="ITB-H7"/>
    <w:basedOn w:val="Normal"/>
    <w:next w:val="Normal"/>
    <w:link w:val="Heading9Char"/>
    <w:uiPriority w:val="99"/>
    <w:qFormat/>
    <w:rsid w:val="00230968"/>
    <w:pPr>
      <w:keepNext/>
      <w:keepLines/>
      <w:numPr>
        <w:ilvl w:val="8"/>
        <w:numId w:val="5"/>
      </w:numPr>
      <w:outlineLvl w:val="8"/>
    </w:pPr>
    <w:rPr>
      <w:rFonts w:eastAsiaTheme="majorEastAsia" w:cstheme="majorBidi"/>
      <w:iCs/>
      <w:color w:val="000000" w:themeColor="tex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ITB/CON-H-1 Char"/>
    <w:basedOn w:val="DefaultParagraphFont"/>
    <w:link w:val="Heading1"/>
    <w:uiPriority w:val="99"/>
    <w:rsid w:val="00D54250"/>
    <w:rPr>
      <w:rFonts w:ascii="Arial Bold" w:eastAsia="Times New Roman" w:hAnsi="Arial Bold" w:cs="Arial"/>
      <w:b/>
      <w:caps/>
      <w:snapToGrid w:val="0"/>
      <w:color w:val="0D0D0D" w:themeColor="text1" w:themeTint="F2"/>
      <w:szCs w:val="20"/>
    </w:rPr>
  </w:style>
  <w:style w:type="character" w:customStyle="1" w:styleId="Heading2Char">
    <w:name w:val="Heading 2 Char"/>
    <w:aliases w:val="ITB-H2 Char"/>
    <w:basedOn w:val="DefaultParagraphFont"/>
    <w:link w:val="Heading2"/>
    <w:uiPriority w:val="99"/>
    <w:rsid w:val="006C7C65"/>
    <w:rPr>
      <w:rFonts w:ascii="Arial" w:hAnsi="Arial" w:cs="Arial"/>
      <w:b/>
      <w:snapToGrid w:val="0"/>
    </w:rPr>
  </w:style>
  <w:style w:type="character" w:customStyle="1" w:styleId="Heading3Char">
    <w:name w:val="Heading 3 Char"/>
    <w:aliases w:val="CON-H2 Char"/>
    <w:basedOn w:val="DefaultParagraphFont"/>
    <w:link w:val="Heading3"/>
    <w:uiPriority w:val="99"/>
    <w:rsid w:val="005F2719"/>
    <w:rPr>
      <w:rFonts w:ascii="Times New Roman" w:eastAsia="Times New Roman" w:hAnsi="Times New Roman" w:cs="Arial"/>
      <w:snapToGrid w:val="0"/>
      <w:szCs w:val="20"/>
    </w:rPr>
  </w:style>
  <w:style w:type="character" w:customStyle="1" w:styleId="Heading4Char">
    <w:name w:val="Heading 4 Char"/>
    <w:aliases w:val="ITB-H3 Char"/>
    <w:basedOn w:val="DefaultParagraphFont"/>
    <w:link w:val="Heading4"/>
    <w:uiPriority w:val="99"/>
    <w:rsid w:val="00CE73E2"/>
    <w:rPr>
      <w:rFonts w:ascii="Arial" w:eastAsia="Times New Roman" w:hAnsi="Arial" w:cs="Arial"/>
      <w:snapToGrid w:val="0"/>
      <w:szCs w:val="20"/>
    </w:rPr>
  </w:style>
  <w:style w:type="character" w:customStyle="1" w:styleId="Heading5Char">
    <w:name w:val="Heading 5 Char"/>
    <w:aliases w:val="CON-H3 Char"/>
    <w:basedOn w:val="DefaultParagraphFont"/>
    <w:link w:val="Heading5"/>
    <w:uiPriority w:val="99"/>
    <w:rsid w:val="009F4163"/>
    <w:rPr>
      <w:rFonts w:ascii="Times New Roman" w:eastAsia="Times New Roman" w:hAnsi="Times New Roman" w:cs="Arial"/>
      <w:bCs/>
      <w:snapToGrid w:val="0"/>
      <w:szCs w:val="20"/>
    </w:rPr>
  </w:style>
  <w:style w:type="character" w:customStyle="1" w:styleId="Heading6Char">
    <w:name w:val="Heading 6 Char"/>
    <w:aliases w:val="ITB-H4 Char"/>
    <w:basedOn w:val="DefaultParagraphFont"/>
    <w:link w:val="Heading6"/>
    <w:uiPriority w:val="99"/>
    <w:rsid w:val="00CE73E2"/>
    <w:rPr>
      <w:rFonts w:ascii="Arial" w:eastAsia="Times New Roman" w:hAnsi="Arial" w:cs="Arial"/>
      <w:szCs w:val="20"/>
    </w:rPr>
  </w:style>
  <w:style w:type="character" w:customStyle="1" w:styleId="Heading7Char">
    <w:name w:val="Heading 7 Char"/>
    <w:aliases w:val="ITB-H5 Char"/>
    <w:basedOn w:val="DefaultParagraphFont"/>
    <w:link w:val="Heading7"/>
    <w:uiPriority w:val="99"/>
    <w:rsid w:val="00230968"/>
    <w:rPr>
      <w:rFonts w:ascii="Arial" w:eastAsiaTheme="majorEastAsia" w:hAnsi="Arial" w:cstheme="majorBidi"/>
      <w:iCs/>
      <w:color w:val="000000" w:themeColor="text1"/>
    </w:rPr>
  </w:style>
  <w:style w:type="character" w:customStyle="1" w:styleId="Heading8Char">
    <w:name w:val="Heading 8 Char"/>
    <w:aliases w:val="ITB-H6 Char"/>
    <w:basedOn w:val="DefaultParagraphFont"/>
    <w:link w:val="Heading8"/>
    <w:uiPriority w:val="99"/>
    <w:rsid w:val="00230968"/>
    <w:rPr>
      <w:rFonts w:ascii="Arial" w:eastAsiaTheme="majorEastAsia" w:hAnsi="Arial" w:cstheme="majorBidi"/>
      <w:color w:val="000000" w:themeColor="text1"/>
      <w:szCs w:val="20"/>
    </w:rPr>
  </w:style>
  <w:style w:type="character" w:customStyle="1" w:styleId="Heading9Char">
    <w:name w:val="Heading 9 Char"/>
    <w:aliases w:val="ITB-H7 Char"/>
    <w:basedOn w:val="DefaultParagraphFont"/>
    <w:link w:val="Heading9"/>
    <w:uiPriority w:val="99"/>
    <w:rsid w:val="00230968"/>
    <w:rPr>
      <w:rFonts w:ascii="Arial" w:eastAsiaTheme="majorEastAsia" w:hAnsi="Arial" w:cstheme="majorBidi"/>
      <w:iCs/>
      <w:color w:val="000000" w:themeColor="text1"/>
      <w:szCs w:val="20"/>
    </w:rPr>
  </w:style>
  <w:style w:type="paragraph" w:styleId="Title">
    <w:name w:val="Title"/>
    <w:basedOn w:val="Normal"/>
    <w:next w:val="Normal"/>
    <w:link w:val="TitleChar"/>
    <w:uiPriority w:val="10"/>
    <w:qFormat/>
    <w:rsid w:val="00230968"/>
    <w:pPr>
      <w:spacing w:after="240"/>
      <w:ind w:left="0"/>
      <w:contextualSpacing/>
      <w:jc w:val="center"/>
    </w:pPr>
    <w:rPr>
      <w:rFonts w:eastAsiaTheme="majorEastAsia" w:cstheme="majorBidi"/>
      <w:b/>
      <w:caps/>
      <w:color w:val="000000" w:themeColor="text1"/>
      <w:spacing w:val="5"/>
      <w:kern w:val="28"/>
      <w:szCs w:val="52"/>
    </w:rPr>
  </w:style>
  <w:style w:type="character" w:customStyle="1" w:styleId="TitleChar">
    <w:name w:val="Title Char"/>
    <w:basedOn w:val="DefaultParagraphFont"/>
    <w:link w:val="Title"/>
    <w:uiPriority w:val="10"/>
    <w:rsid w:val="00230968"/>
    <w:rPr>
      <w:rFonts w:ascii="Arial" w:eastAsiaTheme="majorEastAsia" w:hAnsi="Arial" w:cstheme="majorBidi"/>
      <w:b/>
      <w:caps/>
      <w:color w:val="000000" w:themeColor="text1"/>
      <w:spacing w:val="5"/>
      <w:kern w:val="28"/>
      <w:szCs w:val="52"/>
    </w:rPr>
  </w:style>
  <w:style w:type="character" w:styleId="Strong">
    <w:name w:val="Strong"/>
    <w:basedOn w:val="DefaultParagraphFont"/>
    <w:qFormat/>
    <w:rsid w:val="00230968"/>
    <w:rPr>
      <w:rFonts w:ascii="Arial" w:hAnsi="Arial"/>
      <w:b/>
      <w:bCs/>
      <w:caps w:val="0"/>
      <w:smallCaps w:val="0"/>
      <w:strike w:val="0"/>
      <w:dstrike w:val="0"/>
      <w:vanish w:val="0"/>
      <w:sz w:val="22"/>
      <w:vertAlign w:val="baseline"/>
    </w:rPr>
  </w:style>
  <w:style w:type="table" w:styleId="TableGrid">
    <w:name w:val="Table Grid"/>
    <w:basedOn w:val="TableNormal"/>
    <w:rsid w:val="00D4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Alt Header"/>
    <w:basedOn w:val="Normal"/>
    <w:link w:val="HeaderChar"/>
    <w:uiPriority w:val="99"/>
    <w:unhideWhenUsed/>
    <w:rsid w:val="00CC34E1"/>
    <w:pPr>
      <w:tabs>
        <w:tab w:val="center" w:pos="4680"/>
        <w:tab w:val="right" w:pos="9360"/>
      </w:tabs>
      <w:spacing w:after="0"/>
    </w:pPr>
  </w:style>
  <w:style w:type="character" w:customStyle="1" w:styleId="HeaderChar">
    <w:name w:val="Header Char"/>
    <w:aliases w:val="Alt Header Char"/>
    <w:basedOn w:val="DefaultParagraphFont"/>
    <w:link w:val="Header"/>
    <w:uiPriority w:val="99"/>
    <w:rsid w:val="00CC34E1"/>
    <w:rPr>
      <w:rFonts w:ascii="Arial" w:hAnsi="Arial"/>
    </w:rPr>
  </w:style>
  <w:style w:type="paragraph" w:styleId="Footer">
    <w:name w:val="footer"/>
    <w:basedOn w:val="Normal"/>
    <w:link w:val="FooterChar"/>
    <w:uiPriority w:val="99"/>
    <w:unhideWhenUsed/>
    <w:rsid w:val="00CC34E1"/>
    <w:pPr>
      <w:tabs>
        <w:tab w:val="center" w:pos="4680"/>
        <w:tab w:val="right" w:pos="9360"/>
      </w:tabs>
      <w:spacing w:after="0"/>
    </w:pPr>
  </w:style>
  <w:style w:type="character" w:customStyle="1" w:styleId="FooterChar">
    <w:name w:val="Footer Char"/>
    <w:basedOn w:val="DefaultParagraphFont"/>
    <w:link w:val="Footer"/>
    <w:uiPriority w:val="99"/>
    <w:rsid w:val="00CC34E1"/>
    <w:rPr>
      <w:rFonts w:ascii="Arial" w:hAnsi="Arial"/>
    </w:rPr>
  </w:style>
  <w:style w:type="paragraph" w:styleId="BalloonText">
    <w:name w:val="Balloon Text"/>
    <w:basedOn w:val="Normal"/>
    <w:link w:val="BalloonTextChar"/>
    <w:semiHidden/>
    <w:unhideWhenUsed/>
    <w:rsid w:val="0024370F"/>
    <w:pPr>
      <w:spacing w:after="0"/>
    </w:pPr>
    <w:rPr>
      <w:rFonts w:ascii="Tahoma" w:hAnsi="Tahoma" w:cs="Tahoma"/>
      <w:sz w:val="16"/>
      <w:szCs w:val="16"/>
    </w:rPr>
  </w:style>
  <w:style w:type="character" w:customStyle="1" w:styleId="BalloonTextChar">
    <w:name w:val="Balloon Text Char"/>
    <w:basedOn w:val="DefaultParagraphFont"/>
    <w:link w:val="BalloonText"/>
    <w:semiHidden/>
    <w:rsid w:val="0024370F"/>
    <w:rPr>
      <w:rFonts w:ascii="Tahoma" w:hAnsi="Tahoma" w:cs="Tahoma"/>
      <w:sz w:val="16"/>
      <w:szCs w:val="16"/>
    </w:rPr>
  </w:style>
  <w:style w:type="paragraph" w:styleId="BodyTextIndent2">
    <w:name w:val="Body Text Indent 2"/>
    <w:basedOn w:val="Normal"/>
    <w:link w:val="BodyTextIndent2Char"/>
    <w:rsid w:val="00033376"/>
    <w:pPr>
      <w:tabs>
        <w:tab w:val="left" w:pos="-1080"/>
        <w:tab w:val="left" w:pos="-720"/>
        <w:tab w:val="left" w:pos="0"/>
        <w:tab w:val="left" w:pos="720"/>
        <w:tab w:val="left" w:pos="1440"/>
        <w:tab w:val="left" w:pos="2160"/>
        <w:tab w:val="left" w:pos="2880"/>
        <w:tab w:val="left" w:pos="3330"/>
        <w:tab w:val="left" w:pos="4320"/>
      </w:tabs>
      <w:spacing w:after="0"/>
    </w:pPr>
    <w:rPr>
      <w:rFonts w:eastAsia="Times New Roman" w:cs="Arial"/>
      <w:snapToGrid w:val="0"/>
      <w:sz w:val="24"/>
      <w:szCs w:val="20"/>
    </w:rPr>
  </w:style>
  <w:style w:type="character" w:customStyle="1" w:styleId="BodyTextIndent2Char">
    <w:name w:val="Body Text Indent 2 Char"/>
    <w:basedOn w:val="DefaultParagraphFont"/>
    <w:link w:val="BodyTextIndent2"/>
    <w:rsid w:val="00033376"/>
    <w:rPr>
      <w:rFonts w:ascii="Arial" w:eastAsia="Times New Roman" w:hAnsi="Arial" w:cs="Arial"/>
      <w:snapToGrid w:val="0"/>
      <w:sz w:val="24"/>
      <w:szCs w:val="20"/>
    </w:rPr>
  </w:style>
  <w:style w:type="character" w:styleId="Hyperlink">
    <w:name w:val="Hyperlink"/>
    <w:uiPriority w:val="99"/>
    <w:rsid w:val="00DB6096"/>
    <w:rPr>
      <w:noProof/>
      <w:color w:val="0D0DFF" w:themeColor="hyperlink" w:themeTint="F2"/>
      <w:u w:val="single"/>
    </w:rPr>
  </w:style>
  <w:style w:type="paragraph" w:customStyle="1" w:styleId="BodyTextKeep">
    <w:name w:val="Body Text Keep"/>
    <w:basedOn w:val="BodyText"/>
    <w:uiPriority w:val="99"/>
    <w:rsid w:val="006960A7"/>
    <w:pPr>
      <w:spacing w:before="120" w:after="0"/>
      <w:ind w:left="2160"/>
    </w:pPr>
    <w:rPr>
      <w:rFonts w:ascii="Times New Roman" w:eastAsia="Times New Roman" w:hAnsi="Times New Roman" w:cs="Times New Roman"/>
      <w:szCs w:val="20"/>
    </w:rPr>
  </w:style>
  <w:style w:type="paragraph" w:styleId="BodyText">
    <w:name w:val="Body Text"/>
    <w:basedOn w:val="Normal"/>
    <w:link w:val="BodyTextChar"/>
    <w:uiPriority w:val="99"/>
    <w:unhideWhenUsed/>
    <w:rsid w:val="006960A7"/>
    <w:pPr>
      <w:numPr>
        <w:numId w:val="6"/>
      </w:numPr>
    </w:pPr>
  </w:style>
  <w:style w:type="character" w:customStyle="1" w:styleId="BodyTextChar">
    <w:name w:val="Body Text Char"/>
    <w:basedOn w:val="DefaultParagraphFont"/>
    <w:link w:val="BodyText"/>
    <w:uiPriority w:val="99"/>
    <w:rsid w:val="006960A7"/>
    <w:rPr>
      <w:rFonts w:ascii="Arial" w:hAnsi="Arial"/>
    </w:rPr>
  </w:style>
  <w:style w:type="character" w:styleId="CommentReference">
    <w:name w:val="annotation reference"/>
    <w:basedOn w:val="DefaultParagraphFont"/>
    <w:uiPriority w:val="99"/>
    <w:unhideWhenUsed/>
    <w:rsid w:val="009A0A83"/>
    <w:rPr>
      <w:sz w:val="16"/>
      <w:szCs w:val="16"/>
    </w:rPr>
  </w:style>
  <w:style w:type="paragraph" w:styleId="CommentText">
    <w:name w:val="annotation text"/>
    <w:basedOn w:val="Normal"/>
    <w:link w:val="CommentTextChar"/>
    <w:uiPriority w:val="99"/>
    <w:unhideWhenUsed/>
    <w:rsid w:val="009A0A83"/>
    <w:rPr>
      <w:sz w:val="20"/>
      <w:szCs w:val="20"/>
    </w:rPr>
  </w:style>
  <w:style w:type="character" w:customStyle="1" w:styleId="CommentTextChar">
    <w:name w:val="Comment Text Char"/>
    <w:basedOn w:val="DefaultParagraphFont"/>
    <w:link w:val="CommentText"/>
    <w:uiPriority w:val="99"/>
    <w:rsid w:val="009A0A83"/>
    <w:rPr>
      <w:rFonts w:ascii="Arial" w:hAnsi="Arial"/>
      <w:sz w:val="20"/>
      <w:szCs w:val="20"/>
    </w:rPr>
  </w:style>
  <w:style w:type="paragraph" w:styleId="CommentSubject">
    <w:name w:val="annotation subject"/>
    <w:basedOn w:val="CommentText"/>
    <w:next w:val="CommentText"/>
    <w:link w:val="CommentSubjectChar"/>
    <w:unhideWhenUsed/>
    <w:rsid w:val="009A0A83"/>
    <w:rPr>
      <w:b/>
      <w:bCs/>
    </w:rPr>
  </w:style>
  <w:style w:type="character" w:customStyle="1" w:styleId="CommentSubjectChar">
    <w:name w:val="Comment Subject Char"/>
    <w:basedOn w:val="CommentTextChar"/>
    <w:link w:val="CommentSubject"/>
    <w:rsid w:val="009A0A83"/>
    <w:rPr>
      <w:rFonts w:ascii="Arial" w:hAnsi="Arial"/>
      <w:b/>
      <w:bCs/>
      <w:sz w:val="20"/>
      <w:szCs w:val="20"/>
    </w:rPr>
  </w:style>
  <w:style w:type="paragraph" w:styleId="ListParagraph">
    <w:name w:val="List Paragraph"/>
    <w:aliases w:val="T5 List Paragraph 2"/>
    <w:basedOn w:val="Normal"/>
    <w:link w:val="ListParagraphChar"/>
    <w:uiPriority w:val="34"/>
    <w:unhideWhenUsed/>
    <w:qFormat/>
    <w:rsid w:val="00230968"/>
    <w:pPr>
      <w:contextualSpacing/>
    </w:pPr>
  </w:style>
  <w:style w:type="paragraph" w:styleId="BodyText2">
    <w:name w:val="Body Text 2"/>
    <w:basedOn w:val="Normal"/>
    <w:link w:val="BodyText2Char"/>
    <w:uiPriority w:val="99"/>
    <w:unhideWhenUsed/>
    <w:rsid w:val="000F538D"/>
    <w:pPr>
      <w:spacing w:line="480" w:lineRule="auto"/>
    </w:pPr>
  </w:style>
  <w:style w:type="character" w:customStyle="1" w:styleId="BodyText2Char">
    <w:name w:val="Body Text 2 Char"/>
    <w:basedOn w:val="DefaultParagraphFont"/>
    <w:link w:val="BodyText2"/>
    <w:uiPriority w:val="99"/>
    <w:rsid w:val="000F538D"/>
    <w:rPr>
      <w:rFonts w:ascii="Arial" w:hAnsi="Arial"/>
    </w:rPr>
  </w:style>
  <w:style w:type="paragraph" w:customStyle="1" w:styleId="Outline10">
    <w:name w:val="Outline1"/>
    <w:basedOn w:val="Normal"/>
    <w:next w:val="Normal"/>
    <w:rsid w:val="00BF3984"/>
    <w:pPr>
      <w:tabs>
        <w:tab w:val="num" w:pos="720"/>
      </w:tabs>
      <w:spacing w:before="240" w:after="0"/>
      <w:ind w:hanging="720"/>
      <w:outlineLvl w:val="0"/>
    </w:pPr>
    <w:rPr>
      <w:rFonts w:ascii="Times New Roman" w:eastAsia="Times New Roman" w:hAnsi="Times New Roman" w:cs="Times New Roman"/>
      <w:b/>
      <w:caps/>
      <w:snapToGrid w:val="0"/>
      <w:szCs w:val="20"/>
    </w:rPr>
  </w:style>
  <w:style w:type="paragraph" w:customStyle="1" w:styleId="CON-H1">
    <w:name w:val="CON-H1"/>
    <w:basedOn w:val="Normal"/>
    <w:qFormat/>
    <w:rsid w:val="005F2719"/>
    <w:pPr>
      <w:numPr>
        <w:numId w:val="15"/>
      </w:numPr>
      <w:spacing w:before="200"/>
      <w:ind w:left="547" w:hanging="547"/>
    </w:pPr>
    <w:rPr>
      <w:rFonts w:ascii="Times New Roman" w:eastAsia="Times New Roman" w:hAnsi="Times New Roman" w:cs="Times New Roman"/>
      <w:b/>
      <w:szCs w:val="20"/>
    </w:rPr>
  </w:style>
  <w:style w:type="paragraph" w:styleId="TOC1">
    <w:name w:val="toc 1"/>
    <w:basedOn w:val="Normal"/>
    <w:next w:val="Normal"/>
    <w:autoRedefine/>
    <w:uiPriority w:val="39"/>
    <w:qFormat/>
    <w:rsid w:val="00131546"/>
    <w:pPr>
      <w:spacing w:before="120"/>
      <w:ind w:left="0"/>
      <w:jc w:val="left"/>
    </w:pPr>
    <w:rPr>
      <w:rFonts w:ascii="Times New Roman" w:eastAsia="Times New Roman" w:hAnsi="Times New Roman" w:cs="Times New Roman"/>
      <w:b/>
      <w:bCs/>
      <w:caps/>
      <w:sz w:val="24"/>
      <w:szCs w:val="24"/>
    </w:rPr>
  </w:style>
  <w:style w:type="paragraph" w:styleId="TOC2">
    <w:name w:val="toc 2"/>
    <w:basedOn w:val="Normal"/>
    <w:next w:val="Normal"/>
    <w:autoRedefine/>
    <w:uiPriority w:val="39"/>
    <w:rsid w:val="00272D81"/>
    <w:pPr>
      <w:tabs>
        <w:tab w:val="left" w:pos="960"/>
        <w:tab w:val="right" w:leader="dot" w:pos="9360"/>
      </w:tabs>
      <w:spacing w:after="0"/>
      <w:ind w:left="990" w:hanging="540"/>
      <w:jc w:val="left"/>
    </w:pPr>
    <w:rPr>
      <w:rFonts w:ascii="Times New Roman" w:eastAsia="Times New Roman" w:hAnsi="Times New Roman" w:cs="Times New Roman"/>
      <w:smallCaps/>
      <w:sz w:val="24"/>
      <w:szCs w:val="24"/>
    </w:rPr>
  </w:style>
  <w:style w:type="paragraph" w:styleId="TOC3">
    <w:name w:val="toc 3"/>
    <w:basedOn w:val="Normal"/>
    <w:next w:val="Normal"/>
    <w:autoRedefine/>
    <w:uiPriority w:val="39"/>
    <w:unhideWhenUsed/>
    <w:rsid w:val="001C0E5F"/>
    <w:pPr>
      <w:spacing w:after="100" w:line="276" w:lineRule="auto"/>
      <w:ind w:left="440"/>
      <w:jc w:val="left"/>
    </w:pPr>
    <w:rPr>
      <w:rFonts w:asciiTheme="minorHAnsi" w:eastAsiaTheme="minorEastAsia" w:hAnsiTheme="minorHAnsi"/>
    </w:rPr>
  </w:style>
  <w:style w:type="paragraph" w:styleId="TOC4">
    <w:name w:val="toc 4"/>
    <w:basedOn w:val="Normal"/>
    <w:next w:val="Normal"/>
    <w:autoRedefine/>
    <w:uiPriority w:val="39"/>
    <w:unhideWhenUsed/>
    <w:rsid w:val="001C0E5F"/>
    <w:pPr>
      <w:spacing w:after="100" w:line="276" w:lineRule="auto"/>
      <w:ind w:left="660"/>
      <w:jc w:val="left"/>
    </w:pPr>
    <w:rPr>
      <w:rFonts w:asciiTheme="minorHAnsi" w:eastAsiaTheme="minorEastAsia" w:hAnsiTheme="minorHAnsi"/>
    </w:rPr>
  </w:style>
  <w:style w:type="paragraph" w:styleId="TOC5">
    <w:name w:val="toc 5"/>
    <w:basedOn w:val="Normal"/>
    <w:next w:val="Normal"/>
    <w:autoRedefine/>
    <w:uiPriority w:val="39"/>
    <w:unhideWhenUsed/>
    <w:rsid w:val="001C0E5F"/>
    <w:pPr>
      <w:spacing w:after="100" w:line="276" w:lineRule="auto"/>
      <w:ind w:left="880"/>
      <w:jc w:val="left"/>
    </w:pPr>
    <w:rPr>
      <w:rFonts w:asciiTheme="minorHAnsi" w:eastAsiaTheme="minorEastAsia" w:hAnsiTheme="minorHAnsi"/>
    </w:rPr>
  </w:style>
  <w:style w:type="paragraph" w:styleId="TOC6">
    <w:name w:val="toc 6"/>
    <w:basedOn w:val="Normal"/>
    <w:next w:val="Normal"/>
    <w:autoRedefine/>
    <w:uiPriority w:val="39"/>
    <w:unhideWhenUsed/>
    <w:rsid w:val="001C0E5F"/>
    <w:pPr>
      <w:spacing w:after="100" w:line="276" w:lineRule="auto"/>
      <w:ind w:left="1100"/>
      <w:jc w:val="left"/>
    </w:pPr>
    <w:rPr>
      <w:rFonts w:asciiTheme="minorHAnsi" w:eastAsiaTheme="minorEastAsia" w:hAnsiTheme="minorHAnsi"/>
    </w:rPr>
  </w:style>
  <w:style w:type="paragraph" w:styleId="TOC7">
    <w:name w:val="toc 7"/>
    <w:basedOn w:val="Normal"/>
    <w:next w:val="Normal"/>
    <w:autoRedefine/>
    <w:uiPriority w:val="39"/>
    <w:unhideWhenUsed/>
    <w:rsid w:val="001C0E5F"/>
    <w:pPr>
      <w:spacing w:after="100" w:line="276" w:lineRule="auto"/>
      <w:ind w:left="1320"/>
      <w:jc w:val="left"/>
    </w:pPr>
    <w:rPr>
      <w:rFonts w:asciiTheme="minorHAnsi" w:eastAsiaTheme="minorEastAsia" w:hAnsiTheme="minorHAnsi"/>
    </w:rPr>
  </w:style>
  <w:style w:type="paragraph" w:styleId="TOC8">
    <w:name w:val="toc 8"/>
    <w:basedOn w:val="Normal"/>
    <w:next w:val="Normal"/>
    <w:autoRedefine/>
    <w:uiPriority w:val="39"/>
    <w:unhideWhenUsed/>
    <w:rsid w:val="001C0E5F"/>
    <w:pPr>
      <w:spacing w:after="100" w:line="276" w:lineRule="auto"/>
      <w:ind w:left="1540"/>
      <w:jc w:val="left"/>
    </w:pPr>
    <w:rPr>
      <w:rFonts w:asciiTheme="minorHAnsi" w:eastAsiaTheme="minorEastAsia" w:hAnsiTheme="minorHAnsi"/>
    </w:rPr>
  </w:style>
  <w:style w:type="paragraph" w:styleId="TOC9">
    <w:name w:val="toc 9"/>
    <w:basedOn w:val="Normal"/>
    <w:next w:val="Normal"/>
    <w:autoRedefine/>
    <w:uiPriority w:val="39"/>
    <w:unhideWhenUsed/>
    <w:rsid w:val="001C0E5F"/>
    <w:pPr>
      <w:spacing w:after="100" w:line="276" w:lineRule="auto"/>
      <w:ind w:left="1760"/>
      <w:jc w:val="left"/>
    </w:pPr>
    <w:rPr>
      <w:rFonts w:asciiTheme="minorHAnsi" w:eastAsiaTheme="minorEastAsia" w:hAnsiTheme="minorHAnsi"/>
    </w:rPr>
  </w:style>
  <w:style w:type="paragraph" w:customStyle="1" w:styleId="Outline3">
    <w:name w:val="Outline3"/>
    <w:basedOn w:val="Normal"/>
    <w:next w:val="Normal"/>
    <w:rsid w:val="006A3306"/>
    <w:pPr>
      <w:keepNext/>
      <w:spacing w:before="120" w:after="0"/>
      <w:ind w:left="1440"/>
      <w:outlineLvl w:val="2"/>
    </w:pPr>
    <w:rPr>
      <w:rFonts w:eastAsia="Times New Roman" w:cs="Arial"/>
      <w:snapToGrid w:val="0"/>
      <w:sz w:val="18"/>
      <w:szCs w:val="20"/>
    </w:rPr>
  </w:style>
  <w:style w:type="paragraph" w:styleId="BodyTextIndent3">
    <w:name w:val="Body Text Indent 3"/>
    <w:basedOn w:val="Normal"/>
    <w:link w:val="BodyTextIndent3Char"/>
    <w:unhideWhenUsed/>
    <w:rsid w:val="00CA4E83"/>
    <w:pPr>
      <w:ind w:left="360"/>
    </w:pPr>
    <w:rPr>
      <w:sz w:val="16"/>
      <w:szCs w:val="16"/>
    </w:rPr>
  </w:style>
  <w:style w:type="character" w:customStyle="1" w:styleId="BodyTextIndent3Char">
    <w:name w:val="Body Text Indent 3 Char"/>
    <w:basedOn w:val="DefaultParagraphFont"/>
    <w:link w:val="BodyTextIndent3"/>
    <w:rsid w:val="00CA4E83"/>
    <w:rPr>
      <w:rFonts w:ascii="Arial" w:hAnsi="Arial"/>
      <w:sz w:val="16"/>
      <w:szCs w:val="16"/>
    </w:rPr>
  </w:style>
  <w:style w:type="paragraph" w:styleId="NormalIndent">
    <w:name w:val="Normal Indent"/>
    <w:basedOn w:val="Normal"/>
    <w:uiPriority w:val="99"/>
    <w:rsid w:val="00B74846"/>
    <w:pPr>
      <w:spacing w:after="0"/>
    </w:pPr>
    <w:rPr>
      <w:rFonts w:ascii="Times New Roman" w:eastAsia="Times New Roman" w:hAnsi="Times New Roman" w:cs="Times New Roman"/>
      <w:szCs w:val="20"/>
    </w:rPr>
  </w:style>
  <w:style w:type="paragraph" w:styleId="BodyTextIndent">
    <w:name w:val="Body Text Indent"/>
    <w:basedOn w:val="Normal"/>
    <w:link w:val="BodyTextIndentChar"/>
    <w:uiPriority w:val="99"/>
    <w:unhideWhenUsed/>
    <w:rsid w:val="00591238"/>
    <w:pPr>
      <w:ind w:left="360"/>
    </w:pPr>
  </w:style>
  <w:style w:type="character" w:customStyle="1" w:styleId="BodyTextIndentChar">
    <w:name w:val="Body Text Indent Char"/>
    <w:basedOn w:val="DefaultParagraphFont"/>
    <w:link w:val="BodyTextIndent"/>
    <w:uiPriority w:val="99"/>
    <w:rsid w:val="00591238"/>
    <w:rPr>
      <w:rFonts w:ascii="Arial" w:hAnsi="Arial"/>
    </w:rPr>
  </w:style>
  <w:style w:type="character" w:styleId="PageNumber">
    <w:name w:val="page number"/>
    <w:basedOn w:val="DefaultParagraphFont"/>
    <w:rsid w:val="00411AB4"/>
  </w:style>
  <w:style w:type="paragraph" w:styleId="NormalWeb">
    <w:name w:val="Normal (Web)"/>
    <w:basedOn w:val="Normal"/>
    <w:unhideWhenUsed/>
    <w:rsid w:val="00B93F42"/>
    <w:pPr>
      <w:spacing w:before="100" w:beforeAutospacing="1" w:after="100" w:afterAutospacing="1"/>
      <w:ind w:left="0"/>
      <w:jc w:val="left"/>
    </w:pPr>
    <w:rPr>
      <w:rFonts w:ascii="Times New Roman" w:eastAsia="Times New Roman" w:hAnsi="Times New Roman" w:cs="Times New Roman"/>
      <w:sz w:val="24"/>
      <w:szCs w:val="24"/>
    </w:rPr>
  </w:style>
  <w:style w:type="character" w:styleId="UnresolvedMention">
    <w:name w:val="Unresolved Mention"/>
    <w:basedOn w:val="DefaultParagraphFont"/>
    <w:uiPriority w:val="99"/>
    <w:unhideWhenUsed/>
    <w:rsid w:val="00410F55"/>
    <w:rPr>
      <w:color w:val="808080"/>
      <w:shd w:val="clear" w:color="auto" w:fill="E6E6E6"/>
    </w:rPr>
  </w:style>
  <w:style w:type="numbering" w:customStyle="1" w:styleId="Contract">
    <w:name w:val="Contract"/>
    <w:uiPriority w:val="99"/>
    <w:rsid w:val="005F2719"/>
    <w:pPr>
      <w:numPr>
        <w:numId w:val="14"/>
      </w:numPr>
    </w:pPr>
  </w:style>
  <w:style w:type="character" w:customStyle="1" w:styleId="ListParagraphChar">
    <w:name w:val="List Paragraph Char"/>
    <w:aliases w:val="T5 List Paragraph 2 Char"/>
    <w:basedOn w:val="DefaultParagraphFont"/>
    <w:link w:val="ListParagraph"/>
    <w:uiPriority w:val="34"/>
    <w:rsid w:val="00716F23"/>
    <w:rPr>
      <w:rFonts w:ascii="Arial" w:hAnsi="Arial"/>
    </w:rPr>
  </w:style>
  <w:style w:type="paragraph" w:styleId="PlainText">
    <w:name w:val="Plain Text"/>
    <w:basedOn w:val="Normal"/>
    <w:link w:val="PlainTextChar"/>
    <w:rsid w:val="00716F23"/>
    <w:pPr>
      <w:spacing w:after="0"/>
      <w:ind w:left="0"/>
      <w:jc w:val="left"/>
    </w:pPr>
    <w:rPr>
      <w:rFonts w:ascii="Courier" w:eastAsia="Times New Roman" w:hAnsi="Courier" w:cs="Times New Roman"/>
      <w:sz w:val="20"/>
      <w:szCs w:val="20"/>
    </w:rPr>
  </w:style>
  <w:style w:type="character" w:customStyle="1" w:styleId="PlainTextChar">
    <w:name w:val="Plain Text Char"/>
    <w:basedOn w:val="DefaultParagraphFont"/>
    <w:link w:val="PlainText"/>
    <w:rsid w:val="00716F23"/>
    <w:rPr>
      <w:rFonts w:ascii="Courier" w:eastAsia="Times New Roman" w:hAnsi="Courier" w:cs="Times New Roman"/>
      <w:sz w:val="20"/>
      <w:szCs w:val="20"/>
    </w:rPr>
  </w:style>
  <w:style w:type="paragraph" w:styleId="NoSpacing">
    <w:name w:val="No Spacing"/>
    <w:uiPriority w:val="1"/>
    <w:qFormat/>
    <w:rsid w:val="00716F23"/>
    <w:pPr>
      <w:spacing w:after="0" w:line="240" w:lineRule="auto"/>
    </w:pPr>
    <w:rPr>
      <w:rFonts w:ascii="Arial" w:eastAsia="Times New Roman" w:hAnsi="Arial" w:cs="Times New Roman"/>
      <w:sz w:val="24"/>
      <w:szCs w:val="20"/>
    </w:rPr>
  </w:style>
  <w:style w:type="paragraph" w:styleId="Revision">
    <w:name w:val="Revision"/>
    <w:hidden/>
    <w:uiPriority w:val="99"/>
    <w:semiHidden/>
    <w:rsid w:val="00716F23"/>
    <w:pPr>
      <w:spacing w:after="0" w:line="240" w:lineRule="auto"/>
    </w:pPr>
    <w:rPr>
      <w:rFonts w:ascii="Arial" w:hAnsi="Arial"/>
    </w:rPr>
  </w:style>
  <w:style w:type="character" w:styleId="FollowedHyperlink">
    <w:name w:val="FollowedHyperlink"/>
    <w:basedOn w:val="DefaultParagraphFont"/>
    <w:unhideWhenUsed/>
    <w:rsid w:val="00FD46E3"/>
    <w:rPr>
      <w:color w:val="800080" w:themeColor="followedHyperlink"/>
      <w:u w:val="single"/>
    </w:rPr>
  </w:style>
  <w:style w:type="paragraph" w:customStyle="1" w:styleId="CenterHeading">
    <w:name w:val="CenterHeading"/>
    <w:basedOn w:val="Normal"/>
    <w:rsid w:val="00061B31"/>
    <w:pPr>
      <w:spacing w:after="0"/>
      <w:ind w:left="0"/>
      <w:jc w:val="center"/>
    </w:pPr>
    <w:rPr>
      <w:rFonts w:ascii="Garamond" w:eastAsia="Times New Roman" w:hAnsi="Garamond" w:cs="Times New Roman"/>
      <w:b/>
      <w:i/>
      <w:caps/>
      <w:spacing w:val="40"/>
      <w:kern w:val="20"/>
      <w:sz w:val="48"/>
      <w:szCs w:val="20"/>
    </w:rPr>
  </w:style>
  <w:style w:type="paragraph" w:customStyle="1" w:styleId="text">
    <w:name w:val="text"/>
    <w:aliases w:val="t"/>
    <w:basedOn w:val="Normal"/>
    <w:uiPriority w:val="99"/>
    <w:rsid w:val="00061B31"/>
    <w:pPr>
      <w:spacing w:after="240" w:line="280" w:lineRule="atLeast"/>
      <w:ind w:left="0"/>
    </w:pPr>
    <w:rPr>
      <w:rFonts w:ascii="Times New Roman" w:eastAsia="Times New Roman" w:hAnsi="Times New Roman" w:cs="Times New Roman"/>
      <w:kern w:val="20"/>
      <w:sz w:val="24"/>
      <w:szCs w:val="20"/>
    </w:rPr>
  </w:style>
  <w:style w:type="paragraph" w:customStyle="1" w:styleId="subsubhead">
    <w:name w:val="subsubhead"/>
    <w:aliases w:val="ssh"/>
    <w:basedOn w:val="Normal"/>
    <w:rsid w:val="00061B31"/>
    <w:pPr>
      <w:keepNext/>
      <w:numPr>
        <w:numId w:val="25"/>
      </w:numPr>
      <w:spacing w:after="160"/>
    </w:pPr>
    <w:rPr>
      <w:rFonts w:ascii="Times New Roman" w:eastAsia="Times New Roman" w:hAnsi="Times New Roman" w:cs="Times New Roman"/>
      <w:b/>
      <w:i/>
      <w:kern w:val="20"/>
      <w:sz w:val="24"/>
      <w:szCs w:val="20"/>
    </w:rPr>
  </w:style>
  <w:style w:type="paragraph" w:customStyle="1" w:styleId="subhead">
    <w:name w:val="subhead"/>
    <w:aliases w:val="sh"/>
    <w:basedOn w:val="Normal"/>
    <w:uiPriority w:val="99"/>
    <w:rsid w:val="00061B31"/>
    <w:pPr>
      <w:keepNext/>
      <w:spacing w:before="40" w:after="200"/>
      <w:ind w:left="0"/>
    </w:pPr>
    <w:rPr>
      <w:rFonts w:ascii="Times New Roman" w:eastAsia="Times New Roman" w:hAnsi="Times New Roman" w:cs="Times New Roman"/>
      <w:b/>
      <w:i/>
      <w:kern w:val="20"/>
      <w:sz w:val="28"/>
      <w:szCs w:val="20"/>
    </w:rPr>
  </w:style>
  <w:style w:type="paragraph" w:styleId="ListBullet">
    <w:name w:val="List Bullet"/>
    <w:basedOn w:val="Normal"/>
    <w:autoRedefine/>
    <w:uiPriority w:val="99"/>
    <w:rsid w:val="00061B31"/>
    <w:pPr>
      <w:ind w:left="0"/>
      <w:jc w:val="center"/>
    </w:pPr>
    <w:rPr>
      <w:rFonts w:ascii="Times New Roman" w:eastAsia="Times New Roman" w:hAnsi="Times New Roman" w:cs="Times New Roman"/>
      <w:b/>
      <w:szCs w:val="20"/>
    </w:rPr>
  </w:style>
  <w:style w:type="paragraph" w:customStyle="1" w:styleId="bulletedlist">
    <w:name w:val="bulleted list"/>
    <w:aliases w:val="bl"/>
    <w:basedOn w:val="Normal"/>
    <w:rsid w:val="00061B31"/>
    <w:pPr>
      <w:spacing w:line="280" w:lineRule="atLeast"/>
      <w:ind w:left="1170" w:hanging="450"/>
      <w:jc w:val="left"/>
    </w:pPr>
    <w:rPr>
      <w:rFonts w:ascii="Times New Roman" w:eastAsia="Times New Roman" w:hAnsi="Times New Roman" w:cs="Times New Roman"/>
      <w:snapToGrid w:val="0"/>
      <w:sz w:val="24"/>
      <w:szCs w:val="20"/>
    </w:rPr>
  </w:style>
  <w:style w:type="paragraph" w:customStyle="1" w:styleId="Heading40">
    <w:name w:val="Heading4"/>
    <w:basedOn w:val="Normal"/>
    <w:rsid w:val="00061B31"/>
    <w:pPr>
      <w:spacing w:before="200" w:after="0"/>
      <w:ind w:left="0"/>
    </w:pPr>
    <w:rPr>
      <w:rFonts w:eastAsia="Times New Roman" w:cs="Times New Roman"/>
      <w:szCs w:val="20"/>
    </w:rPr>
  </w:style>
  <w:style w:type="paragraph" w:customStyle="1" w:styleId="Heading30">
    <w:name w:val="Heading3"/>
    <w:basedOn w:val="Normal"/>
    <w:rsid w:val="00061B31"/>
    <w:pPr>
      <w:tabs>
        <w:tab w:val="num" w:pos="2160"/>
      </w:tabs>
      <w:spacing w:before="200" w:after="0"/>
      <w:ind w:left="2160" w:hanging="720"/>
    </w:pPr>
    <w:rPr>
      <w:rFonts w:eastAsia="Times New Roman" w:cs="Times New Roman"/>
      <w:b/>
      <w:smallCaps/>
      <w:szCs w:val="20"/>
    </w:rPr>
  </w:style>
  <w:style w:type="paragraph" w:customStyle="1" w:styleId="Outline2">
    <w:name w:val="Outline2"/>
    <w:basedOn w:val="Normal"/>
    <w:next w:val="Normal"/>
    <w:rsid w:val="00061B31"/>
    <w:pPr>
      <w:numPr>
        <w:ilvl w:val="1"/>
        <w:numId w:val="26"/>
      </w:numPr>
      <w:spacing w:before="240" w:after="0"/>
      <w:outlineLvl w:val="1"/>
    </w:pPr>
    <w:rPr>
      <w:rFonts w:ascii="Times New Roman" w:eastAsia="Times New Roman" w:hAnsi="Times New Roman" w:cs="Times New Roman"/>
      <w:snapToGrid w:val="0"/>
      <w:szCs w:val="20"/>
    </w:rPr>
  </w:style>
  <w:style w:type="paragraph" w:customStyle="1" w:styleId="qtext">
    <w:name w:val="qtext"/>
    <w:basedOn w:val="text"/>
    <w:next w:val="text"/>
    <w:rsid w:val="00061B31"/>
    <w:pPr>
      <w:keepNext/>
      <w:tabs>
        <w:tab w:val="left" w:pos="360"/>
        <w:tab w:val="left" w:pos="720"/>
        <w:tab w:val="left" w:pos="1080"/>
        <w:tab w:val="left" w:pos="1440"/>
        <w:tab w:val="left" w:pos="1800"/>
      </w:tabs>
      <w:spacing w:line="240" w:lineRule="auto"/>
      <w:jc w:val="left"/>
    </w:pPr>
    <w:rPr>
      <w:b/>
      <w:i/>
      <w:kern w:val="0"/>
      <w:sz w:val="26"/>
    </w:rPr>
  </w:style>
  <w:style w:type="paragraph" w:styleId="List2">
    <w:name w:val="List 2"/>
    <w:basedOn w:val="BodyText"/>
    <w:rsid w:val="00061B31"/>
    <w:pPr>
      <w:numPr>
        <w:numId w:val="0"/>
      </w:numPr>
      <w:tabs>
        <w:tab w:val="num" w:pos="360"/>
      </w:tabs>
      <w:spacing w:after="0"/>
      <w:ind w:left="360" w:hanging="360"/>
      <w:jc w:val="left"/>
    </w:pPr>
    <w:rPr>
      <w:rFonts w:ascii="Times New Roman" w:eastAsia="Times New Roman" w:hAnsi="Times New Roman" w:cs="Times New Roman"/>
      <w:sz w:val="24"/>
      <w:szCs w:val="20"/>
    </w:rPr>
  </w:style>
  <w:style w:type="paragraph" w:customStyle="1" w:styleId="ListNumberDS">
    <w:name w:val="List Number DS"/>
    <w:basedOn w:val="ListNumber"/>
    <w:rsid w:val="00061B31"/>
    <w:pPr>
      <w:tabs>
        <w:tab w:val="clear" w:pos="360"/>
      </w:tabs>
      <w:spacing w:after="120"/>
    </w:pPr>
    <w:rPr>
      <w:szCs w:val="20"/>
    </w:rPr>
  </w:style>
  <w:style w:type="paragraph" w:styleId="ListNumber">
    <w:name w:val="List Number"/>
    <w:basedOn w:val="Normal"/>
    <w:rsid w:val="00061B31"/>
    <w:pPr>
      <w:tabs>
        <w:tab w:val="num" w:pos="360"/>
      </w:tabs>
      <w:spacing w:after="0"/>
      <w:ind w:left="360" w:hanging="360"/>
      <w:jc w:val="left"/>
    </w:pPr>
    <w:rPr>
      <w:rFonts w:ascii="Times New Roman" w:eastAsia="Times New Roman" w:hAnsi="Times New Roman" w:cs="Times New Roman"/>
      <w:sz w:val="24"/>
      <w:szCs w:val="24"/>
    </w:rPr>
  </w:style>
  <w:style w:type="paragraph" w:customStyle="1" w:styleId="GC1ind-Lev1">
    <w:name w:val="GC1ind-Lev 1"/>
    <w:aliases w:val="1i1"/>
    <w:basedOn w:val="Normal"/>
    <w:uiPriority w:val="99"/>
    <w:rsid w:val="00061B31"/>
    <w:pPr>
      <w:tabs>
        <w:tab w:val="left" w:pos="720"/>
      </w:tabs>
      <w:overflowPunct w:val="0"/>
      <w:autoSpaceDE w:val="0"/>
      <w:autoSpaceDN w:val="0"/>
      <w:adjustRightInd w:val="0"/>
      <w:spacing w:after="240"/>
      <w:ind w:hanging="720"/>
      <w:textAlignment w:val="baseline"/>
    </w:pPr>
    <w:rPr>
      <w:rFonts w:ascii="ZapfHumnst BT" w:eastAsia="Times New Roman" w:hAnsi="ZapfHumnst BT" w:cs="Times New Roman"/>
      <w:szCs w:val="20"/>
      <w:lang w:val="en-CA"/>
    </w:rPr>
  </w:style>
  <w:style w:type="paragraph" w:customStyle="1" w:styleId="Default">
    <w:name w:val="Default"/>
    <w:basedOn w:val="Normal"/>
    <w:rsid w:val="00061B31"/>
    <w:pPr>
      <w:autoSpaceDE w:val="0"/>
      <w:autoSpaceDN w:val="0"/>
      <w:spacing w:after="0"/>
      <w:ind w:left="0"/>
      <w:jc w:val="left"/>
    </w:pPr>
    <w:rPr>
      <w:rFonts w:ascii="Times New Roman" w:hAnsi="Times New Roman" w:cs="Times New Roman"/>
      <w:color w:val="000000"/>
      <w:sz w:val="24"/>
      <w:szCs w:val="24"/>
    </w:rPr>
  </w:style>
  <w:style w:type="paragraph" w:styleId="TOCHeading">
    <w:name w:val="TOC Heading"/>
    <w:basedOn w:val="Heading1"/>
    <w:next w:val="Normal"/>
    <w:uiPriority w:val="39"/>
    <w:unhideWhenUsed/>
    <w:qFormat/>
    <w:rsid w:val="00061B31"/>
    <w:pPr>
      <w:keepNext/>
      <w:keepLines/>
      <w:numPr>
        <w:numId w:val="0"/>
      </w:numPr>
      <w:spacing w:before="480" w:after="0" w:line="276" w:lineRule="auto"/>
      <w:jc w:val="left"/>
      <w:outlineLvl w:val="9"/>
    </w:pPr>
    <w:rPr>
      <w:rFonts w:asciiTheme="majorHAnsi" w:eastAsiaTheme="majorEastAsia" w:hAnsiTheme="majorHAnsi" w:cstheme="majorBidi"/>
      <w:bCs/>
      <w:caps w:val="0"/>
      <w:snapToGrid/>
      <w:color w:val="365F91" w:themeColor="accent1" w:themeShade="BF"/>
      <w:sz w:val="28"/>
      <w:szCs w:val="28"/>
      <w:lang w:eastAsia="ja-JP"/>
    </w:rPr>
  </w:style>
  <w:style w:type="character" w:styleId="Emphasis">
    <w:name w:val="Emphasis"/>
    <w:basedOn w:val="DefaultParagraphFont"/>
    <w:qFormat/>
    <w:rsid w:val="00061B31"/>
    <w:rPr>
      <w:i/>
      <w:iCs/>
    </w:rPr>
  </w:style>
  <w:style w:type="paragraph" w:customStyle="1" w:styleId="paragraph">
    <w:name w:val="paragraph"/>
    <w:basedOn w:val="Normal"/>
    <w:rsid w:val="00061B31"/>
    <w:pPr>
      <w:spacing w:before="100" w:beforeAutospacing="1" w:after="100" w:afterAutospacing="1"/>
      <w:ind w:left="0"/>
      <w:jc w:val="left"/>
    </w:pPr>
    <w:rPr>
      <w:rFonts w:ascii="Times New Roman" w:eastAsia="Times New Roman" w:hAnsi="Times New Roman" w:cs="Times New Roman"/>
      <w:sz w:val="24"/>
      <w:szCs w:val="24"/>
    </w:rPr>
  </w:style>
  <w:style w:type="character" w:customStyle="1" w:styleId="normaltextrun">
    <w:name w:val="normaltextrun"/>
    <w:basedOn w:val="DefaultParagraphFont"/>
    <w:rsid w:val="00061B31"/>
  </w:style>
  <w:style w:type="character" w:customStyle="1" w:styleId="eop">
    <w:name w:val="eop"/>
    <w:basedOn w:val="DefaultParagraphFont"/>
    <w:rsid w:val="00061B31"/>
  </w:style>
  <w:style w:type="paragraph" w:customStyle="1" w:styleId="ResponseBullet">
    <w:name w:val="Response Bullet"/>
    <w:basedOn w:val="Response"/>
    <w:rsid w:val="00061B31"/>
    <w:pPr>
      <w:tabs>
        <w:tab w:val="num" w:pos="720"/>
      </w:tabs>
      <w:ind w:left="3330" w:hanging="360"/>
    </w:pPr>
  </w:style>
  <w:style w:type="paragraph" w:customStyle="1" w:styleId="Response">
    <w:name w:val="Response"/>
    <w:basedOn w:val="Normal"/>
    <w:rsid w:val="00061B31"/>
    <w:pPr>
      <w:spacing w:before="120" w:line="240" w:lineRule="atLeast"/>
      <w:ind w:left="0"/>
      <w:jc w:val="left"/>
    </w:pPr>
    <w:rPr>
      <w:rFonts w:ascii="Times" w:eastAsia="Times New Roman" w:hAnsi="Times" w:cs="Times New Roman"/>
      <w:color w:val="0000FF"/>
      <w:spacing w:val="10"/>
      <w:szCs w:val="20"/>
    </w:rPr>
  </w:style>
  <w:style w:type="paragraph" w:customStyle="1" w:styleId="Bullet1">
    <w:name w:val="Bullet 1"/>
    <w:basedOn w:val="Normal"/>
    <w:rsid w:val="00061B31"/>
    <w:pPr>
      <w:keepLines/>
      <w:numPr>
        <w:numId w:val="31"/>
      </w:numPr>
      <w:spacing w:before="120" w:line="260" w:lineRule="atLeast"/>
      <w:jc w:val="left"/>
    </w:pPr>
    <w:rPr>
      <w:rFonts w:ascii="Times New Roman" w:eastAsia="Times New Roman" w:hAnsi="Times New Roman" w:cs="Times New Roman"/>
      <w:spacing w:val="10"/>
      <w:kern w:val="22"/>
      <w:sz w:val="24"/>
      <w:szCs w:val="20"/>
    </w:rPr>
  </w:style>
  <w:style w:type="paragraph" w:customStyle="1" w:styleId="Achievement">
    <w:name w:val="Achievement"/>
    <w:basedOn w:val="BodyText"/>
    <w:rsid w:val="00061B31"/>
    <w:pPr>
      <w:numPr>
        <w:numId w:val="0"/>
      </w:numPr>
      <w:tabs>
        <w:tab w:val="num" w:pos="1800"/>
      </w:tabs>
      <w:spacing w:after="60" w:line="220" w:lineRule="atLeast"/>
      <w:ind w:left="1800" w:hanging="360"/>
    </w:pPr>
    <w:rPr>
      <w:rFonts w:eastAsia="Times New Roman" w:cs="Times New Roman"/>
      <w:spacing w:val="-5"/>
      <w:sz w:val="20"/>
      <w:szCs w:val="20"/>
    </w:rPr>
  </w:style>
  <w:style w:type="paragraph" w:customStyle="1" w:styleId="ResumeBodyBullet">
    <w:name w:val="Resume Body Bullet"/>
    <w:basedOn w:val="BodyBullet"/>
    <w:rsid w:val="00061B31"/>
    <w:pPr>
      <w:spacing w:before="60" w:after="60"/>
      <w:ind w:left="360" w:hanging="360"/>
    </w:pPr>
  </w:style>
  <w:style w:type="paragraph" w:customStyle="1" w:styleId="BodyBullet">
    <w:name w:val="Body Bullet"/>
    <w:basedOn w:val="Body"/>
    <w:rsid w:val="00061B31"/>
    <w:pPr>
      <w:tabs>
        <w:tab w:val="clear" w:pos="1440"/>
        <w:tab w:val="num" w:pos="720"/>
      </w:tabs>
      <w:ind w:left="240" w:hanging="240"/>
    </w:pPr>
  </w:style>
  <w:style w:type="paragraph" w:customStyle="1" w:styleId="Body">
    <w:name w:val="Body"/>
    <w:basedOn w:val="Normal"/>
    <w:rsid w:val="00061B31"/>
    <w:pPr>
      <w:numPr>
        <w:numId w:val="27"/>
      </w:numPr>
      <w:spacing w:before="120" w:line="240" w:lineRule="atLeast"/>
      <w:jc w:val="left"/>
    </w:pPr>
    <w:rPr>
      <w:rFonts w:ascii="Times New Roman" w:eastAsia="Times New Roman" w:hAnsi="Times New Roman" w:cs="Times New Roman"/>
      <w:spacing w:val="10"/>
      <w:szCs w:val="20"/>
    </w:rPr>
  </w:style>
  <w:style w:type="paragraph" w:customStyle="1" w:styleId="Outline20">
    <w:name w:val="Outline 2"/>
    <w:basedOn w:val="Normal"/>
    <w:rsid w:val="00061B31"/>
    <w:pPr>
      <w:numPr>
        <w:numId w:val="28"/>
      </w:numPr>
      <w:tabs>
        <w:tab w:val="left" w:pos="360"/>
        <w:tab w:val="left" w:pos="720"/>
      </w:tabs>
      <w:spacing w:before="60" w:after="60" w:line="240" w:lineRule="atLeast"/>
      <w:jc w:val="left"/>
    </w:pPr>
    <w:rPr>
      <w:rFonts w:ascii="Times" w:eastAsia="Times New Roman" w:hAnsi="Times" w:cs="Times New Roman"/>
      <w:spacing w:val="10"/>
      <w:szCs w:val="20"/>
    </w:rPr>
  </w:style>
  <w:style w:type="paragraph" w:customStyle="1" w:styleId="TaskList">
    <w:name w:val="Task List"/>
    <w:basedOn w:val="Normal"/>
    <w:rsid w:val="00061B31"/>
    <w:pPr>
      <w:numPr>
        <w:numId w:val="29"/>
      </w:numPr>
      <w:tabs>
        <w:tab w:val="clear" w:pos="360"/>
        <w:tab w:val="num" w:pos="720"/>
      </w:tabs>
      <w:spacing w:before="60" w:after="0"/>
      <w:jc w:val="left"/>
    </w:pPr>
    <w:rPr>
      <w:rFonts w:ascii="Times" w:eastAsia="Times New Roman" w:hAnsi="Times" w:cs="Times New Roman"/>
      <w:spacing w:val="10"/>
      <w:szCs w:val="20"/>
    </w:rPr>
  </w:style>
  <w:style w:type="paragraph" w:customStyle="1" w:styleId="TaskList2">
    <w:name w:val="Task List 2"/>
    <w:basedOn w:val="TaskList"/>
    <w:rsid w:val="00061B31"/>
    <w:pPr>
      <w:numPr>
        <w:numId w:val="0"/>
      </w:numPr>
      <w:tabs>
        <w:tab w:val="num" w:pos="1260"/>
      </w:tabs>
      <w:ind w:left="1260" w:hanging="360"/>
    </w:pPr>
  </w:style>
  <w:style w:type="paragraph" w:customStyle="1" w:styleId="Outline1">
    <w:name w:val="Outline 1"/>
    <w:basedOn w:val="Normal"/>
    <w:rsid w:val="00061B31"/>
    <w:pPr>
      <w:numPr>
        <w:numId w:val="30"/>
      </w:numPr>
      <w:spacing w:before="60" w:after="60" w:line="240" w:lineRule="atLeast"/>
      <w:jc w:val="left"/>
    </w:pPr>
    <w:rPr>
      <w:rFonts w:ascii="Times" w:eastAsia="Times New Roman" w:hAnsi="Times" w:cs="Times New Roman"/>
      <w:spacing w:val="10"/>
      <w:szCs w:val="20"/>
    </w:rPr>
  </w:style>
  <w:style w:type="paragraph" w:customStyle="1" w:styleId="Deliverable">
    <w:name w:val="Deliverable"/>
    <w:basedOn w:val="Normal"/>
    <w:rsid w:val="00061B31"/>
    <w:pPr>
      <w:numPr>
        <w:numId w:val="32"/>
      </w:numPr>
      <w:spacing w:after="60"/>
    </w:pPr>
    <w:rPr>
      <w:rFonts w:ascii="Times New Roman" w:eastAsia="Times New Roman" w:hAnsi="Times New Roman" w:cs="Times New Roman"/>
      <w:sz w:val="20"/>
      <w:szCs w:val="20"/>
    </w:rPr>
  </w:style>
  <w:style w:type="paragraph" w:customStyle="1" w:styleId="Table">
    <w:name w:val="Table"/>
    <w:basedOn w:val="Normal"/>
    <w:rsid w:val="00061B31"/>
    <w:pPr>
      <w:keepLines/>
      <w:spacing w:before="60" w:after="60"/>
      <w:ind w:left="0"/>
      <w:jc w:val="left"/>
    </w:pPr>
    <w:rPr>
      <w:rFonts w:ascii="Times New Roman" w:eastAsia="Times New Roman" w:hAnsi="Times New Roman" w:cs="Times New Roman"/>
      <w:kern w:val="22"/>
      <w:szCs w:val="20"/>
    </w:rPr>
  </w:style>
  <w:style w:type="paragraph" w:customStyle="1" w:styleId="TableHeading">
    <w:name w:val="Table Heading"/>
    <w:basedOn w:val="Normal"/>
    <w:next w:val="Table"/>
    <w:rsid w:val="00061B31"/>
    <w:pPr>
      <w:keepLines/>
      <w:spacing w:before="60" w:after="60"/>
      <w:ind w:left="0"/>
      <w:jc w:val="center"/>
    </w:pPr>
    <w:rPr>
      <w:rFonts w:ascii="Haettenschweiler" w:eastAsia="Times New Roman" w:hAnsi="Haettenschweiler" w:cs="Times New Roman"/>
      <w:kern w:val="22"/>
      <w:sz w:val="28"/>
      <w:szCs w:val="20"/>
    </w:rPr>
  </w:style>
  <w:style w:type="paragraph" w:customStyle="1" w:styleId="RFPRequirement">
    <w:name w:val="RFP Requirement"/>
    <w:basedOn w:val="Normal"/>
    <w:rsid w:val="00061B31"/>
    <w:pPr>
      <w:tabs>
        <w:tab w:val="left" w:pos="-1440"/>
        <w:tab w:val="left" w:pos="-720"/>
        <w:tab w:val="left" w:pos="-270"/>
        <w:tab w:val="left" w:pos="8550"/>
      </w:tabs>
      <w:spacing w:before="120" w:line="240" w:lineRule="atLeast"/>
      <w:ind w:left="0"/>
      <w:jc w:val="left"/>
    </w:pPr>
    <w:rPr>
      <w:rFonts w:eastAsia="Times New Roman" w:cs="Times New Roman"/>
      <w:b/>
      <w:sz w:val="20"/>
      <w:szCs w:val="20"/>
    </w:rPr>
  </w:style>
  <w:style w:type="paragraph" w:customStyle="1" w:styleId="Criticality">
    <w:name w:val="Criticality"/>
    <w:basedOn w:val="Normal"/>
    <w:rsid w:val="00061B31"/>
    <w:pPr>
      <w:pBdr>
        <w:top w:val="single" w:sz="4" w:space="1" w:color="auto"/>
      </w:pBdr>
      <w:tabs>
        <w:tab w:val="left" w:pos="360"/>
      </w:tabs>
      <w:spacing w:before="240"/>
      <w:ind w:left="907" w:hanging="907"/>
      <w:jc w:val="left"/>
    </w:pPr>
    <w:rPr>
      <w:rFonts w:eastAsia="Times New Roman" w:cs="Times New Roman"/>
      <w:i/>
      <w:iCs/>
      <w:smallCaps/>
      <w:szCs w:val="20"/>
    </w:rPr>
  </w:style>
  <w:style w:type="paragraph" w:customStyle="1" w:styleId="RFPRequirementHeading">
    <w:name w:val="RFP Requirement Heading"/>
    <w:basedOn w:val="RFPRequirement"/>
    <w:next w:val="RFPRequirement1"/>
    <w:rsid w:val="00061B31"/>
    <w:pPr>
      <w:keepNext/>
      <w:spacing w:before="240" w:after="0"/>
    </w:pPr>
    <w:rPr>
      <w:rFonts w:ascii="Haettenschweiler" w:hAnsi="Haettenschweiler"/>
      <w:b w:val="0"/>
      <w:sz w:val="26"/>
    </w:rPr>
  </w:style>
  <w:style w:type="paragraph" w:customStyle="1" w:styleId="RFPRequirement1">
    <w:name w:val="RFP Requirement 1"/>
    <w:basedOn w:val="RFPRequirement"/>
    <w:next w:val="RFPRequirement"/>
    <w:rsid w:val="00061B31"/>
    <w:pPr>
      <w:spacing w:before="0"/>
    </w:pPr>
  </w:style>
  <w:style w:type="paragraph" w:customStyle="1" w:styleId="Response1">
    <w:name w:val="Response 1"/>
    <w:basedOn w:val="Response"/>
    <w:next w:val="Response"/>
    <w:rsid w:val="00061B31"/>
    <w:pPr>
      <w:spacing w:before="0"/>
    </w:pPr>
  </w:style>
  <w:style w:type="paragraph" w:customStyle="1" w:styleId="ResponseHeading">
    <w:name w:val="Response Heading"/>
    <w:basedOn w:val="Response"/>
    <w:next w:val="Response1"/>
    <w:rsid w:val="00061B31"/>
    <w:pPr>
      <w:keepNext/>
      <w:spacing w:after="0"/>
    </w:pPr>
    <w:rPr>
      <w:rFonts w:ascii="Haettenschweiler" w:hAnsi="Haettenschweiler"/>
      <w:sz w:val="26"/>
    </w:rPr>
  </w:style>
  <w:style w:type="character" w:customStyle="1" w:styleId="Style11pt">
    <w:name w:val="Style 11 pt"/>
    <w:basedOn w:val="DefaultParagraphFont"/>
    <w:rsid w:val="00061B31"/>
    <w:rPr>
      <w:sz w:val="22"/>
    </w:rPr>
  </w:style>
  <w:style w:type="paragraph" w:customStyle="1" w:styleId="TableBullet">
    <w:name w:val="Table Bullet"/>
    <w:basedOn w:val="Normal"/>
    <w:rsid w:val="00061B31"/>
    <w:pPr>
      <w:keepLines/>
      <w:spacing w:before="60" w:after="60"/>
      <w:ind w:left="346" w:hanging="346"/>
      <w:jc w:val="left"/>
    </w:pPr>
    <w:rPr>
      <w:rFonts w:ascii="Times New Roman" w:eastAsia="Times New Roman" w:hAnsi="Times New Roman" w:cs="Times New Roman"/>
      <w:kern w:val="22"/>
      <w:szCs w:val="20"/>
    </w:rPr>
  </w:style>
  <w:style w:type="paragraph" w:customStyle="1" w:styleId="headertitle">
    <w:name w:val="header title"/>
    <w:aliases w:val="ht"/>
    <w:basedOn w:val="Header"/>
    <w:rsid w:val="00061B31"/>
    <w:pPr>
      <w:widowControl w:val="0"/>
      <w:tabs>
        <w:tab w:val="clear" w:pos="4680"/>
        <w:tab w:val="clear" w:pos="9360"/>
        <w:tab w:val="center" w:pos="4320"/>
        <w:tab w:val="right" w:pos="8640"/>
      </w:tabs>
      <w:spacing w:after="120"/>
      <w:ind w:left="0"/>
      <w:jc w:val="right"/>
    </w:pPr>
    <w:rPr>
      <w:rFonts w:ascii="Times New Roman" w:eastAsia="Times New Roman" w:hAnsi="Times New Roman" w:cs="Times New Roman"/>
      <w:b/>
      <w:snapToGrid w:val="0"/>
      <w:sz w:val="48"/>
      <w:szCs w:val="20"/>
    </w:rPr>
  </w:style>
  <w:style w:type="paragraph" w:styleId="EndnoteText">
    <w:name w:val="endnote text"/>
    <w:basedOn w:val="Normal"/>
    <w:link w:val="EndnoteTextChar"/>
    <w:rsid w:val="00061B31"/>
    <w:pPr>
      <w:widowControl w:val="0"/>
      <w:spacing w:after="0"/>
      <w:ind w:left="0"/>
      <w:jc w:val="left"/>
    </w:pPr>
    <w:rPr>
      <w:rFonts w:ascii="Courier New" w:eastAsia="Times New Roman" w:hAnsi="Courier New" w:cs="Times New Roman"/>
      <w:snapToGrid w:val="0"/>
      <w:sz w:val="24"/>
      <w:szCs w:val="20"/>
    </w:rPr>
  </w:style>
  <w:style w:type="character" w:customStyle="1" w:styleId="EndnoteTextChar">
    <w:name w:val="Endnote Text Char"/>
    <w:basedOn w:val="DefaultParagraphFont"/>
    <w:link w:val="EndnoteText"/>
    <w:rsid w:val="00061B31"/>
    <w:rPr>
      <w:rFonts w:ascii="Courier New" w:eastAsia="Times New Roman" w:hAnsi="Courier New" w:cs="Times New Roman"/>
      <w:snapToGrid w:val="0"/>
      <w:sz w:val="24"/>
      <w:szCs w:val="20"/>
    </w:rPr>
  </w:style>
  <w:style w:type="paragraph" w:customStyle="1" w:styleId="NormalText">
    <w:name w:val="Normal Text"/>
    <w:basedOn w:val="BodyText"/>
    <w:rsid w:val="00061B31"/>
    <w:pPr>
      <w:numPr>
        <w:numId w:val="0"/>
      </w:numPr>
      <w:spacing w:after="0"/>
      <w:ind w:left="720"/>
    </w:pPr>
    <w:rPr>
      <w:rFonts w:eastAsia="Times New Roman" w:cs="Times New Roman"/>
      <w:sz w:val="20"/>
      <w:szCs w:val="20"/>
    </w:rPr>
  </w:style>
  <w:style w:type="paragraph" w:styleId="Subtitle">
    <w:name w:val="Subtitle"/>
    <w:basedOn w:val="Normal"/>
    <w:link w:val="SubtitleChar"/>
    <w:qFormat/>
    <w:rsid w:val="00061B31"/>
    <w:pPr>
      <w:widowControl w:val="0"/>
      <w:spacing w:after="0"/>
      <w:ind w:left="0"/>
      <w:jc w:val="center"/>
    </w:pPr>
    <w:rPr>
      <w:rFonts w:ascii="Times New Roman" w:eastAsia="Times New Roman" w:hAnsi="Times New Roman" w:cs="Times New Roman"/>
      <w:b/>
      <w:snapToGrid w:val="0"/>
      <w:sz w:val="32"/>
      <w:szCs w:val="20"/>
      <w:u w:val="single"/>
    </w:rPr>
  </w:style>
  <w:style w:type="character" w:customStyle="1" w:styleId="SubtitleChar">
    <w:name w:val="Subtitle Char"/>
    <w:basedOn w:val="DefaultParagraphFont"/>
    <w:link w:val="Subtitle"/>
    <w:rsid w:val="00061B31"/>
    <w:rPr>
      <w:rFonts w:ascii="Times New Roman" w:eastAsia="Times New Roman" w:hAnsi="Times New Roman" w:cs="Times New Roman"/>
      <w:b/>
      <w:snapToGrid w:val="0"/>
      <w:sz w:val="32"/>
      <w:szCs w:val="20"/>
      <w:u w:val="single"/>
    </w:rPr>
  </w:style>
  <w:style w:type="paragraph" w:customStyle="1" w:styleId="Level1">
    <w:name w:val="Level 1"/>
    <w:basedOn w:val="Normal"/>
    <w:rsid w:val="00061B31"/>
    <w:pPr>
      <w:widowControl w:val="0"/>
      <w:numPr>
        <w:numId w:val="34"/>
      </w:numPr>
      <w:spacing w:after="0"/>
      <w:ind w:left="1440" w:hanging="720"/>
      <w:jc w:val="left"/>
      <w:outlineLvl w:val="0"/>
    </w:pPr>
    <w:rPr>
      <w:rFonts w:ascii="Times New Roman" w:eastAsia="Times New Roman" w:hAnsi="Times New Roman" w:cs="Times New Roman"/>
      <w:snapToGrid w:val="0"/>
      <w:sz w:val="24"/>
      <w:szCs w:val="20"/>
    </w:rPr>
  </w:style>
  <w:style w:type="paragraph" w:customStyle="1" w:styleId="Level3">
    <w:name w:val="Level 3"/>
    <w:basedOn w:val="Normal"/>
    <w:rsid w:val="00061B31"/>
    <w:pPr>
      <w:widowControl w:val="0"/>
      <w:numPr>
        <w:ilvl w:val="2"/>
        <w:numId w:val="33"/>
      </w:numPr>
      <w:spacing w:after="0"/>
      <w:ind w:left="2160" w:hanging="720"/>
      <w:jc w:val="left"/>
      <w:outlineLvl w:val="2"/>
    </w:pPr>
    <w:rPr>
      <w:rFonts w:ascii="Times New Roman" w:eastAsia="Times New Roman" w:hAnsi="Times New Roman" w:cs="Times New Roman"/>
      <w:snapToGrid w:val="0"/>
      <w:sz w:val="24"/>
      <w:szCs w:val="20"/>
    </w:rPr>
  </w:style>
  <w:style w:type="paragraph" w:customStyle="1" w:styleId="Level2">
    <w:name w:val="Level 2"/>
    <w:basedOn w:val="Normal"/>
    <w:rsid w:val="00061B31"/>
    <w:pPr>
      <w:widowControl w:val="0"/>
      <w:numPr>
        <w:ilvl w:val="1"/>
        <w:numId w:val="33"/>
      </w:numPr>
      <w:spacing w:after="0"/>
      <w:ind w:left="1440" w:hanging="720"/>
      <w:jc w:val="left"/>
      <w:outlineLvl w:val="1"/>
    </w:pPr>
    <w:rPr>
      <w:rFonts w:ascii="Times New Roman" w:eastAsia="Times New Roman" w:hAnsi="Times New Roman" w:cs="Times New Roman"/>
      <w:snapToGrid w:val="0"/>
      <w:sz w:val="24"/>
      <w:szCs w:val="20"/>
    </w:rPr>
  </w:style>
  <w:style w:type="numbering" w:customStyle="1" w:styleId="Style1">
    <w:name w:val="Style1"/>
    <w:uiPriority w:val="99"/>
    <w:rsid w:val="00061B31"/>
    <w:pPr>
      <w:numPr>
        <w:numId w:val="35"/>
      </w:numPr>
    </w:pPr>
  </w:style>
  <w:style w:type="numbering" w:customStyle="1" w:styleId="Style2">
    <w:name w:val="Style2"/>
    <w:uiPriority w:val="99"/>
    <w:rsid w:val="00061B31"/>
    <w:pPr>
      <w:numPr>
        <w:numId w:val="36"/>
      </w:numPr>
    </w:pPr>
  </w:style>
  <w:style w:type="numbering" w:customStyle="1" w:styleId="Style30">
    <w:name w:val="Style3"/>
    <w:uiPriority w:val="99"/>
    <w:rsid w:val="00061B31"/>
    <w:pPr>
      <w:numPr>
        <w:numId w:val="37"/>
      </w:numPr>
    </w:pPr>
  </w:style>
  <w:style w:type="numbering" w:customStyle="1" w:styleId="Style4">
    <w:name w:val="Style4"/>
    <w:uiPriority w:val="99"/>
    <w:rsid w:val="00061B31"/>
    <w:pPr>
      <w:numPr>
        <w:numId w:val="38"/>
      </w:numPr>
    </w:pPr>
  </w:style>
  <w:style w:type="numbering" w:customStyle="1" w:styleId="style3">
    <w:name w:val="style3"/>
    <w:uiPriority w:val="99"/>
    <w:rsid w:val="00061B31"/>
    <w:pPr>
      <w:numPr>
        <w:numId w:val="39"/>
      </w:numPr>
    </w:pPr>
  </w:style>
  <w:style w:type="paragraph" w:customStyle="1" w:styleId="Normal11pt">
    <w:name w:val="Normal + 11 pt"/>
    <w:aliases w:val="Before:  0.75&quot;"/>
    <w:basedOn w:val="Heading2"/>
    <w:rsid w:val="00061B31"/>
    <w:pPr>
      <w:keepNext w:val="0"/>
      <w:numPr>
        <w:ilvl w:val="0"/>
        <w:numId w:val="0"/>
      </w:numPr>
      <w:tabs>
        <w:tab w:val="num" w:pos="1080"/>
      </w:tabs>
      <w:spacing w:before="120" w:after="0"/>
      <w:ind w:left="1080" w:hanging="720"/>
      <w:jc w:val="left"/>
    </w:pPr>
    <w:rPr>
      <w:rFonts w:ascii="Times New Roman Bold" w:eastAsia="Times New Roman" w:hAnsi="Times New Roman Bold"/>
      <w:bCs/>
      <w:iCs/>
      <w:snapToGrid/>
      <w:szCs w:val="28"/>
    </w:rPr>
  </w:style>
  <w:style w:type="paragraph" w:customStyle="1" w:styleId="wfxRecipient">
    <w:name w:val="wfxRecipient"/>
    <w:basedOn w:val="Normal"/>
    <w:rsid w:val="00061B31"/>
    <w:pPr>
      <w:spacing w:after="0" w:line="240" w:lineRule="exact"/>
      <w:ind w:left="0"/>
      <w:jc w:val="left"/>
    </w:pPr>
    <w:rPr>
      <w:rFonts w:eastAsia="Times New Roman" w:cs="Times New Roman"/>
      <w:sz w:val="20"/>
      <w:szCs w:val="20"/>
    </w:rPr>
  </w:style>
  <w:style w:type="paragraph" w:customStyle="1" w:styleId="Normal2">
    <w:name w:val="Normal 2"/>
    <w:basedOn w:val="Normal"/>
    <w:rsid w:val="00061B31"/>
    <w:pPr>
      <w:spacing w:after="0"/>
      <w:ind w:left="0"/>
      <w:jc w:val="left"/>
    </w:pPr>
    <w:rPr>
      <w:rFonts w:ascii="Calibri" w:eastAsia="Times New Roman" w:hAnsi="Calibri" w:cs="Times New Roman"/>
      <w:sz w:val="16"/>
    </w:rPr>
  </w:style>
  <w:style w:type="character" w:styleId="Mention">
    <w:name w:val="Mention"/>
    <w:basedOn w:val="DefaultParagraphFont"/>
    <w:uiPriority w:val="99"/>
    <w:unhideWhenUsed/>
    <w:rsid w:val="00061B31"/>
    <w:rPr>
      <w:color w:val="2B579A"/>
      <w:shd w:val="clear" w:color="auto" w:fill="E1DFDD"/>
    </w:rPr>
  </w:style>
  <w:style w:type="table" w:customStyle="1" w:styleId="TableGrid111">
    <w:name w:val="Table Grid111"/>
    <w:basedOn w:val="TableNormal"/>
    <w:next w:val="TableGrid"/>
    <w:uiPriority w:val="59"/>
    <w:rsid w:val="00061B3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GENFONTSTYLENAMETEMPLATEROLEMSGENFONTSTYLENAMEBYROLETEXT">
    <w:name w:val="MSG_EN_FONT_STYLE_NAME_TEMPLATE_ROLE MSG_EN_FONT_STYLE_NAME_BY_ROLE_TEXT_"/>
    <w:basedOn w:val="DefaultParagraphFont"/>
    <w:link w:val="MSGENFONTSTYLENAMETEMPLATEROLEMSGENFONTSTYLENAMEBYROLETEXT0"/>
    <w:rsid w:val="00061B31"/>
    <w:rPr>
      <w:sz w:val="19"/>
      <w:szCs w:val="19"/>
      <w:shd w:val="clear" w:color="auto" w:fill="FFFFFF"/>
    </w:rPr>
  </w:style>
  <w:style w:type="paragraph" w:customStyle="1" w:styleId="MSGENFONTSTYLENAMETEMPLATEROLEMSGENFONTSTYLENAMEBYROLETEXT0">
    <w:name w:val="MSG_EN_FONT_STYLE_NAME_TEMPLATE_ROLE MSG_EN_FONT_STYLE_NAME_BY_ROLE_TEXT"/>
    <w:basedOn w:val="Normal"/>
    <w:link w:val="MSGENFONTSTYLENAMETEMPLATEROLEMSGENFONTSTYLENAMEBYROLETEXT"/>
    <w:rsid w:val="00061B31"/>
    <w:pPr>
      <w:widowControl w:val="0"/>
      <w:shd w:val="clear" w:color="auto" w:fill="FFFFFF"/>
      <w:spacing w:before="300" w:after="180" w:line="226" w:lineRule="exact"/>
      <w:ind w:left="0" w:hanging="360"/>
      <w:jc w:val="left"/>
    </w:pPr>
    <w:rPr>
      <w:rFonts w:asciiTheme="minorHAnsi" w:hAnsiTheme="minorHAnsi"/>
      <w:sz w:val="19"/>
      <w:szCs w:val="19"/>
    </w:rPr>
  </w:style>
  <w:style w:type="paragraph" w:styleId="BodyText3">
    <w:name w:val="Body Text 3"/>
    <w:basedOn w:val="Normal"/>
    <w:link w:val="BodyText3Char"/>
    <w:uiPriority w:val="99"/>
    <w:semiHidden/>
    <w:unhideWhenUsed/>
    <w:rsid w:val="00061B31"/>
    <w:pPr>
      <w:ind w:left="0"/>
      <w:jc w:val="left"/>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uiPriority w:val="99"/>
    <w:semiHidden/>
    <w:rsid w:val="00061B31"/>
    <w:rPr>
      <w:rFonts w:ascii="Times New Roman" w:eastAsia="Times New Roman" w:hAnsi="Times New Roman" w:cs="Times New Roman"/>
      <w:sz w:val="16"/>
      <w:szCs w:val="16"/>
    </w:rPr>
  </w:style>
  <w:style w:type="paragraph" w:styleId="FootnoteText">
    <w:name w:val="footnote text"/>
    <w:basedOn w:val="Normal"/>
    <w:link w:val="FootnoteTextChar"/>
    <w:rsid w:val="00061B31"/>
    <w:pPr>
      <w:widowControl w:val="0"/>
      <w:tabs>
        <w:tab w:val="left" w:pos="-720"/>
        <w:tab w:val="left" w:pos="0"/>
        <w:tab w:val="left" w:pos="1440"/>
      </w:tabs>
      <w:suppressAutoHyphens/>
      <w:spacing w:after="0"/>
      <w:ind w:left="0"/>
    </w:pPr>
    <w:rPr>
      <w:rFonts w:ascii="Times New Roman" w:eastAsia="Times New Roman" w:hAnsi="Times New Roman" w:cs="Times New Roman"/>
      <w:color w:val="000000"/>
      <w:sz w:val="20"/>
      <w:szCs w:val="20"/>
    </w:rPr>
  </w:style>
  <w:style w:type="character" w:customStyle="1" w:styleId="FootnoteTextChar">
    <w:name w:val="Footnote Text Char"/>
    <w:basedOn w:val="DefaultParagraphFont"/>
    <w:link w:val="FootnoteText"/>
    <w:rsid w:val="00061B31"/>
    <w:rPr>
      <w:rFonts w:ascii="Times New Roman" w:eastAsia="Times New Roman" w:hAnsi="Times New Roman" w:cs="Times New Roman"/>
      <w:color w:val="000000"/>
      <w:sz w:val="20"/>
      <w:szCs w:val="20"/>
    </w:rPr>
  </w:style>
  <w:style w:type="paragraph" w:customStyle="1" w:styleId="DefinitionTerm">
    <w:name w:val="Definition Term"/>
    <w:basedOn w:val="Normal"/>
    <w:next w:val="Normal"/>
    <w:rsid w:val="00061B31"/>
    <w:pPr>
      <w:widowControl w:val="0"/>
      <w:spacing w:after="0"/>
      <w:ind w:left="0"/>
      <w:jc w:val="left"/>
    </w:pPr>
    <w:rPr>
      <w:rFonts w:ascii="Times New Roman" w:eastAsia="Times New Roman" w:hAnsi="Times New Roman" w:cs="Times New Roman"/>
      <w:snapToGrid w:val="0"/>
      <w:sz w:val="24"/>
      <w:szCs w:val="20"/>
    </w:rPr>
  </w:style>
  <w:style w:type="paragraph" w:customStyle="1" w:styleId="ColorfulList-Accent11">
    <w:name w:val="Colorful List - Accent 11"/>
    <w:basedOn w:val="Normal"/>
    <w:uiPriority w:val="99"/>
    <w:qFormat/>
    <w:rsid w:val="00061B31"/>
    <w:pPr>
      <w:spacing w:after="0"/>
      <w:contextualSpacing/>
      <w:jc w:val="left"/>
    </w:pPr>
    <w:rPr>
      <w:rFonts w:ascii="Times New Roman" w:eastAsia="Times New Roman" w:hAnsi="Times New Roman" w:cs="Times New Roman"/>
      <w:sz w:val="20"/>
      <w:szCs w:val="20"/>
    </w:rPr>
  </w:style>
  <w:style w:type="paragraph" w:customStyle="1" w:styleId="contrfonts">
    <w:name w:val="contrfonts"/>
    <w:rsid w:val="00061B31"/>
    <w:pPr>
      <w:tabs>
        <w:tab w:val="left" w:pos="-1440"/>
        <w:tab w:val="left" w:pos="-720"/>
        <w:tab w:val="left" w:pos="552"/>
        <w:tab w:val="left" w:pos="1104"/>
        <w:tab w:val="left" w:pos="1656"/>
        <w:tab w:val="left" w:pos="2208"/>
        <w:tab w:val="left" w:pos="2760"/>
        <w:tab w:val="left" w:pos="3312"/>
        <w:tab w:val="left" w:pos="3864"/>
        <w:tab w:val="left" w:pos="4416"/>
        <w:tab w:val="left" w:pos="4968"/>
        <w:tab w:val="left" w:pos="5520"/>
        <w:tab w:val="left" w:pos="6072"/>
        <w:tab w:val="left" w:pos="6624"/>
        <w:tab w:val="left" w:pos="7176"/>
        <w:tab w:val="left" w:pos="7728"/>
        <w:tab w:val="left" w:pos="8280"/>
        <w:tab w:val="left" w:pos="8832"/>
      </w:tabs>
      <w:suppressAutoHyphens/>
      <w:spacing w:after="0" w:line="240" w:lineRule="auto"/>
    </w:pPr>
    <w:rPr>
      <w:rFonts w:ascii="Book Antiqua" w:eastAsia="Times New Roman" w:hAnsi="Book Antiqua" w:cs="Times New Roman"/>
      <w:sz w:val="20"/>
      <w:szCs w:val="20"/>
    </w:rPr>
  </w:style>
  <w:style w:type="paragraph" w:styleId="HTMLPreformatted">
    <w:name w:val="HTML Preformatted"/>
    <w:basedOn w:val="Normal"/>
    <w:link w:val="HTMLPreformattedChar"/>
    <w:uiPriority w:val="99"/>
    <w:rsid w:val="00061B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061B31"/>
    <w:rPr>
      <w:rFonts w:ascii="Courier New" w:eastAsia="Times New Roman" w:hAnsi="Courier New" w:cs="Courier New"/>
      <w:sz w:val="20"/>
      <w:szCs w:val="20"/>
    </w:rPr>
  </w:style>
  <w:style w:type="paragraph" w:styleId="EnvelopeReturn">
    <w:name w:val="envelope return"/>
    <w:basedOn w:val="Normal"/>
    <w:rsid w:val="00061B31"/>
    <w:pPr>
      <w:spacing w:after="0"/>
      <w:ind w:left="0"/>
      <w:jc w:val="left"/>
    </w:pPr>
    <w:rPr>
      <w:rFonts w:ascii="CG Times (W1)" w:eastAsia="Times New Roman" w:hAnsi="CG Times (W1)" w:cs="Times New Roman"/>
      <w:sz w:val="20"/>
      <w:szCs w:val="20"/>
    </w:rPr>
  </w:style>
  <w:style w:type="paragraph" w:customStyle="1" w:styleId="ablock1">
    <w:name w:val="ablock1"/>
    <w:basedOn w:val="Normal"/>
    <w:rsid w:val="00061B31"/>
    <w:pPr>
      <w:spacing w:after="0"/>
      <w:ind w:left="1800" w:hanging="720"/>
    </w:pPr>
    <w:rPr>
      <w:rFonts w:ascii="Times New Roman" w:eastAsia="Times New Roman" w:hAnsi="Times New Roman" w:cs="Times New Roman"/>
      <w:sz w:val="26"/>
      <w:szCs w:val="26"/>
    </w:rPr>
  </w:style>
  <w:style w:type="paragraph" w:customStyle="1" w:styleId="NormH3">
    <w:name w:val="Norm H3"/>
    <w:basedOn w:val="ColorfulList-Accent11"/>
    <w:link w:val="NormH3Char"/>
    <w:qFormat/>
    <w:rsid w:val="00061B31"/>
    <w:pPr>
      <w:ind w:left="0"/>
      <w:contextualSpacing w:val="0"/>
      <w:jc w:val="both"/>
    </w:pPr>
    <w:rPr>
      <w:rFonts w:ascii="Calibri" w:hAnsi="Calibri" w:cs="Calibri"/>
      <w:color w:val="000000"/>
    </w:rPr>
  </w:style>
  <w:style w:type="character" w:customStyle="1" w:styleId="NormH3Char">
    <w:name w:val="Norm H3 Char"/>
    <w:link w:val="NormH3"/>
    <w:rsid w:val="00061B31"/>
    <w:rPr>
      <w:rFonts w:ascii="Calibri" w:eastAsia="Times New Roman" w:hAnsi="Calibri" w:cs="Calibri"/>
      <w:color w:val="000000"/>
      <w:sz w:val="20"/>
      <w:szCs w:val="20"/>
    </w:rPr>
  </w:style>
  <w:style w:type="character" w:customStyle="1" w:styleId="Headingtext">
    <w:name w:val="Heading text"/>
    <w:qFormat/>
    <w:rsid w:val="00BF663A"/>
    <w:rPr>
      <w:rFonts w:eastAsia="Calibri"/>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7444963">
      <w:bodyDiv w:val="1"/>
      <w:marLeft w:val="0"/>
      <w:marRight w:val="0"/>
      <w:marTop w:val="0"/>
      <w:marBottom w:val="0"/>
      <w:divBdr>
        <w:top w:val="none" w:sz="0" w:space="0" w:color="auto"/>
        <w:left w:val="none" w:sz="0" w:space="0" w:color="auto"/>
        <w:bottom w:val="none" w:sz="0" w:space="0" w:color="auto"/>
        <w:right w:val="none" w:sz="0" w:space="0" w:color="auto"/>
      </w:divBdr>
    </w:div>
    <w:div w:id="978455084">
      <w:bodyDiv w:val="1"/>
      <w:marLeft w:val="0"/>
      <w:marRight w:val="0"/>
      <w:marTop w:val="0"/>
      <w:marBottom w:val="0"/>
      <w:divBdr>
        <w:top w:val="none" w:sz="0" w:space="0" w:color="auto"/>
        <w:left w:val="none" w:sz="0" w:space="0" w:color="auto"/>
        <w:bottom w:val="none" w:sz="0" w:space="0" w:color="auto"/>
        <w:right w:val="none" w:sz="0" w:space="0" w:color="auto"/>
      </w:divBdr>
    </w:div>
    <w:div w:id="1003975759">
      <w:bodyDiv w:val="1"/>
      <w:marLeft w:val="0"/>
      <w:marRight w:val="0"/>
      <w:marTop w:val="0"/>
      <w:marBottom w:val="0"/>
      <w:divBdr>
        <w:top w:val="none" w:sz="0" w:space="0" w:color="auto"/>
        <w:left w:val="none" w:sz="0" w:space="0" w:color="auto"/>
        <w:bottom w:val="none" w:sz="0" w:space="0" w:color="auto"/>
        <w:right w:val="none" w:sz="0" w:space="0" w:color="auto"/>
      </w:divBdr>
    </w:div>
    <w:div w:id="1028260328">
      <w:bodyDiv w:val="1"/>
      <w:marLeft w:val="0"/>
      <w:marRight w:val="0"/>
      <w:marTop w:val="0"/>
      <w:marBottom w:val="0"/>
      <w:divBdr>
        <w:top w:val="none" w:sz="0" w:space="0" w:color="auto"/>
        <w:left w:val="none" w:sz="0" w:space="0" w:color="auto"/>
        <w:bottom w:val="none" w:sz="0" w:space="0" w:color="auto"/>
        <w:right w:val="none" w:sz="0" w:space="0" w:color="auto"/>
      </w:divBdr>
    </w:div>
    <w:div w:id="1531529422">
      <w:bodyDiv w:val="1"/>
      <w:marLeft w:val="0"/>
      <w:marRight w:val="0"/>
      <w:marTop w:val="0"/>
      <w:marBottom w:val="0"/>
      <w:divBdr>
        <w:top w:val="none" w:sz="0" w:space="0" w:color="auto"/>
        <w:left w:val="none" w:sz="0" w:space="0" w:color="auto"/>
        <w:bottom w:val="none" w:sz="0" w:space="0" w:color="auto"/>
        <w:right w:val="none" w:sz="0" w:space="0" w:color="auto"/>
      </w:divBdr>
    </w:div>
    <w:div w:id="2038506036">
      <w:bodyDiv w:val="1"/>
      <w:marLeft w:val="0"/>
      <w:marRight w:val="0"/>
      <w:marTop w:val="0"/>
      <w:marBottom w:val="0"/>
      <w:divBdr>
        <w:top w:val="none" w:sz="0" w:space="0" w:color="auto"/>
        <w:left w:val="none" w:sz="0" w:space="0" w:color="auto"/>
        <w:bottom w:val="none" w:sz="0" w:space="0" w:color="auto"/>
        <w:right w:val="none" w:sz="0" w:space="0" w:color="auto"/>
      </w:divBdr>
    </w:div>
    <w:div w:id="2078746919">
      <w:bodyDiv w:val="1"/>
      <w:marLeft w:val="0"/>
      <w:marRight w:val="0"/>
      <w:marTop w:val="0"/>
      <w:marBottom w:val="0"/>
      <w:divBdr>
        <w:top w:val="none" w:sz="0" w:space="0" w:color="auto"/>
        <w:left w:val="none" w:sz="0" w:space="0" w:color="auto"/>
        <w:bottom w:val="none" w:sz="0" w:space="0" w:color="auto"/>
        <w:right w:val="none" w:sz="0" w:space="0" w:color="auto"/>
      </w:divBdr>
    </w:div>
    <w:div w:id="2133787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endorsupport.gobonfire.com/hc/en-us/articles/15646869029783-Vendor-Registration" TargetMode="External"/><Relationship Id="rId18" Type="http://schemas.openxmlformats.org/officeDocument/2006/relationships/hyperlink" Target="http://www.charlottebusinessinclusion.com" TargetMode="External"/><Relationship Id="rId26" Type="http://schemas.openxmlformats.org/officeDocument/2006/relationships/hyperlink" Target="http://charlottenc.gov/DoingBusiness/Pages/ContractOpportunities.aspx" TargetMode="External"/><Relationship Id="rId39" Type="http://schemas.openxmlformats.org/officeDocument/2006/relationships/comments" Target="comments.xml"/><Relationship Id="rId3" Type="http://schemas.openxmlformats.org/officeDocument/2006/relationships/customXml" Target="../customXml/item3.xml"/><Relationship Id="rId21" Type="http://schemas.openxmlformats.org/officeDocument/2006/relationships/header" Target="header2.xml"/><Relationship Id="rId34" Type="http://schemas.openxmlformats.org/officeDocument/2006/relationships/header" Target="header10.xml"/><Relationship Id="rId42" Type="http://schemas.microsoft.com/office/2018/08/relationships/commentsExtensible" Target="commentsExtensible.xml"/><Relationship Id="rId47" Type="http://schemas.openxmlformats.org/officeDocument/2006/relationships/hyperlink" Target="https://charlottenc.gov/cats/about/business/Pages/dbe-cbi-mwsbe.aspx" TargetMode="External"/><Relationship Id="rId50" Type="http://schemas.openxmlformats.org/officeDocument/2006/relationships/hyperlink" Target="https://partner.ncdot.gov/VendorDirectory/default.html" TargetMode="External"/><Relationship Id="rId7" Type="http://schemas.openxmlformats.org/officeDocument/2006/relationships/settings" Target="settings.xml"/><Relationship Id="rId12" Type="http://schemas.openxmlformats.org/officeDocument/2006/relationships/hyperlink" Target="https://charlottenc.bonfirehub.com" TargetMode="External"/><Relationship Id="rId17" Type="http://schemas.openxmlformats.org/officeDocument/2006/relationships/hyperlink" Target="https://charlottenc.bonfirehub.com/projects/133024/details" TargetMode="External"/><Relationship Id="rId25" Type="http://schemas.openxmlformats.org/officeDocument/2006/relationships/hyperlink" Target="http://www.ips.state.nc.us" TargetMode="External"/><Relationship Id="rId33" Type="http://schemas.openxmlformats.org/officeDocument/2006/relationships/header" Target="header9.xml"/><Relationship Id="rId38" Type="http://schemas.openxmlformats.org/officeDocument/2006/relationships/header" Target="header12.xml"/><Relationship Id="rId46" Type="http://schemas.openxmlformats.org/officeDocument/2006/relationships/hyperlink" Target="http://www.ridetransit.org"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1.xml"/><Relationship Id="rId29" Type="http://schemas.openxmlformats.org/officeDocument/2006/relationships/image" Target="media/image2.emf"/><Relationship Id="rId41" Type="http://schemas.microsoft.com/office/2016/09/relationships/commentsIds" Target="commentsIds.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eader" Target="header5.xml"/><Relationship Id="rId32" Type="http://schemas.openxmlformats.org/officeDocument/2006/relationships/header" Target="header8.xml"/><Relationship Id="rId37" Type="http://schemas.openxmlformats.org/officeDocument/2006/relationships/footer" Target="footer2.xml"/><Relationship Id="rId40" Type="http://schemas.microsoft.com/office/2011/relationships/commentsExtended" Target="commentsExtended.xml"/><Relationship Id="rId45" Type="http://schemas.openxmlformats.org/officeDocument/2006/relationships/hyperlink" Target="http://charmeck.org/city/charlotte/cats/about/Business/procurement/Pages/dbesbe.aspx" TargetMode="External"/><Relationship Id="rId53"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s://charlottenc.bonfirehub.com/projects/133024/details" TargetMode="External"/><Relationship Id="rId23" Type="http://schemas.openxmlformats.org/officeDocument/2006/relationships/header" Target="header4.xml"/><Relationship Id="rId28" Type="http://schemas.openxmlformats.org/officeDocument/2006/relationships/header" Target="header7.xml"/><Relationship Id="rId36" Type="http://schemas.openxmlformats.org/officeDocument/2006/relationships/header" Target="header11.xml"/><Relationship Id="rId49" Type="http://schemas.openxmlformats.org/officeDocument/2006/relationships/hyperlink" Target="mailto:arouse@charlottenc.gov" TargetMode="External"/><Relationship Id="rId10" Type="http://schemas.openxmlformats.org/officeDocument/2006/relationships/endnotes" Target="endnotes.xml"/><Relationship Id="rId19" Type="http://schemas.openxmlformats.org/officeDocument/2006/relationships/hyperlink" Target="https://charlotte.diversitycompliance.com/" TargetMode="External"/><Relationship Id="rId31" Type="http://schemas.openxmlformats.org/officeDocument/2006/relationships/image" Target="media/image4.emf"/><Relationship Id="rId44" Type="http://schemas.openxmlformats.org/officeDocument/2006/relationships/header" Target="header13.xm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harlottenc.bonfirehub.com/projects/133024/details" TargetMode="External"/><Relationship Id="rId22" Type="http://schemas.openxmlformats.org/officeDocument/2006/relationships/header" Target="header3.xml"/><Relationship Id="rId27" Type="http://schemas.openxmlformats.org/officeDocument/2006/relationships/header" Target="header6.xml"/><Relationship Id="rId30" Type="http://schemas.openxmlformats.org/officeDocument/2006/relationships/image" Target="media/image3.emf"/><Relationship Id="rId35" Type="http://schemas.openxmlformats.org/officeDocument/2006/relationships/hyperlink" Target="mailto:cocap@charlottenc.gov" TargetMode="External"/><Relationship Id="rId43" Type="http://schemas.openxmlformats.org/officeDocument/2006/relationships/hyperlink" Target="http://library.municode.com/index.aspx?clientId=19970" TargetMode="External"/><Relationship Id="rId48" Type="http://schemas.openxmlformats.org/officeDocument/2006/relationships/hyperlink" Target="https://partner.ncdot.gov/VendorDirectory/default.html" TargetMode="External"/><Relationship Id="rId8" Type="http://schemas.openxmlformats.org/officeDocument/2006/relationships/webSettings" Target="webSettings.xml"/><Relationship Id="rId5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5683DE06A7EB44CA04E46A69D1B8698" ma:contentTypeVersion="9" ma:contentTypeDescription="Create a new document." ma:contentTypeScope="" ma:versionID="da19d6214f55842a368d9b93ed3b614a">
  <xsd:schema xmlns:xsd="http://www.w3.org/2001/XMLSchema" xmlns:xs="http://www.w3.org/2001/XMLSchema" xmlns:p="http://schemas.microsoft.com/office/2006/metadata/properties" xmlns:ns1="http://schemas.microsoft.com/sharepoint/v3" xmlns:ns2="4e397a90-0f39-49ee-b1c7-da17f76a6833" xmlns:ns3="29a453b1-64a4-4817-a09a-81ad522f3215" targetNamespace="http://schemas.microsoft.com/office/2006/metadata/properties" ma:root="true" ma:fieldsID="6f32b2ccf36ca4c109c93e7cb292562c" ns1:_="" ns2:_="" ns3:_="">
    <xsd:import namespace="http://schemas.microsoft.com/sharepoint/v3"/>
    <xsd:import namespace="4e397a90-0f39-49ee-b1c7-da17f76a6833"/>
    <xsd:import namespace="29a453b1-64a4-4817-a09a-81ad522f3215"/>
    <xsd:element name="properties">
      <xsd:complexType>
        <xsd:sequence>
          <xsd:element name="documentManagement">
            <xsd:complexType>
              <xsd:all>
                <xsd:element ref="ns1:PublishingStartDate" minOccurs="0"/>
                <xsd:element ref="ns1:PublishingExpirationDate" minOccurs="0"/>
                <xsd:element ref="ns2:Category" minOccurs="0"/>
                <xsd:element ref="ns2:Contact" minOccurs="0"/>
                <xsd:element ref="ns2:Main_x0020_Pag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 ma:hidden="true" ma:internalName="PublishingStartDate">
      <xsd:simpleType>
        <xsd:restriction base="dms:Unknown"/>
      </xsd:simpleType>
    </xsd:element>
    <xsd:element name="PublishingExpirationDate" ma:index="9"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e397a90-0f39-49ee-b1c7-da17f76a6833" elementFormDefault="qualified">
    <xsd:import namespace="http://schemas.microsoft.com/office/2006/documentManagement/types"/>
    <xsd:import namespace="http://schemas.microsoft.com/office/infopath/2007/PartnerControls"/>
    <xsd:element name="Category" ma:index="10" nillable="true" ma:displayName="Category" ma:format="Dropdown" ma:internalName="Category">
      <xsd:simpleType>
        <xsd:restriction base="dms:Choice">
          <xsd:enumeration value="Property Disposal (ARD)"/>
          <xsd:enumeration value="Procurement Training"/>
          <xsd:enumeration value="Solicitation Templates"/>
          <xsd:enumeration value="Sustainability Resources"/>
          <xsd:enumeration value="Request Templates"/>
          <xsd:enumeration value="P-Card Forms &amp; Procedures"/>
          <xsd:enumeration value="Policies and Best Practices"/>
          <xsd:enumeration value="Statutes"/>
          <xsd:enumeration value="Contract Forms &amp; Procedures"/>
          <xsd:enumeration value="Uniform Guidance/FEMA"/>
        </xsd:restriction>
      </xsd:simpleType>
    </xsd:element>
    <xsd:element name="Contact" ma:index="11" nillable="true" ma:displayName="Contact" ma:description="" ma:list="UserInfo" ma:SearchPeopleOnly="false" ma:SharePointGroup="23" ma:internalName="Contact"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in_x0020_Page" ma:index="12" nillable="true" ma:displayName="Main Page" ma:default="0" ma:internalName="Main_x0020_Pag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29a453b1-64a4-4817-a09a-81ad522f321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ontact xmlns="4e397a90-0f39-49ee-b1c7-da17f76a6833">
      <UserInfo>
        <DisplayName/>
        <AccountId xsi:nil="true"/>
        <AccountType/>
      </UserInfo>
    </Contact>
    <Main_x0020_Page xmlns="4e397a90-0f39-49ee-b1c7-da17f76a6833">false</Main_x0020_Page>
    <PublishingExpirationDate xmlns="http://schemas.microsoft.com/sharepoint/v3" xsi:nil="true"/>
    <PublishingStartDate xmlns="http://schemas.microsoft.com/sharepoint/v3" xsi:nil="true"/>
    <Category xmlns="4e397a90-0f39-49ee-b1c7-da17f76a6833">Solicitation Templates</Categor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44B91-1949-4644-9ED9-B5C42A7956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397a90-0f39-49ee-b1c7-da17f76a6833"/>
    <ds:schemaRef ds:uri="29a453b1-64a4-4817-a09a-81ad522f32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AB9214-1D0E-4502-9A1D-B08480F2BA1F}">
  <ds:schemaRefs>
    <ds:schemaRef ds:uri="http://schemas.microsoft.com/sharepoint/v3/contenttype/forms"/>
  </ds:schemaRefs>
</ds:datastoreItem>
</file>

<file path=customXml/itemProps3.xml><?xml version="1.0" encoding="utf-8"?>
<ds:datastoreItem xmlns:ds="http://schemas.openxmlformats.org/officeDocument/2006/customXml" ds:itemID="{7E6A79F0-FDA5-47AE-909D-D9FD30FD6789}">
  <ds:schemaRefs>
    <ds:schemaRef ds:uri="http://schemas.microsoft.com/office/2006/metadata/properties"/>
    <ds:schemaRef ds:uri="http://schemas.microsoft.com/office/infopath/2007/PartnerControls"/>
    <ds:schemaRef ds:uri="4e397a90-0f39-49ee-b1c7-da17f76a6833"/>
    <ds:schemaRef ds:uri="http://schemas.microsoft.com/sharepoint/v3"/>
  </ds:schemaRefs>
</ds:datastoreItem>
</file>

<file path=customXml/itemProps4.xml><?xml version="1.0" encoding="utf-8"?>
<ds:datastoreItem xmlns:ds="http://schemas.openxmlformats.org/officeDocument/2006/customXml" ds:itemID="{00EE3307-84B0-471F-BF5B-F33B324E5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1992</TotalTime>
  <Pages>52</Pages>
  <Words>21557</Words>
  <Characters>122875</Characters>
  <Application>Microsoft Office Word</Application>
  <DocSecurity>0</DocSecurity>
  <Lines>1023</Lines>
  <Paragraphs>288</Paragraphs>
  <ScaleCrop>false</ScaleCrop>
  <HeadingPairs>
    <vt:vector size="2" baseType="variant">
      <vt:variant>
        <vt:lpstr>Title</vt:lpstr>
      </vt:variant>
      <vt:variant>
        <vt:i4>1</vt:i4>
      </vt:variant>
    </vt:vector>
  </HeadingPairs>
  <TitlesOfParts>
    <vt:vector size="1" baseType="lpstr">
      <vt:lpstr/>
    </vt:vector>
  </TitlesOfParts>
  <Company>City of Charlotte, NC, USA</Company>
  <LinksUpToDate>false</LinksUpToDate>
  <CharactersWithSpaces>144144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Erickson, Bruce</dc:creator>
  <cp:lastModifiedBy>Branch, Andre</cp:lastModifiedBy>
  <cp:revision>17</cp:revision>
  <cp:lastPrinted>2024-03-28T14:44:00Z</cp:lastPrinted>
  <dcterms:created xsi:type="dcterms:W3CDTF">2024-03-21T15:54:00Z</dcterms:created>
  <dcterms:modified xsi:type="dcterms:W3CDTF">2024-03-28T19:43:00Z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0x01010075683DE06A7EB44CA04E46A69D1B8698</vt:lpwstr>
  </property>
  <property fmtid="{D5CDD505-2E9C-101B-9397-08002B2CF9AE}" pid="3" name="_dlc_DocIdItemGuid">
    <vt:lpwstr>1f472d91-3710-40f4-a770-e48952151b6c</vt:lpwstr>
  </property>
  <property fmtid="{D5CDD505-2E9C-101B-9397-08002B2CF9AE}" pid="4" name="Order">
    <vt:r8>24400</vt:r8>
  </property>
  <property fmtid="{D5CDD505-2E9C-101B-9397-08002B2CF9AE}" pid="5" name="Policy or Best Practices">
    <vt:bool>false</vt:bool>
  </property>
  <property fmtid="{D5CDD505-2E9C-101B-9397-08002B2CF9AE}" pid="6" name="Home Page">
    <vt:bool>true</vt:bool>
  </property>
  <property fmtid="{D5CDD505-2E9C-101B-9397-08002B2CF9AE}" pid="7" name="Subcategory">
    <vt:lpwstr>Commodities Forms</vt:lpwstr>
  </property>
</Properties>
</file>