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D9853" w14:textId="67B93744" w:rsidR="00F8669D" w:rsidRDefault="00F8669D">
      <w:pPr>
        <w:pStyle w:val="BodyText"/>
        <w:ind w:left="3245"/>
        <w:rPr>
          <w:rFonts w:ascii="Times New Roman"/>
          <w:b w:val="0"/>
          <w:sz w:val="20"/>
        </w:rPr>
      </w:pPr>
    </w:p>
    <w:p w14:paraId="2E8DD70E" w14:textId="720E6AD8" w:rsidR="00C96396" w:rsidRPr="00C96396" w:rsidRDefault="00C96396" w:rsidP="00C96396">
      <w:pPr>
        <w:pStyle w:val="BodyText"/>
        <w:spacing w:before="31"/>
        <w:jc w:val="center"/>
        <w:rPr>
          <w:rFonts w:ascii="Times New Roman"/>
          <w:sz w:val="24"/>
        </w:rPr>
      </w:pPr>
      <w:r w:rsidRPr="00C96396">
        <w:rPr>
          <w:rFonts w:ascii="Times New Roman"/>
          <w:noProof/>
          <w:sz w:val="24"/>
        </w:rPr>
        <w:drawing>
          <wp:inline distT="0" distB="0" distL="0" distR="0" wp14:anchorId="22AEFF88" wp14:editId="6FFA25B8">
            <wp:extent cx="3619500" cy="1775771"/>
            <wp:effectExtent l="0" t="0" r="0" b="0"/>
            <wp:docPr id="967262035" name="Picture 3" descr="A yellow explosion in the d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262035" name="Picture 3" descr="A yellow explosion in the dark"/>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5264" cy="1793317"/>
                    </a:xfrm>
                    <a:prstGeom prst="rect">
                      <a:avLst/>
                    </a:prstGeom>
                    <a:noFill/>
                    <a:ln>
                      <a:noFill/>
                    </a:ln>
                  </pic:spPr>
                </pic:pic>
              </a:graphicData>
            </a:graphic>
          </wp:inline>
        </w:drawing>
      </w:r>
    </w:p>
    <w:p w14:paraId="5279775A" w14:textId="77777777" w:rsidR="00F8669D" w:rsidRDefault="00F8669D">
      <w:pPr>
        <w:pStyle w:val="BodyText"/>
        <w:spacing w:before="31"/>
        <w:rPr>
          <w:rFonts w:ascii="Times New Roman"/>
          <w:b w:val="0"/>
          <w:sz w:val="24"/>
        </w:rPr>
      </w:pPr>
    </w:p>
    <w:p w14:paraId="1820B8C5" w14:textId="77777777" w:rsidR="00F8669D" w:rsidRDefault="00F8669D">
      <w:pPr>
        <w:spacing w:before="138"/>
        <w:rPr>
          <w:b/>
          <w:sz w:val="20"/>
        </w:rPr>
      </w:pPr>
    </w:p>
    <w:tbl>
      <w:tblPr>
        <w:tblW w:w="10575" w:type="dxa"/>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61"/>
        <w:gridCol w:w="7514"/>
      </w:tblGrid>
      <w:tr w:rsidR="00F8669D" w14:paraId="1EC2841F" w14:textId="77777777" w:rsidTr="00467195">
        <w:trPr>
          <w:trHeight w:val="359"/>
        </w:trPr>
        <w:tc>
          <w:tcPr>
            <w:tcW w:w="3061" w:type="dxa"/>
            <w:shd w:val="clear" w:color="auto" w:fill="D9D9D9"/>
          </w:tcPr>
          <w:p w14:paraId="3A5D2AAB" w14:textId="77777777" w:rsidR="00F8669D" w:rsidRPr="00DF1DA4" w:rsidRDefault="000410D7">
            <w:pPr>
              <w:pStyle w:val="TableParagraph"/>
              <w:spacing w:line="292" w:lineRule="exact"/>
              <w:ind w:left="108"/>
              <w:rPr>
                <w:rFonts w:ascii="Aptos" w:hAnsi="Aptos"/>
                <w:b/>
                <w:bCs/>
                <w:sz w:val="24"/>
                <w:szCs w:val="24"/>
              </w:rPr>
            </w:pPr>
            <w:r w:rsidRPr="00DF1DA4">
              <w:rPr>
                <w:rFonts w:ascii="Aptos" w:hAnsi="Aptos"/>
                <w:b/>
                <w:bCs/>
                <w:sz w:val="24"/>
                <w:szCs w:val="24"/>
              </w:rPr>
              <w:t>Issuing</w:t>
            </w:r>
            <w:r w:rsidRPr="00DF1DA4">
              <w:rPr>
                <w:rFonts w:ascii="Aptos" w:hAnsi="Aptos"/>
                <w:b/>
                <w:bCs/>
                <w:spacing w:val="-4"/>
                <w:sz w:val="24"/>
                <w:szCs w:val="24"/>
              </w:rPr>
              <w:t xml:space="preserve"> </w:t>
            </w:r>
            <w:r w:rsidRPr="00DF1DA4">
              <w:rPr>
                <w:rFonts w:ascii="Aptos" w:hAnsi="Aptos"/>
                <w:b/>
                <w:bCs/>
                <w:spacing w:val="-2"/>
                <w:sz w:val="24"/>
                <w:szCs w:val="24"/>
              </w:rPr>
              <w:t>Agency:</w:t>
            </w:r>
          </w:p>
        </w:tc>
        <w:tc>
          <w:tcPr>
            <w:tcW w:w="7514" w:type="dxa"/>
          </w:tcPr>
          <w:p w14:paraId="233AB871" w14:textId="3E0EB8D4" w:rsidR="00F8669D" w:rsidRPr="00DF1DA4" w:rsidRDefault="00504F08">
            <w:pPr>
              <w:pStyle w:val="TableParagraph"/>
              <w:spacing w:line="268" w:lineRule="exact"/>
              <w:ind w:left="107"/>
              <w:rPr>
                <w:rFonts w:ascii="Aptos" w:hAnsi="Aptos"/>
                <w:b/>
                <w:bCs/>
                <w:sz w:val="24"/>
                <w:szCs w:val="24"/>
              </w:rPr>
            </w:pPr>
            <w:r w:rsidRPr="00DF1DA4">
              <w:rPr>
                <w:rFonts w:ascii="Aptos" w:hAnsi="Aptos"/>
                <w:b/>
                <w:bCs/>
                <w:sz w:val="24"/>
                <w:szCs w:val="24"/>
              </w:rPr>
              <w:t>The University of North Carolina at Pembroke “UNCP”</w:t>
            </w:r>
          </w:p>
        </w:tc>
      </w:tr>
      <w:tr w:rsidR="00F8669D" w14:paraId="57203231" w14:textId="77777777" w:rsidTr="00467195">
        <w:trPr>
          <w:trHeight w:val="361"/>
        </w:trPr>
        <w:tc>
          <w:tcPr>
            <w:tcW w:w="3061" w:type="dxa"/>
            <w:shd w:val="clear" w:color="auto" w:fill="D9D9D9"/>
          </w:tcPr>
          <w:p w14:paraId="27534E2A" w14:textId="77777777" w:rsidR="00F8669D" w:rsidRPr="00DF1DA4" w:rsidRDefault="000410D7">
            <w:pPr>
              <w:pStyle w:val="TableParagraph"/>
              <w:spacing w:before="1"/>
              <w:ind w:left="108"/>
              <w:rPr>
                <w:rFonts w:ascii="Aptos" w:hAnsi="Aptos"/>
                <w:b/>
                <w:bCs/>
                <w:sz w:val="24"/>
                <w:szCs w:val="24"/>
              </w:rPr>
            </w:pPr>
            <w:r w:rsidRPr="00DF1DA4">
              <w:rPr>
                <w:rFonts w:ascii="Aptos" w:hAnsi="Aptos"/>
                <w:b/>
                <w:bCs/>
                <w:sz w:val="24"/>
                <w:szCs w:val="24"/>
              </w:rPr>
              <w:t>Solicitation</w:t>
            </w:r>
            <w:r w:rsidRPr="00DF1DA4">
              <w:rPr>
                <w:rFonts w:ascii="Aptos" w:hAnsi="Aptos"/>
                <w:b/>
                <w:bCs/>
                <w:spacing w:val="-5"/>
                <w:sz w:val="24"/>
                <w:szCs w:val="24"/>
              </w:rPr>
              <w:t xml:space="preserve"> </w:t>
            </w:r>
            <w:r w:rsidRPr="00DF1DA4">
              <w:rPr>
                <w:rFonts w:ascii="Aptos" w:hAnsi="Aptos"/>
                <w:b/>
                <w:bCs/>
                <w:spacing w:val="-2"/>
                <w:sz w:val="24"/>
                <w:szCs w:val="24"/>
              </w:rPr>
              <w:t>Number:</w:t>
            </w:r>
          </w:p>
        </w:tc>
        <w:tc>
          <w:tcPr>
            <w:tcW w:w="7514" w:type="dxa"/>
          </w:tcPr>
          <w:p w14:paraId="41EA5DE0" w14:textId="030C8D9A" w:rsidR="00F90581" w:rsidRPr="00DF1DA4" w:rsidRDefault="00504F08" w:rsidP="00144BF6">
            <w:pPr>
              <w:pStyle w:val="TableParagraph"/>
              <w:spacing w:line="268" w:lineRule="exact"/>
              <w:ind w:left="107"/>
              <w:rPr>
                <w:rFonts w:ascii="Aptos" w:hAnsi="Aptos"/>
                <w:b/>
                <w:bCs/>
                <w:sz w:val="24"/>
                <w:szCs w:val="24"/>
              </w:rPr>
            </w:pPr>
            <w:r w:rsidRPr="00DF1DA4">
              <w:rPr>
                <w:rFonts w:ascii="Aptos" w:hAnsi="Aptos"/>
                <w:b/>
                <w:bCs/>
                <w:sz w:val="24"/>
                <w:szCs w:val="24"/>
              </w:rPr>
              <w:t>RF</w:t>
            </w:r>
            <w:r w:rsidR="00144BF6">
              <w:rPr>
                <w:rFonts w:ascii="Aptos" w:hAnsi="Aptos"/>
                <w:b/>
                <w:bCs/>
                <w:sz w:val="24"/>
                <w:szCs w:val="24"/>
              </w:rPr>
              <w:t>I 71-2025-04-01</w:t>
            </w:r>
          </w:p>
        </w:tc>
      </w:tr>
      <w:tr w:rsidR="00F8669D" w14:paraId="76E1C332" w14:textId="77777777" w:rsidTr="00467195">
        <w:trPr>
          <w:trHeight w:val="589"/>
        </w:trPr>
        <w:tc>
          <w:tcPr>
            <w:tcW w:w="3061" w:type="dxa"/>
            <w:shd w:val="clear" w:color="auto" w:fill="D9D9D9"/>
          </w:tcPr>
          <w:p w14:paraId="09325726" w14:textId="77777777" w:rsidR="00F8669D" w:rsidRPr="00DF1DA4" w:rsidRDefault="000410D7">
            <w:pPr>
              <w:pStyle w:val="TableParagraph"/>
              <w:spacing w:line="292" w:lineRule="exact"/>
              <w:ind w:left="108"/>
              <w:rPr>
                <w:rFonts w:ascii="Aptos" w:hAnsi="Aptos"/>
                <w:b/>
                <w:bCs/>
                <w:sz w:val="24"/>
                <w:szCs w:val="24"/>
              </w:rPr>
            </w:pPr>
            <w:r w:rsidRPr="00DF1DA4">
              <w:rPr>
                <w:rFonts w:ascii="Aptos" w:hAnsi="Aptos"/>
                <w:b/>
                <w:bCs/>
                <w:sz w:val="24"/>
                <w:szCs w:val="24"/>
              </w:rPr>
              <w:t>Solicitation</w:t>
            </w:r>
            <w:r w:rsidRPr="00DF1DA4">
              <w:rPr>
                <w:rFonts w:ascii="Aptos" w:hAnsi="Aptos"/>
                <w:b/>
                <w:bCs/>
                <w:spacing w:val="-5"/>
                <w:sz w:val="24"/>
                <w:szCs w:val="24"/>
              </w:rPr>
              <w:t xml:space="preserve"> </w:t>
            </w:r>
            <w:r w:rsidRPr="00DF1DA4">
              <w:rPr>
                <w:rFonts w:ascii="Aptos" w:hAnsi="Aptos"/>
                <w:b/>
                <w:bCs/>
                <w:spacing w:val="-2"/>
                <w:sz w:val="24"/>
                <w:szCs w:val="24"/>
              </w:rPr>
              <w:t>Description:</w:t>
            </w:r>
          </w:p>
        </w:tc>
        <w:tc>
          <w:tcPr>
            <w:tcW w:w="7514" w:type="dxa"/>
          </w:tcPr>
          <w:p w14:paraId="068377B6" w14:textId="77777777" w:rsidR="00F8669D" w:rsidRDefault="00144BF6" w:rsidP="00504F08">
            <w:pPr>
              <w:spacing w:after="200" w:line="276" w:lineRule="auto"/>
              <w:rPr>
                <w:rFonts w:ascii="Aptos" w:hAnsi="Aptos"/>
                <w:b/>
                <w:bCs/>
                <w:sz w:val="24"/>
                <w:szCs w:val="24"/>
              </w:rPr>
            </w:pPr>
            <w:r>
              <w:rPr>
                <w:rFonts w:ascii="Aptos" w:hAnsi="Aptos"/>
                <w:b/>
                <w:bCs/>
                <w:sz w:val="24"/>
                <w:szCs w:val="24"/>
              </w:rPr>
              <w:t>Please response to this RFI</w:t>
            </w:r>
          </w:p>
          <w:p w14:paraId="6B45FC02" w14:textId="629C3F5A" w:rsidR="00144BF6" w:rsidRPr="00144BF6" w:rsidRDefault="00144BF6" w:rsidP="00504F08">
            <w:pPr>
              <w:spacing w:after="200" w:line="276" w:lineRule="auto"/>
              <w:rPr>
                <w:rFonts w:ascii="Aptos" w:hAnsi="Aptos"/>
                <w:b/>
                <w:bCs/>
                <w:sz w:val="20"/>
                <w:szCs w:val="20"/>
              </w:rPr>
            </w:pPr>
            <w:r w:rsidRPr="00144BF6">
              <w:rPr>
                <w:rFonts w:ascii="Aptos" w:hAnsi="Aptos"/>
                <w:b/>
                <w:bCs/>
                <w:sz w:val="20"/>
                <w:szCs w:val="20"/>
                <w:highlight w:val="yellow"/>
              </w:rPr>
              <w:t>NOTE: 71-2025-04 was canceled</w:t>
            </w:r>
          </w:p>
        </w:tc>
      </w:tr>
      <w:tr w:rsidR="00F8669D" w14:paraId="611CEC16" w14:textId="77777777" w:rsidTr="00467195">
        <w:trPr>
          <w:trHeight w:val="585"/>
        </w:trPr>
        <w:tc>
          <w:tcPr>
            <w:tcW w:w="3061" w:type="dxa"/>
            <w:shd w:val="clear" w:color="auto" w:fill="D9D9D9"/>
          </w:tcPr>
          <w:p w14:paraId="7E208164" w14:textId="0FE52BF8" w:rsidR="00F8669D" w:rsidRPr="00DF1DA4" w:rsidRDefault="009D3196">
            <w:pPr>
              <w:pStyle w:val="TableParagraph"/>
              <w:spacing w:line="273" w:lineRule="exact"/>
              <w:ind w:left="108"/>
              <w:rPr>
                <w:rFonts w:ascii="Aptos" w:hAnsi="Aptos"/>
                <w:b/>
                <w:bCs/>
                <w:sz w:val="24"/>
                <w:szCs w:val="24"/>
              </w:rPr>
            </w:pPr>
            <w:r w:rsidRPr="00DF1DA4">
              <w:rPr>
                <w:rFonts w:ascii="Aptos" w:hAnsi="Aptos"/>
                <w:b/>
                <w:bCs/>
                <w:sz w:val="28"/>
                <w:szCs w:val="28"/>
              </w:rPr>
              <w:t xml:space="preserve">RFP Opening Date </w:t>
            </w:r>
          </w:p>
        </w:tc>
        <w:tc>
          <w:tcPr>
            <w:tcW w:w="7514" w:type="dxa"/>
          </w:tcPr>
          <w:p w14:paraId="4010D735" w14:textId="1C0E38E5" w:rsidR="00F90581" w:rsidRPr="00DF1DA4" w:rsidRDefault="00144BF6">
            <w:pPr>
              <w:pStyle w:val="TableParagraph"/>
              <w:spacing w:line="268" w:lineRule="exact"/>
              <w:ind w:left="107"/>
              <w:rPr>
                <w:rFonts w:ascii="Aptos" w:hAnsi="Aptos"/>
                <w:b/>
                <w:bCs/>
                <w:sz w:val="24"/>
                <w:szCs w:val="24"/>
              </w:rPr>
            </w:pPr>
            <w:r>
              <w:rPr>
                <w:rFonts w:ascii="Aptos" w:hAnsi="Aptos"/>
                <w:b/>
                <w:bCs/>
                <w:sz w:val="28"/>
                <w:szCs w:val="28"/>
              </w:rPr>
              <w:t>Friday, November 7, 2025 via eVP</w:t>
            </w:r>
          </w:p>
        </w:tc>
      </w:tr>
      <w:tr w:rsidR="00F8669D" w14:paraId="1D218A4B" w14:textId="77777777" w:rsidTr="00467195">
        <w:trPr>
          <w:trHeight w:val="360"/>
        </w:trPr>
        <w:tc>
          <w:tcPr>
            <w:tcW w:w="3061" w:type="dxa"/>
            <w:shd w:val="clear" w:color="auto" w:fill="D9D9D9"/>
          </w:tcPr>
          <w:p w14:paraId="2D99EE0C" w14:textId="17C4F397" w:rsidR="00F8669D" w:rsidRPr="00DF1DA4" w:rsidRDefault="000410D7">
            <w:pPr>
              <w:pStyle w:val="TableParagraph"/>
              <w:ind w:left="108"/>
              <w:rPr>
                <w:rFonts w:ascii="Aptos" w:hAnsi="Aptos"/>
                <w:b/>
                <w:bCs/>
                <w:sz w:val="24"/>
                <w:szCs w:val="24"/>
              </w:rPr>
            </w:pPr>
            <w:r w:rsidRPr="00DF1DA4">
              <w:rPr>
                <w:rFonts w:ascii="Aptos" w:hAnsi="Aptos"/>
                <w:b/>
                <w:bCs/>
                <w:sz w:val="24"/>
                <w:szCs w:val="24"/>
              </w:rPr>
              <w:t>Addendum</w:t>
            </w:r>
            <w:r w:rsidRPr="00DF1DA4">
              <w:rPr>
                <w:rFonts w:ascii="Aptos" w:hAnsi="Aptos"/>
                <w:b/>
                <w:bCs/>
                <w:spacing w:val="-6"/>
                <w:sz w:val="24"/>
                <w:szCs w:val="24"/>
              </w:rPr>
              <w:t xml:space="preserve"> </w:t>
            </w:r>
            <w:r w:rsidR="00504F08" w:rsidRPr="00DF1DA4">
              <w:rPr>
                <w:rFonts w:ascii="Aptos" w:hAnsi="Aptos"/>
                <w:b/>
                <w:bCs/>
                <w:spacing w:val="-6"/>
                <w:sz w:val="24"/>
                <w:szCs w:val="24"/>
              </w:rPr>
              <w:t>Name/</w:t>
            </w:r>
            <w:r w:rsidRPr="00DF1DA4">
              <w:rPr>
                <w:rFonts w:ascii="Aptos" w:hAnsi="Aptos"/>
                <w:b/>
                <w:bCs/>
                <w:spacing w:val="-2"/>
                <w:sz w:val="24"/>
                <w:szCs w:val="24"/>
              </w:rPr>
              <w:t>Number:</w:t>
            </w:r>
          </w:p>
        </w:tc>
        <w:tc>
          <w:tcPr>
            <w:tcW w:w="7514" w:type="dxa"/>
          </w:tcPr>
          <w:p w14:paraId="054E04F9" w14:textId="4731FF20" w:rsidR="00F8669D" w:rsidRPr="00DF1DA4" w:rsidRDefault="00144BF6" w:rsidP="00504F08">
            <w:pPr>
              <w:spacing w:before="121"/>
              <w:rPr>
                <w:rFonts w:ascii="Aptos" w:hAnsi="Aptos"/>
                <w:b/>
                <w:bCs/>
                <w:sz w:val="24"/>
                <w:szCs w:val="24"/>
              </w:rPr>
            </w:pPr>
            <w:r>
              <w:rPr>
                <w:rFonts w:ascii="Aptos" w:hAnsi="Aptos"/>
                <w:b/>
                <w:bCs/>
                <w:sz w:val="24"/>
                <w:szCs w:val="24"/>
              </w:rPr>
              <w:t>Correct RFI – Addendum 01</w:t>
            </w:r>
          </w:p>
        </w:tc>
      </w:tr>
      <w:tr w:rsidR="00F8669D" w14:paraId="438D0CF2" w14:textId="77777777" w:rsidTr="00467195">
        <w:trPr>
          <w:trHeight w:val="359"/>
        </w:trPr>
        <w:tc>
          <w:tcPr>
            <w:tcW w:w="3061" w:type="dxa"/>
            <w:shd w:val="clear" w:color="auto" w:fill="D9D9D9"/>
          </w:tcPr>
          <w:p w14:paraId="2AC31DD0" w14:textId="77777777" w:rsidR="00F8669D" w:rsidRPr="00DF1DA4" w:rsidRDefault="000410D7">
            <w:pPr>
              <w:pStyle w:val="TableParagraph"/>
              <w:spacing w:line="292" w:lineRule="exact"/>
              <w:ind w:left="108"/>
              <w:rPr>
                <w:rFonts w:ascii="Aptos" w:hAnsi="Aptos"/>
                <w:b/>
                <w:bCs/>
                <w:sz w:val="24"/>
                <w:szCs w:val="24"/>
              </w:rPr>
            </w:pPr>
            <w:r w:rsidRPr="00DF1DA4">
              <w:rPr>
                <w:rFonts w:ascii="Aptos" w:hAnsi="Aptos"/>
                <w:b/>
                <w:bCs/>
                <w:sz w:val="24"/>
                <w:szCs w:val="24"/>
              </w:rPr>
              <w:t>Addendum</w:t>
            </w:r>
            <w:r w:rsidRPr="00DF1DA4">
              <w:rPr>
                <w:rFonts w:ascii="Aptos" w:hAnsi="Aptos"/>
                <w:b/>
                <w:bCs/>
                <w:spacing w:val="-8"/>
                <w:sz w:val="24"/>
                <w:szCs w:val="24"/>
              </w:rPr>
              <w:t xml:space="preserve"> </w:t>
            </w:r>
            <w:r w:rsidRPr="00DF1DA4">
              <w:rPr>
                <w:rFonts w:ascii="Aptos" w:hAnsi="Aptos"/>
                <w:b/>
                <w:bCs/>
                <w:spacing w:val="-4"/>
                <w:sz w:val="24"/>
                <w:szCs w:val="24"/>
              </w:rPr>
              <w:t>Date:</w:t>
            </w:r>
          </w:p>
        </w:tc>
        <w:tc>
          <w:tcPr>
            <w:tcW w:w="7514" w:type="dxa"/>
          </w:tcPr>
          <w:p w14:paraId="1A5B81BE" w14:textId="5C6B1FCC" w:rsidR="00F8669D" w:rsidRPr="00DF1DA4" w:rsidRDefault="00144BF6">
            <w:pPr>
              <w:pStyle w:val="TableParagraph"/>
              <w:spacing w:line="268" w:lineRule="exact"/>
              <w:ind w:left="107"/>
              <w:rPr>
                <w:rFonts w:ascii="Aptos" w:hAnsi="Aptos"/>
                <w:b/>
                <w:bCs/>
                <w:sz w:val="24"/>
                <w:szCs w:val="24"/>
              </w:rPr>
            </w:pPr>
            <w:r>
              <w:rPr>
                <w:rFonts w:ascii="Aptos" w:hAnsi="Aptos"/>
                <w:b/>
                <w:bCs/>
                <w:sz w:val="24"/>
                <w:szCs w:val="24"/>
              </w:rPr>
              <w:t xml:space="preserve">October 24, </w:t>
            </w:r>
            <w:r w:rsidR="00095F13">
              <w:rPr>
                <w:rFonts w:ascii="Aptos" w:hAnsi="Aptos"/>
                <w:b/>
                <w:bCs/>
                <w:sz w:val="24"/>
                <w:szCs w:val="24"/>
              </w:rPr>
              <w:t>2025</w:t>
            </w:r>
          </w:p>
        </w:tc>
      </w:tr>
      <w:tr w:rsidR="00F8669D" w14:paraId="4390D46D" w14:textId="77777777" w:rsidTr="00467195">
        <w:trPr>
          <w:trHeight w:val="361"/>
        </w:trPr>
        <w:tc>
          <w:tcPr>
            <w:tcW w:w="3061" w:type="dxa"/>
            <w:shd w:val="clear" w:color="auto" w:fill="D9D9D9"/>
          </w:tcPr>
          <w:p w14:paraId="15367F3A" w14:textId="3BEFAEF4" w:rsidR="00F8669D" w:rsidRPr="00DF1DA4" w:rsidRDefault="000410D7">
            <w:pPr>
              <w:pStyle w:val="TableParagraph"/>
              <w:spacing w:line="292" w:lineRule="exact"/>
              <w:ind w:left="108"/>
              <w:rPr>
                <w:rFonts w:ascii="Aptos" w:hAnsi="Aptos"/>
                <w:b/>
                <w:bCs/>
                <w:sz w:val="24"/>
                <w:szCs w:val="24"/>
              </w:rPr>
            </w:pPr>
            <w:r w:rsidRPr="00DF1DA4">
              <w:rPr>
                <w:rFonts w:ascii="Aptos" w:hAnsi="Aptos"/>
                <w:b/>
                <w:bCs/>
                <w:sz w:val="24"/>
                <w:szCs w:val="24"/>
              </w:rPr>
              <w:t>Purchasing</w:t>
            </w:r>
            <w:r w:rsidRPr="00DF1DA4">
              <w:rPr>
                <w:rFonts w:ascii="Aptos" w:hAnsi="Aptos"/>
                <w:b/>
                <w:bCs/>
                <w:spacing w:val="-5"/>
                <w:sz w:val="24"/>
                <w:szCs w:val="24"/>
              </w:rPr>
              <w:t xml:space="preserve"> </w:t>
            </w:r>
            <w:r w:rsidR="00504F08" w:rsidRPr="00DF1DA4">
              <w:rPr>
                <w:rFonts w:ascii="Aptos" w:hAnsi="Aptos"/>
                <w:b/>
                <w:bCs/>
                <w:spacing w:val="-2"/>
                <w:sz w:val="24"/>
                <w:szCs w:val="24"/>
              </w:rPr>
              <w:t>Specialist</w:t>
            </w:r>
            <w:r w:rsidRPr="00DF1DA4">
              <w:rPr>
                <w:rFonts w:ascii="Aptos" w:hAnsi="Aptos"/>
                <w:b/>
                <w:bCs/>
                <w:spacing w:val="-2"/>
                <w:sz w:val="24"/>
                <w:szCs w:val="24"/>
              </w:rPr>
              <w:t>:</w:t>
            </w:r>
          </w:p>
        </w:tc>
        <w:tc>
          <w:tcPr>
            <w:tcW w:w="7514" w:type="dxa"/>
          </w:tcPr>
          <w:p w14:paraId="66BB8958" w14:textId="6AADF4DB" w:rsidR="00F8669D" w:rsidRPr="00DF1DA4" w:rsidRDefault="00144BF6">
            <w:pPr>
              <w:pStyle w:val="TableParagraph"/>
              <w:spacing w:line="268" w:lineRule="exact"/>
              <w:ind w:left="107"/>
              <w:rPr>
                <w:rFonts w:ascii="Aptos" w:hAnsi="Aptos"/>
                <w:b/>
                <w:bCs/>
                <w:sz w:val="24"/>
                <w:szCs w:val="24"/>
              </w:rPr>
            </w:pPr>
            <w:r>
              <w:rPr>
                <w:rFonts w:ascii="Aptos" w:hAnsi="Aptos"/>
                <w:b/>
                <w:bCs/>
                <w:sz w:val="24"/>
                <w:szCs w:val="24"/>
              </w:rPr>
              <w:t>Kimberly Locklear</w:t>
            </w:r>
          </w:p>
        </w:tc>
      </w:tr>
    </w:tbl>
    <w:p w14:paraId="7DBDECAA" w14:textId="77777777" w:rsidR="00467195" w:rsidRDefault="00467195">
      <w:pPr>
        <w:spacing w:before="221"/>
        <w:rPr>
          <w:b/>
        </w:rPr>
      </w:pPr>
    </w:p>
    <w:p w14:paraId="2273FDE8" w14:textId="77777777" w:rsidR="00467195" w:rsidRDefault="00467195">
      <w:pPr>
        <w:spacing w:before="221"/>
        <w:rPr>
          <w:b/>
        </w:rPr>
      </w:pPr>
    </w:p>
    <w:p w14:paraId="7147C633" w14:textId="6193E4B8" w:rsidR="00F8669D" w:rsidRPr="00467195" w:rsidRDefault="000410D7">
      <w:pPr>
        <w:pStyle w:val="BodyText"/>
        <w:jc w:val="center"/>
        <w:rPr>
          <w:rFonts w:ascii="Aptos" w:hAnsi="Aptos"/>
          <w:sz w:val="24"/>
          <w:szCs w:val="24"/>
        </w:rPr>
      </w:pPr>
      <w:r w:rsidRPr="00467195">
        <w:rPr>
          <w:rFonts w:ascii="Aptos" w:hAnsi="Aptos"/>
          <w:sz w:val="24"/>
          <w:szCs w:val="24"/>
          <w:u w:val="single"/>
        </w:rPr>
        <w:t>THIS</w:t>
      </w:r>
      <w:r w:rsidRPr="00467195">
        <w:rPr>
          <w:rFonts w:ascii="Aptos" w:hAnsi="Aptos"/>
          <w:spacing w:val="-3"/>
          <w:sz w:val="24"/>
          <w:szCs w:val="24"/>
          <w:u w:val="single"/>
        </w:rPr>
        <w:t xml:space="preserve"> </w:t>
      </w:r>
      <w:r w:rsidRPr="00467195">
        <w:rPr>
          <w:rFonts w:ascii="Aptos" w:hAnsi="Aptos"/>
          <w:sz w:val="24"/>
          <w:szCs w:val="24"/>
          <w:u w:val="single"/>
        </w:rPr>
        <w:t>ADDENDUM</w:t>
      </w:r>
      <w:r w:rsidRPr="00467195">
        <w:rPr>
          <w:rFonts w:ascii="Aptos" w:hAnsi="Aptos"/>
          <w:spacing w:val="-6"/>
          <w:sz w:val="24"/>
          <w:szCs w:val="24"/>
          <w:u w:val="single"/>
        </w:rPr>
        <w:t xml:space="preserve"> </w:t>
      </w:r>
      <w:r w:rsidR="00504F08" w:rsidRPr="00467195">
        <w:rPr>
          <w:rFonts w:ascii="Aptos" w:hAnsi="Aptos"/>
          <w:sz w:val="24"/>
          <w:szCs w:val="24"/>
          <w:u w:val="single"/>
        </w:rPr>
        <w:t xml:space="preserve">MUST </w:t>
      </w:r>
      <w:r w:rsidR="00504F08" w:rsidRPr="00467195">
        <w:rPr>
          <w:rFonts w:ascii="Aptos" w:hAnsi="Aptos"/>
          <w:spacing w:val="-5"/>
          <w:sz w:val="24"/>
          <w:szCs w:val="24"/>
          <w:u w:val="single"/>
        </w:rPr>
        <w:t>BE</w:t>
      </w:r>
      <w:r w:rsidRPr="00467195">
        <w:rPr>
          <w:rFonts w:ascii="Aptos" w:hAnsi="Aptos"/>
          <w:spacing w:val="-3"/>
          <w:sz w:val="24"/>
          <w:szCs w:val="24"/>
          <w:u w:val="single"/>
        </w:rPr>
        <w:t xml:space="preserve"> </w:t>
      </w:r>
      <w:r w:rsidRPr="00467195">
        <w:rPr>
          <w:rFonts w:ascii="Aptos" w:hAnsi="Aptos"/>
          <w:spacing w:val="-2"/>
          <w:sz w:val="24"/>
          <w:szCs w:val="24"/>
          <w:u w:val="single"/>
        </w:rPr>
        <w:t>RETURNED</w:t>
      </w:r>
      <w:r w:rsidR="00F050D0">
        <w:rPr>
          <w:rFonts w:ascii="Aptos" w:hAnsi="Aptos"/>
          <w:spacing w:val="-2"/>
          <w:sz w:val="24"/>
          <w:szCs w:val="24"/>
          <w:u w:val="single"/>
        </w:rPr>
        <w:t xml:space="preserve"> WITH PROPOSAL</w:t>
      </w:r>
    </w:p>
    <w:p w14:paraId="17F5E87F" w14:textId="77777777" w:rsidR="00F8669D" w:rsidRPr="00467195" w:rsidRDefault="00F8669D">
      <w:pPr>
        <w:spacing w:before="11"/>
        <w:rPr>
          <w:rFonts w:ascii="Aptos" w:hAnsi="Aptos"/>
          <w:b/>
          <w:sz w:val="24"/>
          <w:szCs w:val="24"/>
        </w:rPr>
      </w:pPr>
    </w:p>
    <w:p w14:paraId="760CCD95" w14:textId="1C8E1688" w:rsidR="00C93D8A" w:rsidRPr="00C93D8A" w:rsidRDefault="009D3196" w:rsidP="002E7292">
      <w:pPr>
        <w:rPr>
          <w:rFonts w:ascii="Aptos" w:hAnsi="Aptos"/>
          <w:b/>
          <w:sz w:val="24"/>
          <w:szCs w:val="24"/>
          <w:vertAlign w:val="superscript"/>
        </w:rPr>
      </w:pPr>
      <w:r w:rsidRPr="00C93D8A">
        <w:rPr>
          <w:rFonts w:ascii="Aptos" w:hAnsi="Aptos"/>
          <w:b/>
          <w:sz w:val="24"/>
          <w:szCs w:val="24"/>
        </w:rPr>
        <w:t>RFP Secti</w:t>
      </w:r>
      <w:r w:rsidR="00CA31F3" w:rsidRPr="00C93D8A">
        <w:rPr>
          <w:rFonts w:ascii="Aptos" w:hAnsi="Aptos"/>
          <w:b/>
          <w:sz w:val="24"/>
          <w:szCs w:val="24"/>
        </w:rPr>
        <w:t>on</w:t>
      </w:r>
      <w:r w:rsidR="007A323A" w:rsidRPr="00C93D8A">
        <w:rPr>
          <w:rFonts w:ascii="Aptos" w:hAnsi="Aptos"/>
          <w:b/>
          <w:sz w:val="24"/>
          <w:szCs w:val="24"/>
        </w:rPr>
        <w:t xml:space="preserve"> 2.4</w:t>
      </w:r>
      <w:r w:rsidR="0052267C" w:rsidRPr="00C93D8A">
        <w:rPr>
          <w:rFonts w:ascii="Aptos" w:hAnsi="Aptos"/>
          <w:b/>
          <w:sz w:val="24"/>
          <w:szCs w:val="24"/>
        </w:rPr>
        <w:tab/>
      </w:r>
      <w:r w:rsidR="002E7292" w:rsidRPr="00C93D8A">
        <w:rPr>
          <w:rFonts w:ascii="Aptos" w:hAnsi="Aptos"/>
          <w:b/>
          <w:sz w:val="24"/>
          <w:szCs w:val="24"/>
        </w:rPr>
        <w:t>Opening date has been extended to November 2</w:t>
      </w:r>
      <w:r w:rsidR="00C93D8A" w:rsidRPr="00C93D8A">
        <w:rPr>
          <w:rFonts w:ascii="Aptos" w:hAnsi="Aptos"/>
          <w:b/>
          <w:sz w:val="24"/>
          <w:szCs w:val="24"/>
        </w:rPr>
        <w:t>5</w:t>
      </w:r>
      <w:r w:rsidR="00C93D8A">
        <w:rPr>
          <w:rFonts w:ascii="Aptos" w:hAnsi="Aptos"/>
          <w:b/>
          <w:sz w:val="24"/>
          <w:szCs w:val="24"/>
        </w:rPr>
        <w:t>th</w:t>
      </w:r>
      <w:r w:rsidR="00C93D8A">
        <w:rPr>
          <w:rFonts w:ascii="Aptos" w:hAnsi="Aptos"/>
          <w:b/>
          <w:sz w:val="24"/>
          <w:szCs w:val="24"/>
          <w:vertAlign w:val="superscript"/>
        </w:rPr>
        <w:t xml:space="preserve"> </w:t>
      </w:r>
      <w:r w:rsidR="00C93D8A">
        <w:rPr>
          <w:rFonts w:ascii="Aptos" w:hAnsi="Aptos" w:cstheme="minorHAnsi"/>
          <w:b/>
          <w:sz w:val="24"/>
          <w:szCs w:val="24"/>
        </w:rPr>
        <w:t xml:space="preserve">– NOTE: the opening date </w:t>
      </w:r>
      <w:r w:rsidR="00C93D8A" w:rsidRPr="00C93D8A">
        <w:rPr>
          <w:rFonts w:ascii="Aptos" w:hAnsi="Aptos" w:cstheme="minorHAnsi"/>
          <w:b/>
          <w:sz w:val="24"/>
          <w:szCs w:val="24"/>
        </w:rPr>
        <w:t xml:space="preserve">will not be extended </w:t>
      </w:r>
      <w:r w:rsidR="00C93D8A">
        <w:rPr>
          <w:rFonts w:ascii="Aptos" w:hAnsi="Aptos" w:cstheme="minorHAnsi"/>
          <w:b/>
          <w:sz w:val="24"/>
          <w:szCs w:val="24"/>
        </w:rPr>
        <w:t>_DUE BY 12:00 on EVP. Any bidders that have posted</w:t>
      </w:r>
      <w:r w:rsidR="00176DE3" w:rsidRPr="00176DE3">
        <w:rPr>
          <w:rFonts w:ascii="Aptos" w:hAnsi="Aptos" w:cstheme="minorHAnsi"/>
          <w:b/>
          <w:sz w:val="24"/>
          <w:szCs w:val="24"/>
          <w:vertAlign w:val="superscript"/>
        </w:rPr>
        <w:t xml:space="preserve"> </w:t>
      </w:r>
      <w:r w:rsidR="00176DE3" w:rsidRPr="00C93D8A">
        <w:rPr>
          <w:rFonts w:ascii="Aptos" w:hAnsi="Aptos" w:cstheme="minorHAnsi"/>
          <w:b/>
          <w:sz w:val="24"/>
          <w:szCs w:val="24"/>
          <w:vertAlign w:val="superscript"/>
        </w:rPr>
        <w:t xml:space="preserve">The opening date </w:t>
      </w:r>
      <w:r w:rsidR="00176DE3" w:rsidRPr="00C93D8A">
        <w:rPr>
          <w:rFonts w:ascii="Aptos" w:hAnsi="Aptos" w:cstheme="minorHAnsi"/>
          <w:b/>
          <w:sz w:val="24"/>
          <w:szCs w:val="24"/>
        </w:rPr>
        <w:t xml:space="preserve"> </w:t>
      </w:r>
      <w:r w:rsidR="00C93D8A">
        <w:rPr>
          <w:rFonts w:ascii="Aptos" w:hAnsi="Aptos" w:cstheme="minorHAnsi"/>
          <w:b/>
          <w:sz w:val="24"/>
          <w:szCs w:val="24"/>
        </w:rPr>
        <w:t xml:space="preserve"> the bid earlier will be allowed to reattach their bid by this date/time. </w:t>
      </w:r>
      <w:r w:rsidR="00DF1DA4">
        <w:rPr>
          <w:rFonts w:ascii="Aptos" w:hAnsi="Aptos" w:cstheme="minorHAnsi"/>
          <w:b/>
          <w:sz w:val="24"/>
          <w:szCs w:val="24"/>
        </w:rPr>
        <w:t xml:space="preserve">If there are any system issues with eVP, the bidders will bidders will be notified. </w:t>
      </w:r>
    </w:p>
    <w:p w14:paraId="1D559F4F" w14:textId="77777777" w:rsidR="0052267C" w:rsidRPr="00CA31F3" w:rsidRDefault="0052267C">
      <w:pPr>
        <w:rPr>
          <w:rFonts w:ascii="Aptos" w:hAnsi="Aptos"/>
          <w:b/>
          <w:sz w:val="28"/>
          <w:szCs w:val="28"/>
        </w:rPr>
      </w:pPr>
    </w:p>
    <w:p w14:paraId="118D3EAD" w14:textId="77777777" w:rsidR="00F8669D" w:rsidRDefault="00F8669D">
      <w:pPr>
        <w:rPr>
          <w:b/>
          <w:sz w:val="20"/>
        </w:rPr>
      </w:pPr>
    </w:p>
    <w:p w14:paraId="72AA2220" w14:textId="1009F59E" w:rsidR="00F8669D" w:rsidRPr="00467195" w:rsidRDefault="00467195">
      <w:pPr>
        <w:rPr>
          <w:rFonts w:ascii="Aptos" w:hAnsi="Aptos"/>
          <w:b/>
        </w:rPr>
      </w:pPr>
      <w:r w:rsidRPr="00467195">
        <w:rPr>
          <w:rFonts w:ascii="Aptos" w:hAnsi="Aptos"/>
          <w:b/>
        </w:rPr>
        <w:t>Acknowledged by_____________________________________________</w:t>
      </w:r>
    </w:p>
    <w:p w14:paraId="190D0EEC" w14:textId="1DEE4462" w:rsidR="00467195" w:rsidRPr="00467195" w:rsidRDefault="00467195">
      <w:pPr>
        <w:rPr>
          <w:rFonts w:ascii="Aptos" w:hAnsi="Aptos"/>
          <w:b/>
        </w:rPr>
      </w:pPr>
    </w:p>
    <w:p w14:paraId="2886513E" w14:textId="309B7A32" w:rsidR="00467195" w:rsidRDefault="00467195">
      <w:pPr>
        <w:rPr>
          <w:rFonts w:ascii="Aptos" w:hAnsi="Aptos"/>
          <w:b/>
        </w:rPr>
      </w:pPr>
      <w:r w:rsidRPr="00467195">
        <w:rPr>
          <w:rFonts w:ascii="Aptos" w:hAnsi="Aptos"/>
          <w:b/>
        </w:rPr>
        <w:t>Date: _____________________________________</w:t>
      </w:r>
    </w:p>
    <w:p w14:paraId="27D3D88A" w14:textId="77777777" w:rsidR="00C96396" w:rsidRDefault="00C96396">
      <w:pPr>
        <w:rPr>
          <w:rFonts w:ascii="Aptos" w:hAnsi="Aptos"/>
          <w:b/>
        </w:rPr>
      </w:pPr>
    </w:p>
    <w:p w14:paraId="409C0EA5" w14:textId="77777777" w:rsidR="00C96396" w:rsidRDefault="00C96396">
      <w:pPr>
        <w:rPr>
          <w:rFonts w:ascii="Aptos" w:hAnsi="Aptos"/>
          <w:b/>
        </w:rPr>
      </w:pPr>
    </w:p>
    <w:p w14:paraId="3275E5B5" w14:textId="77777777" w:rsidR="00C96396" w:rsidRPr="00467195" w:rsidRDefault="00C96396">
      <w:pPr>
        <w:rPr>
          <w:rFonts w:ascii="Aptos" w:hAnsi="Aptos"/>
          <w:b/>
        </w:rPr>
      </w:pPr>
    </w:p>
    <w:p w14:paraId="1D152242" w14:textId="2021C0AF" w:rsidR="00F8669D" w:rsidRDefault="000410D7" w:rsidP="00C96396">
      <w:pPr>
        <w:spacing w:before="20"/>
        <w:rPr>
          <w:b/>
          <w:sz w:val="2"/>
        </w:rPr>
      </w:pPr>
      <w:r>
        <w:rPr>
          <w:noProof/>
        </w:rPr>
        <mc:AlternateContent>
          <mc:Choice Requires="wps">
            <w:drawing>
              <wp:anchor distT="0" distB="0" distL="0" distR="0" simplePos="0" relativeHeight="487588352" behindDoc="1" locked="0" layoutInCell="1" allowOverlap="1" wp14:anchorId="6EEDD935" wp14:editId="35B2BF90">
                <wp:simplePos x="0" y="0"/>
                <wp:positionH relativeFrom="page">
                  <wp:posOffset>896416</wp:posOffset>
                </wp:positionH>
                <wp:positionV relativeFrom="paragraph">
                  <wp:posOffset>182969</wp:posOffset>
                </wp:positionV>
                <wp:extent cx="5981065" cy="635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1065" cy="6350"/>
                        </a:xfrm>
                        <a:custGeom>
                          <a:avLst/>
                          <a:gdLst/>
                          <a:ahLst/>
                          <a:cxnLst/>
                          <a:rect l="l" t="t" r="r" b="b"/>
                          <a:pathLst>
                            <a:path w="5981065" h="6350">
                              <a:moveTo>
                                <a:pt x="5981065" y="0"/>
                              </a:moveTo>
                              <a:lnTo>
                                <a:pt x="0" y="0"/>
                              </a:lnTo>
                              <a:lnTo>
                                <a:pt x="0" y="6095"/>
                              </a:lnTo>
                              <a:lnTo>
                                <a:pt x="5981065" y="6095"/>
                              </a:lnTo>
                              <a:lnTo>
                                <a:pt x="598106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0AC772" id="Graphic 4" o:spid="_x0000_s1026" style="position:absolute;margin-left:70.6pt;margin-top:14.4pt;width:470.95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598106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" path="m5981065,l,,,6095r5981065,l5981065,xe" fillcolor="black" stroked="f">
                <v:path arrowok="t"/>
                <w10:wrap type="topAndBottom" anchorx="page"/>
              </v:shape>
            </w:pict>
          </mc:Fallback>
        </mc:AlternateContent>
      </w:r>
    </w:p>
    <w:sectPr w:rsidR="00F8669D">
      <w:footerReference w:type="default" r:id="rId7"/>
      <w:pgSz w:w="12240" w:h="15840"/>
      <w:pgMar w:top="980" w:right="1060" w:bottom="1240" w:left="1060" w:header="0" w:footer="10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49C9AA" w14:textId="77777777" w:rsidR="003B3F82" w:rsidRDefault="003B3F82">
      <w:r>
        <w:separator/>
      </w:r>
    </w:p>
  </w:endnote>
  <w:endnote w:type="continuationSeparator" w:id="0">
    <w:p w14:paraId="71174758" w14:textId="77777777" w:rsidR="003B3F82" w:rsidRDefault="003B3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03025" w14:textId="77777777" w:rsidR="00F8669D" w:rsidRDefault="000410D7">
    <w:pPr>
      <w:pStyle w:val="BodyText"/>
      <w:spacing w:line="14" w:lineRule="auto"/>
      <w:rPr>
        <w:b w:val="0"/>
        <w:sz w:val="20"/>
      </w:rPr>
    </w:pPr>
    <w:r>
      <w:rPr>
        <w:noProof/>
      </w:rPr>
      <mc:AlternateContent>
        <mc:Choice Requires="wps">
          <w:drawing>
            <wp:anchor distT="0" distB="0" distL="0" distR="0" simplePos="0" relativeHeight="251657216" behindDoc="1" locked="0" layoutInCell="1" allowOverlap="1" wp14:anchorId="0CF0C1FC" wp14:editId="0B4E9B72">
              <wp:simplePos x="0" y="0"/>
              <wp:positionH relativeFrom="page">
                <wp:posOffset>5587365</wp:posOffset>
              </wp:positionH>
              <wp:positionV relativeFrom="page">
                <wp:posOffset>9241866</wp:posOffset>
              </wp:positionV>
              <wp:extent cx="1324610" cy="37592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24610" cy="375920"/>
                      </a:xfrm>
                      <a:prstGeom prst="rect">
                        <a:avLst/>
                      </a:prstGeom>
                    </wps:spPr>
                    <wps:txbx>
                      <w:txbxContent>
                        <w:p w14:paraId="2B72262C" w14:textId="3804234F" w:rsidR="00F8669D" w:rsidRDefault="00504F08">
                          <w:pPr>
                            <w:spacing w:line="183" w:lineRule="exact"/>
                            <w:ind w:right="78"/>
                            <w:jc w:val="right"/>
                            <w:rPr>
                              <w:sz w:val="16"/>
                            </w:rPr>
                          </w:pPr>
                          <w:r>
                            <w:rPr>
                              <w:sz w:val="16"/>
                            </w:rPr>
                            <w:t>UNC P</w:t>
                          </w:r>
                          <w:r>
                            <w:rPr>
                              <w:spacing w:val="-3"/>
                              <w:sz w:val="16"/>
                            </w:rPr>
                            <w:t xml:space="preserve"> </w:t>
                          </w:r>
                          <w:r>
                            <w:rPr>
                              <w:spacing w:val="-2"/>
                              <w:sz w:val="16"/>
                            </w:rPr>
                            <w:t>Addendum</w:t>
                          </w:r>
                        </w:p>
                        <w:p w14:paraId="552F2D04" w14:textId="7ED6E035" w:rsidR="00F8669D" w:rsidRDefault="000410D7">
                          <w:pPr>
                            <w:spacing w:line="195" w:lineRule="exact"/>
                            <w:ind w:right="80"/>
                            <w:jc w:val="right"/>
                            <w:rPr>
                              <w:sz w:val="16"/>
                            </w:rPr>
                          </w:pPr>
                          <w:r>
                            <w:rPr>
                              <w:sz w:val="16"/>
                            </w:rPr>
                            <w:t>Version</w:t>
                          </w:r>
                          <w:r>
                            <w:rPr>
                              <w:spacing w:val="-6"/>
                              <w:sz w:val="16"/>
                            </w:rPr>
                            <w:t xml:space="preserve"> </w:t>
                          </w:r>
                          <w:r>
                            <w:rPr>
                              <w:sz w:val="16"/>
                            </w:rPr>
                            <w:t>Date:</w:t>
                          </w:r>
                          <w:r>
                            <w:rPr>
                              <w:spacing w:val="-5"/>
                              <w:sz w:val="16"/>
                            </w:rPr>
                            <w:t xml:space="preserve"> </w:t>
                          </w:r>
                          <w:r w:rsidR="00504F08">
                            <w:rPr>
                              <w:spacing w:val="-2"/>
                              <w:sz w:val="16"/>
                            </w:rPr>
                            <w:t>10/2024</w:t>
                          </w:r>
                        </w:p>
                        <w:p w14:paraId="0DDED3CA" w14:textId="77777777" w:rsidR="00F8669D" w:rsidRDefault="000410D7">
                          <w:pPr>
                            <w:spacing w:before="1"/>
                            <w:ind w:right="78"/>
                            <w:jc w:val="right"/>
                            <w:rPr>
                              <w:sz w:val="16"/>
                            </w:rPr>
                          </w:pPr>
                          <w:r>
                            <w:rPr>
                              <w:sz w:val="16"/>
                            </w:rPr>
                            <w:t>Page</w:t>
                          </w:r>
                          <w:r>
                            <w:rPr>
                              <w:spacing w:val="-1"/>
                              <w:sz w:val="16"/>
                            </w:rPr>
                            <w:t xml:space="preserve"> </w:t>
                          </w:r>
                          <w:r>
                            <w:rPr>
                              <w:sz w:val="16"/>
                            </w:rPr>
                            <w:t xml:space="preserve">| </w:t>
                          </w:r>
                          <w:r>
                            <w:rPr>
                              <w:spacing w:val="-10"/>
                              <w:sz w:val="16"/>
                            </w:rPr>
                            <w:fldChar w:fldCharType="begin"/>
                          </w:r>
                          <w:r>
                            <w:rPr>
                              <w:spacing w:val="-10"/>
                              <w:sz w:val="16"/>
                            </w:rPr>
                            <w:instrText xml:space="preserve"> PAGE </w:instrText>
                          </w:r>
                          <w:r>
                            <w:rPr>
                              <w:spacing w:val="-10"/>
                              <w:sz w:val="16"/>
                            </w:rPr>
                            <w:fldChar w:fldCharType="separate"/>
                          </w:r>
                          <w:r>
                            <w:rPr>
                              <w:spacing w:val="-10"/>
                              <w:sz w:val="16"/>
                            </w:rPr>
                            <w:t>1</w:t>
                          </w:r>
                          <w:r>
                            <w:rPr>
                              <w:spacing w:val="-10"/>
                              <w:sz w:val="16"/>
                            </w:rPr>
                            <w:fldChar w:fldCharType="end"/>
                          </w:r>
                        </w:p>
                      </w:txbxContent>
                    </wps:txbx>
                    <wps:bodyPr wrap="square" lIns="0" tIns="0" rIns="0" bIns="0" rtlCol="0">
                      <a:noAutofit/>
                    </wps:bodyPr>
                  </wps:wsp>
                </a:graphicData>
              </a:graphic>
            </wp:anchor>
          </w:drawing>
        </mc:Choice>
        <mc:Fallback>
          <w:pict>
            <v:shapetype w14:anchorId="0CF0C1FC" id="_x0000_t202" coordsize="21600,21600" o:spt="202" path="m,l,21600r21600,l21600,xe">
              <v:stroke joinstyle="miter"/>
              <v:path gradientshapeok="t" o:connecttype="rect"/>
            </v:shapetype>
            <v:shape id="Textbox 1" o:spid="_x0000_s1026" type="#_x0000_t202" style="position:absolute;margin-left:439.95pt;margin-top:727.7pt;width:104.3pt;height:29.6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" filled="f" stroked="f">
              <v:textbox inset="0,0,0,0">
                <w:txbxContent>
                  <w:p w14:paraId="2B72262C" w14:textId="3804234F" w:rsidR="00F8669D" w:rsidRDefault="00504F08">
                    <w:pPr>
                      <w:spacing w:line="183" w:lineRule="exact"/>
                      <w:ind w:right="78"/>
                      <w:jc w:val="right"/>
                      <w:rPr>
                        <w:sz w:val="16"/>
                      </w:rPr>
                    </w:pPr>
                    <w:r>
                      <w:rPr>
                        <w:sz w:val="16"/>
                      </w:rPr>
                      <w:t>UNC P</w:t>
                    </w:r>
                    <w:r>
                      <w:rPr>
                        <w:spacing w:val="-3"/>
                        <w:sz w:val="16"/>
                      </w:rPr>
                      <w:t xml:space="preserve"> </w:t>
                    </w:r>
                    <w:r>
                      <w:rPr>
                        <w:spacing w:val="-2"/>
                        <w:sz w:val="16"/>
                      </w:rPr>
                      <w:t>Addendum</w:t>
                    </w:r>
                  </w:p>
                  <w:p w14:paraId="552F2D04" w14:textId="7ED6E035" w:rsidR="00F8669D" w:rsidRDefault="000410D7">
                    <w:pPr>
                      <w:spacing w:line="195" w:lineRule="exact"/>
                      <w:ind w:right="80"/>
                      <w:jc w:val="right"/>
                      <w:rPr>
                        <w:sz w:val="16"/>
                      </w:rPr>
                    </w:pPr>
                    <w:r>
                      <w:rPr>
                        <w:sz w:val="16"/>
                      </w:rPr>
                      <w:t>Version</w:t>
                    </w:r>
                    <w:r>
                      <w:rPr>
                        <w:spacing w:val="-6"/>
                        <w:sz w:val="16"/>
                      </w:rPr>
                      <w:t xml:space="preserve"> </w:t>
                    </w:r>
                    <w:r>
                      <w:rPr>
                        <w:sz w:val="16"/>
                      </w:rPr>
                      <w:t>Date:</w:t>
                    </w:r>
                    <w:r>
                      <w:rPr>
                        <w:spacing w:val="-5"/>
                        <w:sz w:val="16"/>
                      </w:rPr>
                      <w:t xml:space="preserve"> </w:t>
                    </w:r>
                    <w:r w:rsidR="00504F08">
                      <w:rPr>
                        <w:spacing w:val="-2"/>
                        <w:sz w:val="16"/>
                      </w:rPr>
                      <w:t>10/2024</w:t>
                    </w:r>
                  </w:p>
                  <w:p w14:paraId="0DDED3CA" w14:textId="77777777" w:rsidR="00F8669D" w:rsidRDefault="000410D7">
                    <w:pPr>
                      <w:spacing w:before="1"/>
                      <w:ind w:right="78"/>
                      <w:jc w:val="right"/>
                      <w:rPr>
                        <w:sz w:val="16"/>
                      </w:rPr>
                    </w:pPr>
                    <w:r>
                      <w:rPr>
                        <w:sz w:val="16"/>
                      </w:rPr>
                      <w:t>Page</w:t>
                    </w:r>
                    <w:r>
                      <w:rPr>
                        <w:spacing w:val="-1"/>
                        <w:sz w:val="16"/>
                      </w:rPr>
                      <w:t xml:space="preserve"> </w:t>
                    </w:r>
                    <w:r>
                      <w:rPr>
                        <w:sz w:val="16"/>
                      </w:rPr>
                      <w:t xml:space="preserve">| </w:t>
                    </w:r>
                    <w:r>
                      <w:rPr>
                        <w:spacing w:val="-10"/>
                        <w:sz w:val="16"/>
                      </w:rPr>
                      <w:fldChar w:fldCharType="begin"/>
                    </w:r>
                    <w:r>
                      <w:rPr>
                        <w:spacing w:val="-10"/>
                        <w:sz w:val="16"/>
                      </w:rPr>
                      <w:instrText xml:space="preserve"> PAGE </w:instrText>
                    </w:r>
                    <w:r>
                      <w:rPr>
                        <w:spacing w:val="-10"/>
                        <w:sz w:val="16"/>
                      </w:rPr>
                      <w:fldChar w:fldCharType="separate"/>
                    </w:r>
                    <w:r>
                      <w:rPr>
                        <w:spacing w:val="-10"/>
                        <w:sz w:val="16"/>
                      </w:rPr>
                      <w:t>1</w:t>
                    </w:r>
                    <w:r>
                      <w:rPr>
                        <w:spacing w:val="-10"/>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5AF1F" w14:textId="77777777" w:rsidR="003B3F82" w:rsidRDefault="003B3F82">
      <w:r>
        <w:separator/>
      </w:r>
    </w:p>
  </w:footnote>
  <w:footnote w:type="continuationSeparator" w:id="0">
    <w:p w14:paraId="611391DF" w14:textId="77777777" w:rsidR="003B3F82" w:rsidRDefault="003B3F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69D"/>
    <w:rsid w:val="000410D7"/>
    <w:rsid w:val="000636EA"/>
    <w:rsid w:val="00095F13"/>
    <w:rsid w:val="00144BF6"/>
    <w:rsid w:val="00176DE3"/>
    <w:rsid w:val="001D244B"/>
    <w:rsid w:val="0020704A"/>
    <w:rsid w:val="002609D0"/>
    <w:rsid w:val="00272695"/>
    <w:rsid w:val="002B0352"/>
    <w:rsid w:val="002E7292"/>
    <w:rsid w:val="00357DDD"/>
    <w:rsid w:val="003B3F82"/>
    <w:rsid w:val="003E60C5"/>
    <w:rsid w:val="003F16C6"/>
    <w:rsid w:val="004356C8"/>
    <w:rsid w:val="00467195"/>
    <w:rsid w:val="00490F71"/>
    <w:rsid w:val="00504F08"/>
    <w:rsid w:val="0052267C"/>
    <w:rsid w:val="005A1A8B"/>
    <w:rsid w:val="006F6C3A"/>
    <w:rsid w:val="007665A7"/>
    <w:rsid w:val="007A323A"/>
    <w:rsid w:val="00804572"/>
    <w:rsid w:val="009116DE"/>
    <w:rsid w:val="009133CD"/>
    <w:rsid w:val="009D3196"/>
    <w:rsid w:val="00A863C7"/>
    <w:rsid w:val="00C93D8A"/>
    <w:rsid w:val="00C96396"/>
    <w:rsid w:val="00CA31F3"/>
    <w:rsid w:val="00DB400A"/>
    <w:rsid w:val="00DF1DA4"/>
    <w:rsid w:val="00EF1CA3"/>
    <w:rsid w:val="00F050D0"/>
    <w:rsid w:val="00F8669D"/>
    <w:rsid w:val="00F90581"/>
    <w:rsid w:val="00FA4486"/>
    <w:rsid w:val="00FA562C"/>
    <w:rsid w:val="00FB63BA"/>
    <w:rsid w:val="00FF2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E556E0"/>
  <w15:docId w15:val="{DB756D8C-3015-48C4-88E0-012A00FBE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rPr>
  </w:style>
  <w:style w:type="paragraph" w:styleId="Title">
    <w:name w:val="Title"/>
    <w:basedOn w:val="Normal"/>
    <w:uiPriority w:val="10"/>
    <w:qFormat/>
    <w:pPr>
      <w:ind w:left="380"/>
    </w:pPr>
    <w:rPr>
      <w:b/>
      <w:bC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6"/>
    </w:pPr>
  </w:style>
  <w:style w:type="paragraph" w:styleId="Header">
    <w:name w:val="header"/>
    <w:basedOn w:val="Normal"/>
    <w:link w:val="HeaderChar"/>
    <w:uiPriority w:val="99"/>
    <w:unhideWhenUsed/>
    <w:rsid w:val="00504F08"/>
    <w:pPr>
      <w:tabs>
        <w:tab w:val="center" w:pos="4680"/>
        <w:tab w:val="right" w:pos="9360"/>
      </w:tabs>
    </w:pPr>
  </w:style>
  <w:style w:type="character" w:customStyle="1" w:styleId="HeaderChar">
    <w:name w:val="Header Char"/>
    <w:basedOn w:val="DefaultParagraphFont"/>
    <w:link w:val="Header"/>
    <w:uiPriority w:val="99"/>
    <w:rsid w:val="00504F08"/>
    <w:rPr>
      <w:rFonts w:ascii="Calibri" w:eastAsia="Calibri" w:hAnsi="Calibri" w:cs="Calibri"/>
    </w:rPr>
  </w:style>
  <w:style w:type="paragraph" w:styleId="Footer">
    <w:name w:val="footer"/>
    <w:basedOn w:val="Normal"/>
    <w:link w:val="FooterChar"/>
    <w:uiPriority w:val="99"/>
    <w:unhideWhenUsed/>
    <w:rsid w:val="00504F08"/>
    <w:pPr>
      <w:tabs>
        <w:tab w:val="center" w:pos="4680"/>
        <w:tab w:val="right" w:pos="9360"/>
      </w:tabs>
    </w:pPr>
  </w:style>
  <w:style w:type="character" w:customStyle="1" w:styleId="FooterChar">
    <w:name w:val="Footer Char"/>
    <w:basedOn w:val="DefaultParagraphFont"/>
    <w:link w:val="Footer"/>
    <w:uiPriority w:val="99"/>
    <w:rsid w:val="00504F08"/>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90072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130</Words>
  <Characters>744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North Carolina at Pembroke</Company>
  <LinksUpToDate>false</LinksUpToDate>
  <CharactersWithSpaces>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_The Department is issuing this RFI as part of its market research efforts to identify key factors and considerations for a potential future solution, as outlined in this document. The selected contractor shall provide a journey-level, dedicated, qualified electricians that will fall Under the direction of the Facilities Operations and Maintenance. The Electrical Department is responsible for the operation, repair, and upkeep of the University’s electrical infrastructure, systems, and equipmen</dc:title>
  <dc:creator>Kimberly Locklear</dc:creator>
  <cp:lastModifiedBy>Kimberly Locklear</cp:lastModifiedBy>
  <cp:revision>3</cp:revision>
  <dcterms:created xsi:type="dcterms:W3CDTF">2025-10-25T01:39:00Z</dcterms:created>
  <dcterms:modified xsi:type="dcterms:W3CDTF">2025-10-25T01:39:00Z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2024-10-10T00:00:00Z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2024-10-10T00:00:00Z</vt:filetime>
  </property>
</Properties>
</file>