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69410E4D" w:rsidR="00FD5D90"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00C153B0" w:rsidRPr="00AB3928">
        <w:rPr>
          <w:rFonts w:asciiTheme="minorHAnsi" w:hAnsiTheme="minorHAnsi" w:cstheme="minorHAnsi"/>
          <w:b/>
          <w:color w:val="auto"/>
          <w:sz w:val="32"/>
          <w:szCs w:val="22"/>
        </w:rPr>
        <w:t>Bid</w:t>
      </w:r>
      <w:r w:rsidR="00C153B0">
        <w:rPr>
          <w:rFonts w:asciiTheme="minorHAnsi" w:hAnsiTheme="minorHAnsi" w:cstheme="minorHAnsi"/>
          <w:b/>
          <w:color w:val="auto"/>
          <w:sz w:val="32"/>
          <w:szCs w:val="22"/>
        </w:rPr>
        <w:t>#:</w:t>
      </w:r>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B04F8B">
        <w:rPr>
          <w:rFonts w:asciiTheme="minorHAnsi" w:hAnsiTheme="minorHAnsi" w:cstheme="minorHAnsi"/>
          <w:b/>
          <w:color w:val="auto"/>
          <w:sz w:val="32"/>
        </w:rPr>
        <w:t>2125045373</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34CB5BCB" w14:textId="77777777" w:rsidR="00961C3D" w:rsidRPr="00403AE5" w:rsidRDefault="00961C3D" w:rsidP="00961C3D">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Unisex Double-Knit Pique Polos-Columbus Sewing Plant</w:t>
      </w:r>
    </w:p>
    <w:p w14:paraId="7A4C29F5" w14:textId="3F9373DD" w:rsidR="00FD5D90" w:rsidRPr="000B06BE" w:rsidRDefault="00961C3D" w:rsidP="00FD5D90">
      <w:pPr>
        <w:spacing w:after="200" w:line="276" w:lineRule="auto"/>
        <w:jc w:val="center"/>
        <w:rPr>
          <w:rFonts w:asciiTheme="minorHAnsi" w:hAnsiTheme="minorHAnsi" w:cstheme="minorHAnsi"/>
          <w:color w:val="auto"/>
          <w:sz w:val="32"/>
        </w:rPr>
      </w:pPr>
      <w:r>
        <w:rPr>
          <w:rFonts w:asciiTheme="minorHAnsi" w:hAnsiTheme="minorHAnsi" w:cstheme="minorHAnsi"/>
          <w:b/>
          <w:color w:val="auto"/>
          <w:sz w:val="32"/>
        </w:rPr>
        <w:t>D</w:t>
      </w:r>
      <w:r w:rsidR="00FD5D90" w:rsidRPr="000B06BE">
        <w:rPr>
          <w:rFonts w:asciiTheme="minorHAnsi" w:hAnsiTheme="minorHAnsi" w:cstheme="minorHAnsi"/>
          <w:b/>
          <w:color w:val="auto"/>
          <w:sz w:val="32"/>
        </w:rPr>
        <w:t xml:space="preserve">ate </w:t>
      </w:r>
      <w:r w:rsidR="00FD5D90" w:rsidRPr="000B06BE">
        <w:rPr>
          <w:rFonts w:asciiTheme="minorHAnsi" w:hAnsiTheme="minorHAnsi" w:cstheme="minorHAnsi"/>
          <w:b/>
          <w:color w:val="auto"/>
          <w:sz w:val="32"/>
          <w:szCs w:val="32"/>
        </w:rPr>
        <w:t>Issued</w:t>
      </w:r>
      <w:r w:rsidR="00FD5D90" w:rsidRPr="000B06BE">
        <w:rPr>
          <w:rFonts w:asciiTheme="minorHAnsi" w:hAnsiTheme="minorHAnsi" w:cstheme="minorHAnsi"/>
          <w:b/>
          <w:color w:val="auto"/>
          <w:sz w:val="32"/>
        </w:rPr>
        <w:t xml:space="preserve">: </w:t>
      </w:r>
      <w:r w:rsidR="006A3248">
        <w:rPr>
          <w:rFonts w:asciiTheme="minorHAnsi" w:hAnsiTheme="minorHAnsi" w:cstheme="minorHAnsi"/>
          <w:b/>
          <w:color w:val="auto"/>
          <w:sz w:val="32"/>
        </w:rPr>
        <w:t>5</w:t>
      </w:r>
      <w:r w:rsidR="000B06BE">
        <w:rPr>
          <w:rFonts w:asciiTheme="minorHAnsi" w:hAnsiTheme="minorHAnsi" w:cstheme="minorHAnsi"/>
          <w:b/>
          <w:color w:val="auto"/>
          <w:sz w:val="32"/>
        </w:rPr>
        <w:t>/</w:t>
      </w:r>
      <w:r w:rsidR="00C87645">
        <w:rPr>
          <w:rFonts w:asciiTheme="minorHAnsi" w:hAnsiTheme="minorHAnsi" w:cstheme="minorHAnsi"/>
          <w:b/>
          <w:color w:val="auto"/>
          <w:sz w:val="32"/>
        </w:rPr>
        <w:t>7</w:t>
      </w:r>
      <w:r w:rsidR="000B06BE">
        <w:rPr>
          <w:rFonts w:asciiTheme="minorHAnsi" w:hAnsiTheme="minorHAnsi" w:cstheme="minorHAnsi"/>
          <w:b/>
          <w:color w:val="auto"/>
          <w:sz w:val="32"/>
        </w:rPr>
        <w:t>/2026</w:t>
      </w:r>
    </w:p>
    <w:p w14:paraId="3231C817" w14:textId="044305E4"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6A3248">
        <w:rPr>
          <w:rFonts w:asciiTheme="minorHAnsi" w:hAnsiTheme="minorHAnsi" w:cstheme="minorHAnsi"/>
          <w:b/>
          <w:color w:val="auto"/>
          <w:sz w:val="32"/>
        </w:rPr>
        <w:t>6/17</w:t>
      </w:r>
      <w:r w:rsidR="000B06BE">
        <w:rPr>
          <w:rFonts w:asciiTheme="minorHAnsi" w:hAnsiTheme="minorHAnsi" w:cstheme="minorHAnsi"/>
          <w:b/>
          <w:color w:val="auto"/>
          <w:sz w:val="32"/>
        </w:rPr>
        <w:t>/2026</w:t>
      </w:r>
    </w:p>
    <w:p w14:paraId="3AD5F492" w14:textId="795DD83F" w:rsidR="00FD5D90" w:rsidRPr="00F22B0C" w:rsidRDefault="00FD5D90" w:rsidP="00FD5D90">
      <w:pPr>
        <w:spacing w:after="240" w:line="276" w:lineRule="auto"/>
        <w:jc w:val="center"/>
        <w:rPr>
          <w:rFonts w:asciiTheme="minorHAnsi" w:hAnsiTheme="minorHAnsi" w:cstheme="minorHAnsi"/>
          <w:b/>
          <w:color w:val="auto"/>
          <w:sz w:val="40"/>
          <w:szCs w:val="40"/>
        </w:rPr>
      </w:pPr>
      <w:r w:rsidRPr="00F22B0C">
        <w:rPr>
          <w:rFonts w:asciiTheme="minorHAnsi" w:hAnsiTheme="minorHAnsi" w:cstheme="minorHAnsi"/>
          <w:b/>
          <w:color w:val="auto"/>
          <w:sz w:val="40"/>
          <w:szCs w:val="40"/>
        </w:rPr>
        <w:t xml:space="preserve">At </w:t>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t xml:space="preserve"> </w:t>
      </w:r>
      <w:r w:rsidR="00F22B0C">
        <w:rPr>
          <w:rFonts w:asciiTheme="minorHAnsi" w:hAnsiTheme="minorHAnsi" w:cstheme="minorHAnsi"/>
          <w:b/>
          <w:color w:val="auto"/>
          <w:sz w:val="40"/>
          <w:szCs w:val="40"/>
        </w:rPr>
        <w:t>2</w:t>
      </w:r>
      <w:r w:rsidR="000B06BE" w:rsidRPr="00F22B0C">
        <w:rPr>
          <w:rFonts w:asciiTheme="minorHAnsi" w:hAnsiTheme="minorHAnsi" w:cstheme="minorHAnsi"/>
          <w:b/>
          <w:color w:val="auto"/>
          <w:sz w:val="40"/>
          <w:szCs w:val="40"/>
        </w:rPr>
        <w:t xml:space="preserve">:00 </w:t>
      </w:r>
      <w:r w:rsidRPr="00F22B0C">
        <w:rPr>
          <w:rFonts w:asciiTheme="minorHAnsi" w:hAnsiTheme="minorHAnsi" w:cstheme="minorHAnsi"/>
          <w:b/>
          <w:color w:val="auto"/>
          <w:sz w:val="40"/>
          <w:szCs w:val="40"/>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126A532"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78403470"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B04F8B">
        <w:rPr>
          <w:rFonts w:asciiTheme="minorHAnsi" w:hAnsiTheme="minorHAnsi" w:cstheme="minorHAnsi"/>
          <w:b/>
          <w:color w:val="auto"/>
          <w:sz w:val="28"/>
        </w:rPr>
        <w:t>2125045373</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6"/>
        <w:gridCol w:w="6859"/>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38D0E136"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B04F8B">
              <w:rPr>
                <w:rFonts w:asciiTheme="minorHAnsi" w:hAnsiTheme="minorHAnsi" w:cstheme="minorHAnsi"/>
                <w:b/>
                <w:color w:val="auto"/>
                <w:sz w:val="20"/>
              </w:rPr>
              <w:t>212045373</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466A1083"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6A3248">
              <w:rPr>
                <w:rFonts w:asciiTheme="minorHAnsi" w:hAnsiTheme="minorHAnsi" w:cstheme="minorHAnsi"/>
                <w:b/>
                <w:color w:val="auto"/>
                <w:sz w:val="20"/>
              </w:rPr>
              <w:t>6</w:t>
            </w:r>
            <w:r w:rsidR="00CF65F1">
              <w:rPr>
                <w:rFonts w:asciiTheme="minorHAnsi" w:hAnsiTheme="minorHAnsi" w:cstheme="minorHAnsi"/>
                <w:b/>
                <w:color w:val="auto"/>
                <w:sz w:val="20"/>
              </w:rPr>
              <w:t>/</w:t>
            </w:r>
            <w:r w:rsidR="006A3248">
              <w:rPr>
                <w:rFonts w:asciiTheme="minorHAnsi" w:hAnsiTheme="minorHAnsi" w:cstheme="minorHAnsi"/>
                <w:b/>
                <w:color w:val="auto"/>
                <w:sz w:val="20"/>
              </w:rPr>
              <w:t>17</w:t>
            </w:r>
            <w:r w:rsidR="006C394A">
              <w:rPr>
                <w:rFonts w:asciiTheme="minorHAnsi" w:hAnsiTheme="minorHAnsi" w:cstheme="minorHAnsi"/>
                <w:b/>
                <w:color w:val="auto"/>
                <w:sz w:val="20"/>
              </w:rPr>
              <w:t>/2026</w:t>
            </w:r>
            <w:r w:rsidR="00CA6E8A">
              <w:rPr>
                <w:rFonts w:asciiTheme="minorHAnsi" w:hAnsiTheme="minorHAnsi" w:cstheme="minorHAnsi"/>
                <w:b/>
                <w:color w:val="auto"/>
                <w:sz w:val="20"/>
              </w:rPr>
              <w:t xml:space="preserve"> @ 2:00PM</w:t>
            </w:r>
          </w:p>
          <w:p w14:paraId="196805A0" w14:textId="77777777" w:rsidR="00961C3D" w:rsidRDefault="00961C3D" w:rsidP="00E63F53">
            <w:pPr>
              <w:spacing w:after="0" w:line="264" w:lineRule="auto"/>
              <w:rPr>
                <w:rFonts w:asciiTheme="minorHAnsi" w:hAnsiTheme="minorHAnsi" w:cstheme="minorHAnsi"/>
                <w:b/>
                <w:color w:val="auto"/>
                <w:sz w:val="20"/>
              </w:rPr>
            </w:pPr>
          </w:p>
          <w:p w14:paraId="61A2E423"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bCs/>
                <w:color w:val="auto"/>
                <w:sz w:val="20"/>
              </w:rPr>
              <w:t>Microsoft Teams meeting</w:t>
            </w:r>
            <w:r w:rsidRPr="00F6778D">
              <w:rPr>
                <w:rFonts w:asciiTheme="minorHAnsi" w:hAnsiTheme="minorHAnsi" w:cstheme="minorHAnsi"/>
                <w:b/>
                <w:color w:val="auto"/>
                <w:sz w:val="20"/>
              </w:rPr>
              <w:t xml:space="preserve"> </w:t>
            </w:r>
          </w:p>
          <w:p w14:paraId="411704FB"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bCs/>
                <w:color w:val="auto"/>
                <w:sz w:val="20"/>
              </w:rPr>
              <w:t xml:space="preserve">Join: </w:t>
            </w:r>
            <w:hyperlink r:id="rId13" w:tgtFrame="_blank" w:tooltip="Meeting join" w:history="1">
              <w:r w:rsidRPr="00F6778D">
                <w:rPr>
                  <w:rStyle w:val="Hyperlink"/>
                  <w:rFonts w:asciiTheme="minorHAnsi" w:hAnsiTheme="minorHAnsi" w:cstheme="minorHAnsi"/>
                  <w:b/>
                  <w:sz w:val="20"/>
                </w:rPr>
                <w:t>https://teams.microsoft.com/meet/291560099007448?p=ksENAjs5lSV2oQBo9Y</w:t>
              </w:r>
            </w:hyperlink>
            <w:r w:rsidRPr="00F6778D">
              <w:rPr>
                <w:rFonts w:asciiTheme="minorHAnsi" w:hAnsiTheme="minorHAnsi" w:cstheme="minorHAnsi"/>
                <w:b/>
                <w:color w:val="auto"/>
                <w:sz w:val="20"/>
              </w:rPr>
              <w:t xml:space="preserve"> </w:t>
            </w:r>
          </w:p>
          <w:p w14:paraId="2B26EB19"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Meeting ID: 291 560 099 007 448 </w:t>
            </w:r>
          </w:p>
          <w:p w14:paraId="0F15F6BA"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Passcode: Wi7Wj2Zn </w:t>
            </w:r>
          </w:p>
          <w:p w14:paraId="58A6EC79"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pict w14:anchorId="058BDCD1">
                <v:rect id="_x0000_i1025" style="width:0;height:.75pt" o:hralign="center" o:hrstd="t" o:hr="t" fillcolor="#a0a0a0" stroked="f"/>
              </w:pict>
            </w:r>
          </w:p>
          <w:p w14:paraId="16CAD2EC" w14:textId="77777777" w:rsidR="00F6778D" w:rsidRPr="00F6778D" w:rsidRDefault="00F6778D" w:rsidP="00F6778D">
            <w:pPr>
              <w:spacing w:after="0" w:line="264" w:lineRule="auto"/>
              <w:rPr>
                <w:rFonts w:asciiTheme="minorHAnsi" w:hAnsiTheme="minorHAnsi" w:cstheme="minorHAnsi"/>
                <w:b/>
                <w:color w:val="auto"/>
                <w:sz w:val="20"/>
              </w:rPr>
            </w:pPr>
            <w:hyperlink r:id="rId14" w:tgtFrame="_blank" w:history="1">
              <w:r w:rsidRPr="00F6778D">
                <w:rPr>
                  <w:rStyle w:val="Hyperlink"/>
                  <w:rFonts w:asciiTheme="minorHAnsi" w:hAnsiTheme="minorHAnsi" w:cstheme="minorHAnsi"/>
                  <w:b/>
                  <w:sz w:val="20"/>
                </w:rPr>
                <w:t>Need help?</w:t>
              </w:r>
            </w:hyperlink>
            <w:r w:rsidRPr="00F6778D">
              <w:rPr>
                <w:rFonts w:asciiTheme="minorHAnsi" w:hAnsiTheme="minorHAnsi" w:cstheme="minorHAnsi"/>
                <w:b/>
                <w:color w:val="auto"/>
                <w:sz w:val="20"/>
              </w:rPr>
              <w:t xml:space="preserve"> | </w:t>
            </w:r>
            <w:hyperlink r:id="rId15" w:tgtFrame="_blank" w:history="1">
              <w:r w:rsidRPr="00F6778D">
                <w:rPr>
                  <w:rStyle w:val="Hyperlink"/>
                  <w:rFonts w:asciiTheme="minorHAnsi" w:hAnsiTheme="minorHAnsi" w:cstheme="minorHAnsi"/>
                  <w:b/>
                  <w:sz w:val="20"/>
                </w:rPr>
                <w:t>System reference</w:t>
              </w:r>
            </w:hyperlink>
          </w:p>
          <w:p w14:paraId="7E0A6FF6"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bCs/>
                <w:color w:val="auto"/>
                <w:sz w:val="20"/>
              </w:rPr>
              <w:t>Dial in by phone</w:t>
            </w:r>
            <w:r w:rsidRPr="00F6778D">
              <w:rPr>
                <w:rFonts w:asciiTheme="minorHAnsi" w:hAnsiTheme="minorHAnsi" w:cstheme="minorHAnsi"/>
                <w:b/>
                <w:color w:val="auto"/>
                <w:sz w:val="20"/>
              </w:rPr>
              <w:t xml:space="preserve"> </w:t>
            </w:r>
          </w:p>
          <w:p w14:paraId="71763477" w14:textId="77777777" w:rsidR="00F6778D" w:rsidRPr="00F6778D" w:rsidRDefault="00F6778D" w:rsidP="00F6778D">
            <w:pPr>
              <w:spacing w:after="0" w:line="264" w:lineRule="auto"/>
              <w:rPr>
                <w:rFonts w:asciiTheme="minorHAnsi" w:hAnsiTheme="minorHAnsi" w:cstheme="minorHAnsi"/>
                <w:b/>
                <w:color w:val="auto"/>
                <w:sz w:val="20"/>
              </w:rPr>
            </w:pPr>
            <w:hyperlink r:id="rId16" w:tgtFrame="_blank" w:history="1">
              <w:r w:rsidRPr="00F6778D">
                <w:rPr>
                  <w:rStyle w:val="Hyperlink"/>
                  <w:rFonts w:asciiTheme="minorHAnsi" w:hAnsiTheme="minorHAnsi" w:cstheme="minorHAnsi"/>
                  <w:b/>
                  <w:sz w:val="20"/>
                </w:rPr>
                <w:t>+1 984-204-</w:t>
              </w:r>
              <w:proofErr w:type="gramStart"/>
              <w:r w:rsidRPr="00F6778D">
                <w:rPr>
                  <w:rStyle w:val="Hyperlink"/>
                  <w:rFonts w:asciiTheme="minorHAnsi" w:hAnsiTheme="minorHAnsi" w:cstheme="minorHAnsi"/>
                  <w:b/>
                  <w:sz w:val="20"/>
                </w:rPr>
                <w:t>1487,,</w:t>
              </w:r>
              <w:proofErr w:type="gramEnd"/>
              <w:r w:rsidRPr="00F6778D">
                <w:rPr>
                  <w:rStyle w:val="Hyperlink"/>
                  <w:rFonts w:asciiTheme="minorHAnsi" w:hAnsiTheme="minorHAnsi" w:cstheme="minorHAnsi"/>
                  <w:b/>
                  <w:sz w:val="20"/>
                </w:rPr>
                <w:t>887993625#</w:t>
              </w:r>
            </w:hyperlink>
            <w:r w:rsidRPr="00F6778D">
              <w:rPr>
                <w:rFonts w:asciiTheme="minorHAnsi" w:hAnsiTheme="minorHAnsi" w:cstheme="minorHAnsi"/>
                <w:b/>
                <w:color w:val="auto"/>
                <w:sz w:val="20"/>
              </w:rPr>
              <w:t xml:space="preserve"> United States, Raleigh</w:t>
            </w:r>
          </w:p>
          <w:p w14:paraId="5EC79C0F" w14:textId="77777777" w:rsidR="00F6778D" w:rsidRPr="00F6778D" w:rsidRDefault="00F6778D" w:rsidP="00F6778D">
            <w:pPr>
              <w:spacing w:after="0" w:line="264" w:lineRule="auto"/>
              <w:rPr>
                <w:rFonts w:asciiTheme="minorHAnsi" w:hAnsiTheme="minorHAnsi" w:cstheme="minorHAnsi"/>
                <w:b/>
                <w:color w:val="auto"/>
                <w:sz w:val="20"/>
              </w:rPr>
            </w:pPr>
            <w:hyperlink r:id="rId17" w:tgtFrame="_blank" w:history="1">
              <w:r w:rsidRPr="00F6778D">
                <w:rPr>
                  <w:rStyle w:val="Hyperlink"/>
                  <w:rFonts w:asciiTheme="minorHAnsi" w:hAnsiTheme="minorHAnsi" w:cstheme="minorHAnsi"/>
                  <w:b/>
                  <w:sz w:val="20"/>
                </w:rPr>
                <w:t>Find a local number</w:t>
              </w:r>
            </w:hyperlink>
          </w:p>
          <w:p w14:paraId="2ABADBC5"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Phone conference ID: 887 993 625# </w:t>
            </w:r>
          </w:p>
          <w:p w14:paraId="5D8DD2C1"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bCs/>
                <w:color w:val="auto"/>
                <w:sz w:val="20"/>
              </w:rPr>
              <w:t>Join on a video conferencing device</w:t>
            </w:r>
            <w:r w:rsidRPr="00F6778D">
              <w:rPr>
                <w:rFonts w:asciiTheme="minorHAnsi" w:hAnsiTheme="minorHAnsi" w:cstheme="minorHAnsi"/>
                <w:b/>
                <w:color w:val="auto"/>
                <w:sz w:val="20"/>
              </w:rPr>
              <w:t xml:space="preserve"> </w:t>
            </w:r>
          </w:p>
          <w:p w14:paraId="24DB2D2D"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Tenant key: ncgov@m.webex.com </w:t>
            </w:r>
          </w:p>
          <w:p w14:paraId="0760E2E1"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Video ID: 119 049 930 6 </w:t>
            </w:r>
          </w:p>
          <w:p w14:paraId="2AEC88D0" w14:textId="77777777" w:rsidR="00F6778D" w:rsidRPr="00F6778D" w:rsidRDefault="00F6778D" w:rsidP="00F6778D">
            <w:pPr>
              <w:spacing w:after="0" w:line="264" w:lineRule="auto"/>
              <w:rPr>
                <w:rFonts w:asciiTheme="minorHAnsi" w:hAnsiTheme="minorHAnsi" w:cstheme="minorHAnsi"/>
                <w:b/>
                <w:color w:val="auto"/>
                <w:sz w:val="20"/>
              </w:rPr>
            </w:pPr>
            <w:hyperlink r:id="rId18" w:tgtFrame="_blank" w:history="1">
              <w:r w:rsidRPr="00F6778D">
                <w:rPr>
                  <w:rStyle w:val="Hyperlink"/>
                  <w:rFonts w:asciiTheme="minorHAnsi" w:hAnsiTheme="minorHAnsi" w:cstheme="minorHAnsi"/>
                  <w:b/>
                  <w:sz w:val="20"/>
                </w:rPr>
                <w:t>More info</w:t>
              </w:r>
            </w:hyperlink>
          </w:p>
          <w:p w14:paraId="4F495A72" w14:textId="77777777" w:rsidR="00F6778D" w:rsidRPr="00F6778D" w:rsidRDefault="00F6778D" w:rsidP="00F6778D">
            <w:pPr>
              <w:spacing w:after="0" w:line="264" w:lineRule="auto"/>
              <w:rPr>
                <w:rFonts w:asciiTheme="minorHAnsi" w:hAnsiTheme="minorHAnsi" w:cstheme="minorHAnsi"/>
                <w:b/>
                <w:color w:val="auto"/>
                <w:sz w:val="20"/>
              </w:rPr>
            </w:pPr>
            <w:r w:rsidRPr="00F6778D">
              <w:rPr>
                <w:rFonts w:asciiTheme="minorHAnsi" w:hAnsiTheme="minorHAnsi" w:cstheme="minorHAnsi"/>
                <w:b/>
                <w:color w:val="auto"/>
                <w:sz w:val="20"/>
              </w:rPr>
              <w:t xml:space="preserve">For organizers: </w:t>
            </w:r>
            <w:hyperlink r:id="rId19" w:tgtFrame="_blank" w:history="1">
              <w:r w:rsidRPr="00F6778D">
                <w:rPr>
                  <w:rStyle w:val="Hyperlink"/>
                  <w:rFonts w:asciiTheme="minorHAnsi" w:hAnsiTheme="minorHAnsi" w:cstheme="minorHAnsi"/>
                  <w:b/>
                  <w:sz w:val="20"/>
                </w:rPr>
                <w:t>Meeting options</w:t>
              </w:r>
            </w:hyperlink>
            <w:r w:rsidRPr="00F6778D">
              <w:rPr>
                <w:rFonts w:asciiTheme="minorHAnsi" w:hAnsiTheme="minorHAnsi" w:cstheme="minorHAnsi"/>
                <w:b/>
                <w:color w:val="auto"/>
                <w:sz w:val="20"/>
              </w:rPr>
              <w:t xml:space="preserve"> | </w:t>
            </w:r>
            <w:hyperlink r:id="rId20" w:tgtFrame="_blank" w:history="1">
              <w:r w:rsidRPr="00F6778D">
                <w:rPr>
                  <w:rStyle w:val="Hyperlink"/>
                  <w:rFonts w:asciiTheme="minorHAnsi" w:hAnsiTheme="minorHAnsi" w:cstheme="minorHAnsi"/>
                  <w:b/>
                  <w:sz w:val="20"/>
                </w:rPr>
                <w:t>Reset dial-in PIN</w:t>
              </w:r>
            </w:hyperlink>
          </w:p>
          <w:p w14:paraId="7DE69256" w14:textId="352C33BF" w:rsidR="004640D1" w:rsidRPr="00AB3928" w:rsidRDefault="004640D1" w:rsidP="00D35008">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7A9737F9"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w:t>
            </w:r>
            <w:r w:rsidR="00961C3D">
              <w:rPr>
                <w:rFonts w:asciiTheme="minorHAnsi" w:hAnsiTheme="minorHAnsi" w:cstheme="minorHAnsi"/>
                <w:b/>
                <w:color w:val="auto"/>
                <w:sz w:val="20"/>
              </w:rPr>
              <w:t>Columbus</w:t>
            </w:r>
            <w:r w:rsidR="000B06BE">
              <w:rPr>
                <w:rFonts w:asciiTheme="minorHAnsi" w:hAnsiTheme="minorHAnsi" w:cstheme="minorHAnsi"/>
                <w:b/>
                <w:color w:val="auto"/>
                <w:sz w:val="20"/>
              </w:rPr>
              <w:t xml:space="preserve"> Sewing Plant</w:t>
            </w:r>
          </w:p>
        </w:tc>
        <w:tc>
          <w:tcPr>
            <w:tcW w:w="6218" w:type="dxa"/>
            <w:vMerge w:val="restart"/>
          </w:tcPr>
          <w:p w14:paraId="6E79FB18" w14:textId="10A670FE"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w:t>
            </w:r>
            <w:r w:rsidR="00D35008">
              <w:rPr>
                <w:rFonts w:asciiTheme="minorHAnsi" w:hAnsiTheme="minorHAnsi" w:cstheme="minorHAnsi"/>
                <w:b/>
                <w:color w:val="auto"/>
                <w:sz w:val="20"/>
              </w:rPr>
              <w:t>20</w:t>
            </w:r>
            <w:r w:rsidR="002F1440">
              <w:rPr>
                <w:rFonts w:asciiTheme="minorHAnsi" w:hAnsiTheme="minorHAnsi" w:cstheme="minorHAnsi"/>
                <w:b/>
                <w:color w:val="auto"/>
                <w:sz w:val="20"/>
              </w:rPr>
              <w:t>-</w:t>
            </w:r>
            <w:r w:rsidR="002F1440" w:rsidRPr="00A37CE9">
              <w:rPr>
                <w:rFonts w:asciiTheme="minorHAnsi" w:hAnsiTheme="minorHAnsi" w:cstheme="minorHAnsi"/>
                <w:color w:val="080C0C"/>
                <w:sz w:val="20"/>
                <w:shd w:val="clear" w:color="auto" w:fill="FFFFFF"/>
              </w:rPr>
              <w:t>Fabrics</w:t>
            </w:r>
            <w:r w:rsidR="00D35008">
              <w:rPr>
                <w:rFonts w:asciiTheme="minorHAnsi" w:hAnsiTheme="minorHAnsi" w:cstheme="minorHAnsi"/>
                <w:color w:val="080C0C"/>
                <w:sz w:val="20"/>
                <w:shd w:val="clear" w:color="auto" w:fill="FFFFFF"/>
              </w:rPr>
              <w:t xml:space="preserve"> of vegetable material other than cotton</w:t>
            </w:r>
            <w:r w:rsidR="002F1440" w:rsidRPr="00A37CE9">
              <w:rPr>
                <w:rFonts w:asciiTheme="minorHAnsi" w:hAnsiTheme="minorHAnsi" w:cstheme="minorHAnsi"/>
                <w:color w:val="080C0C"/>
                <w:sz w:val="20"/>
                <w:shd w:val="clear" w:color="auto" w:fill="FFFFFF"/>
              </w:rPr>
              <w:t xml:space="preserve"> </w:t>
            </w:r>
          </w:p>
        </w:tc>
      </w:tr>
      <w:tr w:rsidR="00FD5D90" w:rsidRPr="00AB3928" w14:paraId="2AE9AFAF" w14:textId="77777777" w:rsidTr="00E63F53">
        <w:trPr>
          <w:trHeight w:val="272"/>
        </w:trPr>
        <w:tc>
          <w:tcPr>
            <w:tcW w:w="4397" w:type="dxa"/>
          </w:tcPr>
          <w:p w14:paraId="77FEF8ED" w14:textId="572EA7F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961C3D">
              <w:rPr>
                <w:rFonts w:asciiTheme="minorHAnsi" w:hAnsiTheme="minorHAnsi" w:cstheme="minorHAnsi"/>
                <w:b/>
                <w:color w:val="auto"/>
                <w:sz w:val="20"/>
              </w:rPr>
              <w:t>96072</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E48AE5F" w14:textId="35994574" w:rsidR="0000015F"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26552110" w:history="1">
        <w:r w:rsidR="0000015F" w:rsidRPr="00CF28DB">
          <w:rPr>
            <w:rStyle w:val="Hyperlink"/>
            <w:rFonts w:cstheme="minorHAnsi"/>
            <w:noProof/>
          </w:rPr>
          <w:t>1.0</w:t>
        </w:r>
        <w:r w:rsidR="0000015F">
          <w:rPr>
            <w:rFonts w:asciiTheme="minorHAnsi" w:eastAsiaTheme="minorEastAsia" w:hAnsiTheme="minorHAnsi" w:cstheme="minorBidi"/>
            <w:b w:val="0"/>
            <w:bCs w:val="0"/>
            <w:noProof/>
            <w:kern w:val="2"/>
            <w:sz w:val="24"/>
            <w:szCs w:val="24"/>
            <w14:ligatures w14:val="standardContextual"/>
          </w:rPr>
          <w:tab/>
        </w:r>
        <w:r w:rsidR="0000015F" w:rsidRPr="00CF28DB">
          <w:rPr>
            <w:rStyle w:val="Hyperlink"/>
            <w:rFonts w:cstheme="minorHAnsi"/>
            <w:noProof/>
          </w:rPr>
          <w:t>PURPOSE AND BACKGROUND</w:t>
        </w:r>
        <w:r w:rsidR="0000015F">
          <w:rPr>
            <w:noProof/>
            <w:webHidden/>
          </w:rPr>
          <w:tab/>
        </w:r>
        <w:r w:rsidR="0000015F">
          <w:rPr>
            <w:noProof/>
            <w:webHidden/>
          </w:rPr>
          <w:fldChar w:fldCharType="begin"/>
        </w:r>
        <w:r w:rsidR="0000015F">
          <w:rPr>
            <w:noProof/>
            <w:webHidden/>
          </w:rPr>
          <w:instrText xml:space="preserve"> PAGEREF _Toc226552110 \h </w:instrText>
        </w:r>
        <w:r w:rsidR="0000015F">
          <w:rPr>
            <w:noProof/>
            <w:webHidden/>
          </w:rPr>
        </w:r>
        <w:r w:rsidR="0000015F">
          <w:rPr>
            <w:noProof/>
            <w:webHidden/>
          </w:rPr>
          <w:fldChar w:fldCharType="separate"/>
        </w:r>
        <w:r w:rsidR="00B04F8B">
          <w:rPr>
            <w:noProof/>
            <w:webHidden/>
          </w:rPr>
          <w:t>5</w:t>
        </w:r>
        <w:r w:rsidR="0000015F">
          <w:rPr>
            <w:noProof/>
            <w:webHidden/>
          </w:rPr>
          <w:fldChar w:fldCharType="end"/>
        </w:r>
      </w:hyperlink>
    </w:p>
    <w:p w14:paraId="15561EF2" w14:textId="1D3317EA" w:rsidR="0000015F" w:rsidRDefault="0000015F">
      <w:pPr>
        <w:pStyle w:val="TOC2"/>
        <w:rPr>
          <w:rFonts w:asciiTheme="minorHAnsi" w:eastAsiaTheme="minorEastAsia" w:hAnsiTheme="minorHAnsi" w:cstheme="minorBidi"/>
          <w:kern w:val="2"/>
          <w:sz w:val="24"/>
          <w:szCs w:val="24"/>
          <w14:ligatures w14:val="standardContextual"/>
        </w:rPr>
      </w:pPr>
      <w:hyperlink w:anchor="_Toc226552111" w:history="1">
        <w:r w:rsidRPr="00CF28DB">
          <w:rPr>
            <w:rStyle w:val="Hyperlink"/>
            <w:rFonts w:cstheme="minorHAnsi"/>
          </w:rPr>
          <w:t>1.1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CONTRACT TERM</w:t>
        </w:r>
        <w:r>
          <w:rPr>
            <w:webHidden/>
          </w:rPr>
          <w:tab/>
        </w:r>
        <w:r>
          <w:rPr>
            <w:webHidden/>
          </w:rPr>
          <w:fldChar w:fldCharType="begin"/>
        </w:r>
        <w:r>
          <w:rPr>
            <w:webHidden/>
          </w:rPr>
          <w:instrText xml:space="preserve"> PAGEREF _Toc226552111 \h </w:instrText>
        </w:r>
        <w:r>
          <w:rPr>
            <w:webHidden/>
          </w:rPr>
        </w:r>
        <w:r>
          <w:rPr>
            <w:webHidden/>
          </w:rPr>
          <w:fldChar w:fldCharType="separate"/>
        </w:r>
        <w:r w:rsidR="00B04F8B">
          <w:rPr>
            <w:webHidden/>
          </w:rPr>
          <w:t>5</w:t>
        </w:r>
        <w:r>
          <w:rPr>
            <w:webHidden/>
          </w:rPr>
          <w:fldChar w:fldCharType="end"/>
        </w:r>
      </w:hyperlink>
    </w:p>
    <w:p w14:paraId="23EDF8BE" w14:textId="60B52933"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12" w:history="1">
        <w:r w:rsidRPr="00CF28DB">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GENERAL INFORMATION</w:t>
        </w:r>
        <w:r>
          <w:rPr>
            <w:noProof/>
            <w:webHidden/>
          </w:rPr>
          <w:tab/>
        </w:r>
        <w:r>
          <w:rPr>
            <w:noProof/>
            <w:webHidden/>
          </w:rPr>
          <w:fldChar w:fldCharType="begin"/>
        </w:r>
        <w:r>
          <w:rPr>
            <w:noProof/>
            <w:webHidden/>
          </w:rPr>
          <w:instrText xml:space="preserve"> PAGEREF _Toc226552112 \h </w:instrText>
        </w:r>
        <w:r>
          <w:rPr>
            <w:noProof/>
            <w:webHidden/>
          </w:rPr>
        </w:r>
        <w:r>
          <w:rPr>
            <w:noProof/>
            <w:webHidden/>
          </w:rPr>
          <w:fldChar w:fldCharType="separate"/>
        </w:r>
        <w:r w:rsidR="00B04F8B">
          <w:rPr>
            <w:noProof/>
            <w:webHidden/>
          </w:rPr>
          <w:t>5</w:t>
        </w:r>
        <w:r>
          <w:rPr>
            <w:noProof/>
            <w:webHidden/>
          </w:rPr>
          <w:fldChar w:fldCharType="end"/>
        </w:r>
      </w:hyperlink>
    </w:p>
    <w:p w14:paraId="7B6C47CB" w14:textId="43F8F9D5" w:rsidR="0000015F" w:rsidRDefault="0000015F">
      <w:pPr>
        <w:pStyle w:val="TOC2"/>
        <w:rPr>
          <w:rFonts w:asciiTheme="minorHAnsi" w:eastAsiaTheme="minorEastAsia" w:hAnsiTheme="minorHAnsi" w:cstheme="minorBidi"/>
          <w:kern w:val="2"/>
          <w:sz w:val="24"/>
          <w:szCs w:val="24"/>
          <w14:ligatures w14:val="standardContextual"/>
        </w:rPr>
      </w:pPr>
      <w:hyperlink w:anchor="_Toc226552113" w:history="1">
        <w:r w:rsidRPr="00CF28DB">
          <w:rPr>
            <w:rStyle w:val="Hyperlink"/>
            <w:rFonts w:cstheme="minorHAnsi"/>
          </w:rPr>
          <w:t>2.1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INVITATION FOR BID DOCUMENT</w:t>
        </w:r>
        <w:r>
          <w:rPr>
            <w:webHidden/>
          </w:rPr>
          <w:tab/>
        </w:r>
        <w:r>
          <w:rPr>
            <w:webHidden/>
          </w:rPr>
          <w:fldChar w:fldCharType="begin"/>
        </w:r>
        <w:r>
          <w:rPr>
            <w:webHidden/>
          </w:rPr>
          <w:instrText xml:space="preserve"> PAGEREF _Toc226552113 \h </w:instrText>
        </w:r>
        <w:r>
          <w:rPr>
            <w:webHidden/>
          </w:rPr>
        </w:r>
        <w:r>
          <w:rPr>
            <w:webHidden/>
          </w:rPr>
          <w:fldChar w:fldCharType="separate"/>
        </w:r>
        <w:r w:rsidR="00B04F8B">
          <w:rPr>
            <w:webHidden/>
          </w:rPr>
          <w:t>5</w:t>
        </w:r>
        <w:r>
          <w:rPr>
            <w:webHidden/>
          </w:rPr>
          <w:fldChar w:fldCharType="end"/>
        </w:r>
      </w:hyperlink>
    </w:p>
    <w:p w14:paraId="040B2E7C" w14:textId="166E366E" w:rsidR="0000015F" w:rsidRDefault="0000015F">
      <w:pPr>
        <w:pStyle w:val="TOC2"/>
        <w:rPr>
          <w:rFonts w:asciiTheme="minorHAnsi" w:eastAsiaTheme="minorEastAsia" w:hAnsiTheme="minorHAnsi" w:cstheme="minorBidi"/>
          <w:kern w:val="2"/>
          <w:sz w:val="24"/>
          <w:szCs w:val="24"/>
          <w14:ligatures w14:val="standardContextual"/>
        </w:rPr>
      </w:pPr>
      <w:hyperlink w:anchor="_Toc226552114" w:history="1">
        <w:r w:rsidRPr="00CF28DB">
          <w:rPr>
            <w:rStyle w:val="Hyperlink"/>
            <w:rFonts w:cstheme="minorHAnsi"/>
          </w:rPr>
          <w:t>2.2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E-PROCUREMENT FEE</w:t>
        </w:r>
        <w:r>
          <w:rPr>
            <w:webHidden/>
          </w:rPr>
          <w:tab/>
        </w:r>
        <w:r>
          <w:rPr>
            <w:webHidden/>
          </w:rPr>
          <w:fldChar w:fldCharType="begin"/>
        </w:r>
        <w:r>
          <w:rPr>
            <w:webHidden/>
          </w:rPr>
          <w:instrText xml:space="preserve"> PAGEREF _Toc226552114 \h </w:instrText>
        </w:r>
        <w:r>
          <w:rPr>
            <w:webHidden/>
          </w:rPr>
        </w:r>
        <w:r>
          <w:rPr>
            <w:webHidden/>
          </w:rPr>
          <w:fldChar w:fldCharType="separate"/>
        </w:r>
        <w:r w:rsidR="00B04F8B">
          <w:rPr>
            <w:webHidden/>
          </w:rPr>
          <w:t>5</w:t>
        </w:r>
        <w:r>
          <w:rPr>
            <w:webHidden/>
          </w:rPr>
          <w:fldChar w:fldCharType="end"/>
        </w:r>
      </w:hyperlink>
    </w:p>
    <w:p w14:paraId="3C0308B7" w14:textId="1045BA46" w:rsidR="0000015F" w:rsidRDefault="0000015F">
      <w:pPr>
        <w:pStyle w:val="TOC2"/>
        <w:rPr>
          <w:rFonts w:asciiTheme="minorHAnsi" w:eastAsiaTheme="minorEastAsia" w:hAnsiTheme="minorHAnsi" w:cstheme="minorBidi"/>
          <w:kern w:val="2"/>
          <w:sz w:val="24"/>
          <w:szCs w:val="24"/>
          <w14:ligatures w14:val="standardContextual"/>
        </w:rPr>
      </w:pPr>
      <w:hyperlink w:anchor="_Toc226552115" w:history="1">
        <w:r w:rsidRPr="00CF28DB">
          <w:rPr>
            <w:rStyle w:val="Hyperlink"/>
            <w:rFonts w:cstheme="minorHAnsi"/>
          </w:rPr>
          <w:t>2.3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NOTICE TO VENDORS REGARDING IFB TERMS AND CONDITIONS</w:t>
        </w:r>
        <w:r>
          <w:rPr>
            <w:webHidden/>
          </w:rPr>
          <w:tab/>
        </w:r>
        <w:r>
          <w:rPr>
            <w:webHidden/>
          </w:rPr>
          <w:fldChar w:fldCharType="begin"/>
        </w:r>
        <w:r>
          <w:rPr>
            <w:webHidden/>
          </w:rPr>
          <w:instrText xml:space="preserve"> PAGEREF _Toc226552115 \h </w:instrText>
        </w:r>
        <w:r>
          <w:rPr>
            <w:webHidden/>
          </w:rPr>
        </w:r>
        <w:r>
          <w:rPr>
            <w:webHidden/>
          </w:rPr>
          <w:fldChar w:fldCharType="separate"/>
        </w:r>
        <w:r w:rsidR="00B04F8B">
          <w:rPr>
            <w:webHidden/>
          </w:rPr>
          <w:t>5</w:t>
        </w:r>
        <w:r>
          <w:rPr>
            <w:webHidden/>
          </w:rPr>
          <w:fldChar w:fldCharType="end"/>
        </w:r>
      </w:hyperlink>
    </w:p>
    <w:p w14:paraId="5B721AC3" w14:textId="6BA7861F" w:rsidR="0000015F" w:rsidRDefault="0000015F">
      <w:pPr>
        <w:pStyle w:val="TOC2"/>
        <w:rPr>
          <w:rFonts w:asciiTheme="minorHAnsi" w:eastAsiaTheme="minorEastAsia" w:hAnsiTheme="minorHAnsi" w:cstheme="minorBidi"/>
          <w:kern w:val="2"/>
          <w:sz w:val="24"/>
          <w:szCs w:val="24"/>
          <w14:ligatures w14:val="standardContextual"/>
        </w:rPr>
      </w:pPr>
      <w:hyperlink w:anchor="_Toc226552116" w:history="1">
        <w:r w:rsidRPr="00CF28DB">
          <w:rPr>
            <w:rStyle w:val="Hyperlink"/>
            <w:rFonts w:cstheme="minorHAnsi"/>
          </w:rPr>
          <w:t>2.4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IFB SCHEDULE</w:t>
        </w:r>
        <w:r>
          <w:rPr>
            <w:webHidden/>
          </w:rPr>
          <w:tab/>
        </w:r>
        <w:r>
          <w:rPr>
            <w:webHidden/>
          </w:rPr>
          <w:fldChar w:fldCharType="begin"/>
        </w:r>
        <w:r>
          <w:rPr>
            <w:webHidden/>
          </w:rPr>
          <w:instrText xml:space="preserve"> PAGEREF _Toc226552116 \h </w:instrText>
        </w:r>
        <w:r>
          <w:rPr>
            <w:webHidden/>
          </w:rPr>
        </w:r>
        <w:r>
          <w:rPr>
            <w:webHidden/>
          </w:rPr>
          <w:fldChar w:fldCharType="separate"/>
        </w:r>
        <w:r w:rsidR="00B04F8B">
          <w:rPr>
            <w:webHidden/>
          </w:rPr>
          <w:t>6</w:t>
        </w:r>
        <w:r>
          <w:rPr>
            <w:webHidden/>
          </w:rPr>
          <w:fldChar w:fldCharType="end"/>
        </w:r>
      </w:hyperlink>
    </w:p>
    <w:p w14:paraId="43799337" w14:textId="3C79199E" w:rsidR="0000015F" w:rsidRDefault="0000015F">
      <w:pPr>
        <w:pStyle w:val="TOC2"/>
        <w:rPr>
          <w:rFonts w:asciiTheme="minorHAnsi" w:eastAsiaTheme="minorEastAsia" w:hAnsiTheme="minorHAnsi" w:cstheme="minorBidi"/>
          <w:kern w:val="2"/>
          <w:sz w:val="24"/>
          <w:szCs w:val="24"/>
          <w14:ligatures w14:val="standardContextual"/>
        </w:rPr>
      </w:pPr>
      <w:hyperlink w:anchor="_Toc226552117" w:history="1">
        <w:r w:rsidRPr="00CF28DB">
          <w:rPr>
            <w:rStyle w:val="Hyperlink"/>
            <w:rFonts w:cstheme="minorHAnsi"/>
          </w:rPr>
          <w:t>2.5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QUESTIONS</w:t>
        </w:r>
        <w:r>
          <w:rPr>
            <w:webHidden/>
          </w:rPr>
          <w:tab/>
        </w:r>
        <w:r>
          <w:rPr>
            <w:webHidden/>
          </w:rPr>
          <w:fldChar w:fldCharType="begin"/>
        </w:r>
        <w:r>
          <w:rPr>
            <w:webHidden/>
          </w:rPr>
          <w:instrText xml:space="preserve"> PAGEREF _Toc226552117 \h </w:instrText>
        </w:r>
        <w:r>
          <w:rPr>
            <w:webHidden/>
          </w:rPr>
        </w:r>
        <w:r>
          <w:rPr>
            <w:webHidden/>
          </w:rPr>
          <w:fldChar w:fldCharType="separate"/>
        </w:r>
        <w:r w:rsidR="00B04F8B">
          <w:rPr>
            <w:webHidden/>
          </w:rPr>
          <w:t>6</w:t>
        </w:r>
        <w:r>
          <w:rPr>
            <w:webHidden/>
          </w:rPr>
          <w:fldChar w:fldCharType="end"/>
        </w:r>
      </w:hyperlink>
    </w:p>
    <w:p w14:paraId="2A117FCC" w14:textId="6C000C90" w:rsidR="0000015F" w:rsidRDefault="0000015F">
      <w:pPr>
        <w:pStyle w:val="TOC2"/>
        <w:rPr>
          <w:rFonts w:asciiTheme="minorHAnsi" w:eastAsiaTheme="minorEastAsia" w:hAnsiTheme="minorHAnsi" w:cstheme="minorBidi"/>
          <w:kern w:val="2"/>
          <w:sz w:val="24"/>
          <w:szCs w:val="24"/>
          <w14:ligatures w14:val="standardContextual"/>
        </w:rPr>
      </w:pPr>
      <w:hyperlink w:anchor="_Toc226552118" w:history="1">
        <w:r w:rsidRPr="00CF28DB">
          <w:rPr>
            <w:rStyle w:val="Hyperlink"/>
            <w:rFonts w:cstheme="minorHAnsi"/>
          </w:rPr>
          <w:t>2.6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SUBMITTAL</w:t>
        </w:r>
        <w:r>
          <w:rPr>
            <w:webHidden/>
          </w:rPr>
          <w:tab/>
        </w:r>
        <w:r>
          <w:rPr>
            <w:webHidden/>
          </w:rPr>
          <w:fldChar w:fldCharType="begin"/>
        </w:r>
        <w:r>
          <w:rPr>
            <w:webHidden/>
          </w:rPr>
          <w:instrText xml:space="preserve"> PAGEREF _Toc226552118 \h </w:instrText>
        </w:r>
        <w:r>
          <w:rPr>
            <w:webHidden/>
          </w:rPr>
        </w:r>
        <w:r>
          <w:rPr>
            <w:webHidden/>
          </w:rPr>
          <w:fldChar w:fldCharType="separate"/>
        </w:r>
        <w:r w:rsidR="00B04F8B">
          <w:rPr>
            <w:webHidden/>
          </w:rPr>
          <w:t>6</w:t>
        </w:r>
        <w:r>
          <w:rPr>
            <w:webHidden/>
          </w:rPr>
          <w:fldChar w:fldCharType="end"/>
        </w:r>
      </w:hyperlink>
    </w:p>
    <w:p w14:paraId="7C606E47" w14:textId="6100F01C" w:rsidR="0000015F" w:rsidRDefault="0000015F">
      <w:pPr>
        <w:pStyle w:val="TOC2"/>
        <w:rPr>
          <w:rFonts w:asciiTheme="minorHAnsi" w:eastAsiaTheme="minorEastAsia" w:hAnsiTheme="minorHAnsi" w:cstheme="minorBidi"/>
          <w:kern w:val="2"/>
          <w:sz w:val="24"/>
          <w:szCs w:val="24"/>
          <w14:ligatures w14:val="standardContextual"/>
        </w:rPr>
      </w:pPr>
      <w:hyperlink w:anchor="_Toc226552119" w:history="1">
        <w:r w:rsidRPr="00CF28DB">
          <w:rPr>
            <w:rStyle w:val="Hyperlink"/>
            <w:rFonts w:cstheme="minorHAnsi"/>
          </w:rPr>
          <w:t>2.7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CONTENTS</w:t>
        </w:r>
        <w:r>
          <w:rPr>
            <w:webHidden/>
          </w:rPr>
          <w:tab/>
        </w:r>
        <w:r>
          <w:rPr>
            <w:webHidden/>
          </w:rPr>
          <w:fldChar w:fldCharType="begin"/>
        </w:r>
        <w:r>
          <w:rPr>
            <w:webHidden/>
          </w:rPr>
          <w:instrText xml:space="preserve"> PAGEREF _Toc226552119 \h </w:instrText>
        </w:r>
        <w:r>
          <w:rPr>
            <w:webHidden/>
          </w:rPr>
        </w:r>
        <w:r>
          <w:rPr>
            <w:webHidden/>
          </w:rPr>
          <w:fldChar w:fldCharType="separate"/>
        </w:r>
        <w:r w:rsidR="00B04F8B">
          <w:rPr>
            <w:webHidden/>
          </w:rPr>
          <w:t>7</w:t>
        </w:r>
        <w:r>
          <w:rPr>
            <w:webHidden/>
          </w:rPr>
          <w:fldChar w:fldCharType="end"/>
        </w:r>
      </w:hyperlink>
    </w:p>
    <w:p w14:paraId="1A738A57" w14:textId="667C8806" w:rsidR="0000015F" w:rsidRDefault="0000015F">
      <w:pPr>
        <w:pStyle w:val="TOC2"/>
        <w:rPr>
          <w:rFonts w:asciiTheme="minorHAnsi" w:eastAsiaTheme="minorEastAsia" w:hAnsiTheme="minorHAnsi" w:cstheme="minorBidi"/>
          <w:kern w:val="2"/>
          <w:sz w:val="24"/>
          <w:szCs w:val="24"/>
          <w14:ligatures w14:val="standardContextual"/>
        </w:rPr>
      </w:pPr>
      <w:hyperlink w:anchor="_Toc226552120" w:history="1">
        <w:r w:rsidRPr="00CF28DB">
          <w:rPr>
            <w:rStyle w:val="Hyperlink"/>
            <w:rFonts w:cstheme="minorHAnsi"/>
          </w:rPr>
          <w:t>2.8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DEFINITIONS, ACRONYMS, AND ABBREVIATIONS</w:t>
        </w:r>
        <w:r>
          <w:rPr>
            <w:webHidden/>
          </w:rPr>
          <w:tab/>
        </w:r>
        <w:r>
          <w:rPr>
            <w:webHidden/>
          </w:rPr>
          <w:fldChar w:fldCharType="begin"/>
        </w:r>
        <w:r>
          <w:rPr>
            <w:webHidden/>
          </w:rPr>
          <w:instrText xml:space="preserve"> PAGEREF _Toc226552120 \h </w:instrText>
        </w:r>
        <w:r>
          <w:rPr>
            <w:webHidden/>
          </w:rPr>
        </w:r>
        <w:r>
          <w:rPr>
            <w:webHidden/>
          </w:rPr>
          <w:fldChar w:fldCharType="separate"/>
        </w:r>
        <w:r w:rsidR="00B04F8B">
          <w:rPr>
            <w:webHidden/>
          </w:rPr>
          <w:t>8</w:t>
        </w:r>
        <w:r>
          <w:rPr>
            <w:webHidden/>
          </w:rPr>
          <w:fldChar w:fldCharType="end"/>
        </w:r>
      </w:hyperlink>
    </w:p>
    <w:p w14:paraId="5D8ED87C" w14:textId="5A9B4F66"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22" w:history="1">
        <w:r w:rsidRPr="00CF28DB">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_Toc226552122 \h </w:instrText>
        </w:r>
        <w:r>
          <w:rPr>
            <w:noProof/>
            <w:webHidden/>
          </w:rPr>
        </w:r>
        <w:r>
          <w:rPr>
            <w:noProof/>
            <w:webHidden/>
          </w:rPr>
          <w:fldChar w:fldCharType="separate"/>
        </w:r>
        <w:r w:rsidR="00B04F8B">
          <w:rPr>
            <w:noProof/>
            <w:webHidden/>
          </w:rPr>
          <w:t>8</w:t>
        </w:r>
        <w:r>
          <w:rPr>
            <w:noProof/>
            <w:webHidden/>
          </w:rPr>
          <w:fldChar w:fldCharType="end"/>
        </w:r>
      </w:hyperlink>
    </w:p>
    <w:p w14:paraId="4C1405AE" w14:textId="63385B83" w:rsidR="0000015F" w:rsidRDefault="0000015F">
      <w:pPr>
        <w:pStyle w:val="TOC2"/>
        <w:rPr>
          <w:rFonts w:asciiTheme="minorHAnsi" w:eastAsiaTheme="minorEastAsia" w:hAnsiTheme="minorHAnsi" w:cstheme="minorBidi"/>
          <w:kern w:val="2"/>
          <w:sz w:val="24"/>
          <w:szCs w:val="24"/>
          <w14:ligatures w14:val="standardContextual"/>
        </w:rPr>
      </w:pPr>
      <w:hyperlink w:anchor="_Toc226552123" w:history="1">
        <w:r w:rsidRPr="00CF28DB">
          <w:rPr>
            <w:rStyle w:val="Hyperlink"/>
            <w:rFonts w:cstheme="minorHAnsi"/>
          </w:rPr>
          <w:t>3.1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METHOD OF AWARD</w:t>
        </w:r>
        <w:r>
          <w:rPr>
            <w:webHidden/>
          </w:rPr>
          <w:tab/>
        </w:r>
        <w:r>
          <w:rPr>
            <w:webHidden/>
          </w:rPr>
          <w:fldChar w:fldCharType="begin"/>
        </w:r>
        <w:r>
          <w:rPr>
            <w:webHidden/>
          </w:rPr>
          <w:instrText xml:space="preserve"> PAGEREF _Toc226552123 \h </w:instrText>
        </w:r>
        <w:r>
          <w:rPr>
            <w:webHidden/>
          </w:rPr>
        </w:r>
        <w:r>
          <w:rPr>
            <w:webHidden/>
          </w:rPr>
          <w:fldChar w:fldCharType="separate"/>
        </w:r>
        <w:r w:rsidR="00B04F8B">
          <w:rPr>
            <w:webHidden/>
          </w:rPr>
          <w:t>8</w:t>
        </w:r>
        <w:r>
          <w:rPr>
            <w:webHidden/>
          </w:rPr>
          <w:fldChar w:fldCharType="end"/>
        </w:r>
      </w:hyperlink>
    </w:p>
    <w:p w14:paraId="372ACEFC" w14:textId="32521056" w:rsidR="0000015F" w:rsidRDefault="0000015F">
      <w:pPr>
        <w:pStyle w:val="TOC2"/>
        <w:rPr>
          <w:rFonts w:asciiTheme="minorHAnsi" w:eastAsiaTheme="minorEastAsia" w:hAnsiTheme="minorHAnsi" w:cstheme="minorBidi"/>
          <w:kern w:val="2"/>
          <w:sz w:val="24"/>
          <w:szCs w:val="24"/>
          <w14:ligatures w14:val="standardContextual"/>
        </w:rPr>
      </w:pPr>
      <w:hyperlink w:anchor="_Toc226552124" w:history="1">
        <w:r w:rsidRPr="00CF28DB">
          <w:rPr>
            <w:rStyle w:val="Hyperlink"/>
            <w:rFonts w:cstheme="minorHAnsi"/>
          </w:rPr>
          <w:t>3.2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_Toc226552124 \h </w:instrText>
        </w:r>
        <w:r>
          <w:rPr>
            <w:webHidden/>
          </w:rPr>
        </w:r>
        <w:r>
          <w:rPr>
            <w:webHidden/>
          </w:rPr>
          <w:fldChar w:fldCharType="separate"/>
        </w:r>
        <w:r w:rsidR="00B04F8B">
          <w:rPr>
            <w:webHidden/>
          </w:rPr>
          <w:t>8</w:t>
        </w:r>
        <w:r>
          <w:rPr>
            <w:webHidden/>
          </w:rPr>
          <w:fldChar w:fldCharType="end"/>
        </w:r>
      </w:hyperlink>
    </w:p>
    <w:p w14:paraId="00536D2C" w14:textId="4DAAB0D1" w:rsidR="0000015F" w:rsidRDefault="0000015F">
      <w:pPr>
        <w:pStyle w:val="TOC2"/>
        <w:rPr>
          <w:rFonts w:asciiTheme="minorHAnsi" w:eastAsiaTheme="minorEastAsia" w:hAnsiTheme="minorHAnsi" w:cstheme="minorBidi"/>
          <w:kern w:val="2"/>
          <w:sz w:val="24"/>
          <w:szCs w:val="24"/>
          <w14:ligatures w14:val="standardContextual"/>
        </w:rPr>
      </w:pPr>
      <w:hyperlink w:anchor="_Toc226552125" w:history="1">
        <w:r w:rsidRPr="00CF28DB">
          <w:rPr>
            <w:rStyle w:val="Hyperlink"/>
            <w:rFonts w:cstheme="minorHAnsi"/>
          </w:rPr>
          <w:t>3.3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EVALUATION PROCESS</w:t>
        </w:r>
        <w:r>
          <w:rPr>
            <w:webHidden/>
          </w:rPr>
          <w:tab/>
        </w:r>
        <w:r>
          <w:rPr>
            <w:webHidden/>
          </w:rPr>
          <w:fldChar w:fldCharType="begin"/>
        </w:r>
        <w:r>
          <w:rPr>
            <w:webHidden/>
          </w:rPr>
          <w:instrText xml:space="preserve"> PAGEREF _Toc226552125 \h </w:instrText>
        </w:r>
        <w:r>
          <w:rPr>
            <w:webHidden/>
          </w:rPr>
        </w:r>
        <w:r>
          <w:rPr>
            <w:webHidden/>
          </w:rPr>
          <w:fldChar w:fldCharType="separate"/>
        </w:r>
        <w:r w:rsidR="00B04F8B">
          <w:rPr>
            <w:webHidden/>
          </w:rPr>
          <w:t>8</w:t>
        </w:r>
        <w:r>
          <w:rPr>
            <w:webHidden/>
          </w:rPr>
          <w:fldChar w:fldCharType="end"/>
        </w:r>
      </w:hyperlink>
    </w:p>
    <w:p w14:paraId="1B8FD960" w14:textId="59F32433" w:rsidR="0000015F" w:rsidRDefault="0000015F">
      <w:pPr>
        <w:pStyle w:val="TOC2"/>
        <w:rPr>
          <w:rFonts w:asciiTheme="minorHAnsi" w:eastAsiaTheme="minorEastAsia" w:hAnsiTheme="minorHAnsi" w:cstheme="minorBidi"/>
          <w:kern w:val="2"/>
          <w:sz w:val="24"/>
          <w:szCs w:val="24"/>
          <w14:ligatures w14:val="standardContextual"/>
        </w:rPr>
      </w:pPr>
      <w:hyperlink w:anchor="_Toc226552126" w:history="1">
        <w:r w:rsidRPr="00CF28DB">
          <w:rPr>
            <w:rStyle w:val="Hyperlink"/>
            <w:rFonts w:cstheme="minorHAnsi"/>
          </w:rPr>
          <w:t>3.4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PERFORMANCE OUTSIDE THE UNITED STATES</w:t>
        </w:r>
        <w:r>
          <w:rPr>
            <w:webHidden/>
          </w:rPr>
          <w:tab/>
        </w:r>
        <w:r>
          <w:rPr>
            <w:webHidden/>
          </w:rPr>
          <w:fldChar w:fldCharType="begin"/>
        </w:r>
        <w:r>
          <w:rPr>
            <w:webHidden/>
          </w:rPr>
          <w:instrText xml:space="preserve"> PAGEREF _Toc226552126 \h </w:instrText>
        </w:r>
        <w:r>
          <w:rPr>
            <w:webHidden/>
          </w:rPr>
        </w:r>
        <w:r>
          <w:rPr>
            <w:webHidden/>
          </w:rPr>
          <w:fldChar w:fldCharType="separate"/>
        </w:r>
        <w:r w:rsidR="00B04F8B">
          <w:rPr>
            <w:webHidden/>
          </w:rPr>
          <w:t>9</w:t>
        </w:r>
        <w:r>
          <w:rPr>
            <w:webHidden/>
          </w:rPr>
          <w:fldChar w:fldCharType="end"/>
        </w:r>
      </w:hyperlink>
    </w:p>
    <w:p w14:paraId="7892E7AD" w14:textId="79BBF1D1" w:rsidR="0000015F" w:rsidRDefault="0000015F">
      <w:pPr>
        <w:pStyle w:val="TOC2"/>
        <w:rPr>
          <w:rFonts w:asciiTheme="minorHAnsi" w:eastAsiaTheme="minorEastAsia" w:hAnsiTheme="minorHAnsi" w:cstheme="minorBidi"/>
          <w:kern w:val="2"/>
          <w:sz w:val="24"/>
          <w:szCs w:val="24"/>
          <w14:ligatures w14:val="standardContextual"/>
        </w:rPr>
      </w:pPr>
      <w:hyperlink w:anchor="_Toc226552127" w:history="1">
        <w:r w:rsidRPr="00CF28DB">
          <w:rPr>
            <w:rStyle w:val="Hyperlink"/>
            <w:rFonts w:cstheme="minorHAnsi"/>
          </w:rPr>
          <w:t>3.5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INTERPRETATION OF TERMS AND PHRASES</w:t>
        </w:r>
        <w:r>
          <w:rPr>
            <w:webHidden/>
          </w:rPr>
          <w:tab/>
        </w:r>
        <w:r>
          <w:rPr>
            <w:webHidden/>
          </w:rPr>
          <w:fldChar w:fldCharType="begin"/>
        </w:r>
        <w:r>
          <w:rPr>
            <w:webHidden/>
          </w:rPr>
          <w:instrText xml:space="preserve"> PAGEREF _Toc226552127 \h </w:instrText>
        </w:r>
        <w:r>
          <w:rPr>
            <w:webHidden/>
          </w:rPr>
        </w:r>
        <w:r>
          <w:rPr>
            <w:webHidden/>
          </w:rPr>
          <w:fldChar w:fldCharType="separate"/>
        </w:r>
        <w:r w:rsidR="00B04F8B">
          <w:rPr>
            <w:webHidden/>
          </w:rPr>
          <w:t>9</w:t>
        </w:r>
        <w:r>
          <w:rPr>
            <w:webHidden/>
          </w:rPr>
          <w:fldChar w:fldCharType="end"/>
        </w:r>
      </w:hyperlink>
    </w:p>
    <w:p w14:paraId="36CEE217" w14:textId="32C38783"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28" w:history="1">
        <w:r w:rsidRPr="00CF28DB">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REQUIREMENTS</w:t>
        </w:r>
        <w:r>
          <w:rPr>
            <w:noProof/>
            <w:webHidden/>
          </w:rPr>
          <w:tab/>
        </w:r>
        <w:r>
          <w:rPr>
            <w:noProof/>
            <w:webHidden/>
          </w:rPr>
          <w:fldChar w:fldCharType="begin"/>
        </w:r>
        <w:r>
          <w:rPr>
            <w:noProof/>
            <w:webHidden/>
          </w:rPr>
          <w:instrText xml:space="preserve"> PAGEREF _Toc226552128 \h </w:instrText>
        </w:r>
        <w:r>
          <w:rPr>
            <w:noProof/>
            <w:webHidden/>
          </w:rPr>
        </w:r>
        <w:r>
          <w:rPr>
            <w:noProof/>
            <w:webHidden/>
          </w:rPr>
          <w:fldChar w:fldCharType="separate"/>
        </w:r>
        <w:r w:rsidR="00B04F8B">
          <w:rPr>
            <w:noProof/>
            <w:webHidden/>
          </w:rPr>
          <w:t>10</w:t>
        </w:r>
        <w:r>
          <w:rPr>
            <w:noProof/>
            <w:webHidden/>
          </w:rPr>
          <w:fldChar w:fldCharType="end"/>
        </w:r>
      </w:hyperlink>
    </w:p>
    <w:p w14:paraId="39C46B24" w14:textId="364AE7EB" w:rsidR="0000015F" w:rsidRDefault="0000015F">
      <w:pPr>
        <w:pStyle w:val="TOC2"/>
        <w:rPr>
          <w:rFonts w:asciiTheme="minorHAnsi" w:eastAsiaTheme="minorEastAsia" w:hAnsiTheme="minorHAnsi" w:cstheme="minorBidi"/>
          <w:kern w:val="2"/>
          <w:sz w:val="24"/>
          <w:szCs w:val="24"/>
          <w14:ligatures w14:val="standardContextual"/>
        </w:rPr>
      </w:pPr>
      <w:hyperlink w:anchor="_Toc226552129" w:history="1">
        <w:r w:rsidRPr="00CF28DB">
          <w:rPr>
            <w:rStyle w:val="Hyperlink"/>
          </w:rPr>
          <w:t>4.1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PRICING</w:t>
        </w:r>
        <w:r>
          <w:rPr>
            <w:webHidden/>
          </w:rPr>
          <w:tab/>
        </w:r>
        <w:r>
          <w:rPr>
            <w:webHidden/>
          </w:rPr>
          <w:fldChar w:fldCharType="begin"/>
        </w:r>
        <w:r>
          <w:rPr>
            <w:webHidden/>
          </w:rPr>
          <w:instrText xml:space="preserve"> PAGEREF _Toc226552129 \h </w:instrText>
        </w:r>
        <w:r>
          <w:rPr>
            <w:webHidden/>
          </w:rPr>
        </w:r>
        <w:r>
          <w:rPr>
            <w:webHidden/>
          </w:rPr>
          <w:fldChar w:fldCharType="separate"/>
        </w:r>
        <w:r w:rsidR="00B04F8B">
          <w:rPr>
            <w:webHidden/>
          </w:rPr>
          <w:t>10</w:t>
        </w:r>
        <w:r>
          <w:rPr>
            <w:webHidden/>
          </w:rPr>
          <w:fldChar w:fldCharType="end"/>
        </w:r>
      </w:hyperlink>
    </w:p>
    <w:p w14:paraId="3F4F154D" w14:textId="6588087C" w:rsidR="0000015F" w:rsidRDefault="0000015F">
      <w:pPr>
        <w:pStyle w:val="TOC2"/>
        <w:rPr>
          <w:rFonts w:asciiTheme="minorHAnsi" w:eastAsiaTheme="minorEastAsia" w:hAnsiTheme="minorHAnsi" w:cstheme="minorBidi"/>
          <w:kern w:val="2"/>
          <w:sz w:val="24"/>
          <w:szCs w:val="24"/>
          <w14:ligatures w14:val="standardContextual"/>
        </w:rPr>
      </w:pPr>
      <w:hyperlink w:anchor="_Toc226552130" w:history="1">
        <w:r w:rsidRPr="00CF28DB">
          <w:rPr>
            <w:rStyle w:val="Hyperlink"/>
          </w:rPr>
          <w:t>4.2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ESTIMATED QUANTITIES</w:t>
        </w:r>
        <w:r>
          <w:rPr>
            <w:webHidden/>
          </w:rPr>
          <w:tab/>
        </w:r>
        <w:r>
          <w:rPr>
            <w:webHidden/>
          </w:rPr>
          <w:fldChar w:fldCharType="begin"/>
        </w:r>
        <w:r>
          <w:rPr>
            <w:webHidden/>
          </w:rPr>
          <w:instrText xml:space="preserve"> PAGEREF _Toc226552130 \h </w:instrText>
        </w:r>
        <w:r>
          <w:rPr>
            <w:webHidden/>
          </w:rPr>
        </w:r>
        <w:r>
          <w:rPr>
            <w:webHidden/>
          </w:rPr>
          <w:fldChar w:fldCharType="separate"/>
        </w:r>
        <w:r w:rsidR="00B04F8B">
          <w:rPr>
            <w:webHidden/>
          </w:rPr>
          <w:t>10</w:t>
        </w:r>
        <w:r>
          <w:rPr>
            <w:webHidden/>
          </w:rPr>
          <w:fldChar w:fldCharType="end"/>
        </w:r>
      </w:hyperlink>
    </w:p>
    <w:p w14:paraId="57F100EA" w14:textId="3FAF3C9A" w:rsidR="0000015F" w:rsidRDefault="0000015F">
      <w:pPr>
        <w:pStyle w:val="TOC2"/>
        <w:rPr>
          <w:rFonts w:asciiTheme="minorHAnsi" w:eastAsiaTheme="minorEastAsia" w:hAnsiTheme="minorHAnsi" w:cstheme="minorBidi"/>
          <w:kern w:val="2"/>
          <w:sz w:val="24"/>
          <w:szCs w:val="24"/>
          <w14:ligatures w14:val="standardContextual"/>
        </w:rPr>
      </w:pPr>
      <w:hyperlink w:anchor="_Toc226552131" w:history="1">
        <w:r w:rsidRPr="00CF28DB">
          <w:rPr>
            <w:rStyle w:val="Hyperlink"/>
          </w:rPr>
          <w:t>4.3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PRODUCT IDENTIFICATION</w:t>
        </w:r>
        <w:r>
          <w:rPr>
            <w:webHidden/>
          </w:rPr>
          <w:tab/>
        </w:r>
        <w:r>
          <w:rPr>
            <w:webHidden/>
          </w:rPr>
          <w:fldChar w:fldCharType="begin"/>
        </w:r>
        <w:r>
          <w:rPr>
            <w:webHidden/>
          </w:rPr>
          <w:instrText xml:space="preserve"> PAGEREF _Toc226552131 \h </w:instrText>
        </w:r>
        <w:r>
          <w:rPr>
            <w:webHidden/>
          </w:rPr>
        </w:r>
        <w:r>
          <w:rPr>
            <w:webHidden/>
          </w:rPr>
          <w:fldChar w:fldCharType="separate"/>
        </w:r>
        <w:r w:rsidR="00B04F8B">
          <w:rPr>
            <w:webHidden/>
          </w:rPr>
          <w:t>10</w:t>
        </w:r>
        <w:r>
          <w:rPr>
            <w:webHidden/>
          </w:rPr>
          <w:fldChar w:fldCharType="end"/>
        </w:r>
      </w:hyperlink>
    </w:p>
    <w:p w14:paraId="53BCF7F5" w14:textId="6D0C4AEF" w:rsidR="0000015F" w:rsidRDefault="0000015F">
      <w:pPr>
        <w:pStyle w:val="TOC2"/>
        <w:rPr>
          <w:rFonts w:asciiTheme="minorHAnsi" w:eastAsiaTheme="minorEastAsia" w:hAnsiTheme="minorHAnsi" w:cstheme="minorBidi"/>
          <w:kern w:val="2"/>
          <w:sz w:val="24"/>
          <w:szCs w:val="24"/>
          <w14:ligatures w14:val="standardContextual"/>
        </w:rPr>
      </w:pPr>
      <w:hyperlink w:anchor="_Toc226552132" w:history="1">
        <w:r w:rsidRPr="00CF28DB">
          <w:rPr>
            <w:rStyle w:val="Hyperlink"/>
            <w:rFonts w:cstheme="minorHAnsi"/>
          </w:rPr>
          <w:t>4.4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TRANSPORTATION AND IDENTIFICATION</w:t>
        </w:r>
        <w:r>
          <w:rPr>
            <w:webHidden/>
          </w:rPr>
          <w:tab/>
        </w:r>
        <w:r>
          <w:rPr>
            <w:webHidden/>
          </w:rPr>
          <w:fldChar w:fldCharType="begin"/>
        </w:r>
        <w:r>
          <w:rPr>
            <w:webHidden/>
          </w:rPr>
          <w:instrText xml:space="preserve"> PAGEREF _Toc226552132 \h </w:instrText>
        </w:r>
        <w:r>
          <w:rPr>
            <w:webHidden/>
          </w:rPr>
        </w:r>
        <w:r>
          <w:rPr>
            <w:webHidden/>
          </w:rPr>
          <w:fldChar w:fldCharType="separate"/>
        </w:r>
        <w:r w:rsidR="00B04F8B">
          <w:rPr>
            <w:webHidden/>
          </w:rPr>
          <w:t>10</w:t>
        </w:r>
        <w:r>
          <w:rPr>
            <w:webHidden/>
          </w:rPr>
          <w:fldChar w:fldCharType="end"/>
        </w:r>
      </w:hyperlink>
    </w:p>
    <w:p w14:paraId="138161E0" w14:textId="21AAAA35" w:rsidR="0000015F" w:rsidRDefault="0000015F">
      <w:pPr>
        <w:pStyle w:val="TOC2"/>
        <w:rPr>
          <w:rFonts w:asciiTheme="minorHAnsi" w:eastAsiaTheme="minorEastAsia" w:hAnsiTheme="minorHAnsi" w:cstheme="minorBidi"/>
          <w:kern w:val="2"/>
          <w:sz w:val="24"/>
          <w:szCs w:val="24"/>
          <w14:ligatures w14:val="standardContextual"/>
        </w:rPr>
      </w:pPr>
      <w:hyperlink w:anchor="_Toc226552133" w:history="1">
        <w:r w:rsidRPr="00CF28DB">
          <w:rPr>
            <w:rStyle w:val="Hyperlink"/>
            <w:rFonts w:cstheme="minorHAnsi"/>
          </w:rPr>
          <w:t>4.5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DELIVERY</w:t>
        </w:r>
        <w:r>
          <w:rPr>
            <w:webHidden/>
          </w:rPr>
          <w:tab/>
        </w:r>
        <w:r>
          <w:rPr>
            <w:webHidden/>
          </w:rPr>
          <w:fldChar w:fldCharType="begin"/>
        </w:r>
        <w:r>
          <w:rPr>
            <w:webHidden/>
          </w:rPr>
          <w:instrText xml:space="preserve"> PAGEREF _Toc226552133 \h </w:instrText>
        </w:r>
        <w:r>
          <w:rPr>
            <w:webHidden/>
          </w:rPr>
        </w:r>
        <w:r>
          <w:rPr>
            <w:webHidden/>
          </w:rPr>
          <w:fldChar w:fldCharType="separate"/>
        </w:r>
        <w:r w:rsidR="00B04F8B">
          <w:rPr>
            <w:webHidden/>
          </w:rPr>
          <w:t>10</w:t>
        </w:r>
        <w:r>
          <w:rPr>
            <w:webHidden/>
          </w:rPr>
          <w:fldChar w:fldCharType="end"/>
        </w:r>
      </w:hyperlink>
    </w:p>
    <w:p w14:paraId="6594891E" w14:textId="47F4B4EC" w:rsidR="0000015F" w:rsidRDefault="0000015F">
      <w:pPr>
        <w:pStyle w:val="TOC2"/>
        <w:rPr>
          <w:rFonts w:asciiTheme="minorHAnsi" w:eastAsiaTheme="minorEastAsia" w:hAnsiTheme="minorHAnsi" w:cstheme="minorBidi"/>
          <w:kern w:val="2"/>
          <w:sz w:val="24"/>
          <w:szCs w:val="24"/>
          <w14:ligatures w14:val="standardContextual"/>
        </w:rPr>
      </w:pPr>
      <w:hyperlink w:anchor="_Toc226552134" w:history="1">
        <w:r w:rsidRPr="00CF28DB">
          <w:rPr>
            <w:rStyle w:val="Hyperlink"/>
            <w:rFonts w:cstheme="minorHAnsi"/>
          </w:rPr>
          <w:t>4.6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OVERAGES</w:t>
        </w:r>
        <w:r>
          <w:rPr>
            <w:webHidden/>
          </w:rPr>
          <w:tab/>
        </w:r>
        <w:r>
          <w:rPr>
            <w:webHidden/>
          </w:rPr>
          <w:fldChar w:fldCharType="begin"/>
        </w:r>
        <w:r>
          <w:rPr>
            <w:webHidden/>
          </w:rPr>
          <w:instrText xml:space="preserve"> PAGEREF _Toc226552134 \h </w:instrText>
        </w:r>
        <w:r>
          <w:rPr>
            <w:webHidden/>
          </w:rPr>
        </w:r>
        <w:r>
          <w:rPr>
            <w:webHidden/>
          </w:rPr>
          <w:fldChar w:fldCharType="separate"/>
        </w:r>
        <w:r w:rsidR="00B04F8B">
          <w:rPr>
            <w:webHidden/>
          </w:rPr>
          <w:t>11</w:t>
        </w:r>
        <w:r>
          <w:rPr>
            <w:webHidden/>
          </w:rPr>
          <w:fldChar w:fldCharType="end"/>
        </w:r>
      </w:hyperlink>
    </w:p>
    <w:p w14:paraId="0E5D2D53" w14:textId="1896BF69" w:rsidR="0000015F" w:rsidRDefault="0000015F">
      <w:pPr>
        <w:pStyle w:val="TOC2"/>
        <w:rPr>
          <w:rFonts w:asciiTheme="minorHAnsi" w:eastAsiaTheme="minorEastAsia" w:hAnsiTheme="minorHAnsi" w:cstheme="minorBidi"/>
          <w:kern w:val="2"/>
          <w:sz w:val="24"/>
          <w:szCs w:val="24"/>
          <w14:ligatures w14:val="standardContextual"/>
        </w:rPr>
      </w:pPr>
      <w:hyperlink w:anchor="_Toc226552141" w:history="1">
        <w:r w:rsidRPr="00CF28DB">
          <w:rPr>
            <w:rStyle w:val="Hyperlink"/>
            <w:rFonts w:cstheme="minorHAnsi"/>
          </w:rPr>
          <w:t>4.7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AUTHORIZED RESELLER</w:t>
        </w:r>
        <w:r>
          <w:rPr>
            <w:webHidden/>
          </w:rPr>
          <w:tab/>
        </w:r>
        <w:r>
          <w:rPr>
            <w:webHidden/>
          </w:rPr>
          <w:fldChar w:fldCharType="begin"/>
        </w:r>
        <w:r>
          <w:rPr>
            <w:webHidden/>
          </w:rPr>
          <w:instrText xml:space="preserve"> PAGEREF _Toc226552141 \h </w:instrText>
        </w:r>
        <w:r>
          <w:rPr>
            <w:webHidden/>
          </w:rPr>
        </w:r>
        <w:r>
          <w:rPr>
            <w:webHidden/>
          </w:rPr>
          <w:fldChar w:fldCharType="separate"/>
        </w:r>
        <w:r w:rsidR="00B04F8B">
          <w:rPr>
            <w:webHidden/>
          </w:rPr>
          <w:t>11</w:t>
        </w:r>
        <w:r>
          <w:rPr>
            <w:webHidden/>
          </w:rPr>
          <w:fldChar w:fldCharType="end"/>
        </w:r>
      </w:hyperlink>
    </w:p>
    <w:p w14:paraId="27A0926F" w14:textId="4BDE1B0E" w:rsidR="0000015F" w:rsidRDefault="0000015F">
      <w:pPr>
        <w:pStyle w:val="TOC2"/>
        <w:rPr>
          <w:rFonts w:asciiTheme="minorHAnsi" w:eastAsiaTheme="minorEastAsia" w:hAnsiTheme="minorHAnsi" w:cstheme="minorBidi"/>
          <w:kern w:val="2"/>
          <w:sz w:val="24"/>
          <w:szCs w:val="24"/>
          <w14:ligatures w14:val="standardContextual"/>
        </w:rPr>
      </w:pPr>
      <w:hyperlink w:anchor="_Toc226552142" w:history="1">
        <w:r w:rsidRPr="00CF28DB">
          <w:rPr>
            <w:rStyle w:val="Hyperlink"/>
            <w:rFonts w:cstheme="minorHAnsi"/>
          </w:rPr>
          <w:t>4.8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WARRANTY</w:t>
        </w:r>
        <w:r>
          <w:rPr>
            <w:webHidden/>
          </w:rPr>
          <w:tab/>
        </w:r>
        <w:r>
          <w:rPr>
            <w:webHidden/>
          </w:rPr>
          <w:fldChar w:fldCharType="begin"/>
        </w:r>
        <w:r>
          <w:rPr>
            <w:webHidden/>
          </w:rPr>
          <w:instrText xml:space="preserve"> PAGEREF _Toc226552142 \h </w:instrText>
        </w:r>
        <w:r>
          <w:rPr>
            <w:webHidden/>
          </w:rPr>
        </w:r>
        <w:r>
          <w:rPr>
            <w:webHidden/>
          </w:rPr>
          <w:fldChar w:fldCharType="separate"/>
        </w:r>
        <w:r w:rsidR="00B04F8B">
          <w:rPr>
            <w:webHidden/>
          </w:rPr>
          <w:t>11</w:t>
        </w:r>
        <w:r>
          <w:rPr>
            <w:webHidden/>
          </w:rPr>
          <w:fldChar w:fldCharType="end"/>
        </w:r>
      </w:hyperlink>
    </w:p>
    <w:p w14:paraId="561E7886" w14:textId="5AA272D3" w:rsidR="0000015F" w:rsidRDefault="0000015F">
      <w:pPr>
        <w:pStyle w:val="TOC2"/>
        <w:rPr>
          <w:rFonts w:asciiTheme="minorHAnsi" w:eastAsiaTheme="minorEastAsia" w:hAnsiTheme="minorHAnsi" w:cstheme="minorBidi"/>
          <w:kern w:val="2"/>
          <w:sz w:val="24"/>
          <w:szCs w:val="24"/>
          <w14:ligatures w14:val="standardContextual"/>
        </w:rPr>
      </w:pPr>
      <w:hyperlink w:anchor="_Toc226552143" w:history="1">
        <w:r w:rsidRPr="00CF28DB">
          <w:rPr>
            <w:rStyle w:val="Hyperlink"/>
            <w:rFonts w:cstheme="minorHAnsi"/>
          </w:rPr>
          <w:t>4.9</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SAMPLES</w:t>
        </w:r>
        <w:r>
          <w:rPr>
            <w:webHidden/>
          </w:rPr>
          <w:tab/>
        </w:r>
        <w:r>
          <w:rPr>
            <w:webHidden/>
          </w:rPr>
          <w:fldChar w:fldCharType="begin"/>
        </w:r>
        <w:r>
          <w:rPr>
            <w:webHidden/>
          </w:rPr>
          <w:instrText xml:space="preserve"> PAGEREF _Toc226552143 \h </w:instrText>
        </w:r>
        <w:r>
          <w:rPr>
            <w:webHidden/>
          </w:rPr>
        </w:r>
        <w:r>
          <w:rPr>
            <w:webHidden/>
          </w:rPr>
          <w:fldChar w:fldCharType="separate"/>
        </w:r>
        <w:r w:rsidR="00B04F8B">
          <w:rPr>
            <w:webHidden/>
          </w:rPr>
          <w:t>11</w:t>
        </w:r>
        <w:r>
          <w:rPr>
            <w:webHidden/>
          </w:rPr>
          <w:fldChar w:fldCharType="end"/>
        </w:r>
      </w:hyperlink>
    </w:p>
    <w:p w14:paraId="6A02A277" w14:textId="3C6A8F50" w:rsidR="0000015F" w:rsidRDefault="0000015F">
      <w:pPr>
        <w:pStyle w:val="TOC2"/>
        <w:rPr>
          <w:rFonts w:asciiTheme="minorHAnsi" w:eastAsiaTheme="minorEastAsia" w:hAnsiTheme="minorHAnsi" w:cstheme="minorBidi"/>
          <w:kern w:val="2"/>
          <w:sz w:val="24"/>
          <w:szCs w:val="24"/>
          <w14:ligatures w14:val="standardContextual"/>
        </w:rPr>
      </w:pPr>
      <w:hyperlink w:anchor="_Toc226552144" w:history="1">
        <w:r w:rsidRPr="00CF28DB">
          <w:rPr>
            <w:rStyle w:val="Hyperlink"/>
            <w:rFonts w:cstheme="minorHAnsi"/>
          </w:rPr>
          <w:t>4.10</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HUB PARTICIPATION</w:t>
        </w:r>
        <w:r>
          <w:rPr>
            <w:webHidden/>
          </w:rPr>
          <w:tab/>
        </w:r>
        <w:r>
          <w:rPr>
            <w:webHidden/>
          </w:rPr>
          <w:fldChar w:fldCharType="begin"/>
        </w:r>
        <w:r>
          <w:rPr>
            <w:webHidden/>
          </w:rPr>
          <w:instrText xml:space="preserve"> PAGEREF _Toc226552144 \h </w:instrText>
        </w:r>
        <w:r>
          <w:rPr>
            <w:webHidden/>
          </w:rPr>
        </w:r>
        <w:r>
          <w:rPr>
            <w:webHidden/>
          </w:rPr>
          <w:fldChar w:fldCharType="separate"/>
        </w:r>
        <w:r w:rsidR="00B04F8B">
          <w:rPr>
            <w:webHidden/>
          </w:rPr>
          <w:t>12</w:t>
        </w:r>
        <w:r>
          <w:rPr>
            <w:webHidden/>
          </w:rPr>
          <w:fldChar w:fldCharType="end"/>
        </w:r>
      </w:hyperlink>
    </w:p>
    <w:p w14:paraId="021F9DC1" w14:textId="6EFA174E" w:rsidR="0000015F" w:rsidRDefault="0000015F">
      <w:pPr>
        <w:pStyle w:val="TOC2"/>
        <w:rPr>
          <w:rFonts w:asciiTheme="minorHAnsi" w:eastAsiaTheme="minorEastAsia" w:hAnsiTheme="minorHAnsi" w:cstheme="minorBidi"/>
          <w:kern w:val="2"/>
          <w:sz w:val="24"/>
          <w:szCs w:val="24"/>
          <w14:ligatures w14:val="standardContextual"/>
        </w:rPr>
      </w:pPr>
      <w:hyperlink w:anchor="_Toc226552145" w:history="1">
        <w:r w:rsidRPr="00CF28DB">
          <w:rPr>
            <w:rStyle w:val="Hyperlink"/>
            <w:rFonts w:cstheme="minorHAnsi"/>
          </w:rPr>
          <w:t>4.11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REFERENCES</w:t>
        </w:r>
        <w:r>
          <w:rPr>
            <w:webHidden/>
          </w:rPr>
          <w:tab/>
        </w:r>
        <w:r>
          <w:rPr>
            <w:webHidden/>
          </w:rPr>
          <w:fldChar w:fldCharType="begin"/>
        </w:r>
        <w:r>
          <w:rPr>
            <w:webHidden/>
          </w:rPr>
          <w:instrText xml:space="preserve"> PAGEREF _Toc226552145 \h </w:instrText>
        </w:r>
        <w:r>
          <w:rPr>
            <w:webHidden/>
          </w:rPr>
        </w:r>
        <w:r>
          <w:rPr>
            <w:webHidden/>
          </w:rPr>
          <w:fldChar w:fldCharType="separate"/>
        </w:r>
        <w:r w:rsidR="00B04F8B">
          <w:rPr>
            <w:webHidden/>
          </w:rPr>
          <w:t>12</w:t>
        </w:r>
        <w:r>
          <w:rPr>
            <w:webHidden/>
          </w:rPr>
          <w:fldChar w:fldCharType="end"/>
        </w:r>
      </w:hyperlink>
    </w:p>
    <w:p w14:paraId="11F3A585" w14:textId="073810DC" w:rsidR="0000015F" w:rsidRDefault="0000015F">
      <w:pPr>
        <w:pStyle w:val="TOC2"/>
        <w:rPr>
          <w:rFonts w:asciiTheme="minorHAnsi" w:eastAsiaTheme="minorEastAsia" w:hAnsiTheme="minorHAnsi" w:cstheme="minorBidi"/>
          <w:kern w:val="2"/>
          <w:sz w:val="24"/>
          <w:szCs w:val="24"/>
          <w14:ligatures w14:val="standardContextual"/>
        </w:rPr>
      </w:pPr>
      <w:hyperlink w:anchor="_Toc226552146" w:history="1">
        <w:r w:rsidRPr="00CF28DB">
          <w:rPr>
            <w:rStyle w:val="Hyperlink"/>
            <w:rFonts w:cstheme="minorHAnsi"/>
          </w:rPr>
          <w:t>4.12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VENDOR’S REPRESENTATIONS</w:t>
        </w:r>
        <w:r>
          <w:rPr>
            <w:webHidden/>
          </w:rPr>
          <w:tab/>
        </w:r>
        <w:r>
          <w:rPr>
            <w:webHidden/>
          </w:rPr>
          <w:fldChar w:fldCharType="begin"/>
        </w:r>
        <w:r>
          <w:rPr>
            <w:webHidden/>
          </w:rPr>
          <w:instrText xml:space="preserve"> PAGEREF _Toc226552146 \h </w:instrText>
        </w:r>
        <w:r>
          <w:rPr>
            <w:webHidden/>
          </w:rPr>
        </w:r>
        <w:r>
          <w:rPr>
            <w:webHidden/>
          </w:rPr>
          <w:fldChar w:fldCharType="separate"/>
        </w:r>
        <w:r w:rsidR="00B04F8B">
          <w:rPr>
            <w:webHidden/>
          </w:rPr>
          <w:t>12</w:t>
        </w:r>
        <w:r>
          <w:rPr>
            <w:webHidden/>
          </w:rPr>
          <w:fldChar w:fldCharType="end"/>
        </w:r>
      </w:hyperlink>
    </w:p>
    <w:p w14:paraId="4B219FD5" w14:textId="3E6306D3" w:rsidR="0000015F" w:rsidRDefault="0000015F">
      <w:pPr>
        <w:pStyle w:val="TOC2"/>
        <w:rPr>
          <w:rFonts w:asciiTheme="minorHAnsi" w:eastAsiaTheme="minorEastAsia" w:hAnsiTheme="minorHAnsi" w:cstheme="minorBidi"/>
          <w:kern w:val="2"/>
          <w:sz w:val="24"/>
          <w:szCs w:val="24"/>
          <w14:ligatures w14:val="standardContextual"/>
        </w:rPr>
      </w:pPr>
      <w:hyperlink w:anchor="_Toc226552147" w:history="1">
        <w:r w:rsidRPr="00CF28DB">
          <w:rPr>
            <w:rStyle w:val="Hyperlink"/>
            <w:rFonts w:cstheme="minorHAnsi"/>
          </w:rPr>
          <w:t>4.13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FINANCIAL STABILITY</w:t>
        </w:r>
        <w:r>
          <w:rPr>
            <w:webHidden/>
          </w:rPr>
          <w:tab/>
        </w:r>
        <w:r>
          <w:rPr>
            <w:webHidden/>
          </w:rPr>
          <w:fldChar w:fldCharType="begin"/>
        </w:r>
        <w:r>
          <w:rPr>
            <w:webHidden/>
          </w:rPr>
          <w:instrText xml:space="preserve"> PAGEREF _Toc226552147 \h </w:instrText>
        </w:r>
        <w:r>
          <w:rPr>
            <w:webHidden/>
          </w:rPr>
        </w:r>
        <w:r>
          <w:rPr>
            <w:webHidden/>
          </w:rPr>
          <w:fldChar w:fldCharType="separate"/>
        </w:r>
        <w:r w:rsidR="00B04F8B">
          <w:rPr>
            <w:webHidden/>
          </w:rPr>
          <w:t>12</w:t>
        </w:r>
        <w:r>
          <w:rPr>
            <w:webHidden/>
          </w:rPr>
          <w:fldChar w:fldCharType="end"/>
        </w:r>
      </w:hyperlink>
    </w:p>
    <w:p w14:paraId="63FD87EB" w14:textId="262DD6F9" w:rsidR="0000015F" w:rsidRDefault="0000015F">
      <w:pPr>
        <w:pStyle w:val="TOC2"/>
        <w:rPr>
          <w:rFonts w:asciiTheme="minorHAnsi" w:eastAsiaTheme="minorEastAsia" w:hAnsiTheme="minorHAnsi" w:cstheme="minorBidi"/>
          <w:kern w:val="2"/>
          <w:sz w:val="24"/>
          <w:szCs w:val="24"/>
          <w14:ligatures w14:val="standardContextual"/>
        </w:rPr>
      </w:pPr>
      <w:hyperlink w:anchor="_Toc226552148" w:history="1">
        <w:r w:rsidRPr="00CF28DB">
          <w:rPr>
            <w:rStyle w:val="Hyperlink"/>
            <w:rFonts w:cstheme="minorHAnsi"/>
          </w:rPr>
          <w:t>4.14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AGENCY INSURANCE REQUIREMENTS MODIFICATION</w:t>
        </w:r>
        <w:r>
          <w:rPr>
            <w:webHidden/>
          </w:rPr>
          <w:tab/>
        </w:r>
        <w:r>
          <w:rPr>
            <w:webHidden/>
          </w:rPr>
          <w:fldChar w:fldCharType="begin"/>
        </w:r>
        <w:r>
          <w:rPr>
            <w:webHidden/>
          </w:rPr>
          <w:instrText xml:space="preserve"> PAGEREF _Toc226552148 \h </w:instrText>
        </w:r>
        <w:r>
          <w:rPr>
            <w:webHidden/>
          </w:rPr>
        </w:r>
        <w:r>
          <w:rPr>
            <w:webHidden/>
          </w:rPr>
          <w:fldChar w:fldCharType="separate"/>
        </w:r>
        <w:r w:rsidR="00B04F8B">
          <w:rPr>
            <w:webHidden/>
          </w:rPr>
          <w:t>12</w:t>
        </w:r>
        <w:r>
          <w:rPr>
            <w:webHidden/>
          </w:rPr>
          <w:fldChar w:fldCharType="end"/>
        </w:r>
      </w:hyperlink>
    </w:p>
    <w:p w14:paraId="10541E89" w14:textId="65722C5B" w:rsidR="0000015F" w:rsidRDefault="0000015F">
      <w:pPr>
        <w:pStyle w:val="TOC2"/>
        <w:rPr>
          <w:rFonts w:asciiTheme="minorHAnsi" w:eastAsiaTheme="minorEastAsia" w:hAnsiTheme="minorHAnsi" w:cstheme="minorBidi"/>
          <w:kern w:val="2"/>
          <w:sz w:val="24"/>
          <w:szCs w:val="24"/>
          <w14:ligatures w14:val="standardContextual"/>
        </w:rPr>
      </w:pPr>
      <w:hyperlink w:anchor="_Toc226552149" w:history="1">
        <w:r w:rsidRPr="00CF28DB">
          <w:rPr>
            <w:rStyle w:val="Hyperlink"/>
            <w:rFonts w:cstheme="minorHAnsi"/>
          </w:rPr>
          <w:t>4.15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SECRETARY OF STATE REGISTRATION</w:t>
        </w:r>
        <w:r>
          <w:rPr>
            <w:webHidden/>
          </w:rPr>
          <w:tab/>
        </w:r>
        <w:r>
          <w:rPr>
            <w:webHidden/>
          </w:rPr>
          <w:fldChar w:fldCharType="begin"/>
        </w:r>
        <w:r>
          <w:rPr>
            <w:webHidden/>
          </w:rPr>
          <w:instrText xml:space="preserve"> PAGEREF _Toc226552149 \h </w:instrText>
        </w:r>
        <w:r>
          <w:rPr>
            <w:webHidden/>
          </w:rPr>
        </w:r>
        <w:r>
          <w:rPr>
            <w:webHidden/>
          </w:rPr>
          <w:fldChar w:fldCharType="separate"/>
        </w:r>
        <w:r w:rsidR="00B04F8B">
          <w:rPr>
            <w:webHidden/>
          </w:rPr>
          <w:t>12</w:t>
        </w:r>
        <w:r>
          <w:rPr>
            <w:webHidden/>
          </w:rPr>
          <w:fldChar w:fldCharType="end"/>
        </w:r>
      </w:hyperlink>
    </w:p>
    <w:p w14:paraId="06243149" w14:textId="27DB1B48" w:rsidR="0000015F" w:rsidRDefault="0000015F">
      <w:pPr>
        <w:pStyle w:val="TOC2"/>
        <w:rPr>
          <w:rFonts w:asciiTheme="minorHAnsi" w:eastAsiaTheme="minorEastAsia" w:hAnsiTheme="minorHAnsi" w:cstheme="minorBidi"/>
          <w:kern w:val="2"/>
          <w:sz w:val="24"/>
          <w:szCs w:val="24"/>
          <w14:ligatures w14:val="standardContextual"/>
        </w:rPr>
      </w:pPr>
      <w:hyperlink w:anchor="_Toc226552150" w:history="1">
        <w:r w:rsidRPr="00CF28DB">
          <w:rPr>
            <w:rStyle w:val="Hyperlink"/>
            <w:rFonts w:ascii="Calibri" w:hAnsi="Calibri" w:cs="Calibri"/>
          </w:rPr>
          <w:t>4.16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LAB TEST REPORTS</w:t>
        </w:r>
        <w:r>
          <w:rPr>
            <w:webHidden/>
          </w:rPr>
          <w:tab/>
        </w:r>
        <w:r>
          <w:rPr>
            <w:webHidden/>
          </w:rPr>
          <w:fldChar w:fldCharType="begin"/>
        </w:r>
        <w:r>
          <w:rPr>
            <w:webHidden/>
          </w:rPr>
          <w:instrText xml:space="preserve"> PAGEREF _Toc226552150 \h </w:instrText>
        </w:r>
        <w:r>
          <w:rPr>
            <w:webHidden/>
          </w:rPr>
        </w:r>
        <w:r>
          <w:rPr>
            <w:webHidden/>
          </w:rPr>
          <w:fldChar w:fldCharType="separate"/>
        </w:r>
        <w:r w:rsidR="00B04F8B">
          <w:rPr>
            <w:webHidden/>
          </w:rPr>
          <w:t>13</w:t>
        </w:r>
        <w:r>
          <w:rPr>
            <w:webHidden/>
          </w:rPr>
          <w:fldChar w:fldCharType="end"/>
        </w:r>
      </w:hyperlink>
    </w:p>
    <w:p w14:paraId="358363E2" w14:textId="2277B16C" w:rsidR="0000015F" w:rsidRDefault="0000015F">
      <w:pPr>
        <w:pStyle w:val="TOC2"/>
        <w:rPr>
          <w:rFonts w:asciiTheme="minorHAnsi" w:eastAsiaTheme="minorEastAsia" w:hAnsiTheme="minorHAnsi" w:cstheme="minorBidi"/>
          <w:kern w:val="2"/>
          <w:sz w:val="24"/>
          <w:szCs w:val="24"/>
          <w14:ligatures w14:val="standardContextual"/>
        </w:rPr>
      </w:pPr>
      <w:hyperlink w:anchor="_Toc226552151" w:history="1">
        <w:r w:rsidRPr="00CF28DB">
          <w:rPr>
            <w:rStyle w:val="Hyperlink"/>
            <w:rFonts w:ascii="Calibri" w:hAnsi="Calibri" w:cs="Calibri"/>
          </w:rPr>
          <w:t>4.17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FLAMMABILITY COMPLIANCE</w:t>
        </w:r>
        <w:r>
          <w:rPr>
            <w:webHidden/>
          </w:rPr>
          <w:tab/>
        </w:r>
        <w:r>
          <w:rPr>
            <w:webHidden/>
          </w:rPr>
          <w:fldChar w:fldCharType="begin"/>
        </w:r>
        <w:r>
          <w:rPr>
            <w:webHidden/>
          </w:rPr>
          <w:instrText xml:space="preserve"> PAGEREF _Toc226552151 \h </w:instrText>
        </w:r>
        <w:r>
          <w:rPr>
            <w:webHidden/>
          </w:rPr>
        </w:r>
        <w:r>
          <w:rPr>
            <w:webHidden/>
          </w:rPr>
          <w:fldChar w:fldCharType="separate"/>
        </w:r>
        <w:r w:rsidR="00B04F8B">
          <w:rPr>
            <w:webHidden/>
          </w:rPr>
          <w:t>13</w:t>
        </w:r>
        <w:r>
          <w:rPr>
            <w:webHidden/>
          </w:rPr>
          <w:fldChar w:fldCharType="end"/>
        </w:r>
      </w:hyperlink>
    </w:p>
    <w:p w14:paraId="0C9BAEF2" w14:textId="3D34CFA2" w:rsidR="0000015F" w:rsidRDefault="0000015F">
      <w:pPr>
        <w:pStyle w:val="TOC2"/>
        <w:rPr>
          <w:rFonts w:asciiTheme="minorHAnsi" w:eastAsiaTheme="minorEastAsia" w:hAnsiTheme="minorHAnsi" w:cstheme="minorBidi"/>
          <w:kern w:val="2"/>
          <w:sz w:val="24"/>
          <w:szCs w:val="24"/>
          <w14:ligatures w14:val="standardContextual"/>
        </w:rPr>
      </w:pPr>
      <w:hyperlink w:anchor="_Toc226552152" w:history="1">
        <w:r w:rsidRPr="00CF28DB">
          <w:rPr>
            <w:rStyle w:val="Hyperlink"/>
            <w:rFonts w:ascii="Calibri" w:hAnsi="Calibri" w:cs="Calibri"/>
          </w:rPr>
          <w:t>4.18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SAFETY DATA SHEETS (SDS)</w:t>
        </w:r>
        <w:r>
          <w:rPr>
            <w:webHidden/>
          </w:rPr>
          <w:tab/>
        </w:r>
        <w:r>
          <w:rPr>
            <w:webHidden/>
          </w:rPr>
          <w:fldChar w:fldCharType="begin"/>
        </w:r>
        <w:r>
          <w:rPr>
            <w:webHidden/>
          </w:rPr>
          <w:instrText xml:space="preserve"> PAGEREF _Toc226552152 \h </w:instrText>
        </w:r>
        <w:r>
          <w:rPr>
            <w:webHidden/>
          </w:rPr>
        </w:r>
        <w:r>
          <w:rPr>
            <w:webHidden/>
          </w:rPr>
          <w:fldChar w:fldCharType="separate"/>
        </w:r>
        <w:r w:rsidR="00B04F8B">
          <w:rPr>
            <w:webHidden/>
          </w:rPr>
          <w:t>13</w:t>
        </w:r>
        <w:r>
          <w:rPr>
            <w:webHidden/>
          </w:rPr>
          <w:fldChar w:fldCharType="end"/>
        </w:r>
      </w:hyperlink>
    </w:p>
    <w:p w14:paraId="4B932539" w14:textId="736624BC"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53" w:history="1">
        <w:r w:rsidRPr="00CF28DB">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PRODUCT SPECIFICATIONS</w:t>
        </w:r>
        <w:r>
          <w:rPr>
            <w:noProof/>
            <w:webHidden/>
          </w:rPr>
          <w:tab/>
        </w:r>
        <w:r>
          <w:rPr>
            <w:noProof/>
            <w:webHidden/>
          </w:rPr>
          <w:fldChar w:fldCharType="begin"/>
        </w:r>
        <w:r>
          <w:rPr>
            <w:noProof/>
            <w:webHidden/>
          </w:rPr>
          <w:instrText xml:space="preserve"> PAGEREF _Toc226552153 \h </w:instrText>
        </w:r>
        <w:r>
          <w:rPr>
            <w:noProof/>
            <w:webHidden/>
          </w:rPr>
        </w:r>
        <w:r>
          <w:rPr>
            <w:noProof/>
            <w:webHidden/>
          </w:rPr>
          <w:fldChar w:fldCharType="separate"/>
        </w:r>
        <w:r w:rsidR="00B04F8B">
          <w:rPr>
            <w:noProof/>
            <w:webHidden/>
          </w:rPr>
          <w:t>14</w:t>
        </w:r>
        <w:r>
          <w:rPr>
            <w:noProof/>
            <w:webHidden/>
          </w:rPr>
          <w:fldChar w:fldCharType="end"/>
        </w:r>
      </w:hyperlink>
    </w:p>
    <w:p w14:paraId="6707D518" w14:textId="71AEAAEC" w:rsidR="0000015F" w:rsidRDefault="0000015F">
      <w:pPr>
        <w:pStyle w:val="TOC2"/>
        <w:rPr>
          <w:rFonts w:asciiTheme="minorHAnsi" w:eastAsiaTheme="minorEastAsia" w:hAnsiTheme="minorHAnsi" w:cstheme="minorBidi"/>
          <w:kern w:val="2"/>
          <w:sz w:val="24"/>
          <w:szCs w:val="24"/>
          <w14:ligatures w14:val="standardContextual"/>
        </w:rPr>
      </w:pPr>
      <w:hyperlink w:anchor="_Toc226552154" w:history="1">
        <w:r w:rsidRPr="00CF28DB">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SPECIFICATIONS</w:t>
        </w:r>
        <w:r>
          <w:rPr>
            <w:webHidden/>
          </w:rPr>
          <w:tab/>
        </w:r>
        <w:r>
          <w:rPr>
            <w:webHidden/>
          </w:rPr>
          <w:fldChar w:fldCharType="begin"/>
        </w:r>
        <w:r>
          <w:rPr>
            <w:webHidden/>
          </w:rPr>
          <w:instrText xml:space="preserve"> PAGEREF _Toc226552154 \h </w:instrText>
        </w:r>
        <w:r>
          <w:rPr>
            <w:webHidden/>
          </w:rPr>
        </w:r>
        <w:r>
          <w:rPr>
            <w:webHidden/>
          </w:rPr>
          <w:fldChar w:fldCharType="separate"/>
        </w:r>
        <w:r w:rsidR="00B04F8B">
          <w:rPr>
            <w:webHidden/>
          </w:rPr>
          <w:t>14</w:t>
        </w:r>
        <w:r>
          <w:rPr>
            <w:webHidden/>
          </w:rPr>
          <w:fldChar w:fldCharType="end"/>
        </w:r>
      </w:hyperlink>
    </w:p>
    <w:p w14:paraId="3286EE4F" w14:textId="33058514" w:rsidR="0000015F" w:rsidRDefault="0000015F">
      <w:pPr>
        <w:pStyle w:val="TOC2"/>
        <w:rPr>
          <w:rFonts w:asciiTheme="minorHAnsi" w:eastAsiaTheme="minorEastAsia" w:hAnsiTheme="minorHAnsi" w:cstheme="minorBidi"/>
          <w:kern w:val="2"/>
          <w:sz w:val="24"/>
          <w:szCs w:val="24"/>
          <w14:ligatures w14:val="standardContextual"/>
        </w:rPr>
      </w:pPr>
      <w:hyperlink w:anchor="_Toc226552155" w:history="1">
        <w:r w:rsidRPr="00CF28DB">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DEVIATIONS</w:t>
        </w:r>
        <w:r>
          <w:rPr>
            <w:webHidden/>
          </w:rPr>
          <w:tab/>
        </w:r>
        <w:r>
          <w:rPr>
            <w:webHidden/>
          </w:rPr>
          <w:fldChar w:fldCharType="begin"/>
        </w:r>
        <w:r>
          <w:rPr>
            <w:webHidden/>
          </w:rPr>
          <w:instrText xml:space="preserve"> PAGEREF _Toc226552155 \h </w:instrText>
        </w:r>
        <w:r>
          <w:rPr>
            <w:webHidden/>
          </w:rPr>
        </w:r>
        <w:r>
          <w:rPr>
            <w:webHidden/>
          </w:rPr>
          <w:fldChar w:fldCharType="separate"/>
        </w:r>
        <w:r w:rsidR="00B04F8B">
          <w:rPr>
            <w:webHidden/>
          </w:rPr>
          <w:t>18</w:t>
        </w:r>
        <w:r>
          <w:rPr>
            <w:webHidden/>
          </w:rPr>
          <w:fldChar w:fldCharType="end"/>
        </w:r>
      </w:hyperlink>
    </w:p>
    <w:p w14:paraId="7D711873" w14:textId="273043C0"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56" w:history="1">
        <w:r w:rsidRPr="00CF28DB">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CONTRACT ADMINISTRATION</w:t>
        </w:r>
        <w:r>
          <w:rPr>
            <w:noProof/>
            <w:webHidden/>
          </w:rPr>
          <w:tab/>
        </w:r>
        <w:r>
          <w:rPr>
            <w:noProof/>
            <w:webHidden/>
          </w:rPr>
          <w:fldChar w:fldCharType="begin"/>
        </w:r>
        <w:r>
          <w:rPr>
            <w:noProof/>
            <w:webHidden/>
          </w:rPr>
          <w:instrText xml:space="preserve"> PAGEREF _Toc226552156 \h </w:instrText>
        </w:r>
        <w:r>
          <w:rPr>
            <w:noProof/>
            <w:webHidden/>
          </w:rPr>
        </w:r>
        <w:r>
          <w:rPr>
            <w:noProof/>
            <w:webHidden/>
          </w:rPr>
          <w:fldChar w:fldCharType="separate"/>
        </w:r>
        <w:r w:rsidR="00B04F8B">
          <w:rPr>
            <w:noProof/>
            <w:webHidden/>
          </w:rPr>
          <w:t>18</w:t>
        </w:r>
        <w:r>
          <w:rPr>
            <w:noProof/>
            <w:webHidden/>
          </w:rPr>
          <w:fldChar w:fldCharType="end"/>
        </w:r>
      </w:hyperlink>
    </w:p>
    <w:p w14:paraId="76C3E61D" w14:textId="078BAF50" w:rsidR="0000015F" w:rsidRDefault="0000015F">
      <w:pPr>
        <w:pStyle w:val="TOC2"/>
        <w:rPr>
          <w:rFonts w:asciiTheme="minorHAnsi" w:eastAsiaTheme="minorEastAsia" w:hAnsiTheme="minorHAnsi" w:cstheme="minorBidi"/>
          <w:kern w:val="2"/>
          <w:sz w:val="24"/>
          <w:szCs w:val="24"/>
          <w14:ligatures w14:val="standardContextual"/>
        </w:rPr>
      </w:pPr>
      <w:hyperlink w:anchor="_Toc226552157" w:history="1">
        <w:r w:rsidRPr="00CF28DB">
          <w:rPr>
            <w:rStyle w:val="Hyperlink"/>
            <w:rFonts w:cstheme="minorHAnsi"/>
          </w:rPr>
          <w:t>6.1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CONTRACT MANAGER AND CUSTOMER SERVICE</w:t>
        </w:r>
        <w:r>
          <w:rPr>
            <w:webHidden/>
          </w:rPr>
          <w:tab/>
        </w:r>
        <w:r>
          <w:rPr>
            <w:webHidden/>
          </w:rPr>
          <w:fldChar w:fldCharType="begin"/>
        </w:r>
        <w:r>
          <w:rPr>
            <w:webHidden/>
          </w:rPr>
          <w:instrText xml:space="preserve"> PAGEREF _Toc226552157 \h </w:instrText>
        </w:r>
        <w:r>
          <w:rPr>
            <w:webHidden/>
          </w:rPr>
        </w:r>
        <w:r>
          <w:rPr>
            <w:webHidden/>
          </w:rPr>
          <w:fldChar w:fldCharType="separate"/>
        </w:r>
        <w:r w:rsidR="00B04F8B">
          <w:rPr>
            <w:webHidden/>
          </w:rPr>
          <w:t>18</w:t>
        </w:r>
        <w:r>
          <w:rPr>
            <w:webHidden/>
          </w:rPr>
          <w:fldChar w:fldCharType="end"/>
        </w:r>
      </w:hyperlink>
    </w:p>
    <w:p w14:paraId="545FEDEE" w14:textId="38897FCB" w:rsidR="0000015F" w:rsidRDefault="0000015F">
      <w:pPr>
        <w:pStyle w:val="TOC2"/>
        <w:rPr>
          <w:rFonts w:asciiTheme="minorHAnsi" w:eastAsiaTheme="minorEastAsia" w:hAnsiTheme="minorHAnsi" w:cstheme="minorBidi"/>
          <w:kern w:val="2"/>
          <w:sz w:val="24"/>
          <w:szCs w:val="24"/>
          <w14:ligatures w14:val="standardContextual"/>
        </w:rPr>
      </w:pPr>
      <w:hyperlink w:anchor="_Toc226552158" w:history="1">
        <w:r w:rsidRPr="00CF28DB">
          <w:rPr>
            <w:rStyle w:val="Hyperlink"/>
            <w:rFonts w:cstheme="minorHAnsi"/>
          </w:rPr>
          <w:t>6.2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CONTINUOUS IMPROVEMENT</w:t>
        </w:r>
        <w:r>
          <w:rPr>
            <w:webHidden/>
          </w:rPr>
          <w:tab/>
        </w:r>
        <w:r>
          <w:rPr>
            <w:webHidden/>
          </w:rPr>
          <w:fldChar w:fldCharType="begin"/>
        </w:r>
        <w:r>
          <w:rPr>
            <w:webHidden/>
          </w:rPr>
          <w:instrText xml:space="preserve"> PAGEREF _Toc226552158 \h </w:instrText>
        </w:r>
        <w:r>
          <w:rPr>
            <w:webHidden/>
          </w:rPr>
        </w:r>
        <w:r>
          <w:rPr>
            <w:webHidden/>
          </w:rPr>
          <w:fldChar w:fldCharType="separate"/>
        </w:r>
        <w:r w:rsidR="00B04F8B">
          <w:rPr>
            <w:webHidden/>
          </w:rPr>
          <w:t>19</w:t>
        </w:r>
        <w:r>
          <w:rPr>
            <w:webHidden/>
          </w:rPr>
          <w:fldChar w:fldCharType="end"/>
        </w:r>
      </w:hyperlink>
    </w:p>
    <w:p w14:paraId="7F37A5FD" w14:textId="0D066D53" w:rsidR="0000015F" w:rsidRDefault="0000015F">
      <w:pPr>
        <w:pStyle w:val="TOC2"/>
        <w:rPr>
          <w:rFonts w:asciiTheme="minorHAnsi" w:eastAsiaTheme="minorEastAsia" w:hAnsiTheme="minorHAnsi" w:cstheme="minorBidi"/>
          <w:kern w:val="2"/>
          <w:sz w:val="24"/>
          <w:szCs w:val="24"/>
          <w14:ligatures w14:val="standardContextual"/>
        </w:rPr>
      </w:pPr>
      <w:hyperlink w:anchor="_Toc226552164" w:history="1">
        <w:r w:rsidRPr="00CF28DB">
          <w:rPr>
            <w:rStyle w:val="Hyperlink"/>
            <w:rFonts w:cstheme="minorHAnsi"/>
          </w:rPr>
          <w:t>6.3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INVOICES</w:t>
        </w:r>
        <w:r>
          <w:rPr>
            <w:webHidden/>
          </w:rPr>
          <w:tab/>
        </w:r>
        <w:r>
          <w:rPr>
            <w:webHidden/>
          </w:rPr>
          <w:fldChar w:fldCharType="begin"/>
        </w:r>
        <w:r>
          <w:rPr>
            <w:webHidden/>
          </w:rPr>
          <w:instrText xml:space="preserve"> PAGEREF _Toc226552164 \h </w:instrText>
        </w:r>
        <w:r>
          <w:rPr>
            <w:webHidden/>
          </w:rPr>
        </w:r>
        <w:r>
          <w:rPr>
            <w:webHidden/>
          </w:rPr>
          <w:fldChar w:fldCharType="separate"/>
        </w:r>
        <w:r w:rsidR="00B04F8B">
          <w:rPr>
            <w:webHidden/>
          </w:rPr>
          <w:t>19</w:t>
        </w:r>
        <w:r>
          <w:rPr>
            <w:webHidden/>
          </w:rPr>
          <w:fldChar w:fldCharType="end"/>
        </w:r>
      </w:hyperlink>
    </w:p>
    <w:p w14:paraId="14E7D5A5" w14:textId="77FD952D" w:rsidR="0000015F" w:rsidRDefault="0000015F">
      <w:pPr>
        <w:pStyle w:val="TOC2"/>
        <w:rPr>
          <w:rFonts w:asciiTheme="minorHAnsi" w:eastAsiaTheme="minorEastAsia" w:hAnsiTheme="minorHAnsi" w:cstheme="minorBidi"/>
          <w:kern w:val="2"/>
          <w:sz w:val="24"/>
          <w:szCs w:val="24"/>
          <w14:ligatures w14:val="standardContextual"/>
        </w:rPr>
      </w:pPr>
      <w:hyperlink w:anchor="_Toc226552170" w:history="1">
        <w:r w:rsidRPr="00CF28DB">
          <w:rPr>
            <w:rStyle w:val="Hyperlink"/>
            <w:rFonts w:cstheme="minorHAnsi"/>
          </w:rPr>
          <w:t>6.4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DISPUTE RESOLUTION</w:t>
        </w:r>
        <w:r>
          <w:rPr>
            <w:webHidden/>
          </w:rPr>
          <w:tab/>
        </w:r>
        <w:r>
          <w:rPr>
            <w:webHidden/>
          </w:rPr>
          <w:fldChar w:fldCharType="begin"/>
        </w:r>
        <w:r>
          <w:rPr>
            <w:webHidden/>
          </w:rPr>
          <w:instrText xml:space="preserve"> PAGEREF _Toc226552170 \h </w:instrText>
        </w:r>
        <w:r>
          <w:rPr>
            <w:webHidden/>
          </w:rPr>
        </w:r>
        <w:r>
          <w:rPr>
            <w:webHidden/>
          </w:rPr>
          <w:fldChar w:fldCharType="separate"/>
        </w:r>
        <w:r w:rsidR="00B04F8B">
          <w:rPr>
            <w:webHidden/>
          </w:rPr>
          <w:t>19</w:t>
        </w:r>
        <w:r>
          <w:rPr>
            <w:webHidden/>
          </w:rPr>
          <w:fldChar w:fldCharType="end"/>
        </w:r>
      </w:hyperlink>
    </w:p>
    <w:p w14:paraId="06388D5F" w14:textId="0FB06348" w:rsidR="0000015F" w:rsidRDefault="0000015F">
      <w:pPr>
        <w:pStyle w:val="TOC2"/>
        <w:rPr>
          <w:rFonts w:asciiTheme="minorHAnsi" w:eastAsiaTheme="minorEastAsia" w:hAnsiTheme="minorHAnsi" w:cstheme="minorBidi"/>
          <w:kern w:val="2"/>
          <w:sz w:val="24"/>
          <w:szCs w:val="24"/>
          <w14:ligatures w14:val="standardContextual"/>
        </w:rPr>
      </w:pPr>
      <w:hyperlink w:anchor="_Toc226552173" w:history="1">
        <w:r w:rsidRPr="00CF28DB">
          <w:rPr>
            <w:rStyle w:val="Hyperlink"/>
            <w:rFonts w:cstheme="minorHAnsi"/>
          </w:rPr>
          <w:t>6.</w:t>
        </w:r>
        <w:r w:rsidR="00B04F8B">
          <w:rPr>
            <w:rStyle w:val="Hyperlink"/>
            <w:rFonts w:cstheme="minorHAnsi"/>
          </w:rPr>
          <w:t>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PRICE ADJUSTMENTS</w:t>
        </w:r>
        <w:r>
          <w:rPr>
            <w:webHidden/>
          </w:rPr>
          <w:tab/>
        </w:r>
        <w:r>
          <w:rPr>
            <w:webHidden/>
          </w:rPr>
          <w:fldChar w:fldCharType="begin"/>
        </w:r>
        <w:r>
          <w:rPr>
            <w:webHidden/>
          </w:rPr>
          <w:instrText xml:space="preserve"> PAGEREF _Toc226552173 \h </w:instrText>
        </w:r>
        <w:r>
          <w:rPr>
            <w:webHidden/>
          </w:rPr>
        </w:r>
        <w:r>
          <w:rPr>
            <w:webHidden/>
          </w:rPr>
          <w:fldChar w:fldCharType="separate"/>
        </w:r>
        <w:r w:rsidR="00B04F8B">
          <w:rPr>
            <w:webHidden/>
          </w:rPr>
          <w:t>19</w:t>
        </w:r>
        <w:r>
          <w:rPr>
            <w:webHidden/>
          </w:rPr>
          <w:fldChar w:fldCharType="end"/>
        </w:r>
      </w:hyperlink>
    </w:p>
    <w:p w14:paraId="42942025" w14:textId="40A1616D" w:rsidR="0000015F" w:rsidRDefault="0000015F">
      <w:pPr>
        <w:pStyle w:val="TOC2"/>
        <w:rPr>
          <w:rFonts w:asciiTheme="minorHAnsi" w:eastAsiaTheme="minorEastAsia" w:hAnsiTheme="minorHAnsi" w:cstheme="minorBidi"/>
          <w:kern w:val="2"/>
          <w:sz w:val="24"/>
          <w:szCs w:val="24"/>
          <w14:ligatures w14:val="standardContextual"/>
        </w:rPr>
      </w:pPr>
      <w:hyperlink w:anchor="_Toc226552174" w:history="1">
        <w:r w:rsidRPr="00CF28DB">
          <w:rPr>
            <w:rStyle w:val="Hyperlink"/>
            <w:rFonts w:cstheme="minorHAnsi"/>
          </w:rPr>
          <w:t>6.</w:t>
        </w:r>
        <w:r w:rsidR="00B04F8B">
          <w:rPr>
            <w:rStyle w:val="Hyperlink"/>
            <w:rFonts w:cstheme="minorHAnsi"/>
          </w:rPr>
          <w:t xml:space="preserve">6      </w:t>
        </w:r>
        <w:r w:rsidRPr="00CF28DB">
          <w:rPr>
            <w:rStyle w:val="Hyperlink"/>
            <w:rFonts w:cstheme="minorHAnsi"/>
          </w:rPr>
          <w:t>CONTRACT CHANGES</w:t>
        </w:r>
        <w:r>
          <w:rPr>
            <w:webHidden/>
          </w:rPr>
          <w:tab/>
        </w:r>
        <w:r>
          <w:rPr>
            <w:webHidden/>
          </w:rPr>
          <w:fldChar w:fldCharType="begin"/>
        </w:r>
        <w:r>
          <w:rPr>
            <w:webHidden/>
          </w:rPr>
          <w:instrText xml:space="preserve"> PAGEREF _Toc226552174 \h </w:instrText>
        </w:r>
        <w:r>
          <w:rPr>
            <w:webHidden/>
          </w:rPr>
        </w:r>
        <w:r>
          <w:rPr>
            <w:webHidden/>
          </w:rPr>
          <w:fldChar w:fldCharType="separate"/>
        </w:r>
        <w:r w:rsidR="00B04F8B">
          <w:rPr>
            <w:webHidden/>
          </w:rPr>
          <w:t>19</w:t>
        </w:r>
        <w:r>
          <w:rPr>
            <w:webHidden/>
          </w:rPr>
          <w:fldChar w:fldCharType="end"/>
        </w:r>
      </w:hyperlink>
    </w:p>
    <w:p w14:paraId="47A212D8" w14:textId="09F2EE29" w:rsidR="0000015F" w:rsidRDefault="0000015F">
      <w:pPr>
        <w:pStyle w:val="TOC2"/>
        <w:rPr>
          <w:rFonts w:asciiTheme="minorHAnsi" w:eastAsiaTheme="minorEastAsia" w:hAnsiTheme="minorHAnsi" w:cstheme="minorBidi"/>
          <w:kern w:val="2"/>
          <w:sz w:val="24"/>
          <w:szCs w:val="24"/>
          <w14:ligatures w14:val="standardContextual"/>
        </w:rPr>
      </w:pPr>
      <w:hyperlink w:anchor="_Toc226552175" w:history="1">
        <w:r w:rsidRPr="00CF28DB">
          <w:rPr>
            <w:rStyle w:val="Hyperlink"/>
            <w:rFonts w:cstheme="minorHAnsi"/>
          </w:rPr>
          <w:t>6.</w:t>
        </w:r>
        <w:r w:rsidR="00B04F8B">
          <w:rPr>
            <w:rStyle w:val="Hyperlink"/>
            <w:rFonts w:cstheme="minorHAnsi"/>
          </w:rPr>
          <w:t>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ATTACHMENTS</w:t>
        </w:r>
        <w:r>
          <w:rPr>
            <w:webHidden/>
          </w:rPr>
          <w:tab/>
        </w:r>
        <w:r>
          <w:rPr>
            <w:webHidden/>
          </w:rPr>
          <w:fldChar w:fldCharType="begin"/>
        </w:r>
        <w:r>
          <w:rPr>
            <w:webHidden/>
          </w:rPr>
          <w:instrText xml:space="preserve"> PAGEREF _Toc226552175 \h </w:instrText>
        </w:r>
        <w:r>
          <w:rPr>
            <w:webHidden/>
          </w:rPr>
        </w:r>
        <w:r>
          <w:rPr>
            <w:webHidden/>
          </w:rPr>
          <w:fldChar w:fldCharType="separate"/>
        </w:r>
        <w:r w:rsidR="00B04F8B">
          <w:rPr>
            <w:webHidden/>
          </w:rPr>
          <w:t>19</w:t>
        </w:r>
        <w:r>
          <w:rPr>
            <w:webHidden/>
          </w:rPr>
          <w:fldChar w:fldCharType="end"/>
        </w:r>
      </w:hyperlink>
    </w:p>
    <w:p w14:paraId="2FB9B56C" w14:textId="770C347A" w:rsidR="0000015F" w:rsidRDefault="0000015F">
      <w:pPr>
        <w:pStyle w:val="TOC2"/>
        <w:rPr>
          <w:rFonts w:asciiTheme="minorHAnsi" w:eastAsiaTheme="minorEastAsia" w:hAnsiTheme="minorHAnsi" w:cstheme="minorBidi"/>
          <w:kern w:val="2"/>
          <w:sz w:val="24"/>
          <w:szCs w:val="24"/>
          <w14:ligatures w14:val="standardContextual"/>
        </w:rPr>
      </w:pPr>
      <w:hyperlink w:anchor="_Toc226552176" w:history="1">
        <w:r w:rsidRPr="00CF28DB">
          <w:rPr>
            <w:rStyle w:val="Hyperlink"/>
            <w:rFonts w:cstheme="minorHAnsi"/>
          </w:rPr>
          <w:t>6.</w:t>
        </w:r>
        <w:r w:rsidR="00B04F8B">
          <w:rPr>
            <w:rStyle w:val="Hyperlink"/>
            <w:rFonts w:cstheme="minorHAnsi"/>
          </w:rPr>
          <w:t>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DAC ADDITIONAL TERMS</w:t>
        </w:r>
        <w:r>
          <w:rPr>
            <w:webHidden/>
          </w:rPr>
          <w:tab/>
        </w:r>
        <w:r>
          <w:rPr>
            <w:webHidden/>
          </w:rPr>
          <w:fldChar w:fldCharType="begin"/>
        </w:r>
        <w:r>
          <w:rPr>
            <w:webHidden/>
          </w:rPr>
          <w:instrText xml:space="preserve"> PAGEREF _Toc226552176 \h </w:instrText>
        </w:r>
        <w:r>
          <w:rPr>
            <w:webHidden/>
          </w:rPr>
        </w:r>
        <w:r>
          <w:rPr>
            <w:webHidden/>
          </w:rPr>
          <w:fldChar w:fldCharType="separate"/>
        </w:r>
        <w:r w:rsidR="00B04F8B">
          <w:rPr>
            <w:webHidden/>
          </w:rPr>
          <w:t>19</w:t>
        </w:r>
        <w:r>
          <w:rPr>
            <w:webHidden/>
          </w:rPr>
          <w:fldChar w:fldCharType="end"/>
        </w:r>
      </w:hyperlink>
    </w:p>
    <w:p w14:paraId="0271B89F" w14:textId="39E531EB"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7" w:history="1">
        <w:r w:rsidRPr="00CF28DB">
          <w:rPr>
            <w:rStyle w:val="Hyperlink"/>
            <w:rFonts w:cs="Arial"/>
            <w:noProof/>
          </w:rPr>
          <w:t>ATTACHMENT A: PRICING FORM</w:t>
        </w:r>
        <w:r>
          <w:rPr>
            <w:noProof/>
            <w:webHidden/>
          </w:rPr>
          <w:tab/>
        </w:r>
        <w:r>
          <w:rPr>
            <w:noProof/>
            <w:webHidden/>
          </w:rPr>
          <w:fldChar w:fldCharType="begin"/>
        </w:r>
        <w:r>
          <w:rPr>
            <w:noProof/>
            <w:webHidden/>
          </w:rPr>
          <w:instrText xml:space="preserve"> PAGEREF _Toc226552177 \h </w:instrText>
        </w:r>
        <w:r>
          <w:rPr>
            <w:noProof/>
            <w:webHidden/>
          </w:rPr>
        </w:r>
        <w:r>
          <w:rPr>
            <w:noProof/>
            <w:webHidden/>
          </w:rPr>
          <w:fldChar w:fldCharType="separate"/>
        </w:r>
        <w:r w:rsidR="00B04F8B">
          <w:rPr>
            <w:noProof/>
            <w:webHidden/>
          </w:rPr>
          <w:t>21</w:t>
        </w:r>
        <w:r>
          <w:rPr>
            <w:noProof/>
            <w:webHidden/>
          </w:rPr>
          <w:fldChar w:fldCharType="end"/>
        </w:r>
      </w:hyperlink>
    </w:p>
    <w:p w14:paraId="5FC44AB5" w14:textId="57654CF6"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8" w:history="1">
        <w:r w:rsidRPr="00CF28DB">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_Toc226552178 \h </w:instrText>
        </w:r>
        <w:r>
          <w:rPr>
            <w:noProof/>
            <w:webHidden/>
          </w:rPr>
        </w:r>
        <w:r>
          <w:rPr>
            <w:noProof/>
            <w:webHidden/>
          </w:rPr>
          <w:fldChar w:fldCharType="separate"/>
        </w:r>
        <w:r w:rsidR="00B04F8B">
          <w:rPr>
            <w:noProof/>
            <w:webHidden/>
          </w:rPr>
          <w:t>23</w:t>
        </w:r>
        <w:r>
          <w:rPr>
            <w:noProof/>
            <w:webHidden/>
          </w:rPr>
          <w:fldChar w:fldCharType="end"/>
        </w:r>
      </w:hyperlink>
    </w:p>
    <w:p w14:paraId="0872DC46" w14:textId="7943664D"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9" w:history="1">
        <w:r w:rsidRPr="00CF28DB">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_Toc226552179 \h </w:instrText>
        </w:r>
        <w:r>
          <w:rPr>
            <w:noProof/>
            <w:webHidden/>
          </w:rPr>
        </w:r>
        <w:r>
          <w:rPr>
            <w:noProof/>
            <w:webHidden/>
          </w:rPr>
          <w:fldChar w:fldCharType="separate"/>
        </w:r>
        <w:r w:rsidR="00B04F8B">
          <w:rPr>
            <w:noProof/>
            <w:webHidden/>
          </w:rPr>
          <w:t>25</w:t>
        </w:r>
        <w:r>
          <w:rPr>
            <w:noProof/>
            <w:webHidden/>
          </w:rPr>
          <w:fldChar w:fldCharType="end"/>
        </w:r>
      </w:hyperlink>
    </w:p>
    <w:p w14:paraId="39791DBB" w14:textId="29960964"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0" w:history="1">
        <w:r w:rsidRPr="00CF28DB">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_Toc226552180 \h </w:instrText>
        </w:r>
        <w:r>
          <w:rPr>
            <w:noProof/>
            <w:webHidden/>
          </w:rPr>
        </w:r>
        <w:r>
          <w:rPr>
            <w:noProof/>
            <w:webHidden/>
          </w:rPr>
          <w:fldChar w:fldCharType="separate"/>
        </w:r>
        <w:r w:rsidR="00B04F8B">
          <w:rPr>
            <w:noProof/>
            <w:webHidden/>
          </w:rPr>
          <w:t>26</w:t>
        </w:r>
        <w:r>
          <w:rPr>
            <w:noProof/>
            <w:webHidden/>
          </w:rPr>
          <w:fldChar w:fldCharType="end"/>
        </w:r>
      </w:hyperlink>
    </w:p>
    <w:p w14:paraId="76766087" w14:textId="340DA458"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1" w:history="1">
        <w:r w:rsidRPr="00CF28DB">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_Toc226552181 \h </w:instrText>
        </w:r>
        <w:r>
          <w:rPr>
            <w:noProof/>
            <w:webHidden/>
          </w:rPr>
        </w:r>
        <w:r>
          <w:rPr>
            <w:noProof/>
            <w:webHidden/>
          </w:rPr>
          <w:fldChar w:fldCharType="separate"/>
        </w:r>
        <w:r w:rsidR="00B04F8B">
          <w:rPr>
            <w:noProof/>
            <w:webHidden/>
          </w:rPr>
          <w:t>27</w:t>
        </w:r>
        <w:r>
          <w:rPr>
            <w:noProof/>
            <w:webHidden/>
          </w:rPr>
          <w:fldChar w:fldCharType="end"/>
        </w:r>
      </w:hyperlink>
    </w:p>
    <w:p w14:paraId="366213D4" w14:textId="1B3CFCD8"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2" w:history="1">
        <w:r w:rsidRPr="00CF28DB">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_Toc226552182 \h </w:instrText>
        </w:r>
        <w:r>
          <w:rPr>
            <w:noProof/>
            <w:webHidden/>
          </w:rPr>
        </w:r>
        <w:r>
          <w:rPr>
            <w:noProof/>
            <w:webHidden/>
          </w:rPr>
          <w:fldChar w:fldCharType="separate"/>
        </w:r>
        <w:r w:rsidR="00B04F8B">
          <w:rPr>
            <w:noProof/>
            <w:webHidden/>
          </w:rPr>
          <w:t>28</w:t>
        </w:r>
        <w:r>
          <w:rPr>
            <w:noProof/>
            <w:webHidden/>
          </w:rPr>
          <w:fldChar w:fldCharType="end"/>
        </w:r>
      </w:hyperlink>
    </w:p>
    <w:p w14:paraId="325A5E94" w14:textId="6B9F7E5C"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26552110"/>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7C97E0A1"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 xml:space="preserve">The purpose of this Invitation for Bids is to establish an Agency Specific Term Contract to furnish and deliver </w:t>
      </w:r>
      <w:bookmarkStart w:id="15" w:name="_Hlk221115530"/>
      <w:r w:rsidR="00961C3D">
        <w:rPr>
          <w:rFonts w:asciiTheme="minorHAnsi" w:hAnsiTheme="minorHAnsi" w:cstheme="minorHAnsi"/>
          <w:b/>
          <w:bCs/>
          <w:i/>
          <w:color w:val="auto"/>
          <w:sz w:val="20"/>
        </w:rPr>
        <w:t>Unisex Double-Knit Polos Small-7X</w:t>
      </w:r>
      <w:bookmarkEnd w:id="15"/>
      <w:r w:rsidR="00961C3D">
        <w:rPr>
          <w:rFonts w:asciiTheme="minorHAnsi" w:hAnsiTheme="minorHAnsi" w:cstheme="minorHAnsi"/>
          <w:b/>
          <w:bCs/>
          <w:i/>
          <w:color w:val="auto"/>
          <w:sz w:val="20"/>
        </w:rPr>
        <w:t xml:space="preserve"> </w:t>
      </w:r>
      <w:r w:rsidR="00C90EF1" w:rsidRPr="00C90EF1">
        <w:rPr>
          <w:rFonts w:asciiTheme="minorHAnsi" w:hAnsiTheme="minorHAnsi" w:cstheme="minorHAnsi"/>
          <w:b/>
          <w:bCs/>
          <w:i/>
          <w:color w:val="auto"/>
          <w:sz w:val="20"/>
        </w:rPr>
        <w:t xml:space="preserve">for </w:t>
      </w:r>
      <w:r w:rsidR="00961C3D">
        <w:rPr>
          <w:rFonts w:asciiTheme="minorHAnsi" w:hAnsiTheme="minorHAnsi" w:cstheme="minorHAnsi"/>
          <w:b/>
          <w:bCs/>
          <w:i/>
          <w:color w:val="auto"/>
          <w:sz w:val="20"/>
        </w:rPr>
        <w:t>Columbus</w:t>
      </w:r>
      <w:r w:rsidR="00C90EF1" w:rsidRPr="00C90EF1">
        <w:rPr>
          <w:rFonts w:asciiTheme="minorHAnsi" w:hAnsiTheme="minorHAnsi" w:cstheme="minorHAnsi"/>
          <w:b/>
          <w:bCs/>
          <w:i/>
          <w:color w:val="auto"/>
          <w:sz w:val="20"/>
        </w:rPr>
        <w:t xml:space="preserve"> Sewing Plant</w:t>
      </w:r>
      <w:r w:rsidRPr="00231A0D">
        <w:rPr>
          <w:rFonts w:asciiTheme="minorHAnsi" w:hAnsiTheme="minorHAnsi" w:cstheme="minorHAnsi"/>
          <w:i/>
          <w:color w:val="auto"/>
          <w:sz w:val="20"/>
        </w:rPr>
        <w:t xml:space="preserve"> on an “</w:t>
      </w:r>
      <w:r w:rsidRPr="00961C3D">
        <w:rPr>
          <w:rFonts w:asciiTheme="minorHAnsi" w:hAnsiTheme="minorHAnsi" w:cstheme="minorHAnsi"/>
          <w:b/>
          <w:bCs/>
          <w:i/>
          <w:color w:val="auto"/>
          <w:sz w:val="20"/>
        </w:rPr>
        <w:t>As Needed</w:t>
      </w:r>
      <w:r w:rsidRPr="00231A0D">
        <w:rPr>
          <w:rFonts w:asciiTheme="minorHAnsi" w:hAnsiTheme="minorHAnsi" w:cstheme="minorHAnsi"/>
          <w:i/>
          <w:color w:val="auto"/>
          <w:sz w:val="20"/>
        </w:rPr>
        <w:t xml:space="preserve">” basis, if and when ordered by North Carolina Department of Adult Correction (NCDAC) during the contract period.  The State does not guarantee a minimum or maximum amount for this contract. </w:t>
      </w:r>
    </w:p>
    <w:p w14:paraId="221B7D52" w14:textId="4CCC3DF0" w:rsidR="00961C3D" w:rsidRDefault="00961C3D" w:rsidP="00961C3D">
      <w:pPr>
        <w:spacing w:before="120"/>
        <w:jc w:val="both"/>
        <w:rPr>
          <w:rFonts w:asciiTheme="minorHAnsi" w:hAnsiTheme="minorHAnsi" w:cstheme="minorHAnsi"/>
          <w:noProof/>
          <w:color w:val="auto"/>
          <w:sz w:val="20"/>
        </w:rPr>
      </w:pPr>
      <w:r w:rsidRPr="009F24E1">
        <w:rPr>
          <w:rFonts w:asciiTheme="minorHAnsi" w:hAnsiTheme="minorHAnsi" w:cstheme="minorHAnsi"/>
          <w:noProof/>
          <w:color w:val="auto"/>
          <w:sz w:val="20"/>
        </w:rPr>
        <w:t xml:space="preserve">Current Color Samples Request- </w:t>
      </w:r>
      <w:r>
        <w:rPr>
          <w:rFonts w:asciiTheme="minorHAnsi" w:hAnsiTheme="minorHAnsi" w:cstheme="minorHAnsi"/>
          <w:noProof/>
          <w:color w:val="auto"/>
          <w:sz w:val="20"/>
        </w:rPr>
        <w:t xml:space="preserve">There will be samples available for Pewter, Red and Navy because a pantone color could not be found for colors pewter, Red and Navy that is needed.  The other colors have pantone colors.  </w:t>
      </w:r>
    </w:p>
    <w:p w14:paraId="30C55C89" w14:textId="527102A4" w:rsidR="00231A0D" w:rsidRPr="00231A0D" w:rsidRDefault="00C90EF1"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 xml:space="preserve"> Just</w:t>
      </w:r>
      <w:r w:rsidR="00231A0D"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230F7B29"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The North Carolina Department of Adult Correction operates and maintains a Correction Enterprises Sewing Plant.  The fabric is for processing NCCE Products/Services to meet customer requirements.</w:t>
      </w:r>
    </w:p>
    <w:p w14:paraId="20CFD88F" w14:textId="163CED2C" w:rsidR="00FD5D90" w:rsidRPr="00AB3928" w:rsidRDefault="00FD5D90" w:rsidP="003B41C1">
      <w:pPr>
        <w:ind w:right="72"/>
        <w:jc w:val="both"/>
        <w:rPr>
          <w:rFonts w:asciiTheme="minorHAnsi" w:hAnsiTheme="minorHAnsi" w:cstheme="minorHAnsi"/>
          <w:color w:val="EE0000"/>
          <w:sz w:val="20"/>
        </w:rPr>
      </w:pPr>
      <w:bookmarkStart w:id="16" w:name="_Hlk53067813"/>
      <w:r w:rsidRPr="00AB3928">
        <w:rPr>
          <w:rFonts w:asciiTheme="minorHAnsi" w:hAnsiTheme="minorHAnsi" w:cstheme="minorHAnsi"/>
          <w:iCs/>
          <w:color w:val="auto"/>
          <w:sz w:val="20"/>
        </w:rPr>
        <w:t>The intent of this solicitation is to award a</w:t>
      </w:r>
      <w:r w:rsidR="003A5949">
        <w:rPr>
          <w:rFonts w:asciiTheme="minorHAnsi" w:hAnsiTheme="minorHAnsi" w:cstheme="minorHAnsi"/>
          <w:iCs/>
          <w:color w:val="auto"/>
          <w:sz w:val="20"/>
        </w:rPr>
        <w:t xml:space="preserve"> 3-year Ag</w:t>
      </w:r>
      <w:r w:rsidRPr="00AB3928">
        <w:rPr>
          <w:rFonts w:asciiTheme="minorHAnsi" w:hAnsiTheme="minorHAnsi" w:cstheme="minorHAnsi"/>
          <w:color w:val="auto"/>
          <w:sz w:val="20"/>
        </w:rPr>
        <w:t>ency Specific</w:t>
      </w:r>
      <w:r w:rsidR="00A52763">
        <w:rPr>
          <w:rFonts w:asciiTheme="minorHAnsi" w:hAnsiTheme="minorHAnsi" w:cstheme="minorHAnsi"/>
          <w:color w:val="auto"/>
          <w:sz w:val="20"/>
        </w:rPr>
        <w:t xml:space="preserve"> Term</w:t>
      </w:r>
      <w:r w:rsidRPr="00AB3928">
        <w:rPr>
          <w:rFonts w:asciiTheme="minorHAnsi" w:hAnsiTheme="minorHAnsi" w:cstheme="minorHAnsi"/>
          <w:color w:val="auto"/>
          <w:sz w:val="20"/>
        </w:rPr>
        <w:t xml:space="preserve">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7"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8" w:name="_Toc506815770"/>
      <w:bookmarkStart w:id="19" w:name="_Toc459794480"/>
      <w:bookmarkStart w:id="20" w:name="_Toc531600889"/>
      <w:bookmarkStart w:id="21" w:name="_Toc226552111"/>
      <w:bookmarkStart w:id="22" w:name="_Hlk513200225"/>
      <w:bookmarkStart w:id="23" w:name="_Hlk53067740"/>
      <w:bookmarkEnd w:id="17"/>
      <w:r w:rsidRPr="00AB3928">
        <w:rPr>
          <w:rFonts w:asciiTheme="minorHAnsi" w:hAnsiTheme="minorHAnsi" w:cstheme="minorHAnsi"/>
        </w:rPr>
        <w:t>CONTRACT TERM</w:t>
      </w:r>
      <w:bookmarkEnd w:id="18"/>
      <w:bookmarkEnd w:id="19"/>
      <w:bookmarkEnd w:id="20"/>
      <w:bookmarkEnd w:id="21"/>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2"/>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226552112"/>
      <w:bookmarkEnd w:id="16"/>
      <w:bookmarkEnd w:id="23"/>
      <w:r w:rsidRPr="00AB3928">
        <w:rPr>
          <w:rFonts w:asciiTheme="minorHAnsi" w:hAnsiTheme="minorHAnsi" w:cstheme="minorHAnsi"/>
          <w:sz w:val="28"/>
          <w:szCs w:val="28"/>
        </w:rPr>
        <w:t>GENERAL INFORMATION</w:t>
      </w:r>
      <w:bookmarkEnd w:id="24"/>
      <w:bookmarkEnd w:id="25"/>
      <w:bookmarkEnd w:id="26"/>
      <w:bookmarkEnd w:id="27"/>
      <w:bookmarkEnd w:id="28"/>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9" w:name="_Toc55251797"/>
      <w:bookmarkStart w:id="30" w:name="_Toc370999730"/>
      <w:bookmarkStart w:id="31" w:name="_Toc374120576"/>
      <w:bookmarkStart w:id="32" w:name="_Toc506815754"/>
      <w:bookmarkStart w:id="33" w:name="_Toc459794467"/>
      <w:bookmarkStart w:id="34" w:name="_Toc226552113"/>
      <w:bookmarkEnd w:id="29"/>
      <w:r w:rsidRPr="00AB3928">
        <w:rPr>
          <w:rFonts w:asciiTheme="minorHAnsi" w:hAnsiTheme="minorHAnsi" w:cstheme="minorHAnsi"/>
        </w:rPr>
        <w:t>INVITATION FOR BID DOCUMENT</w:t>
      </w:r>
      <w:bookmarkEnd w:id="30"/>
      <w:bookmarkEnd w:id="31"/>
      <w:bookmarkEnd w:id="32"/>
      <w:bookmarkEnd w:id="33"/>
      <w:bookmarkEnd w:id="34"/>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5"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6" w:name="_Toc370999725"/>
      <w:bookmarkStart w:id="37" w:name="_Toc374120578"/>
      <w:bookmarkStart w:id="38" w:name="_Toc459794468"/>
      <w:bookmarkStart w:id="39" w:name="_Toc226552114"/>
      <w:bookmarkStart w:id="40" w:name="_Hlk53596428"/>
      <w:bookmarkStart w:id="41" w:name="_Toc506815755"/>
      <w:bookmarkStart w:id="42" w:name="_Toc370999724"/>
      <w:bookmarkStart w:id="43" w:name="_Toc374120577"/>
      <w:bookmarkStart w:id="44" w:name="_Toc328747419"/>
      <w:bookmarkStart w:id="45" w:name="_Toc370999732"/>
      <w:bookmarkStart w:id="46" w:name="_Toc374120579"/>
      <w:bookmarkEnd w:id="35"/>
      <w:r w:rsidRPr="00AB3928">
        <w:rPr>
          <w:rFonts w:asciiTheme="minorHAnsi" w:hAnsiTheme="minorHAnsi" w:cstheme="minorHAnsi"/>
        </w:rPr>
        <w:t>2.2</w:t>
      </w:r>
      <w:r w:rsidRPr="00AB3928">
        <w:rPr>
          <w:rFonts w:asciiTheme="minorHAnsi" w:hAnsiTheme="minorHAnsi" w:cstheme="minorHAnsi"/>
        </w:rPr>
        <w:tab/>
        <w:t xml:space="preserve">E-PROCUREMENT </w:t>
      </w:r>
      <w:bookmarkEnd w:id="36"/>
      <w:bookmarkEnd w:id="37"/>
      <w:bookmarkEnd w:id="38"/>
      <w:r w:rsidR="00264B17" w:rsidRPr="00AB3928">
        <w:rPr>
          <w:rFonts w:asciiTheme="minorHAnsi" w:hAnsiTheme="minorHAnsi" w:cstheme="minorHAnsi"/>
        </w:rPr>
        <w:t>FEE</w:t>
      </w:r>
      <w:bookmarkEnd w:id="39"/>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7" w:name="_Hlk53067892"/>
      <w:bookmarkStart w:id="48" w:name="_Hlk53585354"/>
      <w:bookmarkStart w:id="49"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7"/>
    <w:bookmarkEnd w:id="48"/>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50" w:name="_Toc226552115"/>
      <w:bookmarkEnd w:id="40"/>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9"/>
      <w:bookmarkEnd w:id="50"/>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w:t>
      </w:r>
      <w:r w:rsidRPr="00AB3928">
        <w:rPr>
          <w:rFonts w:asciiTheme="minorHAnsi" w:hAnsiTheme="minorHAnsi" w:cstheme="minorHAnsi"/>
          <w:color w:val="auto"/>
          <w:sz w:val="20"/>
          <w:szCs w:val="16"/>
        </w:rPr>
        <w:lastRenderedPageBreak/>
        <w:t xml:space="preserve">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1" w:name="_Toc459794469"/>
      <w:bookmarkStart w:id="52" w:name="_Toc506815756"/>
      <w:bookmarkStart w:id="53" w:name="_Toc226552116"/>
      <w:bookmarkEnd w:id="41"/>
      <w:bookmarkEnd w:id="42"/>
      <w:bookmarkEnd w:id="43"/>
      <w:r w:rsidRPr="00AB3928">
        <w:rPr>
          <w:rFonts w:asciiTheme="minorHAnsi" w:hAnsiTheme="minorHAnsi" w:cstheme="minorHAnsi"/>
        </w:rPr>
        <w:t>2.4</w:t>
      </w:r>
      <w:r w:rsidRPr="00AB3928">
        <w:rPr>
          <w:rFonts w:asciiTheme="minorHAnsi" w:hAnsiTheme="minorHAnsi" w:cstheme="minorHAnsi"/>
        </w:rPr>
        <w:tab/>
        <w:t>IFB SCHEDULE</w:t>
      </w:r>
      <w:bookmarkEnd w:id="51"/>
      <w:bookmarkEnd w:id="52"/>
      <w:bookmarkEnd w:id="53"/>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5"/>
        <w:gridCol w:w="1414"/>
        <w:gridCol w:w="6718"/>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4"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316C91BE" w:rsidR="00FD5D90" w:rsidRPr="00AB3928" w:rsidRDefault="006A324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sidR="00C87645">
              <w:rPr>
                <w:rFonts w:asciiTheme="minorHAnsi" w:hAnsiTheme="minorHAnsi" w:cstheme="minorHAnsi"/>
                <w:color w:val="000000"/>
                <w:sz w:val="20"/>
              </w:rPr>
              <w:t>7</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5EE55FDB" w:rsidR="00FD5D90" w:rsidRPr="00AB3928" w:rsidRDefault="006A324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Pr>
                <w:rFonts w:asciiTheme="minorHAnsi" w:hAnsiTheme="minorHAnsi" w:cstheme="minorHAnsi"/>
                <w:color w:val="000000"/>
                <w:sz w:val="20"/>
              </w:rPr>
              <w:t>19</w:t>
            </w:r>
            <w:r w:rsidR="00CA6E8A">
              <w:rPr>
                <w:rFonts w:asciiTheme="minorHAnsi" w:hAnsiTheme="minorHAnsi" w:cstheme="minorHAnsi"/>
                <w:color w:val="000000"/>
                <w:sz w:val="20"/>
              </w:rPr>
              <w:t>/</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7F196B12" w:rsidR="00FD5D90" w:rsidRPr="00AB3928" w:rsidRDefault="006A324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Pr>
                <w:rFonts w:asciiTheme="minorHAnsi" w:hAnsiTheme="minorHAnsi" w:cstheme="minorHAnsi"/>
                <w:color w:val="000000"/>
                <w:sz w:val="20"/>
              </w:rPr>
              <w:t>21</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71515A1E" w:rsidR="00995C3A" w:rsidRDefault="006A3248"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Pr>
                <w:rFonts w:asciiTheme="minorHAnsi" w:hAnsiTheme="minorHAnsi" w:cstheme="minorHAnsi"/>
                <w:color w:val="000000"/>
                <w:sz w:val="20"/>
              </w:rPr>
              <w:t>17</w:t>
            </w:r>
            <w:r w:rsidR="00231A0D">
              <w:rPr>
                <w:rFonts w:asciiTheme="minorHAnsi" w:hAnsiTheme="minorHAnsi" w:cstheme="minorHAnsi"/>
                <w:color w:val="000000"/>
                <w:sz w:val="20"/>
              </w:rPr>
              <w:t>/2026 @ 2:00 PM</w:t>
            </w:r>
          </w:p>
          <w:p w14:paraId="06B35953"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b/>
                <w:bCs/>
                <w:color w:val="000000"/>
                <w:sz w:val="20"/>
              </w:rPr>
              <w:t>Microsoft Teams meeting</w:t>
            </w:r>
            <w:r w:rsidRPr="00F6778D">
              <w:rPr>
                <w:rFonts w:asciiTheme="minorHAnsi" w:hAnsiTheme="minorHAnsi" w:cstheme="minorHAnsi"/>
                <w:color w:val="000000"/>
                <w:sz w:val="20"/>
              </w:rPr>
              <w:t xml:space="preserve"> </w:t>
            </w:r>
          </w:p>
          <w:p w14:paraId="29766EE4"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b/>
                <w:bCs/>
                <w:color w:val="000000"/>
                <w:sz w:val="20"/>
              </w:rPr>
              <w:t xml:space="preserve">Join: </w:t>
            </w:r>
            <w:hyperlink r:id="rId22" w:tgtFrame="_blank" w:tooltip="Meeting join" w:history="1">
              <w:r w:rsidRPr="00F6778D">
                <w:rPr>
                  <w:rStyle w:val="Hyperlink"/>
                  <w:rFonts w:asciiTheme="minorHAnsi" w:hAnsiTheme="minorHAnsi" w:cstheme="minorHAnsi"/>
                  <w:sz w:val="20"/>
                </w:rPr>
                <w:t>https://teams.microsoft.com/meet/291560099007448?p=ksENAjs5lSV2oQBo9Y</w:t>
              </w:r>
            </w:hyperlink>
            <w:r w:rsidRPr="00F6778D">
              <w:rPr>
                <w:rFonts w:asciiTheme="minorHAnsi" w:hAnsiTheme="minorHAnsi" w:cstheme="minorHAnsi"/>
                <w:color w:val="000000"/>
                <w:sz w:val="20"/>
              </w:rPr>
              <w:t xml:space="preserve"> </w:t>
            </w:r>
          </w:p>
          <w:p w14:paraId="3F88DAF9"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Meeting ID: 291 560 099 007 448 </w:t>
            </w:r>
          </w:p>
          <w:p w14:paraId="00455A81"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Passcode: Wi7Wj2Zn </w:t>
            </w:r>
          </w:p>
          <w:p w14:paraId="7FADA462"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pict w14:anchorId="20C37D87">
                <v:rect id="_x0000_i1030" style="width:0;height:.75pt" o:hralign="center" o:hrstd="t" o:hr="t" fillcolor="#a0a0a0" stroked="f"/>
              </w:pict>
            </w:r>
          </w:p>
          <w:p w14:paraId="4388332C"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F6778D">
                <w:rPr>
                  <w:rStyle w:val="Hyperlink"/>
                  <w:rFonts w:asciiTheme="minorHAnsi" w:hAnsiTheme="minorHAnsi" w:cstheme="minorHAnsi"/>
                  <w:sz w:val="20"/>
                </w:rPr>
                <w:t>Need help?</w:t>
              </w:r>
            </w:hyperlink>
            <w:r w:rsidRPr="00F6778D">
              <w:rPr>
                <w:rFonts w:asciiTheme="minorHAnsi" w:hAnsiTheme="minorHAnsi" w:cstheme="minorHAnsi"/>
                <w:color w:val="000000"/>
                <w:sz w:val="20"/>
              </w:rPr>
              <w:t xml:space="preserve"> | </w:t>
            </w:r>
            <w:hyperlink r:id="rId24" w:tgtFrame="_blank" w:history="1">
              <w:r w:rsidRPr="00F6778D">
                <w:rPr>
                  <w:rStyle w:val="Hyperlink"/>
                  <w:rFonts w:asciiTheme="minorHAnsi" w:hAnsiTheme="minorHAnsi" w:cstheme="minorHAnsi"/>
                  <w:sz w:val="20"/>
                </w:rPr>
                <w:t>System reference</w:t>
              </w:r>
            </w:hyperlink>
          </w:p>
          <w:p w14:paraId="5B1FF2AE"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b/>
                <w:bCs/>
                <w:color w:val="000000"/>
                <w:sz w:val="20"/>
              </w:rPr>
              <w:t>Dial in by phone</w:t>
            </w:r>
            <w:r w:rsidRPr="00F6778D">
              <w:rPr>
                <w:rFonts w:asciiTheme="minorHAnsi" w:hAnsiTheme="minorHAnsi" w:cstheme="minorHAnsi"/>
                <w:color w:val="000000"/>
                <w:sz w:val="20"/>
              </w:rPr>
              <w:t xml:space="preserve"> </w:t>
            </w:r>
          </w:p>
          <w:p w14:paraId="73ADD2ED"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F6778D">
                <w:rPr>
                  <w:rStyle w:val="Hyperlink"/>
                  <w:rFonts w:asciiTheme="minorHAnsi" w:hAnsiTheme="minorHAnsi" w:cstheme="minorHAnsi"/>
                  <w:sz w:val="20"/>
                </w:rPr>
                <w:t>+1 984-204-</w:t>
              </w:r>
              <w:proofErr w:type="gramStart"/>
              <w:r w:rsidRPr="00F6778D">
                <w:rPr>
                  <w:rStyle w:val="Hyperlink"/>
                  <w:rFonts w:asciiTheme="minorHAnsi" w:hAnsiTheme="minorHAnsi" w:cstheme="minorHAnsi"/>
                  <w:sz w:val="20"/>
                </w:rPr>
                <w:t>1487,,</w:t>
              </w:r>
              <w:proofErr w:type="gramEnd"/>
              <w:r w:rsidRPr="00F6778D">
                <w:rPr>
                  <w:rStyle w:val="Hyperlink"/>
                  <w:rFonts w:asciiTheme="minorHAnsi" w:hAnsiTheme="minorHAnsi" w:cstheme="minorHAnsi"/>
                  <w:sz w:val="20"/>
                </w:rPr>
                <w:t>887993625#</w:t>
              </w:r>
            </w:hyperlink>
            <w:r w:rsidRPr="00F6778D">
              <w:rPr>
                <w:rFonts w:asciiTheme="minorHAnsi" w:hAnsiTheme="minorHAnsi" w:cstheme="minorHAnsi"/>
                <w:color w:val="000000"/>
                <w:sz w:val="20"/>
              </w:rPr>
              <w:t xml:space="preserve"> United States, Raleigh</w:t>
            </w:r>
          </w:p>
          <w:p w14:paraId="6E81C681"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F6778D">
                <w:rPr>
                  <w:rStyle w:val="Hyperlink"/>
                  <w:rFonts w:asciiTheme="minorHAnsi" w:hAnsiTheme="minorHAnsi" w:cstheme="minorHAnsi"/>
                  <w:sz w:val="20"/>
                </w:rPr>
                <w:t>Find a local number</w:t>
              </w:r>
            </w:hyperlink>
          </w:p>
          <w:p w14:paraId="03A93F2C"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Phone conference ID: 887 993 625# </w:t>
            </w:r>
          </w:p>
          <w:p w14:paraId="0EE93BA7"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b/>
                <w:bCs/>
                <w:color w:val="000000"/>
                <w:sz w:val="20"/>
              </w:rPr>
              <w:t>Join on a video conferencing device</w:t>
            </w:r>
            <w:r w:rsidRPr="00F6778D">
              <w:rPr>
                <w:rFonts w:asciiTheme="minorHAnsi" w:hAnsiTheme="minorHAnsi" w:cstheme="minorHAnsi"/>
                <w:color w:val="000000"/>
                <w:sz w:val="20"/>
              </w:rPr>
              <w:t xml:space="preserve"> </w:t>
            </w:r>
          </w:p>
          <w:p w14:paraId="24A21FC8"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Tenant key: ncgov@m.webex.com </w:t>
            </w:r>
          </w:p>
          <w:p w14:paraId="7AA9F247"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Video ID: 119 049 930 6 </w:t>
            </w:r>
          </w:p>
          <w:p w14:paraId="64C07797"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F6778D">
                <w:rPr>
                  <w:rStyle w:val="Hyperlink"/>
                  <w:rFonts w:asciiTheme="minorHAnsi" w:hAnsiTheme="minorHAnsi" w:cstheme="minorHAnsi"/>
                  <w:sz w:val="20"/>
                </w:rPr>
                <w:t>More info</w:t>
              </w:r>
            </w:hyperlink>
          </w:p>
          <w:p w14:paraId="46B8C7FA" w14:textId="77777777" w:rsidR="00F6778D" w:rsidRPr="00F6778D" w:rsidRDefault="00F6778D" w:rsidP="00F6778D">
            <w:pPr>
              <w:autoSpaceDE w:val="0"/>
              <w:autoSpaceDN w:val="0"/>
              <w:adjustRightInd w:val="0"/>
              <w:spacing w:after="0" w:line="264" w:lineRule="auto"/>
              <w:rPr>
                <w:rFonts w:asciiTheme="minorHAnsi" w:hAnsiTheme="minorHAnsi" w:cstheme="minorHAnsi"/>
                <w:color w:val="000000"/>
                <w:sz w:val="20"/>
              </w:rPr>
            </w:pPr>
            <w:r w:rsidRPr="00F6778D">
              <w:rPr>
                <w:rFonts w:asciiTheme="minorHAnsi" w:hAnsiTheme="minorHAnsi" w:cstheme="minorHAnsi"/>
                <w:color w:val="000000"/>
                <w:sz w:val="20"/>
              </w:rPr>
              <w:t xml:space="preserve">For organizers: </w:t>
            </w:r>
            <w:hyperlink r:id="rId28" w:tgtFrame="_blank" w:history="1">
              <w:r w:rsidRPr="00F6778D">
                <w:rPr>
                  <w:rStyle w:val="Hyperlink"/>
                  <w:rFonts w:asciiTheme="minorHAnsi" w:hAnsiTheme="minorHAnsi" w:cstheme="minorHAnsi"/>
                  <w:sz w:val="20"/>
                </w:rPr>
                <w:t>Meeting options</w:t>
              </w:r>
            </w:hyperlink>
            <w:r w:rsidRPr="00F6778D">
              <w:rPr>
                <w:rFonts w:asciiTheme="minorHAnsi" w:hAnsiTheme="minorHAnsi" w:cstheme="minorHAnsi"/>
                <w:color w:val="000000"/>
                <w:sz w:val="20"/>
              </w:rPr>
              <w:t xml:space="preserve"> | </w:t>
            </w:r>
            <w:hyperlink r:id="rId29" w:tgtFrame="_blank" w:history="1">
              <w:r w:rsidRPr="00F6778D">
                <w:rPr>
                  <w:rStyle w:val="Hyperlink"/>
                  <w:rFonts w:asciiTheme="minorHAnsi" w:hAnsiTheme="minorHAnsi" w:cstheme="minorHAnsi"/>
                  <w:sz w:val="20"/>
                </w:rPr>
                <w:t>Reset dial-in PIN</w:t>
              </w:r>
            </w:hyperlink>
          </w:p>
          <w:p w14:paraId="50ACAC5D" w14:textId="6D7AD2FB" w:rsidR="00231A0D" w:rsidRPr="00AB3928" w:rsidRDefault="00231A0D" w:rsidP="00D35008">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5" w:name="_Hlk53596987"/>
      <w:bookmarkStart w:id="56" w:name="_Hlk53068121"/>
      <w:bookmarkStart w:id="57" w:name="_Toc219375759"/>
      <w:bookmarkStart w:id="58" w:name="_Toc226552117"/>
      <w:bookmarkEnd w:id="54"/>
      <w:r>
        <w:rPr>
          <w:rFonts w:asciiTheme="minorHAnsi" w:hAnsiTheme="minorHAnsi" w:cstheme="minorHAnsi"/>
        </w:rPr>
        <w:t>2.5</w:t>
      </w:r>
      <w:r>
        <w:rPr>
          <w:rFonts w:asciiTheme="minorHAnsi" w:hAnsiTheme="minorHAnsi" w:cstheme="minorHAnsi"/>
        </w:rPr>
        <w:tab/>
        <w:t>BID QUESTIONS</w:t>
      </w:r>
      <w:bookmarkEnd w:id="14"/>
      <w:bookmarkEnd w:id="55"/>
      <w:bookmarkEnd w:id="56"/>
      <w:bookmarkEnd w:id="57"/>
      <w:bookmarkEnd w:id="58"/>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56CA8E24" w:rsidR="00ED2BF8" w:rsidRPr="00AB3928" w:rsidRDefault="00ED2BF8" w:rsidP="00ED2BF8">
      <w:pPr>
        <w:pStyle w:val="Text"/>
        <w:spacing w:before="120" w:after="0"/>
        <w:jc w:val="both"/>
        <w:rPr>
          <w:rFonts w:asciiTheme="minorHAnsi" w:hAnsiTheme="minorHAnsi" w:cstheme="minorHAnsi"/>
        </w:rPr>
      </w:pPr>
      <w:bookmarkStart w:id="61"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B04F8B">
        <w:rPr>
          <w:rFonts w:asciiTheme="minorHAnsi" w:hAnsiTheme="minorHAnsi" w:cstheme="minorHAnsi"/>
          <w:b/>
        </w:rPr>
        <w:t>2125045373</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1"/>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2" w:name="_Toc226552118"/>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9"/>
      <w:bookmarkEnd w:id="62"/>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60"/>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6" w:name="_Toc370999731"/>
      <w:bookmarkStart w:id="67" w:name="_Toc374120580"/>
      <w:bookmarkStart w:id="68"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02E969C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r w:rsidR="00145DAB" w:rsidRPr="00AB3928">
        <w:rPr>
          <w:rFonts w:asciiTheme="minorHAnsi" w:hAnsiTheme="minorHAnsi" w:cstheme="minorHAnsi"/>
          <w:iCs/>
          <w:sz w:val="20"/>
        </w:rPr>
        <w:t>issues and</w:t>
      </w:r>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9" w:name="_Toc226552119"/>
      <w:bookmarkEnd w:id="44"/>
      <w:bookmarkEnd w:id="45"/>
      <w:bookmarkEnd w:id="46"/>
      <w:bookmarkEnd w:id="63"/>
      <w:bookmarkEnd w:id="64"/>
      <w:bookmarkEnd w:id="65"/>
      <w:bookmarkEnd w:id="66"/>
      <w:bookmarkEnd w:id="67"/>
      <w:bookmarkEnd w:id="68"/>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9"/>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70" w:name="_Toc53592054"/>
      <w:bookmarkStart w:id="71" w:name="_Toc53592829"/>
      <w:bookmarkStart w:id="72" w:name="_Toc53593352"/>
      <w:bookmarkStart w:id="73" w:name="_Toc55242106"/>
      <w:bookmarkStart w:id="74" w:name="_Toc55242367"/>
      <w:bookmarkStart w:id="75" w:name="_Toc53592055"/>
      <w:bookmarkStart w:id="76" w:name="_Toc53592830"/>
      <w:bookmarkStart w:id="77" w:name="_Toc53593353"/>
      <w:bookmarkStart w:id="78" w:name="_Toc55242107"/>
      <w:bookmarkStart w:id="79" w:name="_Toc55242368"/>
      <w:bookmarkStart w:id="80" w:name="_Toc53592056"/>
      <w:bookmarkStart w:id="81" w:name="_Toc53592831"/>
      <w:bookmarkStart w:id="82" w:name="_Toc53593354"/>
      <w:bookmarkStart w:id="83" w:name="_Toc55242108"/>
      <w:bookmarkStart w:id="84" w:name="_Toc55242369"/>
      <w:bookmarkStart w:id="85" w:name="_Toc53592057"/>
      <w:bookmarkStart w:id="86" w:name="_Toc53592832"/>
      <w:bookmarkStart w:id="87" w:name="_Toc53593355"/>
      <w:bookmarkStart w:id="88" w:name="_Toc55242109"/>
      <w:bookmarkStart w:id="89" w:name="_Toc55242370"/>
      <w:bookmarkStart w:id="90" w:name="_Toc53592058"/>
      <w:bookmarkStart w:id="91" w:name="_Toc53592833"/>
      <w:bookmarkStart w:id="92" w:name="_Toc53593356"/>
      <w:bookmarkStart w:id="93" w:name="_Toc55242110"/>
      <w:bookmarkStart w:id="94" w:name="_Toc55242371"/>
      <w:bookmarkStart w:id="95" w:name="_Toc53592059"/>
      <w:bookmarkStart w:id="96" w:name="_Toc53592834"/>
      <w:bookmarkStart w:id="97" w:name="_Toc53593357"/>
      <w:bookmarkStart w:id="98" w:name="_Toc55242111"/>
      <w:bookmarkStart w:id="99" w:name="_Toc55242372"/>
      <w:bookmarkStart w:id="100" w:name="_Toc53592060"/>
      <w:bookmarkStart w:id="101" w:name="_Toc53592835"/>
      <w:bookmarkStart w:id="102" w:name="_Toc53593358"/>
      <w:bookmarkStart w:id="103" w:name="_Toc55242112"/>
      <w:bookmarkStart w:id="104" w:name="_Toc55242373"/>
      <w:bookmarkStart w:id="105" w:name="_Toc55242113"/>
      <w:bookmarkStart w:id="106" w:name="_Toc55242374"/>
      <w:bookmarkStart w:id="107" w:name="_Hlk81399061"/>
      <w:bookmarkStart w:id="108" w:name="_Toc374120582"/>
      <w:bookmarkStart w:id="109" w:name="_Toc370999737"/>
      <w:bookmarkStart w:id="110" w:name="_Toc382391706"/>
      <w:bookmarkStart w:id="111" w:name="_Toc506815761"/>
      <w:bookmarkStart w:id="112" w:name="_Toc377389881"/>
      <w:bookmarkStart w:id="113" w:name="_Toc45979447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4" w:name="_Hlk81399100"/>
      <w:bookmarkEnd w:id="107"/>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4"/>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5"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5"/>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6" w:name="_Hlk51780788"/>
      <w:bookmarkStart w:id="117"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6039CC6A"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 xml:space="preserve">Section 4.5 Delivery, </w:t>
      </w:r>
      <w:r w:rsidR="004A100D">
        <w:rPr>
          <w:rFonts w:asciiTheme="minorHAnsi" w:hAnsiTheme="minorHAnsi" w:cstheme="minorHAnsi"/>
          <w:sz w:val="20"/>
          <w:szCs w:val="20"/>
        </w:rPr>
        <w:t>Section 4.</w:t>
      </w:r>
      <w:r w:rsidR="0000015F">
        <w:rPr>
          <w:rFonts w:asciiTheme="minorHAnsi" w:hAnsiTheme="minorHAnsi" w:cstheme="minorHAnsi"/>
          <w:sz w:val="20"/>
          <w:szCs w:val="20"/>
        </w:rPr>
        <w:t>7</w:t>
      </w:r>
      <w:r w:rsidR="004A100D">
        <w:rPr>
          <w:rFonts w:asciiTheme="minorHAnsi" w:hAnsiTheme="minorHAnsi" w:cstheme="minorHAnsi"/>
          <w:sz w:val="20"/>
          <w:szCs w:val="20"/>
        </w:rPr>
        <w:t xml:space="preserve"> Authorized Reseller, Section 4.1</w:t>
      </w:r>
      <w:r w:rsidR="0000015F">
        <w:rPr>
          <w:rFonts w:asciiTheme="minorHAnsi" w:hAnsiTheme="minorHAnsi" w:cstheme="minorHAnsi"/>
          <w:sz w:val="20"/>
          <w:szCs w:val="20"/>
        </w:rPr>
        <w:t>5</w:t>
      </w:r>
      <w:r w:rsidR="004A100D">
        <w:rPr>
          <w:rFonts w:asciiTheme="minorHAnsi" w:hAnsiTheme="minorHAnsi" w:cstheme="minorHAnsi"/>
          <w:sz w:val="20"/>
          <w:szCs w:val="20"/>
        </w:rPr>
        <w:t xml:space="preserve"> Secretary of State Registration </w:t>
      </w:r>
      <w:r w:rsidR="00A52763">
        <w:rPr>
          <w:rFonts w:asciiTheme="minorHAnsi" w:hAnsiTheme="minorHAnsi" w:cstheme="minorHAnsi"/>
          <w:sz w:val="20"/>
          <w:szCs w:val="20"/>
        </w:rPr>
        <w:t xml:space="preserve">5.1 Specifications, </w:t>
      </w:r>
      <w:r w:rsidR="003F7DAF">
        <w:rPr>
          <w:rFonts w:asciiTheme="minorHAnsi" w:hAnsiTheme="minorHAnsi" w:cstheme="minorHAnsi"/>
          <w:sz w:val="20"/>
          <w:szCs w:val="20"/>
        </w:rPr>
        <w:t>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8"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6"/>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9" w:name="_Toc55243676"/>
      <w:bookmarkStart w:id="120" w:name="_Toc55245871"/>
      <w:bookmarkStart w:id="121" w:name="_Toc506815760"/>
      <w:bookmarkStart w:id="122" w:name="_Toc531600880"/>
      <w:bookmarkEnd w:id="117"/>
      <w:bookmarkEnd w:id="119"/>
      <w:bookmarkEnd w:id="120"/>
      <w:r w:rsidR="00FF14CA" w:rsidRPr="00AB3928">
        <w:rPr>
          <w:rFonts w:asciiTheme="minorHAnsi" w:hAnsiTheme="minorHAnsi" w:cstheme="minorHAnsi"/>
          <w:sz w:val="20"/>
          <w:szCs w:val="20"/>
        </w:rPr>
        <w:t>CERTIFICATION OF FINANCIAL CONDITION</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3" w:name="_Toc219375763"/>
      <w:bookmarkStart w:id="124" w:name="_Toc226552120"/>
      <w:bookmarkEnd w:id="118"/>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5" w:name="_Toc531600881"/>
      <w:bookmarkEnd w:id="121"/>
      <w:bookmarkEnd w:id="122"/>
      <w:bookmarkEnd w:id="123"/>
      <w:r w:rsidRPr="00AB3928">
        <w:rPr>
          <w:rFonts w:asciiTheme="minorHAnsi" w:hAnsiTheme="minorHAnsi" w:cstheme="minorHAnsi"/>
        </w:rPr>
        <w:t>DEFINITIONS, ACRONYMS, AND ABBREVIATIONS</w:t>
      </w:r>
      <w:bookmarkEnd w:id="124"/>
      <w:bookmarkEnd w:id="125"/>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6" w:name=""/>
      <w:bookmarkStart w:id="127" w:name="_Toc55252588"/>
      <w:bookmarkStart w:id="128" w:name="_Toc55253457"/>
      <w:bookmarkStart w:id="129" w:name="_Toc55253541"/>
      <w:bookmarkStart w:id="130" w:name="_Toc55253646"/>
      <w:bookmarkStart w:id="131" w:name="_Toc55253730"/>
      <w:bookmarkStart w:id="132" w:name="_Toc55253813"/>
      <w:bookmarkStart w:id="133" w:name="_Toc55253896"/>
      <w:bookmarkStart w:id="134" w:name="_Toc55253979"/>
      <w:bookmarkStart w:id="135" w:name="_Toc55254062"/>
      <w:bookmarkStart w:id="136" w:name="_Toc55254146"/>
      <w:bookmarkStart w:id="137" w:name="_Toc55254230"/>
      <w:bookmarkStart w:id="138" w:name="_Toc55254312"/>
      <w:bookmarkStart w:id="139" w:name="_Toc55254394"/>
      <w:bookmarkStart w:id="140" w:name="_Toc55254476"/>
      <w:bookmarkStart w:id="141" w:name="_Toc53592840"/>
      <w:bookmarkStart w:id="142" w:name="_Toc53593039"/>
      <w:bookmarkStart w:id="143" w:name="_Toc53593151"/>
      <w:bookmarkStart w:id="144" w:name="_Toc53593209"/>
      <w:bookmarkStart w:id="145" w:name="_Toc53593363"/>
      <w:bookmarkStart w:id="146" w:name="_Toc55242125"/>
      <w:bookmarkStart w:id="147" w:name="_Toc55242386"/>
      <w:bookmarkStart w:id="148" w:name="_Toc55242608"/>
      <w:bookmarkStart w:id="149" w:name="_Toc55243688"/>
      <w:bookmarkStart w:id="150" w:name="_Toc55245883"/>
      <w:bookmarkStart w:id="151" w:name="_Toc55246495"/>
      <w:bookmarkStart w:id="152" w:name="_Toc55246918"/>
      <w:bookmarkStart w:id="153" w:name="_Toc55247468"/>
      <w:bookmarkStart w:id="154" w:name="_Toc55248149"/>
      <w:bookmarkStart w:id="155" w:name="_Toc55248359"/>
      <w:bookmarkStart w:id="156" w:name="_Toc55248782"/>
      <w:bookmarkStart w:id="157" w:name="_Toc55249064"/>
      <w:bookmarkStart w:id="158" w:name="_Toc55249985"/>
      <w:bookmarkStart w:id="159" w:name="_Toc55250101"/>
      <w:bookmarkStart w:id="160" w:name="_Toc55250354"/>
      <w:bookmarkStart w:id="161" w:name="_Toc55250450"/>
      <w:bookmarkStart w:id="162" w:name="_Toc55250545"/>
      <w:bookmarkStart w:id="163" w:name="_Toc55250735"/>
      <w:bookmarkStart w:id="164" w:name="_Toc55250881"/>
      <w:bookmarkStart w:id="165" w:name="_Toc55251076"/>
      <w:bookmarkStart w:id="166" w:name="_Toc55251808"/>
      <w:bookmarkStart w:id="167" w:name="_Toc55252174"/>
      <w:bookmarkStart w:id="168" w:name="_Toc55252499"/>
      <w:bookmarkStart w:id="169" w:name="_Toc55252589"/>
      <w:bookmarkStart w:id="170" w:name="_Toc55253458"/>
      <w:bookmarkStart w:id="171" w:name="_Toc55253542"/>
      <w:bookmarkStart w:id="172" w:name="_Toc55253647"/>
      <w:bookmarkStart w:id="173" w:name="_Toc55253731"/>
      <w:bookmarkStart w:id="174" w:name="_Toc55253814"/>
      <w:bookmarkStart w:id="175" w:name="_Toc55253897"/>
      <w:bookmarkStart w:id="176" w:name="_Toc55253980"/>
      <w:bookmarkStart w:id="177" w:name="_Toc55254063"/>
      <w:bookmarkStart w:id="178" w:name="_Toc55254147"/>
      <w:bookmarkStart w:id="179" w:name="_Toc55254231"/>
      <w:bookmarkStart w:id="180" w:name="_Toc55254313"/>
      <w:bookmarkStart w:id="181" w:name="_Toc55254395"/>
      <w:bookmarkStart w:id="182" w:name="_Toc55254477"/>
      <w:bookmarkStart w:id="183" w:name="_Toc55254708"/>
      <w:bookmarkStart w:id="184" w:name="_Toc55254766"/>
      <w:bookmarkStart w:id="185" w:name="_Toc55254824"/>
      <w:bookmarkStart w:id="186" w:name="_Toc55254885"/>
      <w:bookmarkStart w:id="187" w:name="_Toc55254945"/>
      <w:bookmarkStart w:id="188" w:name="_Toc55255059"/>
      <w:bookmarkStart w:id="189" w:name="_Toc55255129"/>
      <w:bookmarkStart w:id="190" w:name="_Toc55255243"/>
      <w:bookmarkStart w:id="191" w:name="_Toc55394223"/>
      <w:bookmarkStart w:id="192" w:name="_Toc55394294"/>
      <w:bookmarkStart w:id="193" w:name="_Toc55394365"/>
      <w:bookmarkStart w:id="194" w:name="_Toc55394435"/>
      <w:bookmarkStart w:id="195" w:name="_Toc56590781"/>
      <w:bookmarkStart w:id="196" w:name="_Toc56591057"/>
      <w:bookmarkStart w:id="197" w:name="_Toc56591146"/>
      <w:bookmarkStart w:id="198" w:name="_Toc62658183"/>
      <w:bookmarkStart w:id="199" w:name="_Toc62658302"/>
      <w:bookmarkStart w:id="200" w:name="_Toc62658478"/>
      <w:bookmarkStart w:id="201" w:name="_Toc374120588"/>
      <w:bookmarkStart w:id="202" w:name="_Toc506815763"/>
      <w:bookmarkStart w:id="203" w:name="_Toc459794476"/>
      <w:bookmarkEnd w:id="108"/>
      <w:bookmarkEnd w:id="109"/>
      <w:bookmarkEnd w:id="110"/>
      <w:bookmarkEnd w:id="111"/>
      <w:bookmarkEnd w:id="112"/>
      <w:bookmarkEnd w:id="113"/>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4" w:name="_Toc81298516"/>
      <w:bookmarkStart w:id="205" w:name="_Toc81306163"/>
      <w:bookmarkStart w:id="206" w:name="_Toc81312962"/>
      <w:bookmarkStart w:id="207" w:name="_Toc81392909"/>
      <w:bookmarkStart w:id="208" w:name="_Toc81393028"/>
      <w:bookmarkStart w:id="209" w:name="_Toc81920610"/>
      <w:bookmarkStart w:id="210" w:name="_Toc81924541"/>
      <w:bookmarkStart w:id="211" w:name="_Toc82602751"/>
      <w:bookmarkStart w:id="212" w:name="_Toc87971836"/>
      <w:bookmarkStart w:id="213" w:name="_Toc87971920"/>
      <w:bookmarkStart w:id="214" w:name="_Toc87972130"/>
      <w:bookmarkStart w:id="215" w:name="_Toc213078245"/>
      <w:bookmarkStart w:id="216" w:name="_Toc219375765"/>
      <w:bookmarkStart w:id="217" w:name="_Toc219383459"/>
      <w:bookmarkStart w:id="218" w:name="_Toc219805921"/>
      <w:bookmarkStart w:id="219" w:name="_Toc219805989"/>
      <w:bookmarkStart w:id="220" w:name="_Toc219806155"/>
      <w:bookmarkStart w:id="221" w:name="_Toc219806257"/>
      <w:bookmarkStart w:id="222" w:name="_Toc224807301"/>
      <w:bookmarkStart w:id="223" w:name="_Toc226551432"/>
      <w:bookmarkStart w:id="224" w:name="_Toc226552121"/>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5" w:name="_Toc55242126"/>
      <w:bookmarkStart w:id="226" w:name="_Toc55242387"/>
      <w:bookmarkStart w:id="227" w:name="_Toc55242609"/>
      <w:bookmarkStart w:id="228" w:name="_Toc55243689"/>
      <w:bookmarkStart w:id="229" w:name="_Toc55245884"/>
      <w:bookmarkStart w:id="230" w:name="_Toc55246496"/>
      <w:bookmarkStart w:id="231" w:name="_Toc55246919"/>
      <w:bookmarkStart w:id="232" w:name="_Toc55247469"/>
      <w:bookmarkStart w:id="233" w:name="_Toc55248150"/>
      <w:bookmarkStart w:id="234" w:name="_Toc55248360"/>
      <w:bookmarkStart w:id="235" w:name="_Toc55248783"/>
      <w:bookmarkStart w:id="236" w:name="_Toc55249065"/>
      <w:bookmarkStart w:id="237" w:name="_Toc55249986"/>
      <w:bookmarkStart w:id="238" w:name="_Toc55250102"/>
      <w:bookmarkStart w:id="239" w:name="_Toc55250355"/>
      <w:bookmarkStart w:id="240" w:name="_Toc55250451"/>
      <w:bookmarkStart w:id="241" w:name="_Toc55250546"/>
      <w:bookmarkStart w:id="242" w:name="_Toc55250736"/>
      <w:bookmarkStart w:id="243" w:name="_Toc55250882"/>
      <w:bookmarkStart w:id="244" w:name="_Toc55251077"/>
      <w:bookmarkStart w:id="245" w:name="_Toc55251809"/>
      <w:bookmarkStart w:id="246" w:name="_Toc55246410"/>
      <w:bookmarkStart w:id="247" w:name="_Toc226552122"/>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AB3928">
        <w:rPr>
          <w:rFonts w:asciiTheme="minorHAnsi" w:hAnsiTheme="minorHAnsi" w:cstheme="minorHAnsi"/>
          <w:sz w:val="28"/>
          <w:szCs w:val="28"/>
        </w:rPr>
        <w:t>METHOD OF AWARD AND BID EVALUATION PROCESS</w:t>
      </w:r>
      <w:bookmarkEnd w:id="246"/>
      <w:bookmarkEnd w:id="247"/>
    </w:p>
    <w:p w14:paraId="21E0CBC6" w14:textId="3933CD78" w:rsidR="00FD5D90" w:rsidRPr="00AB3928" w:rsidRDefault="00FD5D90" w:rsidP="00D973EB">
      <w:pPr>
        <w:pStyle w:val="Heading2"/>
        <w:spacing w:after="120"/>
        <w:rPr>
          <w:rFonts w:asciiTheme="minorHAnsi" w:hAnsiTheme="minorHAnsi" w:cstheme="minorHAnsi"/>
        </w:rPr>
      </w:pPr>
      <w:bookmarkStart w:id="248" w:name="_Toc226552123"/>
      <w:r w:rsidRPr="00AB3928">
        <w:rPr>
          <w:rFonts w:asciiTheme="minorHAnsi" w:hAnsiTheme="minorHAnsi" w:cstheme="minorHAnsi"/>
        </w:rPr>
        <w:t>3.1</w:t>
      </w:r>
      <w:r w:rsidRPr="00AB3928">
        <w:rPr>
          <w:rFonts w:asciiTheme="minorHAnsi" w:hAnsiTheme="minorHAnsi" w:cstheme="minorHAnsi"/>
        </w:rPr>
        <w:tab/>
        <w:t>METHOD OF AWARD</w:t>
      </w:r>
      <w:bookmarkEnd w:id="201"/>
      <w:bookmarkEnd w:id="202"/>
      <w:bookmarkEnd w:id="203"/>
      <w:bookmarkEnd w:id="248"/>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9" w:name="_Hlk513459402"/>
      <w:bookmarkStart w:id="250"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9"/>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50"/>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51"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52" w:name="_Toc53591757"/>
      <w:bookmarkStart w:id="253" w:name="_Toc53591860"/>
      <w:bookmarkStart w:id="254" w:name="_Toc53591920"/>
      <w:bookmarkStart w:id="255" w:name="_Toc53592006"/>
      <w:bookmarkStart w:id="256" w:name="_Toc53592066"/>
      <w:bookmarkStart w:id="257" w:name="_Toc53592163"/>
      <w:bookmarkStart w:id="258" w:name="_Toc53592222"/>
      <w:bookmarkStart w:id="259" w:name="_Toc53592399"/>
      <w:bookmarkStart w:id="260" w:name="_Toc53592638"/>
      <w:bookmarkStart w:id="261" w:name="_Toc53592719"/>
      <w:bookmarkStart w:id="262" w:name="_Toc53592783"/>
      <w:bookmarkStart w:id="263" w:name="_Toc53592842"/>
      <w:bookmarkStart w:id="264" w:name="_Toc53593041"/>
      <w:bookmarkStart w:id="265" w:name="_Toc53593153"/>
      <w:bookmarkStart w:id="266" w:name="_Toc53593211"/>
      <w:bookmarkStart w:id="267" w:name="_Toc53593365"/>
      <w:bookmarkStart w:id="268" w:name="_Toc55242128"/>
      <w:bookmarkStart w:id="269" w:name="_Toc55242389"/>
      <w:bookmarkStart w:id="270" w:name="_Toc55242611"/>
      <w:bookmarkStart w:id="271" w:name="_Toc55243691"/>
      <w:bookmarkStart w:id="272" w:name="_Toc55245886"/>
      <w:bookmarkStart w:id="273" w:name="_Toc55246498"/>
      <w:bookmarkStart w:id="274" w:name="_Toc55246921"/>
      <w:bookmarkStart w:id="275" w:name="_Toc55247471"/>
      <w:bookmarkStart w:id="276" w:name="_Toc55248152"/>
      <w:bookmarkStart w:id="277" w:name="_Toc55248362"/>
      <w:bookmarkStart w:id="278" w:name="_Toc55248785"/>
      <w:bookmarkStart w:id="279" w:name="_Toc55249067"/>
      <w:bookmarkStart w:id="280" w:name="_Toc55249988"/>
      <w:bookmarkStart w:id="281" w:name="_Toc55250104"/>
      <w:bookmarkStart w:id="282" w:name="_Toc55250357"/>
      <w:bookmarkStart w:id="283" w:name="_Toc55250453"/>
      <w:bookmarkStart w:id="284" w:name="_Toc55250548"/>
      <w:bookmarkStart w:id="285" w:name="_Toc55250738"/>
      <w:bookmarkStart w:id="286" w:name="_Toc55250884"/>
      <w:bookmarkStart w:id="287" w:name="_Toc55251079"/>
      <w:bookmarkStart w:id="288" w:name="_Toc53413671"/>
      <w:bookmarkStart w:id="289" w:name="_Toc226552124"/>
      <w:bookmarkStart w:id="290" w:name="_Toc506815765"/>
      <w:bookmarkStart w:id="291" w:name="_Toc459794478"/>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sidRPr="00AB3928">
        <w:rPr>
          <w:rFonts w:asciiTheme="minorHAnsi" w:hAnsiTheme="minorHAnsi" w:cstheme="minorHAnsi"/>
        </w:rPr>
        <w:t>3.2</w:t>
      </w:r>
      <w:r w:rsidRPr="00AB3928">
        <w:rPr>
          <w:rFonts w:asciiTheme="minorHAnsi" w:hAnsiTheme="minorHAnsi" w:cstheme="minorHAnsi"/>
        </w:rPr>
        <w:tab/>
      </w:r>
      <w:bookmarkStart w:id="292" w:name="_Toc53592843"/>
      <w:bookmarkStart w:id="293" w:name="_Toc53593366"/>
      <w:bookmarkStart w:id="294" w:name="_Toc55242129"/>
      <w:bookmarkStart w:id="295" w:name="_Toc55242390"/>
      <w:bookmarkStart w:id="296" w:name="_Toc55242612"/>
      <w:bookmarkStart w:id="297" w:name="_Toc55243692"/>
      <w:bookmarkStart w:id="298" w:name="_Toc55245887"/>
      <w:bookmarkStart w:id="299" w:name="_Toc55246499"/>
      <w:bookmarkStart w:id="300" w:name="_Toc55246922"/>
      <w:bookmarkStart w:id="301" w:name="_Toc55247472"/>
      <w:bookmarkStart w:id="302" w:name="_Toc55248153"/>
      <w:bookmarkStart w:id="303" w:name="_Toc55248363"/>
      <w:bookmarkStart w:id="304" w:name="_Toc55248786"/>
      <w:bookmarkStart w:id="305" w:name="_Toc55249068"/>
      <w:bookmarkStart w:id="306" w:name="_Toc55249989"/>
      <w:bookmarkStart w:id="307" w:name="_Toc55250105"/>
      <w:bookmarkStart w:id="308" w:name="_Toc55250358"/>
      <w:bookmarkStart w:id="309" w:name="_Toc55250454"/>
      <w:bookmarkStart w:id="310" w:name="_Toc55250549"/>
      <w:bookmarkStart w:id="311" w:name="_Toc55250739"/>
      <w:bookmarkStart w:id="312" w:name="_Toc55250885"/>
      <w:bookmarkStart w:id="313" w:name="_Toc55251080"/>
      <w:bookmarkStart w:id="314" w:name="_Toc55252177"/>
      <w:bookmarkStart w:id="315" w:name="_Toc55252502"/>
      <w:bookmarkStart w:id="316" w:name="_Toc55252593"/>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Pr="00AB3928">
        <w:rPr>
          <w:rFonts w:asciiTheme="minorHAnsi" w:hAnsiTheme="minorHAnsi" w:cstheme="minorHAnsi"/>
        </w:rPr>
        <w:t>CONFIDENTIALITY AND PROHIBITED COMMUNICATIONS DURING EVALUATION</w:t>
      </w:r>
      <w:bookmarkEnd w:id="288"/>
      <w:bookmarkEnd w:id="289"/>
    </w:p>
    <w:p w14:paraId="36B2F458" w14:textId="30DFCBB1" w:rsidR="00FD5D90" w:rsidRPr="00AB3928" w:rsidRDefault="00FD5D90" w:rsidP="00FD5D90">
      <w:pPr>
        <w:pStyle w:val="Text"/>
        <w:jc w:val="both"/>
        <w:rPr>
          <w:rFonts w:asciiTheme="minorHAnsi" w:hAnsiTheme="minorHAnsi" w:cstheme="minorHAnsi"/>
        </w:rPr>
      </w:pPr>
      <w:bookmarkStart w:id="317" w:name="_Toc445973022"/>
      <w:bookmarkStart w:id="318"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9" w:name="_Toc226552125"/>
      <w:bookmarkEnd w:id="317"/>
      <w:bookmarkEnd w:id="318"/>
      <w:r w:rsidRPr="00AB3928">
        <w:rPr>
          <w:rFonts w:asciiTheme="minorHAnsi" w:hAnsiTheme="minorHAnsi" w:cstheme="minorHAnsi"/>
        </w:rPr>
        <w:t>3.3</w:t>
      </w:r>
      <w:r w:rsidRPr="00AB3928">
        <w:rPr>
          <w:rFonts w:asciiTheme="minorHAnsi" w:hAnsiTheme="minorHAnsi" w:cstheme="minorHAnsi"/>
        </w:rPr>
        <w:tab/>
        <w:t>BID EVALUATION PROCESS</w:t>
      </w:r>
      <w:bookmarkEnd w:id="251"/>
      <w:bookmarkEnd w:id="290"/>
      <w:bookmarkEnd w:id="291"/>
      <w:bookmarkEnd w:id="319"/>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20" w:name="_Hlk63418544"/>
      <w:r w:rsidRPr="00AB3928">
        <w:rPr>
          <w:rFonts w:asciiTheme="minorHAnsi" w:hAnsiTheme="minorHAnsi" w:cstheme="minorHAnsi"/>
          <w:color w:val="auto"/>
          <w:sz w:val="20"/>
        </w:rPr>
        <w:t xml:space="preserve">Bids will be received according to the </w:t>
      </w:r>
      <w:bookmarkStart w:id="321"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21"/>
    </w:p>
    <w:bookmarkEnd w:id="320"/>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22"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proofErr w:type="gramStart"/>
      <w:r w:rsidR="00762245" w:rsidRPr="00AB3928">
        <w:rPr>
          <w:rFonts w:asciiTheme="minorHAnsi" w:hAnsiTheme="minorHAnsi" w:cstheme="minorHAnsi"/>
        </w:rPr>
        <w:t>have been</w:t>
      </w:r>
      <w:proofErr w:type="gramEnd"/>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23" w:name="_Hlk80889311"/>
      <w:r w:rsidRPr="00AB3928">
        <w:rPr>
          <w:rFonts w:asciiTheme="minorHAnsi" w:hAnsiTheme="minorHAnsi" w:cstheme="minorHAnsi"/>
          <w:color w:val="auto"/>
          <w:sz w:val="20"/>
        </w:rPr>
        <w:t>. Prices bid cannot be altered or modified as part of a clarification</w:t>
      </w:r>
      <w:bookmarkEnd w:id="323"/>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4" w:name="_Hlk80889332"/>
      <w:bookmarkEnd w:id="322"/>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4"/>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5"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6" w:name="_Toc55246416"/>
      <w:bookmarkStart w:id="327" w:name="_Toc226552126"/>
      <w:r w:rsidRPr="00AB3928">
        <w:rPr>
          <w:rFonts w:asciiTheme="minorHAnsi" w:hAnsiTheme="minorHAnsi" w:cstheme="minorHAnsi"/>
        </w:rPr>
        <w:t>PERFORMANCE OUTSIDE THE UNITED STATES</w:t>
      </w:r>
      <w:bookmarkEnd w:id="326"/>
      <w:bookmarkEnd w:id="327"/>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8" w:name="_Toc55242132"/>
      <w:bookmarkStart w:id="329" w:name="_Toc55242393"/>
      <w:bookmarkStart w:id="330" w:name="_Toc55242615"/>
      <w:bookmarkStart w:id="331" w:name="_Toc55243695"/>
      <w:bookmarkStart w:id="332" w:name="_Toc55245890"/>
      <w:bookmarkStart w:id="333" w:name="_Toc55246502"/>
      <w:bookmarkStart w:id="334" w:name="_Toc55246925"/>
      <w:bookmarkStart w:id="335" w:name="_Toc55247475"/>
      <w:bookmarkStart w:id="336" w:name="_Toc55248156"/>
      <w:bookmarkStart w:id="337" w:name="_Toc55248366"/>
      <w:bookmarkStart w:id="338" w:name="_Toc55248789"/>
      <w:bookmarkStart w:id="339" w:name="_Toc55249071"/>
      <w:bookmarkStart w:id="340" w:name="_Toc55249992"/>
      <w:bookmarkStart w:id="341" w:name="_Toc55250108"/>
      <w:bookmarkStart w:id="342" w:name="_Toc55250361"/>
      <w:bookmarkStart w:id="343" w:name="_Toc55250457"/>
      <w:bookmarkStart w:id="344" w:name="_Toc55250552"/>
      <w:bookmarkStart w:id="345" w:name="_Toc55250742"/>
      <w:bookmarkStart w:id="346" w:name="_Toc55250888"/>
      <w:bookmarkStart w:id="347" w:name="_Toc55251083"/>
      <w:bookmarkStart w:id="348" w:name="_Toc55251812"/>
      <w:bookmarkStart w:id="349" w:name="_Toc55252180"/>
      <w:bookmarkStart w:id="350" w:name="_Toc55252505"/>
      <w:bookmarkStart w:id="351" w:name="_Toc55252596"/>
      <w:bookmarkEnd w:id="325"/>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52" w:name="_Toc506815768"/>
      <w:bookmarkStart w:id="353"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4" w:name="_Toc226552127"/>
      <w:r w:rsidRPr="00AB3928">
        <w:rPr>
          <w:rFonts w:asciiTheme="minorHAnsi" w:hAnsiTheme="minorHAnsi" w:cstheme="minorHAnsi"/>
        </w:rPr>
        <w:t>3.5</w:t>
      </w:r>
      <w:r w:rsidRPr="00AB3928">
        <w:rPr>
          <w:rFonts w:asciiTheme="minorHAnsi" w:hAnsiTheme="minorHAnsi" w:cstheme="minorHAnsi"/>
        </w:rPr>
        <w:tab/>
        <w:t>INTERPRETATION OF TERMS AND PHRASES</w:t>
      </w:r>
      <w:bookmarkEnd w:id="352"/>
      <w:bookmarkEnd w:id="353"/>
      <w:bookmarkEnd w:id="354"/>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5" w:name="_Toc226552128"/>
      <w:r w:rsidRPr="00AB3928">
        <w:rPr>
          <w:rFonts w:asciiTheme="minorHAnsi" w:hAnsiTheme="minorHAnsi" w:cstheme="minorHAnsi"/>
          <w:sz w:val="28"/>
          <w:szCs w:val="28"/>
        </w:rPr>
        <w:t>REQUIREMENTS</w:t>
      </w:r>
      <w:bookmarkEnd w:id="355"/>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6" w:name="_Toc55249077"/>
      <w:bookmarkStart w:id="357" w:name="_Toc55249998"/>
      <w:bookmarkStart w:id="358" w:name="_Toc55250114"/>
      <w:bookmarkStart w:id="359" w:name="_Toc55250367"/>
      <w:bookmarkStart w:id="360" w:name="_Toc55250463"/>
      <w:bookmarkStart w:id="361" w:name="_Toc55250558"/>
      <w:bookmarkStart w:id="362" w:name="_Toc55250894"/>
      <w:bookmarkStart w:id="363" w:name="_Toc55251089"/>
      <w:bookmarkStart w:id="364" w:name="_Toc55251818"/>
      <w:bookmarkStart w:id="365" w:name="_Toc55252186"/>
      <w:bookmarkStart w:id="366" w:name="_Toc55252511"/>
      <w:bookmarkStart w:id="367" w:name="_Toc55252602"/>
      <w:bookmarkStart w:id="368" w:name="_Toc55253467"/>
      <w:bookmarkStart w:id="369" w:name="_Toc55253551"/>
      <w:bookmarkStart w:id="370" w:name="_Toc55253656"/>
      <w:bookmarkStart w:id="371" w:name="_Toc55253740"/>
      <w:bookmarkStart w:id="372" w:name="_Toc55253823"/>
      <w:bookmarkStart w:id="373" w:name="_Toc55253906"/>
      <w:bookmarkStart w:id="374" w:name="_Toc55253989"/>
      <w:bookmarkStart w:id="375" w:name="_Toc55254072"/>
      <w:bookmarkStart w:id="376" w:name="_Toc55254156"/>
      <w:bookmarkStart w:id="377" w:name="_Toc55254239"/>
      <w:bookmarkStart w:id="378" w:name="_Toc55254321"/>
      <w:bookmarkStart w:id="379" w:name="_Toc55254403"/>
      <w:bookmarkStart w:id="380" w:name="_Toc55254483"/>
      <w:bookmarkStart w:id="381" w:name="_Toc506815771"/>
      <w:bookmarkStart w:id="382" w:name="_Toc459794481"/>
      <w:bookmarkStart w:id="383" w:name="_Toc226552129"/>
      <w:bookmarkStart w:id="384" w:name="_Toc369692557"/>
      <w:bookmarkStart w:id="385" w:name="_Toc370813241"/>
      <w:bookmarkStart w:id="386" w:name="_Toc374120591"/>
      <w:bookmarkStart w:id="387" w:name="_Toc370813242"/>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sidRPr="00AB3928">
        <w:rPr>
          <w:rFonts w:asciiTheme="minorHAnsi" w:hAnsiTheme="minorHAnsi" w:cstheme="minorHAnsi"/>
        </w:rPr>
        <w:t>PRICING</w:t>
      </w:r>
      <w:bookmarkEnd w:id="381"/>
      <w:bookmarkEnd w:id="382"/>
      <w:bookmarkEnd w:id="383"/>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8"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9"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9"/>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8"/>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90"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91"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92"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7017DB62" w:rsidR="00C13740" w:rsidRPr="00AB3928" w:rsidRDefault="00BD60C7"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t>4.1.1 Import</w:t>
      </w:r>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 xml:space="preserve">Pricing shall be exclusive of any </w:t>
      </w:r>
      <w:proofErr w:type="gramStart"/>
      <w:r w:rsidRPr="00AB3928">
        <w:rPr>
          <w:rFonts w:asciiTheme="minorHAnsi" w:hAnsiTheme="minorHAnsi" w:cstheme="minorHAnsi"/>
          <w:color w:val="auto"/>
          <w:sz w:val="20"/>
        </w:rPr>
        <w:t>pending tariffs</w:t>
      </w:r>
      <w:proofErr w:type="gramEnd"/>
      <w:r w:rsidRPr="00AB3928">
        <w:rPr>
          <w:rFonts w:asciiTheme="minorHAnsi" w:hAnsiTheme="minorHAnsi" w:cstheme="minorHAnsi"/>
          <w:color w:val="auto"/>
          <w:sz w:val="20"/>
        </w:rPr>
        <w:t xml:space="preserve">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93" w:name="_Toc46398030"/>
      <w:bookmarkStart w:id="394" w:name="_Toc46399223"/>
      <w:bookmarkStart w:id="395" w:name="_Toc46398031"/>
      <w:bookmarkStart w:id="396" w:name="_Toc46399224"/>
      <w:bookmarkStart w:id="397" w:name="_Toc46398032"/>
      <w:bookmarkStart w:id="398" w:name="_Toc46399225"/>
      <w:bookmarkStart w:id="399" w:name="_Toc55242141"/>
      <w:bookmarkStart w:id="400" w:name="_Toc55242402"/>
      <w:bookmarkStart w:id="401" w:name="_Toc55242624"/>
      <w:bookmarkStart w:id="402" w:name="_Toc55243704"/>
      <w:bookmarkStart w:id="403" w:name="_Toc55245899"/>
      <w:bookmarkStart w:id="404" w:name="_Toc55246511"/>
      <w:bookmarkStart w:id="405" w:name="_Toc55246932"/>
      <w:bookmarkStart w:id="406" w:name="_Toc55247482"/>
      <w:bookmarkStart w:id="407" w:name="_Toc55248163"/>
      <w:bookmarkStart w:id="408" w:name="_Toc55248373"/>
      <w:bookmarkStart w:id="409" w:name="_Toc55248796"/>
      <w:bookmarkStart w:id="410" w:name="_Toc55250465"/>
      <w:bookmarkStart w:id="411" w:name="_Toc55250560"/>
      <w:bookmarkStart w:id="412" w:name="_Toc55250750"/>
      <w:bookmarkStart w:id="413" w:name="_Toc55250896"/>
      <w:bookmarkStart w:id="414" w:name="_Toc226552130"/>
      <w:bookmarkStart w:id="415" w:name="_Toc459794482"/>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AB3928">
        <w:rPr>
          <w:rFonts w:asciiTheme="minorHAnsi" w:hAnsiTheme="minorHAnsi" w:cstheme="minorHAnsi"/>
        </w:rPr>
        <w:t>ESTIMATED QUANTITIES</w:t>
      </w:r>
      <w:bookmarkEnd w:id="414"/>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6" w:name="_Toc226552131"/>
      <w:r w:rsidRPr="00AB3928">
        <w:rPr>
          <w:rFonts w:asciiTheme="minorHAnsi" w:hAnsiTheme="minorHAnsi" w:cstheme="minorHAnsi"/>
        </w:rPr>
        <w:t>PRODUCT IDENTIFICATION</w:t>
      </w:r>
      <w:bookmarkEnd w:id="415"/>
      <w:bookmarkEnd w:id="416"/>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7" w:name="_Toc55242145"/>
      <w:bookmarkStart w:id="418" w:name="_Toc55242406"/>
      <w:bookmarkStart w:id="419" w:name="_Toc55242628"/>
      <w:bookmarkStart w:id="420" w:name="_Toc55243708"/>
      <w:bookmarkStart w:id="421" w:name="_Toc55245903"/>
      <w:bookmarkStart w:id="422" w:name="_Toc55246515"/>
      <w:bookmarkStart w:id="423" w:name="_Toc55246936"/>
      <w:bookmarkStart w:id="424" w:name="_Toc55247486"/>
      <w:bookmarkStart w:id="425" w:name="_Toc55248167"/>
      <w:bookmarkStart w:id="426" w:name="_Toc55248377"/>
      <w:bookmarkStart w:id="427" w:name="_Toc55250004"/>
      <w:bookmarkStart w:id="428" w:name="_Toc55250120"/>
      <w:bookmarkStart w:id="429" w:name="_Toc55250373"/>
      <w:bookmarkStart w:id="430" w:name="_Toc55250468"/>
      <w:bookmarkStart w:id="431" w:name="_Toc55250563"/>
      <w:bookmarkStart w:id="432" w:name="_Toc55250753"/>
      <w:bookmarkStart w:id="433" w:name="_Toc55250899"/>
      <w:bookmarkStart w:id="434" w:name="_Toc55251092"/>
      <w:bookmarkStart w:id="435" w:name="_Toc55251821"/>
      <w:bookmarkStart w:id="436" w:name="_Toc55252189"/>
      <w:bookmarkStart w:id="437" w:name="_Toc55252514"/>
      <w:bookmarkStart w:id="438" w:name="_Toc55252605"/>
      <w:bookmarkStart w:id="439" w:name="_Toc226552132"/>
      <w:bookmarkStart w:id="440" w:name="_Toc50681577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41" w:name="_Toc370813243"/>
      <w:bookmarkStart w:id="442" w:name="_Toc374120594"/>
      <w:bookmarkStart w:id="443" w:name="_Toc459794483"/>
      <w:r w:rsidRPr="00AB3928">
        <w:rPr>
          <w:rFonts w:asciiTheme="minorHAnsi" w:hAnsiTheme="minorHAnsi" w:cstheme="minorHAnsi"/>
        </w:rPr>
        <w:t xml:space="preserve">TRANSPORTATION </w:t>
      </w:r>
      <w:bookmarkEnd w:id="441"/>
      <w:bookmarkEnd w:id="442"/>
      <w:r w:rsidRPr="00AB3928">
        <w:rPr>
          <w:rFonts w:asciiTheme="minorHAnsi" w:hAnsiTheme="minorHAnsi" w:cstheme="minorHAnsi"/>
        </w:rPr>
        <w:t>AND IDENTIFICATION</w:t>
      </w:r>
      <w:bookmarkEnd w:id="439"/>
      <w:bookmarkEnd w:id="443"/>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4" w:name="_Toc446594294"/>
      <w:bookmarkStart w:id="445" w:name="_Toc446594566"/>
      <w:bookmarkStart w:id="446" w:name="_Toc446597974"/>
      <w:bookmarkStart w:id="447" w:name="_Toc446598550"/>
      <w:bookmarkStart w:id="448" w:name="_Toc446598772"/>
      <w:bookmarkStart w:id="449" w:name="_Toc446599094"/>
      <w:bookmarkStart w:id="450" w:name="_Toc446599565"/>
      <w:bookmarkStart w:id="451" w:name="_Toc446599610"/>
      <w:bookmarkStart w:id="452" w:name="_Toc446599921"/>
      <w:bookmarkStart w:id="453" w:name="_Toc446600020"/>
      <w:bookmarkStart w:id="454" w:name="_Toc446600129"/>
      <w:bookmarkStart w:id="455" w:name="_Toc446600236"/>
      <w:bookmarkStart w:id="456" w:name="_Toc450739877"/>
      <w:bookmarkStart w:id="457" w:name="_Toc450742631"/>
      <w:bookmarkStart w:id="458" w:name="_Toc450745569"/>
      <w:bookmarkStart w:id="459" w:name="_Toc450829525"/>
      <w:bookmarkStart w:id="460" w:name="_Toc450829570"/>
      <w:bookmarkStart w:id="461" w:name="_Toc450829752"/>
      <w:bookmarkStart w:id="462" w:name="_Toc451160543"/>
      <w:bookmarkStart w:id="463" w:name="_Toc451170071"/>
      <w:bookmarkStart w:id="464" w:name="_Toc453342769"/>
      <w:bookmarkStart w:id="465" w:name="_Toc463007422"/>
      <w:bookmarkStart w:id="466" w:name="_Toc463353375"/>
      <w:bookmarkStart w:id="467" w:name="_Toc463353924"/>
      <w:bookmarkStart w:id="468" w:name="_Toc374120595"/>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9" w:name="_Toc55242147"/>
      <w:bookmarkStart w:id="470" w:name="_Toc55242408"/>
      <w:bookmarkStart w:id="471" w:name="_Toc55242630"/>
      <w:bookmarkStart w:id="472" w:name="_Toc55243710"/>
      <w:bookmarkStart w:id="473" w:name="_Toc55245905"/>
      <w:bookmarkStart w:id="474" w:name="_Toc55246517"/>
      <w:bookmarkStart w:id="475" w:name="_Toc55246938"/>
      <w:bookmarkStart w:id="476" w:name="_Toc55247488"/>
      <w:bookmarkStart w:id="477" w:name="_Toc55248169"/>
      <w:bookmarkStart w:id="478" w:name="_Toc55248379"/>
      <w:bookmarkStart w:id="479" w:name="_Toc55250006"/>
      <w:bookmarkStart w:id="480" w:name="_Toc55250122"/>
      <w:bookmarkStart w:id="481" w:name="_Toc55250375"/>
      <w:bookmarkStart w:id="482" w:name="_Toc55250470"/>
      <w:bookmarkStart w:id="483" w:name="_Toc55250565"/>
      <w:bookmarkStart w:id="484" w:name="_Toc55250755"/>
      <w:bookmarkStart w:id="485" w:name="_Toc55250901"/>
      <w:bookmarkStart w:id="486" w:name="_Toc55251094"/>
      <w:bookmarkStart w:id="487" w:name="_Toc55251823"/>
      <w:bookmarkStart w:id="488" w:name="_Toc55252191"/>
      <w:bookmarkStart w:id="489" w:name="_Toc55252516"/>
      <w:bookmarkStart w:id="490" w:name="_Toc55252607"/>
      <w:bookmarkStart w:id="491" w:name="_Toc226552133"/>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91"/>
      <w:r w:rsidRPr="00AB3928">
        <w:rPr>
          <w:rFonts w:asciiTheme="minorHAnsi" w:hAnsiTheme="minorHAnsi" w:cstheme="minorHAnsi"/>
        </w:rPr>
        <w:t xml:space="preserve"> </w:t>
      </w:r>
    </w:p>
    <w:p w14:paraId="682BF5FE" w14:textId="65520ADC" w:rsidR="00D327B2" w:rsidRDefault="00A25FE8" w:rsidP="00D327B2">
      <w:pPr>
        <w:spacing w:line="264" w:lineRule="auto"/>
        <w:rPr>
          <w:rFonts w:asciiTheme="minorHAnsi" w:hAnsiTheme="minorHAnsi" w:cstheme="minorHAnsi"/>
          <w:iCs/>
          <w:color w:val="auto"/>
          <w:sz w:val="20"/>
        </w:rPr>
      </w:pPr>
      <w:r>
        <w:rPr>
          <w:rFonts w:asciiTheme="minorHAnsi" w:hAnsiTheme="minorHAnsi" w:cstheme="minorHAnsi"/>
          <w:iCs/>
          <w:color w:val="auto"/>
          <w:sz w:val="20"/>
        </w:rPr>
        <w:t>Upon notification, amount requested will be delivered by t</w:t>
      </w:r>
      <w:r w:rsidR="00D327B2" w:rsidRPr="00AB3928">
        <w:rPr>
          <w:rFonts w:asciiTheme="minorHAnsi" w:hAnsiTheme="minorHAnsi" w:cstheme="minorHAnsi"/>
          <w:iCs/>
          <w:color w:val="auto"/>
          <w:sz w:val="20"/>
        </w:rPr>
        <w:t xml:space="preserve">he Vendor shall deliver Free-On-Board (FOB) Destination to the following location(s): </w:t>
      </w:r>
    </w:p>
    <w:p w14:paraId="17AE6B7C" w14:textId="77777777" w:rsidR="00961C3D" w:rsidRPr="00993EBC" w:rsidRDefault="00961C3D" w:rsidP="00961C3D">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NC Department of Adult Correction</w:t>
      </w:r>
    </w:p>
    <w:p w14:paraId="195E2906"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Columbus</w:t>
      </w:r>
      <w:r w:rsidRPr="00993EBC">
        <w:rPr>
          <w:rFonts w:asciiTheme="minorHAnsi" w:hAnsiTheme="minorHAnsi" w:cstheme="minorHAnsi"/>
          <w:b/>
          <w:bCs/>
          <w:iCs/>
          <w:color w:val="auto"/>
          <w:sz w:val="20"/>
        </w:rPr>
        <w:t xml:space="preserve"> Sewing Plant</w:t>
      </w:r>
    </w:p>
    <w:p w14:paraId="4C588EC4"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1201 Prison Camp Road</w:t>
      </w:r>
    </w:p>
    <w:p w14:paraId="7C69C8E5"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Whiteville,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472</w:t>
      </w:r>
    </w:p>
    <w:p w14:paraId="014CF547" w14:textId="77777777" w:rsidR="00961C3D" w:rsidRPr="00993EBC" w:rsidRDefault="00961C3D" w:rsidP="00961C3D">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 xml:space="preserve">Attn: </w:t>
      </w:r>
      <w:r>
        <w:rPr>
          <w:rFonts w:asciiTheme="minorHAnsi" w:hAnsiTheme="minorHAnsi" w:cstheme="minorHAnsi"/>
          <w:b/>
          <w:bCs/>
          <w:iCs/>
          <w:color w:val="auto"/>
          <w:sz w:val="20"/>
        </w:rPr>
        <w:t>Wanda Gerald, P</w:t>
      </w:r>
      <w:r w:rsidRPr="00993EBC">
        <w:rPr>
          <w:rFonts w:asciiTheme="minorHAnsi" w:hAnsiTheme="minorHAnsi" w:cstheme="minorHAnsi"/>
          <w:b/>
          <w:bCs/>
          <w:iCs/>
          <w:color w:val="auto"/>
          <w:sz w:val="20"/>
        </w:rPr>
        <w:t>l</w:t>
      </w:r>
      <w:r>
        <w:rPr>
          <w:rFonts w:asciiTheme="minorHAnsi" w:hAnsiTheme="minorHAnsi" w:cstheme="minorHAnsi"/>
          <w:b/>
          <w:bCs/>
          <w:iCs/>
          <w:color w:val="auto"/>
          <w:sz w:val="20"/>
        </w:rPr>
        <w:t>ant</w:t>
      </w:r>
      <w:r w:rsidRPr="00993EBC">
        <w:rPr>
          <w:rFonts w:asciiTheme="minorHAnsi" w:hAnsiTheme="minorHAnsi" w:cstheme="minorHAnsi"/>
          <w:b/>
          <w:bCs/>
          <w:iCs/>
          <w:color w:val="auto"/>
          <w:sz w:val="20"/>
        </w:rPr>
        <w:t xml:space="preserve"> Manager</w:t>
      </w:r>
    </w:p>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26BCE57E" w:rsidR="00D327B2" w:rsidRPr="00AB3928" w:rsidRDefault="00A25FE8" w:rsidP="00A25FE8">
      <w:pPr>
        <w:spacing w:line="264" w:lineRule="auto"/>
        <w:jc w:val="both"/>
        <w:rPr>
          <w:rFonts w:asciiTheme="minorHAnsi" w:hAnsiTheme="minorHAnsi" w:cstheme="minorHAnsi"/>
          <w:iCs/>
          <w:color w:val="auto"/>
          <w:sz w:val="20"/>
        </w:rPr>
      </w:pPr>
      <w:r w:rsidRPr="00A25FE8">
        <w:rPr>
          <w:rFonts w:asciiTheme="minorHAnsi" w:hAnsiTheme="minorHAnsi" w:cstheme="minorHAnsi"/>
          <w:color w:val="auto"/>
          <w:sz w:val="20"/>
        </w:rPr>
        <w:t xml:space="preserve">Prior to delivery, an appointment must be made with Enterprises Staff. Call 910-653-1122 for delivery appointment. Failure to pre-arrange delivery, improper packaging and incomplete </w:t>
      </w:r>
      <w:proofErr w:type="gramStart"/>
      <w:r w:rsidRPr="00A25FE8">
        <w:rPr>
          <w:rFonts w:asciiTheme="minorHAnsi" w:hAnsiTheme="minorHAnsi" w:cstheme="minorHAnsi"/>
          <w:color w:val="auto"/>
          <w:sz w:val="20"/>
        </w:rPr>
        <w:t>packing</w:t>
      </w:r>
      <w:proofErr w:type="gramEnd"/>
      <w:r w:rsidRPr="00A25FE8">
        <w:rPr>
          <w:rFonts w:asciiTheme="minorHAnsi" w:hAnsiTheme="minorHAnsi" w:cstheme="minorHAnsi"/>
          <w:color w:val="auto"/>
          <w:sz w:val="20"/>
        </w:rPr>
        <w:t xml:space="preserve"> slip information will result in rejection of shipment. NO RELEASES AT THIS TIME.</w:t>
      </w:r>
      <w:r>
        <w:rPr>
          <w:rFonts w:asciiTheme="majorHAnsi" w:hAnsiTheme="majorHAnsi" w:cstheme="majorHAnsi"/>
          <w:color w:val="auto"/>
          <w:sz w:val="20"/>
        </w:rPr>
        <w:t xml:space="preserve">  </w:t>
      </w:r>
      <w:r w:rsidR="00D327B2"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00D327B2"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00D327B2" w:rsidRPr="00AB3928">
        <w:rPr>
          <w:rFonts w:asciiTheme="minorHAnsi" w:hAnsiTheme="minorHAnsi" w:cstheme="minorHAnsi"/>
          <w:iCs/>
          <w:color w:val="auto"/>
          <w:sz w:val="20"/>
        </w:rPr>
        <w:t>consecutive calendar days after receipt of purchase order</w:t>
      </w:r>
      <w:r>
        <w:rPr>
          <w:rFonts w:asciiTheme="minorHAnsi" w:hAnsiTheme="minorHAnsi" w:cstheme="minorHAnsi"/>
          <w:iCs/>
          <w:color w:val="auto"/>
          <w:sz w:val="20"/>
        </w:rPr>
        <w:t xml:space="preserve"> for domestic orders and 30 days for import orders upon notification of purchase order</w:t>
      </w:r>
      <w:r w:rsidR="00D327B2" w:rsidRPr="00AB3928">
        <w:rPr>
          <w:rFonts w:asciiTheme="minorHAnsi" w:hAnsiTheme="minorHAnsi" w:cstheme="minorHAnsi"/>
          <w:iCs/>
          <w:color w:val="auto"/>
          <w:sz w:val="20"/>
        </w:rPr>
        <w:t>.</w:t>
      </w:r>
      <w:r>
        <w:rPr>
          <w:rFonts w:asciiTheme="minorHAnsi" w:hAnsiTheme="minorHAnsi" w:cstheme="minorHAnsi"/>
          <w:iCs/>
          <w:color w:val="auto"/>
          <w:sz w:val="20"/>
        </w:rPr>
        <w:t xml:space="preserve">  Vendor is required to acknowledge receipt notification of release within 24 hours. </w:t>
      </w:r>
      <w:r w:rsidR="00D327B2" w:rsidRPr="00AB3928">
        <w:rPr>
          <w:rFonts w:asciiTheme="minorHAnsi" w:hAnsiTheme="minorHAnsi" w:cstheme="minorHAnsi"/>
          <w:iCs/>
          <w:color w:val="auto"/>
          <w:sz w:val="20"/>
        </w:rPr>
        <w:t xml:space="preserve">  </w:t>
      </w:r>
    </w:p>
    <w:p w14:paraId="6BB20B13" w14:textId="77777777" w:rsidR="00E26F19" w:rsidRDefault="00D327B2" w:rsidP="00E26F19">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34CCCF7D" w14:textId="349CDDCA" w:rsidR="00255D40" w:rsidRPr="00E26F19" w:rsidRDefault="00255D40" w:rsidP="00E26F19">
      <w:pPr>
        <w:spacing w:line="264" w:lineRule="auto"/>
        <w:rPr>
          <w:rFonts w:asciiTheme="minorHAnsi" w:hAnsiTheme="minorHAnsi" w:cstheme="minorHAnsi"/>
          <w:iCs/>
          <w:color w:val="auto"/>
          <w:sz w:val="20"/>
        </w:rPr>
      </w:pPr>
      <w:r w:rsidRPr="00E26F19">
        <w:rPr>
          <w:rFonts w:asciiTheme="minorHAnsi" w:hAnsiTheme="minorHAnsi" w:cstheme="minorHAnsi"/>
          <w:color w:val="auto"/>
          <w:sz w:val="20"/>
        </w:rPr>
        <w:t>P</w:t>
      </w:r>
      <w:r w:rsidR="00E26F19">
        <w:rPr>
          <w:rFonts w:asciiTheme="minorHAnsi" w:hAnsiTheme="minorHAnsi" w:cstheme="minorHAnsi"/>
          <w:bCs/>
          <w:color w:val="auto"/>
          <w:sz w:val="20"/>
        </w:rPr>
        <w:t>acking Requirements:</w:t>
      </w:r>
    </w:p>
    <w:p w14:paraId="269F0CC9" w14:textId="6D4926E2" w:rsidR="00255D40" w:rsidRPr="00A25FE8" w:rsidRDefault="00255D40" w:rsidP="00A25FE8">
      <w:pPr>
        <w:spacing w:line="264" w:lineRule="auto"/>
        <w:jc w:val="both"/>
        <w:rPr>
          <w:rFonts w:asciiTheme="minorHAnsi" w:hAnsiTheme="minorHAnsi" w:cstheme="minorHAnsi"/>
          <w:iCs/>
          <w:color w:val="auto"/>
          <w:sz w:val="20"/>
        </w:rPr>
      </w:pPr>
      <w:r w:rsidRPr="00A25FE8">
        <w:rPr>
          <w:rFonts w:asciiTheme="minorHAnsi" w:hAnsiTheme="minorHAnsi" w:cstheme="minorHAnsi"/>
          <w:color w:val="auto"/>
          <w:sz w:val="20"/>
        </w:rPr>
        <w:t>10 dozen per carton. Towels are to be stacked in 12-piece bundles and placed in cartons. DO NOT FOLD INDIVIDUAL TOWELS. 10 bundles per carton. Each carton must be labeled with the total amount per carton. Each pallet must be shrink wrapped and labeled.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p>
    <w:p w14:paraId="552DA3F1" w14:textId="2CD0B9D1" w:rsidR="00255D40" w:rsidRPr="00180881" w:rsidRDefault="00180881" w:rsidP="00E26F19">
      <w:pPr>
        <w:pStyle w:val="Heading2"/>
        <w:rPr>
          <w:rFonts w:asciiTheme="minorHAnsi" w:hAnsiTheme="minorHAnsi" w:cstheme="minorHAnsi"/>
          <w:b w:val="0"/>
          <w:bCs/>
          <w:color w:val="auto"/>
        </w:rPr>
      </w:pPr>
      <w:bookmarkStart w:id="492" w:name="_Toc226552134"/>
      <w:r>
        <w:rPr>
          <w:rFonts w:asciiTheme="minorHAnsi" w:hAnsiTheme="minorHAnsi" w:cstheme="minorHAnsi"/>
          <w:color w:val="auto"/>
        </w:rPr>
        <w:t>4.6</w:t>
      </w:r>
      <w:r>
        <w:rPr>
          <w:rFonts w:asciiTheme="minorHAnsi" w:hAnsiTheme="minorHAnsi" w:cstheme="minorHAnsi"/>
          <w:color w:val="auto"/>
        </w:rPr>
        <w:tab/>
      </w:r>
      <w:r w:rsidR="00E26F19" w:rsidRPr="00180881">
        <w:rPr>
          <w:rFonts w:asciiTheme="minorHAnsi" w:hAnsiTheme="minorHAnsi" w:cstheme="minorHAnsi"/>
          <w:color w:val="auto"/>
        </w:rPr>
        <w:t>OVERAGES</w:t>
      </w:r>
      <w:bookmarkEnd w:id="492"/>
    </w:p>
    <w:p w14:paraId="5CBABEEA" w14:textId="5896F8FC" w:rsidR="00A25FE8" w:rsidRPr="00BF7198" w:rsidRDefault="00A25FE8" w:rsidP="00BF7198">
      <w:pPr>
        <w:spacing w:line="264" w:lineRule="auto"/>
        <w:jc w:val="both"/>
        <w:rPr>
          <w:rFonts w:asciiTheme="minorHAnsi" w:hAnsiTheme="minorHAnsi" w:cstheme="minorHAnsi"/>
          <w:color w:val="auto"/>
          <w:sz w:val="20"/>
        </w:rPr>
      </w:pPr>
      <w:r w:rsidRPr="00BF7198">
        <w:rPr>
          <w:rFonts w:asciiTheme="minorHAnsi" w:hAnsiTheme="minorHAnsi" w:cstheme="minorHAnsi"/>
          <w:color w:val="auto"/>
          <w:sz w:val="20"/>
        </w:rPr>
        <w:t>Overages or over shipments will not be accepted.  Quantities delivered that exceed total purchase order amount will be considered overages.</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3" w:name="_Toc512428205"/>
      <w:bookmarkStart w:id="494" w:name="_Toc512428206"/>
      <w:bookmarkStart w:id="495" w:name="_Toc512428207"/>
      <w:bookmarkStart w:id="496" w:name="_Toc446594297"/>
      <w:bookmarkStart w:id="497" w:name="_Toc446594569"/>
      <w:bookmarkStart w:id="498" w:name="_Toc446597977"/>
      <w:bookmarkStart w:id="499" w:name="_Toc446598553"/>
      <w:bookmarkStart w:id="500" w:name="_Toc446598775"/>
      <w:bookmarkStart w:id="501" w:name="_Toc446599097"/>
      <w:bookmarkStart w:id="502" w:name="_Toc446599568"/>
      <w:bookmarkStart w:id="503" w:name="_Toc446599613"/>
      <w:bookmarkStart w:id="504" w:name="_Toc446599924"/>
      <w:bookmarkStart w:id="505" w:name="_Toc446600023"/>
      <w:bookmarkStart w:id="506" w:name="_Toc446600132"/>
      <w:bookmarkStart w:id="507" w:name="_Toc446600239"/>
      <w:bookmarkStart w:id="508" w:name="_Toc450739880"/>
      <w:bookmarkStart w:id="509" w:name="_Toc450742634"/>
      <w:bookmarkStart w:id="510" w:name="_Toc450745572"/>
      <w:bookmarkStart w:id="511" w:name="_Toc450829528"/>
      <w:bookmarkStart w:id="512" w:name="_Toc450829573"/>
      <w:bookmarkStart w:id="513" w:name="_Toc450829755"/>
      <w:bookmarkStart w:id="514" w:name="_Toc451160546"/>
      <w:bookmarkStart w:id="515" w:name="_Toc451170074"/>
      <w:bookmarkStart w:id="516" w:name="_Toc453342772"/>
      <w:bookmarkStart w:id="517" w:name="_Toc463007425"/>
      <w:bookmarkStart w:id="518" w:name="_Toc463353378"/>
      <w:bookmarkStart w:id="519" w:name="_Toc463353927"/>
      <w:bookmarkStart w:id="520" w:name="_Toc55250008"/>
      <w:bookmarkStart w:id="521" w:name="_Toc55250124"/>
      <w:bookmarkStart w:id="522" w:name="_Toc55250377"/>
      <w:bookmarkStart w:id="523" w:name="_Toc55250472"/>
      <w:bookmarkStart w:id="524" w:name="_Toc55250567"/>
      <w:bookmarkStart w:id="525" w:name="_Toc55250757"/>
      <w:bookmarkStart w:id="526" w:name="_Toc55250903"/>
      <w:bookmarkStart w:id="527" w:name="_Toc55251096"/>
      <w:bookmarkStart w:id="528" w:name="_Toc55251825"/>
      <w:bookmarkStart w:id="529" w:name="_Toc55252193"/>
      <w:bookmarkStart w:id="530" w:name="_Toc55252518"/>
      <w:bookmarkStart w:id="531" w:name="_Toc55252609"/>
      <w:bookmarkStart w:id="532" w:name="_Toc55253472"/>
      <w:bookmarkStart w:id="533" w:name="_Toc55253556"/>
      <w:bookmarkStart w:id="534" w:name="_Toc55253661"/>
      <w:bookmarkStart w:id="535" w:name="_Toc55253745"/>
      <w:bookmarkStart w:id="536" w:name="_Toc55253828"/>
      <w:bookmarkStart w:id="537" w:name="_Toc55253911"/>
      <w:bookmarkStart w:id="538" w:name="_Toc55253994"/>
      <w:bookmarkStart w:id="539" w:name="_Toc55254077"/>
      <w:bookmarkStart w:id="540" w:name="_Toc55254161"/>
      <w:bookmarkStart w:id="541" w:name="_Toc55254244"/>
      <w:bookmarkStart w:id="542" w:name="_Toc55254326"/>
      <w:bookmarkStart w:id="543" w:name="_Toc55254408"/>
      <w:bookmarkStart w:id="544" w:name="_Toc55254488"/>
      <w:bookmarkStart w:id="545" w:name="_Toc55254717"/>
      <w:bookmarkStart w:id="546" w:name="_Toc55254775"/>
      <w:bookmarkStart w:id="547" w:name="_Toc55254835"/>
      <w:bookmarkStart w:id="548" w:name="_Toc55254896"/>
      <w:bookmarkStart w:id="549" w:name="_Toc55254957"/>
      <w:bookmarkStart w:id="550" w:name="_Toc55255071"/>
      <w:bookmarkStart w:id="551" w:name="_Toc55255141"/>
      <w:bookmarkStart w:id="552" w:name="_Toc55255255"/>
      <w:bookmarkStart w:id="553" w:name="_Toc55394235"/>
      <w:bookmarkStart w:id="554" w:name="_Toc55394306"/>
      <w:bookmarkStart w:id="555" w:name="_Toc55394377"/>
      <w:bookmarkStart w:id="556" w:name="_Toc55394447"/>
      <w:bookmarkStart w:id="557" w:name="_Toc56590793"/>
      <w:bookmarkStart w:id="558" w:name="_Toc56591069"/>
      <w:bookmarkStart w:id="559" w:name="_Toc56591158"/>
      <w:bookmarkStart w:id="560" w:name="_Toc62658195"/>
      <w:bookmarkStart w:id="561" w:name="_Toc62658314"/>
      <w:bookmarkStart w:id="562" w:name="_Toc62658490"/>
      <w:bookmarkStart w:id="563" w:name="_Toc81298528"/>
      <w:bookmarkStart w:id="564" w:name="_Toc81306175"/>
      <w:bookmarkStart w:id="565" w:name="_Toc81312974"/>
      <w:bookmarkStart w:id="566" w:name="_Toc81392922"/>
      <w:bookmarkStart w:id="567" w:name="_Toc81393041"/>
      <w:bookmarkStart w:id="568" w:name="_Toc81920623"/>
      <w:bookmarkStart w:id="569" w:name="_Toc81924554"/>
      <w:bookmarkStart w:id="570" w:name="_Toc82602764"/>
      <w:bookmarkStart w:id="571" w:name="_Toc87971849"/>
      <w:bookmarkStart w:id="572" w:name="_Toc87971933"/>
      <w:bookmarkStart w:id="573" w:name="_Toc87972143"/>
      <w:bookmarkStart w:id="574" w:name="_Toc213078258"/>
      <w:bookmarkStart w:id="575" w:name="_Toc219375778"/>
      <w:bookmarkStart w:id="576" w:name="_Toc219383472"/>
      <w:bookmarkStart w:id="577" w:name="_Toc219805934"/>
      <w:bookmarkStart w:id="578" w:name="_Toc219806002"/>
      <w:bookmarkStart w:id="579" w:name="_Toc219806168"/>
      <w:bookmarkStart w:id="580" w:name="_Toc219806270"/>
      <w:bookmarkStart w:id="581" w:name="_Toc224807314"/>
      <w:bookmarkStart w:id="582" w:name="_Toc226551447"/>
      <w:bookmarkStart w:id="583" w:name="_Toc226552135"/>
      <w:bookmarkStart w:id="584" w:name="_Toc459794485"/>
      <w:bookmarkStart w:id="585" w:name="_Toc531600895"/>
      <w:bookmarkStart w:id="586" w:name="_Toc374120602"/>
      <w:bookmarkStart w:id="587" w:name="_Toc459794488"/>
      <w:bookmarkStart w:id="588" w:name="_Toc370999750"/>
      <w:bookmarkEnd w:id="468"/>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9" w:name="_Toc55250758"/>
      <w:bookmarkStart w:id="590" w:name="_Toc55250904"/>
      <w:bookmarkStart w:id="591" w:name="_Toc55251097"/>
      <w:bookmarkStart w:id="592" w:name="_Toc55251826"/>
      <w:bookmarkStart w:id="593" w:name="_Toc55252194"/>
      <w:bookmarkStart w:id="594" w:name="_Toc55252519"/>
      <w:bookmarkStart w:id="595" w:name="_Toc55252610"/>
      <w:bookmarkStart w:id="596" w:name="_Toc55253473"/>
      <w:bookmarkStart w:id="597" w:name="_Toc55253557"/>
      <w:bookmarkStart w:id="598" w:name="_Toc55253662"/>
      <w:bookmarkStart w:id="599" w:name="_Toc55253746"/>
      <w:bookmarkStart w:id="600" w:name="_Toc55253829"/>
      <w:bookmarkStart w:id="601" w:name="_Toc55253912"/>
      <w:bookmarkStart w:id="602" w:name="_Toc55253995"/>
      <w:bookmarkStart w:id="603" w:name="_Toc55254078"/>
      <w:bookmarkStart w:id="604" w:name="_Toc55254162"/>
      <w:bookmarkStart w:id="605" w:name="_Toc55254245"/>
      <w:bookmarkStart w:id="606" w:name="_Toc55254327"/>
      <w:bookmarkStart w:id="607" w:name="_Toc55254409"/>
      <w:bookmarkStart w:id="608" w:name="_Toc55254489"/>
      <w:bookmarkStart w:id="609" w:name="_Toc55254718"/>
      <w:bookmarkStart w:id="610" w:name="_Toc55254776"/>
      <w:bookmarkStart w:id="611" w:name="_Toc55254836"/>
      <w:bookmarkStart w:id="612" w:name="_Toc55254897"/>
      <w:bookmarkStart w:id="613" w:name="_Toc55254958"/>
      <w:bookmarkStart w:id="614" w:name="_Toc55255072"/>
      <w:bookmarkStart w:id="615" w:name="_Toc55255142"/>
      <w:bookmarkStart w:id="616" w:name="_Toc55255256"/>
      <w:bookmarkStart w:id="617" w:name="_Toc55394236"/>
      <w:bookmarkStart w:id="618" w:name="_Toc55394307"/>
      <w:bookmarkStart w:id="619" w:name="_Toc55394378"/>
      <w:bookmarkStart w:id="620" w:name="_Toc55394448"/>
      <w:bookmarkStart w:id="621" w:name="_Toc56590794"/>
      <w:bookmarkStart w:id="622" w:name="_Toc56591070"/>
      <w:bookmarkStart w:id="623" w:name="_Toc56591159"/>
      <w:bookmarkStart w:id="624" w:name="_Toc62658196"/>
      <w:bookmarkStart w:id="625" w:name="_Toc62658315"/>
      <w:bookmarkStart w:id="626" w:name="_Toc62658491"/>
      <w:bookmarkStart w:id="627" w:name="_Toc81298529"/>
      <w:bookmarkStart w:id="628" w:name="_Toc81306176"/>
      <w:bookmarkStart w:id="629" w:name="_Toc81312975"/>
      <w:bookmarkStart w:id="630" w:name="_Toc81392923"/>
      <w:bookmarkStart w:id="631" w:name="_Toc81393042"/>
      <w:bookmarkStart w:id="632" w:name="_Toc81920624"/>
      <w:bookmarkStart w:id="633" w:name="_Toc81924555"/>
      <w:bookmarkStart w:id="634" w:name="_Toc82602765"/>
      <w:bookmarkStart w:id="635" w:name="_Toc87971850"/>
      <w:bookmarkStart w:id="636" w:name="_Toc87971934"/>
      <w:bookmarkStart w:id="637" w:name="_Toc87972144"/>
      <w:bookmarkStart w:id="638" w:name="_Toc213078259"/>
      <w:bookmarkStart w:id="639" w:name="_Toc219375779"/>
      <w:bookmarkStart w:id="640" w:name="_Toc219383473"/>
      <w:bookmarkStart w:id="641" w:name="_Toc219805935"/>
      <w:bookmarkStart w:id="642" w:name="_Toc219806003"/>
      <w:bookmarkStart w:id="643" w:name="_Toc219806169"/>
      <w:bookmarkStart w:id="644" w:name="_Toc219806271"/>
      <w:bookmarkStart w:id="645" w:name="_Toc224807315"/>
      <w:bookmarkStart w:id="646" w:name="_Toc226551448"/>
      <w:bookmarkStart w:id="647" w:name="_Toc226552136"/>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48" w:name="_Toc55250759"/>
      <w:bookmarkStart w:id="649" w:name="_Toc55250905"/>
      <w:bookmarkStart w:id="650" w:name="_Toc55251098"/>
      <w:bookmarkStart w:id="651" w:name="_Toc55251827"/>
      <w:bookmarkStart w:id="652" w:name="_Toc55252195"/>
      <w:bookmarkStart w:id="653" w:name="_Toc55252520"/>
      <w:bookmarkStart w:id="654" w:name="_Toc55252611"/>
      <w:bookmarkStart w:id="655" w:name="_Toc55253474"/>
      <w:bookmarkStart w:id="656" w:name="_Toc55253558"/>
      <w:bookmarkStart w:id="657" w:name="_Toc55253663"/>
      <w:bookmarkStart w:id="658" w:name="_Toc55253747"/>
      <w:bookmarkStart w:id="659" w:name="_Toc55253830"/>
      <w:bookmarkStart w:id="660" w:name="_Toc55253913"/>
      <w:bookmarkStart w:id="661" w:name="_Toc55253996"/>
      <w:bookmarkStart w:id="662" w:name="_Toc55254079"/>
      <w:bookmarkStart w:id="663" w:name="_Toc55254163"/>
      <w:bookmarkStart w:id="664" w:name="_Toc55254246"/>
      <w:bookmarkStart w:id="665" w:name="_Toc55254328"/>
      <w:bookmarkStart w:id="666" w:name="_Toc55254410"/>
      <w:bookmarkStart w:id="667" w:name="_Toc55254490"/>
      <w:bookmarkStart w:id="668" w:name="_Toc55254719"/>
      <w:bookmarkStart w:id="669" w:name="_Toc55254777"/>
      <w:bookmarkStart w:id="670" w:name="_Toc55254837"/>
      <w:bookmarkStart w:id="671" w:name="_Toc55254898"/>
      <w:bookmarkStart w:id="672" w:name="_Toc55254959"/>
      <w:bookmarkStart w:id="673" w:name="_Toc55255073"/>
      <w:bookmarkStart w:id="674" w:name="_Toc55255143"/>
      <w:bookmarkStart w:id="675" w:name="_Toc55255257"/>
      <w:bookmarkStart w:id="676" w:name="_Toc55394237"/>
      <w:bookmarkStart w:id="677" w:name="_Toc55394308"/>
      <w:bookmarkStart w:id="678" w:name="_Toc55394379"/>
      <w:bookmarkStart w:id="679" w:name="_Toc55394449"/>
      <w:bookmarkStart w:id="680" w:name="_Toc56590795"/>
      <w:bookmarkStart w:id="681" w:name="_Toc56591071"/>
      <w:bookmarkStart w:id="682" w:name="_Toc56591160"/>
      <w:bookmarkStart w:id="683" w:name="_Toc62658197"/>
      <w:bookmarkStart w:id="684" w:name="_Toc62658316"/>
      <w:bookmarkStart w:id="685" w:name="_Toc62658492"/>
      <w:bookmarkStart w:id="686" w:name="_Toc81298530"/>
      <w:bookmarkStart w:id="687" w:name="_Toc81306177"/>
      <w:bookmarkStart w:id="688" w:name="_Toc81312976"/>
      <w:bookmarkStart w:id="689" w:name="_Toc81392924"/>
      <w:bookmarkStart w:id="690" w:name="_Toc81393043"/>
      <w:bookmarkStart w:id="691" w:name="_Toc81920625"/>
      <w:bookmarkStart w:id="692" w:name="_Toc81924556"/>
      <w:bookmarkStart w:id="693" w:name="_Toc82602766"/>
      <w:bookmarkStart w:id="694" w:name="_Toc87971851"/>
      <w:bookmarkStart w:id="695" w:name="_Toc87971935"/>
      <w:bookmarkStart w:id="696" w:name="_Toc87972145"/>
      <w:bookmarkStart w:id="697" w:name="_Toc213078260"/>
      <w:bookmarkStart w:id="698" w:name="_Toc219375780"/>
      <w:bookmarkStart w:id="699" w:name="_Toc219383474"/>
      <w:bookmarkStart w:id="700" w:name="_Toc219805936"/>
      <w:bookmarkStart w:id="701" w:name="_Toc219806004"/>
      <w:bookmarkStart w:id="702" w:name="_Toc219806170"/>
      <w:bookmarkStart w:id="703" w:name="_Toc219806272"/>
      <w:bookmarkStart w:id="704" w:name="_Toc224807316"/>
      <w:bookmarkStart w:id="705" w:name="_Toc226551449"/>
      <w:bookmarkStart w:id="706" w:name="_Toc22655213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07" w:name="_Toc55250760"/>
      <w:bookmarkStart w:id="708" w:name="_Toc55250906"/>
      <w:bookmarkStart w:id="709" w:name="_Toc55251099"/>
      <w:bookmarkStart w:id="710" w:name="_Toc55251828"/>
      <w:bookmarkStart w:id="711" w:name="_Toc55252196"/>
      <w:bookmarkStart w:id="712" w:name="_Toc55252521"/>
      <w:bookmarkStart w:id="713" w:name="_Toc55252612"/>
      <w:bookmarkStart w:id="714" w:name="_Toc55253475"/>
      <w:bookmarkStart w:id="715" w:name="_Toc55253559"/>
      <w:bookmarkStart w:id="716" w:name="_Toc55253664"/>
      <w:bookmarkStart w:id="717" w:name="_Toc55253748"/>
      <w:bookmarkStart w:id="718" w:name="_Toc55253831"/>
      <w:bookmarkStart w:id="719" w:name="_Toc55253914"/>
      <w:bookmarkStart w:id="720" w:name="_Toc55253997"/>
      <w:bookmarkStart w:id="721" w:name="_Toc55254080"/>
      <w:bookmarkStart w:id="722" w:name="_Toc55254164"/>
      <w:bookmarkStart w:id="723" w:name="_Toc55254247"/>
      <w:bookmarkStart w:id="724" w:name="_Toc55254329"/>
      <w:bookmarkStart w:id="725" w:name="_Toc55254411"/>
      <w:bookmarkStart w:id="726" w:name="_Toc55254491"/>
      <w:bookmarkStart w:id="727" w:name="_Toc55254720"/>
      <w:bookmarkStart w:id="728" w:name="_Toc55254778"/>
      <w:bookmarkStart w:id="729" w:name="_Toc55254838"/>
      <w:bookmarkStart w:id="730" w:name="_Toc55254899"/>
      <w:bookmarkStart w:id="731" w:name="_Toc55254960"/>
      <w:bookmarkStart w:id="732" w:name="_Toc55255074"/>
      <w:bookmarkStart w:id="733" w:name="_Toc55255144"/>
      <w:bookmarkStart w:id="734" w:name="_Toc55255258"/>
      <w:bookmarkStart w:id="735" w:name="_Toc55394238"/>
      <w:bookmarkStart w:id="736" w:name="_Toc55394309"/>
      <w:bookmarkStart w:id="737" w:name="_Toc55394380"/>
      <w:bookmarkStart w:id="738" w:name="_Toc55394450"/>
      <w:bookmarkStart w:id="739" w:name="_Toc56590796"/>
      <w:bookmarkStart w:id="740" w:name="_Toc56591072"/>
      <w:bookmarkStart w:id="741" w:name="_Toc56591161"/>
      <w:bookmarkStart w:id="742" w:name="_Toc62658198"/>
      <w:bookmarkStart w:id="743" w:name="_Toc62658317"/>
      <w:bookmarkStart w:id="744" w:name="_Toc62658493"/>
      <w:bookmarkStart w:id="745" w:name="_Toc81298531"/>
      <w:bookmarkStart w:id="746" w:name="_Toc81306178"/>
      <w:bookmarkStart w:id="747" w:name="_Toc81312977"/>
      <w:bookmarkStart w:id="748" w:name="_Toc81392925"/>
      <w:bookmarkStart w:id="749" w:name="_Toc81393044"/>
      <w:bookmarkStart w:id="750" w:name="_Toc81920626"/>
      <w:bookmarkStart w:id="751" w:name="_Toc81924557"/>
      <w:bookmarkStart w:id="752" w:name="_Toc82602767"/>
      <w:bookmarkStart w:id="753" w:name="_Toc87971852"/>
      <w:bookmarkStart w:id="754" w:name="_Toc87971936"/>
      <w:bookmarkStart w:id="755" w:name="_Toc87972146"/>
      <w:bookmarkStart w:id="756" w:name="_Toc213078261"/>
      <w:bookmarkStart w:id="757" w:name="_Toc219375781"/>
      <w:bookmarkStart w:id="758" w:name="_Toc219383475"/>
      <w:bookmarkStart w:id="759" w:name="_Toc219805937"/>
      <w:bookmarkStart w:id="760" w:name="_Toc219806005"/>
      <w:bookmarkStart w:id="761" w:name="_Toc219806171"/>
      <w:bookmarkStart w:id="762" w:name="_Toc219806273"/>
      <w:bookmarkStart w:id="763" w:name="_Toc224807317"/>
      <w:bookmarkStart w:id="764" w:name="_Toc226551450"/>
      <w:bookmarkStart w:id="765" w:name="_Toc226552138"/>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66" w:name="_Toc55250761"/>
      <w:bookmarkStart w:id="767" w:name="_Toc55250907"/>
      <w:bookmarkStart w:id="768" w:name="_Toc55251100"/>
      <w:bookmarkStart w:id="769" w:name="_Toc55251829"/>
      <w:bookmarkStart w:id="770" w:name="_Toc55252197"/>
      <w:bookmarkStart w:id="771" w:name="_Toc55252522"/>
      <w:bookmarkStart w:id="772" w:name="_Toc55252613"/>
      <w:bookmarkStart w:id="773" w:name="_Toc55253476"/>
      <w:bookmarkStart w:id="774" w:name="_Toc55253560"/>
      <w:bookmarkStart w:id="775" w:name="_Toc55253665"/>
      <w:bookmarkStart w:id="776" w:name="_Toc55253749"/>
      <w:bookmarkStart w:id="777" w:name="_Toc55253832"/>
      <w:bookmarkStart w:id="778" w:name="_Toc55253915"/>
      <w:bookmarkStart w:id="779" w:name="_Toc55253998"/>
      <w:bookmarkStart w:id="780" w:name="_Toc55254081"/>
      <w:bookmarkStart w:id="781" w:name="_Toc55254165"/>
      <w:bookmarkStart w:id="782" w:name="_Toc55254248"/>
      <w:bookmarkStart w:id="783" w:name="_Toc55254330"/>
      <w:bookmarkStart w:id="784" w:name="_Toc55254412"/>
      <w:bookmarkStart w:id="785" w:name="_Toc55254492"/>
      <w:bookmarkStart w:id="786" w:name="_Toc55254721"/>
      <w:bookmarkStart w:id="787" w:name="_Toc55254779"/>
      <w:bookmarkStart w:id="788" w:name="_Toc55254839"/>
      <w:bookmarkStart w:id="789" w:name="_Toc55254900"/>
      <w:bookmarkStart w:id="790" w:name="_Toc55254961"/>
      <w:bookmarkStart w:id="791" w:name="_Toc55255075"/>
      <w:bookmarkStart w:id="792" w:name="_Toc55255145"/>
      <w:bookmarkStart w:id="793" w:name="_Toc55255259"/>
      <w:bookmarkStart w:id="794" w:name="_Toc55394239"/>
      <w:bookmarkStart w:id="795" w:name="_Toc55394310"/>
      <w:bookmarkStart w:id="796" w:name="_Toc55394381"/>
      <w:bookmarkStart w:id="797" w:name="_Toc55394451"/>
      <w:bookmarkStart w:id="798" w:name="_Toc56590797"/>
      <w:bookmarkStart w:id="799" w:name="_Toc56591073"/>
      <w:bookmarkStart w:id="800" w:name="_Toc56591162"/>
      <w:bookmarkStart w:id="801" w:name="_Toc62658199"/>
      <w:bookmarkStart w:id="802" w:name="_Toc62658318"/>
      <w:bookmarkStart w:id="803" w:name="_Toc62658494"/>
      <w:bookmarkStart w:id="804" w:name="_Toc81298532"/>
      <w:bookmarkStart w:id="805" w:name="_Toc81306179"/>
      <w:bookmarkStart w:id="806" w:name="_Toc81312978"/>
      <w:bookmarkStart w:id="807" w:name="_Toc81392926"/>
      <w:bookmarkStart w:id="808" w:name="_Toc81393045"/>
      <w:bookmarkStart w:id="809" w:name="_Toc81920627"/>
      <w:bookmarkStart w:id="810" w:name="_Toc81924558"/>
      <w:bookmarkStart w:id="811" w:name="_Toc82602768"/>
      <w:bookmarkStart w:id="812" w:name="_Toc87971853"/>
      <w:bookmarkStart w:id="813" w:name="_Toc87971937"/>
      <w:bookmarkStart w:id="814" w:name="_Toc87972147"/>
      <w:bookmarkStart w:id="815" w:name="_Toc213078262"/>
      <w:bookmarkStart w:id="816" w:name="_Toc219375782"/>
      <w:bookmarkStart w:id="817" w:name="_Toc219383476"/>
      <w:bookmarkStart w:id="818" w:name="_Toc219805938"/>
      <w:bookmarkStart w:id="819" w:name="_Toc219806006"/>
      <w:bookmarkStart w:id="820" w:name="_Toc219806172"/>
      <w:bookmarkStart w:id="821" w:name="_Toc219806274"/>
      <w:bookmarkStart w:id="822" w:name="_Toc224807318"/>
      <w:bookmarkStart w:id="823" w:name="_Toc226551451"/>
      <w:bookmarkStart w:id="824" w:name="_Toc226552139"/>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25" w:name="_Toc55250762"/>
      <w:bookmarkStart w:id="826" w:name="_Toc55250908"/>
      <w:bookmarkStart w:id="827" w:name="_Toc55251101"/>
      <w:bookmarkStart w:id="828" w:name="_Toc55251830"/>
      <w:bookmarkStart w:id="829" w:name="_Toc55252198"/>
      <w:bookmarkStart w:id="830" w:name="_Toc55252523"/>
      <w:bookmarkStart w:id="831" w:name="_Toc55252614"/>
      <w:bookmarkStart w:id="832" w:name="_Toc55253477"/>
      <w:bookmarkStart w:id="833" w:name="_Toc55253561"/>
      <w:bookmarkStart w:id="834" w:name="_Toc55253666"/>
      <w:bookmarkStart w:id="835" w:name="_Toc55253750"/>
      <w:bookmarkStart w:id="836" w:name="_Toc55253833"/>
      <w:bookmarkStart w:id="837" w:name="_Toc55253916"/>
      <w:bookmarkStart w:id="838" w:name="_Toc55253999"/>
      <w:bookmarkStart w:id="839" w:name="_Toc55254082"/>
      <w:bookmarkStart w:id="840" w:name="_Toc55254166"/>
      <w:bookmarkStart w:id="841" w:name="_Toc55254249"/>
      <w:bookmarkStart w:id="842" w:name="_Toc55254331"/>
      <w:bookmarkStart w:id="843" w:name="_Toc55254413"/>
      <w:bookmarkStart w:id="844" w:name="_Toc55254493"/>
      <w:bookmarkStart w:id="845" w:name="_Toc55254722"/>
      <w:bookmarkStart w:id="846" w:name="_Toc55254780"/>
      <w:bookmarkStart w:id="847" w:name="_Toc55254840"/>
      <w:bookmarkStart w:id="848" w:name="_Toc55254901"/>
      <w:bookmarkStart w:id="849" w:name="_Toc55254962"/>
      <w:bookmarkStart w:id="850" w:name="_Toc55255076"/>
      <w:bookmarkStart w:id="851" w:name="_Toc55255146"/>
      <w:bookmarkStart w:id="852" w:name="_Toc55255260"/>
      <w:bookmarkStart w:id="853" w:name="_Toc55394240"/>
      <w:bookmarkStart w:id="854" w:name="_Toc55394311"/>
      <w:bookmarkStart w:id="855" w:name="_Toc55394382"/>
      <w:bookmarkStart w:id="856" w:name="_Toc55394452"/>
      <w:bookmarkStart w:id="857" w:name="_Toc56590798"/>
      <w:bookmarkStart w:id="858" w:name="_Toc56591074"/>
      <w:bookmarkStart w:id="859" w:name="_Toc56591163"/>
      <w:bookmarkStart w:id="860" w:name="_Toc62658200"/>
      <w:bookmarkStart w:id="861" w:name="_Toc62658319"/>
      <w:bookmarkStart w:id="862" w:name="_Toc62658495"/>
      <w:bookmarkStart w:id="863" w:name="_Toc81298533"/>
      <w:bookmarkStart w:id="864" w:name="_Toc81306180"/>
      <w:bookmarkStart w:id="865" w:name="_Toc81312979"/>
      <w:bookmarkStart w:id="866" w:name="_Toc81392927"/>
      <w:bookmarkStart w:id="867" w:name="_Toc81393046"/>
      <w:bookmarkStart w:id="868" w:name="_Toc81920628"/>
      <w:bookmarkStart w:id="869" w:name="_Toc81924559"/>
      <w:bookmarkStart w:id="870" w:name="_Toc82602769"/>
      <w:bookmarkStart w:id="871" w:name="_Toc87971854"/>
      <w:bookmarkStart w:id="872" w:name="_Toc87971938"/>
      <w:bookmarkStart w:id="873" w:name="_Toc87972148"/>
      <w:bookmarkStart w:id="874" w:name="_Toc213078263"/>
      <w:bookmarkStart w:id="875" w:name="_Toc219375783"/>
      <w:bookmarkStart w:id="876" w:name="_Toc219383477"/>
      <w:bookmarkStart w:id="877" w:name="_Toc219805939"/>
      <w:bookmarkStart w:id="878" w:name="_Toc219806007"/>
      <w:bookmarkStart w:id="879" w:name="_Toc219806173"/>
      <w:bookmarkStart w:id="880" w:name="_Toc219806275"/>
      <w:bookmarkStart w:id="881" w:name="_Toc224807319"/>
      <w:bookmarkStart w:id="882" w:name="_Toc226551452"/>
      <w:bookmarkStart w:id="883" w:name="_Toc226552140"/>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09AA0C2E" w14:textId="5F9134EF" w:rsidR="00FD5D90" w:rsidRPr="00AB3928" w:rsidRDefault="00FD5D90" w:rsidP="00D973EB">
      <w:pPr>
        <w:pStyle w:val="Heading2"/>
        <w:spacing w:after="120"/>
        <w:rPr>
          <w:rFonts w:asciiTheme="minorHAnsi" w:hAnsiTheme="minorHAnsi" w:cstheme="minorHAnsi"/>
        </w:rPr>
      </w:pPr>
      <w:bookmarkStart w:id="884" w:name="_Toc226552141"/>
      <w:r w:rsidRPr="00AB3928">
        <w:rPr>
          <w:rFonts w:asciiTheme="minorHAnsi" w:hAnsiTheme="minorHAnsi" w:cstheme="minorHAnsi"/>
        </w:rPr>
        <w:t>4.</w:t>
      </w:r>
      <w:r w:rsidR="00180881">
        <w:rPr>
          <w:rFonts w:asciiTheme="minorHAnsi" w:hAnsiTheme="minorHAnsi" w:cstheme="minorHAnsi"/>
        </w:rPr>
        <w:t>7</w:t>
      </w:r>
      <w:r w:rsidRPr="00AB3928">
        <w:rPr>
          <w:rFonts w:asciiTheme="minorHAnsi" w:hAnsiTheme="minorHAnsi" w:cstheme="minorHAnsi"/>
        </w:rPr>
        <w:tab/>
        <w:t>AUTHORIZED RESELLER</w:t>
      </w:r>
      <w:bookmarkEnd w:id="584"/>
      <w:bookmarkEnd w:id="585"/>
      <w:bookmarkEnd w:id="884"/>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4197B1D7" w:rsidR="00FD5D90" w:rsidRPr="00AB3928" w:rsidRDefault="00FD5D90" w:rsidP="00904110">
      <w:pPr>
        <w:pStyle w:val="Heading2"/>
        <w:spacing w:after="120"/>
        <w:rPr>
          <w:rFonts w:asciiTheme="minorHAnsi" w:hAnsiTheme="minorHAnsi" w:cstheme="minorHAnsi"/>
        </w:rPr>
      </w:pPr>
      <w:bookmarkStart w:id="885" w:name="_Toc226552142"/>
      <w:r w:rsidRPr="00AB3928">
        <w:rPr>
          <w:rFonts w:asciiTheme="minorHAnsi" w:hAnsiTheme="minorHAnsi" w:cstheme="minorHAnsi"/>
        </w:rPr>
        <w:t>4.</w:t>
      </w:r>
      <w:r w:rsidR="00180881">
        <w:rPr>
          <w:rFonts w:asciiTheme="minorHAnsi" w:hAnsiTheme="minorHAnsi" w:cstheme="minorHAnsi"/>
        </w:rPr>
        <w:t>8</w:t>
      </w:r>
      <w:r w:rsidRPr="00AB3928">
        <w:rPr>
          <w:rFonts w:asciiTheme="minorHAnsi" w:hAnsiTheme="minorHAnsi" w:cstheme="minorHAnsi"/>
        </w:rPr>
        <w:tab/>
        <w:t>WARRANTY</w:t>
      </w:r>
      <w:bookmarkEnd w:id="586"/>
      <w:bookmarkEnd w:id="587"/>
      <w:bookmarkEnd w:id="885"/>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34BE1F8A" w:rsidR="00FD5D90" w:rsidRPr="00AB3928" w:rsidRDefault="00FD5D90" w:rsidP="005E1243">
      <w:pPr>
        <w:pStyle w:val="Heading2"/>
        <w:numPr>
          <w:ilvl w:val="0"/>
          <w:numId w:val="0"/>
        </w:numPr>
        <w:spacing w:after="120"/>
        <w:rPr>
          <w:rFonts w:asciiTheme="minorHAnsi" w:hAnsiTheme="minorHAnsi" w:cstheme="minorHAnsi"/>
        </w:rPr>
      </w:pPr>
      <w:bookmarkStart w:id="886" w:name="_Toc55242151"/>
      <w:bookmarkStart w:id="887" w:name="_Toc55242412"/>
      <w:bookmarkStart w:id="888" w:name="_Toc55242634"/>
      <w:bookmarkStart w:id="889" w:name="_Toc55243714"/>
      <w:bookmarkStart w:id="890" w:name="_Toc55245909"/>
      <w:bookmarkStart w:id="891" w:name="_Toc55246521"/>
      <w:bookmarkStart w:id="892" w:name="_Toc55246942"/>
      <w:bookmarkStart w:id="893" w:name="_Toc55247492"/>
      <w:bookmarkStart w:id="894" w:name="_Toc55248173"/>
      <w:bookmarkStart w:id="895" w:name="_Toc55248383"/>
      <w:bookmarkStart w:id="896" w:name="_Toc55250131"/>
      <w:bookmarkStart w:id="897" w:name="_Toc55250384"/>
      <w:bookmarkStart w:id="898" w:name="_Toc55250479"/>
      <w:bookmarkStart w:id="899" w:name="_Toc55250574"/>
      <w:bookmarkStart w:id="900" w:name="_Toc55250765"/>
      <w:bookmarkStart w:id="901" w:name="_Toc55250911"/>
      <w:bookmarkStart w:id="902" w:name="_Toc55251104"/>
      <w:bookmarkStart w:id="903" w:name="_Toc55251833"/>
      <w:bookmarkStart w:id="904" w:name="_Toc55252201"/>
      <w:bookmarkStart w:id="905" w:name="_Toc55252526"/>
      <w:bookmarkStart w:id="906" w:name="_Toc55252617"/>
      <w:bookmarkStart w:id="907" w:name="_Toc226552143"/>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sidRPr="00AB3928">
        <w:rPr>
          <w:rFonts w:asciiTheme="minorHAnsi" w:hAnsiTheme="minorHAnsi" w:cstheme="minorHAnsi"/>
        </w:rPr>
        <w:lastRenderedPageBreak/>
        <w:t>4.</w:t>
      </w:r>
      <w:r w:rsidR="00180881">
        <w:rPr>
          <w:rFonts w:asciiTheme="minorHAnsi" w:hAnsiTheme="minorHAnsi" w:cstheme="minorHAnsi"/>
        </w:rPr>
        <w:t>9</w:t>
      </w:r>
      <w:r w:rsidRPr="00AB3928">
        <w:rPr>
          <w:rFonts w:asciiTheme="minorHAnsi" w:hAnsiTheme="minorHAnsi" w:cstheme="minorHAnsi"/>
        </w:rPr>
        <w:tab/>
      </w:r>
      <w:bookmarkStart w:id="908" w:name="_Toc459794493"/>
      <w:bookmarkEnd w:id="588"/>
      <w:r w:rsidRPr="00AB3928">
        <w:rPr>
          <w:rFonts w:asciiTheme="minorHAnsi" w:hAnsiTheme="minorHAnsi" w:cstheme="minorHAnsi"/>
        </w:rPr>
        <w:t>SAMPLES</w:t>
      </w:r>
      <w:bookmarkStart w:id="909" w:name="_Toc328747444"/>
      <w:bookmarkStart w:id="910" w:name="_Toc370999760"/>
      <w:bookmarkEnd w:id="907"/>
      <w:bookmarkEnd w:id="908"/>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911" w:name="_Toc328747437"/>
      <w:r w:rsidRPr="00AB3928">
        <w:rPr>
          <w:rFonts w:asciiTheme="minorHAnsi" w:hAnsiTheme="minorHAnsi" w:cstheme="minorHAnsi"/>
          <w:b/>
          <w:bCs/>
          <w:color w:val="auto"/>
          <w:sz w:val="20"/>
          <w:u w:val="single"/>
        </w:rPr>
        <w:t>SAMPLE</w:t>
      </w:r>
      <w:bookmarkEnd w:id="911"/>
    </w:p>
    <w:p w14:paraId="75C6A824" w14:textId="08F9E6C5" w:rsidR="00CD32D4" w:rsidRDefault="00CD32D4" w:rsidP="00FD5D90">
      <w:pPr>
        <w:spacing w:line="264" w:lineRule="auto"/>
        <w:rPr>
          <w:rFonts w:asciiTheme="minorHAnsi" w:hAnsiTheme="minorHAnsi" w:cstheme="minorHAnsi"/>
          <w:b/>
          <w:bCs/>
          <w:color w:val="auto"/>
          <w:sz w:val="20"/>
          <w:u w:val="single"/>
        </w:rPr>
      </w:pPr>
      <w:r w:rsidRPr="0046688E">
        <w:rPr>
          <w:rFonts w:asciiTheme="minorHAnsi" w:eastAsia="Times New Roman" w:hAnsiTheme="minorHAnsi" w:cstheme="minorHAnsi"/>
          <w:color w:val="auto"/>
          <w:sz w:val="20"/>
        </w:rPr>
        <w:t xml:space="preserve">A sample of one shirt each size small-7X short sleeve and one shirt each of Navy and Red long sleeve, must have samples of small-7X of the proposed product must be submitted to Plant Manager, Wanda Gerald at Columbus Sewing Plant, 1201 Prison </w:t>
      </w:r>
      <w:r>
        <w:rPr>
          <w:rFonts w:asciiTheme="minorHAnsi" w:eastAsia="Times New Roman" w:hAnsiTheme="minorHAnsi" w:cstheme="minorHAnsi"/>
          <w:color w:val="auto"/>
          <w:sz w:val="20"/>
        </w:rPr>
        <w:t>C</w:t>
      </w:r>
      <w:r w:rsidRPr="0046688E">
        <w:rPr>
          <w:rFonts w:asciiTheme="minorHAnsi" w:eastAsia="Times New Roman" w:hAnsiTheme="minorHAnsi" w:cstheme="minorHAnsi"/>
          <w:color w:val="auto"/>
          <w:sz w:val="20"/>
        </w:rPr>
        <w:t>amp Road, Whiteville, NC 28472.  Phone: 910-207-9247.</w:t>
      </w:r>
    </w:p>
    <w:p w14:paraId="40B0BA77" w14:textId="016E59B2" w:rsidR="005E1243" w:rsidRPr="003846F0" w:rsidRDefault="005E1243" w:rsidP="005E1243">
      <w:pPr>
        <w:spacing w:line="264" w:lineRule="auto"/>
        <w:jc w:val="both"/>
        <w:rPr>
          <w:rFonts w:asciiTheme="minorHAnsi" w:hAnsiTheme="minorHAnsi" w:cstheme="minorHAnsi"/>
          <w:color w:val="auto"/>
          <w:sz w:val="28"/>
          <w:szCs w:val="28"/>
        </w:rPr>
      </w:pPr>
      <w:r w:rsidRPr="003846F0">
        <w:rPr>
          <w:rFonts w:asciiTheme="minorHAnsi" w:hAnsiTheme="minorHAnsi" w:cstheme="minorHAnsi"/>
          <w:color w:val="auto"/>
          <w:sz w:val="28"/>
          <w:szCs w:val="28"/>
          <w:highlight w:val="yellow"/>
        </w:rPr>
        <w:t xml:space="preserve">SAMPLES NEED TO BE SENT IN BEFORE THE BID OPENS ON: </w:t>
      </w:r>
      <w:r w:rsidR="006A3248">
        <w:rPr>
          <w:rFonts w:asciiTheme="minorHAnsi" w:hAnsiTheme="minorHAnsi" w:cstheme="minorHAnsi"/>
          <w:color w:val="auto"/>
          <w:sz w:val="28"/>
          <w:szCs w:val="28"/>
          <w:highlight w:val="yellow"/>
        </w:rPr>
        <w:t>6</w:t>
      </w:r>
      <w:r w:rsidRPr="003846F0">
        <w:rPr>
          <w:rFonts w:asciiTheme="minorHAnsi" w:hAnsiTheme="minorHAnsi" w:cstheme="minorHAnsi"/>
          <w:color w:val="auto"/>
          <w:sz w:val="28"/>
          <w:szCs w:val="28"/>
          <w:highlight w:val="yellow"/>
        </w:rPr>
        <w:t>/</w:t>
      </w:r>
      <w:r w:rsidR="006A3248">
        <w:rPr>
          <w:rFonts w:asciiTheme="minorHAnsi" w:hAnsiTheme="minorHAnsi" w:cstheme="minorHAnsi"/>
          <w:color w:val="auto"/>
          <w:sz w:val="28"/>
          <w:szCs w:val="28"/>
          <w:highlight w:val="yellow"/>
        </w:rPr>
        <w:t>17</w:t>
      </w:r>
      <w:r w:rsidRPr="003846F0">
        <w:rPr>
          <w:rFonts w:asciiTheme="minorHAnsi" w:hAnsiTheme="minorHAnsi" w:cstheme="minorHAnsi"/>
          <w:color w:val="auto"/>
          <w:sz w:val="28"/>
          <w:szCs w:val="28"/>
          <w:highlight w:val="yellow"/>
        </w:rPr>
        <w:t>/202</w:t>
      </w:r>
      <w:r w:rsidR="00961520" w:rsidRPr="003846F0">
        <w:rPr>
          <w:rFonts w:asciiTheme="minorHAnsi" w:hAnsiTheme="minorHAnsi" w:cstheme="minorHAnsi"/>
          <w:color w:val="auto"/>
          <w:sz w:val="28"/>
          <w:szCs w:val="28"/>
          <w:highlight w:val="yellow"/>
        </w:rPr>
        <w:t>6</w:t>
      </w:r>
      <w:r w:rsidRPr="003846F0">
        <w:rPr>
          <w:rFonts w:asciiTheme="minorHAnsi" w:hAnsiTheme="minorHAnsi" w:cstheme="minorHAnsi"/>
          <w:color w:val="auto"/>
          <w:sz w:val="28"/>
          <w:szCs w:val="28"/>
          <w:highlight w:val="yellow"/>
        </w:rPr>
        <w:t xml:space="preserve">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19250140" w14:textId="75FE2344" w:rsidR="00961C3D" w:rsidRDefault="005E1243" w:rsidP="00961C3D">
      <w:pPr>
        <w:spacing w:after="0"/>
        <w:rPr>
          <w:rFonts w:asciiTheme="minorHAnsi" w:hAnsiTheme="minorHAnsi" w:cstheme="minorHAnsi"/>
          <w:b/>
          <w:bCs/>
          <w:i/>
          <w:color w:val="auto"/>
          <w:szCs w:val="24"/>
        </w:rPr>
      </w:pPr>
      <w:r w:rsidRPr="00C90EF1">
        <w:rPr>
          <w:rFonts w:asciiTheme="minorHAnsi" w:hAnsiTheme="minorHAnsi" w:cstheme="minorHAnsi"/>
          <w:b/>
          <w:bCs/>
          <w:i/>
          <w:color w:val="auto"/>
          <w:szCs w:val="24"/>
        </w:rPr>
        <w:t>BID NUMBER: 52-IFB-</w:t>
      </w:r>
      <w:r w:rsidR="00B04F8B">
        <w:rPr>
          <w:rFonts w:asciiTheme="minorHAnsi" w:hAnsiTheme="minorHAnsi" w:cstheme="minorHAnsi"/>
          <w:b/>
          <w:bCs/>
          <w:i/>
          <w:color w:val="auto"/>
          <w:szCs w:val="24"/>
        </w:rPr>
        <w:t>2125045373</w:t>
      </w:r>
      <w:r w:rsidRPr="00C90EF1">
        <w:rPr>
          <w:rFonts w:asciiTheme="minorHAnsi" w:hAnsiTheme="minorHAnsi" w:cstheme="minorHAnsi"/>
          <w:b/>
          <w:bCs/>
          <w:i/>
          <w:color w:val="auto"/>
          <w:szCs w:val="24"/>
        </w:rPr>
        <w:t>-MLE</w:t>
      </w:r>
    </w:p>
    <w:p w14:paraId="721FCAC3" w14:textId="4C1D3FCA" w:rsidR="00961C3D" w:rsidRPr="00993EBC" w:rsidRDefault="005E1243" w:rsidP="00961C3D">
      <w:pPr>
        <w:spacing w:after="0"/>
        <w:rPr>
          <w:rFonts w:asciiTheme="minorHAnsi" w:hAnsiTheme="minorHAnsi" w:cstheme="minorHAnsi"/>
          <w:b/>
          <w:bCs/>
          <w:iCs/>
          <w:color w:val="auto"/>
          <w:sz w:val="20"/>
        </w:rPr>
      </w:pPr>
      <w:r w:rsidRPr="005E1243">
        <w:rPr>
          <w:rFonts w:asciiTheme="minorHAnsi" w:hAnsiTheme="minorHAnsi" w:cstheme="minorHAnsi"/>
          <w:b/>
          <w:bCs/>
          <w:i/>
          <w:color w:val="auto"/>
          <w:sz w:val="20"/>
        </w:rPr>
        <w:br/>
      </w:r>
      <w:r w:rsidR="00961C3D" w:rsidRPr="00993EBC">
        <w:rPr>
          <w:rFonts w:asciiTheme="minorHAnsi" w:hAnsiTheme="minorHAnsi" w:cstheme="minorHAnsi"/>
          <w:b/>
          <w:bCs/>
          <w:iCs/>
          <w:color w:val="auto"/>
          <w:sz w:val="20"/>
        </w:rPr>
        <w:t>NC Department of Adult Correction</w:t>
      </w:r>
    </w:p>
    <w:p w14:paraId="48B28F0E"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Columbus</w:t>
      </w:r>
      <w:r w:rsidRPr="00993EBC">
        <w:rPr>
          <w:rFonts w:asciiTheme="minorHAnsi" w:hAnsiTheme="minorHAnsi" w:cstheme="minorHAnsi"/>
          <w:b/>
          <w:bCs/>
          <w:iCs/>
          <w:color w:val="auto"/>
          <w:sz w:val="20"/>
        </w:rPr>
        <w:t xml:space="preserve"> Sewing Plant</w:t>
      </w:r>
    </w:p>
    <w:p w14:paraId="0526DB70"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1201 Prison Camp Road</w:t>
      </w:r>
    </w:p>
    <w:p w14:paraId="3EBD18E0" w14:textId="77777777" w:rsidR="00961C3D" w:rsidRPr="00993EBC" w:rsidRDefault="00961C3D" w:rsidP="00961C3D">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Whiteville,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472</w:t>
      </w:r>
    </w:p>
    <w:p w14:paraId="77702443" w14:textId="77777777" w:rsidR="00961C3D" w:rsidRPr="00993EBC" w:rsidRDefault="00961C3D" w:rsidP="00961C3D">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 xml:space="preserve">Attn: </w:t>
      </w:r>
      <w:r>
        <w:rPr>
          <w:rFonts w:asciiTheme="minorHAnsi" w:hAnsiTheme="minorHAnsi" w:cstheme="minorHAnsi"/>
          <w:b/>
          <w:bCs/>
          <w:iCs/>
          <w:color w:val="auto"/>
          <w:sz w:val="20"/>
        </w:rPr>
        <w:t>Wanda Gerald, P</w:t>
      </w:r>
      <w:r w:rsidRPr="00993EBC">
        <w:rPr>
          <w:rFonts w:asciiTheme="minorHAnsi" w:hAnsiTheme="minorHAnsi" w:cstheme="minorHAnsi"/>
          <w:b/>
          <w:bCs/>
          <w:iCs/>
          <w:color w:val="auto"/>
          <w:sz w:val="20"/>
        </w:rPr>
        <w:t>l</w:t>
      </w:r>
      <w:r>
        <w:rPr>
          <w:rFonts w:asciiTheme="minorHAnsi" w:hAnsiTheme="minorHAnsi" w:cstheme="minorHAnsi"/>
          <w:b/>
          <w:bCs/>
          <w:iCs/>
          <w:color w:val="auto"/>
          <w:sz w:val="20"/>
        </w:rPr>
        <w:t>ant</w:t>
      </w:r>
      <w:r w:rsidRPr="00993EBC">
        <w:rPr>
          <w:rFonts w:asciiTheme="minorHAnsi" w:hAnsiTheme="minorHAnsi" w:cstheme="minorHAnsi"/>
          <w:b/>
          <w:bCs/>
          <w:iCs/>
          <w:color w:val="auto"/>
          <w:sz w:val="20"/>
        </w:rPr>
        <w:t xml:space="preserve"> Manager</w:t>
      </w:r>
    </w:p>
    <w:p w14:paraId="7A7E5926" w14:textId="242C04D8" w:rsidR="00C90EF1" w:rsidRDefault="00C90EF1" w:rsidP="00961C3D">
      <w:pPr>
        <w:spacing w:after="0"/>
        <w:rPr>
          <w:rFonts w:asciiTheme="minorHAnsi" w:hAnsiTheme="minorHAnsi" w:cstheme="minorHAnsi"/>
          <w:b/>
          <w:bCs/>
          <w:iCs/>
          <w:color w:val="auto"/>
          <w:sz w:val="20"/>
        </w:rPr>
      </w:pPr>
    </w:p>
    <w:p w14:paraId="4154F9CB" w14:textId="14594FD7" w:rsidR="00927A8A" w:rsidRPr="00AB3928" w:rsidRDefault="00FD5D90" w:rsidP="00727A73">
      <w:pPr>
        <w:pStyle w:val="Heading2"/>
        <w:spacing w:after="120"/>
        <w:jc w:val="both"/>
        <w:rPr>
          <w:rFonts w:asciiTheme="minorHAnsi" w:hAnsiTheme="minorHAnsi" w:cstheme="minorHAnsi"/>
        </w:rPr>
      </w:pPr>
      <w:bookmarkStart w:id="912" w:name="_Toc55248176"/>
      <w:bookmarkStart w:id="913" w:name="_Toc226552144"/>
      <w:bookmarkEnd w:id="912"/>
      <w:r w:rsidRPr="00AB3928">
        <w:rPr>
          <w:rFonts w:asciiTheme="minorHAnsi" w:hAnsiTheme="minorHAnsi" w:cstheme="minorHAnsi"/>
        </w:rPr>
        <w:t>4.</w:t>
      </w:r>
      <w:r w:rsidR="00180881">
        <w:rPr>
          <w:rFonts w:asciiTheme="minorHAnsi" w:hAnsiTheme="minorHAnsi" w:cstheme="minorHAnsi"/>
        </w:rPr>
        <w:t>10</w:t>
      </w:r>
      <w:r w:rsidRPr="00AB3928">
        <w:rPr>
          <w:rFonts w:asciiTheme="minorHAnsi" w:hAnsiTheme="minorHAnsi" w:cstheme="minorHAnsi"/>
        </w:rPr>
        <w:tab/>
      </w:r>
      <w:r w:rsidR="00927A8A" w:rsidRPr="00AB3928">
        <w:rPr>
          <w:rFonts w:asciiTheme="minorHAnsi" w:hAnsiTheme="minorHAnsi" w:cstheme="minorHAnsi"/>
        </w:rPr>
        <w:t>HUB PARTICIPATION</w:t>
      </w:r>
      <w:bookmarkEnd w:id="913"/>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914" w:name="_Hlk82600376"/>
      <w:r w:rsidRPr="00AB3928">
        <w:rPr>
          <w:rFonts w:asciiTheme="minorHAnsi" w:hAnsiTheme="minorHAnsi" w:cstheme="minorHAnsi"/>
        </w:rPr>
        <w:t>Statute G.S. 143-48</w:t>
      </w:r>
      <w:bookmarkEnd w:id="914"/>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19D16BA" w:rsidR="00FD5D90" w:rsidRPr="00AB3928" w:rsidRDefault="00927A8A" w:rsidP="00727A73">
      <w:pPr>
        <w:pStyle w:val="Heading2"/>
        <w:spacing w:after="120"/>
        <w:jc w:val="both"/>
        <w:rPr>
          <w:rFonts w:asciiTheme="minorHAnsi" w:hAnsiTheme="minorHAnsi" w:cstheme="minorHAnsi"/>
        </w:rPr>
      </w:pPr>
      <w:bookmarkStart w:id="915" w:name="_Toc226552145"/>
      <w:r w:rsidRPr="00AB3928">
        <w:rPr>
          <w:rFonts w:asciiTheme="minorHAnsi" w:hAnsiTheme="minorHAnsi" w:cstheme="minorHAnsi"/>
        </w:rPr>
        <w:t>4.1</w:t>
      </w:r>
      <w:r w:rsidR="00180881">
        <w:rPr>
          <w:rFonts w:asciiTheme="minorHAnsi" w:hAnsiTheme="minorHAnsi" w:cstheme="minorHAnsi"/>
        </w:rPr>
        <w:t>1</w:t>
      </w:r>
      <w:r w:rsidRPr="00AB3928">
        <w:rPr>
          <w:rFonts w:asciiTheme="minorHAnsi" w:hAnsiTheme="minorHAnsi" w:cstheme="minorHAnsi"/>
        </w:rPr>
        <w:tab/>
      </w:r>
      <w:r w:rsidR="00FD5D90" w:rsidRPr="00AB3928">
        <w:rPr>
          <w:rFonts w:asciiTheme="minorHAnsi" w:hAnsiTheme="minorHAnsi" w:cstheme="minorHAnsi"/>
        </w:rPr>
        <w:t>RE</w:t>
      </w:r>
      <w:bookmarkStart w:id="916" w:name="_Toc53413681"/>
      <w:r w:rsidR="00FD5D90" w:rsidRPr="00AB3928">
        <w:rPr>
          <w:rFonts w:asciiTheme="minorHAnsi" w:hAnsiTheme="minorHAnsi" w:cstheme="minorHAnsi"/>
        </w:rPr>
        <w:t>FERENCES</w:t>
      </w:r>
      <w:bookmarkEnd w:id="915"/>
      <w:bookmarkEnd w:id="916"/>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917" w:name="_Hlk213148166"/>
      <w:bookmarkStart w:id="918" w:name="_Hlk213076921"/>
      <w:r w:rsidR="00AF62CC" w:rsidRPr="00AB3928">
        <w:rPr>
          <w:rFonts w:asciiTheme="minorHAnsi" w:hAnsiTheme="minorHAnsi" w:cstheme="minorHAnsi"/>
          <w:bCs/>
          <w:color w:val="000000"/>
          <w:sz w:val="20"/>
        </w:rPr>
        <w:t xml:space="preserve"> </w:t>
      </w:r>
      <w:bookmarkEnd w:id="917"/>
      <w:bookmarkEnd w:id="918"/>
      <w:r w:rsidRPr="00AB3928">
        <w:rPr>
          <w:rFonts w:asciiTheme="minorHAnsi" w:hAnsiTheme="minorHAnsi" w:cstheme="minorHAnsi"/>
          <w:bCs/>
          <w:color w:val="auto"/>
          <w:sz w:val="20"/>
        </w:rPr>
        <w:t xml:space="preserve">The State </w:t>
      </w:r>
      <w:proofErr w:type="gramStart"/>
      <w:r w:rsidR="00111EB2" w:rsidRPr="00111EB2">
        <w:rPr>
          <w:rFonts w:asciiTheme="minorHAnsi" w:hAnsiTheme="minorHAnsi" w:cstheme="minorHAnsi"/>
          <w:i/>
          <w:color w:val="auto"/>
          <w:sz w:val="20"/>
        </w:rPr>
        <w:t>shall</w:t>
      </w:r>
      <w:proofErr w:type="gramEnd"/>
      <w:r w:rsidR="00111EB2" w:rsidRPr="00111EB2">
        <w:rPr>
          <w:rFonts w:asciiTheme="minorHAnsi" w:hAnsiTheme="minorHAnsi" w:cstheme="minorHAnsi"/>
          <w:i/>
          <w:color w:val="auto"/>
          <w:sz w:val="20"/>
        </w:rPr>
        <w:t xml:space="preserve">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w:t>
      </w:r>
      <w:proofErr w:type="gramStart"/>
      <w:r w:rsidRPr="00AB3928">
        <w:rPr>
          <w:rFonts w:asciiTheme="minorHAnsi" w:hAnsiTheme="minorHAnsi" w:cstheme="minorHAnsi"/>
          <w:bCs/>
          <w:color w:val="auto"/>
          <w:sz w:val="20"/>
        </w:rPr>
        <w:t>offered equipment</w:t>
      </w:r>
      <w:proofErr w:type="gramEnd"/>
      <w:r w:rsidRPr="00AB3928">
        <w:rPr>
          <w:rFonts w:asciiTheme="minorHAnsi" w:hAnsiTheme="minorHAnsi" w:cstheme="minorHAnsi"/>
          <w:bCs/>
          <w:color w:val="auto"/>
          <w:sz w:val="20"/>
        </w:rPr>
        <w:t xml:space="preserve">; </w:t>
      </w:r>
      <w:proofErr w:type="gramStart"/>
      <w:r w:rsidRPr="00AB3928">
        <w:rPr>
          <w:rFonts w:asciiTheme="minorHAnsi" w:hAnsiTheme="minorHAnsi" w:cstheme="minorHAnsi"/>
          <w:bCs/>
          <w:color w:val="auto"/>
          <w:sz w:val="20"/>
        </w:rPr>
        <w:t>as well as, but</w:t>
      </w:r>
      <w:proofErr w:type="gramEnd"/>
      <w:r w:rsidRPr="00AB3928">
        <w:rPr>
          <w:rFonts w:asciiTheme="minorHAnsi" w:hAnsiTheme="minorHAnsi" w:cstheme="minorHAnsi"/>
          <w:bCs/>
          <w:color w:val="auto"/>
          <w:sz w:val="20"/>
        </w:rPr>
        <w:t xml:space="preserve">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2332CD91" w:rsidR="00FD5D90" w:rsidRPr="00AB3928" w:rsidRDefault="00FD5D90" w:rsidP="00372B91">
      <w:pPr>
        <w:pStyle w:val="Heading2"/>
        <w:spacing w:after="120"/>
        <w:jc w:val="both"/>
        <w:rPr>
          <w:rFonts w:asciiTheme="minorHAnsi" w:hAnsiTheme="minorHAnsi" w:cstheme="minorHAnsi"/>
        </w:rPr>
      </w:pPr>
      <w:bookmarkStart w:id="919" w:name="_Toc226552146"/>
      <w:r w:rsidRPr="00AB3928">
        <w:rPr>
          <w:rFonts w:asciiTheme="minorHAnsi" w:hAnsiTheme="minorHAnsi" w:cstheme="minorHAnsi"/>
        </w:rPr>
        <w:t>4.1</w:t>
      </w:r>
      <w:r w:rsidR="00180881">
        <w:rPr>
          <w:rFonts w:asciiTheme="minorHAnsi" w:hAnsiTheme="minorHAnsi" w:cstheme="minorHAnsi"/>
        </w:rPr>
        <w:t>2</w:t>
      </w:r>
      <w:r w:rsidRPr="00AB3928">
        <w:rPr>
          <w:rFonts w:asciiTheme="minorHAnsi" w:hAnsiTheme="minorHAnsi" w:cstheme="minorHAnsi"/>
        </w:rPr>
        <w:tab/>
        <w:t>VENDOR’S REPRESENTATIONS</w:t>
      </w:r>
      <w:bookmarkEnd w:id="919"/>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29F7EFD8" w:rsidR="00FD5D90" w:rsidRPr="00AB3928" w:rsidRDefault="00FD5D90" w:rsidP="00904110">
      <w:pPr>
        <w:pStyle w:val="Heading2"/>
        <w:spacing w:after="120"/>
        <w:rPr>
          <w:rFonts w:asciiTheme="minorHAnsi" w:hAnsiTheme="minorHAnsi" w:cstheme="minorHAnsi"/>
        </w:rPr>
      </w:pPr>
      <w:bookmarkStart w:id="920" w:name="_Toc226552147"/>
      <w:r w:rsidRPr="00AB3928">
        <w:rPr>
          <w:rFonts w:asciiTheme="minorHAnsi" w:hAnsiTheme="minorHAnsi" w:cstheme="minorHAnsi"/>
        </w:rPr>
        <w:t>4.1</w:t>
      </w:r>
      <w:r w:rsidR="00180881">
        <w:rPr>
          <w:rFonts w:asciiTheme="minorHAnsi" w:hAnsiTheme="minorHAnsi" w:cstheme="minorHAnsi"/>
        </w:rPr>
        <w:t>3</w:t>
      </w:r>
      <w:r w:rsidRPr="00AB3928">
        <w:rPr>
          <w:rFonts w:asciiTheme="minorHAnsi" w:hAnsiTheme="minorHAnsi" w:cstheme="minorHAnsi"/>
        </w:rPr>
        <w:tab/>
        <w:t>FINANCIAL STABILITY</w:t>
      </w:r>
      <w:bookmarkEnd w:id="920"/>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w:t>
      </w:r>
      <w:r w:rsidRPr="00AB3928">
        <w:rPr>
          <w:rFonts w:asciiTheme="minorHAnsi" w:hAnsiTheme="minorHAnsi" w:cstheme="minorHAnsi"/>
          <w:color w:val="auto"/>
          <w:sz w:val="20"/>
        </w:rPr>
        <w:lastRenderedPageBreak/>
        <w:t>the Vendor shall notify the State within thirty (30) days of any occurrence or condition that materially alters the truth of any statement made in this Certification.</w:t>
      </w:r>
    </w:p>
    <w:p w14:paraId="659F437F" w14:textId="7D72CFB8" w:rsidR="00FD5D90" w:rsidRPr="00AB3928" w:rsidRDefault="00FD5D90" w:rsidP="00372B91">
      <w:pPr>
        <w:pStyle w:val="Heading2"/>
        <w:spacing w:after="120"/>
        <w:jc w:val="both"/>
        <w:rPr>
          <w:rFonts w:asciiTheme="minorHAnsi" w:hAnsiTheme="minorHAnsi" w:cstheme="minorHAnsi"/>
        </w:rPr>
      </w:pPr>
      <w:bookmarkStart w:id="921" w:name="_Toc226552148"/>
      <w:r w:rsidRPr="00AB3928">
        <w:rPr>
          <w:rFonts w:asciiTheme="minorHAnsi" w:hAnsiTheme="minorHAnsi" w:cstheme="minorHAnsi"/>
        </w:rPr>
        <w:t>4.1</w:t>
      </w:r>
      <w:r w:rsidR="00180881">
        <w:rPr>
          <w:rFonts w:asciiTheme="minorHAnsi" w:hAnsiTheme="minorHAnsi" w:cstheme="minorHAnsi"/>
        </w:rPr>
        <w:t>4</w:t>
      </w:r>
      <w:r w:rsidRPr="00AB3928">
        <w:rPr>
          <w:rFonts w:asciiTheme="minorHAnsi" w:hAnsiTheme="minorHAnsi" w:cstheme="minorHAnsi"/>
        </w:rPr>
        <w:tab/>
        <w:t>AGENCY INSURANCE REQUIREMENTS MODIFICATION</w:t>
      </w:r>
      <w:bookmarkEnd w:id="921"/>
      <w:r w:rsidRPr="00AB3928">
        <w:rPr>
          <w:rFonts w:asciiTheme="minorHAnsi" w:hAnsiTheme="minorHAnsi" w:cstheme="minorHAnsi"/>
        </w:rPr>
        <w:t xml:space="preserve"> </w:t>
      </w:r>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4A7E15C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Content>
          <w:r w:rsidR="00B04F8B">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541DF46"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Content>
          <w:r w:rsidR="00B04F8B">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180881">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22" w:name="_Toc226552149"/>
      <w:r w:rsidR="00097635" w:rsidRPr="002B5E58">
        <w:rPr>
          <w:rFonts w:asciiTheme="minorHAnsi" w:hAnsiTheme="minorHAnsi" w:cstheme="minorHAnsi"/>
        </w:rPr>
        <w:t>SECRETARY OF STATE REGISTRATION</w:t>
      </w:r>
      <w:bookmarkEnd w:id="922"/>
    </w:p>
    <w:p w14:paraId="502EAEAB" w14:textId="61BF407F" w:rsidR="00DE0C85" w:rsidRPr="006F4501" w:rsidRDefault="004450AE" w:rsidP="00DE0C85">
      <w:pPr>
        <w:spacing w:after="0"/>
        <w:jc w:val="both"/>
        <w:rPr>
          <w:rFonts w:asciiTheme="minorHAnsi" w:hAnsiTheme="minorHAnsi" w:cstheme="minorHAnsi"/>
          <w:bCs/>
          <w:color w:val="auto"/>
          <w:sz w:val="20"/>
        </w:rPr>
      </w:pPr>
      <w:bookmarkStart w:id="923"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24" w:name="_Hlk181662055"/>
      <w:r w:rsidR="00D45486" w:rsidRPr="006F4501">
        <w:rPr>
          <w:rFonts w:asciiTheme="minorHAnsi" w:hAnsiTheme="minorHAnsi" w:cstheme="minorHAnsi"/>
          <w:color w:val="auto"/>
          <w:sz w:val="20"/>
        </w:rPr>
        <w:t>No purchase orders shall be issued prior to confirmation of completed registration with the Secretary of State.</w:t>
      </w:r>
      <w:bookmarkEnd w:id="924"/>
    </w:p>
    <w:bookmarkEnd w:id="923"/>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0A343DB6" w14:textId="4FE17BF2" w:rsidR="00A25FE8" w:rsidRPr="0005105E" w:rsidRDefault="004455D9" w:rsidP="00180881">
      <w:pPr>
        <w:pStyle w:val="Heading20"/>
        <w:numPr>
          <w:ilvl w:val="1"/>
          <w:numId w:val="35"/>
        </w:numPr>
        <w:rPr>
          <w:rFonts w:asciiTheme="minorHAnsi" w:hAnsiTheme="minorHAnsi" w:cstheme="minorHAnsi"/>
        </w:rPr>
      </w:pPr>
      <w:bookmarkStart w:id="925" w:name="_Hlk213077354"/>
      <w:r w:rsidRPr="0005105E">
        <w:rPr>
          <w:rFonts w:asciiTheme="minorHAnsi" w:hAnsiTheme="minorHAnsi" w:cstheme="minorHAnsi"/>
        </w:rPr>
        <w:t xml:space="preserve"> </w:t>
      </w:r>
      <w:bookmarkStart w:id="926" w:name="_Toc226552150"/>
      <w:r w:rsidR="00A25FE8" w:rsidRPr="0005105E">
        <w:rPr>
          <w:rFonts w:asciiTheme="minorHAnsi" w:hAnsiTheme="minorHAnsi" w:cstheme="minorHAnsi"/>
        </w:rPr>
        <w:t>LAB TEST REPORTS</w:t>
      </w:r>
      <w:bookmarkEnd w:id="926"/>
    </w:p>
    <w:p w14:paraId="441015DC" w14:textId="34253611"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 xml:space="preserve">A detailed lab test report from a certified testing laboratory or certified testing company must be submitted with each shipment providing the actual test results for the fabric.  Required information to </w:t>
      </w:r>
      <w:proofErr w:type="gramStart"/>
      <w:r w:rsidRPr="00BF7198">
        <w:rPr>
          <w:rFonts w:asciiTheme="minorHAnsi" w:hAnsiTheme="minorHAnsi" w:cstheme="minorHAnsi"/>
          <w:sz w:val="20"/>
          <w:szCs w:val="20"/>
        </w:rPr>
        <w:t>include:</w:t>
      </w:r>
      <w:proofErr w:type="gramEnd"/>
      <w:r w:rsidRPr="00BF7198">
        <w:rPr>
          <w:rFonts w:asciiTheme="minorHAnsi" w:hAnsiTheme="minorHAnsi" w:cstheme="minorHAnsi"/>
          <w:sz w:val="20"/>
          <w:szCs w:val="20"/>
        </w:rPr>
        <w:t xml:space="preserve"> Weight (ASTM 3776) and any additional testing required to support fabric is compliant to specifications herein.</w:t>
      </w:r>
    </w:p>
    <w:p w14:paraId="73AABEE8" w14:textId="72598121" w:rsidR="00A25FE8" w:rsidRDefault="00A25FE8" w:rsidP="00A25FE8">
      <w:pPr>
        <w:pStyle w:val="Heading20"/>
        <w:numPr>
          <w:ilvl w:val="1"/>
          <w:numId w:val="35"/>
        </w:numPr>
        <w:rPr>
          <w:rFonts w:asciiTheme="minorHAnsi" w:hAnsiTheme="minorHAnsi" w:cstheme="minorHAnsi"/>
        </w:rPr>
      </w:pPr>
      <w:bookmarkStart w:id="927" w:name="_Toc226552151"/>
      <w:r w:rsidRPr="00A25FE8">
        <w:rPr>
          <w:rFonts w:asciiTheme="minorHAnsi" w:hAnsiTheme="minorHAnsi" w:cstheme="minorHAnsi"/>
        </w:rPr>
        <w:t>FLAMMABILITY COMPLIANCE</w:t>
      </w:r>
      <w:bookmarkEnd w:id="927"/>
    </w:p>
    <w:p w14:paraId="65718F83" w14:textId="640BC1F0"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bCs/>
          <w:sz w:val="20"/>
          <w:szCs w:val="20"/>
        </w:rPr>
        <w:t xml:space="preserve">This </w:t>
      </w:r>
      <w:r w:rsidRPr="00BF7198">
        <w:rPr>
          <w:rFonts w:asciiTheme="minorHAnsi" w:hAnsiTheme="minorHAnsi" w:cstheme="minorHAnsi"/>
          <w:sz w:val="20"/>
          <w:szCs w:val="20"/>
        </w:rPr>
        <w:t xml:space="preserve">fabric will be used for the manufacturing of clothing and therefore must </w:t>
      </w:r>
      <w:proofErr w:type="gramStart"/>
      <w:r w:rsidRPr="00BF7198">
        <w:rPr>
          <w:rFonts w:asciiTheme="minorHAnsi" w:hAnsiTheme="minorHAnsi" w:cstheme="minorHAnsi"/>
          <w:sz w:val="20"/>
          <w:szCs w:val="20"/>
        </w:rPr>
        <w:t>be in compliance with</w:t>
      </w:r>
      <w:proofErr w:type="gramEnd"/>
      <w:r w:rsidRPr="00BF7198">
        <w:rPr>
          <w:rFonts w:asciiTheme="minorHAnsi" w:hAnsiTheme="minorHAnsi" w:cstheme="minorHAnsi"/>
          <w:sz w:val="20"/>
          <w:szCs w:val="20"/>
        </w:rPr>
        <w:t xml:space="preserve"> the Flammability Fabrics Act, Part 1610, Standard for the Flammability of clothing Textiles (CS-191-53).</w:t>
      </w:r>
    </w:p>
    <w:p w14:paraId="55DEC83A" w14:textId="19219C42" w:rsidR="00A25FE8" w:rsidRDefault="00A25FE8" w:rsidP="00A25FE8">
      <w:pPr>
        <w:pStyle w:val="Heading20"/>
        <w:numPr>
          <w:ilvl w:val="1"/>
          <w:numId w:val="35"/>
        </w:numPr>
        <w:rPr>
          <w:rFonts w:asciiTheme="minorHAnsi" w:hAnsiTheme="minorHAnsi" w:cstheme="minorHAnsi"/>
        </w:rPr>
      </w:pPr>
      <w:bookmarkStart w:id="928" w:name="_Toc226552152"/>
      <w:r w:rsidRPr="00A25FE8">
        <w:rPr>
          <w:rFonts w:asciiTheme="minorHAnsi" w:hAnsiTheme="minorHAnsi" w:cstheme="minorHAnsi"/>
        </w:rPr>
        <w:t>SAFETY DATA SHEETS (SDS)</w:t>
      </w:r>
      <w:bookmarkEnd w:id="928"/>
    </w:p>
    <w:p w14:paraId="169383FF" w14:textId="341B03E7"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Must accompany initial shipment.</w:t>
      </w:r>
    </w:p>
    <w:bookmarkEnd w:id="925"/>
    <w:p w14:paraId="2A610E13" w14:textId="77777777" w:rsidR="00AF6ABC" w:rsidRDefault="00AF6ABC" w:rsidP="00AF6ABC">
      <w:pPr>
        <w:rPr>
          <w:rFonts w:asciiTheme="minorHAnsi" w:hAnsiTheme="minorHAnsi" w:cstheme="minorHAnsi"/>
          <w:bCs/>
          <w:color w:val="000000"/>
          <w:sz w:val="20"/>
        </w:rPr>
      </w:pPr>
    </w:p>
    <w:p w14:paraId="237CB694" w14:textId="77777777" w:rsidR="00AF6ABC" w:rsidRDefault="00AF6ABC" w:rsidP="00AF6ABC">
      <w:pPr>
        <w:rPr>
          <w:rFonts w:asciiTheme="minorHAnsi" w:hAnsiTheme="minorHAnsi" w:cstheme="minorHAnsi"/>
          <w:bCs/>
          <w:color w:val="000000"/>
          <w:sz w:val="20"/>
        </w:rPr>
      </w:pPr>
    </w:p>
    <w:p w14:paraId="5EA7313A" w14:textId="77777777" w:rsidR="00AF6ABC" w:rsidRDefault="00AF6ABC" w:rsidP="00AF6ABC">
      <w:pPr>
        <w:rPr>
          <w:rFonts w:asciiTheme="minorHAnsi" w:hAnsiTheme="minorHAnsi" w:cstheme="minorHAnsi"/>
          <w:bCs/>
          <w:color w:val="000000"/>
          <w:sz w:val="20"/>
        </w:rPr>
      </w:pPr>
    </w:p>
    <w:p w14:paraId="762A94B6" w14:textId="77777777" w:rsidR="00AF6ABC" w:rsidRDefault="00AF6ABC" w:rsidP="00AF6ABC">
      <w:pPr>
        <w:rPr>
          <w:rFonts w:asciiTheme="minorHAnsi" w:hAnsiTheme="minorHAnsi" w:cstheme="minorHAnsi"/>
          <w:bCs/>
          <w:color w:val="000000"/>
          <w:sz w:val="20"/>
        </w:rPr>
      </w:pPr>
    </w:p>
    <w:p w14:paraId="12D6FFE3" w14:textId="77777777" w:rsidR="00AF6ABC" w:rsidRDefault="00AF6ABC" w:rsidP="00AF6ABC">
      <w:pPr>
        <w:rPr>
          <w:rFonts w:asciiTheme="minorHAnsi" w:hAnsiTheme="minorHAnsi" w:cstheme="minorHAnsi"/>
          <w:bCs/>
          <w:color w:val="000000"/>
          <w:sz w:val="20"/>
        </w:rPr>
      </w:pPr>
    </w:p>
    <w:p w14:paraId="2F594D40" w14:textId="77777777" w:rsidR="00AF6ABC" w:rsidRDefault="00AF6ABC" w:rsidP="00AF6ABC">
      <w:pPr>
        <w:rPr>
          <w:rFonts w:asciiTheme="minorHAnsi" w:hAnsiTheme="minorHAnsi" w:cstheme="minorHAnsi"/>
          <w:bCs/>
          <w:color w:val="000000"/>
          <w:sz w:val="20"/>
        </w:rPr>
      </w:pPr>
    </w:p>
    <w:p w14:paraId="68D978F1" w14:textId="135B232C" w:rsidR="00AF6ABC" w:rsidRDefault="00AF6ABC"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43C05278" w14:textId="7A0198C1" w:rsidR="004455D9" w:rsidRDefault="004455D9" w:rsidP="00AF6ABC">
      <w:pPr>
        <w:spacing w:after="160" w:line="259" w:lineRule="auto"/>
        <w:rPr>
          <w:rFonts w:asciiTheme="minorHAnsi" w:hAnsiTheme="minorHAnsi" w:cstheme="minorHAnsi"/>
          <w:bCs/>
          <w:color w:val="000000"/>
          <w:sz w:val="20"/>
        </w:rPr>
      </w:pPr>
    </w:p>
    <w:p w14:paraId="54D42773" w14:textId="77777777" w:rsidR="00AF6ABC" w:rsidRDefault="00AF6ABC" w:rsidP="00AF6ABC">
      <w:pPr>
        <w:spacing w:after="160" w:line="259" w:lineRule="auto"/>
        <w:rPr>
          <w:rFonts w:asciiTheme="minorHAnsi" w:hAnsiTheme="minorHAnsi" w:cstheme="minorHAnsi"/>
          <w:bCs/>
          <w:color w:val="000000"/>
          <w:sz w:val="20"/>
        </w:rPr>
      </w:pPr>
    </w:p>
    <w:p w14:paraId="4187D3D2" w14:textId="77777777" w:rsidR="00AF6ABC" w:rsidRDefault="00AF6ABC" w:rsidP="00AF6ABC">
      <w:pPr>
        <w:spacing w:after="160" w:line="259" w:lineRule="auto"/>
        <w:rPr>
          <w:rFonts w:asciiTheme="minorHAnsi" w:hAnsiTheme="minorHAnsi" w:cstheme="minorHAnsi"/>
          <w:bCs/>
          <w:color w:val="000000"/>
          <w:sz w:val="20"/>
        </w:rPr>
      </w:pPr>
    </w:p>
    <w:p w14:paraId="33B53054" w14:textId="77777777" w:rsidR="00AF6ABC" w:rsidRDefault="00AF6ABC" w:rsidP="00AF6ABC">
      <w:pPr>
        <w:spacing w:after="160" w:line="259" w:lineRule="auto"/>
        <w:rPr>
          <w:rFonts w:asciiTheme="minorHAnsi" w:hAnsiTheme="minorHAnsi" w:cstheme="minorHAnsi"/>
          <w:bCs/>
          <w:color w:val="000000"/>
          <w:sz w:val="20"/>
        </w:rPr>
      </w:pPr>
    </w:p>
    <w:p w14:paraId="65A28C23" w14:textId="77777777" w:rsidR="00AF6ABC" w:rsidRDefault="00AF6ABC" w:rsidP="00AF6ABC">
      <w:pPr>
        <w:spacing w:after="160" w:line="259" w:lineRule="auto"/>
        <w:rPr>
          <w:rFonts w:asciiTheme="minorHAnsi" w:hAnsiTheme="minorHAnsi" w:cstheme="minorHAnsi"/>
          <w:bCs/>
          <w:color w:val="000000"/>
          <w:sz w:val="20"/>
        </w:rPr>
      </w:pPr>
    </w:p>
    <w:p w14:paraId="64BC00AD" w14:textId="77777777" w:rsidR="00AF6ABC" w:rsidRDefault="00AF6ABC" w:rsidP="00AF6ABC">
      <w:pPr>
        <w:spacing w:after="160" w:line="259" w:lineRule="auto"/>
        <w:rPr>
          <w:rFonts w:asciiTheme="minorHAnsi" w:hAnsiTheme="minorHAnsi" w:cstheme="minorHAnsi"/>
          <w:bCs/>
          <w:color w:val="000000"/>
          <w:sz w:val="20"/>
        </w:rPr>
      </w:pPr>
    </w:p>
    <w:p w14:paraId="1EAA2F30" w14:textId="77777777" w:rsidR="00AF6ABC" w:rsidRDefault="00AF6ABC" w:rsidP="00AF6ABC">
      <w:pPr>
        <w:spacing w:after="160" w:line="259" w:lineRule="auto"/>
        <w:rPr>
          <w:rFonts w:asciiTheme="minorHAnsi" w:hAnsiTheme="minorHAnsi" w:cstheme="minorHAnsi"/>
          <w:bCs/>
          <w:color w:val="000000"/>
          <w:sz w:val="20"/>
        </w:rPr>
      </w:pPr>
    </w:p>
    <w:p w14:paraId="309066CA" w14:textId="77777777" w:rsidR="00AF6ABC" w:rsidRDefault="00AF6ABC" w:rsidP="00AF6ABC">
      <w:pPr>
        <w:spacing w:after="160" w:line="259" w:lineRule="auto"/>
        <w:rPr>
          <w:rFonts w:asciiTheme="minorHAnsi" w:hAnsiTheme="minorHAnsi" w:cstheme="minorHAnsi"/>
          <w:bCs/>
          <w:color w:val="000000"/>
          <w:sz w:val="20"/>
        </w:rPr>
      </w:pPr>
    </w:p>
    <w:p w14:paraId="36E26E10" w14:textId="77777777" w:rsidR="00AF6ABC" w:rsidRDefault="00AF6ABC" w:rsidP="00AF6ABC">
      <w:pPr>
        <w:spacing w:after="160" w:line="259" w:lineRule="auto"/>
        <w:rPr>
          <w:rFonts w:asciiTheme="minorHAnsi" w:hAnsiTheme="minorHAnsi" w:cstheme="minorHAnsi"/>
          <w:bCs/>
          <w:color w:val="000000"/>
          <w:sz w:val="20"/>
        </w:rPr>
      </w:pPr>
    </w:p>
    <w:p w14:paraId="08E28F84" w14:textId="77777777" w:rsidR="00AF6ABC" w:rsidRDefault="00AF6ABC" w:rsidP="00AF6ABC">
      <w:pPr>
        <w:spacing w:after="160" w:line="259" w:lineRule="auto"/>
        <w:rPr>
          <w:rFonts w:asciiTheme="minorHAnsi" w:hAnsiTheme="minorHAnsi" w:cstheme="minorHAnsi"/>
          <w:bCs/>
          <w:color w:val="000000"/>
          <w:sz w:val="20"/>
        </w:rPr>
      </w:pPr>
    </w:p>
    <w:p w14:paraId="359E8F46" w14:textId="77777777" w:rsidR="00AF6ABC" w:rsidRDefault="00AF6ABC" w:rsidP="00AF6ABC">
      <w:pPr>
        <w:spacing w:after="160" w:line="259" w:lineRule="auto"/>
        <w:rPr>
          <w:rFonts w:asciiTheme="minorHAnsi" w:hAnsiTheme="minorHAnsi" w:cstheme="minorHAnsi"/>
          <w:bCs/>
          <w:color w:val="000000"/>
          <w:sz w:val="20"/>
        </w:rPr>
      </w:pPr>
    </w:p>
    <w:p w14:paraId="41932180" w14:textId="77777777" w:rsidR="00AF6ABC" w:rsidRDefault="00AF6ABC" w:rsidP="00AF6ABC">
      <w:pPr>
        <w:spacing w:after="160" w:line="259" w:lineRule="auto"/>
        <w:rPr>
          <w:rFonts w:asciiTheme="minorHAnsi" w:hAnsiTheme="minorHAnsi" w:cstheme="minorHAnsi"/>
          <w:bCs/>
          <w:color w:val="000000"/>
          <w:sz w:val="20"/>
        </w:rPr>
      </w:pPr>
    </w:p>
    <w:p w14:paraId="71337342" w14:textId="77777777" w:rsidR="00AF6ABC" w:rsidRPr="00AB3928" w:rsidRDefault="00AF6ABC" w:rsidP="00AF6ABC">
      <w:pPr>
        <w:spacing w:after="160" w:line="259" w:lineRule="auto"/>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29" w:name="_Toc55245928"/>
      <w:bookmarkStart w:id="930" w:name="_Toc55246540"/>
      <w:bookmarkStart w:id="931" w:name="_Toc55246961"/>
      <w:bookmarkStart w:id="932" w:name="_Toc55247511"/>
      <w:bookmarkStart w:id="933" w:name="_Toc55248200"/>
      <w:bookmarkStart w:id="934" w:name="_Toc55248400"/>
      <w:bookmarkStart w:id="935" w:name="_Toc55248814"/>
      <w:bookmarkStart w:id="936" w:name="_Toc55249085"/>
      <w:bookmarkStart w:id="937" w:name="_Toc55250015"/>
      <w:bookmarkStart w:id="938" w:name="_Toc55250140"/>
      <w:bookmarkStart w:id="939" w:name="_Toc55250393"/>
      <w:bookmarkStart w:id="940" w:name="_Toc55250488"/>
      <w:bookmarkStart w:id="941" w:name="_Toc55250583"/>
      <w:bookmarkStart w:id="942" w:name="_Toc55250774"/>
      <w:bookmarkStart w:id="943" w:name="_Toc55250920"/>
      <w:bookmarkStart w:id="944" w:name="_Toc55251113"/>
      <w:bookmarkStart w:id="945" w:name="_Toc55251835"/>
      <w:bookmarkStart w:id="946" w:name="_Toc55252211"/>
      <w:bookmarkStart w:id="947" w:name="_Toc55252536"/>
      <w:bookmarkStart w:id="948" w:name="_Toc55252627"/>
      <w:bookmarkStart w:id="949" w:name="_Toc55253487"/>
      <w:bookmarkStart w:id="950" w:name="_Toc55253571"/>
      <w:bookmarkStart w:id="951" w:name="_Toc55253676"/>
      <w:bookmarkStart w:id="952" w:name="_Toc55253760"/>
      <w:bookmarkStart w:id="953" w:name="_Toc55253843"/>
      <w:bookmarkStart w:id="954" w:name="_Toc55253926"/>
      <w:bookmarkStart w:id="955" w:name="_Toc55254009"/>
      <w:bookmarkStart w:id="956" w:name="_Toc55254092"/>
      <w:bookmarkStart w:id="957" w:name="_Toc55254176"/>
      <w:bookmarkStart w:id="958" w:name="_Toc55254259"/>
      <w:bookmarkStart w:id="959" w:name="_Toc55254341"/>
      <w:bookmarkStart w:id="960" w:name="_Toc55254423"/>
      <w:bookmarkStart w:id="961" w:name="_Toc55254503"/>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sidRPr="00AB3928">
        <w:rPr>
          <w:rFonts w:asciiTheme="minorHAnsi" w:hAnsiTheme="minorHAnsi" w:cstheme="minorHAnsi"/>
          <w:sz w:val="28"/>
          <w:szCs w:val="28"/>
        </w:rPr>
        <w:t xml:space="preserve">  </w:t>
      </w:r>
      <w:bookmarkStart w:id="962" w:name="_Toc226552153"/>
      <w:r w:rsidRPr="00AB3928">
        <w:rPr>
          <w:rFonts w:asciiTheme="minorHAnsi" w:hAnsiTheme="minorHAnsi" w:cstheme="minorHAnsi"/>
          <w:sz w:val="28"/>
          <w:szCs w:val="28"/>
        </w:rPr>
        <w:t>PRODUCT SPECIFICATIONS</w:t>
      </w:r>
      <w:bookmarkEnd w:id="962"/>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63" w:name="_Toc446594310"/>
      <w:bookmarkStart w:id="964" w:name="_Toc446594582"/>
      <w:bookmarkStart w:id="965" w:name="_Toc446597988"/>
      <w:bookmarkStart w:id="966" w:name="_Toc446598563"/>
      <w:bookmarkStart w:id="967" w:name="_Toc446598785"/>
      <w:bookmarkStart w:id="968" w:name="_Toc446599107"/>
      <w:bookmarkStart w:id="969" w:name="_Toc446599578"/>
      <w:bookmarkStart w:id="970" w:name="_Toc446599623"/>
      <w:bookmarkStart w:id="971" w:name="_Toc446599934"/>
      <w:bookmarkStart w:id="972" w:name="_Toc446600033"/>
      <w:bookmarkStart w:id="973" w:name="_Toc446600142"/>
      <w:bookmarkStart w:id="974" w:name="_Toc446600249"/>
      <w:bookmarkStart w:id="975" w:name="_Toc450739890"/>
      <w:bookmarkStart w:id="976" w:name="_Toc450742644"/>
      <w:bookmarkStart w:id="977" w:name="_Toc450745582"/>
      <w:bookmarkStart w:id="978" w:name="_Toc450829538"/>
      <w:bookmarkStart w:id="979" w:name="_Toc450829583"/>
      <w:bookmarkStart w:id="980" w:name="_Toc450829765"/>
      <w:bookmarkStart w:id="981" w:name="_Toc451160556"/>
      <w:bookmarkStart w:id="982" w:name="_Toc451170084"/>
      <w:bookmarkStart w:id="983" w:name="_Toc453342782"/>
      <w:bookmarkStart w:id="984" w:name="_Toc463007435"/>
      <w:bookmarkStart w:id="985" w:name="_Toc531600903"/>
      <w:bookmarkStart w:id="986" w:name="_Toc226552154"/>
      <w:bookmarkEnd w:id="909"/>
      <w:bookmarkEnd w:id="910"/>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sidRPr="00AB3928">
        <w:rPr>
          <w:rFonts w:asciiTheme="minorHAnsi" w:hAnsiTheme="minorHAnsi" w:cstheme="minorHAnsi"/>
        </w:rPr>
        <w:t>SPECIFICATIONS</w:t>
      </w:r>
      <w:bookmarkEnd w:id="985"/>
      <w:bookmarkEnd w:id="986"/>
    </w:p>
    <w:tbl>
      <w:tblPr>
        <w:tblpPr w:leftFromText="180" w:rightFromText="180" w:vertAnchor="text" w:tblpY="1"/>
        <w:tblOverlap w:val="never"/>
        <w:tblW w:w="10188" w:type="dxa"/>
        <w:tblLayout w:type="fixed"/>
        <w:tblLook w:val="04A0" w:firstRow="1" w:lastRow="0" w:firstColumn="1" w:lastColumn="0" w:noHBand="0" w:noVBand="1"/>
      </w:tblPr>
      <w:tblGrid>
        <w:gridCol w:w="3150"/>
        <w:gridCol w:w="7038"/>
      </w:tblGrid>
      <w:tr w:rsidR="00961C3D" w:rsidRPr="0046688E" w14:paraId="4B4F1B76" w14:textId="77777777" w:rsidTr="00EC0046">
        <w:trPr>
          <w:trHeight w:val="84"/>
        </w:trPr>
        <w:tc>
          <w:tcPr>
            <w:tcW w:w="3150" w:type="dxa"/>
          </w:tcPr>
          <w:p w14:paraId="288BB97F" w14:textId="77777777" w:rsidR="00961C3D" w:rsidRDefault="00961C3D" w:rsidP="00961C3D">
            <w:pPr>
              <w:rPr>
                <w:rFonts w:asciiTheme="minorHAnsi" w:hAnsiTheme="minorHAnsi" w:cstheme="minorHAnsi"/>
                <w:sz w:val="20"/>
              </w:rPr>
            </w:pPr>
            <w:bookmarkStart w:id="987" w:name="_Toc465701150"/>
            <w:bookmarkStart w:id="988" w:name="_Toc513192879"/>
          </w:p>
          <w:p w14:paraId="447E6638" w14:textId="77777777" w:rsidR="00961C3D" w:rsidRPr="00961C3D" w:rsidRDefault="00961C3D" w:rsidP="00961C3D">
            <w:pPr>
              <w:rPr>
                <w:rFonts w:asciiTheme="minorHAnsi" w:hAnsiTheme="minorHAnsi" w:cstheme="minorHAnsi"/>
                <w:sz w:val="20"/>
              </w:rPr>
            </w:pPr>
          </w:p>
        </w:tc>
        <w:tc>
          <w:tcPr>
            <w:tcW w:w="7038" w:type="dxa"/>
            <w:hideMark/>
          </w:tcPr>
          <w:p w14:paraId="40244A9C" w14:textId="77777777" w:rsidR="00961C3D" w:rsidRPr="00961C3D" w:rsidRDefault="00961C3D" w:rsidP="00EC0046">
            <w:pPr>
              <w:rPr>
                <w:rFonts w:asciiTheme="minorHAnsi" w:hAnsiTheme="minorHAnsi" w:cstheme="minorHAnsi"/>
                <w:b/>
                <w:bCs/>
                <w:color w:val="auto"/>
                <w:sz w:val="22"/>
                <w:szCs w:val="22"/>
              </w:rPr>
            </w:pPr>
            <w:r w:rsidRPr="0046688E">
              <w:rPr>
                <w:rFonts w:asciiTheme="minorHAnsi" w:hAnsiTheme="minorHAnsi" w:cstheme="minorHAnsi"/>
                <w:b/>
                <w:bCs/>
                <w:color w:val="auto"/>
                <w:sz w:val="22"/>
                <w:szCs w:val="22"/>
              </w:rPr>
              <w:t xml:space="preserve">           </w:t>
            </w:r>
            <w:r w:rsidRPr="00961C3D">
              <w:rPr>
                <w:rFonts w:asciiTheme="minorHAnsi" w:hAnsiTheme="minorHAnsi" w:cstheme="minorHAnsi"/>
                <w:b/>
                <w:bCs/>
                <w:color w:val="auto"/>
                <w:sz w:val="22"/>
                <w:szCs w:val="22"/>
              </w:rPr>
              <w:t>VENDOR’S RESPONSE</w:t>
            </w:r>
          </w:p>
        </w:tc>
      </w:tr>
    </w:tbl>
    <w:tbl>
      <w:tblPr>
        <w:tblW w:w="10530"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0"/>
        <w:gridCol w:w="7920"/>
        <w:gridCol w:w="1710"/>
      </w:tblGrid>
      <w:tr w:rsidR="00961C3D" w:rsidRPr="0046688E" w14:paraId="2D77837C" w14:textId="77777777" w:rsidTr="00EC0046">
        <w:trPr>
          <w:trHeight w:val="548"/>
          <w:tblHeader/>
        </w:trPr>
        <w:tc>
          <w:tcPr>
            <w:tcW w:w="90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4DD6113" w14:textId="77777777" w:rsidR="00961C3D" w:rsidRPr="0046688E" w:rsidRDefault="00961C3D" w:rsidP="00EC0046">
            <w:pPr>
              <w:rPr>
                <w:rFonts w:asciiTheme="minorHAnsi" w:hAnsiTheme="minorHAnsi" w:cstheme="minorHAnsi"/>
                <w:b/>
                <w:iCs/>
                <w:color w:val="auto"/>
                <w:sz w:val="20"/>
              </w:rPr>
            </w:pPr>
            <w:r w:rsidRPr="0046688E">
              <w:rPr>
                <w:rFonts w:asciiTheme="minorHAnsi" w:hAnsiTheme="minorHAnsi" w:cstheme="minorHAnsi"/>
                <w:b/>
                <w:iCs/>
                <w:color w:val="auto"/>
                <w:sz w:val="20"/>
              </w:rPr>
              <w:t>Item #</w:t>
            </w:r>
          </w:p>
        </w:tc>
        <w:tc>
          <w:tcPr>
            <w:tcW w:w="79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BE1DC43" w14:textId="77777777" w:rsidR="00961C3D" w:rsidRPr="0046688E" w:rsidRDefault="00961C3D" w:rsidP="00EC0046">
            <w:pPr>
              <w:jc w:val="center"/>
              <w:rPr>
                <w:rFonts w:asciiTheme="minorHAnsi" w:hAnsiTheme="minorHAnsi" w:cstheme="minorHAnsi"/>
                <w:b/>
                <w:iCs/>
                <w:color w:val="auto"/>
                <w:szCs w:val="24"/>
              </w:rPr>
            </w:pPr>
            <w:r w:rsidRPr="0046688E">
              <w:rPr>
                <w:rFonts w:asciiTheme="minorHAnsi" w:hAnsiTheme="minorHAnsi" w:cstheme="minorHAnsi"/>
                <w:b/>
                <w:iCs/>
                <w:color w:val="auto"/>
                <w:szCs w:val="24"/>
              </w:rPr>
              <w:t>Minimum Specifications</w:t>
            </w:r>
          </w:p>
        </w:tc>
        <w:tc>
          <w:tcPr>
            <w:tcW w:w="171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2CBBF53" w14:textId="77777777" w:rsidR="00961C3D" w:rsidRPr="0046688E" w:rsidRDefault="00961C3D" w:rsidP="00EC0046">
            <w:pPr>
              <w:rPr>
                <w:rFonts w:asciiTheme="minorHAnsi" w:hAnsiTheme="minorHAnsi" w:cstheme="minorHAnsi"/>
                <w:b/>
                <w:color w:val="auto"/>
                <w:sz w:val="20"/>
              </w:rPr>
            </w:pPr>
            <w:r w:rsidRPr="0046688E">
              <w:rPr>
                <w:rFonts w:asciiTheme="minorHAnsi" w:hAnsiTheme="minorHAnsi" w:cstheme="minorHAnsi"/>
                <w:b/>
                <w:color w:val="auto"/>
                <w:sz w:val="20"/>
              </w:rPr>
              <w:t>Product/Service Offered Meets Specification</w:t>
            </w:r>
          </w:p>
        </w:tc>
      </w:tr>
      <w:tr w:rsidR="00961C3D" w:rsidRPr="0046688E" w14:paraId="7C50A9A3"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5CFBE597" w14:textId="77777777" w:rsidR="00961C3D" w:rsidRPr="0046688E" w:rsidRDefault="00961C3D" w:rsidP="00EC0046">
            <w:pPr>
              <w:spacing w:before="120"/>
              <w:rPr>
                <w:rFonts w:asciiTheme="minorHAnsi" w:hAnsiTheme="minorHAnsi" w:cstheme="minorHAnsi"/>
                <w:i/>
                <w:color w:val="auto"/>
                <w:sz w:val="20"/>
              </w:rPr>
            </w:pPr>
          </w:p>
        </w:tc>
        <w:tc>
          <w:tcPr>
            <w:tcW w:w="7920" w:type="dxa"/>
            <w:tcBorders>
              <w:top w:val="single" w:sz="4" w:space="0" w:color="auto"/>
              <w:left w:val="single" w:sz="4" w:space="0" w:color="auto"/>
              <w:bottom w:val="single" w:sz="4" w:space="0" w:color="auto"/>
              <w:right w:val="single" w:sz="4" w:space="0" w:color="auto"/>
            </w:tcBorders>
          </w:tcPr>
          <w:p w14:paraId="46A3BEE0" w14:textId="77777777" w:rsidR="00961C3D" w:rsidRPr="0046688E" w:rsidRDefault="00961C3D" w:rsidP="00EC0046">
            <w:pPr>
              <w:spacing w:before="120"/>
              <w:jc w:val="both"/>
              <w:rPr>
                <w:rFonts w:asciiTheme="minorHAnsi" w:hAnsiTheme="minorHAnsi" w:cstheme="minorHAnsi"/>
                <w:i/>
                <w:color w:val="auto"/>
                <w:szCs w:val="24"/>
              </w:rPr>
            </w:pPr>
            <w:r w:rsidRPr="0046688E">
              <w:rPr>
                <w:rFonts w:asciiTheme="minorHAnsi" w:eastAsia="Times New Roman" w:hAnsiTheme="minorHAnsi" w:cstheme="minorHAnsi"/>
                <w:b/>
                <w:color w:val="auto"/>
                <w:szCs w:val="24"/>
              </w:rPr>
              <w:t xml:space="preserve">Specifications: </w:t>
            </w:r>
            <w:r w:rsidRPr="0046688E">
              <w:rPr>
                <w:rFonts w:asciiTheme="minorHAnsi" w:hAnsiTheme="minorHAnsi" w:cstheme="minorHAnsi"/>
                <w:b/>
                <w:color w:val="auto"/>
                <w:sz w:val="20"/>
              </w:rPr>
              <w:t xml:space="preserve">Unisex Double-Knit Pique Polo’s </w:t>
            </w:r>
          </w:p>
        </w:tc>
        <w:tc>
          <w:tcPr>
            <w:tcW w:w="1710" w:type="dxa"/>
            <w:tcBorders>
              <w:top w:val="single" w:sz="4" w:space="0" w:color="auto"/>
              <w:left w:val="single" w:sz="4" w:space="0" w:color="auto"/>
              <w:bottom w:val="single" w:sz="4" w:space="0" w:color="auto"/>
              <w:right w:val="single" w:sz="4" w:space="0" w:color="auto"/>
            </w:tcBorders>
            <w:hideMark/>
          </w:tcPr>
          <w:p w14:paraId="12DE7C3B" w14:textId="77777777" w:rsidR="00961C3D" w:rsidRPr="0046688E" w:rsidRDefault="00961C3D" w:rsidP="00EC0046">
            <w:pPr>
              <w:spacing w:before="120"/>
              <w:rPr>
                <w:rFonts w:asciiTheme="minorHAnsi" w:hAnsiTheme="minorHAnsi" w:cstheme="minorHAnsi"/>
                <w:color w:val="auto"/>
                <w:sz w:val="20"/>
              </w:rPr>
            </w:pPr>
            <w:r w:rsidRPr="0046688E">
              <w:rPr>
                <w:rFonts w:asciiTheme="minorHAnsi" w:hAnsiTheme="minorHAnsi" w:cstheme="minorHAnsi"/>
                <w:b/>
                <w:color w:val="auto"/>
                <w:sz w:val="20"/>
              </w:rPr>
              <w:br/>
            </w:r>
          </w:p>
        </w:tc>
      </w:tr>
      <w:tr w:rsidR="00961C3D" w:rsidRPr="0046688E" w14:paraId="14C7AE6B"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3D88D9FC"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w:t>
            </w:r>
          </w:p>
        </w:tc>
        <w:tc>
          <w:tcPr>
            <w:tcW w:w="7920" w:type="dxa"/>
            <w:tcBorders>
              <w:top w:val="single" w:sz="4" w:space="0" w:color="auto"/>
              <w:left w:val="single" w:sz="4" w:space="0" w:color="auto"/>
              <w:bottom w:val="single" w:sz="4" w:space="0" w:color="auto"/>
              <w:right w:val="single" w:sz="4" w:space="0" w:color="auto"/>
            </w:tcBorders>
          </w:tcPr>
          <w:p w14:paraId="461F777B" w14:textId="77777777" w:rsidR="00961C3D" w:rsidRPr="0046688E" w:rsidRDefault="00961C3D" w:rsidP="00EC0046">
            <w:pPr>
              <w:spacing w:after="0"/>
              <w:rPr>
                <w:rFonts w:asciiTheme="minorHAnsi" w:eastAsia="Times New Roman" w:hAnsiTheme="minorHAnsi" w:cstheme="minorHAnsi"/>
                <w:color w:val="auto"/>
                <w:sz w:val="20"/>
              </w:rPr>
            </w:pPr>
            <w:r w:rsidRPr="0046688E">
              <w:rPr>
                <w:rFonts w:asciiTheme="minorHAnsi" w:eastAsia="Times New Roman" w:hAnsiTheme="minorHAnsi" w:cstheme="minorHAnsi"/>
                <w:b/>
                <w:color w:val="auto"/>
                <w:sz w:val="20"/>
              </w:rPr>
              <w:t>Color:</w:t>
            </w:r>
            <w:r w:rsidRPr="0046688E">
              <w:rPr>
                <w:rFonts w:asciiTheme="minorHAnsi" w:eastAsia="Times New Roman" w:hAnsiTheme="minorHAnsi" w:cstheme="minorHAnsi"/>
                <w:color w:val="auto"/>
                <w:sz w:val="20"/>
              </w:rPr>
              <w:t xml:space="preserve"> White, Royal Blue, Red, Navy Blue, Gray, Charcoal Gray, Black, Olive, Sand, Pink, Turquoise, Pewter, Carolina Blue, Emerald Green, Orange, Yellow, and Purple</w:t>
            </w:r>
          </w:p>
          <w:p w14:paraId="403788D8" w14:textId="77777777" w:rsidR="00961C3D" w:rsidRPr="0046688E" w:rsidRDefault="00961C3D" w:rsidP="00EC0046">
            <w:pPr>
              <w:spacing w:after="0"/>
              <w:rPr>
                <w:rFonts w:asciiTheme="minorHAnsi" w:eastAsia="Times New Roman" w:hAnsiTheme="minorHAnsi" w:cstheme="minorHAnsi"/>
                <w:color w:val="auto"/>
                <w:sz w:val="20"/>
              </w:rPr>
            </w:pPr>
          </w:p>
          <w:p w14:paraId="2D89942C" w14:textId="77777777" w:rsidR="00961C3D" w:rsidRPr="0046688E" w:rsidRDefault="00961C3D" w:rsidP="00EC0046">
            <w:pPr>
              <w:spacing w:after="0"/>
              <w:rPr>
                <w:rFonts w:asciiTheme="minorHAnsi" w:eastAsia="Times New Roman" w:hAnsiTheme="minorHAnsi" w:cstheme="minorHAnsi"/>
                <w:color w:val="auto"/>
                <w:sz w:val="20"/>
              </w:rPr>
            </w:pPr>
            <w:r w:rsidRPr="0046688E">
              <w:rPr>
                <w:rFonts w:asciiTheme="minorHAnsi" w:eastAsia="Times New Roman" w:hAnsiTheme="minorHAnsi" w:cstheme="minorHAnsi"/>
                <w:color w:val="auto"/>
                <w:sz w:val="20"/>
              </w:rPr>
              <w:t>(There are no samples for these colors (BELOW) because these are new colors DAC)</w:t>
            </w:r>
          </w:p>
          <w:p w14:paraId="12061D53" w14:textId="77777777" w:rsidR="00961C3D" w:rsidRPr="0046688E" w:rsidRDefault="00961C3D" w:rsidP="00EC0046">
            <w:pPr>
              <w:spacing w:after="0"/>
              <w:rPr>
                <w:rFonts w:asciiTheme="minorHAnsi" w:eastAsia="Times New Roman" w:hAnsiTheme="minorHAnsi" w:cstheme="minorHAnsi"/>
                <w:color w:val="auto"/>
                <w:sz w:val="20"/>
              </w:rPr>
            </w:pPr>
          </w:p>
          <w:p w14:paraId="0F9FBB9E" w14:textId="77777777" w:rsidR="00961C3D" w:rsidRPr="0046688E" w:rsidRDefault="00961C3D" w:rsidP="00EC0046">
            <w:pPr>
              <w:spacing w:after="0"/>
              <w:rPr>
                <w:rFonts w:asciiTheme="minorHAnsi" w:hAnsiTheme="minorHAnsi" w:cstheme="minorHAnsi"/>
                <w:i/>
                <w:color w:val="auto"/>
                <w:sz w:val="20"/>
              </w:rPr>
            </w:pPr>
            <w:r w:rsidRPr="0046688E">
              <w:rPr>
                <w:rFonts w:asciiTheme="minorHAnsi" w:eastAsia="Times New Roman" w:hAnsiTheme="minorHAnsi" w:cstheme="minorHAnsi"/>
                <w:color w:val="auto"/>
                <w:sz w:val="20"/>
              </w:rPr>
              <w:t>Olive, Sand (Light Beige), Pink, Turquoise, Carolina Blue, Emerald Green, Dark Maroon, Charcoal Gray, Black, Orange, Purple and Yellow</w:t>
            </w:r>
          </w:p>
        </w:tc>
        <w:tc>
          <w:tcPr>
            <w:tcW w:w="1710" w:type="dxa"/>
            <w:tcBorders>
              <w:top w:val="single" w:sz="4" w:space="0" w:color="auto"/>
              <w:left w:val="single" w:sz="4" w:space="0" w:color="auto"/>
              <w:bottom w:val="single" w:sz="4" w:space="0" w:color="auto"/>
              <w:right w:val="single" w:sz="4" w:space="0" w:color="auto"/>
            </w:tcBorders>
            <w:hideMark/>
          </w:tcPr>
          <w:p w14:paraId="7DED544B"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15D52311"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4B7B0B5F"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2</w:t>
            </w:r>
          </w:p>
        </w:tc>
        <w:tc>
          <w:tcPr>
            <w:tcW w:w="7920" w:type="dxa"/>
          </w:tcPr>
          <w:p w14:paraId="4A7026CF" w14:textId="77777777" w:rsidR="00961C3D" w:rsidRPr="0046688E" w:rsidRDefault="00961C3D" w:rsidP="00EC0046">
            <w:pPr>
              <w:spacing w:after="0"/>
              <w:rPr>
                <w:rFonts w:asciiTheme="minorHAnsi" w:hAnsiTheme="minorHAnsi" w:cstheme="minorHAnsi"/>
                <w:i/>
                <w:color w:val="auto"/>
                <w:sz w:val="20"/>
              </w:rPr>
            </w:pPr>
            <w:r w:rsidRPr="0046688E">
              <w:rPr>
                <w:rFonts w:asciiTheme="minorHAnsi" w:eastAsia="Times New Roman" w:hAnsiTheme="minorHAnsi" w:cstheme="minorHAnsi"/>
                <w:b/>
                <w:color w:val="auto"/>
                <w:sz w:val="20"/>
              </w:rPr>
              <w:t>Fabric Weight:</w:t>
            </w:r>
            <w:r w:rsidRPr="0046688E">
              <w:rPr>
                <w:rFonts w:asciiTheme="minorHAnsi" w:eastAsia="Times New Roman" w:hAnsiTheme="minorHAnsi" w:cstheme="minorHAnsi"/>
                <w:color w:val="auto"/>
                <w:sz w:val="20"/>
              </w:rPr>
              <w:t xml:space="preserve"> 5.4</w:t>
            </w:r>
            <w:r w:rsidRPr="0046688E">
              <w:rPr>
                <w:rFonts w:asciiTheme="minorHAnsi" w:eastAsia="Times New Roman" w:hAnsiTheme="minorHAnsi" w:cstheme="minorHAnsi"/>
                <w:bCs/>
                <w:color w:val="auto"/>
                <w:sz w:val="20"/>
              </w:rPr>
              <w:t xml:space="preserve"> oz. per square yard</w:t>
            </w:r>
          </w:p>
        </w:tc>
        <w:tc>
          <w:tcPr>
            <w:tcW w:w="1710" w:type="dxa"/>
            <w:tcBorders>
              <w:top w:val="single" w:sz="4" w:space="0" w:color="auto"/>
              <w:left w:val="single" w:sz="4" w:space="0" w:color="auto"/>
              <w:bottom w:val="single" w:sz="4" w:space="0" w:color="auto"/>
              <w:right w:val="single" w:sz="4" w:space="0" w:color="auto"/>
            </w:tcBorders>
            <w:hideMark/>
          </w:tcPr>
          <w:p w14:paraId="4B8DB13C"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57C32206"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2CAEF59B"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3</w:t>
            </w:r>
          </w:p>
        </w:tc>
        <w:tc>
          <w:tcPr>
            <w:tcW w:w="7920" w:type="dxa"/>
          </w:tcPr>
          <w:p w14:paraId="4F10F826"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Fiber Content: 100</w:t>
            </w:r>
            <w:r w:rsidRPr="0046688E">
              <w:rPr>
                <w:rFonts w:asciiTheme="minorHAnsi" w:eastAsia="Times New Roman" w:hAnsiTheme="minorHAnsi" w:cstheme="minorHAnsi"/>
                <w:bCs/>
                <w:color w:val="auto"/>
                <w:sz w:val="20"/>
              </w:rPr>
              <w:t>% Polyester Double Knit Pique</w:t>
            </w:r>
          </w:p>
        </w:tc>
        <w:tc>
          <w:tcPr>
            <w:tcW w:w="1710" w:type="dxa"/>
          </w:tcPr>
          <w:p w14:paraId="590CB686"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7A0C7D2E"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73FD16DE"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4</w:t>
            </w:r>
          </w:p>
        </w:tc>
        <w:tc>
          <w:tcPr>
            <w:tcW w:w="7920" w:type="dxa"/>
          </w:tcPr>
          <w:p w14:paraId="4F6348EB" w14:textId="77777777" w:rsidR="00961C3D" w:rsidRPr="0046688E" w:rsidRDefault="00961C3D" w:rsidP="00EC0046">
            <w:pPr>
              <w:spacing w:after="0"/>
              <w:rPr>
                <w:rFonts w:asciiTheme="minorHAnsi" w:hAnsiTheme="minorHAnsi" w:cstheme="minorHAnsi"/>
                <w:i/>
                <w:color w:val="auto"/>
                <w:sz w:val="20"/>
              </w:rPr>
            </w:pPr>
            <w:r w:rsidRPr="0046688E">
              <w:rPr>
                <w:rFonts w:asciiTheme="minorHAnsi" w:eastAsia="Times New Roman" w:hAnsiTheme="minorHAnsi" w:cstheme="minorHAnsi"/>
                <w:b/>
                <w:bCs/>
                <w:color w:val="auto"/>
                <w:sz w:val="20"/>
              </w:rPr>
              <w:t>Construction:</w:t>
            </w:r>
            <w:r w:rsidRPr="0046688E">
              <w:rPr>
                <w:rFonts w:asciiTheme="minorHAnsi" w:eastAsia="Times New Roman" w:hAnsiTheme="minorHAnsi" w:cstheme="minorHAnsi"/>
                <w:color w:val="auto"/>
                <w:sz w:val="20"/>
              </w:rPr>
              <w:t xml:space="preserve"> Fade, shrink, snag and wrinkle resistant Ribbed collar, 1” hemmed sleeve, moisture wicking, quick drying, Traditional three button placket, 22L Melamine Buttons, Accepts embroidery and silk-screening </w:t>
            </w:r>
            <w:proofErr w:type="spellStart"/>
            <w:r w:rsidRPr="0046688E">
              <w:rPr>
                <w:rFonts w:asciiTheme="minorHAnsi" w:eastAsia="Times New Roman" w:hAnsiTheme="minorHAnsi" w:cstheme="minorHAnsi"/>
                <w:color w:val="auto"/>
                <w:sz w:val="20"/>
              </w:rPr>
              <w:t>Bartacking</w:t>
            </w:r>
            <w:proofErr w:type="spellEnd"/>
            <w:r w:rsidRPr="0046688E">
              <w:rPr>
                <w:rFonts w:asciiTheme="minorHAnsi" w:eastAsia="Times New Roman" w:hAnsiTheme="minorHAnsi" w:cstheme="minorHAnsi"/>
                <w:color w:val="auto"/>
                <w:sz w:val="20"/>
              </w:rPr>
              <w:t xml:space="preserve"> at major stress points.</w:t>
            </w:r>
            <w:r w:rsidRPr="0046688E">
              <w:rPr>
                <w:rFonts w:asciiTheme="minorHAnsi" w:eastAsia="Times New Roman" w:hAnsiTheme="minorHAnsi" w:cstheme="minorHAnsi"/>
                <w:b/>
                <w:bCs/>
                <w:color w:val="auto"/>
                <w:sz w:val="20"/>
              </w:rPr>
              <w:t xml:space="preserve"> </w:t>
            </w:r>
          </w:p>
        </w:tc>
        <w:tc>
          <w:tcPr>
            <w:tcW w:w="1710" w:type="dxa"/>
            <w:tcBorders>
              <w:top w:val="single" w:sz="4" w:space="0" w:color="auto"/>
              <w:left w:val="single" w:sz="4" w:space="0" w:color="auto"/>
              <w:bottom w:val="single" w:sz="4" w:space="0" w:color="auto"/>
              <w:right w:val="single" w:sz="4" w:space="0" w:color="auto"/>
            </w:tcBorders>
            <w:hideMark/>
          </w:tcPr>
          <w:p w14:paraId="2EF14C65"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18F7F657"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4C2B3A48"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5</w:t>
            </w:r>
          </w:p>
        </w:tc>
        <w:tc>
          <w:tcPr>
            <w:tcW w:w="7920" w:type="dxa"/>
            <w:tcBorders>
              <w:top w:val="single" w:sz="4" w:space="0" w:color="auto"/>
              <w:left w:val="single" w:sz="4" w:space="0" w:color="auto"/>
              <w:bottom w:val="single" w:sz="4" w:space="0" w:color="auto"/>
              <w:right w:val="single" w:sz="4" w:space="0" w:color="auto"/>
            </w:tcBorders>
          </w:tcPr>
          <w:p w14:paraId="3167BDA4" w14:textId="77777777" w:rsidR="00961C3D" w:rsidRPr="0046688E" w:rsidRDefault="00961C3D" w:rsidP="00EC0046">
            <w:pPr>
              <w:spacing w:after="0"/>
              <w:rPr>
                <w:rFonts w:asciiTheme="minorHAnsi" w:eastAsia="Times New Roman" w:hAnsiTheme="minorHAnsi" w:cstheme="minorHAnsi"/>
                <w:b/>
                <w:bCs/>
                <w:color w:val="auto"/>
                <w:sz w:val="20"/>
              </w:rPr>
            </w:pPr>
          </w:p>
          <w:p w14:paraId="73E2FC1D" w14:textId="77777777" w:rsidR="00961C3D" w:rsidRPr="0046688E" w:rsidRDefault="00961C3D" w:rsidP="00EC0046">
            <w:pPr>
              <w:spacing w:after="0"/>
              <w:rPr>
                <w:rFonts w:asciiTheme="minorHAnsi" w:hAnsiTheme="minorHAnsi" w:cstheme="minorHAnsi"/>
                <w:i/>
                <w:color w:val="auto"/>
                <w:sz w:val="20"/>
              </w:rPr>
            </w:pPr>
            <w:r w:rsidRPr="0046688E">
              <w:rPr>
                <w:rFonts w:asciiTheme="minorHAnsi" w:eastAsia="Times New Roman" w:hAnsiTheme="minorHAnsi" w:cstheme="minorHAnsi"/>
                <w:b/>
                <w:bCs/>
                <w:color w:val="auto"/>
                <w:sz w:val="20"/>
              </w:rPr>
              <w:t>Note</w:t>
            </w:r>
            <w:r w:rsidRPr="0046688E">
              <w:rPr>
                <w:rFonts w:asciiTheme="minorHAnsi" w:eastAsia="Times New Roman" w:hAnsiTheme="minorHAnsi" w:cstheme="minorHAnsi"/>
                <w:color w:val="auto"/>
                <w:sz w:val="20"/>
              </w:rPr>
              <w:t>: Navy Blue only with and without pockets.  (</w:t>
            </w:r>
            <w:r w:rsidRPr="0046688E">
              <w:rPr>
                <w:rFonts w:asciiTheme="minorHAnsi" w:eastAsia="Times New Roman" w:hAnsiTheme="minorHAnsi" w:cstheme="minorHAnsi"/>
                <w:b/>
                <w:bCs/>
                <w:color w:val="auto"/>
                <w:sz w:val="20"/>
              </w:rPr>
              <w:t>Dimensions for size of pocket below</w:t>
            </w:r>
            <w:r w:rsidRPr="0046688E">
              <w:rPr>
                <w:rFonts w:asciiTheme="minorHAnsi" w:eastAsia="Times New Roman" w:hAnsiTheme="minorHAnsi" w:cstheme="minorHAnsi"/>
                <w:color w:val="auto"/>
                <w:sz w:val="20"/>
              </w:rPr>
              <w:t>)</w:t>
            </w:r>
          </w:p>
        </w:tc>
        <w:tc>
          <w:tcPr>
            <w:tcW w:w="1710" w:type="dxa"/>
            <w:tcBorders>
              <w:top w:val="single" w:sz="4" w:space="0" w:color="auto"/>
              <w:left w:val="single" w:sz="4" w:space="0" w:color="auto"/>
              <w:bottom w:val="single" w:sz="4" w:space="0" w:color="auto"/>
              <w:right w:val="single" w:sz="4" w:space="0" w:color="auto"/>
            </w:tcBorders>
            <w:hideMark/>
          </w:tcPr>
          <w:p w14:paraId="65EEE5EF"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2DFE69CC"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7BB22C63"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6</w:t>
            </w:r>
          </w:p>
        </w:tc>
        <w:tc>
          <w:tcPr>
            <w:tcW w:w="7920" w:type="dxa"/>
            <w:tcBorders>
              <w:top w:val="single" w:sz="4" w:space="0" w:color="auto"/>
              <w:left w:val="single" w:sz="4" w:space="0" w:color="auto"/>
              <w:bottom w:val="single" w:sz="4" w:space="0" w:color="auto"/>
              <w:right w:val="single" w:sz="4" w:space="0" w:color="auto"/>
            </w:tcBorders>
          </w:tcPr>
          <w:p w14:paraId="7D5DC86C"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bCs/>
                <w:color w:val="auto"/>
                <w:sz w:val="20"/>
              </w:rPr>
              <w:t>Note</w:t>
            </w:r>
            <w:r w:rsidRPr="0046688E">
              <w:rPr>
                <w:rFonts w:asciiTheme="minorHAnsi" w:eastAsia="Times New Roman" w:hAnsiTheme="minorHAnsi" w:cstheme="minorHAnsi"/>
                <w:color w:val="auto"/>
                <w:sz w:val="20"/>
              </w:rPr>
              <w:t>: Navy Blue and Red long and short sleeves.</w:t>
            </w:r>
          </w:p>
        </w:tc>
        <w:tc>
          <w:tcPr>
            <w:tcW w:w="1710" w:type="dxa"/>
            <w:tcBorders>
              <w:top w:val="single" w:sz="4" w:space="0" w:color="auto"/>
              <w:left w:val="single" w:sz="4" w:space="0" w:color="auto"/>
              <w:bottom w:val="single" w:sz="4" w:space="0" w:color="auto"/>
              <w:right w:val="single" w:sz="4" w:space="0" w:color="auto"/>
            </w:tcBorders>
          </w:tcPr>
          <w:p w14:paraId="11DEDE2F"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679404A4"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142D7DD8"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7</w:t>
            </w:r>
          </w:p>
        </w:tc>
        <w:tc>
          <w:tcPr>
            <w:tcW w:w="7920" w:type="dxa"/>
            <w:tcBorders>
              <w:top w:val="single" w:sz="4" w:space="0" w:color="auto"/>
              <w:left w:val="single" w:sz="4" w:space="0" w:color="auto"/>
              <w:bottom w:val="single" w:sz="4" w:space="0" w:color="auto"/>
              <w:right w:val="single" w:sz="4" w:space="0" w:color="auto"/>
            </w:tcBorders>
          </w:tcPr>
          <w:p w14:paraId="30418CEE"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 xml:space="preserve">Note: </w:t>
            </w:r>
            <w:r w:rsidRPr="0046688E">
              <w:rPr>
                <w:rFonts w:asciiTheme="minorHAnsi" w:eastAsia="Times New Roman" w:hAnsiTheme="minorHAnsi" w:cstheme="minorHAnsi"/>
                <w:bCs/>
                <w:color w:val="auto"/>
                <w:sz w:val="20"/>
              </w:rPr>
              <w:t xml:space="preserve">Pencil pocket needs to be on the </w:t>
            </w:r>
            <w:r w:rsidRPr="0046688E">
              <w:rPr>
                <w:rFonts w:asciiTheme="minorHAnsi" w:eastAsia="Times New Roman" w:hAnsiTheme="minorHAnsi" w:cstheme="minorHAnsi"/>
                <w:b/>
                <w:color w:val="auto"/>
                <w:sz w:val="20"/>
              </w:rPr>
              <w:t>Pewter Polos</w:t>
            </w:r>
            <w:r w:rsidRPr="0046688E">
              <w:rPr>
                <w:rFonts w:asciiTheme="minorHAnsi" w:eastAsia="Times New Roman" w:hAnsiTheme="minorHAnsi" w:cstheme="minorHAnsi"/>
                <w:bCs/>
                <w:color w:val="auto"/>
                <w:sz w:val="20"/>
              </w:rPr>
              <w:t xml:space="preserve"> left sleeve side.</w:t>
            </w:r>
          </w:p>
        </w:tc>
        <w:tc>
          <w:tcPr>
            <w:tcW w:w="1710" w:type="dxa"/>
            <w:tcBorders>
              <w:top w:val="single" w:sz="4" w:space="0" w:color="auto"/>
              <w:left w:val="single" w:sz="4" w:space="0" w:color="auto"/>
              <w:bottom w:val="single" w:sz="4" w:space="0" w:color="auto"/>
              <w:right w:val="single" w:sz="4" w:space="0" w:color="auto"/>
            </w:tcBorders>
          </w:tcPr>
          <w:p w14:paraId="5DC8488C"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314ACEF3"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3482E2FE"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8</w:t>
            </w:r>
          </w:p>
        </w:tc>
        <w:tc>
          <w:tcPr>
            <w:tcW w:w="7920" w:type="dxa"/>
            <w:tcBorders>
              <w:top w:val="single" w:sz="4" w:space="0" w:color="auto"/>
              <w:left w:val="single" w:sz="4" w:space="0" w:color="auto"/>
              <w:bottom w:val="single" w:sz="4" w:space="0" w:color="auto"/>
              <w:right w:val="single" w:sz="4" w:space="0" w:color="auto"/>
            </w:tcBorders>
          </w:tcPr>
          <w:p w14:paraId="1C4AF4D4"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Shrinkage:</w:t>
            </w:r>
            <w:r w:rsidRPr="0046688E">
              <w:rPr>
                <w:rFonts w:asciiTheme="minorHAnsi" w:eastAsia="Times New Roman" w:hAnsiTheme="minorHAnsi" w:cstheme="minorHAnsi"/>
                <w:color w:val="auto"/>
                <w:sz w:val="20"/>
              </w:rPr>
              <w:t xml:space="preserve"> Length and Width 5% (maximum)  </w:t>
            </w:r>
          </w:p>
        </w:tc>
        <w:tc>
          <w:tcPr>
            <w:tcW w:w="1710" w:type="dxa"/>
            <w:tcBorders>
              <w:top w:val="single" w:sz="4" w:space="0" w:color="auto"/>
              <w:left w:val="single" w:sz="4" w:space="0" w:color="auto"/>
              <w:bottom w:val="single" w:sz="4" w:space="0" w:color="auto"/>
              <w:right w:val="single" w:sz="4" w:space="0" w:color="auto"/>
            </w:tcBorders>
            <w:hideMark/>
          </w:tcPr>
          <w:p w14:paraId="029F3898"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4B76DC00"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1DF20ECF"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9</w:t>
            </w:r>
          </w:p>
        </w:tc>
        <w:tc>
          <w:tcPr>
            <w:tcW w:w="7920" w:type="dxa"/>
            <w:tcBorders>
              <w:top w:val="single" w:sz="4" w:space="0" w:color="auto"/>
              <w:left w:val="single" w:sz="4" w:space="0" w:color="auto"/>
              <w:bottom w:val="single" w:sz="4" w:space="0" w:color="auto"/>
              <w:right w:val="single" w:sz="4" w:space="0" w:color="auto"/>
            </w:tcBorders>
          </w:tcPr>
          <w:p w14:paraId="6A2ECD19"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 xml:space="preserve">Label: </w:t>
            </w:r>
            <w:r w:rsidRPr="0046688E">
              <w:rPr>
                <w:rFonts w:asciiTheme="minorHAnsi" w:eastAsia="Times New Roman" w:hAnsiTheme="minorHAnsi" w:cstheme="minorHAnsi"/>
                <w:color w:val="auto"/>
                <w:sz w:val="20"/>
              </w:rPr>
              <w:t xml:space="preserve">Heat pressed label with garment size and fabric content. </w:t>
            </w:r>
          </w:p>
        </w:tc>
        <w:tc>
          <w:tcPr>
            <w:tcW w:w="1710" w:type="dxa"/>
            <w:tcBorders>
              <w:top w:val="single" w:sz="4" w:space="0" w:color="auto"/>
              <w:left w:val="single" w:sz="4" w:space="0" w:color="auto"/>
              <w:bottom w:val="single" w:sz="4" w:space="0" w:color="auto"/>
              <w:right w:val="single" w:sz="4" w:space="0" w:color="auto"/>
            </w:tcBorders>
            <w:hideMark/>
          </w:tcPr>
          <w:p w14:paraId="207F373D"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357F03F9"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29E2D8B9"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10</w:t>
            </w:r>
          </w:p>
        </w:tc>
        <w:tc>
          <w:tcPr>
            <w:tcW w:w="7920" w:type="dxa"/>
          </w:tcPr>
          <w:p w14:paraId="7EA0FA2F"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Quality:</w:t>
            </w:r>
            <w:r w:rsidRPr="0046688E">
              <w:rPr>
                <w:rFonts w:asciiTheme="minorHAnsi" w:eastAsia="Times New Roman" w:hAnsiTheme="minorHAnsi" w:cstheme="minorHAnsi"/>
                <w:color w:val="auto"/>
                <w:sz w:val="20"/>
              </w:rPr>
              <w:t xml:space="preserve"> Only first quality will be accepted; goods that are found to not be first quality will be returned at vendor’s expense. </w:t>
            </w:r>
          </w:p>
        </w:tc>
        <w:tc>
          <w:tcPr>
            <w:tcW w:w="1710" w:type="dxa"/>
            <w:tcBorders>
              <w:top w:val="single" w:sz="4" w:space="0" w:color="auto"/>
              <w:left w:val="single" w:sz="4" w:space="0" w:color="auto"/>
              <w:bottom w:val="single" w:sz="4" w:space="0" w:color="auto"/>
              <w:right w:val="single" w:sz="4" w:space="0" w:color="auto"/>
            </w:tcBorders>
            <w:hideMark/>
          </w:tcPr>
          <w:p w14:paraId="00AADA22"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33A6C01D"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64C83515"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11</w:t>
            </w:r>
          </w:p>
        </w:tc>
        <w:tc>
          <w:tcPr>
            <w:tcW w:w="7920" w:type="dxa"/>
          </w:tcPr>
          <w:p w14:paraId="6FA952D3"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 xml:space="preserve">Product Origin: </w:t>
            </w:r>
          </w:p>
          <w:p w14:paraId="4DDB4D95" w14:textId="77777777" w:rsidR="00961C3D" w:rsidRPr="0046688E" w:rsidRDefault="00961C3D" w:rsidP="00EC0046">
            <w:pPr>
              <w:spacing w:after="0"/>
              <w:rPr>
                <w:rFonts w:asciiTheme="minorHAnsi" w:eastAsia="Times New Roman" w:hAnsiTheme="minorHAnsi" w:cstheme="minorHAnsi"/>
                <w:b/>
                <w:color w:val="auto"/>
                <w:sz w:val="20"/>
              </w:rPr>
            </w:pPr>
          </w:p>
          <w:p w14:paraId="713C1A61"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Country of Origin _________________________________________ (Vendor to Complete)</w:t>
            </w:r>
          </w:p>
        </w:tc>
        <w:tc>
          <w:tcPr>
            <w:tcW w:w="1710" w:type="dxa"/>
            <w:tcBorders>
              <w:top w:val="single" w:sz="4" w:space="0" w:color="auto"/>
              <w:left w:val="single" w:sz="4" w:space="0" w:color="auto"/>
              <w:bottom w:val="single" w:sz="4" w:space="0" w:color="auto"/>
              <w:right w:val="single" w:sz="4" w:space="0" w:color="auto"/>
            </w:tcBorders>
          </w:tcPr>
          <w:p w14:paraId="29CCDF7E"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40D7EB41"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1F24DC1F"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12</w:t>
            </w:r>
          </w:p>
        </w:tc>
        <w:tc>
          <w:tcPr>
            <w:tcW w:w="7920" w:type="dxa"/>
            <w:tcBorders>
              <w:top w:val="single" w:sz="4" w:space="0" w:color="auto"/>
              <w:left w:val="single" w:sz="4" w:space="0" w:color="auto"/>
              <w:bottom w:val="single" w:sz="4" w:space="0" w:color="auto"/>
              <w:right w:val="single" w:sz="4" w:space="0" w:color="auto"/>
            </w:tcBorders>
          </w:tcPr>
          <w:p w14:paraId="641D64F4"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 xml:space="preserve">Washing Instructions: </w:t>
            </w:r>
            <w:r w:rsidRPr="0046688E">
              <w:rPr>
                <w:rFonts w:asciiTheme="minorHAnsi" w:eastAsia="Times New Roman" w:hAnsiTheme="minorHAnsi" w:cstheme="minorHAnsi"/>
                <w:color w:val="auto"/>
                <w:sz w:val="20"/>
              </w:rPr>
              <w:t xml:space="preserve">Machine wash and tumble dry. </w:t>
            </w:r>
          </w:p>
        </w:tc>
        <w:tc>
          <w:tcPr>
            <w:tcW w:w="1710" w:type="dxa"/>
            <w:tcBorders>
              <w:top w:val="single" w:sz="4" w:space="0" w:color="auto"/>
              <w:left w:val="single" w:sz="4" w:space="0" w:color="auto"/>
              <w:bottom w:val="single" w:sz="4" w:space="0" w:color="auto"/>
              <w:right w:val="single" w:sz="4" w:space="0" w:color="auto"/>
            </w:tcBorders>
            <w:hideMark/>
          </w:tcPr>
          <w:p w14:paraId="56B6E0B9"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4994111E"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3668F27B"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lastRenderedPageBreak/>
              <w:t>13</w:t>
            </w:r>
          </w:p>
        </w:tc>
        <w:tc>
          <w:tcPr>
            <w:tcW w:w="7920" w:type="dxa"/>
          </w:tcPr>
          <w:p w14:paraId="732B38AA"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 xml:space="preserve">Sizes: </w:t>
            </w:r>
            <w:r w:rsidRPr="0046688E">
              <w:rPr>
                <w:rFonts w:asciiTheme="minorHAnsi" w:eastAsia="Times New Roman" w:hAnsiTheme="minorHAnsi" w:cstheme="minorHAnsi"/>
                <w:color w:val="auto"/>
                <w:sz w:val="20"/>
              </w:rPr>
              <w:t>Small – 7XL</w:t>
            </w:r>
          </w:p>
        </w:tc>
        <w:tc>
          <w:tcPr>
            <w:tcW w:w="1710" w:type="dxa"/>
            <w:hideMark/>
          </w:tcPr>
          <w:p w14:paraId="5C29C5BF"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65181017"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506198D8"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14</w:t>
            </w:r>
          </w:p>
        </w:tc>
        <w:tc>
          <w:tcPr>
            <w:tcW w:w="7920" w:type="dxa"/>
          </w:tcPr>
          <w:p w14:paraId="4B31745B"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Sizes/Estimated Quantities of Each Color: Listed below on the pricing chart</w:t>
            </w:r>
          </w:p>
          <w:p w14:paraId="43499163" w14:textId="77777777" w:rsidR="00961C3D" w:rsidRPr="0046688E" w:rsidRDefault="00961C3D" w:rsidP="00EC0046">
            <w:pPr>
              <w:spacing w:after="0"/>
              <w:rPr>
                <w:rFonts w:asciiTheme="minorHAnsi" w:eastAsia="Times New Roman" w:hAnsiTheme="minorHAnsi" w:cstheme="minorHAnsi"/>
                <w:b/>
                <w:color w:val="auto"/>
                <w:sz w:val="20"/>
              </w:rPr>
            </w:pPr>
          </w:p>
        </w:tc>
        <w:tc>
          <w:tcPr>
            <w:tcW w:w="1710" w:type="dxa"/>
          </w:tcPr>
          <w:p w14:paraId="785B63FE"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710DDF36"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672E3644"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15</w:t>
            </w:r>
          </w:p>
        </w:tc>
        <w:tc>
          <w:tcPr>
            <w:tcW w:w="7920" w:type="dxa"/>
          </w:tcPr>
          <w:p w14:paraId="72E4CED4"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bCs/>
                <w:color w:val="auto"/>
                <w:sz w:val="20"/>
              </w:rPr>
              <w:t xml:space="preserve">Size Description Chart: </w:t>
            </w:r>
            <w:r w:rsidRPr="0046688E">
              <w:rPr>
                <w:rFonts w:asciiTheme="minorHAnsi" w:eastAsia="Times New Roman" w:hAnsiTheme="minorHAnsi" w:cstheme="minorHAnsi"/>
                <w:color w:val="auto"/>
                <w:sz w:val="20"/>
              </w:rPr>
              <w:t>See attached.</w:t>
            </w:r>
          </w:p>
        </w:tc>
        <w:tc>
          <w:tcPr>
            <w:tcW w:w="1710" w:type="dxa"/>
            <w:tcBorders>
              <w:top w:val="single" w:sz="4" w:space="0" w:color="auto"/>
              <w:left w:val="single" w:sz="4" w:space="0" w:color="auto"/>
              <w:bottom w:val="single" w:sz="4" w:space="0" w:color="auto"/>
              <w:right w:val="single" w:sz="4" w:space="0" w:color="auto"/>
            </w:tcBorders>
            <w:hideMark/>
          </w:tcPr>
          <w:p w14:paraId="4EDF8C15"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365BD444"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3C3915CD"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16</w:t>
            </w:r>
          </w:p>
        </w:tc>
        <w:tc>
          <w:tcPr>
            <w:tcW w:w="7920" w:type="dxa"/>
            <w:tcBorders>
              <w:top w:val="single" w:sz="4" w:space="0" w:color="auto"/>
              <w:left w:val="single" w:sz="4" w:space="0" w:color="auto"/>
              <w:bottom w:val="single" w:sz="4" w:space="0" w:color="auto"/>
              <w:right w:val="single" w:sz="4" w:space="0" w:color="auto"/>
            </w:tcBorders>
          </w:tcPr>
          <w:p w14:paraId="7506249F" w14:textId="77777777" w:rsidR="00961C3D" w:rsidRPr="0046688E" w:rsidRDefault="00961C3D" w:rsidP="00EC0046">
            <w:pPr>
              <w:spacing w:after="0"/>
              <w:rPr>
                <w:rFonts w:asciiTheme="minorHAnsi" w:eastAsia="Times New Roman" w:hAnsiTheme="minorHAnsi" w:cstheme="minorHAnsi"/>
                <w:b/>
                <w:i/>
                <w:iCs/>
                <w:color w:val="auto"/>
                <w:sz w:val="20"/>
              </w:rPr>
            </w:pPr>
            <w:r w:rsidRPr="0046688E">
              <w:rPr>
                <w:rFonts w:asciiTheme="minorHAnsi" w:eastAsia="Times New Roman" w:hAnsiTheme="minorHAnsi" w:cstheme="minorHAnsi"/>
                <w:b/>
                <w:color w:val="auto"/>
                <w:sz w:val="20"/>
              </w:rPr>
              <w:t>Samples</w:t>
            </w:r>
            <w:bookmarkStart w:id="989" w:name="_Hlk173854310"/>
            <w:r w:rsidRPr="0046688E">
              <w:rPr>
                <w:rFonts w:asciiTheme="minorHAnsi" w:eastAsia="Times New Roman" w:hAnsiTheme="minorHAnsi" w:cstheme="minorHAnsi"/>
                <w:b/>
                <w:color w:val="auto"/>
                <w:sz w:val="20"/>
              </w:rPr>
              <w:t>:</w:t>
            </w:r>
            <w:r w:rsidRPr="0046688E">
              <w:rPr>
                <w:rFonts w:asciiTheme="minorHAnsi" w:eastAsia="Times New Roman" w:hAnsiTheme="minorHAnsi" w:cstheme="minorHAnsi"/>
                <w:color w:val="auto"/>
                <w:sz w:val="20"/>
              </w:rPr>
              <w:t xml:space="preserve"> A sample of one shirt each size small-7X short sleeve and one shirt each of Navy and Red long sleeve, must have samples of small-7X </w:t>
            </w:r>
            <w:bookmarkEnd w:id="989"/>
            <w:r w:rsidRPr="0046688E">
              <w:rPr>
                <w:rFonts w:asciiTheme="minorHAnsi" w:eastAsia="Times New Roman" w:hAnsiTheme="minorHAnsi" w:cstheme="minorHAnsi"/>
                <w:color w:val="auto"/>
                <w:sz w:val="20"/>
              </w:rPr>
              <w:t>of the proposed product must be submitted to Plant Manager, Wanda Gerald at Columbus Sewing Plant, 1201 Prison Camp Road, Whiteville, NC 28472.  Phone: 910-207-9247.</w:t>
            </w:r>
          </w:p>
        </w:tc>
        <w:tc>
          <w:tcPr>
            <w:tcW w:w="1710" w:type="dxa"/>
            <w:tcBorders>
              <w:top w:val="single" w:sz="4" w:space="0" w:color="auto"/>
              <w:left w:val="single" w:sz="4" w:space="0" w:color="auto"/>
              <w:bottom w:val="single" w:sz="4" w:space="0" w:color="auto"/>
              <w:right w:val="single" w:sz="4" w:space="0" w:color="auto"/>
            </w:tcBorders>
          </w:tcPr>
          <w:p w14:paraId="07B7EF16"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5D107B64"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7BEB1429" w14:textId="77777777" w:rsidR="00961C3D" w:rsidRPr="0046688E" w:rsidRDefault="00961C3D" w:rsidP="00EC0046">
            <w:pPr>
              <w:spacing w:before="120"/>
              <w:rPr>
                <w:rFonts w:asciiTheme="minorHAnsi" w:hAnsiTheme="minorHAnsi" w:cstheme="minorHAnsi"/>
                <w:i/>
                <w:color w:val="auto"/>
                <w:sz w:val="20"/>
              </w:rPr>
            </w:pPr>
          </w:p>
        </w:tc>
        <w:tc>
          <w:tcPr>
            <w:tcW w:w="7920" w:type="dxa"/>
            <w:tcBorders>
              <w:top w:val="single" w:sz="4" w:space="0" w:color="auto"/>
              <w:left w:val="single" w:sz="4" w:space="0" w:color="auto"/>
              <w:bottom w:val="single" w:sz="4" w:space="0" w:color="auto"/>
              <w:right w:val="single" w:sz="4" w:space="0" w:color="auto"/>
            </w:tcBorders>
          </w:tcPr>
          <w:p w14:paraId="04715279" w14:textId="77777777" w:rsidR="00961C3D" w:rsidRPr="0046688E" w:rsidRDefault="00961C3D" w:rsidP="00EC0046">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FAILURE TO COMPLY WITH SAMPLE SPECIFICATIONS, BID WILL BE REJECTED</w:t>
            </w:r>
          </w:p>
        </w:tc>
        <w:tc>
          <w:tcPr>
            <w:tcW w:w="1710" w:type="dxa"/>
            <w:tcBorders>
              <w:top w:val="single" w:sz="4" w:space="0" w:color="auto"/>
              <w:left w:val="single" w:sz="4" w:space="0" w:color="auto"/>
              <w:bottom w:val="single" w:sz="4" w:space="0" w:color="auto"/>
              <w:right w:val="single" w:sz="4" w:space="0" w:color="auto"/>
            </w:tcBorders>
          </w:tcPr>
          <w:p w14:paraId="0A759CE4" w14:textId="77777777" w:rsidR="00961C3D" w:rsidRPr="0046688E" w:rsidRDefault="00961C3D" w:rsidP="00EC0046">
            <w:pPr>
              <w:spacing w:before="120"/>
              <w:rPr>
                <w:rFonts w:asciiTheme="minorHAnsi" w:hAnsiTheme="minorHAnsi" w:cstheme="minorHAnsi"/>
                <w:b/>
                <w:color w:val="auto"/>
                <w:sz w:val="20"/>
              </w:rPr>
            </w:pPr>
          </w:p>
        </w:tc>
      </w:tr>
      <w:tr w:rsidR="00961C3D" w:rsidRPr="0046688E" w14:paraId="08348B21" w14:textId="77777777" w:rsidTr="00EC0046">
        <w:trPr>
          <w:trHeight w:val="288"/>
        </w:trPr>
        <w:tc>
          <w:tcPr>
            <w:tcW w:w="900" w:type="dxa"/>
            <w:tcBorders>
              <w:top w:val="single" w:sz="4" w:space="0" w:color="auto"/>
              <w:left w:val="single" w:sz="4" w:space="0" w:color="auto"/>
              <w:bottom w:val="single" w:sz="4" w:space="0" w:color="auto"/>
              <w:right w:val="single" w:sz="4" w:space="0" w:color="auto"/>
            </w:tcBorders>
          </w:tcPr>
          <w:p w14:paraId="5C5A9DBE"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17</w:t>
            </w:r>
          </w:p>
        </w:tc>
        <w:tc>
          <w:tcPr>
            <w:tcW w:w="7920" w:type="dxa"/>
            <w:tcBorders>
              <w:top w:val="single" w:sz="4" w:space="0" w:color="auto"/>
              <w:left w:val="single" w:sz="4" w:space="0" w:color="auto"/>
              <w:bottom w:val="single" w:sz="4" w:space="0" w:color="auto"/>
              <w:right w:val="single" w:sz="4" w:space="0" w:color="auto"/>
            </w:tcBorders>
          </w:tcPr>
          <w:p w14:paraId="1B6269E0" w14:textId="77777777" w:rsidR="00961C3D" w:rsidRPr="0046688E" w:rsidRDefault="00961C3D" w:rsidP="00EC0046">
            <w:pPr>
              <w:spacing w:after="0"/>
              <w:rPr>
                <w:rFonts w:asciiTheme="minorHAnsi" w:eastAsia="Times New Roman" w:hAnsiTheme="minorHAnsi" w:cstheme="minorHAnsi"/>
                <w:color w:val="auto"/>
                <w:sz w:val="20"/>
              </w:rPr>
            </w:pPr>
            <w:r w:rsidRPr="0046688E">
              <w:rPr>
                <w:rFonts w:asciiTheme="minorHAnsi" w:eastAsia="Times New Roman" w:hAnsiTheme="minorHAnsi" w:cstheme="minorHAnsi"/>
                <w:b/>
                <w:color w:val="auto"/>
                <w:sz w:val="20"/>
              </w:rPr>
              <w:t>Packaging:</w:t>
            </w:r>
            <w:r w:rsidRPr="0046688E">
              <w:rPr>
                <w:rFonts w:asciiTheme="minorHAnsi" w:eastAsia="Times New Roman" w:hAnsiTheme="minorHAnsi" w:cstheme="minorHAnsi"/>
                <w:color w:val="auto"/>
                <w:sz w:val="20"/>
              </w:rPr>
              <w:t xml:space="preserve"> One size per box, packed as follows:</w:t>
            </w:r>
          </w:p>
          <w:p w14:paraId="298486C6" w14:textId="77777777" w:rsidR="00961C3D" w:rsidRPr="0046688E" w:rsidRDefault="00961C3D" w:rsidP="00EC0046">
            <w:pPr>
              <w:spacing w:after="0"/>
              <w:rPr>
                <w:rFonts w:asciiTheme="minorHAnsi" w:eastAsia="Times New Roman" w:hAnsiTheme="minorHAnsi" w:cstheme="minorHAnsi"/>
                <w:color w:val="auto"/>
                <w:sz w:val="20"/>
              </w:rPr>
            </w:pPr>
            <w:r w:rsidRPr="0046688E">
              <w:rPr>
                <w:rFonts w:asciiTheme="minorHAnsi" w:eastAsia="Times New Roman" w:hAnsiTheme="minorHAnsi" w:cstheme="minorHAnsi"/>
                <w:color w:val="auto"/>
                <w:sz w:val="20"/>
              </w:rPr>
              <w:t>4 dozen each per box for sizes SM-7X</w:t>
            </w:r>
          </w:p>
          <w:p w14:paraId="5C332FF2"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color w:val="auto"/>
                <w:sz w:val="20"/>
              </w:rPr>
              <w:t xml:space="preserve">Each pallet must be shrink wrapped and labeled. Labels must include quantity of product, purchase order number and Vendor name. A packing slip must accompany each shipment. Packing slips must include total quantity per unit. English language only. </w:t>
            </w:r>
          </w:p>
        </w:tc>
        <w:tc>
          <w:tcPr>
            <w:tcW w:w="1710" w:type="dxa"/>
            <w:tcBorders>
              <w:top w:val="single" w:sz="4" w:space="0" w:color="auto"/>
              <w:left w:val="single" w:sz="4" w:space="0" w:color="auto"/>
              <w:bottom w:val="single" w:sz="4" w:space="0" w:color="auto"/>
              <w:right w:val="single" w:sz="4" w:space="0" w:color="auto"/>
            </w:tcBorders>
            <w:hideMark/>
          </w:tcPr>
          <w:p w14:paraId="32C344D6"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r w:rsidR="00961C3D" w:rsidRPr="0046688E" w14:paraId="2319DE9C" w14:textId="77777777" w:rsidTr="00EC0046">
        <w:trPr>
          <w:trHeight w:val="20"/>
        </w:trPr>
        <w:tc>
          <w:tcPr>
            <w:tcW w:w="900" w:type="dxa"/>
            <w:tcBorders>
              <w:top w:val="single" w:sz="4" w:space="0" w:color="auto"/>
              <w:left w:val="single" w:sz="4" w:space="0" w:color="auto"/>
              <w:bottom w:val="single" w:sz="4" w:space="0" w:color="auto"/>
              <w:right w:val="single" w:sz="4" w:space="0" w:color="auto"/>
            </w:tcBorders>
          </w:tcPr>
          <w:p w14:paraId="62CA2C1B" w14:textId="77777777" w:rsidR="00961C3D" w:rsidRPr="0046688E" w:rsidRDefault="00961C3D" w:rsidP="00EC0046">
            <w:pPr>
              <w:spacing w:before="120"/>
              <w:rPr>
                <w:rFonts w:asciiTheme="minorHAnsi" w:hAnsiTheme="minorHAnsi" w:cstheme="minorHAnsi"/>
                <w:i/>
                <w:color w:val="auto"/>
                <w:sz w:val="20"/>
              </w:rPr>
            </w:pPr>
            <w:r w:rsidRPr="0046688E">
              <w:rPr>
                <w:rFonts w:asciiTheme="minorHAnsi" w:hAnsiTheme="minorHAnsi" w:cstheme="minorHAnsi"/>
                <w:i/>
                <w:color w:val="auto"/>
                <w:sz w:val="20"/>
              </w:rPr>
              <w:t>18</w:t>
            </w:r>
          </w:p>
        </w:tc>
        <w:tc>
          <w:tcPr>
            <w:tcW w:w="7920" w:type="dxa"/>
          </w:tcPr>
          <w:p w14:paraId="010AEDB7" w14:textId="77777777" w:rsidR="00961C3D" w:rsidRPr="0046688E" w:rsidRDefault="00961C3D" w:rsidP="00EC0046">
            <w:pPr>
              <w:spacing w:after="0"/>
              <w:rPr>
                <w:rFonts w:asciiTheme="minorHAnsi" w:hAnsiTheme="minorHAnsi" w:cstheme="minorHAnsi"/>
                <w:b/>
                <w:bCs/>
                <w:i/>
                <w:color w:val="auto"/>
                <w:sz w:val="20"/>
              </w:rPr>
            </w:pPr>
            <w:r w:rsidRPr="0046688E">
              <w:rPr>
                <w:rFonts w:asciiTheme="minorHAnsi" w:eastAsia="Times New Roman" w:hAnsiTheme="minorHAnsi" w:cstheme="minorHAnsi"/>
                <w:b/>
                <w:color w:val="auto"/>
                <w:sz w:val="20"/>
              </w:rPr>
              <w:t>Delivery:</w:t>
            </w:r>
            <w:r w:rsidRPr="0046688E">
              <w:rPr>
                <w:rFonts w:asciiTheme="minorHAnsi" w:eastAsia="Times New Roman" w:hAnsiTheme="minorHAnsi" w:cstheme="minorHAnsi"/>
                <w:color w:val="auto"/>
                <w:sz w:val="20"/>
              </w:rPr>
              <w:t xml:space="preserve">  Prior to delivery, an appointment must be made with Enterprises Staff. Call 910-207-9247 for delivery appointment. Failure to pre-arrange delivery, improper packaging and incomplete </w:t>
            </w:r>
            <w:proofErr w:type="gramStart"/>
            <w:r w:rsidRPr="0046688E">
              <w:rPr>
                <w:rFonts w:asciiTheme="minorHAnsi" w:eastAsia="Times New Roman" w:hAnsiTheme="minorHAnsi" w:cstheme="minorHAnsi"/>
                <w:color w:val="auto"/>
                <w:sz w:val="20"/>
              </w:rPr>
              <w:t>packing</w:t>
            </w:r>
            <w:proofErr w:type="gramEnd"/>
            <w:r w:rsidRPr="0046688E">
              <w:rPr>
                <w:rFonts w:asciiTheme="minorHAnsi" w:eastAsia="Times New Roman" w:hAnsiTheme="minorHAnsi" w:cstheme="minorHAnsi"/>
                <w:color w:val="auto"/>
                <w:sz w:val="20"/>
              </w:rPr>
              <w:t xml:space="preserve"> slip information will result in rejection of shipment. NO RELEASES AT THIS TIME.  Upon notification, amount requested will be delivered to Columbus Sewing, 1201 Prison Camp Rd, Whiteville, NC 28472, within 30 days for domestic orders and 30 days for import order upon notification of purchase order.  Domestic is preferred.  Vendor is required to acknowledge receipt notification of release within 24 hours.</w:t>
            </w:r>
          </w:p>
        </w:tc>
        <w:tc>
          <w:tcPr>
            <w:tcW w:w="1710" w:type="dxa"/>
            <w:hideMark/>
          </w:tcPr>
          <w:p w14:paraId="1B4E3A28" w14:textId="77777777" w:rsidR="00961C3D" w:rsidRPr="0046688E" w:rsidRDefault="00961C3D" w:rsidP="00EC0046">
            <w:pPr>
              <w:spacing w:before="120"/>
              <w:rPr>
                <w:rFonts w:asciiTheme="minorHAnsi" w:hAnsiTheme="minorHAnsi" w:cstheme="minorHAnsi"/>
                <w:b/>
                <w:color w:val="auto"/>
                <w:sz w:val="20"/>
              </w:rPr>
            </w:pPr>
            <w:r w:rsidRPr="0046688E">
              <w:rPr>
                <w:rFonts w:asciiTheme="minorHAnsi" w:hAnsiTheme="minorHAnsi" w:cstheme="minorHAnsi"/>
                <w:b/>
                <w:color w:val="auto"/>
                <w:sz w:val="20"/>
              </w:rPr>
              <w:fldChar w:fldCharType="begin">
                <w:ffData>
                  <w:name w:val="Check1"/>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YES   </w:t>
            </w:r>
            <w:r w:rsidRPr="0046688E">
              <w:rPr>
                <w:rFonts w:asciiTheme="minorHAnsi" w:hAnsiTheme="minorHAnsi" w:cstheme="minorHAnsi"/>
                <w:b/>
                <w:color w:val="auto"/>
                <w:sz w:val="20"/>
              </w:rPr>
              <w:fldChar w:fldCharType="begin">
                <w:ffData>
                  <w:name w:val="Check2"/>
                  <w:enabled/>
                  <w:calcOnExit w:val="0"/>
                  <w:checkBox>
                    <w:sizeAuto/>
                    <w:default w:val="0"/>
                  </w:checkBox>
                </w:ffData>
              </w:fldChar>
            </w:r>
            <w:r w:rsidRPr="0046688E">
              <w:rPr>
                <w:rFonts w:asciiTheme="minorHAnsi" w:hAnsiTheme="minorHAnsi" w:cstheme="minorHAnsi"/>
                <w:b/>
                <w:color w:val="auto"/>
                <w:sz w:val="20"/>
              </w:rPr>
              <w:instrText xml:space="preserve"> FORMCHECKBOX </w:instrText>
            </w:r>
            <w:r w:rsidRPr="0046688E">
              <w:rPr>
                <w:rFonts w:asciiTheme="minorHAnsi" w:hAnsiTheme="minorHAnsi" w:cstheme="minorHAnsi"/>
                <w:b/>
                <w:color w:val="auto"/>
                <w:sz w:val="20"/>
              </w:rPr>
            </w:r>
            <w:r w:rsidRPr="0046688E">
              <w:rPr>
                <w:rFonts w:asciiTheme="minorHAnsi" w:hAnsiTheme="minorHAnsi" w:cstheme="minorHAnsi"/>
                <w:b/>
                <w:color w:val="auto"/>
                <w:sz w:val="20"/>
              </w:rPr>
              <w:fldChar w:fldCharType="separate"/>
            </w:r>
            <w:r w:rsidRPr="0046688E">
              <w:rPr>
                <w:rFonts w:asciiTheme="minorHAnsi" w:hAnsiTheme="minorHAnsi" w:cstheme="minorHAnsi"/>
                <w:b/>
                <w:color w:val="auto"/>
                <w:sz w:val="20"/>
              </w:rPr>
              <w:fldChar w:fldCharType="end"/>
            </w:r>
            <w:r w:rsidRPr="0046688E">
              <w:rPr>
                <w:rFonts w:asciiTheme="minorHAnsi" w:hAnsiTheme="minorHAnsi" w:cstheme="minorHAnsi"/>
                <w:b/>
                <w:color w:val="auto"/>
                <w:sz w:val="20"/>
              </w:rPr>
              <w:t xml:space="preserve">  NO</w:t>
            </w:r>
          </w:p>
        </w:tc>
      </w:tr>
    </w:tbl>
    <w:p w14:paraId="327DCFFE" w14:textId="77777777" w:rsidR="00961C3D" w:rsidRPr="0046688E" w:rsidRDefault="00961C3D" w:rsidP="00961C3D">
      <w:pPr>
        <w:spacing w:after="0"/>
        <w:rPr>
          <w:rFonts w:asciiTheme="minorHAnsi" w:eastAsia="Times New Roman" w:hAnsiTheme="minorHAnsi" w:cstheme="minorHAnsi"/>
          <w:b/>
          <w:color w:val="auto"/>
          <w:sz w:val="20"/>
        </w:rPr>
      </w:pPr>
    </w:p>
    <w:p w14:paraId="1FA0FFC8" w14:textId="77777777" w:rsidR="00961C3D" w:rsidRPr="0046688E" w:rsidRDefault="00961C3D" w:rsidP="00961C3D">
      <w:pPr>
        <w:spacing w:after="0"/>
        <w:rPr>
          <w:rFonts w:asciiTheme="minorHAnsi" w:eastAsia="Times New Roman" w:hAnsiTheme="minorHAnsi" w:cstheme="minorHAnsi"/>
          <w:b/>
          <w:color w:val="auto"/>
          <w:sz w:val="20"/>
        </w:rPr>
      </w:pPr>
    </w:p>
    <w:p w14:paraId="7E8155D6" w14:textId="77777777" w:rsidR="00961C3D" w:rsidRPr="0046688E" w:rsidRDefault="00961C3D" w:rsidP="00961C3D">
      <w:pPr>
        <w:spacing w:after="0"/>
        <w:rPr>
          <w:rFonts w:asciiTheme="minorHAnsi" w:eastAsia="Times New Roman" w:hAnsiTheme="minorHAnsi" w:cstheme="minorHAnsi"/>
          <w:b/>
          <w:color w:val="auto"/>
          <w:sz w:val="20"/>
        </w:rPr>
      </w:pPr>
    </w:p>
    <w:p w14:paraId="42C6E173" w14:textId="77777777" w:rsidR="00961C3D" w:rsidRPr="0046688E" w:rsidRDefault="00961C3D" w:rsidP="00961C3D">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Name and Location of Fabric Manufacturer:  ______________________________________________.</w:t>
      </w:r>
    </w:p>
    <w:p w14:paraId="62C3CDD2" w14:textId="77777777" w:rsidR="00961C3D" w:rsidRPr="0046688E" w:rsidRDefault="00961C3D" w:rsidP="00961C3D">
      <w:pPr>
        <w:spacing w:after="0"/>
        <w:rPr>
          <w:rFonts w:asciiTheme="minorHAnsi" w:eastAsia="Times New Roman" w:hAnsiTheme="minorHAnsi" w:cstheme="minorHAnsi"/>
          <w:b/>
          <w:color w:val="auto"/>
          <w:sz w:val="20"/>
        </w:rPr>
      </w:pPr>
    </w:p>
    <w:p w14:paraId="0CBBD15A" w14:textId="77777777" w:rsidR="00961C3D" w:rsidRPr="0046688E" w:rsidRDefault="00961C3D" w:rsidP="00961C3D">
      <w:pPr>
        <w:spacing w:after="0"/>
        <w:rPr>
          <w:rFonts w:asciiTheme="minorHAnsi" w:eastAsia="Times New Roman" w:hAnsiTheme="minorHAnsi" w:cstheme="minorHAnsi"/>
          <w:b/>
          <w:color w:val="auto"/>
          <w:sz w:val="20"/>
        </w:rPr>
      </w:pPr>
      <w:r w:rsidRPr="0046688E">
        <w:rPr>
          <w:rFonts w:asciiTheme="minorHAnsi" w:eastAsia="Times New Roman" w:hAnsiTheme="minorHAnsi" w:cstheme="minorHAnsi"/>
          <w:b/>
          <w:color w:val="auto"/>
          <w:sz w:val="20"/>
        </w:rPr>
        <w:t>Name and Location of Finisher:  _________________________________________________________.</w:t>
      </w:r>
    </w:p>
    <w:p w14:paraId="1C5B17EE" w14:textId="77777777" w:rsidR="00961C3D" w:rsidRPr="000716C1" w:rsidRDefault="00961C3D" w:rsidP="00961C3D">
      <w:pPr>
        <w:spacing w:after="0"/>
        <w:rPr>
          <w:rFonts w:asciiTheme="minorHAnsi" w:eastAsia="Times New Roman" w:hAnsiTheme="minorHAnsi" w:cstheme="minorHAnsi"/>
          <w:b/>
          <w:color w:val="auto"/>
          <w:sz w:val="20"/>
        </w:rPr>
      </w:pPr>
    </w:p>
    <w:p w14:paraId="6DB1BBB5" w14:textId="77777777" w:rsidR="00961C3D" w:rsidRDefault="00961C3D" w:rsidP="00961C3D">
      <w:pPr>
        <w:spacing w:after="0"/>
      </w:pPr>
    </w:p>
    <w:p w14:paraId="567AFC13" w14:textId="77777777" w:rsidR="00961C3D" w:rsidRDefault="00961C3D" w:rsidP="00961C3D">
      <w:pPr>
        <w:spacing w:after="0"/>
      </w:pPr>
      <w:r w:rsidRPr="00FB6446">
        <w:rPr>
          <w:noProof/>
        </w:rPr>
        <w:drawing>
          <wp:inline distT="0" distB="0" distL="0" distR="0" wp14:anchorId="00F87E2B" wp14:editId="580CF7E9">
            <wp:extent cx="3711680" cy="2657475"/>
            <wp:effectExtent l="0" t="0" r="3175" b="0"/>
            <wp:docPr id="400645542" name="Picture 1" descr="Men's long sleeve polo collar T Shirt flat fashion illustration complete editable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s long sleeve polo collar T Shirt flat fashion illustration complete editable color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24526" cy="2666673"/>
                    </a:xfrm>
                    <a:prstGeom prst="rect">
                      <a:avLst/>
                    </a:prstGeom>
                    <a:noFill/>
                    <a:ln>
                      <a:noFill/>
                    </a:ln>
                  </pic:spPr>
                </pic:pic>
              </a:graphicData>
            </a:graphic>
          </wp:inline>
        </w:drawing>
      </w:r>
    </w:p>
    <w:p w14:paraId="47253F57" w14:textId="77777777" w:rsidR="00961C3D" w:rsidRDefault="00961C3D" w:rsidP="00961C3D">
      <w:pPr>
        <w:spacing w:after="0"/>
        <w:rPr>
          <w:rFonts w:asciiTheme="minorHAnsi" w:eastAsia="Times New Roman" w:hAnsiTheme="minorHAnsi" w:cstheme="minorHAnsi"/>
          <w:b/>
          <w:color w:val="auto"/>
          <w:sz w:val="20"/>
        </w:rPr>
      </w:pPr>
      <w:r>
        <w:rPr>
          <w:b/>
          <w:bCs/>
          <w:noProof/>
          <w:sz w:val="20"/>
        </w:rPr>
        <w:lastRenderedPageBreak/>
        <w:drawing>
          <wp:inline distT="0" distB="0" distL="0" distR="0" wp14:anchorId="048F79A5" wp14:editId="0F3A5F46">
            <wp:extent cx="6139903" cy="5999480"/>
            <wp:effectExtent l="0" t="0" r="0" b="1270"/>
            <wp:docPr id="1"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80069" cy="6038727"/>
                    </a:xfrm>
                    <a:prstGeom prst="rect">
                      <a:avLst/>
                    </a:prstGeom>
                    <a:noFill/>
                    <a:ln>
                      <a:noFill/>
                    </a:ln>
                  </pic:spPr>
                </pic:pic>
              </a:graphicData>
            </a:graphic>
          </wp:inline>
        </w:drawing>
      </w:r>
    </w:p>
    <w:p w14:paraId="7AFBCFA8" w14:textId="77777777" w:rsidR="00961C3D" w:rsidRDefault="00961C3D" w:rsidP="00961C3D">
      <w:pPr>
        <w:spacing w:after="0"/>
        <w:rPr>
          <w:rFonts w:asciiTheme="minorHAnsi" w:eastAsia="Times New Roman" w:hAnsiTheme="minorHAnsi" w:cstheme="minorHAnsi"/>
          <w:b/>
          <w:color w:val="auto"/>
          <w:sz w:val="20"/>
        </w:rPr>
      </w:pPr>
    </w:p>
    <w:p w14:paraId="295A652E" w14:textId="77777777" w:rsidR="00961C3D" w:rsidRPr="000716C1" w:rsidRDefault="00961C3D" w:rsidP="00961C3D">
      <w:pPr>
        <w:spacing w:after="0"/>
        <w:rPr>
          <w:rFonts w:asciiTheme="minorHAnsi" w:hAnsiTheme="minorHAnsi" w:cstheme="minorHAnsi"/>
          <w:color w:val="auto"/>
          <w:sz w:val="20"/>
        </w:rPr>
      </w:pPr>
    </w:p>
    <w:p w14:paraId="0BE86703" w14:textId="77777777" w:rsidR="00961C3D" w:rsidRPr="000716C1" w:rsidRDefault="00961C3D" w:rsidP="00961C3D">
      <w:pPr>
        <w:spacing w:after="0"/>
        <w:rPr>
          <w:rFonts w:asciiTheme="minorHAnsi" w:hAnsiTheme="minorHAnsi" w:cstheme="minorHAnsi"/>
          <w:sz w:val="20"/>
        </w:rPr>
      </w:pPr>
    </w:p>
    <w:tbl>
      <w:tblPr>
        <w:tblpPr w:leftFromText="180" w:rightFromText="180" w:vertAnchor="text" w:tblpY="1"/>
        <w:tblOverlap w:val="never"/>
        <w:tblW w:w="0" w:type="auto"/>
        <w:tblLayout w:type="fixed"/>
        <w:tblLook w:val="04A0" w:firstRow="1" w:lastRow="0" w:firstColumn="1" w:lastColumn="0" w:noHBand="0" w:noVBand="1"/>
      </w:tblPr>
      <w:tblGrid>
        <w:gridCol w:w="3150"/>
        <w:gridCol w:w="7038"/>
      </w:tblGrid>
      <w:tr w:rsidR="00961C3D" w:rsidRPr="000716C1" w14:paraId="3E18DA50" w14:textId="77777777" w:rsidTr="00EC0046">
        <w:trPr>
          <w:trHeight w:val="84"/>
        </w:trPr>
        <w:tc>
          <w:tcPr>
            <w:tcW w:w="3150" w:type="dxa"/>
          </w:tcPr>
          <w:p w14:paraId="6DC494A3" w14:textId="77777777" w:rsidR="00961C3D" w:rsidRPr="000716C1" w:rsidRDefault="00961C3D" w:rsidP="00EC0046">
            <w:pPr>
              <w:rPr>
                <w:rFonts w:asciiTheme="minorHAnsi" w:hAnsiTheme="minorHAnsi" w:cstheme="minorHAnsi"/>
                <w:sz w:val="20"/>
              </w:rPr>
            </w:pPr>
            <w:bookmarkStart w:id="990" w:name="_Hlk141952024"/>
          </w:p>
        </w:tc>
        <w:tc>
          <w:tcPr>
            <w:tcW w:w="7038" w:type="dxa"/>
            <w:hideMark/>
          </w:tcPr>
          <w:p w14:paraId="2987140C" w14:textId="77777777" w:rsidR="00961C3D" w:rsidRPr="000716C1" w:rsidRDefault="00961C3D" w:rsidP="00EC0046">
            <w:pPr>
              <w:rPr>
                <w:rFonts w:asciiTheme="minorHAnsi" w:hAnsiTheme="minorHAnsi" w:cstheme="minorHAnsi"/>
                <w:color w:val="auto"/>
                <w:sz w:val="20"/>
              </w:rPr>
            </w:pPr>
            <w:r w:rsidRPr="000716C1">
              <w:rPr>
                <w:rFonts w:asciiTheme="minorHAnsi" w:hAnsiTheme="minorHAnsi" w:cstheme="minorHAnsi"/>
                <w:b/>
                <w:bCs/>
                <w:color w:val="auto"/>
                <w:sz w:val="20"/>
              </w:rPr>
              <w:t xml:space="preserve">           VENDOR’S RESPONSE</w:t>
            </w:r>
          </w:p>
        </w:tc>
      </w:tr>
    </w:tbl>
    <w:tbl>
      <w:tblPr>
        <w:tblW w:w="10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6"/>
        <w:gridCol w:w="7818"/>
        <w:gridCol w:w="1816"/>
      </w:tblGrid>
      <w:tr w:rsidR="00961C3D" w:rsidRPr="000716C1" w14:paraId="0393AD1D" w14:textId="77777777" w:rsidTr="00EC0046">
        <w:trPr>
          <w:trHeight w:val="548"/>
        </w:trPr>
        <w:tc>
          <w:tcPr>
            <w:tcW w:w="896"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A7C139D" w14:textId="77777777" w:rsidR="00961C3D" w:rsidRPr="000716C1" w:rsidRDefault="00961C3D" w:rsidP="00EC0046">
            <w:pPr>
              <w:rPr>
                <w:rFonts w:asciiTheme="minorHAnsi" w:hAnsiTheme="minorHAnsi" w:cstheme="minorHAnsi"/>
                <w:b/>
                <w:iCs/>
                <w:color w:val="auto"/>
                <w:szCs w:val="24"/>
              </w:rPr>
            </w:pPr>
            <w:r w:rsidRPr="000716C1">
              <w:rPr>
                <w:rFonts w:asciiTheme="minorHAnsi" w:hAnsiTheme="minorHAnsi" w:cstheme="minorHAnsi"/>
                <w:b/>
                <w:iCs/>
                <w:color w:val="auto"/>
                <w:szCs w:val="24"/>
              </w:rPr>
              <w:t>Item #</w:t>
            </w:r>
          </w:p>
        </w:tc>
        <w:tc>
          <w:tcPr>
            <w:tcW w:w="7818"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5096518" w14:textId="77777777" w:rsidR="00961C3D" w:rsidRPr="000716C1" w:rsidRDefault="00961C3D" w:rsidP="00EC0046">
            <w:pPr>
              <w:jc w:val="center"/>
              <w:rPr>
                <w:rFonts w:asciiTheme="minorHAnsi" w:hAnsiTheme="minorHAnsi" w:cstheme="minorHAnsi"/>
                <w:b/>
                <w:iCs/>
                <w:color w:val="auto"/>
                <w:szCs w:val="24"/>
              </w:rPr>
            </w:pPr>
            <w:r w:rsidRPr="000716C1">
              <w:rPr>
                <w:rFonts w:asciiTheme="minorHAnsi" w:hAnsiTheme="minorHAnsi" w:cstheme="minorHAnsi"/>
                <w:b/>
                <w:iCs/>
                <w:color w:val="auto"/>
                <w:szCs w:val="24"/>
              </w:rPr>
              <w:t>Minimum Specifications</w:t>
            </w:r>
          </w:p>
        </w:tc>
        <w:tc>
          <w:tcPr>
            <w:tcW w:w="1816"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4783B9C" w14:textId="77777777" w:rsidR="00961C3D" w:rsidRPr="000716C1" w:rsidRDefault="00961C3D" w:rsidP="00EC0046">
            <w:pPr>
              <w:rPr>
                <w:rFonts w:asciiTheme="minorHAnsi" w:hAnsiTheme="minorHAnsi" w:cstheme="minorHAnsi"/>
                <w:b/>
                <w:color w:val="auto"/>
                <w:szCs w:val="24"/>
              </w:rPr>
            </w:pPr>
            <w:r w:rsidRPr="000716C1">
              <w:rPr>
                <w:rFonts w:asciiTheme="minorHAnsi" w:hAnsiTheme="minorHAnsi" w:cstheme="minorHAnsi"/>
                <w:b/>
                <w:color w:val="auto"/>
                <w:szCs w:val="24"/>
              </w:rPr>
              <w:t>Product/Service Offered Meets Specification</w:t>
            </w:r>
          </w:p>
        </w:tc>
      </w:tr>
      <w:tr w:rsidR="00961C3D" w:rsidRPr="000716C1" w14:paraId="6D1DC95B"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5364D20E" w14:textId="77777777" w:rsidR="00961C3D" w:rsidRPr="000716C1" w:rsidRDefault="00961C3D" w:rsidP="00EC0046">
            <w:pPr>
              <w:spacing w:before="120"/>
              <w:rPr>
                <w:rFonts w:asciiTheme="minorHAnsi" w:hAnsiTheme="minorHAnsi" w:cstheme="minorHAnsi"/>
                <w:i/>
                <w:color w:val="auto"/>
                <w:szCs w:val="24"/>
              </w:rPr>
            </w:pPr>
          </w:p>
        </w:tc>
        <w:tc>
          <w:tcPr>
            <w:tcW w:w="7818" w:type="dxa"/>
            <w:tcBorders>
              <w:top w:val="single" w:sz="4" w:space="0" w:color="auto"/>
              <w:left w:val="single" w:sz="4" w:space="0" w:color="auto"/>
              <w:bottom w:val="single" w:sz="4" w:space="0" w:color="auto"/>
              <w:right w:val="single" w:sz="4" w:space="0" w:color="auto"/>
            </w:tcBorders>
          </w:tcPr>
          <w:p w14:paraId="5DDB367B" w14:textId="77777777" w:rsidR="00961C3D" w:rsidRPr="000716C1" w:rsidRDefault="00961C3D" w:rsidP="00EC0046">
            <w:pPr>
              <w:spacing w:before="120"/>
              <w:jc w:val="both"/>
              <w:rPr>
                <w:rFonts w:asciiTheme="minorHAnsi" w:hAnsiTheme="minorHAnsi" w:cstheme="minorHAnsi"/>
                <w:i/>
                <w:color w:val="auto"/>
                <w:szCs w:val="24"/>
              </w:rPr>
            </w:pPr>
            <w:r w:rsidRPr="000716C1">
              <w:rPr>
                <w:rFonts w:asciiTheme="minorHAnsi" w:eastAsia="Times New Roman" w:hAnsiTheme="minorHAnsi" w:cstheme="minorHAnsi"/>
                <w:b/>
                <w:color w:val="auto"/>
                <w:szCs w:val="24"/>
              </w:rPr>
              <w:t xml:space="preserve">Specifications: </w:t>
            </w:r>
            <w:r w:rsidRPr="000716C1">
              <w:rPr>
                <w:rFonts w:asciiTheme="minorHAnsi" w:hAnsiTheme="minorHAnsi" w:cstheme="minorHAnsi"/>
                <w:b/>
                <w:color w:val="auto"/>
                <w:szCs w:val="24"/>
              </w:rPr>
              <w:t>100% Polyester Rib Knit Collars</w:t>
            </w:r>
          </w:p>
        </w:tc>
        <w:tc>
          <w:tcPr>
            <w:tcW w:w="1816" w:type="dxa"/>
            <w:tcBorders>
              <w:top w:val="single" w:sz="4" w:space="0" w:color="auto"/>
              <w:left w:val="single" w:sz="4" w:space="0" w:color="auto"/>
              <w:bottom w:val="single" w:sz="4" w:space="0" w:color="auto"/>
              <w:right w:val="single" w:sz="4" w:space="0" w:color="auto"/>
            </w:tcBorders>
            <w:hideMark/>
          </w:tcPr>
          <w:p w14:paraId="3DC5ECE4" w14:textId="77777777" w:rsidR="00961C3D" w:rsidRPr="000716C1" w:rsidRDefault="00961C3D" w:rsidP="00EC0046">
            <w:pPr>
              <w:spacing w:before="120"/>
              <w:rPr>
                <w:rFonts w:asciiTheme="minorHAnsi" w:hAnsiTheme="minorHAnsi" w:cstheme="minorHAnsi"/>
                <w:color w:val="auto"/>
                <w:szCs w:val="24"/>
              </w:rPr>
            </w:pPr>
            <w:r w:rsidRPr="000716C1">
              <w:rPr>
                <w:rFonts w:asciiTheme="minorHAnsi" w:hAnsiTheme="minorHAnsi" w:cstheme="minorHAnsi"/>
                <w:b/>
                <w:color w:val="auto"/>
                <w:szCs w:val="24"/>
              </w:rPr>
              <w:br/>
            </w:r>
          </w:p>
        </w:tc>
      </w:tr>
      <w:tr w:rsidR="00961C3D" w:rsidRPr="000716C1" w14:paraId="7E71D1E2"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2AC2A2CB"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w:t>
            </w:r>
          </w:p>
        </w:tc>
        <w:tc>
          <w:tcPr>
            <w:tcW w:w="7818" w:type="dxa"/>
            <w:tcBorders>
              <w:top w:val="single" w:sz="4" w:space="0" w:color="auto"/>
              <w:left w:val="single" w:sz="4" w:space="0" w:color="auto"/>
              <w:bottom w:val="single" w:sz="4" w:space="0" w:color="auto"/>
              <w:right w:val="single" w:sz="4" w:space="0" w:color="auto"/>
            </w:tcBorders>
          </w:tcPr>
          <w:p w14:paraId="07EC0D9B" w14:textId="77777777" w:rsidR="00961C3D" w:rsidRPr="000716C1" w:rsidRDefault="00961C3D" w:rsidP="00EC0046">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Colors:</w:t>
            </w:r>
            <w:r w:rsidRPr="000716C1">
              <w:rPr>
                <w:rFonts w:asciiTheme="minorHAnsi" w:eastAsia="Times New Roman" w:hAnsiTheme="minorHAnsi" w:cstheme="minorHAnsi"/>
                <w:color w:val="auto"/>
                <w:sz w:val="20"/>
              </w:rPr>
              <w:t xml:space="preserve"> White</w:t>
            </w:r>
            <w:r w:rsidRPr="000716C1">
              <w:rPr>
                <w:rFonts w:asciiTheme="minorHAnsi" w:hAnsiTheme="minorHAnsi" w:cstheme="minorHAnsi"/>
                <w:color w:val="auto"/>
                <w:sz w:val="20"/>
              </w:rPr>
              <w:t xml:space="preserve">, Royal Blue, Red, Navy Blue, Gray, Charcoal Gray, Black, Olive, Sand, Pink, Turquoise, Pewter, Carolina Blue </w:t>
            </w:r>
            <w:r w:rsidRPr="000716C1">
              <w:rPr>
                <w:rFonts w:asciiTheme="minorHAnsi" w:hAnsiTheme="minorHAnsi" w:cstheme="minorHAnsi"/>
                <w:b/>
                <w:bCs/>
                <w:color w:val="auto"/>
                <w:sz w:val="20"/>
              </w:rPr>
              <w:t>(Must Match Pique Fabric)</w:t>
            </w:r>
          </w:p>
        </w:tc>
        <w:tc>
          <w:tcPr>
            <w:tcW w:w="1816" w:type="dxa"/>
            <w:tcBorders>
              <w:top w:val="single" w:sz="4" w:space="0" w:color="auto"/>
              <w:left w:val="single" w:sz="4" w:space="0" w:color="auto"/>
              <w:bottom w:val="single" w:sz="4" w:space="0" w:color="auto"/>
              <w:right w:val="single" w:sz="4" w:space="0" w:color="auto"/>
            </w:tcBorders>
            <w:hideMark/>
          </w:tcPr>
          <w:p w14:paraId="05D2AE35"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5908B8B2"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6F8DD8DD"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2</w:t>
            </w:r>
          </w:p>
        </w:tc>
        <w:tc>
          <w:tcPr>
            <w:tcW w:w="7818" w:type="dxa"/>
          </w:tcPr>
          <w:p w14:paraId="2FC5899A" w14:textId="77777777" w:rsidR="00961C3D" w:rsidRPr="000716C1" w:rsidRDefault="00961C3D" w:rsidP="00EC0046">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Finished Weight:</w:t>
            </w:r>
            <w:r w:rsidRPr="000716C1">
              <w:rPr>
                <w:rFonts w:asciiTheme="minorHAnsi" w:eastAsia="Times New Roman" w:hAnsiTheme="minorHAnsi" w:cstheme="minorHAnsi"/>
                <w:color w:val="auto"/>
                <w:sz w:val="20"/>
              </w:rPr>
              <w:t xml:space="preserve"> 1</w:t>
            </w:r>
            <w:r w:rsidRPr="000716C1">
              <w:rPr>
                <w:rFonts w:asciiTheme="minorHAnsi" w:eastAsia="Times New Roman" w:hAnsiTheme="minorHAnsi" w:cstheme="minorHAnsi"/>
                <w:bCs/>
                <w:color w:val="auto"/>
                <w:sz w:val="20"/>
              </w:rPr>
              <w:t xml:space="preserve"> pound per dozen</w:t>
            </w:r>
          </w:p>
        </w:tc>
        <w:tc>
          <w:tcPr>
            <w:tcW w:w="1816" w:type="dxa"/>
            <w:tcBorders>
              <w:top w:val="single" w:sz="4" w:space="0" w:color="auto"/>
              <w:left w:val="single" w:sz="4" w:space="0" w:color="auto"/>
              <w:bottom w:val="single" w:sz="4" w:space="0" w:color="auto"/>
              <w:right w:val="single" w:sz="4" w:space="0" w:color="auto"/>
            </w:tcBorders>
            <w:hideMark/>
          </w:tcPr>
          <w:p w14:paraId="483CA167"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41CA72DE"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3EA25B0F"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3</w:t>
            </w:r>
          </w:p>
        </w:tc>
        <w:tc>
          <w:tcPr>
            <w:tcW w:w="7818" w:type="dxa"/>
          </w:tcPr>
          <w:p w14:paraId="758C127B"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Fiber Content:</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100% Polyester Rib Knit 1x1</w:t>
            </w:r>
          </w:p>
        </w:tc>
        <w:tc>
          <w:tcPr>
            <w:tcW w:w="1816" w:type="dxa"/>
          </w:tcPr>
          <w:p w14:paraId="19ADF631"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0BBB81E6"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0EA589EA"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lastRenderedPageBreak/>
              <w:t>4</w:t>
            </w:r>
          </w:p>
        </w:tc>
        <w:tc>
          <w:tcPr>
            <w:tcW w:w="7818" w:type="dxa"/>
          </w:tcPr>
          <w:p w14:paraId="7FA8929F" w14:textId="77777777" w:rsidR="00961C3D" w:rsidRPr="000716C1" w:rsidRDefault="00961C3D" w:rsidP="00EC0046">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Width:</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3”x15”-21 Precut individually separated collar</w:t>
            </w:r>
          </w:p>
        </w:tc>
        <w:tc>
          <w:tcPr>
            <w:tcW w:w="1816" w:type="dxa"/>
            <w:tcBorders>
              <w:top w:val="single" w:sz="4" w:space="0" w:color="auto"/>
              <w:left w:val="single" w:sz="4" w:space="0" w:color="auto"/>
              <w:bottom w:val="single" w:sz="4" w:space="0" w:color="auto"/>
              <w:right w:val="single" w:sz="4" w:space="0" w:color="auto"/>
            </w:tcBorders>
            <w:hideMark/>
          </w:tcPr>
          <w:p w14:paraId="010DDBF2"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17854661"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337303C3"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5</w:t>
            </w:r>
          </w:p>
        </w:tc>
        <w:tc>
          <w:tcPr>
            <w:tcW w:w="7818" w:type="dxa"/>
            <w:tcBorders>
              <w:top w:val="single" w:sz="4" w:space="0" w:color="auto"/>
              <w:left w:val="single" w:sz="4" w:space="0" w:color="auto"/>
              <w:bottom w:val="single" w:sz="4" w:space="0" w:color="auto"/>
              <w:right w:val="single" w:sz="4" w:space="0" w:color="auto"/>
            </w:tcBorders>
          </w:tcPr>
          <w:p w14:paraId="5E641F73" w14:textId="77777777" w:rsidR="00961C3D" w:rsidRPr="000716C1" w:rsidRDefault="00961C3D" w:rsidP="00EC0046">
            <w:pPr>
              <w:spacing w:after="0"/>
              <w:rPr>
                <w:rFonts w:asciiTheme="minorHAnsi" w:hAnsiTheme="minorHAnsi" w:cstheme="minorHAnsi"/>
                <w:i/>
                <w:color w:val="auto"/>
                <w:sz w:val="20"/>
              </w:rPr>
            </w:pPr>
            <w:r w:rsidRPr="000716C1">
              <w:rPr>
                <w:rFonts w:asciiTheme="minorHAnsi" w:eastAsia="Times New Roman" w:hAnsiTheme="minorHAnsi" w:cstheme="minorHAnsi"/>
                <w:b/>
                <w:bCs/>
                <w:color w:val="auto"/>
                <w:sz w:val="20"/>
              </w:rPr>
              <w:t xml:space="preserve">Length: </w:t>
            </w:r>
            <w:r w:rsidRPr="000716C1">
              <w:rPr>
                <w:rFonts w:asciiTheme="minorHAnsi" w:eastAsia="Times New Roman" w:hAnsiTheme="minorHAnsi" w:cstheme="minorHAnsi"/>
                <w:bCs/>
                <w:color w:val="auto"/>
                <w:sz w:val="20"/>
              </w:rPr>
              <w:t>16”, 18”, 21”</w:t>
            </w:r>
          </w:p>
        </w:tc>
        <w:tc>
          <w:tcPr>
            <w:tcW w:w="1816" w:type="dxa"/>
            <w:tcBorders>
              <w:top w:val="single" w:sz="4" w:space="0" w:color="auto"/>
              <w:left w:val="single" w:sz="4" w:space="0" w:color="auto"/>
              <w:bottom w:val="single" w:sz="4" w:space="0" w:color="auto"/>
              <w:right w:val="single" w:sz="4" w:space="0" w:color="auto"/>
            </w:tcBorders>
            <w:hideMark/>
          </w:tcPr>
          <w:p w14:paraId="42176B89"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71035935"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6EE9C862"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6</w:t>
            </w:r>
          </w:p>
        </w:tc>
        <w:tc>
          <w:tcPr>
            <w:tcW w:w="7818" w:type="dxa"/>
            <w:tcBorders>
              <w:top w:val="single" w:sz="4" w:space="0" w:color="auto"/>
              <w:left w:val="single" w:sz="4" w:space="0" w:color="auto"/>
              <w:bottom w:val="single" w:sz="4" w:space="0" w:color="auto"/>
              <w:right w:val="single" w:sz="4" w:space="0" w:color="auto"/>
            </w:tcBorders>
          </w:tcPr>
          <w:p w14:paraId="19B94CF1"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 xml:space="preserve">Shrinkage: </w:t>
            </w:r>
            <w:r w:rsidRPr="000716C1">
              <w:rPr>
                <w:rFonts w:asciiTheme="minorHAnsi" w:eastAsia="Times New Roman" w:hAnsiTheme="minorHAnsi" w:cstheme="minorHAnsi"/>
                <w:bCs/>
                <w:color w:val="auto"/>
                <w:sz w:val="20"/>
              </w:rPr>
              <w:t>5H/L 5% warp- 5% filling</w:t>
            </w:r>
          </w:p>
        </w:tc>
        <w:tc>
          <w:tcPr>
            <w:tcW w:w="1816" w:type="dxa"/>
            <w:tcBorders>
              <w:top w:val="single" w:sz="4" w:space="0" w:color="auto"/>
              <w:left w:val="single" w:sz="4" w:space="0" w:color="auto"/>
              <w:bottom w:val="single" w:sz="4" w:space="0" w:color="auto"/>
              <w:right w:val="single" w:sz="4" w:space="0" w:color="auto"/>
            </w:tcBorders>
            <w:hideMark/>
          </w:tcPr>
          <w:p w14:paraId="74C97E68"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5B34B513" w14:textId="77777777" w:rsidTr="00EC0046">
        <w:trPr>
          <w:trHeight w:val="404"/>
        </w:trPr>
        <w:tc>
          <w:tcPr>
            <w:tcW w:w="896" w:type="dxa"/>
            <w:tcBorders>
              <w:top w:val="single" w:sz="4" w:space="0" w:color="auto"/>
              <w:left w:val="single" w:sz="4" w:space="0" w:color="auto"/>
              <w:bottom w:val="single" w:sz="4" w:space="0" w:color="auto"/>
              <w:right w:val="single" w:sz="4" w:space="0" w:color="auto"/>
            </w:tcBorders>
          </w:tcPr>
          <w:p w14:paraId="28824928"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7</w:t>
            </w:r>
          </w:p>
        </w:tc>
        <w:tc>
          <w:tcPr>
            <w:tcW w:w="7818" w:type="dxa"/>
            <w:tcBorders>
              <w:top w:val="single" w:sz="4" w:space="0" w:color="auto"/>
              <w:left w:val="single" w:sz="4" w:space="0" w:color="auto"/>
              <w:bottom w:val="single" w:sz="4" w:space="0" w:color="auto"/>
              <w:right w:val="single" w:sz="4" w:space="0" w:color="auto"/>
            </w:tcBorders>
          </w:tcPr>
          <w:p w14:paraId="293D4399"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Dying Process:</w:t>
            </w:r>
            <w:r w:rsidRPr="000716C1">
              <w:rPr>
                <w:rFonts w:asciiTheme="minorHAnsi" w:eastAsia="Times New Roman" w:hAnsiTheme="minorHAnsi" w:cstheme="minorHAnsi"/>
                <w:bCs/>
                <w:color w:val="auto"/>
                <w:sz w:val="20"/>
              </w:rPr>
              <w:t xml:space="preserve"> Disperse (collars must match pique fabric)</w:t>
            </w:r>
          </w:p>
        </w:tc>
        <w:tc>
          <w:tcPr>
            <w:tcW w:w="1816" w:type="dxa"/>
            <w:tcBorders>
              <w:top w:val="single" w:sz="4" w:space="0" w:color="auto"/>
              <w:left w:val="single" w:sz="4" w:space="0" w:color="auto"/>
              <w:bottom w:val="single" w:sz="4" w:space="0" w:color="auto"/>
              <w:right w:val="single" w:sz="4" w:space="0" w:color="auto"/>
            </w:tcBorders>
            <w:hideMark/>
          </w:tcPr>
          <w:p w14:paraId="2E5703AC"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61272163"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101380B5"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8</w:t>
            </w:r>
          </w:p>
        </w:tc>
        <w:tc>
          <w:tcPr>
            <w:tcW w:w="7818" w:type="dxa"/>
          </w:tcPr>
          <w:p w14:paraId="573D5B52"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 xml:space="preserve">Wicking: </w:t>
            </w:r>
            <w:r w:rsidRPr="000716C1">
              <w:rPr>
                <w:rFonts w:asciiTheme="minorHAnsi" w:eastAsia="Times New Roman" w:hAnsiTheme="minorHAnsi" w:cstheme="minorHAnsi"/>
                <w:bCs/>
                <w:color w:val="auto"/>
                <w:sz w:val="20"/>
              </w:rPr>
              <w:t>1.5 seconds</w:t>
            </w:r>
          </w:p>
        </w:tc>
        <w:tc>
          <w:tcPr>
            <w:tcW w:w="1816" w:type="dxa"/>
            <w:tcBorders>
              <w:top w:val="single" w:sz="4" w:space="0" w:color="auto"/>
              <w:left w:val="single" w:sz="4" w:space="0" w:color="auto"/>
              <w:bottom w:val="single" w:sz="4" w:space="0" w:color="auto"/>
              <w:right w:val="single" w:sz="4" w:space="0" w:color="auto"/>
            </w:tcBorders>
            <w:hideMark/>
          </w:tcPr>
          <w:p w14:paraId="67E54223"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32D829B1"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3538C9A7"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9</w:t>
            </w:r>
          </w:p>
        </w:tc>
        <w:tc>
          <w:tcPr>
            <w:tcW w:w="7818" w:type="dxa"/>
            <w:tcBorders>
              <w:top w:val="single" w:sz="4" w:space="0" w:color="auto"/>
              <w:left w:val="single" w:sz="4" w:space="0" w:color="auto"/>
              <w:bottom w:val="single" w:sz="4" w:space="0" w:color="auto"/>
              <w:right w:val="single" w:sz="4" w:space="0" w:color="auto"/>
            </w:tcBorders>
          </w:tcPr>
          <w:p w14:paraId="5E9CDAB7"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Finish:</w:t>
            </w:r>
            <w:r w:rsidRPr="000716C1">
              <w:rPr>
                <w:rFonts w:asciiTheme="minorHAnsi" w:eastAsia="Times New Roman" w:hAnsiTheme="minorHAnsi" w:cstheme="minorHAnsi"/>
                <w:bCs/>
                <w:color w:val="auto"/>
                <w:sz w:val="20"/>
              </w:rPr>
              <w:t xml:space="preserve"> Fade, Shrink and Wrinkle Resistant, machine wash and dry</w:t>
            </w:r>
          </w:p>
        </w:tc>
        <w:tc>
          <w:tcPr>
            <w:tcW w:w="1816" w:type="dxa"/>
            <w:tcBorders>
              <w:top w:val="single" w:sz="4" w:space="0" w:color="auto"/>
              <w:left w:val="single" w:sz="4" w:space="0" w:color="auto"/>
              <w:bottom w:val="single" w:sz="4" w:space="0" w:color="auto"/>
              <w:right w:val="single" w:sz="4" w:space="0" w:color="auto"/>
            </w:tcBorders>
            <w:hideMark/>
          </w:tcPr>
          <w:p w14:paraId="427F9086"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7C7CFBB2"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29C429F1"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10</w:t>
            </w:r>
          </w:p>
        </w:tc>
        <w:tc>
          <w:tcPr>
            <w:tcW w:w="7818" w:type="dxa"/>
          </w:tcPr>
          <w:p w14:paraId="6589D6B1"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Crocking:</w:t>
            </w:r>
            <w:r w:rsidRPr="000716C1">
              <w:rPr>
                <w:rFonts w:asciiTheme="minorHAnsi" w:eastAsia="Times New Roman" w:hAnsiTheme="minorHAnsi" w:cstheme="minorHAnsi"/>
                <w:bCs/>
                <w:color w:val="auto"/>
                <w:sz w:val="20"/>
              </w:rPr>
              <w:t xml:space="preserve"> 3 Wet 4 Dry </w:t>
            </w:r>
          </w:p>
        </w:tc>
        <w:tc>
          <w:tcPr>
            <w:tcW w:w="1816" w:type="dxa"/>
            <w:hideMark/>
          </w:tcPr>
          <w:p w14:paraId="73FE43D3"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30B87C5E"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61D0DA37"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11</w:t>
            </w:r>
          </w:p>
        </w:tc>
        <w:tc>
          <w:tcPr>
            <w:tcW w:w="7818" w:type="dxa"/>
          </w:tcPr>
          <w:p w14:paraId="2450683E"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Packing:</w:t>
            </w:r>
            <w:r w:rsidRPr="000716C1">
              <w:rPr>
                <w:rFonts w:asciiTheme="minorHAnsi" w:eastAsia="Times New Roman" w:hAnsiTheme="minorHAnsi" w:cstheme="minorHAnsi"/>
                <w:bCs/>
                <w:color w:val="auto"/>
                <w:sz w:val="20"/>
              </w:rPr>
              <w:t xml:space="preserve"> Boxes – Precut</w:t>
            </w:r>
          </w:p>
        </w:tc>
        <w:tc>
          <w:tcPr>
            <w:tcW w:w="1816" w:type="dxa"/>
            <w:tcBorders>
              <w:top w:val="single" w:sz="4" w:space="0" w:color="auto"/>
              <w:left w:val="single" w:sz="4" w:space="0" w:color="auto"/>
              <w:bottom w:val="single" w:sz="4" w:space="0" w:color="auto"/>
              <w:right w:val="single" w:sz="4" w:space="0" w:color="auto"/>
            </w:tcBorders>
            <w:hideMark/>
          </w:tcPr>
          <w:p w14:paraId="3BBBDA75"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58A79C76"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3087EF07"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12</w:t>
            </w:r>
          </w:p>
        </w:tc>
        <w:tc>
          <w:tcPr>
            <w:tcW w:w="7818" w:type="dxa"/>
            <w:tcBorders>
              <w:top w:val="single" w:sz="4" w:space="0" w:color="auto"/>
              <w:left w:val="single" w:sz="4" w:space="0" w:color="auto"/>
              <w:bottom w:val="single" w:sz="4" w:space="0" w:color="auto"/>
              <w:right w:val="single" w:sz="4" w:space="0" w:color="auto"/>
            </w:tcBorders>
          </w:tcPr>
          <w:p w14:paraId="69E9A0F4" w14:textId="77777777" w:rsidR="00961C3D" w:rsidRPr="000716C1" w:rsidRDefault="00961C3D" w:rsidP="00EC0046">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Quality:</w:t>
            </w:r>
            <w:r w:rsidRPr="000716C1">
              <w:rPr>
                <w:rFonts w:asciiTheme="minorHAnsi" w:eastAsia="Times New Roman" w:hAnsiTheme="minorHAnsi" w:cstheme="minorHAnsi"/>
                <w:color w:val="auto"/>
                <w:sz w:val="20"/>
              </w:rPr>
              <w:t xml:space="preserve"> Only first quality will be accepted. </w:t>
            </w:r>
          </w:p>
        </w:tc>
        <w:tc>
          <w:tcPr>
            <w:tcW w:w="1816" w:type="dxa"/>
            <w:tcBorders>
              <w:top w:val="single" w:sz="4" w:space="0" w:color="auto"/>
              <w:left w:val="single" w:sz="4" w:space="0" w:color="auto"/>
              <w:bottom w:val="single" w:sz="4" w:space="0" w:color="auto"/>
              <w:right w:val="single" w:sz="4" w:space="0" w:color="auto"/>
            </w:tcBorders>
          </w:tcPr>
          <w:p w14:paraId="42D0A06F"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775B6B83" w14:textId="77777777" w:rsidTr="00EC0046">
        <w:trPr>
          <w:trHeight w:val="288"/>
        </w:trPr>
        <w:tc>
          <w:tcPr>
            <w:tcW w:w="896" w:type="dxa"/>
            <w:tcBorders>
              <w:top w:val="single" w:sz="4" w:space="0" w:color="auto"/>
              <w:left w:val="single" w:sz="4" w:space="0" w:color="auto"/>
              <w:bottom w:val="single" w:sz="4" w:space="0" w:color="auto"/>
              <w:right w:val="single" w:sz="4" w:space="0" w:color="auto"/>
            </w:tcBorders>
          </w:tcPr>
          <w:p w14:paraId="312A486A"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13</w:t>
            </w:r>
          </w:p>
        </w:tc>
        <w:tc>
          <w:tcPr>
            <w:tcW w:w="7818" w:type="dxa"/>
            <w:tcBorders>
              <w:top w:val="single" w:sz="4" w:space="0" w:color="auto"/>
              <w:left w:val="single" w:sz="4" w:space="0" w:color="auto"/>
              <w:bottom w:val="single" w:sz="4" w:space="0" w:color="auto"/>
              <w:right w:val="single" w:sz="4" w:space="0" w:color="auto"/>
            </w:tcBorders>
          </w:tcPr>
          <w:p w14:paraId="3E28D36A" w14:textId="77777777" w:rsidR="00961C3D" w:rsidRPr="00C174E5" w:rsidRDefault="00961C3D" w:rsidP="00EC0046">
            <w:pPr>
              <w:spacing w:after="0"/>
              <w:rPr>
                <w:rFonts w:asciiTheme="minorHAnsi" w:eastAsia="Times New Roman" w:hAnsiTheme="minorHAnsi" w:cstheme="minorHAnsi"/>
                <w:color w:val="auto"/>
                <w:sz w:val="20"/>
              </w:rPr>
            </w:pPr>
            <w:r w:rsidRPr="000716C1">
              <w:rPr>
                <w:rFonts w:asciiTheme="minorHAnsi" w:eastAsia="Times New Roman" w:hAnsiTheme="minorHAnsi" w:cstheme="minorHAnsi"/>
                <w:b/>
                <w:color w:val="auto"/>
                <w:sz w:val="20"/>
              </w:rPr>
              <w:t>Samples</w:t>
            </w:r>
            <w:r w:rsidRPr="000716C1">
              <w:rPr>
                <w:rFonts w:asciiTheme="minorHAnsi" w:eastAsia="Times New Roman" w:hAnsiTheme="minorHAnsi" w:cstheme="minorHAnsi"/>
                <w:color w:val="auto"/>
                <w:sz w:val="20"/>
              </w:rPr>
              <w:t xml:space="preserve">. </w:t>
            </w:r>
            <w:r w:rsidRPr="00C174E5">
              <w:rPr>
                <w:rFonts w:asciiTheme="minorHAnsi" w:eastAsia="Times New Roman" w:hAnsiTheme="minorHAnsi" w:cstheme="minorHAnsi"/>
                <w:color w:val="auto"/>
                <w:sz w:val="20"/>
              </w:rPr>
              <w:t>A sample of one shirt each size small — 7X short sleeve and one shirt each of Navy and Red long sleeve, must have samples of small — 7X of the proposed product must be submitted to Plant Manager, Wanda Gerald at Columbus Sewing Plant, 1201 Prison Camp Road, Whiteville, NC 28472. Phone: 910207-9247.</w:t>
            </w:r>
          </w:p>
          <w:p w14:paraId="3F43593B" w14:textId="77777777" w:rsidR="00961C3D" w:rsidRPr="000716C1" w:rsidRDefault="00961C3D" w:rsidP="00EC0046">
            <w:pPr>
              <w:spacing w:after="0"/>
              <w:rPr>
                <w:rFonts w:asciiTheme="minorHAnsi" w:hAnsiTheme="minorHAnsi" w:cstheme="minorHAnsi"/>
                <w:b/>
                <w:bCs/>
                <w:i/>
                <w:color w:val="auto"/>
                <w:sz w:val="20"/>
              </w:rPr>
            </w:pPr>
          </w:p>
        </w:tc>
        <w:tc>
          <w:tcPr>
            <w:tcW w:w="1816" w:type="dxa"/>
            <w:tcBorders>
              <w:top w:val="single" w:sz="4" w:space="0" w:color="auto"/>
              <w:left w:val="single" w:sz="4" w:space="0" w:color="auto"/>
              <w:bottom w:val="single" w:sz="4" w:space="0" w:color="auto"/>
              <w:right w:val="single" w:sz="4" w:space="0" w:color="auto"/>
            </w:tcBorders>
            <w:hideMark/>
          </w:tcPr>
          <w:p w14:paraId="15C31077"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29B220FA" w14:textId="77777777" w:rsidTr="00EC0046">
        <w:trPr>
          <w:trHeight w:val="20"/>
        </w:trPr>
        <w:tc>
          <w:tcPr>
            <w:tcW w:w="896" w:type="dxa"/>
            <w:tcBorders>
              <w:top w:val="single" w:sz="4" w:space="0" w:color="auto"/>
              <w:left w:val="single" w:sz="4" w:space="0" w:color="auto"/>
              <w:bottom w:val="single" w:sz="4" w:space="0" w:color="auto"/>
              <w:right w:val="single" w:sz="4" w:space="0" w:color="auto"/>
            </w:tcBorders>
          </w:tcPr>
          <w:p w14:paraId="093868F8"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14</w:t>
            </w:r>
          </w:p>
        </w:tc>
        <w:tc>
          <w:tcPr>
            <w:tcW w:w="7818" w:type="dxa"/>
          </w:tcPr>
          <w:p w14:paraId="541FA69E" w14:textId="77777777" w:rsidR="00961C3D" w:rsidRPr="000716C1" w:rsidRDefault="00961C3D" w:rsidP="00EC0046">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Delivery:</w:t>
            </w:r>
            <w:r w:rsidRPr="000716C1">
              <w:rPr>
                <w:rFonts w:asciiTheme="minorHAnsi" w:eastAsia="Times New Roman" w:hAnsiTheme="minorHAnsi" w:cstheme="minorHAnsi"/>
                <w:color w:val="auto"/>
                <w:sz w:val="20"/>
              </w:rPr>
              <w:t xml:space="preserve">  </w:t>
            </w:r>
            <w:r w:rsidRPr="00C174E5">
              <w:rPr>
                <w:rFonts w:asciiTheme="minorHAnsi" w:eastAsia="Times New Roman" w:hAnsiTheme="minorHAnsi" w:cstheme="minorHAnsi"/>
                <w:color w:val="auto"/>
                <w:sz w:val="20"/>
              </w:rPr>
              <w:t xml:space="preserve">Prior to delivery, an appointment must be made with Enterprises Staff. Call 910-207-9247 for delivery appointment. Failure to pre-arrange delivery, improper packaging and incomplete </w:t>
            </w:r>
            <w:proofErr w:type="gramStart"/>
            <w:r w:rsidRPr="00C174E5">
              <w:rPr>
                <w:rFonts w:asciiTheme="minorHAnsi" w:eastAsia="Times New Roman" w:hAnsiTheme="minorHAnsi" w:cstheme="minorHAnsi"/>
                <w:color w:val="auto"/>
                <w:sz w:val="20"/>
              </w:rPr>
              <w:t>packing</w:t>
            </w:r>
            <w:proofErr w:type="gramEnd"/>
            <w:r w:rsidRPr="00C174E5">
              <w:rPr>
                <w:rFonts w:asciiTheme="minorHAnsi" w:eastAsia="Times New Roman" w:hAnsiTheme="minorHAnsi" w:cstheme="minorHAnsi"/>
                <w:color w:val="auto"/>
                <w:sz w:val="20"/>
              </w:rPr>
              <w:t xml:space="preserve"> slip information will result in rejection of shipment. NO RELEASES AT THIS TIME. Upon notification, amount requested will be delivered to Columbus Sewing, within 30 days for domestic orders and 30 days for import order upon notification of purchase order. Domestic is preferred. Vendor is required to acknowledge receipt notification of release within 24 hours.</w:t>
            </w:r>
          </w:p>
        </w:tc>
        <w:tc>
          <w:tcPr>
            <w:tcW w:w="1816" w:type="dxa"/>
            <w:hideMark/>
          </w:tcPr>
          <w:p w14:paraId="5D47E1E6"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61C3D" w:rsidRPr="000716C1" w14:paraId="316D55AB" w14:textId="77777777" w:rsidTr="00EC0046">
        <w:trPr>
          <w:trHeight w:val="575"/>
        </w:trPr>
        <w:tc>
          <w:tcPr>
            <w:tcW w:w="896" w:type="dxa"/>
            <w:tcBorders>
              <w:top w:val="single" w:sz="4" w:space="0" w:color="auto"/>
              <w:left w:val="single" w:sz="4" w:space="0" w:color="auto"/>
              <w:bottom w:val="single" w:sz="4" w:space="0" w:color="auto"/>
              <w:right w:val="single" w:sz="4" w:space="0" w:color="auto"/>
            </w:tcBorders>
          </w:tcPr>
          <w:p w14:paraId="31A7EA4B" w14:textId="77777777" w:rsidR="00961C3D" w:rsidRPr="000716C1" w:rsidRDefault="00961C3D" w:rsidP="00EC0046">
            <w:pPr>
              <w:spacing w:before="120"/>
              <w:rPr>
                <w:rFonts w:asciiTheme="minorHAnsi" w:hAnsiTheme="minorHAnsi" w:cstheme="minorHAnsi"/>
                <w:i/>
                <w:color w:val="auto"/>
                <w:sz w:val="20"/>
              </w:rPr>
            </w:pPr>
            <w:r w:rsidRPr="000716C1">
              <w:rPr>
                <w:rFonts w:asciiTheme="minorHAnsi" w:hAnsiTheme="minorHAnsi" w:cstheme="minorHAnsi"/>
                <w:i/>
                <w:color w:val="auto"/>
                <w:sz w:val="20"/>
              </w:rPr>
              <w:t>15</w:t>
            </w:r>
          </w:p>
        </w:tc>
        <w:tc>
          <w:tcPr>
            <w:tcW w:w="7818" w:type="dxa"/>
          </w:tcPr>
          <w:p w14:paraId="11D40010" w14:textId="77777777" w:rsidR="00961C3D" w:rsidRPr="000716C1" w:rsidRDefault="00961C3D" w:rsidP="00EC0046">
            <w:pPr>
              <w:spacing w:before="120"/>
              <w:rPr>
                <w:rFonts w:asciiTheme="minorHAnsi" w:hAnsiTheme="minorHAnsi" w:cstheme="minorHAnsi"/>
                <w:b/>
                <w:bCs/>
                <w:i/>
                <w:color w:val="auto"/>
                <w:sz w:val="20"/>
              </w:rPr>
            </w:pPr>
            <w:r w:rsidRPr="000716C1">
              <w:rPr>
                <w:rFonts w:asciiTheme="minorHAnsi" w:hAnsiTheme="minorHAnsi" w:cstheme="minorHAnsi"/>
                <w:b/>
                <w:color w:val="auto"/>
                <w:sz w:val="20"/>
              </w:rPr>
              <w:t>Overages:</w:t>
            </w:r>
            <w:r w:rsidRPr="000716C1">
              <w:rPr>
                <w:rFonts w:asciiTheme="minorHAnsi" w:hAnsiTheme="minorHAnsi" w:cstheme="minorHAnsi"/>
                <w:color w:val="auto"/>
                <w:sz w:val="20"/>
              </w:rPr>
              <w:t xml:space="preserve"> Overages or over shipments will not be accepted.  Quantities delivered that exceed total purchase order amount will be considered overages.</w:t>
            </w:r>
          </w:p>
        </w:tc>
        <w:tc>
          <w:tcPr>
            <w:tcW w:w="1816" w:type="dxa"/>
            <w:tcBorders>
              <w:top w:val="single" w:sz="4" w:space="0" w:color="auto"/>
              <w:left w:val="single" w:sz="4" w:space="0" w:color="auto"/>
              <w:bottom w:val="single" w:sz="4" w:space="0" w:color="auto"/>
              <w:right w:val="single" w:sz="4" w:space="0" w:color="auto"/>
            </w:tcBorders>
            <w:hideMark/>
          </w:tcPr>
          <w:p w14:paraId="0D131DDD" w14:textId="77777777" w:rsidR="00961C3D" w:rsidRPr="000716C1" w:rsidRDefault="00961C3D" w:rsidP="00EC0046">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bookmarkEnd w:id="990"/>
    </w:tbl>
    <w:p w14:paraId="4A7C454E" w14:textId="77777777" w:rsidR="00961C3D" w:rsidRPr="000716C1" w:rsidRDefault="00961C3D" w:rsidP="00961C3D">
      <w:pPr>
        <w:rPr>
          <w:rFonts w:asciiTheme="minorHAnsi" w:hAnsiTheme="minorHAnsi" w:cstheme="minorHAnsi"/>
          <w:sz w:val="20"/>
        </w:rPr>
      </w:pPr>
    </w:p>
    <w:p w14:paraId="1C7BA66B" w14:textId="77777777" w:rsidR="00961C3D" w:rsidRPr="000716C1" w:rsidRDefault="00961C3D" w:rsidP="00961C3D">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Name and Location of Fabric Manufacturer:  ______________________________________________.</w:t>
      </w:r>
    </w:p>
    <w:p w14:paraId="4EAC0B9F" w14:textId="77777777" w:rsidR="00961C3D" w:rsidRPr="000716C1" w:rsidRDefault="00961C3D" w:rsidP="00961C3D">
      <w:pPr>
        <w:spacing w:after="0"/>
        <w:rPr>
          <w:rFonts w:asciiTheme="minorHAnsi" w:eastAsia="Times New Roman" w:hAnsiTheme="minorHAnsi" w:cstheme="minorHAnsi"/>
          <w:b/>
          <w:color w:val="auto"/>
          <w:sz w:val="20"/>
        </w:rPr>
      </w:pPr>
    </w:p>
    <w:p w14:paraId="3946A7CE" w14:textId="77777777" w:rsidR="00961C3D" w:rsidRDefault="00961C3D" w:rsidP="00961C3D">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Name and Location of Finisher:  _________________________________________________________.</w:t>
      </w:r>
    </w:p>
    <w:p w14:paraId="66A069E4" w14:textId="77777777" w:rsidR="00961C3D" w:rsidRDefault="00961C3D" w:rsidP="00961C3D">
      <w:pPr>
        <w:spacing w:after="0"/>
        <w:rPr>
          <w:rFonts w:asciiTheme="minorHAnsi" w:eastAsia="Times New Roman" w:hAnsiTheme="minorHAnsi" w:cstheme="minorHAnsi"/>
          <w:b/>
          <w:color w:val="auto"/>
          <w:sz w:val="20"/>
        </w:rPr>
      </w:pPr>
    </w:p>
    <w:p w14:paraId="330B4AC9" w14:textId="77777777" w:rsidR="00961C3D" w:rsidRDefault="00961C3D" w:rsidP="00961C3D">
      <w:pPr>
        <w:spacing w:after="0"/>
        <w:rPr>
          <w:rFonts w:asciiTheme="minorHAnsi" w:eastAsia="Times New Roman" w:hAnsiTheme="minorHAnsi" w:cstheme="minorHAnsi"/>
          <w:b/>
          <w:color w:val="auto"/>
          <w:sz w:val="20"/>
        </w:rPr>
      </w:pPr>
    </w:p>
    <w:p w14:paraId="5340DDA1" w14:textId="77777777" w:rsidR="00961C3D" w:rsidRDefault="00961C3D" w:rsidP="00961C3D">
      <w:pPr>
        <w:spacing w:after="0"/>
        <w:rPr>
          <w:rFonts w:asciiTheme="minorHAnsi" w:eastAsia="Times New Roman" w:hAnsiTheme="minorHAnsi" w:cstheme="minorHAnsi"/>
          <w:b/>
          <w:color w:val="auto"/>
          <w:sz w:val="20"/>
        </w:rPr>
      </w:pPr>
    </w:p>
    <w:p w14:paraId="7A8356CE" w14:textId="77777777" w:rsidR="00961C3D" w:rsidRDefault="00961C3D" w:rsidP="00961C3D">
      <w:pPr>
        <w:spacing w:after="0"/>
        <w:rPr>
          <w:rFonts w:asciiTheme="minorHAnsi" w:eastAsia="Times New Roman" w:hAnsiTheme="minorHAnsi" w:cstheme="minorHAnsi"/>
          <w:b/>
          <w:color w:val="auto"/>
          <w:sz w:val="20"/>
        </w:rPr>
      </w:pPr>
    </w:p>
    <w:tbl>
      <w:tblPr>
        <w:tblStyle w:val="TableGrid4"/>
        <w:tblW w:w="0" w:type="auto"/>
        <w:tblInd w:w="-5" w:type="dxa"/>
        <w:tblLook w:val="04A0" w:firstRow="1" w:lastRow="0" w:firstColumn="1" w:lastColumn="0" w:noHBand="0" w:noVBand="1"/>
      </w:tblPr>
      <w:tblGrid>
        <w:gridCol w:w="990"/>
        <w:gridCol w:w="2160"/>
        <w:gridCol w:w="2070"/>
      </w:tblGrid>
      <w:tr w:rsidR="00961C3D" w:rsidRPr="008165E0" w14:paraId="01FCA200" w14:textId="77777777" w:rsidTr="00EC0046">
        <w:tc>
          <w:tcPr>
            <w:tcW w:w="990" w:type="dxa"/>
          </w:tcPr>
          <w:p w14:paraId="1BA61D91" w14:textId="77777777" w:rsidR="00961C3D" w:rsidRPr="008165E0" w:rsidRDefault="00961C3D" w:rsidP="00EC0046">
            <w:pPr>
              <w:spacing w:after="0"/>
              <w:jc w:val="center"/>
              <w:rPr>
                <w:rFonts w:ascii="Aptos" w:eastAsia="Aptos" w:hAnsi="Aptos"/>
                <w:b/>
                <w:bCs/>
                <w:color w:val="auto"/>
                <w:szCs w:val="24"/>
              </w:rPr>
            </w:pPr>
            <w:r w:rsidRPr="008165E0">
              <w:rPr>
                <w:rFonts w:ascii="Aptos" w:eastAsia="Aptos" w:hAnsi="Aptos"/>
                <w:b/>
                <w:bCs/>
                <w:color w:val="auto"/>
                <w:szCs w:val="24"/>
              </w:rPr>
              <w:t>Item</w:t>
            </w:r>
          </w:p>
        </w:tc>
        <w:tc>
          <w:tcPr>
            <w:tcW w:w="2160" w:type="dxa"/>
          </w:tcPr>
          <w:p w14:paraId="4EC8F98C" w14:textId="77777777" w:rsidR="00961C3D" w:rsidRPr="008165E0" w:rsidRDefault="00961C3D" w:rsidP="00EC0046">
            <w:pPr>
              <w:spacing w:after="0"/>
              <w:jc w:val="center"/>
              <w:rPr>
                <w:rFonts w:ascii="Aptos" w:eastAsia="Aptos" w:hAnsi="Aptos"/>
                <w:b/>
                <w:bCs/>
                <w:color w:val="auto"/>
                <w:szCs w:val="24"/>
              </w:rPr>
            </w:pPr>
            <w:r w:rsidRPr="008165E0">
              <w:rPr>
                <w:rFonts w:ascii="Aptos" w:eastAsia="Aptos" w:hAnsi="Aptos"/>
                <w:b/>
                <w:bCs/>
                <w:color w:val="auto"/>
                <w:szCs w:val="24"/>
              </w:rPr>
              <w:t xml:space="preserve">Color </w:t>
            </w:r>
          </w:p>
        </w:tc>
        <w:tc>
          <w:tcPr>
            <w:tcW w:w="2070" w:type="dxa"/>
          </w:tcPr>
          <w:p w14:paraId="0F1A60B4" w14:textId="77777777" w:rsidR="00961C3D" w:rsidRPr="008165E0" w:rsidRDefault="00961C3D" w:rsidP="00EC0046">
            <w:pPr>
              <w:spacing w:after="0"/>
              <w:jc w:val="center"/>
              <w:rPr>
                <w:rFonts w:ascii="Aptos" w:eastAsia="Aptos" w:hAnsi="Aptos"/>
                <w:b/>
                <w:bCs/>
                <w:color w:val="auto"/>
                <w:szCs w:val="24"/>
              </w:rPr>
            </w:pPr>
            <w:r w:rsidRPr="008165E0">
              <w:rPr>
                <w:rFonts w:ascii="Aptos" w:eastAsia="Aptos" w:hAnsi="Aptos"/>
                <w:b/>
                <w:bCs/>
                <w:color w:val="auto"/>
                <w:szCs w:val="24"/>
              </w:rPr>
              <w:t>Pantone Color</w:t>
            </w:r>
          </w:p>
        </w:tc>
      </w:tr>
      <w:tr w:rsidR="00961C3D" w:rsidRPr="008165E0" w14:paraId="0790584C" w14:textId="77777777" w:rsidTr="00EC0046">
        <w:tc>
          <w:tcPr>
            <w:tcW w:w="990" w:type="dxa"/>
          </w:tcPr>
          <w:p w14:paraId="53DF8DD9"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w:t>
            </w:r>
          </w:p>
        </w:tc>
        <w:tc>
          <w:tcPr>
            <w:tcW w:w="2160" w:type="dxa"/>
          </w:tcPr>
          <w:p w14:paraId="4251B259"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Pink</w:t>
            </w:r>
          </w:p>
        </w:tc>
        <w:tc>
          <w:tcPr>
            <w:tcW w:w="2070" w:type="dxa"/>
          </w:tcPr>
          <w:p w14:paraId="5333DC1E"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13-208</w:t>
            </w:r>
          </w:p>
        </w:tc>
      </w:tr>
      <w:tr w:rsidR="00961C3D" w:rsidRPr="008165E0" w14:paraId="48E00B4E" w14:textId="77777777" w:rsidTr="00EC0046">
        <w:tc>
          <w:tcPr>
            <w:tcW w:w="990" w:type="dxa"/>
          </w:tcPr>
          <w:p w14:paraId="47981694"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2</w:t>
            </w:r>
          </w:p>
        </w:tc>
        <w:tc>
          <w:tcPr>
            <w:tcW w:w="2160" w:type="dxa"/>
          </w:tcPr>
          <w:p w14:paraId="30A703BC"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Purple</w:t>
            </w:r>
          </w:p>
        </w:tc>
        <w:tc>
          <w:tcPr>
            <w:tcW w:w="2070" w:type="dxa"/>
          </w:tcPr>
          <w:p w14:paraId="12470037"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18-3340</w:t>
            </w:r>
          </w:p>
        </w:tc>
      </w:tr>
      <w:tr w:rsidR="00961C3D" w:rsidRPr="008165E0" w14:paraId="0930C099" w14:textId="77777777" w:rsidTr="00EC0046">
        <w:tc>
          <w:tcPr>
            <w:tcW w:w="990" w:type="dxa"/>
          </w:tcPr>
          <w:p w14:paraId="561E9A8F"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3</w:t>
            </w:r>
          </w:p>
        </w:tc>
        <w:tc>
          <w:tcPr>
            <w:tcW w:w="2160" w:type="dxa"/>
          </w:tcPr>
          <w:p w14:paraId="6F1C3703" w14:textId="77777777" w:rsidR="00961C3D" w:rsidRPr="008165E0" w:rsidRDefault="00961C3D" w:rsidP="00EC0046">
            <w:pPr>
              <w:spacing w:after="0"/>
              <w:jc w:val="center"/>
              <w:rPr>
                <w:rFonts w:ascii="Aptos" w:eastAsia="Aptos" w:hAnsi="Aptos"/>
                <w:color w:val="auto"/>
                <w:szCs w:val="24"/>
              </w:rPr>
            </w:pPr>
            <w:proofErr w:type="gramStart"/>
            <w:r w:rsidRPr="008165E0">
              <w:rPr>
                <w:rFonts w:ascii="Aptos" w:eastAsia="Aptos" w:hAnsi="Aptos"/>
                <w:color w:val="auto"/>
                <w:szCs w:val="24"/>
              </w:rPr>
              <w:t>Emerald Green</w:t>
            </w:r>
            <w:proofErr w:type="gramEnd"/>
          </w:p>
        </w:tc>
        <w:tc>
          <w:tcPr>
            <w:tcW w:w="2070" w:type="dxa"/>
          </w:tcPr>
          <w:p w14:paraId="287770D7"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17-5641</w:t>
            </w:r>
          </w:p>
        </w:tc>
      </w:tr>
      <w:tr w:rsidR="00961C3D" w:rsidRPr="008165E0" w14:paraId="2F1BDEA1" w14:textId="77777777" w:rsidTr="00EC0046">
        <w:tc>
          <w:tcPr>
            <w:tcW w:w="990" w:type="dxa"/>
          </w:tcPr>
          <w:p w14:paraId="2E5974E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4</w:t>
            </w:r>
          </w:p>
        </w:tc>
        <w:tc>
          <w:tcPr>
            <w:tcW w:w="2160" w:type="dxa"/>
          </w:tcPr>
          <w:p w14:paraId="38E70BD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White</w:t>
            </w:r>
          </w:p>
        </w:tc>
        <w:tc>
          <w:tcPr>
            <w:tcW w:w="2070" w:type="dxa"/>
          </w:tcPr>
          <w:p w14:paraId="12BE71AE"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11-4001</w:t>
            </w:r>
          </w:p>
        </w:tc>
      </w:tr>
      <w:tr w:rsidR="00961C3D" w:rsidRPr="008165E0" w14:paraId="5DF2C542" w14:textId="77777777" w:rsidTr="00EC0046">
        <w:tc>
          <w:tcPr>
            <w:tcW w:w="990" w:type="dxa"/>
          </w:tcPr>
          <w:p w14:paraId="5B3885B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5</w:t>
            </w:r>
          </w:p>
        </w:tc>
        <w:tc>
          <w:tcPr>
            <w:tcW w:w="2160" w:type="dxa"/>
          </w:tcPr>
          <w:p w14:paraId="226F161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Royal Blue</w:t>
            </w:r>
          </w:p>
        </w:tc>
        <w:tc>
          <w:tcPr>
            <w:tcW w:w="2070" w:type="dxa"/>
          </w:tcPr>
          <w:p w14:paraId="1AAF9BA5"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19-4050</w:t>
            </w:r>
          </w:p>
        </w:tc>
      </w:tr>
      <w:tr w:rsidR="00961C3D" w:rsidRPr="008165E0" w14:paraId="56527498" w14:textId="77777777" w:rsidTr="00EC0046">
        <w:tc>
          <w:tcPr>
            <w:tcW w:w="990" w:type="dxa"/>
          </w:tcPr>
          <w:p w14:paraId="45865748"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6</w:t>
            </w:r>
          </w:p>
        </w:tc>
        <w:tc>
          <w:tcPr>
            <w:tcW w:w="2160" w:type="dxa"/>
          </w:tcPr>
          <w:p w14:paraId="4DCF4AFC"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Yellow</w:t>
            </w:r>
          </w:p>
        </w:tc>
        <w:tc>
          <w:tcPr>
            <w:tcW w:w="2070" w:type="dxa"/>
          </w:tcPr>
          <w:p w14:paraId="247C799E"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12-0740</w:t>
            </w:r>
          </w:p>
        </w:tc>
      </w:tr>
      <w:tr w:rsidR="00961C3D" w:rsidRPr="008165E0" w14:paraId="03B27804" w14:textId="77777777" w:rsidTr="00EC0046">
        <w:tc>
          <w:tcPr>
            <w:tcW w:w="990" w:type="dxa"/>
          </w:tcPr>
          <w:p w14:paraId="344FCF06"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7</w:t>
            </w:r>
          </w:p>
        </w:tc>
        <w:tc>
          <w:tcPr>
            <w:tcW w:w="2160" w:type="dxa"/>
          </w:tcPr>
          <w:p w14:paraId="74C5F0EB"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Black</w:t>
            </w:r>
          </w:p>
        </w:tc>
        <w:tc>
          <w:tcPr>
            <w:tcW w:w="2070" w:type="dxa"/>
          </w:tcPr>
          <w:p w14:paraId="68B85C1B"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19-5708</w:t>
            </w:r>
          </w:p>
        </w:tc>
      </w:tr>
      <w:tr w:rsidR="00961C3D" w:rsidRPr="008165E0" w14:paraId="3D345E05" w14:textId="77777777" w:rsidTr="00EC0046">
        <w:tc>
          <w:tcPr>
            <w:tcW w:w="990" w:type="dxa"/>
          </w:tcPr>
          <w:p w14:paraId="70B2DCC2"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8</w:t>
            </w:r>
          </w:p>
        </w:tc>
        <w:tc>
          <w:tcPr>
            <w:tcW w:w="2160" w:type="dxa"/>
          </w:tcPr>
          <w:p w14:paraId="18CBFE3B"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Carolina Blue</w:t>
            </w:r>
          </w:p>
        </w:tc>
        <w:tc>
          <w:tcPr>
            <w:tcW w:w="2070" w:type="dxa"/>
          </w:tcPr>
          <w:p w14:paraId="64E4EBBB"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13-4308</w:t>
            </w:r>
          </w:p>
        </w:tc>
      </w:tr>
      <w:tr w:rsidR="00961C3D" w:rsidRPr="008165E0" w14:paraId="34FC0938" w14:textId="77777777" w:rsidTr="00EC0046">
        <w:tc>
          <w:tcPr>
            <w:tcW w:w="990" w:type="dxa"/>
          </w:tcPr>
          <w:p w14:paraId="1D07ADAD"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9</w:t>
            </w:r>
          </w:p>
        </w:tc>
        <w:tc>
          <w:tcPr>
            <w:tcW w:w="2160" w:type="dxa"/>
          </w:tcPr>
          <w:p w14:paraId="4A9E80BE"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Grey</w:t>
            </w:r>
          </w:p>
        </w:tc>
        <w:tc>
          <w:tcPr>
            <w:tcW w:w="2070" w:type="dxa"/>
          </w:tcPr>
          <w:p w14:paraId="3DBDCA05"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17-5102</w:t>
            </w:r>
          </w:p>
        </w:tc>
      </w:tr>
      <w:tr w:rsidR="00961C3D" w:rsidRPr="008165E0" w14:paraId="7D05A0B7" w14:textId="77777777" w:rsidTr="00EC0046">
        <w:tc>
          <w:tcPr>
            <w:tcW w:w="990" w:type="dxa"/>
          </w:tcPr>
          <w:p w14:paraId="43FA764C"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10</w:t>
            </w:r>
          </w:p>
        </w:tc>
        <w:tc>
          <w:tcPr>
            <w:tcW w:w="2160" w:type="dxa"/>
          </w:tcPr>
          <w:p w14:paraId="7A9909FD"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Charcoal</w:t>
            </w:r>
          </w:p>
        </w:tc>
        <w:tc>
          <w:tcPr>
            <w:tcW w:w="2070" w:type="dxa"/>
          </w:tcPr>
          <w:p w14:paraId="5C211A95"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19-3910</w:t>
            </w:r>
          </w:p>
        </w:tc>
      </w:tr>
      <w:tr w:rsidR="00961C3D" w:rsidRPr="008165E0" w14:paraId="729119DB" w14:textId="77777777" w:rsidTr="00EC0046">
        <w:tc>
          <w:tcPr>
            <w:tcW w:w="990" w:type="dxa"/>
          </w:tcPr>
          <w:p w14:paraId="5BF37D79"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11</w:t>
            </w:r>
          </w:p>
        </w:tc>
        <w:tc>
          <w:tcPr>
            <w:tcW w:w="2160" w:type="dxa"/>
          </w:tcPr>
          <w:p w14:paraId="27216180"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Olive Green</w:t>
            </w:r>
          </w:p>
        </w:tc>
        <w:tc>
          <w:tcPr>
            <w:tcW w:w="2070" w:type="dxa"/>
          </w:tcPr>
          <w:p w14:paraId="46A63D79"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17-0330</w:t>
            </w:r>
          </w:p>
        </w:tc>
      </w:tr>
      <w:tr w:rsidR="00961C3D" w:rsidRPr="008165E0" w14:paraId="66669985" w14:textId="77777777" w:rsidTr="00EC0046">
        <w:tc>
          <w:tcPr>
            <w:tcW w:w="990" w:type="dxa"/>
          </w:tcPr>
          <w:p w14:paraId="4399CAA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lastRenderedPageBreak/>
              <w:t>12</w:t>
            </w:r>
          </w:p>
        </w:tc>
        <w:tc>
          <w:tcPr>
            <w:tcW w:w="2160" w:type="dxa"/>
          </w:tcPr>
          <w:p w14:paraId="7E00A901"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Dark Marron</w:t>
            </w:r>
          </w:p>
        </w:tc>
        <w:tc>
          <w:tcPr>
            <w:tcW w:w="2070" w:type="dxa"/>
          </w:tcPr>
          <w:p w14:paraId="7A6095F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19-1725</w:t>
            </w:r>
          </w:p>
        </w:tc>
      </w:tr>
      <w:tr w:rsidR="00961C3D" w:rsidRPr="008165E0" w14:paraId="1CDDF92E" w14:textId="77777777" w:rsidTr="00EC0046">
        <w:tc>
          <w:tcPr>
            <w:tcW w:w="990" w:type="dxa"/>
          </w:tcPr>
          <w:p w14:paraId="091C6D58"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13</w:t>
            </w:r>
          </w:p>
        </w:tc>
        <w:tc>
          <w:tcPr>
            <w:tcW w:w="2160" w:type="dxa"/>
          </w:tcPr>
          <w:p w14:paraId="229B7D45"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Orange</w:t>
            </w:r>
          </w:p>
        </w:tc>
        <w:tc>
          <w:tcPr>
            <w:tcW w:w="2070" w:type="dxa"/>
          </w:tcPr>
          <w:p w14:paraId="422191AA"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16-1462</w:t>
            </w:r>
          </w:p>
        </w:tc>
      </w:tr>
      <w:tr w:rsidR="00961C3D" w:rsidRPr="008165E0" w14:paraId="2B3D1114" w14:textId="77777777" w:rsidTr="00EC0046">
        <w:tc>
          <w:tcPr>
            <w:tcW w:w="990" w:type="dxa"/>
          </w:tcPr>
          <w:p w14:paraId="0AAD2C10"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14</w:t>
            </w:r>
          </w:p>
        </w:tc>
        <w:tc>
          <w:tcPr>
            <w:tcW w:w="2160" w:type="dxa"/>
          </w:tcPr>
          <w:p w14:paraId="308006D4"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Sand</w:t>
            </w:r>
          </w:p>
        </w:tc>
        <w:tc>
          <w:tcPr>
            <w:tcW w:w="2070" w:type="dxa"/>
          </w:tcPr>
          <w:p w14:paraId="3A92C284"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13-0970</w:t>
            </w:r>
          </w:p>
        </w:tc>
      </w:tr>
      <w:tr w:rsidR="00961C3D" w:rsidRPr="008165E0" w14:paraId="366E5EAA" w14:textId="77777777" w:rsidTr="00EC0046">
        <w:tc>
          <w:tcPr>
            <w:tcW w:w="990" w:type="dxa"/>
          </w:tcPr>
          <w:p w14:paraId="60C4FEE9"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15</w:t>
            </w:r>
          </w:p>
        </w:tc>
        <w:tc>
          <w:tcPr>
            <w:tcW w:w="2160" w:type="dxa"/>
          </w:tcPr>
          <w:p w14:paraId="007417E6"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Turquoise</w:t>
            </w:r>
          </w:p>
        </w:tc>
        <w:tc>
          <w:tcPr>
            <w:tcW w:w="2070" w:type="dxa"/>
          </w:tcPr>
          <w:p w14:paraId="00C59193" w14:textId="77777777" w:rsidR="00961C3D" w:rsidRPr="008165E0" w:rsidRDefault="00961C3D" w:rsidP="00EC0046">
            <w:pPr>
              <w:spacing w:after="0"/>
              <w:jc w:val="center"/>
              <w:rPr>
                <w:rFonts w:ascii="Aptos" w:eastAsia="Aptos" w:hAnsi="Aptos"/>
                <w:color w:val="auto"/>
                <w:szCs w:val="24"/>
              </w:rPr>
            </w:pPr>
            <w:r w:rsidRPr="008165E0">
              <w:rPr>
                <w:rFonts w:ascii="Aptos" w:eastAsia="Aptos" w:hAnsi="Aptos"/>
                <w:color w:val="auto"/>
                <w:szCs w:val="24"/>
              </w:rPr>
              <w:t>13-4720</w:t>
            </w:r>
          </w:p>
        </w:tc>
      </w:tr>
    </w:tbl>
    <w:p w14:paraId="43326FD1" w14:textId="77777777" w:rsidR="00961C3D" w:rsidRPr="000716C1" w:rsidRDefault="00961C3D" w:rsidP="00961C3D">
      <w:pPr>
        <w:spacing w:after="0"/>
        <w:rPr>
          <w:rFonts w:asciiTheme="minorHAnsi" w:eastAsia="Times New Roman" w:hAnsiTheme="minorHAnsi" w:cstheme="minorHAnsi"/>
          <w:b/>
          <w:color w:val="auto"/>
          <w:sz w:val="20"/>
        </w:rPr>
      </w:pPr>
    </w:p>
    <w:bookmarkEnd w:id="987"/>
    <w:bookmarkEnd w:id="988"/>
    <w:p w14:paraId="4AE56A5A" w14:textId="78548D01" w:rsidR="00807E45" w:rsidRPr="000B61E5" w:rsidRDefault="00807E45" w:rsidP="00807E45">
      <w:pPr>
        <w:spacing w:after="0"/>
        <w:rPr>
          <w:rFonts w:asciiTheme="majorHAnsi" w:hAnsiTheme="majorHAnsi" w:cstheme="majorHAnsi"/>
          <w:color w:val="auto"/>
          <w:sz w:val="20"/>
        </w:rPr>
      </w:pPr>
    </w:p>
    <w:p w14:paraId="260F1517" w14:textId="7FD6F9AF" w:rsidR="00727A73" w:rsidRDefault="00727A73" w:rsidP="00FB3DE8">
      <w:pPr>
        <w:pStyle w:val="Heading2"/>
        <w:numPr>
          <w:ilvl w:val="1"/>
          <w:numId w:val="26"/>
        </w:numPr>
        <w:rPr>
          <w:rFonts w:asciiTheme="minorHAnsi" w:hAnsiTheme="minorHAnsi" w:cstheme="minorHAnsi"/>
        </w:rPr>
      </w:pPr>
      <w:bookmarkStart w:id="991" w:name="_Toc226552155"/>
      <w:bookmarkStart w:id="992" w:name="_Toc459794501"/>
      <w:r w:rsidRPr="00AB3928">
        <w:rPr>
          <w:rFonts w:asciiTheme="minorHAnsi" w:hAnsiTheme="minorHAnsi" w:cstheme="minorHAnsi"/>
        </w:rPr>
        <w:t>DEVIATIONS</w:t>
      </w:r>
      <w:bookmarkEnd w:id="991"/>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93" w:name="_Toc55242155"/>
      <w:bookmarkStart w:id="994" w:name="_Toc55242416"/>
      <w:bookmarkStart w:id="995" w:name="_Toc55242638"/>
      <w:bookmarkStart w:id="996" w:name="_Toc55243718"/>
      <w:bookmarkStart w:id="997" w:name="_Toc55245913"/>
      <w:bookmarkStart w:id="998" w:name="_Toc55246525"/>
      <w:bookmarkStart w:id="999" w:name="_Toc55246946"/>
      <w:bookmarkStart w:id="1000" w:name="_Toc55247496"/>
      <w:bookmarkStart w:id="1001" w:name="_Toc55248185"/>
      <w:bookmarkEnd w:id="993"/>
      <w:bookmarkEnd w:id="994"/>
      <w:bookmarkEnd w:id="995"/>
      <w:bookmarkEnd w:id="996"/>
      <w:bookmarkEnd w:id="997"/>
      <w:bookmarkEnd w:id="998"/>
      <w:bookmarkEnd w:id="999"/>
      <w:bookmarkEnd w:id="1000"/>
      <w:bookmarkEnd w:id="1001"/>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1002" w:name="_Toc55242172"/>
      <w:bookmarkStart w:id="1003" w:name="_Toc55242433"/>
      <w:bookmarkStart w:id="1004" w:name="_Toc55242655"/>
      <w:bookmarkStart w:id="1005" w:name="_Toc55243736"/>
      <w:bookmarkStart w:id="1006" w:name="_Toc55245931"/>
      <w:bookmarkStart w:id="1007" w:name="_Toc55246543"/>
      <w:bookmarkStart w:id="1008" w:name="_Toc55246964"/>
      <w:bookmarkStart w:id="1009" w:name="_Toc55247514"/>
      <w:bookmarkStart w:id="1010" w:name="_Toc55248203"/>
      <w:bookmarkStart w:id="1011" w:name="_Toc55248403"/>
      <w:bookmarkStart w:id="1012" w:name="_Toc55248817"/>
      <w:bookmarkStart w:id="1013" w:name="_Toc55249088"/>
      <w:bookmarkStart w:id="1014" w:name="_Toc55250018"/>
      <w:bookmarkStart w:id="1015" w:name="_Toc55250143"/>
      <w:bookmarkStart w:id="1016" w:name="_Toc55250396"/>
      <w:bookmarkStart w:id="1017" w:name="_Toc55250491"/>
      <w:bookmarkStart w:id="1018" w:name="_Toc55250586"/>
      <w:bookmarkStart w:id="1019" w:name="_Toc55250777"/>
      <w:bookmarkStart w:id="1020" w:name="_Toc55250923"/>
      <w:bookmarkStart w:id="1021" w:name="_Toc55251116"/>
      <w:bookmarkStart w:id="1022" w:name="_Toc55251838"/>
      <w:bookmarkStart w:id="1023" w:name="_Toc55252214"/>
      <w:bookmarkStart w:id="1024" w:name="_Toc55252539"/>
      <w:bookmarkStart w:id="1025" w:name="_Toc55252630"/>
      <w:bookmarkStart w:id="1026" w:name="_Toc55253490"/>
      <w:bookmarkStart w:id="1027" w:name="_Toc55253574"/>
      <w:bookmarkStart w:id="1028" w:name="_Toc55253679"/>
      <w:bookmarkStart w:id="1029" w:name="_Toc55253763"/>
      <w:bookmarkStart w:id="1030" w:name="_Toc55253846"/>
      <w:bookmarkStart w:id="1031" w:name="_Toc55253929"/>
      <w:bookmarkStart w:id="1032" w:name="_Toc55254012"/>
      <w:bookmarkStart w:id="1033" w:name="_Toc55254095"/>
      <w:bookmarkStart w:id="1034" w:name="_Toc55254179"/>
      <w:bookmarkStart w:id="1035" w:name="_Toc55254262"/>
      <w:bookmarkStart w:id="1036" w:name="_Toc55254344"/>
      <w:bookmarkStart w:id="1037" w:name="_Toc55254426"/>
      <w:bookmarkStart w:id="1038" w:name="_Toc55254506"/>
      <w:bookmarkStart w:id="1039" w:name="_Toc55242173"/>
      <w:bookmarkStart w:id="1040" w:name="_Toc55242434"/>
      <w:bookmarkStart w:id="1041" w:name="_Toc55242656"/>
      <w:bookmarkStart w:id="1042" w:name="_Toc55243737"/>
      <w:bookmarkStart w:id="1043" w:name="_Toc55245932"/>
      <w:bookmarkStart w:id="1044" w:name="_Toc55246544"/>
      <w:bookmarkStart w:id="1045" w:name="_Toc55246965"/>
      <w:bookmarkStart w:id="1046" w:name="_Toc55247515"/>
      <w:bookmarkStart w:id="1047" w:name="_Toc55248204"/>
      <w:bookmarkStart w:id="1048" w:name="_Toc55248404"/>
      <w:bookmarkStart w:id="1049" w:name="_Toc55248818"/>
      <w:bookmarkStart w:id="1050" w:name="_Toc55249089"/>
      <w:bookmarkStart w:id="1051" w:name="_Toc55250019"/>
      <w:bookmarkStart w:id="1052" w:name="_Toc55250144"/>
      <w:bookmarkStart w:id="1053" w:name="_Toc55250397"/>
      <w:bookmarkStart w:id="1054" w:name="_Toc55250492"/>
      <w:bookmarkStart w:id="1055" w:name="_Toc55250587"/>
      <w:bookmarkStart w:id="1056" w:name="_Toc55250778"/>
      <w:bookmarkStart w:id="1057" w:name="_Toc55250924"/>
      <w:bookmarkStart w:id="1058" w:name="_Toc55251117"/>
      <w:bookmarkStart w:id="1059" w:name="_Toc55251839"/>
      <w:bookmarkStart w:id="1060" w:name="_Toc55252215"/>
      <w:bookmarkStart w:id="1061" w:name="_Toc55252540"/>
      <w:bookmarkStart w:id="1062" w:name="_Toc55252631"/>
      <w:bookmarkStart w:id="1063" w:name="_Toc55253491"/>
      <w:bookmarkStart w:id="1064" w:name="_Toc55253575"/>
      <w:bookmarkStart w:id="1065" w:name="_Toc55253680"/>
      <w:bookmarkStart w:id="1066" w:name="_Toc55253764"/>
      <w:bookmarkStart w:id="1067" w:name="_Toc55253847"/>
      <w:bookmarkStart w:id="1068" w:name="_Toc55253930"/>
      <w:bookmarkStart w:id="1069" w:name="_Toc55254013"/>
      <w:bookmarkStart w:id="1070" w:name="_Toc55254096"/>
      <w:bookmarkStart w:id="1071" w:name="_Toc55254180"/>
      <w:bookmarkStart w:id="1072" w:name="_Toc55254263"/>
      <w:bookmarkStart w:id="1073" w:name="_Toc55254345"/>
      <w:bookmarkStart w:id="1074" w:name="_Toc55254427"/>
      <w:bookmarkStart w:id="1075" w:name="_Toc55254507"/>
      <w:bookmarkStart w:id="1076" w:name="_Toc55242174"/>
      <w:bookmarkStart w:id="1077" w:name="_Toc55242435"/>
      <w:bookmarkStart w:id="1078" w:name="_Toc55242657"/>
      <w:bookmarkStart w:id="1079" w:name="_Toc55243738"/>
      <w:bookmarkStart w:id="1080" w:name="_Toc55245933"/>
      <w:bookmarkStart w:id="1081" w:name="_Toc55246545"/>
      <w:bookmarkStart w:id="1082" w:name="_Toc55246966"/>
      <w:bookmarkStart w:id="1083" w:name="_Toc55247516"/>
      <w:bookmarkStart w:id="1084" w:name="_Toc55248205"/>
      <w:bookmarkStart w:id="1085" w:name="_Toc55248405"/>
      <w:bookmarkStart w:id="1086" w:name="_Toc55248819"/>
      <w:bookmarkStart w:id="1087" w:name="_Toc55249090"/>
      <w:bookmarkStart w:id="1088" w:name="_Toc55250020"/>
      <w:bookmarkStart w:id="1089" w:name="_Toc55250145"/>
      <w:bookmarkStart w:id="1090" w:name="_Toc55250398"/>
      <w:bookmarkStart w:id="1091" w:name="_Toc55250493"/>
      <w:bookmarkStart w:id="1092" w:name="_Toc55250588"/>
      <w:bookmarkStart w:id="1093" w:name="_Toc55250779"/>
      <w:bookmarkStart w:id="1094" w:name="_Toc55250925"/>
      <w:bookmarkStart w:id="1095" w:name="_Toc55251118"/>
      <w:bookmarkStart w:id="1096" w:name="_Toc55251840"/>
      <w:bookmarkStart w:id="1097" w:name="_Toc55252216"/>
      <w:bookmarkStart w:id="1098" w:name="_Toc55252541"/>
      <w:bookmarkStart w:id="1099" w:name="_Toc55252632"/>
      <w:bookmarkStart w:id="1100" w:name="_Toc55253492"/>
      <w:bookmarkStart w:id="1101" w:name="_Toc55253576"/>
      <w:bookmarkStart w:id="1102" w:name="_Toc55253681"/>
      <w:bookmarkStart w:id="1103" w:name="_Toc55253765"/>
      <w:bookmarkStart w:id="1104" w:name="_Toc55253848"/>
      <w:bookmarkStart w:id="1105" w:name="_Toc55253931"/>
      <w:bookmarkStart w:id="1106" w:name="_Toc55254014"/>
      <w:bookmarkStart w:id="1107" w:name="_Toc55254097"/>
      <w:bookmarkStart w:id="1108" w:name="_Toc55254181"/>
      <w:bookmarkStart w:id="1109" w:name="_Toc55254264"/>
      <w:bookmarkStart w:id="1110" w:name="_Toc55254346"/>
      <w:bookmarkStart w:id="1111" w:name="_Toc55254428"/>
      <w:bookmarkStart w:id="1112" w:name="_Toc55254508"/>
      <w:bookmarkStart w:id="1113" w:name="_Toc55242175"/>
      <w:bookmarkStart w:id="1114" w:name="_Toc55242436"/>
      <w:bookmarkStart w:id="1115" w:name="_Toc55242658"/>
      <w:bookmarkStart w:id="1116" w:name="_Toc55243739"/>
      <w:bookmarkStart w:id="1117" w:name="_Toc55245934"/>
      <w:bookmarkStart w:id="1118" w:name="_Toc55246546"/>
      <w:bookmarkStart w:id="1119" w:name="_Toc55246967"/>
      <w:bookmarkStart w:id="1120" w:name="_Toc55247517"/>
      <w:bookmarkStart w:id="1121" w:name="_Toc55248206"/>
      <w:bookmarkStart w:id="1122" w:name="_Toc55248406"/>
      <w:bookmarkStart w:id="1123" w:name="_Toc55248820"/>
      <w:bookmarkStart w:id="1124" w:name="_Toc55249091"/>
      <w:bookmarkStart w:id="1125" w:name="_Toc55250021"/>
      <w:bookmarkStart w:id="1126" w:name="_Toc55250146"/>
      <w:bookmarkStart w:id="1127" w:name="_Toc55250399"/>
      <w:bookmarkStart w:id="1128" w:name="_Toc55250494"/>
      <w:bookmarkStart w:id="1129" w:name="_Toc55250589"/>
      <w:bookmarkStart w:id="1130" w:name="_Toc55250780"/>
      <w:bookmarkStart w:id="1131" w:name="_Toc55250926"/>
      <w:bookmarkStart w:id="1132" w:name="_Toc55251119"/>
      <w:bookmarkStart w:id="1133" w:name="_Toc55251841"/>
      <w:bookmarkStart w:id="1134" w:name="_Toc55252217"/>
      <w:bookmarkStart w:id="1135" w:name="_Toc55252542"/>
      <w:bookmarkStart w:id="1136" w:name="_Toc55252633"/>
      <w:bookmarkStart w:id="1137" w:name="_Toc55253493"/>
      <w:bookmarkStart w:id="1138" w:name="_Toc55253577"/>
      <w:bookmarkStart w:id="1139" w:name="_Toc55253682"/>
      <w:bookmarkStart w:id="1140" w:name="_Toc55253766"/>
      <w:bookmarkStart w:id="1141" w:name="_Toc55253849"/>
      <w:bookmarkStart w:id="1142" w:name="_Toc55253932"/>
      <w:bookmarkStart w:id="1143" w:name="_Toc55254015"/>
      <w:bookmarkStart w:id="1144" w:name="_Toc55254098"/>
      <w:bookmarkStart w:id="1145" w:name="_Toc55254182"/>
      <w:bookmarkStart w:id="1146" w:name="_Toc55254265"/>
      <w:bookmarkStart w:id="1147" w:name="_Toc55254347"/>
      <w:bookmarkStart w:id="1148" w:name="_Toc55254429"/>
      <w:bookmarkStart w:id="1149" w:name="_Toc55254509"/>
      <w:bookmarkStart w:id="1150" w:name="_Toc506815792"/>
      <w:bookmarkStart w:id="1151" w:name="_Toc328747427"/>
      <w:bookmarkEnd w:id="384"/>
      <w:bookmarkEnd w:id="385"/>
      <w:bookmarkEnd w:id="386"/>
      <w:bookmarkEnd w:id="387"/>
      <w:bookmarkEnd w:id="390"/>
      <w:bookmarkEnd w:id="440"/>
      <w:bookmarkEnd w:id="992"/>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sidRPr="00AB3928">
        <w:rPr>
          <w:rFonts w:asciiTheme="minorHAnsi" w:hAnsiTheme="minorHAnsi" w:cstheme="minorHAnsi"/>
          <w:sz w:val="28"/>
        </w:rPr>
        <w:t xml:space="preserve">  </w:t>
      </w:r>
      <w:bookmarkStart w:id="1152" w:name="_Toc226552156"/>
      <w:r w:rsidR="00FD5D90" w:rsidRPr="00AB3928">
        <w:rPr>
          <w:rFonts w:asciiTheme="minorHAnsi" w:hAnsiTheme="minorHAnsi" w:cstheme="minorHAnsi"/>
          <w:sz w:val="28"/>
        </w:rPr>
        <w:t>CONTRACT ADMINISTRATION</w:t>
      </w:r>
      <w:bookmarkEnd w:id="1150"/>
      <w:bookmarkEnd w:id="1152"/>
    </w:p>
    <w:p w14:paraId="5C0436BE" w14:textId="1A16124F" w:rsidR="00FD5D90" w:rsidRPr="00AB3928" w:rsidRDefault="0086482E" w:rsidP="0086482E">
      <w:pPr>
        <w:pStyle w:val="Text"/>
        <w:jc w:val="both"/>
        <w:rPr>
          <w:rFonts w:asciiTheme="minorHAnsi" w:hAnsiTheme="minorHAnsi" w:cstheme="minorHAnsi"/>
        </w:rPr>
      </w:pPr>
      <w:bookmarkStart w:id="1153" w:name="_Toc53591774"/>
      <w:bookmarkStart w:id="1154" w:name="_Toc53591877"/>
      <w:bookmarkStart w:id="1155" w:name="_Toc53591937"/>
      <w:bookmarkStart w:id="1156" w:name="_Toc53592023"/>
      <w:bookmarkStart w:id="1157" w:name="_Toc53592083"/>
      <w:bookmarkStart w:id="1158" w:name="_Toc53592180"/>
      <w:bookmarkStart w:id="1159" w:name="_Toc53592239"/>
      <w:bookmarkStart w:id="1160" w:name="_Toc53592416"/>
      <w:bookmarkStart w:id="1161" w:name="_Toc53592655"/>
      <w:bookmarkStart w:id="1162" w:name="_Toc53592736"/>
      <w:bookmarkStart w:id="1163" w:name="_Toc53592800"/>
      <w:bookmarkStart w:id="1164" w:name="_Toc53592859"/>
      <w:bookmarkStart w:id="1165" w:name="_Toc53593058"/>
      <w:bookmarkStart w:id="1166" w:name="_Toc53593170"/>
      <w:bookmarkStart w:id="1167" w:name="_Toc53593228"/>
      <w:bookmarkStart w:id="1168" w:name="_Toc53593382"/>
      <w:bookmarkStart w:id="1169" w:name="_Toc55242180"/>
      <w:bookmarkStart w:id="1170" w:name="_Toc55242441"/>
      <w:bookmarkStart w:id="1171" w:name="_Toc55242663"/>
      <w:bookmarkStart w:id="1172" w:name="_Toc55243744"/>
      <w:bookmarkStart w:id="1173" w:name="_Toc55245939"/>
      <w:bookmarkStart w:id="1174" w:name="_Toc55246551"/>
      <w:bookmarkStart w:id="1175" w:name="_Toc55246972"/>
      <w:bookmarkStart w:id="1176" w:name="_Toc55247522"/>
      <w:bookmarkStart w:id="1177" w:name="_Toc55248211"/>
      <w:bookmarkStart w:id="1178" w:name="_Toc55248411"/>
      <w:bookmarkStart w:id="1179" w:name="_Toc55248825"/>
      <w:bookmarkStart w:id="1180" w:name="_Toc55249096"/>
      <w:bookmarkStart w:id="1181" w:name="_Toc55250026"/>
      <w:bookmarkStart w:id="1182" w:name="_Toc55250151"/>
      <w:bookmarkStart w:id="1183" w:name="_Toc55250404"/>
      <w:bookmarkStart w:id="1184" w:name="_Toc55250499"/>
      <w:bookmarkStart w:id="1185" w:name="_Toc55250594"/>
      <w:bookmarkStart w:id="1186" w:name="_Toc55250785"/>
      <w:bookmarkStart w:id="1187" w:name="_Toc55250931"/>
      <w:bookmarkStart w:id="1188" w:name="_Toc55251124"/>
      <w:bookmarkStart w:id="1189" w:name="_Toc55251846"/>
      <w:bookmarkStart w:id="1190" w:name="_Toc55252222"/>
      <w:bookmarkStart w:id="1191" w:name="_Toc55252547"/>
      <w:bookmarkStart w:id="1192" w:name="_Toc55252638"/>
      <w:bookmarkStart w:id="1193" w:name="_Toc55253498"/>
      <w:bookmarkStart w:id="1194" w:name="_Toc55253582"/>
      <w:bookmarkStart w:id="1195" w:name="_Toc55253687"/>
      <w:bookmarkStart w:id="1196" w:name="_Toc55253771"/>
      <w:bookmarkStart w:id="1197" w:name="_Toc55253854"/>
      <w:bookmarkStart w:id="1198" w:name="_Toc55253937"/>
      <w:bookmarkStart w:id="1199" w:name="_Toc55254020"/>
      <w:bookmarkStart w:id="1200" w:name="_Toc55254103"/>
      <w:bookmarkStart w:id="1201" w:name="_Toc55254187"/>
      <w:bookmarkStart w:id="1202" w:name="_Toc55254270"/>
      <w:bookmarkStart w:id="1203" w:name="_Toc55254352"/>
      <w:bookmarkStart w:id="1204" w:name="_Toc55254434"/>
      <w:bookmarkStart w:id="1205" w:name="_Toc55254514"/>
      <w:bookmarkStart w:id="1206" w:name="_Toc55254727"/>
      <w:bookmarkStart w:id="1207" w:name="_Toc55254785"/>
      <w:bookmarkStart w:id="1208" w:name="_Toc55254845"/>
      <w:bookmarkStart w:id="1209" w:name="_Toc55254906"/>
      <w:bookmarkStart w:id="1210" w:name="_Toc55254975"/>
      <w:bookmarkStart w:id="1211" w:name="_Toc55255089"/>
      <w:bookmarkStart w:id="1212" w:name="_Toc55255160"/>
      <w:bookmarkStart w:id="1213" w:name="_Toc55255274"/>
      <w:bookmarkStart w:id="1214" w:name="_Toc55394254"/>
      <w:bookmarkStart w:id="1215" w:name="_Toc55394325"/>
      <w:bookmarkStart w:id="1216" w:name="_Toc55394396"/>
      <w:bookmarkStart w:id="1217" w:name="_Toc55394466"/>
      <w:bookmarkStart w:id="1218" w:name="_Toc56590812"/>
      <w:bookmarkStart w:id="1219" w:name="_Toc56591088"/>
      <w:bookmarkStart w:id="1220" w:name="_Toc56591177"/>
      <w:bookmarkStart w:id="1221" w:name="_Toc62658214"/>
      <w:bookmarkStart w:id="1222" w:name="_Toc62658333"/>
      <w:bookmarkStart w:id="1223" w:name="_Toc62658509"/>
      <w:bookmarkStart w:id="1224" w:name="_Toc506815793"/>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25" w:name="_Toc53593059"/>
      <w:bookmarkStart w:id="1226" w:name="_Toc53593171"/>
      <w:bookmarkStart w:id="1227" w:name="_Toc53593229"/>
      <w:bookmarkStart w:id="1228" w:name="_Toc53593383"/>
      <w:bookmarkStart w:id="1229" w:name="_Toc55242181"/>
      <w:bookmarkStart w:id="1230" w:name="_Toc55242442"/>
      <w:bookmarkStart w:id="1231" w:name="_Toc55242664"/>
      <w:bookmarkStart w:id="1232" w:name="_Toc55243745"/>
      <w:bookmarkStart w:id="1233" w:name="_Toc55245940"/>
      <w:bookmarkStart w:id="1234" w:name="_Toc55246552"/>
      <w:bookmarkStart w:id="1235" w:name="_Toc55246973"/>
      <w:bookmarkStart w:id="1236" w:name="_Toc55247523"/>
      <w:bookmarkStart w:id="1237" w:name="_Toc55248212"/>
      <w:bookmarkStart w:id="1238" w:name="_Toc55248412"/>
      <w:bookmarkStart w:id="1239" w:name="_Toc55248826"/>
      <w:bookmarkStart w:id="1240" w:name="_Toc55249097"/>
      <w:bookmarkStart w:id="1241" w:name="_Toc55250027"/>
      <w:bookmarkStart w:id="1242" w:name="_Toc55250152"/>
      <w:bookmarkStart w:id="1243" w:name="_Toc55250405"/>
      <w:bookmarkStart w:id="1244" w:name="_Toc55250500"/>
      <w:bookmarkStart w:id="1245" w:name="_Toc55250595"/>
      <w:bookmarkStart w:id="1246" w:name="_Toc55250786"/>
      <w:bookmarkStart w:id="1247" w:name="_Toc55250932"/>
      <w:bookmarkStart w:id="1248" w:name="_Toc55251125"/>
      <w:bookmarkStart w:id="1249" w:name="_Toc55251847"/>
      <w:bookmarkStart w:id="1250" w:name="_Toc55252223"/>
      <w:bookmarkStart w:id="1251" w:name="_Toc55252548"/>
      <w:bookmarkStart w:id="1252" w:name="_Toc55252639"/>
      <w:bookmarkStart w:id="1253" w:name="_Toc55253499"/>
      <w:bookmarkStart w:id="1254" w:name="_Toc55253583"/>
      <w:bookmarkStart w:id="1255" w:name="_Toc55253688"/>
      <w:bookmarkStart w:id="1256" w:name="_Toc55253772"/>
      <w:bookmarkStart w:id="1257" w:name="_Toc55253855"/>
      <w:bookmarkStart w:id="1258" w:name="_Toc55253938"/>
      <w:bookmarkStart w:id="1259" w:name="_Toc55254021"/>
      <w:bookmarkStart w:id="1260" w:name="_Toc55254104"/>
      <w:bookmarkStart w:id="1261" w:name="_Toc55254188"/>
      <w:bookmarkStart w:id="1262" w:name="_Toc55254271"/>
      <w:bookmarkStart w:id="1263" w:name="_Toc55254353"/>
      <w:bookmarkStart w:id="1264" w:name="_Toc55254435"/>
      <w:bookmarkStart w:id="1265" w:name="_Toc55254515"/>
      <w:bookmarkStart w:id="1266" w:name="_Toc55254728"/>
      <w:bookmarkStart w:id="1267" w:name="_Toc55254786"/>
      <w:bookmarkStart w:id="1268" w:name="_Toc55254846"/>
      <w:bookmarkStart w:id="1269" w:name="_Toc55254907"/>
      <w:bookmarkStart w:id="1270" w:name="_Toc55254976"/>
      <w:bookmarkStart w:id="1271" w:name="_Toc55255090"/>
      <w:bookmarkStart w:id="1272" w:name="_Toc55255161"/>
      <w:bookmarkStart w:id="1273" w:name="_Toc55255275"/>
      <w:bookmarkStart w:id="1274" w:name="_Toc55394255"/>
      <w:bookmarkStart w:id="1275" w:name="_Toc55394326"/>
      <w:bookmarkStart w:id="1276" w:name="_Toc55394397"/>
      <w:bookmarkStart w:id="1277" w:name="_Toc55394467"/>
      <w:bookmarkStart w:id="1278" w:name="_Toc56590813"/>
      <w:bookmarkStart w:id="1279" w:name="_Toc56591089"/>
      <w:bookmarkStart w:id="1280" w:name="_Toc56591178"/>
      <w:bookmarkStart w:id="1281" w:name="_Toc62658215"/>
      <w:bookmarkStart w:id="1282" w:name="_Toc62658334"/>
      <w:bookmarkStart w:id="1283" w:name="_Toc62658510"/>
      <w:bookmarkStart w:id="1284" w:name="_Toc55242182"/>
      <w:bookmarkStart w:id="1285" w:name="_Toc55242443"/>
      <w:bookmarkStart w:id="1286" w:name="_Toc55242665"/>
      <w:bookmarkStart w:id="1287" w:name="_Toc55243746"/>
      <w:bookmarkStart w:id="1288" w:name="_Toc55245941"/>
      <w:bookmarkStart w:id="1289" w:name="_Toc55246553"/>
      <w:bookmarkStart w:id="1290" w:name="_Toc55246974"/>
      <w:bookmarkStart w:id="1291" w:name="_Toc55247524"/>
      <w:bookmarkStart w:id="1292" w:name="_Toc55248213"/>
      <w:bookmarkStart w:id="1293" w:name="_Toc55248413"/>
      <w:bookmarkStart w:id="1294" w:name="_Toc55248827"/>
      <w:bookmarkStart w:id="1295" w:name="_Toc55249098"/>
      <w:bookmarkStart w:id="1296" w:name="_Toc55250028"/>
      <w:bookmarkStart w:id="1297" w:name="_Toc55250153"/>
      <w:bookmarkStart w:id="1298" w:name="_Toc55250406"/>
      <w:bookmarkStart w:id="1299" w:name="_Toc55250501"/>
      <w:bookmarkStart w:id="1300" w:name="_Toc55250596"/>
      <w:bookmarkStart w:id="1301" w:name="_Toc55250787"/>
      <w:bookmarkStart w:id="1302" w:name="_Toc55250933"/>
      <w:bookmarkStart w:id="1303" w:name="_Toc55251126"/>
      <w:bookmarkStart w:id="1304" w:name="_Toc55251848"/>
      <w:bookmarkStart w:id="1305" w:name="_Toc55252224"/>
      <w:bookmarkStart w:id="1306" w:name="_Toc55252549"/>
      <w:bookmarkStart w:id="1307" w:name="_Toc55252640"/>
      <w:bookmarkStart w:id="1308" w:name="_Toc55253500"/>
      <w:bookmarkStart w:id="1309" w:name="_Toc55253584"/>
      <w:bookmarkStart w:id="1310" w:name="_Toc55253689"/>
      <w:bookmarkStart w:id="1311" w:name="_Toc55253773"/>
      <w:bookmarkStart w:id="1312" w:name="_Toc55253856"/>
      <w:bookmarkStart w:id="1313" w:name="_Toc55253939"/>
      <w:bookmarkStart w:id="1314" w:name="_Toc55254022"/>
      <w:bookmarkStart w:id="1315" w:name="_Toc55254105"/>
      <w:bookmarkStart w:id="1316" w:name="_Toc55254189"/>
      <w:bookmarkStart w:id="1317" w:name="_Toc55254272"/>
      <w:bookmarkStart w:id="1318" w:name="_Toc55254354"/>
      <w:bookmarkStart w:id="1319" w:name="_Toc55254436"/>
      <w:bookmarkStart w:id="1320" w:name="_Toc55254516"/>
      <w:bookmarkStart w:id="1321" w:name="_Toc55254729"/>
      <w:bookmarkStart w:id="1322" w:name="_Toc55254787"/>
      <w:bookmarkStart w:id="1323" w:name="_Toc55254847"/>
      <w:bookmarkStart w:id="1324" w:name="_Toc55254908"/>
      <w:bookmarkStart w:id="1325" w:name="_Toc55254977"/>
      <w:bookmarkStart w:id="1326" w:name="_Toc55255091"/>
      <w:bookmarkStart w:id="1327" w:name="_Toc55255162"/>
      <w:bookmarkStart w:id="1328" w:name="_Toc55255276"/>
      <w:bookmarkStart w:id="1329" w:name="_Toc55394256"/>
      <w:bookmarkStart w:id="1330" w:name="_Toc55394327"/>
      <w:bookmarkStart w:id="1331" w:name="_Toc55394398"/>
      <w:bookmarkStart w:id="1332" w:name="_Toc55394468"/>
      <w:bookmarkStart w:id="1333" w:name="_Toc56590814"/>
      <w:bookmarkStart w:id="1334" w:name="_Toc56591090"/>
      <w:bookmarkStart w:id="1335" w:name="_Toc56591179"/>
      <w:bookmarkStart w:id="1336" w:name="_Toc62658216"/>
      <w:bookmarkStart w:id="1337" w:name="_Toc62658335"/>
      <w:bookmarkStart w:id="1338" w:name="_Toc62658511"/>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p>
    <w:p w14:paraId="5BC90F4E" w14:textId="708CA7C2" w:rsidR="00BA6B8A" w:rsidRPr="00AB3928" w:rsidRDefault="00BA6B8A" w:rsidP="00BA6B8A">
      <w:pPr>
        <w:pStyle w:val="Heading2"/>
        <w:rPr>
          <w:rFonts w:asciiTheme="minorHAnsi" w:hAnsiTheme="minorHAnsi" w:cstheme="minorHAnsi"/>
        </w:rPr>
      </w:pPr>
      <w:bookmarkStart w:id="1339" w:name="_Toc219375802"/>
      <w:bookmarkStart w:id="1340" w:name="_Toc226552157"/>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39"/>
      <w:bookmarkEnd w:id="1340"/>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3A636D27" w:rsidR="009933E8" w:rsidRPr="00AB3928" w:rsidRDefault="009933E8" w:rsidP="009933E8">
      <w:pPr>
        <w:spacing w:after="200"/>
        <w:jc w:val="both"/>
        <w:rPr>
          <w:rFonts w:asciiTheme="minorHAnsi" w:hAnsiTheme="minorHAnsi" w:cstheme="minorHAnsi"/>
          <w:color w:val="auto"/>
          <w:sz w:val="20"/>
        </w:rPr>
      </w:pPr>
      <w:bookmarkStart w:id="1341" w:name="_Hlk213077454"/>
      <w:r w:rsidRPr="00AB3928">
        <w:rPr>
          <w:rFonts w:asciiTheme="minorHAnsi" w:hAnsiTheme="minorHAnsi" w:cstheme="minorHAnsi"/>
          <w:color w:val="auto"/>
          <w:sz w:val="20"/>
        </w:rPr>
        <w:t xml:space="preserve">The Vendor shall be required to designate and make available to the State for customer service.  </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41"/>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3E677DED" w14:textId="77777777" w:rsidR="00DF135A" w:rsidRDefault="00DF135A" w:rsidP="00BA6B8A">
      <w:pPr>
        <w:spacing w:after="200"/>
        <w:jc w:val="both"/>
        <w:rPr>
          <w:rFonts w:asciiTheme="minorHAnsi" w:hAnsiTheme="minorHAnsi" w:cstheme="minorHAnsi"/>
          <w:color w:val="auto"/>
          <w:sz w:val="20"/>
        </w:rPr>
      </w:pPr>
    </w:p>
    <w:p w14:paraId="312C5934" w14:textId="77777777" w:rsidR="00DF135A" w:rsidRPr="00AB3928" w:rsidRDefault="00DF135A" w:rsidP="00DF135A">
      <w:pPr>
        <w:pStyle w:val="Heading2"/>
        <w:spacing w:after="120"/>
        <w:jc w:val="both"/>
        <w:rPr>
          <w:rFonts w:asciiTheme="minorHAnsi" w:hAnsiTheme="minorHAnsi" w:cstheme="minorHAnsi"/>
        </w:rPr>
      </w:pPr>
      <w:bookmarkStart w:id="1342" w:name="_Toc53413707"/>
      <w:bookmarkStart w:id="1343" w:name="_Toc222251548"/>
      <w:bookmarkStart w:id="1344" w:name="_Toc226552158"/>
      <w:r w:rsidRPr="00AB3928">
        <w:rPr>
          <w:rFonts w:asciiTheme="minorHAnsi" w:hAnsiTheme="minorHAnsi" w:cstheme="minorHAnsi"/>
        </w:rPr>
        <w:lastRenderedPageBreak/>
        <w:t>6.</w:t>
      </w:r>
      <w:r>
        <w:rPr>
          <w:rFonts w:asciiTheme="minorHAnsi" w:hAnsiTheme="minorHAnsi" w:cstheme="minorHAnsi"/>
        </w:rPr>
        <w:t>2</w:t>
      </w:r>
      <w:r>
        <w:rPr>
          <w:rFonts w:asciiTheme="minorHAnsi" w:hAnsiTheme="minorHAnsi" w:cstheme="minorHAnsi"/>
        </w:rPr>
        <w:tab/>
      </w:r>
      <w:r w:rsidRPr="00AB3928">
        <w:rPr>
          <w:rFonts w:asciiTheme="minorHAnsi" w:hAnsiTheme="minorHAnsi" w:cstheme="minorHAnsi"/>
        </w:rPr>
        <w:t>CONTINUOUS IMPROVEMENT</w:t>
      </w:r>
      <w:bookmarkEnd w:id="1342"/>
      <w:bookmarkEnd w:id="1343"/>
      <w:bookmarkEnd w:id="1344"/>
    </w:p>
    <w:p w14:paraId="56A81F31" w14:textId="1D839E14" w:rsidR="00DF135A" w:rsidRPr="00DF135A" w:rsidRDefault="00DF135A" w:rsidP="00DF135A">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 as performance progresses.</w:t>
      </w: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45" w:name="_Toc55242183"/>
      <w:bookmarkStart w:id="1346" w:name="_Toc55242444"/>
      <w:bookmarkStart w:id="1347" w:name="_Toc55242666"/>
      <w:bookmarkStart w:id="1348" w:name="_Toc55243747"/>
      <w:bookmarkStart w:id="1349" w:name="_Toc55245942"/>
      <w:bookmarkStart w:id="1350" w:name="_Toc55246554"/>
      <w:bookmarkStart w:id="1351" w:name="_Toc55246975"/>
      <w:bookmarkStart w:id="1352" w:name="_Toc55247525"/>
      <w:bookmarkStart w:id="1353" w:name="_Toc55248214"/>
      <w:bookmarkStart w:id="1354" w:name="_Toc55248414"/>
      <w:bookmarkStart w:id="1355" w:name="_Toc55248828"/>
      <w:bookmarkStart w:id="1356" w:name="_Toc55249099"/>
      <w:bookmarkStart w:id="1357" w:name="_Toc55250029"/>
      <w:bookmarkStart w:id="1358" w:name="_Toc55250154"/>
      <w:bookmarkStart w:id="1359" w:name="_Toc55250407"/>
      <w:bookmarkStart w:id="1360" w:name="_Toc55250502"/>
      <w:bookmarkStart w:id="1361" w:name="_Toc55250597"/>
      <w:bookmarkStart w:id="1362" w:name="_Toc55250788"/>
      <w:bookmarkStart w:id="1363" w:name="_Toc55250934"/>
      <w:bookmarkStart w:id="1364" w:name="_Toc55251127"/>
      <w:bookmarkStart w:id="1365" w:name="_Toc55251849"/>
      <w:bookmarkStart w:id="1366" w:name="_Toc55252225"/>
      <w:bookmarkStart w:id="1367" w:name="_Toc55252550"/>
      <w:bookmarkStart w:id="1368" w:name="_Toc55252641"/>
      <w:bookmarkStart w:id="1369" w:name="_Toc55253501"/>
      <w:bookmarkStart w:id="1370" w:name="_Toc55253585"/>
      <w:bookmarkStart w:id="1371" w:name="_Toc55253690"/>
      <w:bookmarkStart w:id="1372" w:name="_Toc55253774"/>
      <w:bookmarkStart w:id="1373" w:name="_Toc55253857"/>
      <w:bookmarkStart w:id="1374" w:name="_Toc55253940"/>
      <w:bookmarkStart w:id="1375" w:name="_Toc55254023"/>
      <w:bookmarkStart w:id="1376" w:name="_Toc55254106"/>
      <w:bookmarkStart w:id="1377" w:name="_Toc55254190"/>
      <w:bookmarkStart w:id="1378" w:name="_Toc55254273"/>
      <w:bookmarkStart w:id="1379" w:name="_Toc55254355"/>
      <w:bookmarkStart w:id="1380" w:name="_Toc55254437"/>
      <w:bookmarkStart w:id="1381" w:name="_Toc55254517"/>
      <w:bookmarkStart w:id="1382" w:name="_Toc55254730"/>
      <w:bookmarkStart w:id="1383" w:name="_Toc55254788"/>
      <w:bookmarkStart w:id="1384" w:name="_Toc55254848"/>
      <w:bookmarkStart w:id="1385" w:name="_Toc55254909"/>
      <w:bookmarkStart w:id="1386" w:name="_Toc55254978"/>
      <w:bookmarkStart w:id="1387" w:name="_Toc55255092"/>
      <w:bookmarkStart w:id="1388" w:name="_Toc55255163"/>
      <w:bookmarkStart w:id="1389" w:name="_Toc55255277"/>
      <w:bookmarkStart w:id="1390" w:name="_Toc55394257"/>
      <w:bookmarkStart w:id="1391" w:name="_Toc55394328"/>
      <w:bookmarkStart w:id="1392" w:name="_Toc55394399"/>
      <w:bookmarkStart w:id="1393" w:name="_Toc55394469"/>
      <w:bookmarkStart w:id="1394" w:name="_Toc56590815"/>
      <w:bookmarkStart w:id="1395" w:name="_Toc56591091"/>
      <w:bookmarkStart w:id="1396" w:name="_Toc56591180"/>
      <w:bookmarkStart w:id="1397" w:name="_Toc62658217"/>
      <w:bookmarkStart w:id="1398" w:name="_Toc62658336"/>
      <w:bookmarkStart w:id="1399" w:name="_Toc62658512"/>
      <w:bookmarkStart w:id="1400" w:name="_Toc81298547"/>
      <w:bookmarkStart w:id="1401" w:name="_Toc55242184"/>
      <w:bookmarkStart w:id="1402" w:name="_Toc55242445"/>
      <w:bookmarkStart w:id="1403" w:name="_Toc55242667"/>
      <w:bookmarkStart w:id="1404" w:name="_Toc55243748"/>
      <w:bookmarkStart w:id="1405" w:name="_Toc55245943"/>
      <w:bookmarkStart w:id="1406" w:name="_Toc55246555"/>
      <w:bookmarkStart w:id="1407" w:name="_Toc55246976"/>
      <w:bookmarkStart w:id="1408" w:name="_Toc55247526"/>
      <w:bookmarkStart w:id="1409" w:name="_Toc55248215"/>
      <w:bookmarkStart w:id="1410" w:name="_Toc55248415"/>
      <w:bookmarkStart w:id="1411" w:name="_Toc55248829"/>
      <w:bookmarkStart w:id="1412" w:name="_Toc55249100"/>
      <w:bookmarkStart w:id="1413" w:name="_Toc55250030"/>
      <w:bookmarkStart w:id="1414" w:name="_Toc55250155"/>
      <w:bookmarkStart w:id="1415" w:name="_Toc55250408"/>
      <w:bookmarkStart w:id="1416" w:name="_Toc55250503"/>
      <w:bookmarkStart w:id="1417" w:name="_Toc55250598"/>
      <w:bookmarkStart w:id="1418" w:name="_Toc55250789"/>
      <w:bookmarkStart w:id="1419" w:name="_Toc55250935"/>
      <w:bookmarkStart w:id="1420" w:name="_Toc55251128"/>
      <w:bookmarkStart w:id="1421" w:name="_Toc55251850"/>
      <w:bookmarkStart w:id="1422" w:name="_Toc55252226"/>
      <w:bookmarkStart w:id="1423" w:name="_Toc55252551"/>
      <w:bookmarkStart w:id="1424" w:name="_Toc55252642"/>
      <w:bookmarkStart w:id="1425" w:name="_Toc55253502"/>
      <w:bookmarkStart w:id="1426" w:name="_Toc55253586"/>
      <w:bookmarkStart w:id="1427" w:name="_Toc55253691"/>
      <w:bookmarkStart w:id="1428" w:name="_Toc55253775"/>
      <w:bookmarkStart w:id="1429" w:name="_Toc55253858"/>
      <w:bookmarkStart w:id="1430" w:name="_Toc55253941"/>
      <w:bookmarkStart w:id="1431" w:name="_Toc55254024"/>
      <w:bookmarkStart w:id="1432" w:name="_Toc55254107"/>
      <w:bookmarkStart w:id="1433" w:name="_Toc55254191"/>
      <w:bookmarkStart w:id="1434" w:name="_Toc55254274"/>
      <w:bookmarkStart w:id="1435" w:name="_Toc55254356"/>
      <w:bookmarkStart w:id="1436" w:name="_Toc55254438"/>
      <w:bookmarkStart w:id="1437" w:name="_Toc55254518"/>
      <w:bookmarkStart w:id="1438" w:name="_Toc55254731"/>
      <w:bookmarkStart w:id="1439" w:name="_Toc55254789"/>
      <w:bookmarkStart w:id="1440" w:name="_Toc55254849"/>
      <w:bookmarkStart w:id="1441" w:name="_Toc55254910"/>
      <w:bookmarkStart w:id="1442" w:name="_Toc55254979"/>
      <w:bookmarkStart w:id="1443" w:name="_Toc55255093"/>
      <w:bookmarkStart w:id="1444" w:name="_Toc55255164"/>
      <w:bookmarkStart w:id="1445" w:name="_Toc55255278"/>
      <w:bookmarkStart w:id="1446" w:name="_Toc55394258"/>
      <w:bookmarkStart w:id="1447" w:name="_Toc55394329"/>
      <w:bookmarkStart w:id="1448" w:name="_Toc55394400"/>
      <w:bookmarkStart w:id="1449" w:name="_Toc55394470"/>
      <w:bookmarkStart w:id="1450" w:name="_Toc56590816"/>
      <w:bookmarkStart w:id="1451" w:name="_Toc56591092"/>
      <w:bookmarkStart w:id="1452" w:name="_Toc56591181"/>
      <w:bookmarkStart w:id="1453" w:name="_Toc62658218"/>
      <w:bookmarkStart w:id="1454" w:name="_Toc62658337"/>
      <w:bookmarkStart w:id="1455" w:name="_Toc62658513"/>
      <w:bookmarkStart w:id="1456" w:name="_Toc81298548"/>
      <w:bookmarkStart w:id="1457" w:name="_Toc55242185"/>
      <w:bookmarkStart w:id="1458" w:name="_Toc55242446"/>
      <w:bookmarkStart w:id="1459" w:name="_Toc55242668"/>
      <w:bookmarkStart w:id="1460" w:name="_Toc55243749"/>
      <w:bookmarkStart w:id="1461" w:name="_Toc55245944"/>
      <w:bookmarkStart w:id="1462" w:name="_Toc55246556"/>
      <w:bookmarkStart w:id="1463" w:name="_Toc55246977"/>
      <w:bookmarkStart w:id="1464" w:name="_Toc55247527"/>
      <w:bookmarkStart w:id="1465" w:name="_Toc55248216"/>
      <w:bookmarkStart w:id="1466" w:name="_Toc55248416"/>
      <w:bookmarkStart w:id="1467" w:name="_Toc55248830"/>
      <w:bookmarkStart w:id="1468" w:name="_Toc55249101"/>
      <w:bookmarkStart w:id="1469" w:name="_Toc55250031"/>
      <w:bookmarkStart w:id="1470" w:name="_Toc55250156"/>
      <w:bookmarkStart w:id="1471" w:name="_Toc55250409"/>
      <w:bookmarkStart w:id="1472" w:name="_Toc55250504"/>
      <w:bookmarkStart w:id="1473" w:name="_Toc55250599"/>
      <w:bookmarkStart w:id="1474" w:name="_Toc55250790"/>
      <w:bookmarkStart w:id="1475" w:name="_Toc55250936"/>
      <w:bookmarkStart w:id="1476" w:name="_Toc55251129"/>
      <w:bookmarkStart w:id="1477" w:name="_Toc55251851"/>
      <w:bookmarkStart w:id="1478" w:name="_Toc55252227"/>
      <w:bookmarkStart w:id="1479" w:name="_Toc55252552"/>
      <w:bookmarkStart w:id="1480" w:name="_Toc55252643"/>
      <w:bookmarkStart w:id="1481" w:name="_Toc55253503"/>
      <w:bookmarkStart w:id="1482" w:name="_Toc55253587"/>
      <w:bookmarkStart w:id="1483" w:name="_Toc55253692"/>
      <w:bookmarkStart w:id="1484" w:name="_Toc55253776"/>
      <w:bookmarkStart w:id="1485" w:name="_Toc55253859"/>
      <w:bookmarkStart w:id="1486" w:name="_Toc55253942"/>
      <w:bookmarkStart w:id="1487" w:name="_Toc55254025"/>
      <w:bookmarkStart w:id="1488" w:name="_Toc55254108"/>
      <w:bookmarkStart w:id="1489" w:name="_Toc55254192"/>
      <w:bookmarkStart w:id="1490" w:name="_Toc55254275"/>
      <w:bookmarkStart w:id="1491" w:name="_Toc55254357"/>
      <w:bookmarkStart w:id="1492" w:name="_Toc55254439"/>
      <w:bookmarkStart w:id="1493" w:name="_Toc55254519"/>
      <w:bookmarkStart w:id="1494" w:name="_Toc55254732"/>
      <w:bookmarkStart w:id="1495" w:name="_Toc55254790"/>
      <w:bookmarkStart w:id="1496" w:name="_Toc55254850"/>
      <w:bookmarkStart w:id="1497" w:name="_Toc55254911"/>
      <w:bookmarkStart w:id="1498" w:name="_Toc55254980"/>
      <w:bookmarkStart w:id="1499" w:name="_Toc55255094"/>
      <w:bookmarkStart w:id="1500" w:name="_Toc55255165"/>
      <w:bookmarkStart w:id="1501" w:name="_Toc55255279"/>
      <w:bookmarkStart w:id="1502" w:name="_Toc55394259"/>
      <w:bookmarkStart w:id="1503" w:name="_Toc55394330"/>
      <w:bookmarkStart w:id="1504" w:name="_Toc55394401"/>
      <w:bookmarkStart w:id="1505" w:name="_Toc55394471"/>
      <w:bookmarkStart w:id="1506" w:name="_Toc56590817"/>
      <w:bookmarkStart w:id="1507" w:name="_Toc56591093"/>
      <w:bookmarkStart w:id="1508" w:name="_Toc56591182"/>
      <w:bookmarkStart w:id="1509" w:name="_Toc62658219"/>
      <w:bookmarkStart w:id="1510" w:name="_Toc62658338"/>
      <w:bookmarkStart w:id="1511" w:name="_Toc62658514"/>
      <w:bookmarkStart w:id="1512" w:name="_Toc81298549"/>
      <w:bookmarkStart w:id="1513" w:name="_Toc55242186"/>
      <w:bookmarkStart w:id="1514" w:name="_Toc55242447"/>
      <w:bookmarkStart w:id="1515" w:name="_Toc55242669"/>
      <w:bookmarkStart w:id="1516" w:name="_Toc55243750"/>
      <w:bookmarkStart w:id="1517" w:name="_Toc55245945"/>
      <w:bookmarkStart w:id="1518" w:name="_Toc55246557"/>
      <w:bookmarkStart w:id="1519" w:name="_Toc55246978"/>
      <w:bookmarkStart w:id="1520" w:name="_Toc55247528"/>
      <w:bookmarkStart w:id="1521" w:name="_Toc55248217"/>
      <w:bookmarkStart w:id="1522" w:name="_Toc55248417"/>
      <w:bookmarkStart w:id="1523" w:name="_Toc55248831"/>
      <w:bookmarkStart w:id="1524" w:name="_Toc55249102"/>
      <w:bookmarkStart w:id="1525" w:name="_Toc55250032"/>
      <w:bookmarkStart w:id="1526" w:name="_Toc55250157"/>
      <w:bookmarkStart w:id="1527" w:name="_Toc55250410"/>
      <w:bookmarkStart w:id="1528" w:name="_Toc55250505"/>
      <w:bookmarkStart w:id="1529" w:name="_Toc55250600"/>
      <w:bookmarkStart w:id="1530" w:name="_Toc55250791"/>
      <w:bookmarkStart w:id="1531" w:name="_Toc55250937"/>
      <w:bookmarkStart w:id="1532" w:name="_Toc55251130"/>
      <w:bookmarkStart w:id="1533" w:name="_Toc55251852"/>
      <w:bookmarkStart w:id="1534" w:name="_Toc55252228"/>
      <w:bookmarkStart w:id="1535" w:name="_Toc55252553"/>
      <w:bookmarkStart w:id="1536" w:name="_Toc55252644"/>
      <w:bookmarkStart w:id="1537" w:name="_Toc55253504"/>
      <w:bookmarkStart w:id="1538" w:name="_Toc55253588"/>
      <w:bookmarkStart w:id="1539" w:name="_Toc55253693"/>
      <w:bookmarkStart w:id="1540" w:name="_Toc55253777"/>
      <w:bookmarkStart w:id="1541" w:name="_Toc55253860"/>
      <w:bookmarkStart w:id="1542" w:name="_Toc55253943"/>
      <w:bookmarkStart w:id="1543" w:name="_Toc55254026"/>
      <w:bookmarkStart w:id="1544" w:name="_Toc55254109"/>
      <w:bookmarkStart w:id="1545" w:name="_Toc55254193"/>
      <w:bookmarkStart w:id="1546" w:name="_Toc55254276"/>
      <w:bookmarkStart w:id="1547" w:name="_Toc55254358"/>
      <w:bookmarkStart w:id="1548" w:name="_Toc55254440"/>
      <w:bookmarkStart w:id="1549" w:name="_Toc55254520"/>
      <w:bookmarkStart w:id="1550" w:name="_Toc55254733"/>
      <w:bookmarkStart w:id="1551" w:name="_Toc55254791"/>
      <w:bookmarkStart w:id="1552" w:name="_Toc55254851"/>
      <w:bookmarkStart w:id="1553" w:name="_Toc55254912"/>
      <w:bookmarkStart w:id="1554" w:name="_Toc55254981"/>
      <w:bookmarkStart w:id="1555" w:name="_Toc55255095"/>
      <w:bookmarkStart w:id="1556" w:name="_Toc55255166"/>
      <w:bookmarkStart w:id="1557" w:name="_Toc55255280"/>
      <w:bookmarkStart w:id="1558" w:name="_Toc55394260"/>
      <w:bookmarkStart w:id="1559" w:name="_Toc55394331"/>
      <w:bookmarkStart w:id="1560" w:name="_Toc55394402"/>
      <w:bookmarkStart w:id="1561" w:name="_Toc55394472"/>
      <w:bookmarkStart w:id="1562" w:name="_Toc56590818"/>
      <w:bookmarkStart w:id="1563" w:name="_Toc56591094"/>
      <w:bookmarkStart w:id="1564" w:name="_Toc56591183"/>
      <w:bookmarkStart w:id="1565" w:name="_Toc62658220"/>
      <w:bookmarkStart w:id="1566" w:name="_Toc62658339"/>
      <w:bookmarkStart w:id="1567" w:name="_Toc62658515"/>
      <w:bookmarkStart w:id="1568" w:name="_Toc81298550"/>
      <w:bookmarkStart w:id="1569" w:name="_Toc55242187"/>
      <w:bookmarkStart w:id="1570" w:name="_Toc55242448"/>
      <w:bookmarkStart w:id="1571" w:name="_Toc55242670"/>
      <w:bookmarkStart w:id="1572" w:name="_Toc55243751"/>
      <w:bookmarkStart w:id="1573" w:name="_Toc55245946"/>
      <w:bookmarkStart w:id="1574" w:name="_Toc55246558"/>
      <w:bookmarkStart w:id="1575" w:name="_Toc55246979"/>
      <w:bookmarkStart w:id="1576" w:name="_Toc55247529"/>
      <w:bookmarkStart w:id="1577" w:name="_Toc55248218"/>
      <w:bookmarkStart w:id="1578" w:name="_Toc55248418"/>
      <w:bookmarkStart w:id="1579" w:name="_Toc55248832"/>
      <w:bookmarkStart w:id="1580" w:name="_Toc55249103"/>
      <w:bookmarkStart w:id="1581" w:name="_Toc55250033"/>
      <w:bookmarkStart w:id="1582" w:name="_Toc55250158"/>
      <w:bookmarkStart w:id="1583" w:name="_Toc55250411"/>
      <w:bookmarkStart w:id="1584" w:name="_Toc55250506"/>
      <w:bookmarkStart w:id="1585" w:name="_Toc55250601"/>
      <w:bookmarkStart w:id="1586" w:name="_Toc55250792"/>
      <w:bookmarkStart w:id="1587" w:name="_Toc55250938"/>
      <w:bookmarkStart w:id="1588" w:name="_Toc55251131"/>
      <w:bookmarkStart w:id="1589" w:name="_Toc55251853"/>
      <w:bookmarkStart w:id="1590" w:name="_Toc55252229"/>
      <w:bookmarkStart w:id="1591" w:name="_Toc55252554"/>
      <w:bookmarkStart w:id="1592" w:name="_Toc55252645"/>
      <w:bookmarkStart w:id="1593" w:name="_Toc55253505"/>
      <w:bookmarkStart w:id="1594" w:name="_Toc55253589"/>
      <w:bookmarkStart w:id="1595" w:name="_Toc55253694"/>
      <w:bookmarkStart w:id="1596" w:name="_Toc55253778"/>
      <w:bookmarkStart w:id="1597" w:name="_Toc55253861"/>
      <w:bookmarkStart w:id="1598" w:name="_Toc55253944"/>
      <w:bookmarkStart w:id="1599" w:name="_Toc55254027"/>
      <w:bookmarkStart w:id="1600" w:name="_Toc55254110"/>
      <w:bookmarkStart w:id="1601" w:name="_Toc55254194"/>
      <w:bookmarkStart w:id="1602" w:name="_Toc55254277"/>
      <w:bookmarkStart w:id="1603" w:name="_Toc55254359"/>
      <w:bookmarkStart w:id="1604" w:name="_Toc55254441"/>
      <w:bookmarkStart w:id="1605" w:name="_Toc55254521"/>
      <w:bookmarkStart w:id="1606" w:name="_Toc55254734"/>
      <w:bookmarkStart w:id="1607" w:name="_Toc55254792"/>
      <w:bookmarkStart w:id="1608" w:name="_Toc55254852"/>
      <w:bookmarkStart w:id="1609" w:name="_Toc55254913"/>
      <w:bookmarkStart w:id="1610" w:name="_Toc55254982"/>
      <w:bookmarkStart w:id="1611" w:name="_Toc55255096"/>
      <w:bookmarkStart w:id="1612" w:name="_Toc55255167"/>
      <w:bookmarkStart w:id="1613" w:name="_Toc55255281"/>
      <w:bookmarkStart w:id="1614" w:name="_Toc55394261"/>
      <w:bookmarkStart w:id="1615" w:name="_Toc55394332"/>
      <w:bookmarkStart w:id="1616" w:name="_Toc55394403"/>
      <w:bookmarkStart w:id="1617" w:name="_Toc55394473"/>
      <w:bookmarkStart w:id="1618" w:name="_Toc56590819"/>
      <w:bookmarkStart w:id="1619" w:name="_Toc56591095"/>
      <w:bookmarkStart w:id="1620" w:name="_Toc56591184"/>
      <w:bookmarkStart w:id="1621" w:name="_Toc62658221"/>
      <w:bookmarkStart w:id="1622" w:name="_Toc62658340"/>
      <w:bookmarkStart w:id="1623" w:name="_Toc62658516"/>
      <w:bookmarkStart w:id="1624" w:name="_Toc81298551"/>
      <w:bookmarkStart w:id="1625" w:name="_Toc81306196"/>
      <w:bookmarkStart w:id="1626" w:name="_Toc81312995"/>
      <w:bookmarkStart w:id="1627" w:name="_Toc81392943"/>
      <w:bookmarkStart w:id="1628" w:name="_Toc81393062"/>
      <w:bookmarkStart w:id="1629" w:name="_Toc81920644"/>
      <w:bookmarkStart w:id="1630" w:name="_Toc81924575"/>
      <w:bookmarkStart w:id="1631" w:name="_Toc82602786"/>
      <w:bookmarkStart w:id="1632" w:name="_Toc87971873"/>
      <w:bookmarkStart w:id="1633" w:name="_Toc87971958"/>
      <w:bookmarkStart w:id="1634" w:name="_Toc87972168"/>
      <w:bookmarkStart w:id="1635" w:name="_Toc213078284"/>
      <w:bookmarkStart w:id="1636" w:name="_Toc219375803"/>
      <w:bookmarkStart w:id="1637" w:name="_Toc219383493"/>
      <w:bookmarkStart w:id="1638" w:name="_Toc219805955"/>
      <w:bookmarkStart w:id="1639" w:name="_Toc219806023"/>
      <w:bookmarkStart w:id="1640" w:name="_Toc219806189"/>
      <w:bookmarkStart w:id="1641" w:name="_Toc219806291"/>
      <w:bookmarkStart w:id="1642" w:name="_Toc224807338"/>
      <w:bookmarkStart w:id="1643" w:name="_Toc226551471"/>
      <w:bookmarkStart w:id="1644" w:name="_Toc226552159"/>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45" w:name="_Toc81306197"/>
      <w:bookmarkStart w:id="1646" w:name="_Toc81312996"/>
      <w:bookmarkStart w:id="1647" w:name="_Toc81392944"/>
      <w:bookmarkStart w:id="1648" w:name="_Toc81393063"/>
      <w:bookmarkStart w:id="1649" w:name="_Toc81920645"/>
      <w:bookmarkStart w:id="1650" w:name="_Toc81924576"/>
      <w:bookmarkStart w:id="1651" w:name="_Toc82602787"/>
      <w:bookmarkStart w:id="1652" w:name="_Toc87971874"/>
      <w:bookmarkStart w:id="1653" w:name="_Toc87971959"/>
      <w:bookmarkStart w:id="1654" w:name="_Toc87972169"/>
      <w:bookmarkStart w:id="1655" w:name="_Toc213078285"/>
      <w:bookmarkStart w:id="1656" w:name="_Toc219375804"/>
      <w:bookmarkStart w:id="1657" w:name="_Toc219383494"/>
      <w:bookmarkStart w:id="1658" w:name="_Toc219805956"/>
      <w:bookmarkStart w:id="1659" w:name="_Toc219806024"/>
      <w:bookmarkStart w:id="1660" w:name="_Toc219806190"/>
      <w:bookmarkStart w:id="1661" w:name="_Toc219806292"/>
      <w:bookmarkStart w:id="1662" w:name="_Toc224807339"/>
      <w:bookmarkStart w:id="1663" w:name="_Toc226551472"/>
      <w:bookmarkStart w:id="1664" w:name="_Toc226552160"/>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5" w:name="_Toc81306198"/>
      <w:bookmarkStart w:id="1666" w:name="_Toc81312997"/>
      <w:bookmarkStart w:id="1667" w:name="_Toc81392945"/>
      <w:bookmarkStart w:id="1668" w:name="_Toc81393064"/>
      <w:bookmarkStart w:id="1669" w:name="_Toc81920646"/>
      <w:bookmarkStart w:id="1670" w:name="_Toc81924577"/>
      <w:bookmarkStart w:id="1671" w:name="_Toc82602788"/>
      <w:bookmarkStart w:id="1672" w:name="_Toc87971875"/>
      <w:bookmarkStart w:id="1673" w:name="_Toc87971960"/>
      <w:bookmarkStart w:id="1674" w:name="_Toc87972170"/>
      <w:bookmarkStart w:id="1675" w:name="_Toc213078286"/>
      <w:bookmarkStart w:id="1676" w:name="_Toc219375805"/>
      <w:bookmarkStart w:id="1677" w:name="_Toc219383495"/>
      <w:bookmarkStart w:id="1678" w:name="_Toc219805957"/>
      <w:bookmarkStart w:id="1679" w:name="_Toc219806025"/>
      <w:bookmarkStart w:id="1680" w:name="_Toc219806191"/>
      <w:bookmarkStart w:id="1681" w:name="_Toc219806293"/>
      <w:bookmarkStart w:id="1682" w:name="_Toc224807340"/>
      <w:bookmarkStart w:id="1683" w:name="_Toc226551473"/>
      <w:bookmarkStart w:id="1684" w:name="_Toc226552161"/>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85" w:name="_Toc81306199"/>
      <w:bookmarkStart w:id="1686" w:name="_Toc81312998"/>
      <w:bookmarkStart w:id="1687" w:name="_Toc81392946"/>
      <w:bookmarkStart w:id="1688" w:name="_Toc81393065"/>
      <w:bookmarkStart w:id="1689" w:name="_Toc81920647"/>
      <w:bookmarkStart w:id="1690" w:name="_Toc81924578"/>
      <w:bookmarkStart w:id="1691" w:name="_Toc82602789"/>
      <w:bookmarkStart w:id="1692" w:name="_Toc87971876"/>
      <w:bookmarkStart w:id="1693" w:name="_Toc87971961"/>
      <w:bookmarkStart w:id="1694" w:name="_Toc87972171"/>
      <w:bookmarkStart w:id="1695" w:name="_Toc213078287"/>
      <w:bookmarkStart w:id="1696" w:name="_Toc219375806"/>
      <w:bookmarkStart w:id="1697" w:name="_Toc219383496"/>
      <w:bookmarkStart w:id="1698" w:name="_Toc219805958"/>
      <w:bookmarkStart w:id="1699" w:name="_Toc219806026"/>
      <w:bookmarkStart w:id="1700" w:name="_Toc219806192"/>
      <w:bookmarkStart w:id="1701" w:name="_Toc219806294"/>
      <w:bookmarkStart w:id="1702" w:name="_Toc224807341"/>
      <w:bookmarkStart w:id="1703" w:name="_Toc226551474"/>
      <w:bookmarkStart w:id="1704" w:name="_Toc226552162"/>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05" w:name="_Toc81306200"/>
      <w:bookmarkStart w:id="1706" w:name="_Toc81312999"/>
      <w:bookmarkStart w:id="1707" w:name="_Toc81392947"/>
      <w:bookmarkStart w:id="1708" w:name="_Toc81393066"/>
      <w:bookmarkStart w:id="1709" w:name="_Toc81920648"/>
      <w:bookmarkStart w:id="1710" w:name="_Toc81924579"/>
      <w:bookmarkStart w:id="1711" w:name="_Toc82602790"/>
      <w:bookmarkStart w:id="1712" w:name="_Toc87971877"/>
      <w:bookmarkStart w:id="1713" w:name="_Toc87971962"/>
      <w:bookmarkStart w:id="1714" w:name="_Toc87972172"/>
      <w:bookmarkStart w:id="1715" w:name="_Toc213078288"/>
      <w:bookmarkStart w:id="1716" w:name="_Toc219375807"/>
      <w:bookmarkStart w:id="1717" w:name="_Toc219383497"/>
      <w:bookmarkStart w:id="1718" w:name="_Toc219805959"/>
      <w:bookmarkStart w:id="1719" w:name="_Toc219806027"/>
      <w:bookmarkStart w:id="1720" w:name="_Toc219806193"/>
      <w:bookmarkStart w:id="1721" w:name="_Toc219806295"/>
      <w:bookmarkStart w:id="1722" w:name="_Toc224807342"/>
      <w:bookmarkStart w:id="1723" w:name="_Toc226551475"/>
      <w:bookmarkStart w:id="1724" w:name="_Toc226552163"/>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14:paraId="240F4FC2" w14:textId="5FD36CB9" w:rsidR="00FD5D90" w:rsidRPr="00AB3928" w:rsidRDefault="00A70E5C" w:rsidP="00DF135A">
      <w:pPr>
        <w:pStyle w:val="Heading2"/>
        <w:numPr>
          <w:ilvl w:val="1"/>
          <w:numId w:val="41"/>
        </w:numPr>
        <w:spacing w:after="120"/>
        <w:jc w:val="both"/>
        <w:rPr>
          <w:rFonts w:asciiTheme="minorHAnsi" w:hAnsiTheme="minorHAnsi" w:cstheme="minorHAnsi"/>
        </w:rPr>
      </w:pPr>
      <w:bookmarkStart w:id="1725" w:name="_Toc53413712"/>
      <w:bookmarkStart w:id="1726" w:name="_Toc506815797"/>
      <w:bookmarkEnd w:id="1224"/>
      <w:r>
        <w:rPr>
          <w:rFonts w:asciiTheme="minorHAnsi" w:hAnsiTheme="minorHAnsi" w:cstheme="minorHAnsi"/>
        </w:rPr>
        <w:t xml:space="preserve">   </w:t>
      </w:r>
      <w:bookmarkStart w:id="1727" w:name="_Toc226552164"/>
      <w:r w:rsidR="00FD5D90" w:rsidRPr="00AB3928">
        <w:rPr>
          <w:rFonts w:asciiTheme="minorHAnsi" w:hAnsiTheme="minorHAnsi" w:cstheme="minorHAnsi"/>
        </w:rPr>
        <w:t>INVOICES</w:t>
      </w:r>
      <w:bookmarkEnd w:id="1727"/>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46F62AFF"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w:t>
      </w:r>
      <w:r w:rsidR="00CD32D4" w:rsidRPr="00AB3928">
        <w:rPr>
          <w:rFonts w:asciiTheme="minorHAnsi" w:hAnsiTheme="minorHAnsi" w:cstheme="minorHAnsi"/>
          <w:color w:val="auto"/>
          <w:sz w:val="20"/>
        </w:rPr>
        <w:t>Date,</w:t>
      </w:r>
      <w:r w:rsidR="00CD32D4" w:rsidRPr="00AB3928">
        <w:rPr>
          <w:rStyle w:val="CommentReference"/>
          <w:rFonts w:asciiTheme="minorHAnsi" w:hAnsiTheme="minorHAnsi" w:cstheme="minorHAnsi"/>
          <w:color w:val="auto"/>
          <w:sz w:val="20"/>
          <w:szCs w:val="20"/>
        </w:rPr>
        <w:t xml:space="preserve"> </w:t>
      </w:r>
      <w:r w:rsidR="00CD32D4" w:rsidRPr="00AB3928">
        <w:rPr>
          <w:rFonts w:asciiTheme="minorHAnsi" w:hAnsiTheme="minorHAnsi" w:cstheme="minorHAnsi"/>
          <w:color w:val="auto"/>
          <w:sz w:val="20"/>
        </w:rPr>
        <w:t>Item</w:t>
      </w:r>
      <w:r w:rsidRPr="00AB3928">
        <w:rPr>
          <w:rFonts w:asciiTheme="minorHAnsi" w:hAnsiTheme="minorHAnsi" w:cstheme="minorHAnsi"/>
          <w:color w:val="auto"/>
          <w:sz w:val="20"/>
        </w:rPr>
        <w:t xml:space="preserve">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28" w:name="_Toc55394480"/>
      <w:bookmarkStart w:id="1729" w:name="_Toc56590826"/>
      <w:bookmarkStart w:id="1730" w:name="_Toc56591102"/>
      <w:bookmarkStart w:id="1731" w:name="_Toc56591191"/>
      <w:bookmarkStart w:id="1732" w:name="_Toc62658228"/>
      <w:bookmarkStart w:id="1733" w:name="_Toc62658347"/>
      <w:bookmarkStart w:id="1734" w:name="_Toc62658523"/>
      <w:bookmarkStart w:id="1735" w:name="_Toc81298558"/>
      <w:bookmarkStart w:id="1736" w:name="_Toc81306206"/>
      <w:bookmarkStart w:id="1737" w:name="_Toc81313005"/>
      <w:bookmarkStart w:id="1738" w:name="_Toc81392953"/>
      <w:bookmarkStart w:id="1739" w:name="_Toc81393072"/>
      <w:bookmarkStart w:id="1740" w:name="_Toc81920654"/>
      <w:bookmarkStart w:id="1741" w:name="_Toc81924585"/>
      <w:bookmarkStart w:id="1742" w:name="_Toc82602796"/>
      <w:bookmarkStart w:id="1743" w:name="_Toc87971883"/>
      <w:bookmarkStart w:id="1744" w:name="_Toc87971968"/>
      <w:bookmarkStart w:id="1745" w:name="_Toc87972178"/>
      <w:bookmarkStart w:id="1746" w:name="_Toc213078294"/>
      <w:bookmarkStart w:id="1747" w:name="_Toc219375813"/>
      <w:bookmarkStart w:id="1748" w:name="_Toc219383499"/>
      <w:bookmarkStart w:id="1749" w:name="_Toc219805961"/>
      <w:bookmarkStart w:id="1750" w:name="_Toc219806029"/>
      <w:bookmarkStart w:id="1751" w:name="_Toc219806195"/>
      <w:bookmarkStart w:id="1752" w:name="_Toc219806297"/>
      <w:bookmarkStart w:id="1753" w:name="_Toc224807344"/>
      <w:bookmarkStart w:id="1754" w:name="_Toc226551477"/>
      <w:bookmarkStart w:id="1755" w:name="_Toc226552165"/>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56" w:name="_Toc55394481"/>
      <w:bookmarkStart w:id="1757" w:name="_Toc56590827"/>
      <w:bookmarkStart w:id="1758" w:name="_Toc56591103"/>
      <w:bookmarkStart w:id="1759" w:name="_Toc56591192"/>
      <w:bookmarkStart w:id="1760" w:name="_Toc62658229"/>
      <w:bookmarkStart w:id="1761" w:name="_Toc62658348"/>
      <w:bookmarkStart w:id="1762" w:name="_Toc62658524"/>
      <w:bookmarkStart w:id="1763" w:name="_Toc81298559"/>
      <w:bookmarkStart w:id="1764" w:name="_Toc81306207"/>
      <w:bookmarkStart w:id="1765" w:name="_Toc81313006"/>
      <w:bookmarkStart w:id="1766" w:name="_Toc81392954"/>
      <w:bookmarkStart w:id="1767" w:name="_Toc81393073"/>
      <w:bookmarkStart w:id="1768" w:name="_Toc81920655"/>
      <w:bookmarkStart w:id="1769" w:name="_Toc81924586"/>
      <w:bookmarkStart w:id="1770" w:name="_Toc82602797"/>
      <w:bookmarkStart w:id="1771" w:name="_Toc87971884"/>
      <w:bookmarkStart w:id="1772" w:name="_Toc87971969"/>
      <w:bookmarkStart w:id="1773" w:name="_Toc87972179"/>
      <w:bookmarkStart w:id="1774" w:name="_Toc213078295"/>
      <w:bookmarkStart w:id="1775" w:name="_Toc219375814"/>
      <w:bookmarkStart w:id="1776" w:name="_Toc219383500"/>
      <w:bookmarkStart w:id="1777" w:name="_Toc219805962"/>
      <w:bookmarkStart w:id="1778" w:name="_Toc219806030"/>
      <w:bookmarkStart w:id="1779" w:name="_Toc219806196"/>
      <w:bookmarkStart w:id="1780" w:name="_Toc219806298"/>
      <w:bookmarkStart w:id="1781" w:name="_Toc224807345"/>
      <w:bookmarkStart w:id="1782" w:name="_Toc226551478"/>
      <w:bookmarkStart w:id="1783" w:name="_Toc226552166"/>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4" w:name="_Toc55394482"/>
      <w:bookmarkStart w:id="1785" w:name="_Toc56590828"/>
      <w:bookmarkStart w:id="1786" w:name="_Toc56591104"/>
      <w:bookmarkStart w:id="1787" w:name="_Toc56591193"/>
      <w:bookmarkStart w:id="1788" w:name="_Toc62658230"/>
      <w:bookmarkStart w:id="1789" w:name="_Toc62658349"/>
      <w:bookmarkStart w:id="1790" w:name="_Toc62658525"/>
      <w:bookmarkStart w:id="1791" w:name="_Toc81298560"/>
      <w:bookmarkStart w:id="1792" w:name="_Toc81306208"/>
      <w:bookmarkStart w:id="1793" w:name="_Toc81313007"/>
      <w:bookmarkStart w:id="1794" w:name="_Toc81392955"/>
      <w:bookmarkStart w:id="1795" w:name="_Toc81393074"/>
      <w:bookmarkStart w:id="1796" w:name="_Toc81920656"/>
      <w:bookmarkStart w:id="1797" w:name="_Toc81924587"/>
      <w:bookmarkStart w:id="1798" w:name="_Toc82602798"/>
      <w:bookmarkStart w:id="1799" w:name="_Toc87971885"/>
      <w:bookmarkStart w:id="1800" w:name="_Toc87971970"/>
      <w:bookmarkStart w:id="1801" w:name="_Toc87972180"/>
      <w:bookmarkStart w:id="1802" w:name="_Toc213078296"/>
      <w:bookmarkStart w:id="1803" w:name="_Toc219375815"/>
      <w:bookmarkStart w:id="1804" w:name="_Toc219383501"/>
      <w:bookmarkStart w:id="1805" w:name="_Toc219805963"/>
      <w:bookmarkStart w:id="1806" w:name="_Toc219806031"/>
      <w:bookmarkStart w:id="1807" w:name="_Toc219806197"/>
      <w:bookmarkStart w:id="1808" w:name="_Toc219806299"/>
      <w:bookmarkStart w:id="1809" w:name="_Toc224807346"/>
      <w:bookmarkStart w:id="1810" w:name="_Toc226551479"/>
      <w:bookmarkStart w:id="1811" w:name="_Toc226552167"/>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12" w:name="_Toc55394483"/>
      <w:bookmarkStart w:id="1813" w:name="_Toc56590829"/>
      <w:bookmarkStart w:id="1814" w:name="_Toc56591105"/>
      <w:bookmarkStart w:id="1815" w:name="_Toc56591194"/>
      <w:bookmarkStart w:id="1816" w:name="_Toc62658231"/>
      <w:bookmarkStart w:id="1817" w:name="_Toc62658350"/>
      <w:bookmarkStart w:id="1818" w:name="_Toc62658526"/>
      <w:bookmarkStart w:id="1819" w:name="_Toc81298561"/>
      <w:bookmarkStart w:id="1820" w:name="_Toc81306209"/>
      <w:bookmarkStart w:id="1821" w:name="_Toc81313008"/>
      <w:bookmarkStart w:id="1822" w:name="_Toc81392956"/>
      <w:bookmarkStart w:id="1823" w:name="_Toc81393075"/>
      <w:bookmarkStart w:id="1824" w:name="_Toc81920657"/>
      <w:bookmarkStart w:id="1825" w:name="_Toc81924588"/>
      <w:bookmarkStart w:id="1826" w:name="_Toc82602799"/>
      <w:bookmarkStart w:id="1827" w:name="_Toc87971886"/>
      <w:bookmarkStart w:id="1828" w:name="_Toc87971971"/>
      <w:bookmarkStart w:id="1829" w:name="_Toc87972181"/>
      <w:bookmarkStart w:id="1830" w:name="_Toc213078297"/>
      <w:bookmarkStart w:id="1831" w:name="_Toc219375816"/>
      <w:bookmarkStart w:id="1832" w:name="_Toc219383502"/>
      <w:bookmarkStart w:id="1833" w:name="_Toc219805964"/>
      <w:bookmarkStart w:id="1834" w:name="_Toc219806032"/>
      <w:bookmarkStart w:id="1835" w:name="_Toc219806198"/>
      <w:bookmarkStart w:id="1836" w:name="_Toc219806300"/>
      <w:bookmarkStart w:id="1837" w:name="_Toc224807347"/>
      <w:bookmarkStart w:id="1838" w:name="_Toc226551480"/>
      <w:bookmarkStart w:id="1839" w:name="_Toc226552168"/>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40" w:name="_Toc55394484"/>
      <w:bookmarkStart w:id="1841" w:name="_Toc56590830"/>
      <w:bookmarkStart w:id="1842" w:name="_Toc56591106"/>
      <w:bookmarkStart w:id="1843" w:name="_Toc56591195"/>
      <w:bookmarkStart w:id="1844" w:name="_Toc62658232"/>
      <w:bookmarkStart w:id="1845" w:name="_Toc62658351"/>
      <w:bookmarkStart w:id="1846" w:name="_Toc62658527"/>
      <w:bookmarkStart w:id="1847" w:name="_Toc81298562"/>
      <w:bookmarkStart w:id="1848" w:name="_Toc81306210"/>
      <w:bookmarkStart w:id="1849" w:name="_Toc81313009"/>
      <w:bookmarkStart w:id="1850" w:name="_Toc81392957"/>
      <w:bookmarkStart w:id="1851" w:name="_Toc81393076"/>
      <w:bookmarkStart w:id="1852" w:name="_Toc81920658"/>
      <w:bookmarkStart w:id="1853" w:name="_Toc81924589"/>
      <w:bookmarkStart w:id="1854" w:name="_Toc82602800"/>
      <w:bookmarkStart w:id="1855" w:name="_Toc87971887"/>
      <w:bookmarkStart w:id="1856" w:name="_Toc87971972"/>
      <w:bookmarkStart w:id="1857" w:name="_Toc87972182"/>
      <w:bookmarkStart w:id="1858" w:name="_Toc213078298"/>
      <w:bookmarkStart w:id="1859" w:name="_Toc219375817"/>
      <w:bookmarkStart w:id="1860" w:name="_Toc219383503"/>
      <w:bookmarkStart w:id="1861" w:name="_Toc219805965"/>
      <w:bookmarkStart w:id="1862" w:name="_Toc219806033"/>
      <w:bookmarkStart w:id="1863" w:name="_Toc219806199"/>
      <w:bookmarkStart w:id="1864" w:name="_Toc219806301"/>
      <w:bookmarkStart w:id="1865" w:name="_Toc224807348"/>
      <w:bookmarkStart w:id="1866" w:name="_Toc226551481"/>
      <w:bookmarkStart w:id="1867" w:name="_Toc22655216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p>
    <w:p w14:paraId="3971C223" w14:textId="2DE5EDA2" w:rsidR="00FD5D90" w:rsidRPr="00AB3928" w:rsidRDefault="00A70E5C" w:rsidP="00A70E5C">
      <w:pPr>
        <w:pStyle w:val="Heading20"/>
        <w:numPr>
          <w:ilvl w:val="0"/>
          <w:numId w:val="0"/>
        </w:numPr>
        <w:spacing w:after="120"/>
        <w:jc w:val="both"/>
        <w:rPr>
          <w:rFonts w:asciiTheme="minorHAnsi" w:hAnsiTheme="minorHAnsi" w:cstheme="minorHAnsi"/>
        </w:rPr>
      </w:pPr>
      <w:bookmarkStart w:id="1868" w:name="_Toc226552170"/>
      <w:r>
        <w:rPr>
          <w:rFonts w:asciiTheme="minorHAnsi" w:hAnsiTheme="minorHAnsi" w:cstheme="minorHAnsi"/>
        </w:rPr>
        <w:t>6.</w:t>
      </w:r>
      <w:r w:rsidR="00DF135A">
        <w:rPr>
          <w:rFonts w:asciiTheme="minorHAnsi" w:hAnsiTheme="minorHAnsi" w:cstheme="minorHAnsi"/>
        </w:rPr>
        <w:t>4</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725"/>
      <w:bookmarkEnd w:id="1868"/>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69" w:name="_Toc55242197"/>
      <w:bookmarkStart w:id="1870" w:name="_Toc55242458"/>
      <w:bookmarkStart w:id="1871" w:name="_Toc55242680"/>
      <w:bookmarkStart w:id="1872" w:name="_Toc55243761"/>
      <w:bookmarkStart w:id="1873" w:name="_Toc55245956"/>
      <w:bookmarkStart w:id="1874" w:name="_Toc55246568"/>
      <w:bookmarkStart w:id="1875" w:name="_Toc55246989"/>
      <w:bookmarkStart w:id="1876" w:name="_Toc55247539"/>
      <w:bookmarkStart w:id="1877" w:name="_Toc55248228"/>
      <w:bookmarkStart w:id="1878" w:name="_Toc55248428"/>
      <w:bookmarkStart w:id="1879" w:name="_Toc55248842"/>
      <w:bookmarkStart w:id="1880" w:name="_Toc55249113"/>
      <w:bookmarkStart w:id="1881" w:name="_Toc55250043"/>
      <w:bookmarkStart w:id="1882" w:name="_Toc55250168"/>
      <w:bookmarkStart w:id="1883" w:name="_Toc55250421"/>
      <w:bookmarkStart w:id="1884" w:name="_Toc55250516"/>
      <w:bookmarkStart w:id="1885" w:name="_Toc55250611"/>
      <w:bookmarkStart w:id="1886" w:name="_Toc55250802"/>
      <w:bookmarkStart w:id="1887" w:name="_Toc55250948"/>
      <w:bookmarkStart w:id="1888" w:name="_Toc55251141"/>
      <w:bookmarkStart w:id="1889" w:name="_Toc55251863"/>
      <w:bookmarkStart w:id="1890" w:name="_Toc55252239"/>
      <w:bookmarkStart w:id="1891" w:name="_Toc55252564"/>
      <w:bookmarkStart w:id="1892" w:name="_Toc55252655"/>
      <w:bookmarkStart w:id="1893" w:name="_Toc55253515"/>
      <w:bookmarkStart w:id="1894" w:name="_Toc55253599"/>
      <w:bookmarkStart w:id="1895" w:name="_Toc55253704"/>
      <w:bookmarkStart w:id="1896" w:name="_Toc55253788"/>
      <w:bookmarkStart w:id="1897" w:name="_Toc55253871"/>
      <w:bookmarkStart w:id="1898" w:name="_Toc55253954"/>
      <w:bookmarkStart w:id="1899" w:name="_Toc55254037"/>
      <w:bookmarkStart w:id="1900" w:name="_Toc55254120"/>
      <w:bookmarkStart w:id="1901" w:name="_Toc55254204"/>
      <w:bookmarkStart w:id="1902" w:name="_Toc55254287"/>
      <w:bookmarkStart w:id="1903" w:name="_Toc55254369"/>
      <w:bookmarkStart w:id="1904" w:name="_Toc55254451"/>
      <w:bookmarkStart w:id="1905" w:name="_Toc55254531"/>
      <w:bookmarkStart w:id="1906" w:name="_Toc55254742"/>
      <w:bookmarkStart w:id="1907" w:name="_Toc55254800"/>
      <w:bookmarkStart w:id="1908" w:name="_Toc55254860"/>
      <w:bookmarkStart w:id="1909" w:name="_Toc55254921"/>
      <w:bookmarkStart w:id="1910" w:name="_Toc55254990"/>
      <w:bookmarkStart w:id="1911" w:name="_Toc55255104"/>
      <w:bookmarkStart w:id="1912" w:name="_Toc55255175"/>
      <w:bookmarkStart w:id="1913" w:name="_Toc55255289"/>
      <w:bookmarkStart w:id="1914" w:name="_Toc55394269"/>
      <w:bookmarkStart w:id="1915" w:name="_Toc55394340"/>
      <w:bookmarkStart w:id="1916" w:name="_Toc55394410"/>
      <w:bookmarkStart w:id="1917" w:name="_Toc55394486"/>
      <w:bookmarkStart w:id="1918" w:name="_Toc56590832"/>
      <w:bookmarkStart w:id="1919" w:name="_Toc56591108"/>
      <w:bookmarkStart w:id="1920" w:name="_Toc56591197"/>
      <w:bookmarkStart w:id="1921" w:name="_Toc62658234"/>
      <w:bookmarkStart w:id="1922" w:name="_Toc62658353"/>
      <w:bookmarkStart w:id="1923" w:name="_Toc62658529"/>
      <w:bookmarkStart w:id="1924" w:name="_Toc81298564"/>
      <w:bookmarkStart w:id="1925" w:name="_Toc81306212"/>
      <w:bookmarkStart w:id="1926" w:name="_Toc81313011"/>
      <w:bookmarkStart w:id="1927" w:name="_Toc81392959"/>
      <w:bookmarkStart w:id="1928" w:name="_Toc81393078"/>
      <w:bookmarkStart w:id="1929" w:name="_Toc81920660"/>
      <w:bookmarkStart w:id="1930" w:name="_Toc81924591"/>
      <w:bookmarkStart w:id="1931" w:name="_Toc82602802"/>
      <w:bookmarkStart w:id="1932" w:name="_Toc87971889"/>
      <w:bookmarkStart w:id="1933" w:name="_Toc87971974"/>
      <w:bookmarkStart w:id="1934" w:name="_Toc87972184"/>
      <w:bookmarkStart w:id="1935" w:name="_Toc213078300"/>
      <w:bookmarkStart w:id="1936" w:name="_Toc219375819"/>
      <w:bookmarkStart w:id="1937" w:name="_Toc219383505"/>
      <w:bookmarkStart w:id="1938" w:name="_Toc219805967"/>
      <w:bookmarkStart w:id="1939" w:name="_Toc219806035"/>
      <w:bookmarkStart w:id="1940" w:name="_Toc219806201"/>
      <w:bookmarkStart w:id="1941" w:name="_Toc219806303"/>
      <w:bookmarkStart w:id="1942" w:name="_Toc224807350"/>
      <w:bookmarkStart w:id="1943" w:name="_Toc226551483"/>
      <w:bookmarkStart w:id="1944" w:name="_Toc226552171"/>
      <w:bookmarkStart w:id="1945" w:name="_Toc382391750"/>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p w14:paraId="684D14FA" w14:textId="238663D7" w:rsidR="00BF1829" w:rsidRDefault="00DF135A" w:rsidP="003A5949">
      <w:pPr>
        <w:pStyle w:val="Heading2"/>
        <w:numPr>
          <w:ilvl w:val="1"/>
          <w:numId w:val="44"/>
        </w:numPr>
        <w:spacing w:after="120"/>
        <w:jc w:val="both"/>
        <w:rPr>
          <w:rFonts w:asciiTheme="minorHAnsi" w:hAnsiTheme="minorHAnsi" w:cstheme="minorHAnsi"/>
        </w:rPr>
      </w:pPr>
      <w:bookmarkStart w:id="1946" w:name="_Toc53413713"/>
      <w:r>
        <w:rPr>
          <w:rFonts w:asciiTheme="minorHAnsi" w:hAnsiTheme="minorHAnsi" w:cstheme="minorHAnsi"/>
        </w:rPr>
        <w:t xml:space="preserve">   </w:t>
      </w:r>
      <w:r w:rsidR="00BF1829">
        <w:rPr>
          <w:rFonts w:asciiTheme="minorHAnsi" w:hAnsiTheme="minorHAnsi" w:cstheme="minorHAnsi"/>
        </w:rPr>
        <w:t xml:space="preserve">  </w:t>
      </w:r>
      <w:r w:rsidR="00BF1829">
        <w:rPr>
          <w:rFonts w:asciiTheme="minorHAnsi" w:hAnsiTheme="minorHAnsi" w:cstheme="minorHAnsi"/>
        </w:rPr>
        <w:tab/>
      </w:r>
      <w:bookmarkStart w:id="1947" w:name="_Toc226552173"/>
      <w:r w:rsidR="00BF1829">
        <w:rPr>
          <w:rFonts w:asciiTheme="minorHAnsi" w:hAnsiTheme="minorHAnsi" w:cstheme="minorHAnsi"/>
        </w:rPr>
        <w:t>PRICE ADJUSTMENTS</w:t>
      </w:r>
      <w:bookmarkEnd w:id="1947"/>
    </w:p>
    <w:p w14:paraId="00DD7727"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Prices proposed by the Vendor shall be firm against any increase for one (1) year from the effective date of the Contract.</w:t>
      </w:r>
    </w:p>
    <w:p w14:paraId="4B30B82F"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 increase requests shall be submitted in writing to the Contract Lead, which shall include the reason(s) for the request and contain supporting documentation for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5E1FB130" w14:textId="40BA76CE" w:rsidR="00BF1829" w:rsidRPr="00DF135A" w:rsidRDefault="00BF1829" w:rsidP="00BF1829">
      <w:pPr>
        <w:pStyle w:val="Text"/>
        <w:spacing w:after="0"/>
        <w:rPr>
          <w:rFonts w:asciiTheme="minorHAnsi" w:hAnsiTheme="minorHAnsi" w:cstheme="minorHAnsi"/>
        </w:rPr>
      </w:pPr>
      <w:r w:rsidRPr="00F954E5">
        <w:rPr>
          <w:rFonts w:asciiTheme="minorHAnsi" w:hAnsiTheme="minorHAnsi" w:cstheme="minorHAnsi"/>
        </w:rPr>
        <w:t>It is understood and agreed that orders will be shipped at the established Contract prices in effect on the date an order is placed. Invoicing that deviates from this provision may result in Contract to cancellation.</w:t>
      </w:r>
    </w:p>
    <w:p w14:paraId="58D1B38C" w14:textId="47FCB4FC" w:rsidR="00E458F4" w:rsidRPr="00AB3928" w:rsidRDefault="00A70E5C" w:rsidP="00AF6ABC">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r w:rsidR="00BF1829">
        <w:rPr>
          <w:rFonts w:asciiTheme="minorHAnsi" w:hAnsiTheme="minorHAnsi" w:cstheme="minorHAnsi"/>
        </w:rPr>
        <w:t xml:space="preserve">    </w:t>
      </w:r>
      <w:bookmarkStart w:id="1948" w:name="_Toc226552174"/>
      <w:r w:rsidR="00E458F4" w:rsidRPr="00AB3928">
        <w:rPr>
          <w:rFonts w:asciiTheme="minorHAnsi" w:hAnsiTheme="minorHAnsi" w:cstheme="minorHAnsi"/>
        </w:rPr>
        <w:t>CONTRACT CHANGES</w:t>
      </w:r>
      <w:bookmarkEnd w:id="1948"/>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949" w:name="_Toc226552175"/>
      <w:bookmarkEnd w:id="1945"/>
      <w:bookmarkEnd w:id="1946"/>
      <w:r w:rsidRPr="00AB3928">
        <w:rPr>
          <w:rFonts w:asciiTheme="minorHAnsi" w:hAnsiTheme="minorHAnsi" w:cstheme="minorHAnsi"/>
        </w:rPr>
        <w:t>ATTACHMENTS</w:t>
      </w:r>
      <w:bookmarkEnd w:id="1949"/>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950"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5"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950"/>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553EAB99" w:rsidR="00264B4D" w:rsidRPr="007F67F5" w:rsidRDefault="00264B4D" w:rsidP="00264B4D">
      <w:pPr>
        <w:pStyle w:val="Heading2RFP"/>
        <w:spacing w:line="240" w:lineRule="auto"/>
        <w:rPr>
          <w:rFonts w:asciiTheme="minorHAnsi" w:hAnsiTheme="minorHAnsi" w:cstheme="minorHAnsi"/>
        </w:rPr>
      </w:pPr>
      <w:bookmarkStart w:id="1951" w:name="_Toc219375538"/>
      <w:bookmarkStart w:id="1952" w:name="_Toc226552176"/>
      <w:r>
        <w:rPr>
          <w:rFonts w:asciiTheme="minorHAnsi" w:hAnsiTheme="minorHAnsi" w:cstheme="minorHAnsi"/>
        </w:rPr>
        <w:t>6.</w:t>
      </w:r>
      <w:r w:rsidR="00AF6ABC">
        <w:rPr>
          <w:rFonts w:asciiTheme="minorHAnsi" w:hAnsiTheme="minorHAnsi" w:cstheme="minorHAnsi"/>
        </w:rPr>
        <w:t>8</w:t>
      </w:r>
      <w:r>
        <w:rPr>
          <w:rFonts w:asciiTheme="minorHAnsi" w:hAnsiTheme="minorHAnsi" w:cstheme="minorHAnsi"/>
        </w:rPr>
        <w:tab/>
        <w:t>DAC ADDITIONAL TERMS</w:t>
      </w:r>
      <w:bookmarkEnd w:id="1951"/>
      <w:bookmarkEnd w:id="1952"/>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w:t>
      </w:r>
      <w:r w:rsidRPr="000C5390">
        <w:rPr>
          <w:rFonts w:asciiTheme="minorHAnsi" w:hAnsiTheme="minorHAnsi" w:cstheme="minorHAnsi"/>
          <w:color w:val="auto"/>
          <w:sz w:val="20"/>
          <w:szCs w:val="22"/>
          <w:lang w:val="en-GB"/>
        </w:rPr>
        <w:lastRenderedPageBreak/>
        <w:t>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6"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567B60CF" w14:textId="77777777" w:rsidR="00807E45" w:rsidRDefault="00807E45" w:rsidP="0093224C">
      <w:pPr>
        <w:pStyle w:val="Text"/>
        <w:spacing w:after="0"/>
        <w:jc w:val="both"/>
        <w:rPr>
          <w:rFonts w:asciiTheme="minorHAnsi" w:hAnsiTheme="minorHAnsi" w:cstheme="minorHAnsi"/>
        </w:rPr>
      </w:pPr>
    </w:p>
    <w:p w14:paraId="46005B55" w14:textId="77777777" w:rsidR="00BF1829" w:rsidRDefault="00BF1829" w:rsidP="0093224C">
      <w:pPr>
        <w:pStyle w:val="Text"/>
        <w:spacing w:after="0"/>
        <w:jc w:val="both"/>
        <w:rPr>
          <w:rFonts w:asciiTheme="minorHAnsi" w:hAnsiTheme="minorHAnsi" w:cstheme="minorHAnsi"/>
        </w:rPr>
      </w:pPr>
    </w:p>
    <w:p w14:paraId="609B3994" w14:textId="77777777" w:rsidR="00BF1829" w:rsidRDefault="00BF1829" w:rsidP="0093224C">
      <w:pPr>
        <w:pStyle w:val="Text"/>
        <w:spacing w:after="0"/>
        <w:jc w:val="both"/>
        <w:rPr>
          <w:rFonts w:asciiTheme="minorHAnsi" w:hAnsiTheme="minorHAnsi" w:cstheme="minorHAnsi"/>
        </w:rPr>
      </w:pPr>
    </w:p>
    <w:p w14:paraId="17C78BE5" w14:textId="77777777" w:rsidR="00BF1829" w:rsidRDefault="00BF1829" w:rsidP="0093224C">
      <w:pPr>
        <w:pStyle w:val="Text"/>
        <w:spacing w:after="0"/>
        <w:jc w:val="both"/>
        <w:rPr>
          <w:rFonts w:asciiTheme="minorHAnsi" w:hAnsiTheme="minorHAnsi" w:cstheme="minorHAnsi"/>
        </w:rPr>
      </w:pPr>
    </w:p>
    <w:p w14:paraId="2B6E02A5" w14:textId="77777777" w:rsidR="00BF1829" w:rsidRDefault="00BF1829" w:rsidP="0093224C">
      <w:pPr>
        <w:pStyle w:val="Text"/>
        <w:spacing w:after="0"/>
        <w:jc w:val="both"/>
        <w:rPr>
          <w:rFonts w:asciiTheme="minorHAnsi" w:hAnsiTheme="minorHAnsi" w:cstheme="minorHAnsi"/>
        </w:rPr>
      </w:pPr>
    </w:p>
    <w:p w14:paraId="5674D1C1" w14:textId="77777777" w:rsidR="00BF1829" w:rsidRDefault="00BF1829" w:rsidP="0093224C">
      <w:pPr>
        <w:pStyle w:val="Text"/>
        <w:spacing w:after="0"/>
        <w:jc w:val="both"/>
        <w:rPr>
          <w:rFonts w:asciiTheme="minorHAnsi" w:hAnsiTheme="minorHAnsi" w:cstheme="minorHAnsi"/>
        </w:rPr>
      </w:pPr>
    </w:p>
    <w:p w14:paraId="077D928F" w14:textId="77777777" w:rsidR="00807E45" w:rsidRDefault="00807E45" w:rsidP="0093224C">
      <w:pPr>
        <w:pStyle w:val="Text"/>
        <w:spacing w:after="0"/>
        <w:jc w:val="both"/>
        <w:rPr>
          <w:rFonts w:asciiTheme="minorHAnsi" w:hAnsiTheme="minorHAnsi" w:cstheme="minorHAnsi"/>
        </w:rPr>
      </w:pPr>
    </w:p>
    <w:p w14:paraId="48C3E601" w14:textId="77777777" w:rsidR="00BF1829" w:rsidRDefault="00BF1829" w:rsidP="0093224C">
      <w:pPr>
        <w:pStyle w:val="Text"/>
        <w:spacing w:after="0"/>
        <w:jc w:val="both"/>
        <w:rPr>
          <w:rFonts w:asciiTheme="minorHAnsi" w:hAnsiTheme="minorHAnsi" w:cstheme="minorHAnsi"/>
        </w:rPr>
      </w:pPr>
    </w:p>
    <w:p w14:paraId="4AA71009" w14:textId="10BA30A6" w:rsidR="000B61E5" w:rsidRDefault="00BF1829"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72686B27" w14:textId="77777777" w:rsidR="00AF6ABC" w:rsidRPr="00AF6ABC" w:rsidRDefault="00AF6ABC" w:rsidP="00AF6ABC">
      <w:pPr>
        <w:jc w:val="center"/>
        <w:rPr>
          <w:rFonts w:asciiTheme="minorHAnsi" w:eastAsiaTheme="minorHAnsi" w:hAnsiTheme="minorHAnsi" w:cstheme="minorHAnsi"/>
          <w:b/>
          <w:bCs/>
          <w:color w:val="000000" w:themeColor="text1"/>
          <w:sz w:val="20"/>
        </w:rPr>
      </w:pPr>
    </w:p>
    <w:p w14:paraId="7B11184A" w14:textId="77777777" w:rsidR="000B61E5" w:rsidRDefault="000B61E5" w:rsidP="0093224C">
      <w:pPr>
        <w:pStyle w:val="Text"/>
        <w:spacing w:after="0"/>
        <w:jc w:val="both"/>
        <w:rPr>
          <w:rFonts w:asciiTheme="minorHAnsi" w:hAnsiTheme="minorHAnsi" w:cstheme="minorHAnsi"/>
        </w:rPr>
      </w:pPr>
    </w:p>
    <w:p w14:paraId="35AFC3E8" w14:textId="77777777" w:rsidR="00961C3D" w:rsidRDefault="00961C3D" w:rsidP="0093224C">
      <w:pPr>
        <w:pStyle w:val="Text"/>
        <w:spacing w:after="0"/>
        <w:jc w:val="both"/>
        <w:rPr>
          <w:rFonts w:asciiTheme="minorHAnsi" w:hAnsiTheme="minorHAnsi" w:cstheme="minorHAnsi"/>
        </w:rPr>
      </w:pPr>
    </w:p>
    <w:p w14:paraId="23D0CDA0" w14:textId="77777777" w:rsidR="00961C3D" w:rsidRDefault="00961C3D" w:rsidP="0093224C">
      <w:pPr>
        <w:pStyle w:val="Text"/>
        <w:spacing w:after="0"/>
        <w:jc w:val="both"/>
        <w:rPr>
          <w:rFonts w:asciiTheme="minorHAnsi" w:hAnsiTheme="minorHAnsi" w:cstheme="minorHAnsi"/>
        </w:rPr>
      </w:pPr>
    </w:p>
    <w:p w14:paraId="042C4299" w14:textId="77777777" w:rsidR="00961C3D" w:rsidRDefault="00961C3D" w:rsidP="0093224C">
      <w:pPr>
        <w:pStyle w:val="Text"/>
        <w:spacing w:after="0"/>
        <w:jc w:val="both"/>
        <w:rPr>
          <w:rFonts w:asciiTheme="minorHAnsi" w:hAnsiTheme="minorHAnsi" w:cstheme="minorHAnsi"/>
        </w:rPr>
      </w:pPr>
    </w:p>
    <w:p w14:paraId="48AD1232" w14:textId="77777777" w:rsidR="00961C3D" w:rsidRDefault="00961C3D" w:rsidP="0093224C">
      <w:pPr>
        <w:pStyle w:val="Text"/>
        <w:spacing w:after="0"/>
        <w:jc w:val="both"/>
        <w:rPr>
          <w:rFonts w:asciiTheme="minorHAnsi" w:hAnsiTheme="minorHAnsi" w:cstheme="minorHAnsi"/>
        </w:rPr>
      </w:pPr>
    </w:p>
    <w:p w14:paraId="09283C64" w14:textId="77777777" w:rsidR="00961C3D" w:rsidRDefault="00961C3D" w:rsidP="0093224C">
      <w:pPr>
        <w:pStyle w:val="Text"/>
        <w:spacing w:after="0"/>
        <w:jc w:val="both"/>
        <w:rPr>
          <w:rFonts w:asciiTheme="minorHAnsi" w:hAnsiTheme="minorHAnsi" w:cstheme="minorHAnsi"/>
        </w:rPr>
      </w:pPr>
    </w:p>
    <w:p w14:paraId="76A8DCA1" w14:textId="77777777" w:rsidR="00961C3D" w:rsidRDefault="00961C3D" w:rsidP="0093224C">
      <w:pPr>
        <w:pStyle w:val="Text"/>
        <w:spacing w:after="0"/>
        <w:jc w:val="both"/>
        <w:rPr>
          <w:rFonts w:asciiTheme="minorHAnsi" w:hAnsiTheme="minorHAnsi" w:cstheme="minorHAnsi"/>
        </w:rPr>
      </w:pPr>
    </w:p>
    <w:p w14:paraId="7D266338" w14:textId="77777777" w:rsidR="00961C3D" w:rsidRDefault="00961C3D" w:rsidP="0093224C">
      <w:pPr>
        <w:pStyle w:val="Text"/>
        <w:spacing w:after="0"/>
        <w:jc w:val="both"/>
        <w:rPr>
          <w:rFonts w:asciiTheme="minorHAnsi" w:hAnsiTheme="minorHAnsi" w:cstheme="minorHAnsi"/>
        </w:rPr>
      </w:pPr>
    </w:p>
    <w:p w14:paraId="118ECDE6" w14:textId="77777777" w:rsidR="00961C3D" w:rsidRDefault="00961C3D" w:rsidP="0093224C">
      <w:pPr>
        <w:pStyle w:val="Text"/>
        <w:spacing w:after="0"/>
        <w:jc w:val="both"/>
        <w:rPr>
          <w:rFonts w:asciiTheme="minorHAnsi" w:hAnsiTheme="minorHAnsi" w:cstheme="minorHAnsi"/>
        </w:rPr>
      </w:pPr>
    </w:p>
    <w:p w14:paraId="7C258C5B" w14:textId="1902682D"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953" w:name="_Toc123740760"/>
      <w:bookmarkStart w:id="1954" w:name="_Toc149809640"/>
      <w:bookmarkStart w:id="1955" w:name="_Toc219375539"/>
      <w:bookmarkStart w:id="1956" w:name="_Toc226552177"/>
      <w:bookmarkStart w:id="1957" w:name="_Toc98512873"/>
      <w:bookmarkStart w:id="1958" w:name="_Toc132706352"/>
      <w:bookmarkStart w:id="1959" w:name="_Toc142552508"/>
      <w:r w:rsidRPr="004640D1">
        <w:rPr>
          <w:rFonts w:ascii="Arial" w:hAnsi="Arial" w:cs="Arial"/>
          <w:b/>
          <w:color w:val="000000"/>
          <w:szCs w:val="24"/>
        </w:rPr>
        <w:lastRenderedPageBreak/>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953"/>
      <w:bookmarkEnd w:id="1954"/>
      <w:bookmarkEnd w:id="1955"/>
      <w:bookmarkEnd w:id="1956"/>
    </w:p>
    <w:p w14:paraId="478688C7" w14:textId="77777777" w:rsidR="004640D1" w:rsidRDefault="004640D1" w:rsidP="004640D1">
      <w:pPr>
        <w:spacing w:after="200" w:line="276" w:lineRule="auto"/>
        <w:rPr>
          <w:rFonts w:asciiTheme="minorHAnsi" w:hAnsiTheme="minorHAnsi" w:cstheme="minorHAnsi"/>
          <w:bCs/>
          <w:color w:val="000000"/>
          <w:sz w:val="20"/>
        </w:rPr>
      </w:pPr>
      <w:bookmarkStart w:id="1960" w:name="_Toc328747446"/>
      <w:r w:rsidRPr="004640D1">
        <w:rPr>
          <w:rFonts w:asciiTheme="minorHAnsi" w:hAnsiTheme="minorHAnsi" w:cstheme="minorHAnsi"/>
          <w:b/>
          <w:bCs/>
          <w:color w:val="000000"/>
          <w:sz w:val="22"/>
          <w:u w:val="single"/>
        </w:rPr>
        <w:t>FURNISH AND DELIVER</w:t>
      </w:r>
      <w:bookmarkEnd w:id="1960"/>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69DED7D1" w14:textId="553355E3" w:rsidR="00231B8A" w:rsidRDefault="00231B8A" w:rsidP="004640D1">
      <w:pPr>
        <w:spacing w:after="200" w:line="276" w:lineRule="auto"/>
        <w:rPr>
          <w:rFonts w:asciiTheme="minorHAnsi" w:hAnsiTheme="minorHAnsi" w:cstheme="minorHAnsi"/>
          <w:b/>
          <w:bCs/>
          <w:color w:val="000000"/>
          <w:sz w:val="20"/>
        </w:rPr>
      </w:pPr>
      <w:r>
        <w:rPr>
          <w:rFonts w:asciiTheme="minorHAnsi" w:hAnsiTheme="minorHAnsi" w:cstheme="minorHAnsi"/>
          <w:b/>
          <w:bCs/>
          <w:color w:val="000000"/>
          <w:sz w:val="20"/>
        </w:rPr>
        <w:t xml:space="preserve">No maximum or minimum quantities are guaranteed. The State reserves the right to increase or decrease the </w:t>
      </w:r>
      <w:proofErr w:type="gramStart"/>
      <w:r>
        <w:rPr>
          <w:rFonts w:asciiTheme="minorHAnsi" w:hAnsiTheme="minorHAnsi" w:cstheme="minorHAnsi"/>
          <w:b/>
          <w:bCs/>
          <w:color w:val="000000"/>
          <w:sz w:val="20"/>
        </w:rPr>
        <w:t>quantities as</w:t>
      </w:r>
      <w:proofErr w:type="gramEnd"/>
      <w:r>
        <w:rPr>
          <w:rFonts w:asciiTheme="minorHAnsi" w:hAnsiTheme="minorHAnsi" w:cstheme="minorHAnsi"/>
          <w:b/>
          <w:bCs/>
          <w:color w:val="000000"/>
          <w:sz w:val="20"/>
        </w:rPr>
        <w:t xml:space="preserve"> needed during the term of the contract.  The State will be responsible only for the items received. </w:t>
      </w:r>
    </w:p>
    <w:p w14:paraId="7E460697" w14:textId="77777777" w:rsidR="00961C3D" w:rsidRPr="00862932" w:rsidRDefault="00961C3D" w:rsidP="00961C3D">
      <w:pPr>
        <w:spacing w:after="0" w:line="259" w:lineRule="auto"/>
        <w:ind w:left="451"/>
        <w:rPr>
          <w:rFonts w:asciiTheme="minorHAnsi" w:eastAsia="Arial" w:hAnsiTheme="minorHAnsi" w:cstheme="minorHAnsi"/>
          <w:color w:val="000000"/>
          <w:sz w:val="20"/>
          <w:szCs w:val="22"/>
        </w:rPr>
      </w:pPr>
    </w:p>
    <w:tbl>
      <w:tblPr>
        <w:tblStyle w:val="TableGrid20"/>
        <w:tblW w:w="10234" w:type="dxa"/>
        <w:tblInd w:w="-113" w:type="dxa"/>
        <w:tblCellMar>
          <w:top w:w="46" w:type="dxa"/>
          <w:left w:w="108" w:type="dxa"/>
          <w:right w:w="51" w:type="dxa"/>
        </w:tblCellMar>
        <w:tblLook w:val="04A0" w:firstRow="1" w:lastRow="0" w:firstColumn="1" w:lastColumn="0" w:noHBand="0" w:noVBand="1"/>
      </w:tblPr>
      <w:tblGrid>
        <w:gridCol w:w="646"/>
        <w:gridCol w:w="913"/>
        <w:gridCol w:w="799"/>
        <w:gridCol w:w="4346"/>
        <w:gridCol w:w="1698"/>
        <w:gridCol w:w="1832"/>
      </w:tblGrid>
      <w:tr w:rsidR="00961C3D" w:rsidRPr="00862932" w14:paraId="66B6298D" w14:textId="77777777" w:rsidTr="00EC0046">
        <w:trPr>
          <w:trHeight w:val="780"/>
          <w:tblHeader/>
        </w:trPr>
        <w:tc>
          <w:tcPr>
            <w:tcW w:w="646" w:type="dxa"/>
            <w:tcBorders>
              <w:top w:val="single" w:sz="4" w:space="0" w:color="000000"/>
              <w:left w:val="single" w:sz="4" w:space="0" w:color="000000"/>
              <w:bottom w:val="single" w:sz="4" w:space="0" w:color="000000"/>
              <w:right w:val="single" w:sz="4" w:space="0" w:color="000000"/>
            </w:tcBorders>
            <w:shd w:val="clear" w:color="auto" w:fill="D9D9D9"/>
          </w:tcPr>
          <w:p w14:paraId="5F77BAD3" w14:textId="77777777" w:rsidR="00961C3D" w:rsidRPr="00862932" w:rsidRDefault="00961C3D" w:rsidP="00EC0046">
            <w:pPr>
              <w:spacing w:after="17" w:line="259" w:lineRule="auto"/>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ITEM </w:t>
            </w:r>
          </w:p>
          <w:p w14:paraId="0F47271E" w14:textId="77777777" w:rsidR="00961C3D" w:rsidRPr="00862932" w:rsidRDefault="00961C3D" w:rsidP="00EC0046">
            <w:pPr>
              <w:spacing w:after="0" w:line="259" w:lineRule="auto"/>
              <w:ind w:right="64"/>
              <w:jc w:val="center"/>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 </w:t>
            </w:r>
          </w:p>
        </w:tc>
        <w:tc>
          <w:tcPr>
            <w:tcW w:w="913" w:type="dxa"/>
            <w:tcBorders>
              <w:top w:val="single" w:sz="4" w:space="0" w:color="000000"/>
              <w:left w:val="single" w:sz="4" w:space="0" w:color="000000"/>
              <w:bottom w:val="single" w:sz="4" w:space="0" w:color="000000"/>
              <w:right w:val="single" w:sz="4" w:space="0" w:color="000000"/>
            </w:tcBorders>
            <w:shd w:val="clear" w:color="auto" w:fill="D9D9D9"/>
          </w:tcPr>
          <w:p w14:paraId="37B4640B" w14:textId="77777777" w:rsidR="00961C3D" w:rsidRPr="00862932" w:rsidRDefault="00961C3D" w:rsidP="00EC0046">
            <w:pPr>
              <w:spacing w:after="0" w:line="259" w:lineRule="auto"/>
              <w:ind w:right="56"/>
              <w:jc w:val="center"/>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QTY. </w:t>
            </w:r>
          </w:p>
        </w:tc>
        <w:tc>
          <w:tcPr>
            <w:tcW w:w="799" w:type="dxa"/>
            <w:tcBorders>
              <w:top w:val="single" w:sz="4" w:space="0" w:color="000000"/>
              <w:left w:val="single" w:sz="4" w:space="0" w:color="000000"/>
              <w:bottom w:val="single" w:sz="4" w:space="0" w:color="000000"/>
              <w:right w:val="single" w:sz="4" w:space="0" w:color="000000"/>
            </w:tcBorders>
            <w:shd w:val="clear" w:color="auto" w:fill="D9D9D9"/>
          </w:tcPr>
          <w:p w14:paraId="1E6ED20A" w14:textId="77777777" w:rsidR="00961C3D" w:rsidRPr="00862932" w:rsidRDefault="00961C3D" w:rsidP="00EC0046">
            <w:pPr>
              <w:spacing w:after="0" w:line="259" w:lineRule="auto"/>
              <w:ind w:right="58"/>
              <w:jc w:val="center"/>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UOM </w:t>
            </w:r>
          </w:p>
        </w:tc>
        <w:tc>
          <w:tcPr>
            <w:tcW w:w="4346" w:type="dxa"/>
            <w:tcBorders>
              <w:top w:val="single" w:sz="4" w:space="0" w:color="000000"/>
              <w:left w:val="single" w:sz="4" w:space="0" w:color="000000"/>
              <w:bottom w:val="single" w:sz="4" w:space="0" w:color="000000"/>
              <w:right w:val="single" w:sz="4" w:space="0" w:color="000000"/>
            </w:tcBorders>
            <w:shd w:val="clear" w:color="auto" w:fill="D9D9D9"/>
          </w:tcPr>
          <w:p w14:paraId="1C7C8D85" w14:textId="77777777" w:rsidR="00961C3D" w:rsidRPr="00862932" w:rsidRDefault="00961C3D" w:rsidP="00EC0046">
            <w:pPr>
              <w:spacing w:after="0" w:line="259" w:lineRule="auto"/>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DESCRIPTION</w:t>
            </w:r>
            <w:r w:rsidRPr="00862932">
              <w:rPr>
                <w:rFonts w:asciiTheme="minorHAnsi" w:eastAsia="Arial" w:hAnsiTheme="minorHAnsi" w:cstheme="minorHAnsi"/>
                <w:b/>
                <w:bCs/>
                <w:sz w:val="20"/>
                <w:szCs w:val="22"/>
              </w:rPr>
              <w:t xml:space="preserve"> </w:t>
            </w:r>
          </w:p>
        </w:tc>
        <w:tc>
          <w:tcPr>
            <w:tcW w:w="1698" w:type="dxa"/>
            <w:tcBorders>
              <w:top w:val="single" w:sz="4" w:space="0" w:color="000000"/>
              <w:left w:val="single" w:sz="4" w:space="0" w:color="000000"/>
              <w:bottom w:val="single" w:sz="4" w:space="0" w:color="000000"/>
              <w:right w:val="single" w:sz="4" w:space="0" w:color="000000"/>
            </w:tcBorders>
            <w:shd w:val="clear" w:color="auto" w:fill="D9D9D9"/>
          </w:tcPr>
          <w:p w14:paraId="714DF085" w14:textId="77777777" w:rsidR="00961C3D" w:rsidRPr="00862932" w:rsidRDefault="00961C3D" w:rsidP="00EC0046">
            <w:pPr>
              <w:spacing w:after="0" w:line="259" w:lineRule="auto"/>
              <w:ind w:right="58"/>
              <w:jc w:val="center"/>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UNIT PRICE </w:t>
            </w:r>
          </w:p>
        </w:tc>
        <w:tc>
          <w:tcPr>
            <w:tcW w:w="1832" w:type="dxa"/>
            <w:tcBorders>
              <w:top w:val="single" w:sz="4" w:space="0" w:color="000000"/>
              <w:left w:val="single" w:sz="4" w:space="0" w:color="000000"/>
              <w:bottom w:val="single" w:sz="4" w:space="0" w:color="000000"/>
              <w:right w:val="single" w:sz="4" w:space="0" w:color="000000"/>
            </w:tcBorders>
            <w:shd w:val="clear" w:color="auto" w:fill="D9D9D9"/>
          </w:tcPr>
          <w:p w14:paraId="561109EA" w14:textId="77777777" w:rsidR="00961C3D" w:rsidRPr="00862932" w:rsidRDefault="00961C3D" w:rsidP="00EC0046">
            <w:pPr>
              <w:spacing w:after="0" w:line="259" w:lineRule="auto"/>
              <w:rPr>
                <w:rFonts w:asciiTheme="minorHAnsi" w:eastAsia="Arial" w:hAnsiTheme="minorHAnsi" w:cstheme="minorHAnsi"/>
                <w:b/>
                <w:bCs/>
                <w:color w:val="000000"/>
                <w:sz w:val="20"/>
                <w:szCs w:val="22"/>
              </w:rPr>
            </w:pPr>
            <w:r w:rsidRPr="00862932">
              <w:rPr>
                <w:rFonts w:asciiTheme="minorHAnsi" w:eastAsia="Arial" w:hAnsiTheme="minorHAnsi" w:cstheme="minorHAnsi"/>
                <w:b/>
                <w:bCs/>
                <w:color w:val="000000"/>
                <w:sz w:val="20"/>
                <w:szCs w:val="22"/>
              </w:rPr>
              <w:t xml:space="preserve">EXTENDED PRICE </w:t>
            </w:r>
          </w:p>
        </w:tc>
      </w:tr>
      <w:tr w:rsidR="00961C3D" w:rsidRPr="00862932" w14:paraId="7A8531D9" w14:textId="77777777" w:rsidTr="00EC0046">
        <w:trPr>
          <w:trHeight w:val="1004"/>
        </w:trPr>
        <w:tc>
          <w:tcPr>
            <w:tcW w:w="646" w:type="dxa"/>
            <w:tcBorders>
              <w:top w:val="single" w:sz="4" w:space="0" w:color="000000"/>
              <w:left w:val="single" w:sz="4" w:space="0" w:color="000000"/>
              <w:bottom w:val="single" w:sz="4" w:space="0" w:color="000000"/>
              <w:right w:val="single" w:sz="4" w:space="0" w:color="000000"/>
            </w:tcBorders>
          </w:tcPr>
          <w:p w14:paraId="7564F45D"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1 </w:t>
            </w:r>
          </w:p>
        </w:tc>
        <w:tc>
          <w:tcPr>
            <w:tcW w:w="913" w:type="dxa"/>
            <w:tcBorders>
              <w:top w:val="single" w:sz="4" w:space="0" w:color="000000"/>
              <w:left w:val="single" w:sz="4" w:space="0" w:color="000000"/>
              <w:bottom w:val="single" w:sz="4" w:space="0" w:color="000000"/>
              <w:right w:val="single" w:sz="4" w:space="0" w:color="000000"/>
            </w:tcBorders>
          </w:tcPr>
          <w:p w14:paraId="3CFF9470"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15,000 </w:t>
            </w:r>
          </w:p>
        </w:tc>
        <w:tc>
          <w:tcPr>
            <w:tcW w:w="799" w:type="dxa"/>
            <w:tcBorders>
              <w:top w:val="single" w:sz="4" w:space="0" w:color="000000"/>
              <w:left w:val="single" w:sz="4" w:space="0" w:color="000000"/>
              <w:bottom w:val="single" w:sz="4" w:space="0" w:color="000000"/>
              <w:right w:val="single" w:sz="4" w:space="0" w:color="000000"/>
            </w:tcBorders>
          </w:tcPr>
          <w:p w14:paraId="33EE61E2"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EACH </w:t>
            </w:r>
          </w:p>
        </w:tc>
        <w:tc>
          <w:tcPr>
            <w:tcW w:w="4346" w:type="dxa"/>
            <w:tcBorders>
              <w:top w:val="single" w:sz="4" w:space="0" w:color="000000"/>
              <w:left w:val="single" w:sz="4" w:space="0" w:color="000000"/>
              <w:bottom w:val="single" w:sz="4" w:space="0" w:color="000000"/>
              <w:right w:val="single" w:sz="4" w:space="0" w:color="000000"/>
            </w:tcBorders>
          </w:tcPr>
          <w:p w14:paraId="5B2DE2BB" w14:textId="77777777" w:rsidR="00961C3D" w:rsidRPr="00862932" w:rsidRDefault="00961C3D" w:rsidP="00EC0046">
            <w:pPr>
              <w:spacing w:after="0" w:line="259" w:lineRule="auto"/>
              <w:ind w:right="569"/>
              <w:rPr>
                <w:rFonts w:asciiTheme="minorHAnsi" w:eastAsia="Arial" w:hAnsiTheme="minorHAnsi" w:cstheme="minorHAnsi"/>
                <w:color w:val="000000"/>
                <w:sz w:val="20"/>
                <w:szCs w:val="22"/>
              </w:rPr>
            </w:pPr>
            <w:r w:rsidRPr="00862932">
              <w:rPr>
                <w:rFonts w:asciiTheme="minorHAnsi" w:hAnsiTheme="minorHAnsi" w:cstheme="minorHAnsi"/>
                <w:color w:val="000000"/>
                <w:sz w:val="20"/>
              </w:rPr>
              <w:t>SMALL UNISEX DOUBLE-KNIT PIQUE POLO</w:t>
            </w:r>
            <w:r w:rsidRPr="00862932">
              <w:rPr>
                <w:rFonts w:asciiTheme="minorHAnsi" w:hAnsiTheme="minorHAnsi" w:cstheme="minorHAnsi"/>
                <w:color w:val="000000"/>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000000"/>
                <w:sz w:val="20"/>
              </w:rPr>
              <w:br/>
              <w:t>***Navy Blue with and without pockets &amp; Navy Blue and Red long and short sleeve***</w:t>
            </w:r>
          </w:p>
        </w:tc>
        <w:tc>
          <w:tcPr>
            <w:tcW w:w="1698" w:type="dxa"/>
            <w:tcBorders>
              <w:top w:val="single" w:sz="4" w:space="0" w:color="000000"/>
              <w:left w:val="single" w:sz="4" w:space="0" w:color="000000"/>
              <w:bottom w:val="single" w:sz="4" w:space="0" w:color="000000"/>
              <w:right w:val="single" w:sz="4" w:space="0" w:color="000000"/>
            </w:tcBorders>
          </w:tcPr>
          <w:p w14:paraId="0A6012A7"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22B847AB"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12A22B0A"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7259CFC8"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5414EF0A"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62D65E52"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2</w:t>
            </w:r>
          </w:p>
        </w:tc>
        <w:tc>
          <w:tcPr>
            <w:tcW w:w="913" w:type="dxa"/>
            <w:tcBorders>
              <w:top w:val="single" w:sz="4" w:space="0" w:color="000000"/>
              <w:left w:val="single" w:sz="4" w:space="0" w:color="000000"/>
              <w:bottom w:val="single" w:sz="4" w:space="0" w:color="000000"/>
              <w:right w:val="single" w:sz="4" w:space="0" w:color="000000"/>
            </w:tcBorders>
          </w:tcPr>
          <w:p w14:paraId="54ED5FCE"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318150E2"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4908A8EC"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MEDIUM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6C452FC3" w14:textId="77777777" w:rsidR="00961C3D" w:rsidRPr="00862932" w:rsidRDefault="00961C3D" w:rsidP="00EC0046">
            <w:pPr>
              <w:spacing w:after="0" w:line="259" w:lineRule="auto"/>
              <w:rPr>
                <w:rFonts w:asciiTheme="minorHAnsi" w:eastAsia="Arial" w:hAnsiTheme="minorHAnsi" w:cstheme="minorHAnsi"/>
                <w:color w:val="000000"/>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3546375D"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61C6B76F"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1F78168F"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5D0641BE"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6FEBA069"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42232461"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w:t>
            </w:r>
          </w:p>
        </w:tc>
        <w:tc>
          <w:tcPr>
            <w:tcW w:w="913" w:type="dxa"/>
            <w:tcBorders>
              <w:top w:val="single" w:sz="4" w:space="0" w:color="000000"/>
              <w:left w:val="single" w:sz="4" w:space="0" w:color="000000"/>
              <w:bottom w:val="single" w:sz="4" w:space="0" w:color="000000"/>
              <w:right w:val="single" w:sz="4" w:space="0" w:color="000000"/>
            </w:tcBorders>
          </w:tcPr>
          <w:p w14:paraId="59377D98"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40DA20B0"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0B24CC11"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LARGE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1DB570A2" w14:textId="77777777" w:rsidR="00961C3D" w:rsidRPr="00862932" w:rsidRDefault="00961C3D" w:rsidP="00EC0046">
            <w:pPr>
              <w:spacing w:after="0" w:line="259" w:lineRule="auto"/>
              <w:rPr>
                <w:rFonts w:asciiTheme="minorHAnsi" w:eastAsia="Arial" w:hAnsiTheme="minorHAnsi" w:cstheme="minorHAnsi"/>
                <w:color w:val="000000"/>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54AEC321"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4F809F61"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146F36A4"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098FE25C"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71E68EE6"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3D75D6CD"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4</w:t>
            </w:r>
          </w:p>
        </w:tc>
        <w:tc>
          <w:tcPr>
            <w:tcW w:w="913" w:type="dxa"/>
            <w:tcBorders>
              <w:top w:val="single" w:sz="4" w:space="0" w:color="000000"/>
              <w:left w:val="single" w:sz="4" w:space="0" w:color="000000"/>
              <w:bottom w:val="single" w:sz="4" w:space="0" w:color="000000"/>
              <w:right w:val="single" w:sz="4" w:space="0" w:color="000000"/>
            </w:tcBorders>
          </w:tcPr>
          <w:p w14:paraId="6CBE5DA6"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5E1B87B6"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61324C39"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XL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61A31141" w14:textId="77777777" w:rsidR="00961C3D" w:rsidRPr="00862932" w:rsidRDefault="00961C3D" w:rsidP="00EC0046">
            <w:pPr>
              <w:spacing w:after="0" w:line="259" w:lineRule="auto"/>
              <w:rPr>
                <w:rFonts w:asciiTheme="minorHAnsi" w:eastAsia="Arial" w:hAnsiTheme="minorHAnsi" w:cstheme="minorHAnsi"/>
                <w:color w:val="000000"/>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47D9CFB1"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0A01946B"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79A77B8C"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293BB048"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658609B4"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3504F81B"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5 </w:t>
            </w:r>
          </w:p>
        </w:tc>
        <w:tc>
          <w:tcPr>
            <w:tcW w:w="913" w:type="dxa"/>
            <w:tcBorders>
              <w:top w:val="single" w:sz="4" w:space="0" w:color="000000"/>
              <w:left w:val="single" w:sz="4" w:space="0" w:color="000000"/>
              <w:bottom w:val="single" w:sz="4" w:space="0" w:color="000000"/>
              <w:right w:val="single" w:sz="4" w:space="0" w:color="000000"/>
            </w:tcBorders>
          </w:tcPr>
          <w:p w14:paraId="1AAEE2AD" w14:textId="77777777" w:rsidR="00961C3D" w:rsidRPr="00862932" w:rsidRDefault="00961C3D" w:rsidP="00EC0046">
            <w:pPr>
              <w:spacing w:after="0" w:line="259" w:lineRule="auto"/>
              <w:ind w:right="113"/>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423AC989"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64525992"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r w:rsidRPr="00862932">
              <w:rPr>
                <w:rFonts w:asciiTheme="minorHAnsi" w:hAnsiTheme="minorHAnsi" w:cstheme="minorHAnsi"/>
                <w:color w:val="000000"/>
                <w:sz w:val="20"/>
              </w:rPr>
              <w:t>2X UNISEX DOUBLE-KNIT PIQUE POLO</w:t>
            </w:r>
            <w:r w:rsidRPr="00862932">
              <w:rPr>
                <w:rFonts w:asciiTheme="minorHAnsi" w:hAnsiTheme="minorHAnsi" w:cstheme="minorHAnsi"/>
                <w:color w:val="000000"/>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000000"/>
                <w:sz w:val="20"/>
              </w:rPr>
              <w:br/>
              <w:t>***Navy Blue with and without pockets &amp; Navy Blue and Red long and short sleeve***</w:t>
            </w:r>
          </w:p>
        </w:tc>
        <w:tc>
          <w:tcPr>
            <w:tcW w:w="1698" w:type="dxa"/>
            <w:tcBorders>
              <w:top w:val="single" w:sz="4" w:space="0" w:color="000000"/>
              <w:left w:val="single" w:sz="4" w:space="0" w:color="000000"/>
              <w:bottom w:val="single" w:sz="4" w:space="0" w:color="000000"/>
              <w:right w:val="single" w:sz="4" w:space="0" w:color="000000"/>
            </w:tcBorders>
          </w:tcPr>
          <w:p w14:paraId="464316D9" w14:textId="77777777" w:rsidR="00961C3D" w:rsidRPr="00862932" w:rsidRDefault="00961C3D" w:rsidP="00EC0046">
            <w:pPr>
              <w:spacing w:after="101"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16D05063"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50A8995D" w14:textId="77777777" w:rsidR="00961C3D" w:rsidRPr="00862932" w:rsidRDefault="00961C3D" w:rsidP="00EC0046">
            <w:pPr>
              <w:spacing w:after="101"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6F1075D9"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3D8258D4" w14:textId="77777777" w:rsidTr="00EC0046">
        <w:trPr>
          <w:trHeight w:val="1006"/>
        </w:trPr>
        <w:tc>
          <w:tcPr>
            <w:tcW w:w="646" w:type="dxa"/>
            <w:tcBorders>
              <w:top w:val="single" w:sz="4" w:space="0" w:color="000000"/>
              <w:left w:val="single" w:sz="4" w:space="0" w:color="000000"/>
              <w:bottom w:val="single" w:sz="4" w:space="0" w:color="000000"/>
              <w:right w:val="single" w:sz="4" w:space="0" w:color="000000"/>
            </w:tcBorders>
          </w:tcPr>
          <w:p w14:paraId="622F329A"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lastRenderedPageBreak/>
              <w:t>6</w:t>
            </w:r>
          </w:p>
        </w:tc>
        <w:tc>
          <w:tcPr>
            <w:tcW w:w="913" w:type="dxa"/>
            <w:tcBorders>
              <w:top w:val="single" w:sz="4" w:space="0" w:color="000000"/>
              <w:left w:val="single" w:sz="4" w:space="0" w:color="000000"/>
              <w:bottom w:val="single" w:sz="4" w:space="0" w:color="000000"/>
              <w:right w:val="single" w:sz="4" w:space="0" w:color="000000"/>
            </w:tcBorders>
          </w:tcPr>
          <w:p w14:paraId="47B53395" w14:textId="77777777" w:rsidR="00961C3D" w:rsidRPr="00862932" w:rsidRDefault="00961C3D" w:rsidP="00EC0046">
            <w:pPr>
              <w:spacing w:after="0" w:line="259" w:lineRule="auto"/>
              <w:ind w:right="113"/>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0D88BBB7"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51961420"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3X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058EF5C2" w14:textId="77777777" w:rsidR="00961C3D" w:rsidRPr="00862932" w:rsidRDefault="00961C3D" w:rsidP="00EC0046">
            <w:pPr>
              <w:spacing w:after="0" w:line="259" w:lineRule="auto"/>
              <w:rPr>
                <w:rFonts w:asciiTheme="minorHAnsi" w:eastAsia="Arial" w:hAnsiTheme="minorHAnsi" w:cstheme="minorHAnsi"/>
                <w:color w:val="000000"/>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5876B6B1" w14:textId="77777777" w:rsidR="00961C3D" w:rsidRPr="00862932" w:rsidRDefault="00961C3D" w:rsidP="00EC0046">
            <w:pPr>
              <w:spacing w:after="101"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5D4B8C60"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3655242E" w14:textId="77777777" w:rsidR="00961C3D" w:rsidRPr="00862932" w:rsidRDefault="00961C3D" w:rsidP="00EC0046">
            <w:pPr>
              <w:spacing w:after="101"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7B59C25D"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23752FF1"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4C969E59"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7 </w:t>
            </w:r>
          </w:p>
        </w:tc>
        <w:tc>
          <w:tcPr>
            <w:tcW w:w="913" w:type="dxa"/>
            <w:tcBorders>
              <w:top w:val="single" w:sz="4" w:space="0" w:color="000000"/>
              <w:left w:val="single" w:sz="4" w:space="0" w:color="000000"/>
              <w:bottom w:val="single" w:sz="4" w:space="0" w:color="000000"/>
              <w:right w:val="single" w:sz="4" w:space="0" w:color="000000"/>
            </w:tcBorders>
          </w:tcPr>
          <w:p w14:paraId="4945944C" w14:textId="77777777" w:rsidR="00961C3D" w:rsidRPr="00862932" w:rsidRDefault="00961C3D" w:rsidP="00EC0046">
            <w:pPr>
              <w:spacing w:after="0" w:line="259" w:lineRule="auto"/>
              <w:ind w:right="197"/>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0D570AE5"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5F499A27"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hAnsiTheme="minorHAnsi" w:cstheme="minorHAnsi"/>
                <w:color w:val="000000"/>
                <w:sz w:val="20"/>
              </w:rPr>
              <w:t>4X UNISEX DOUBLE-KNIT PIQUE POLO</w:t>
            </w:r>
            <w:r w:rsidRPr="00862932">
              <w:rPr>
                <w:rFonts w:asciiTheme="minorHAnsi" w:hAnsiTheme="minorHAnsi" w:cstheme="minorHAnsi"/>
                <w:color w:val="000000"/>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000000"/>
                <w:sz w:val="20"/>
              </w:rPr>
              <w:br/>
              <w:t>***Navy Blue with and without pockets &amp; Navy Blue and Red long and short sleeve***</w:t>
            </w:r>
          </w:p>
        </w:tc>
        <w:tc>
          <w:tcPr>
            <w:tcW w:w="1698" w:type="dxa"/>
            <w:tcBorders>
              <w:top w:val="single" w:sz="4" w:space="0" w:color="000000"/>
              <w:left w:val="single" w:sz="4" w:space="0" w:color="000000"/>
              <w:bottom w:val="single" w:sz="4" w:space="0" w:color="000000"/>
              <w:right w:val="single" w:sz="4" w:space="0" w:color="000000"/>
            </w:tcBorders>
          </w:tcPr>
          <w:p w14:paraId="25ABB564"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475A9465"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78FBC313"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6D77AEAE"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6EEBE9F6"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61BCE539"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8 </w:t>
            </w:r>
          </w:p>
        </w:tc>
        <w:tc>
          <w:tcPr>
            <w:tcW w:w="913" w:type="dxa"/>
            <w:tcBorders>
              <w:top w:val="single" w:sz="4" w:space="0" w:color="000000"/>
              <w:left w:val="single" w:sz="4" w:space="0" w:color="000000"/>
              <w:bottom w:val="single" w:sz="4" w:space="0" w:color="000000"/>
              <w:right w:val="single" w:sz="4" w:space="0" w:color="000000"/>
            </w:tcBorders>
          </w:tcPr>
          <w:p w14:paraId="26B2B026" w14:textId="77777777" w:rsidR="00961C3D" w:rsidRPr="00862932" w:rsidRDefault="00961C3D" w:rsidP="00EC0046">
            <w:pPr>
              <w:spacing w:after="0" w:line="259" w:lineRule="auto"/>
              <w:ind w:right="197"/>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30,000</w:t>
            </w:r>
          </w:p>
        </w:tc>
        <w:tc>
          <w:tcPr>
            <w:tcW w:w="799" w:type="dxa"/>
            <w:tcBorders>
              <w:top w:val="single" w:sz="4" w:space="0" w:color="000000"/>
              <w:left w:val="single" w:sz="4" w:space="0" w:color="000000"/>
              <w:bottom w:val="single" w:sz="4" w:space="0" w:color="000000"/>
              <w:right w:val="single" w:sz="4" w:space="0" w:color="000000"/>
            </w:tcBorders>
          </w:tcPr>
          <w:p w14:paraId="301C5F9F"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4B8D2AFB"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hAnsiTheme="minorHAnsi" w:cstheme="minorHAnsi"/>
                <w:color w:val="000000"/>
                <w:sz w:val="20"/>
              </w:rPr>
              <w:t>5X UNISEX DOUBLE-KNIT PIQUE POLO</w:t>
            </w:r>
            <w:r w:rsidRPr="00862932">
              <w:rPr>
                <w:rFonts w:asciiTheme="minorHAnsi" w:hAnsiTheme="minorHAnsi" w:cstheme="minorHAnsi"/>
                <w:color w:val="000000"/>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000000"/>
                <w:sz w:val="20"/>
              </w:rPr>
              <w:br/>
              <w:t>***Navy Blue with and without pockets &amp; Navy Blue and Red long and short sleeve***</w:t>
            </w:r>
          </w:p>
        </w:tc>
        <w:tc>
          <w:tcPr>
            <w:tcW w:w="1698" w:type="dxa"/>
            <w:tcBorders>
              <w:top w:val="single" w:sz="4" w:space="0" w:color="000000"/>
              <w:left w:val="single" w:sz="4" w:space="0" w:color="000000"/>
              <w:bottom w:val="single" w:sz="4" w:space="0" w:color="000000"/>
              <w:right w:val="single" w:sz="4" w:space="0" w:color="000000"/>
            </w:tcBorders>
          </w:tcPr>
          <w:p w14:paraId="01B6BF52"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5AD661FD"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6D79FF66"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7C47F0C0"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r w:rsidR="00961C3D" w:rsidRPr="00862932" w14:paraId="0B621689"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6B7B7814"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bookmarkStart w:id="1961" w:name="_Hlk164156565"/>
            <w:r w:rsidRPr="00862932">
              <w:rPr>
                <w:rFonts w:asciiTheme="minorHAnsi" w:eastAsia="Arial" w:hAnsiTheme="minorHAnsi" w:cstheme="minorHAnsi"/>
                <w:color w:val="000000"/>
                <w:sz w:val="20"/>
                <w:szCs w:val="22"/>
              </w:rPr>
              <w:t>9</w:t>
            </w:r>
          </w:p>
        </w:tc>
        <w:tc>
          <w:tcPr>
            <w:tcW w:w="913" w:type="dxa"/>
            <w:tcBorders>
              <w:top w:val="single" w:sz="4" w:space="0" w:color="000000"/>
              <w:left w:val="single" w:sz="4" w:space="0" w:color="000000"/>
              <w:bottom w:val="single" w:sz="4" w:space="0" w:color="000000"/>
              <w:right w:val="single" w:sz="4" w:space="0" w:color="000000"/>
            </w:tcBorders>
          </w:tcPr>
          <w:p w14:paraId="7ABA7EE3" w14:textId="77777777" w:rsidR="00961C3D" w:rsidRPr="00862932" w:rsidRDefault="00961C3D" w:rsidP="00EC0046">
            <w:pPr>
              <w:spacing w:after="0" w:line="259" w:lineRule="auto"/>
              <w:ind w:right="197"/>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15,000</w:t>
            </w:r>
          </w:p>
        </w:tc>
        <w:tc>
          <w:tcPr>
            <w:tcW w:w="799" w:type="dxa"/>
            <w:tcBorders>
              <w:top w:val="single" w:sz="4" w:space="0" w:color="000000"/>
              <w:left w:val="single" w:sz="4" w:space="0" w:color="000000"/>
              <w:bottom w:val="single" w:sz="4" w:space="0" w:color="000000"/>
              <w:right w:val="single" w:sz="4" w:space="0" w:color="000000"/>
            </w:tcBorders>
          </w:tcPr>
          <w:p w14:paraId="5FA2D2C2"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047C45E8"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6X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2E927833" w14:textId="77777777" w:rsidR="00961C3D" w:rsidRPr="00862932" w:rsidRDefault="00961C3D" w:rsidP="00EC0046">
            <w:pPr>
              <w:spacing w:after="0" w:line="259" w:lineRule="auto"/>
              <w:rPr>
                <w:rFonts w:asciiTheme="minorHAnsi" w:eastAsia="Arial" w:hAnsiTheme="minorHAnsi" w:cstheme="minorHAnsi"/>
                <w:color w:val="auto"/>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441A08BB" w14:textId="77777777" w:rsidR="00961C3D" w:rsidRPr="00862932" w:rsidRDefault="00961C3D" w:rsidP="00EC0046">
            <w:pPr>
              <w:spacing w:after="0" w:line="259" w:lineRule="auto"/>
              <w:rPr>
                <w:rFonts w:asciiTheme="minorHAnsi" w:eastAsia="Arial" w:hAnsiTheme="minorHAnsi" w:cstheme="minorHAnsi"/>
                <w:color w:val="000000"/>
                <w:sz w:val="20"/>
                <w:szCs w:val="22"/>
              </w:rPr>
            </w:pPr>
          </w:p>
        </w:tc>
        <w:tc>
          <w:tcPr>
            <w:tcW w:w="1832" w:type="dxa"/>
            <w:tcBorders>
              <w:top w:val="single" w:sz="4" w:space="0" w:color="000000"/>
              <w:left w:val="single" w:sz="4" w:space="0" w:color="000000"/>
              <w:bottom w:val="single" w:sz="4" w:space="0" w:color="000000"/>
              <w:right w:val="single" w:sz="4" w:space="0" w:color="000000"/>
            </w:tcBorders>
          </w:tcPr>
          <w:p w14:paraId="35CDBD5C"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30E63A94"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bookmarkEnd w:id="1961"/>
      <w:tr w:rsidR="00961C3D" w:rsidRPr="00862932" w14:paraId="5FFCAB28" w14:textId="77777777" w:rsidTr="00EC0046">
        <w:trPr>
          <w:trHeight w:val="1003"/>
        </w:trPr>
        <w:tc>
          <w:tcPr>
            <w:tcW w:w="646" w:type="dxa"/>
            <w:tcBorders>
              <w:top w:val="single" w:sz="4" w:space="0" w:color="000000"/>
              <w:left w:val="single" w:sz="4" w:space="0" w:color="000000"/>
              <w:bottom w:val="single" w:sz="4" w:space="0" w:color="000000"/>
              <w:right w:val="single" w:sz="4" w:space="0" w:color="000000"/>
            </w:tcBorders>
          </w:tcPr>
          <w:p w14:paraId="4D074648" w14:textId="77777777" w:rsidR="00961C3D" w:rsidRPr="00862932" w:rsidRDefault="00961C3D" w:rsidP="00EC0046">
            <w:pPr>
              <w:spacing w:after="0" w:line="259" w:lineRule="auto"/>
              <w:ind w:right="64"/>
              <w:jc w:val="center"/>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10</w:t>
            </w:r>
          </w:p>
        </w:tc>
        <w:tc>
          <w:tcPr>
            <w:tcW w:w="913" w:type="dxa"/>
            <w:tcBorders>
              <w:top w:val="single" w:sz="4" w:space="0" w:color="000000"/>
              <w:left w:val="single" w:sz="4" w:space="0" w:color="000000"/>
              <w:bottom w:val="single" w:sz="4" w:space="0" w:color="000000"/>
              <w:right w:val="single" w:sz="4" w:space="0" w:color="000000"/>
            </w:tcBorders>
          </w:tcPr>
          <w:p w14:paraId="2B20210F" w14:textId="77777777" w:rsidR="00961C3D" w:rsidRPr="00862932" w:rsidRDefault="00961C3D" w:rsidP="00EC0046">
            <w:pPr>
              <w:spacing w:after="0" w:line="259" w:lineRule="auto"/>
              <w:ind w:right="197"/>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15,000</w:t>
            </w:r>
          </w:p>
        </w:tc>
        <w:tc>
          <w:tcPr>
            <w:tcW w:w="799" w:type="dxa"/>
            <w:tcBorders>
              <w:top w:val="single" w:sz="4" w:space="0" w:color="000000"/>
              <w:left w:val="single" w:sz="4" w:space="0" w:color="000000"/>
              <w:bottom w:val="single" w:sz="4" w:space="0" w:color="000000"/>
              <w:right w:val="single" w:sz="4" w:space="0" w:color="000000"/>
            </w:tcBorders>
          </w:tcPr>
          <w:p w14:paraId="0AA0FB51" w14:textId="77777777" w:rsidR="00961C3D" w:rsidRPr="00862932" w:rsidRDefault="00961C3D" w:rsidP="00EC0046">
            <w:pPr>
              <w:spacing w:after="0" w:line="259" w:lineRule="auto"/>
              <w:ind w:right="58"/>
              <w:jc w:val="right"/>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EACH</w:t>
            </w:r>
          </w:p>
        </w:tc>
        <w:tc>
          <w:tcPr>
            <w:tcW w:w="4346" w:type="dxa"/>
            <w:tcBorders>
              <w:top w:val="single" w:sz="4" w:space="0" w:color="000000"/>
              <w:left w:val="single" w:sz="4" w:space="0" w:color="000000"/>
              <w:bottom w:val="single" w:sz="4" w:space="0" w:color="000000"/>
              <w:right w:val="single" w:sz="4" w:space="0" w:color="000000"/>
            </w:tcBorders>
          </w:tcPr>
          <w:p w14:paraId="5CD6151C" w14:textId="77777777" w:rsidR="00961C3D" w:rsidRPr="00862932" w:rsidRDefault="00961C3D" w:rsidP="00EC0046">
            <w:pPr>
              <w:spacing w:after="0"/>
              <w:rPr>
                <w:rFonts w:asciiTheme="minorHAnsi" w:eastAsia="Times New Roman" w:hAnsiTheme="minorHAnsi" w:cstheme="minorHAnsi"/>
                <w:color w:val="auto"/>
                <w:sz w:val="20"/>
              </w:rPr>
            </w:pPr>
            <w:r w:rsidRPr="00862932">
              <w:rPr>
                <w:rFonts w:asciiTheme="minorHAnsi" w:hAnsiTheme="minorHAnsi" w:cstheme="minorHAnsi"/>
                <w:color w:val="auto"/>
                <w:sz w:val="20"/>
              </w:rPr>
              <w:t>7X UNISEX DOUBLE-KNIT PIQUE POLO</w:t>
            </w:r>
            <w:r w:rsidRPr="00862932">
              <w:rPr>
                <w:rFonts w:asciiTheme="minorHAnsi" w:hAnsiTheme="minorHAnsi" w:cstheme="minorHAnsi"/>
                <w:color w:val="auto"/>
                <w:sz w:val="20"/>
              </w:rPr>
              <w:br/>
              <w:t>COLORS: WHITE, ROYAL BLUE, RED, NAVY BLUE (WITH &amp; WITHOUT POCKET), GRAY, CHARCOAL GRAY, BLACK, OLIVE, SAND, PINK, TURQUOISE, PEWTER, CAROLINA BLUE, EMERALD GREEN</w:t>
            </w:r>
            <w:r w:rsidRPr="00862932">
              <w:rPr>
                <w:rFonts w:asciiTheme="minorHAnsi" w:hAnsiTheme="minorHAnsi" w:cstheme="minorHAnsi"/>
                <w:color w:val="auto"/>
                <w:sz w:val="20"/>
              </w:rPr>
              <w:br/>
              <w:t>***Navy Blue with and without pockets &amp; Navy Blue and Red long and short sleeve***</w:t>
            </w:r>
          </w:p>
          <w:p w14:paraId="1BF4C657" w14:textId="77777777" w:rsidR="00961C3D" w:rsidRPr="00862932" w:rsidRDefault="00961C3D" w:rsidP="00EC0046">
            <w:pPr>
              <w:spacing w:after="0" w:line="259" w:lineRule="auto"/>
              <w:rPr>
                <w:rFonts w:asciiTheme="minorHAnsi" w:eastAsia="Arial" w:hAnsiTheme="minorHAnsi" w:cstheme="minorHAnsi"/>
                <w:color w:val="auto"/>
                <w:sz w:val="20"/>
                <w:szCs w:val="22"/>
              </w:rPr>
            </w:pPr>
          </w:p>
        </w:tc>
        <w:tc>
          <w:tcPr>
            <w:tcW w:w="1698" w:type="dxa"/>
            <w:tcBorders>
              <w:top w:val="single" w:sz="4" w:space="0" w:color="000000"/>
              <w:left w:val="single" w:sz="4" w:space="0" w:color="000000"/>
              <w:bottom w:val="single" w:sz="4" w:space="0" w:color="000000"/>
              <w:right w:val="single" w:sz="4" w:space="0" w:color="000000"/>
            </w:tcBorders>
          </w:tcPr>
          <w:p w14:paraId="1869B20D"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 </w:t>
            </w:r>
          </w:p>
          <w:p w14:paraId="29E06A46" w14:textId="77777777" w:rsidR="00961C3D" w:rsidRPr="00862932" w:rsidRDefault="00961C3D" w:rsidP="00EC0046">
            <w:pPr>
              <w:spacing w:after="0" w:line="259" w:lineRule="auto"/>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c>
          <w:tcPr>
            <w:tcW w:w="1832" w:type="dxa"/>
            <w:tcBorders>
              <w:top w:val="single" w:sz="4" w:space="0" w:color="000000"/>
              <w:left w:val="single" w:sz="4" w:space="0" w:color="000000"/>
              <w:bottom w:val="single" w:sz="4" w:space="0" w:color="000000"/>
              <w:right w:val="single" w:sz="4" w:space="0" w:color="000000"/>
            </w:tcBorders>
          </w:tcPr>
          <w:p w14:paraId="2159D932" w14:textId="77777777" w:rsidR="00961C3D" w:rsidRPr="00862932" w:rsidRDefault="00961C3D" w:rsidP="00EC0046">
            <w:pPr>
              <w:spacing w:after="103" w:line="259" w:lineRule="auto"/>
              <w:rPr>
                <w:rFonts w:asciiTheme="minorHAnsi" w:eastAsia="Arial" w:hAnsiTheme="minorHAnsi" w:cstheme="minorHAnsi"/>
                <w:color w:val="000000"/>
                <w:sz w:val="20"/>
                <w:szCs w:val="22"/>
              </w:rPr>
            </w:pPr>
            <w:r w:rsidRPr="00862932">
              <w:rPr>
                <w:rFonts w:asciiTheme="minorHAnsi" w:eastAsia="Arial" w:hAnsiTheme="minorHAnsi" w:cstheme="minorHAnsi"/>
                <w:sz w:val="20"/>
                <w:szCs w:val="22"/>
              </w:rPr>
              <w:t xml:space="preserve"> </w:t>
            </w:r>
          </w:p>
          <w:p w14:paraId="0EEE1DDF" w14:textId="77777777" w:rsidR="00961C3D" w:rsidRPr="00862932" w:rsidRDefault="00961C3D" w:rsidP="00EC0046">
            <w:pPr>
              <w:spacing w:after="0" w:line="259" w:lineRule="auto"/>
              <w:ind w:right="58"/>
              <w:rPr>
                <w:rFonts w:asciiTheme="minorHAnsi" w:eastAsia="Arial" w:hAnsiTheme="minorHAnsi" w:cstheme="minorHAnsi"/>
                <w:color w:val="000000"/>
                <w:sz w:val="20"/>
                <w:szCs w:val="22"/>
              </w:rPr>
            </w:pPr>
            <w:r w:rsidRPr="00862932">
              <w:rPr>
                <w:rFonts w:asciiTheme="minorHAnsi" w:eastAsia="Arial" w:hAnsiTheme="minorHAnsi" w:cstheme="minorHAnsi"/>
                <w:color w:val="000000"/>
                <w:sz w:val="20"/>
                <w:szCs w:val="22"/>
              </w:rPr>
              <w:t xml:space="preserve">$__________ </w:t>
            </w:r>
          </w:p>
        </w:tc>
      </w:tr>
    </w:tbl>
    <w:p w14:paraId="7B3F11BE" w14:textId="77777777" w:rsidR="00961C3D" w:rsidRPr="00862932" w:rsidRDefault="00961C3D" w:rsidP="00961C3D">
      <w:pPr>
        <w:spacing w:after="55" w:line="259" w:lineRule="auto"/>
        <w:ind w:left="1443"/>
        <w:jc w:val="center"/>
        <w:rPr>
          <w:rFonts w:asciiTheme="minorHAnsi" w:eastAsia="Arial" w:hAnsiTheme="minorHAnsi" w:cstheme="minorHAnsi"/>
          <w:color w:val="000000"/>
          <w:sz w:val="20"/>
          <w:szCs w:val="22"/>
        </w:rPr>
      </w:pPr>
    </w:p>
    <w:p w14:paraId="3D989BA9" w14:textId="77777777" w:rsidR="00961C3D" w:rsidRPr="00862932" w:rsidRDefault="00961C3D" w:rsidP="00961C3D">
      <w:pPr>
        <w:spacing w:after="0" w:line="259" w:lineRule="auto"/>
        <w:ind w:left="1181" w:hanging="10"/>
        <w:rPr>
          <w:rFonts w:asciiTheme="minorHAnsi" w:eastAsia="Arial" w:hAnsiTheme="minorHAnsi" w:cstheme="minorHAnsi"/>
          <w:color w:val="000000"/>
          <w:sz w:val="20"/>
          <w:szCs w:val="22"/>
        </w:rPr>
      </w:pPr>
      <w:r w:rsidRPr="00862932">
        <w:rPr>
          <w:rFonts w:asciiTheme="minorHAnsi" w:eastAsia="Arial" w:hAnsiTheme="minorHAnsi" w:cstheme="minorHAnsi"/>
          <w:b/>
          <w:color w:val="000000"/>
          <w:szCs w:val="22"/>
        </w:rPr>
        <w:t xml:space="preserve">The quantity provided here is based on a (1) year estimate. </w:t>
      </w:r>
    </w:p>
    <w:p w14:paraId="22988321" w14:textId="77777777" w:rsidR="00961C3D" w:rsidRDefault="00961C3D" w:rsidP="00961C3D">
      <w:pPr>
        <w:spacing w:after="200" w:line="276" w:lineRule="auto"/>
        <w:ind w:left="720"/>
        <w:contextualSpacing/>
        <w:rPr>
          <w:rFonts w:asciiTheme="majorHAnsi" w:hAnsiTheme="majorHAnsi" w:cstheme="majorHAnsi"/>
          <w:b/>
          <w:bCs/>
          <w:color w:val="auto"/>
          <w:sz w:val="22"/>
          <w:szCs w:val="22"/>
        </w:rPr>
      </w:pPr>
    </w:p>
    <w:p w14:paraId="4FEB4F92" w14:textId="77777777" w:rsidR="00961C3D" w:rsidRPr="00E03D44" w:rsidRDefault="00961C3D" w:rsidP="00961C3D">
      <w:pPr>
        <w:spacing w:after="200" w:line="276" w:lineRule="auto"/>
        <w:ind w:left="720"/>
        <w:contextualSpacing/>
        <w:rPr>
          <w:rFonts w:asciiTheme="majorHAnsi" w:hAnsiTheme="majorHAnsi" w:cstheme="majorHAnsi"/>
          <w:b/>
          <w:bCs/>
          <w:color w:val="auto"/>
          <w:sz w:val="22"/>
          <w:szCs w:val="22"/>
        </w:rPr>
      </w:pPr>
    </w:p>
    <w:p w14:paraId="115871ED" w14:textId="77777777" w:rsidR="00961C3D" w:rsidRPr="00AC2D83" w:rsidRDefault="00961C3D" w:rsidP="00961C3D">
      <w:pPr>
        <w:pStyle w:val="ListParagraph"/>
        <w:rPr>
          <w:rFonts w:asciiTheme="minorHAnsi" w:hAnsiTheme="minorHAnsi" w:cstheme="minorHAnsi"/>
          <w:sz w:val="20"/>
          <w:szCs w:val="20"/>
        </w:rPr>
      </w:pPr>
    </w:p>
    <w:p w14:paraId="09175B6E" w14:textId="77777777" w:rsidR="00961C3D" w:rsidRPr="00AC2D83" w:rsidRDefault="00961C3D" w:rsidP="00961C3D">
      <w:pPr>
        <w:pStyle w:val="ListParagraph"/>
        <w:ind w:left="5760"/>
        <w:rPr>
          <w:rFonts w:asciiTheme="minorHAnsi" w:hAnsiTheme="minorHAnsi" w:cstheme="minorHAnsi"/>
          <w:sz w:val="24"/>
          <w:szCs w:val="24"/>
        </w:rPr>
      </w:pPr>
      <w:r w:rsidRPr="00AC2D83">
        <w:rPr>
          <w:rFonts w:asciiTheme="minorHAnsi" w:hAnsiTheme="minorHAnsi" w:cstheme="minorHAnsi"/>
          <w:sz w:val="24"/>
          <w:szCs w:val="24"/>
        </w:rPr>
        <w:t xml:space="preserve">TOTAL EXTENDED PRICE:   $ </w:t>
      </w:r>
      <w:r>
        <w:rPr>
          <w:rFonts w:asciiTheme="minorHAnsi" w:hAnsiTheme="minorHAnsi" w:cstheme="minorHAnsi"/>
          <w:sz w:val="24"/>
          <w:szCs w:val="24"/>
        </w:rPr>
        <w:t>__</w:t>
      </w:r>
      <w:r w:rsidRPr="00AC2D83">
        <w:rPr>
          <w:rFonts w:asciiTheme="minorHAnsi" w:hAnsiTheme="minorHAnsi" w:cstheme="minorHAnsi"/>
          <w:sz w:val="24"/>
          <w:szCs w:val="24"/>
        </w:rPr>
        <w:t>______________</w:t>
      </w:r>
    </w:p>
    <w:p w14:paraId="601B45A1" w14:textId="77777777" w:rsidR="00961C3D" w:rsidRDefault="00961C3D" w:rsidP="00961C3D">
      <w:pPr>
        <w:rPr>
          <w:rFonts w:asciiTheme="minorHAnsi" w:hAnsiTheme="minorHAnsi" w:cstheme="minorHAnsi"/>
        </w:rPr>
      </w:pPr>
    </w:p>
    <w:p w14:paraId="114B13F2" w14:textId="77777777" w:rsidR="00961C3D" w:rsidRDefault="00961C3D" w:rsidP="00961C3D">
      <w:pPr>
        <w:rPr>
          <w:rFonts w:asciiTheme="minorHAnsi" w:hAnsiTheme="minorHAnsi" w:cstheme="minorHAnsi"/>
        </w:rPr>
      </w:pPr>
    </w:p>
    <w:p w14:paraId="2E409920" w14:textId="77777777" w:rsidR="00961C3D" w:rsidRDefault="00961C3D" w:rsidP="004640D1">
      <w:pPr>
        <w:spacing w:after="200" w:line="276" w:lineRule="auto"/>
        <w:rPr>
          <w:rFonts w:asciiTheme="minorHAnsi" w:hAnsiTheme="minorHAnsi" w:cstheme="minorHAnsi"/>
          <w:b/>
          <w:bCs/>
          <w:color w:val="000000"/>
          <w:sz w:val="20"/>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62" w:name="_Toc219375540"/>
      <w:bookmarkStart w:id="1963" w:name="_Toc226552178"/>
      <w:r w:rsidRPr="004640D1">
        <w:rPr>
          <w:rFonts w:asciiTheme="minorHAnsi" w:hAnsiTheme="minorHAnsi" w:cstheme="minorHAnsi"/>
          <w:b/>
          <w:color w:val="000000"/>
          <w:szCs w:val="24"/>
        </w:rPr>
        <w:lastRenderedPageBreak/>
        <w:t>ATTACHMENT D: HUB SUPPLEMENTAL VENDOR INFORMATION</w:t>
      </w:r>
      <w:bookmarkEnd w:id="1957"/>
      <w:bookmarkEnd w:id="1958"/>
      <w:bookmarkEnd w:id="1959"/>
      <w:bookmarkEnd w:id="1962"/>
      <w:bookmarkEnd w:id="1963"/>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7"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8"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64" w:name="_Toc98512874"/>
      <w:bookmarkStart w:id="1965" w:name="_Toc132706353"/>
      <w:bookmarkStart w:id="1966" w:name="_Toc142552509"/>
      <w:bookmarkStart w:id="1967" w:name="_Toc219375541"/>
      <w:bookmarkStart w:id="1968" w:name="_Toc226552179"/>
      <w:r w:rsidRPr="004640D1">
        <w:rPr>
          <w:rFonts w:asciiTheme="minorHAnsi" w:hAnsiTheme="minorHAnsi" w:cstheme="minorHAnsi"/>
          <w:b/>
          <w:color w:val="000000"/>
          <w:szCs w:val="24"/>
        </w:rPr>
        <w:lastRenderedPageBreak/>
        <w:t>ATTACHMENT E: CUSTOMER REFERENCE TEMPLATE</w:t>
      </w:r>
      <w:bookmarkEnd w:id="1964"/>
      <w:bookmarkEnd w:id="1965"/>
      <w:bookmarkEnd w:id="1966"/>
      <w:bookmarkEnd w:id="1967"/>
      <w:bookmarkEnd w:id="1968"/>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69" w:name="_Toc98512875"/>
      <w:bookmarkStart w:id="1970" w:name="_Toc132706354"/>
      <w:bookmarkStart w:id="1971" w:name="_Toc142552510"/>
      <w:bookmarkStart w:id="1972" w:name="_Toc219375542"/>
      <w:bookmarkStart w:id="1973" w:name="_Toc226552180"/>
      <w:r w:rsidRPr="004640D1">
        <w:rPr>
          <w:rFonts w:asciiTheme="minorHAnsi" w:hAnsiTheme="minorHAnsi" w:cstheme="minorHAnsi"/>
          <w:b/>
          <w:color w:val="000000"/>
          <w:szCs w:val="24"/>
        </w:rPr>
        <w:lastRenderedPageBreak/>
        <w:t>ATTACHMENT F: LOCATION OF WORKERS UTILIZED BY VENDOR</w:t>
      </w:r>
      <w:bookmarkEnd w:id="1969"/>
      <w:bookmarkEnd w:id="1970"/>
      <w:bookmarkEnd w:id="1971"/>
      <w:bookmarkEnd w:id="1972"/>
      <w:bookmarkEnd w:id="1973"/>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74" w:name="_Toc506815803"/>
      <w:bookmarkStart w:id="1975" w:name="_Toc459794507"/>
      <w:bookmarkStart w:id="1976" w:name="_Toc97219597"/>
      <w:bookmarkStart w:id="1977" w:name="_Toc98512876"/>
      <w:bookmarkStart w:id="1978" w:name="_Toc132706355"/>
      <w:bookmarkStart w:id="1979" w:name="_Toc142552511"/>
      <w:bookmarkStart w:id="1980" w:name="_Toc219375543"/>
      <w:bookmarkStart w:id="1981" w:name="_Toc226552181"/>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74"/>
      <w:bookmarkEnd w:id="1975"/>
      <w:bookmarkEnd w:id="1976"/>
      <w:bookmarkEnd w:id="1977"/>
      <w:bookmarkEnd w:id="1978"/>
      <w:bookmarkEnd w:id="1979"/>
      <w:bookmarkEnd w:id="1980"/>
      <w:bookmarkEnd w:id="1981"/>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 xml:space="preserve">If any one or more of the foregoing boxes </w:t>
      </w:r>
      <w:proofErr w:type="gramStart"/>
      <w:r w:rsidRPr="004640D1">
        <w:rPr>
          <w:rFonts w:asciiTheme="minorHAnsi" w:eastAsia="Times New Roman" w:hAnsiTheme="minorHAnsi" w:cstheme="minorHAnsi"/>
          <w:b/>
          <w:bCs/>
          <w:color w:val="auto"/>
          <w:sz w:val="20"/>
          <w:szCs w:val="24"/>
        </w:rPr>
        <w:t>is</w:t>
      </w:r>
      <w:proofErr w:type="gramEnd"/>
      <w:r w:rsidRPr="004640D1">
        <w:rPr>
          <w:rFonts w:asciiTheme="minorHAnsi" w:eastAsia="Times New Roman" w:hAnsiTheme="minorHAnsi" w:cstheme="minorHAnsi"/>
          <w:b/>
          <w:bCs/>
          <w:color w:val="auto"/>
          <w:sz w:val="20"/>
          <w:szCs w:val="24"/>
        </w:rPr>
        <w:t xml:space="preserve">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82" w:name="_Toc448835669"/>
      <w:bookmarkStart w:id="1983" w:name="_Toc469317885"/>
      <w:bookmarkStart w:id="1984" w:name="_Toc480556661"/>
      <w:bookmarkStart w:id="1985" w:name="_Toc511988407"/>
      <w:bookmarkStart w:id="1986" w:name="_Toc520212350"/>
      <w:bookmarkStart w:id="1987" w:name="_Toc97219598"/>
      <w:bookmarkStart w:id="1988" w:name="_Toc98512879"/>
      <w:bookmarkStart w:id="1989" w:name="_Toc132706358"/>
      <w:bookmarkStart w:id="1990" w:name="_Toc142992152"/>
      <w:bookmarkStart w:id="1991" w:name="_Toc219375544"/>
      <w:bookmarkStart w:id="1992" w:name="_Toc226552182"/>
      <w:r w:rsidRPr="004640D1">
        <w:rPr>
          <w:rFonts w:asciiTheme="minorHAnsi" w:hAnsiTheme="minorHAnsi" w:cstheme="minorHAnsi"/>
          <w:b/>
          <w:color w:val="000000"/>
          <w:szCs w:val="24"/>
        </w:rPr>
        <w:lastRenderedPageBreak/>
        <w:t>ATTACHMENT J: ALCOHOL/DRUG-FREE WORKPLACE POLICY</w:t>
      </w:r>
      <w:bookmarkEnd w:id="1982"/>
      <w:bookmarkEnd w:id="1983"/>
      <w:bookmarkEnd w:id="1984"/>
      <w:bookmarkEnd w:id="1985"/>
      <w:bookmarkEnd w:id="1986"/>
      <w:bookmarkEnd w:id="1987"/>
      <w:bookmarkEnd w:id="1988"/>
      <w:bookmarkEnd w:id="1989"/>
      <w:bookmarkEnd w:id="1990"/>
      <w:bookmarkEnd w:id="1991"/>
      <w:bookmarkEnd w:id="1992"/>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w:t>
      </w:r>
      <w:proofErr w:type="gramStart"/>
      <w:r w:rsidRPr="004640D1">
        <w:rPr>
          <w:rFonts w:asciiTheme="minorHAnsi" w:hAnsiTheme="minorHAnsi" w:cstheme="minorHAnsi"/>
          <w:color w:val="auto"/>
          <w:sz w:val="20"/>
        </w:rPr>
        <w:t>site</w:t>
      </w:r>
      <w:proofErr w:type="gramEnd"/>
      <w:r w:rsidRPr="004640D1">
        <w:rPr>
          <w:rFonts w:asciiTheme="minorHAnsi" w:hAnsiTheme="minorHAnsi" w:cstheme="minorHAnsi"/>
          <w:color w:val="auto"/>
          <w:sz w:val="20"/>
        </w:rPr>
        <w:t xml:space="preserv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93" w:name="_Hlk513200279"/>
    </w:p>
    <w:bookmarkEnd w:id="2"/>
    <w:bookmarkEnd w:id="1151"/>
    <w:bookmarkEnd w:id="1726"/>
    <w:bookmarkEnd w:id="1993"/>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sectPr w:rsidR="00FD5D90" w:rsidRPr="00AB3928" w:rsidSect="00AD312C">
      <w:headerReference w:type="default" r:id="rId40"/>
      <w:footerReference w:type="default" r:id="rId41"/>
      <w:headerReference w:type="first" r:id="rId42"/>
      <w:footerReference w:type="first" r:id="rId43"/>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8AC47" w14:textId="77777777" w:rsidR="001D700E" w:rsidRDefault="001D700E">
      <w:pPr>
        <w:spacing w:after="0"/>
      </w:pPr>
      <w:r>
        <w:separator/>
      </w:r>
    </w:p>
  </w:endnote>
  <w:endnote w:type="continuationSeparator" w:id="0">
    <w:p w14:paraId="6D27F841" w14:textId="77777777" w:rsidR="001D700E" w:rsidRDefault="001D700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FBF32" w14:textId="77777777" w:rsidR="001D700E" w:rsidRDefault="001D700E">
      <w:pPr>
        <w:spacing w:after="0"/>
      </w:pPr>
      <w:r>
        <w:separator/>
      </w:r>
    </w:p>
  </w:footnote>
  <w:footnote w:type="continuationSeparator" w:id="0">
    <w:p w14:paraId="590A961C" w14:textId="77777777" w:rsidR="001D700E" w:rsidRDefault="001D700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22C72B67"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94" w:name="_Hlk53593667"/>
    <w:bookmarkStart w:id="1995" w:name="_Hlk53593668"/>
    <w:bookmarkStart w:id="1996" w:name="_Hlk53596254"/>
    <w:bookmarkStart w:id="1997"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B04F8B">
      <w:rPr>
        <w:rFonts w:asciiTheme="minorHAnsi" w:hAnsiTheme="minorHAnsi" w:cstheme="minorHAnsi"/>
        <w:i/>
        <w:color w:val="auto"/>
        <w:sz w:val="20"/>
      </w:rPr>
      <w:t>2125045373</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94"/>
    <w:bookmarkEnd w:id="1995"/>
    <w:bookmarkEnd w:id="1996"/>
    <w:bookmarkEnd w:id="199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8030B72"/>
    <w:multiLevelType w:val="multilevel"/>
    <w:tmpl w:val="71541802"/>
    <w:lvl w:ilvl="0">
      <w:start w:val="3"/>
      <w:numFmt w:val="decimal"/>
      <w:lvlText w:val=" %1.0"/>
      <w:lvlJc w:val="left"/>
      <w:pPr>
        <w:ind w:left="432" w:hanging="432"/>
      </w:pPr>
      <w:rPr>
        <w:rFonts w:ascii="Arial" w:hAnsi="Arial" w:cs="Times New Roman" w:hint="default"/>
        <w:sz w:val="28"/>
        <w:szCs w:val="28"/>
      </w:rPr>
    </w:lvl>
    <w:lvl w:ilvl="1">
      <w:start w:val="5"/>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1E0814"/>
    <w:multiLevelType w:val="multilevel"/>
    <w:tmpl w:val="5BEE54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9"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7"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2"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475259B0"/>
    <w:multiLevelType w:val="multilevel"/>
    <w:tmpl w:val="F0989CA4"/>
    <w:lvl w:ilvl="0">
      <w:start w:val="4"/>
      <w:numFmt w:val="decimal"/>
      <w:lvlText w:val="%1"/>
      <w:lvlJc w:val="left"/>
      <w:pPr>
        <w:ind w:left="420" w:hanging="420"/>
      </w:pPr>
      <w:rPr>
        <w:rFonts w:hint="default"/>
      </w:rPr>
    </w:lvl>
    <w:lvl w:ilvl="1">
      <w:start w:val="16"/>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8" w15:restartNumberingAfterBreak="0">
    <w:nsid w:val="5315029B"/>
    <w:multiLevelType w:val="multilevel"/>
    <w:tmpl w:val="316A07C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0"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5" w15:restartNumberingAfterBreak="0">
    <w:nsid w:val="692A4362"/>
    <w:multiLevelType w:val="multilevel"/>
    <w:tmpl w:val="CA549A0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8"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357B62"/>
    <w:multiLevelType w:val="multilevel"/>
    <w:tmpl w:val="EDAC78D6"/>
    <w:numStyleLink w:val="WWOutlineListStyle"/>
  </w:abstractNum>
  <w:abstractNum w:abstractNumId="40" w15:restartNumberingAfterBreak="0">
    <w:nsid w:val="78CB5F4F"/>
    <w:multiLevelType w:val="multilevel"/>
    <w:tmpl w:val="3850CF1E"/>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2"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6"/>
  </w:num>
  <w:num w:numId="2" w16cid:durableId="1031154273">
    <w:abstractNumId w:val="23"/>
  </w:num>
  <w:num w:numId="3" w16cid:durableId="664013910">
    <w:abstractNumId w:val="26"/>
  </w:num>
  <w:num w:numId="4" w16cid:durableId="1463767177">
    <w:abstractNumId w:val="34"/>
  </w:num>
  <w:num w:numId="5" w16cid:durableId="1779524236">
    <w:abstractNumId w:val="27"/>
  </w:num>
  <w:num w:numId="6" w16cid:durableId="2002931630">
    <w:abstractNumId w:val="16"/>
  </w:num>
  <w:num w:numId="7" w16cid:durableId="748622998">
    <w:abstractNumId w:val="7"/>
  </w:num>
  <w:num w:numId="8" w16cid:durableId="400296356">
    <w:abstractNumId w:val="3"/>
  </w:num>
  <w:num w:numId="9" w16cid:durableId="1363898896">
    <w:abstractNumId w:val="8"/>
  </w:num>
  <w:num w:numId="10" w16cid:durableId="936982572">
    <w:abstractNumId w:val="0"/>
  </w:num>
  <w:num w:numId="11" w16cid:durableId="1515531470">
    <w:abstractNumId w:val="32"/>
  </w:num>
  <w:num w:numId="12" w16cid:durableId="1575239988">
    <w:abstractNumId w:val="33"/>
  </w:num>
  <w:num w:numId="13" w16cid:durableId="424689156">
    <w:abstractNumId w:val="19"/>
  </w:num>
  <w:num w:numId="14" w16cid:durableId="1070155346">
    <w:abstractNumId w:val="13"/>
  </w:num>
  <w:num w:numId="15" w16cid:durableId="22633690">
    <w:abstractNumId w:val="43"/>
  </w:num>
  <w:num w:numId="16" w16cid:durableId="1997027293">
    <w:abstractNumId w:val="24"/>
  </w:num>
  <w:num w:numId="17" w16cid:durableId="19816164">
    <w:abstractNumId w:val="41"/>
  </w:num>
  <w:num w:numId="18" w16cid:durableId="554270309">
    <w:abstractNumId w:val="42"/>
  </w:num>
  <w:num w:numId="19" w16cid:durableId="765464889">
    <w:abstractNumId w:val="5"/>
  </w:num>
  <w:num w:numId="20" w16cid:durableId="373892068">
    <w:abstractNumId w:val="17"/>
  </w:num>
  <w:num w:numId="21" w16cid:durableId="2123644289">
    <w:abstractNumId w:val="20"/>
  </w:num>
  <w:num w:numId="22" w16cid:durableId="1317606157">
    <w:abstractNumId w:val="30"/>
  </w:num>
  <w:num w:numId="23" w16cid:durableId="984510874">
    <w:abstractNumId w:val="22"/>
  </w:num>
  <w:num w:numId="24" w16cid:durableId="1640378615">
    <w:abstractNumId w:val="31"/>
  </w:num>
  <w:num w:numId="25" w16cid:durableId="910506849">
    <w:abstractNumId w:val="10"/>
  </w:num>
  <w:num w:numId="26" w16cid:durableId="990326980">
    <w:abstractNumId w:val="14"/>
  </w:num>
  <w:num w:numId="27" w16cid:durableId="144469496">
    <w:abstractNumId w:val="39"/>
  </w:num>
  <w:num w:numId="28" w16cid:durableId="1757938110">
    <w:abstractNumId w:val="38"/>
  </w:num>
  <w:num w:numId="29" w16cid:durableId="1170490231">
    <w:abstractNumId w:val="11"/>
  </w:num>
  <w:num w:numId="30" w16cid:durableId="375009387">
    <w:abstractNumId w:val="2"/>
  </w:num>
  <w:num w:numId="31" w16cid:durableId="1055356408">
    <w:abstractNumId w:val="15"/>
  </w:num>
  <w:num w:numId="32" w16cid:durableId="1249316073">
    <w:abstractNumId w:val="12"/>
  </w:num>
  <w:num w:numId="33" w16cid:durableId="1221287988">
    <w:abstractNumId w:val="18"/>
  </w:num>
  <w:num w:numId="34" w16cid:durableId="2143115408">
    <w:abstractNumId w:val="9"/>
  </w:num>
  <w:num w:numId="35" w16cid:durableId="270168619">
    <w:abstractNumId w:val="25"/>
  </w:num>
  <w:num w:numId="36" w16cid:durableId="1492059665">
    <w:abstractNumId w:val="36"/>
  </w:num>
  <w:num w:numId="37" w16cid:durableId="1253507351">
    <w:abstractNumId w:val="21"/>
  </w:num>
  <w:num w:numId="38" w16cid:durableId="1952011806">
    <w:abstractNumId w:val="29"/>
  </w:num>
  <w:num w:numId="39" w16cid:durableId="401023200">
    <w:abstractNumId w:val="37"/>
  </w:num>
  <w:num w:numId="40" w16cid:durableId="669212638">
    <w:abstractNumId w:val="40"/>
  </w:num>
  <w:num w:numId="41" w16cid:durableId="1255633076">
    <w:abstractNumId w:val="28"/>
  </w:num>
  <w:num w:numId="42" w16cid:durableId="379980279">
    <w:abstractNumId w:val="4"/>
  </w:num>
  <w:num w:numId="43" w16cid:durableId="292368968">
    <w:abstractNumId w:val="1"/>
  </w:num>
  <w:num w:numId="44" w16cid:durableId="1672440798">
    <w:abstractNumId w:val="35"/>
  </w:num>
  <w:num w:numId="45" w16cid:durableId="1458376359">
    <w:abstractNumId w:val="15"/>
  </w:num>
  <w:num w:numId="46" w16cid:durableId="442841667">
    <w:abstractNumId w:val="15"/>
  </w:num>
  <w:num w:numId="47" w16cid:durableId="897017386">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15F"/>
    <w:rsid w:val="000105CA"/>
    <w:rsid w:val="00011BE5"/>
    <w:rsid w:val="000275BF"/>
    <w:rsid w:val="00045E0E"/>
    <w:rsid w:val="0005105E"/>
    <w:rsid w:val="0006610C"/>
    <w:rsid w:val="000722E8"/>
    <w:rsid w:val="00077A32"/>
    <w:rsid w:val="00080CD2"/>
    <w:rsid w:val="00096A5A"/>
    <w:rsid w:val="00097635"/>
    <w:rsid w:val="00097CB4"/>
    <w:rsid w:val="000A68BF"/>
    <w:rsid w:val="000B06BE"/>
    <w:rsid w:val="000B4D44"/>
    <w:rsid w:val="000B61E5"/>
    <w:rsid w:val="000C1524"/>
    <w:rsid w:val="000C6A71"/>
    <w:rsid w:val="000D1A91"/>
    <w:rsid w:val="000F1947"/>
    <w:rsid w:val="000F3BFC"/>
    <w:rsid w:val="000F49FC"/>
    <w:rsid w:val="00102A18"/>
    <w:rsid w:val="00103954"/>
    <w:rsid w:val="00105621"/>
    <w:rsid w:val="00111EB2"/>
    <w:rsid w:val="00134382"/>
    <w:rsid w:val="00135322"/>
    <w:rsid w:val="00145DAB"/>
    <w:rsid w:val="00167221"/>
    <w:rsid w:val="001763A2"/>
    <w:rsid w:val="00177EC9"/>
    <w:rsid w:val="001803A8"/>
    <w:rsid w:val="00180881"/>
    <w:rsid w:val="001A4F9D"/>
    <w:rsid w:val="001B14F3"/>
    <w:rsid w:val="001B76A2"/>
    <w:rsid w:val="001B7DCB"/>
    <w:rsid w:val="001C067A"/>
    <w:rsid w:val="001C673A"/>
    <w:rsid w:val="001C6E82"/>
    <w:rsid w:val="001D40CC"/>
    <w:rsid w:val="001D700E"/>
    <w:rsid w:val="001E0607"/>
    <w:rsid w:val="001E06B7"/>
    <w:rsid w:val="002127A8"/>
    <w:rsid w:val="00217EB1"/>
    <w:rsid w:val="00227348"/>
    <w:rsid w:val="00231A0D"/>
    <w:rsid w:val="00231B8A"/>
    <w:rsid w:val="00246B68"/>
    <w:rsid w:val="002549D3"/>
    <w:rsid w:val="00254C72"/>
    <w:rsid w:val="00255D40"/>
    <w:rsid w:val="00263171"/>
    <w:rsid w:val="00263CED"/>
    <w:rsid w:val="00264B17"/>
    <w:rsid w:val="00264B4D"/>
    <w:rsid w:val="0027227B"/>
    <w:rsid w:val="00276AA4"/>
    <w:rsid w:val="002B126A"/>
    <w:rsid w:val="002B1EB2"/>
    <w:rsid w:val="002B5E58"/>
    <w:rsid w:val="002D6E80"/>
    <w:rsid w:val="002E6C51"/>
    <w:rsid w:val="002E7583"/>
    <w:rsid w:val="002F1440"/>
    <w:rsid w:val="002F56CB"/>
    <w:rsid w:val="0030518A"/>
    <w:rsid w:val="003158EC"/>
    <w:rsid w:val="0032054C"/>
    <w:rsid w:val="00323A65"/>
    <w:rsid w:val="003245AF"/>
    <w:rsid w:val="00330347"/>
    <w:rsid w:val="00342DD5"/>
    <w:rsid w:val="003555D5"/>
    <w:rsid w:val="00355EE5"/>
    <w:rsid w:val="00367883"/>
    <w:rsid w:val="00371843"/>
    <w:rsid w:val="00372B91"/>
    <w:rsid w:val="00373094"/>
    <w:rsid w:val="003733AF"/>
    <w:rsid w:val="0038044E"/>
    <w:rsid w:val="00382CD3"/>
    <w:rsid w:val="003846F0"/>
    <w:rsid w:val="003847FA"/>
    <w:rsid w:val="00385DF3"/>
    <w:rsid w:val="0039686B"/>
    <w:rsid w:val="00397468"/>
    <w:rsid w:val="003A5949"/>
    <w:rsid w:val="003B060E"/>
    <w:rsid w:val="003B0D88"/>
    <w:rsid w:val="003B0E07"/>
    <w:rsid w:val="003B41C1"/>
    <w:rsid w:val="003C5962"/>
    <w:rsid w:val="003D2A3B"/>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3753"/>
    <w:rsid w:val="004640D1"/>
    <w:rsid w:val="00464263"/>
    <w:rsid w:val="00484AB6"/>
    <w:rsid w:val="004A100D"/>
    <w:rsid w:val="004C1059"/>
    <w:rsid w:val="004C185F"/>
    <w:rsid w:val="004D2945"/>
    <w:rsid w:val="004E0DBC"/>
    <w:rsid w:val="004E767C"/>
    <w:rsid w:val="004F56C8"/>
    <w:rsid w:val="005057B0"/>
    <w:rsid w:val="00524D06"/>
    <w:rsid w:val="0052588C"/>
    <w:rsid w:val="005417EE"/>
    <w:rsid w:val="00546C27"/>
    <w:rsid w:val="00547086"/>
    <w:rsid w:val="00556EF2"/>
    <w:rsid w:val="00560D74"/>
    <w:rsid w:val="00561204"/>
    <w:rsid w:val="00563A93"/>
    <w:rsid w:val="00566591"/>
    <w:rsid w:val="00584530"/>
    <w:rsid w:val="005962E0"/>
    <w:rsid w:val="005A031F"/>
    <w:rsid w:val="005A5A7C"/>
    <w:rsid w:val="005A7D76"/>
    <w:rsid w:val="005B1BCB"/>
    <w:rsid w:val="005B3457"/>
    <w:rsid w:val="005B38F4"/>
    <w:rsid w:val="005B5064"/>
    <w:rsid w:val="005C02EE"/>
    <w:rsid w:val="005C690E"/>
    <w:rsid w:val="005E1243"/>
    <w:rsid w:val="005E5BF1"/>
    <w:rsid w:val="0060158A"/>
    <w:rsid w:val="0060360C"/>
    <w:rsid w:val="0060639C"/>
    <w:rsid w:val="006243C4"/>
    <w:rsid w:val="00632D03"/>
    <w:rsid w:val="006364C7"/>
    <w:rsid w:val="006457DC"/>
    <w:rsid w:val="00655FF0"/>
    <w:rsid w:val="00660102"/>
    <w:rsid w:val="00664184"/>
    <w:rsid w:val="00665B48"/>
    <w:rsid w:val="00666F40"/>
    <w:rsid w:val="00671EC4"/>
    <w:rsid w:val="006807BF"/>
    <w:rsid w:val="00681A64"/>
    <w:rsid w:val="00684BB9"/>
    <w:rsid w:val="00685358"/>
    <w:rsid w:val="006A3248"/>
    <w:rsid w:val="006B0CB4"/>
    <w:rsid w:val="006B1A84"/>
    <w:rsid w:val="006B48A8"/>
    <w:rsid w:val="006C0187"/>
    <w:rsid w:val="006C394A"/>
    <w:rsid w:val="006C3B82"/>
    <w:rsid w:val="006C7C14"/>
    <w:rsid w:val="006D10C9"/>
    <w:rsid w:val="006D5D72"/>
    <w:rsid w:val="006D7294"/>
    <w:rsid w:val="006E1DF4"/>
    <w:rsid w:val="006F0EC0"/>
    <w:rsid w:val="006F1793"/>
    <w:rsid w:val="006F1F7F"/>
    <w:rsid w:val="006F4501"/>
    <w:rsid w:val="006F4568"/>
    <w:rsid w:val="00704E3D"/>
    <w:rsid w:val="0071225E"/>
    <w:rsid w:val="0072599A"/>
    <w:rsid w:val="00727A73"/>
    <w:rsid w:val="00736B92"/>
    <w:rsid w:val="00753AB5"/>
    <w:rsid w:val="00755CE4"/>
    <w:rsid w:val="00762245"/>
    <w:rsid w:val="00765BC7"/>
    <w:rsid w:val="00782534"/>
    <w:rsid w:val="007860D3"/>
    <w:rsid w:val="007A314F"/>
    <w:rsid w:val="007C23F3"/>
    <w:rsid w:val="007C3C21"/>
    <w:rsid w:val="007D4994"/>
    <w:rsid w:val="007D75E6"/>
    <w:rsid w:val="007D7CC7"/>
    <w:rsid w:val="007F5F7A"/>
    <w:rsid w:val="00800203"/>
    <w:rsid w:val="008008DF"/>
    <w:rsid w:val="00807E45"/>
    <w:rsid w:val="00811434"/>
    <w:rsid w:val="00835958"/>
    <w:rsid w:val="0085294C"/>
    <w:rsid w:val="00853C42"/>
    <w:rsid w:val="00854A0D"/>
    <w:rsid w:val="00862BCF"/>
    <w:rsid w:val="0086482E"/>
    <w:rsid w:val="008727C8"/>
    <w:rsid w:val="00873DBC"/>
    <w:rsid w:val="00877908"/>
    <w:rsid w:val="008B2FFE"/>
    <w:rsid w:val="008B640B"/>
    <w:rsid w:val="008D452F"/>
    <w:rsid w:val="008D5B47"/>
    <w:rsid w:val="008E3AEC"/>
    <w:rsid w:val="008E4DB1"/>
    <w:rsid w:val="008F0E71"/>
    <w:rsid w:val="008F24E3"/>
    <w:rsid w:val="008F2BF9"/>
    <w:rsid w:val="008F6EFF"/>
    <w:rsid w:val="00900D20"/>
    <w:rsid w:val="00904110"/>
    <w:rsid w:val="00911E68"/>
    <w:rsid w:val="00912557"/>
    <w:rsid w:val="009156AA"/>
    <w:rsid w:val="0091714C"/>
    <w:rsid w:val="00917933"/>
    <w:rsid w:val="00927A8A"/>
    <w:rsid w:val="00930995"/>
    <w:rsid w:val="0093224C"/>
    <w:rsid w:val="00933568"/>
    <w:rsid w:val="00957037"/>
    <w:rsid w:val="00961520"/>
    <w:rsid w:val="00961C3D"/>
    <w:rsid w:val="00970B11"/>
    <w:rsid w:val="00987502"/>
    <w:rsid w:val="00991E86"/>
    <w:rsid w:val="009933E8"/>
    <w:rsid w:val="00994029"/>
    <w:rsid w:val="00995C3A"/>
    <w:rsid w:val="009A3BCE"/>
    <w:rsid w:val="009A3BE6"/>
    <w:rsid w:val="009A51F3"/>
    <w:rsid w:val="009C07C8"/>
    <w:rsid w:val="009C4D5F"/>
    <w:rsid w:val="009D23EA"/>
    <w:rsid w:val="009E47D4"/>
    <w:rsid w:val="00A11C8C"/>
    <w:rsid w:val="00A155D0"/>
    <w:rsid w:val="00A23085"/>
    <w:rsid w:val="00A25FE8"/>
    <w:rsid w:val="00A40696"/>
    <w:rsid w:val="00A5221E"/>
    <w:rsid w:val="00A52763"/>
    <w:rsid w:val="00A60752"/>
    <w:rsid w:val="00A60A1B"/>
    <w:rsid w:val="00A64BFD"/>
    <w:rsid w:val="00A66B3D"/>
    <w:rsid w:val="00A70E5C"/>
    <w:rsid w:val="00A7245E"/>
    <w:rsid w:val="00A75A4B"/>
    <w:rsid w:val="00A84B32"/>
    <w:rsid w:val="00AA6C8E"/>
    <w:rsid w:val="00AB0698"/>
    <w:rsid w:val="00AB3182"/>
    <w:rsid w:val="00AB3928"/>
    <w:rsid w:val="00AC243C"/>
    <w:rsid w:val="00AC6B97"/>
    <w:rsid w:val="00AC7D03"/>
    <w:rsid w:val="00AD1B94"/>
    <w:rsid w:val="00AD312C"/>
    <w:rsid w:val="00AE6C3B"/>
    <w:rsid w:val="00AF007C"/>
    <w:rsid w:val="00AF0290"/>
    <w:rsid w:val="00AF1C68"/>
    <w:rsid w:val="00AF4857"/>
    <w:rsid w:val="00AF62CC"/>
    <w:rsid w:val="00AF6ABC"/>
    <w:rsid w:val="00AF7969"/>
    <w:rsid w:val="00B04F8B"/>
    <w:rsid w:val="00B109DA"/>
    <w:rsid w:val="00B26F39"/>
    <w:rsid w:val="00B406A9"/>
    <w:rsid w:val="00B44CB9"/>
    <w:rsid w:val="00B509B0"/>
    <w:rsid w:val="00B50FA2"/>
    <w:rsid w:val="00B60801"/>
    <w:rsid w:val="00B71A35"/>
    <w:rsid w:val="00B7565F"/>
    <w:rsid w:val="00B91C33"/>
    <w:rsid w:val="00B96E9F"/>
    <w:rsid w:val="00BA6B8A"/>
    <w:rsid w:val="00BB3D91"/>
    <w:rsid w:val="00BC1954"/>
    <w:rsid w:val="00BC79E2"/>
    <w:rsid w:val="00BD1141"/>
    <w:rsid w:val="00BD60C7"/>
    <w:rsid w:val="00BE29D8"/>
    <w:rsid w:val="00BF1829"/>
    <w:rsid w:val="00BF618A"/>
    <w:rsid w:val="00BF7198"/>
    <w:rsid w:val="00C049E1"/>
    <w:rsid w:val="00C12696"/>
    <w:rsid w:val="00C12BAD"/>
    <w:rsid w:val="00C13740"/>
    <w:rsid w:val="00C153B0"/>
    <w:rsid w:val="00C16540"/>
    <w:rsid w:val="00C244CF"/>
    <w:rsid w:val="00C2542A"/>
    <w:rsid w:val="00C273FD"/>
    <w:rsid w:val="00C34CAB"/>
    <w:rsid w:val="00C42F61"/>
    <w:rsid w:val="00C47846"/>
    <w:rsid w:val="00C54680"/>
    <w:rsid w:val="00C6513C"/>
    <w:rsid w:val="00C75B7E"/>
    <w:rsid w:val="00C7772A"/>
    <w:rsid w:val="00C87645"/>
    <w:rsid w:val="00C878FB"/>
    <w:rsid w:val="00C90EF1"/>
    <w:rsid w:val="00CA6E8A"/>
    <w:rsid w:val="00CB04D0"/>
    <w:rsid w:val="00CB4B4A"/>
    <w:rsid w:val="00CC2BD5"/>
    <w:rsid w:val="00CD1426"/>
    <w:rsid w:val="00CD32D4"/>
    <w:rsid w:val="00CE70DB"/>
    <w:rsid w:val="00CF0B80"/>
    <w:rsid w:val="00CF65F1"/>
    <w:rsid w:val="00D01AB6"/>
    <w:rsid w:val="00D05245"/>
    <w:rsid w:val="00D15FB1"/>
    <w:rsid w:val="00D20BBC"/>
    <w:rsid w:val="00D22272"/>
    <w:rsid w:val="00D26500"/>
    <w:rsid w:val="00D327B2"/>
    <w:rsid w:val="00D35008"/>
    <w:rsid w:val="00D4125F"/>
    <w:rsid w:val="00D45486"/>
    <w:rsid w:val="00D52F43"/>
    <w:rsid w:val="00D5625B"/>
    <w:rsid w:val="00D6537B"/>
    <w:rsid w:val="00D67417"/>
    <w:rsid w:val="00D736AB"/>
    <w:rsid w:val="00D756A8"/>
    <w:rsid w:val="00D75BE4"/>
    <w:rsid w:val="00D80374"/>
    <w:rsid w:val="00D81A53"/>
    <w:rsid w:val="00D91331"/>
    <w:rsid w:val="00D973EB"/>
    <w:rsid w:val="00DA3BD8"/>
    <w:rsid w:val="00DA3EA8"/>
    <w:rsid w:val="00DB6140"/>
    <w:rsid w:val="00DB6596"/>
    <w:rsid w:val="00DC0DC1"/>
    <w:rsid w:val="00DC481F"/>
    <w:rsid w:val="00DD2F56"/>
    <w:rsid w:val="00DE0C85"/>
    <w:rsid w:val="00DE3B7B"/>
    <w:rsid w:val="00DF135A"/>
    <w:rsid w:val="00DF78AF"/>
    <w:rsid w:val="00E262AD"/>
    <w:rsid w:val="00E26F19"/>
    <w:rsid w:val="00E31FD6"/>
    <w:rsid w:val="00E37B62"/>
    <w:rsid w:val="00E458F4"/>
    <w:rsid w:val="00E62BB5"/>
    <w:rsid w:val="00E63F53"/>
    <w:rsid w:val="00E64480"/>
    <w:rsid w:val="00E67822"/>
    <w:rsid w:val="00E7716C"/>
    <w:rsid w:val="00E82BDD"/>
    <w:rsid w:val="00E929C4"/>
    <w:rsid w:val="00EA08DF"/>
    <w:rsid w:val="00EA19D4"/>
    <w:rsid w:val="00EA72B4"/>
    <w:rsid w:val="00EB36B8"/>
    <w:rsid w:val="00EB4F25"/>
    <w:rsid w:val="00EC2F3D"/>
    <w:rsid w:val="00ED2BF8"/>
    <w:rsid w:val="00EE5400"/>
    <w:rsid w:val="00EF4ACE"/>
    <w:rsid w:val="00F036BC"/>
    <w:rsid w:val="00F04051"/>
    <w:rsid w:val="00F0546D"/>
    <w:rsid w:val="00F05A76"/>
    <w:rsid w:val="00F15AA9"/>
    <w:rsid w:val="00F17A9A"/>
    <w:rsid w:val="00F22B0C"/>
    <w:rsid w:val="00F31682"/>
    <w:rsid w:val="00F40916"/>
    <w:rsid w:val="00F4143E"/>
    <w:rsid w:val="00F56679"/>
    <w:rsid w:val="00F5750B"/>
    <w:rsid w:val="00F6778D"/>
    <w:rsid w:val="00F766F4"/>
    <w:rsid w:val="00F830C7"/>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uiPriority w:val="99"/>
    <w:qFormat/>
    <w:rsid w:val="00FD5D90"/>
    <w:pPr>
      <w:spacing w:after="200" w:line="276" w:lineRule="auto"/>
    </w:pPr>
    <w:rPr>
      <w:rFonts w:ascii="Calibri" w:hAnsi="Calibri" w:cs="Calibri"/>
      <w:bCs/>
      <w:color w:val="000000"/>
      <w:sz w:val="20"/>
    </w:rPr>
  </w:style>
  <w:style w:type="character" w:customStyle="1" w:styleId="TextChar">
    <w:name w:val="Text Char"/>
    <w:link w:val="Text"/>
    <w:uiPriority w:val="99"/>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961C3D"/>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91560099007448?p=ksENAjs5lSV2oQBo9Y" TargetMode="External"/><Relationship Id="rId18" Type="http://schemas.openxmlformats.org/officeDocument/2006/relationships/hyperlink" Target="https://www.webex.com/msteams?confid=1190499306&amp;tenantkey=ncgov&amp;domain=m.webex.com" TargetMode="External"/><Relationship Id="rId26" Type="http://schemas.openxmlformats.org/officeDocument/2006/relationships/hyperlink" Target="https://dialin.teams.microsoft.com/c102d528-0544-4660-b869-294e85047e28?id=887993625" TargetMode="External"/><Relationship Id="rId39"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image" Target="media/image3.jpeg"/><Relationship Id="rId42"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887993625" TargetMode="External"/><Relationship Id="rId25" Type="http://schemas.openxmlformats.org/officeDocument/2006/relationships/hyperlink" Target="tel:+19842041487,,887993625" TargetMode="External"/><Relationship Id="rId33" Type="http://schemas.openxmlformats.org/officeDocument/2006/relationships/image" Target="media/image2.jpeg"/><Relationship Id="rId38" Type="http://schemas.openxmlformats.org/officeDocument/2006/relationships/hyperlink" Target="mailto:huboffice.doa@doa.nc.gov" TargetMode="External"/><Relationship Id="rId2" Type="http://schemas.openxmlformats.org/officeDocument/2006/relationships/customXml" Target="../customXml/item2.xml"/><Relationship Id="rId16" Type="http://schemas.openxmlformats.org/officeDocument/2006/relationships/hyperlink" Target="tel:+19842041487,,887993625"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OWVlYjNmYWUtNzg0OC00NDQxLWJjMDctYTNmN2IxOTVmN2Rk%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hyperlink" Target="http://ncadmin.nc.gov/businesses/hub"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eams.microsoft.com/l/meetup-join/19%3ameeting_OWVlYjNmYWUtNzg0OC00NDQxLWJjMDctYTNmN2IxOTVmN2Rk%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OWVlYjNmYWUtNzg0OC00NDQxLWJjMDctYTNmN2IxOTVmN2Rk@thread.v2&amp;messageId=0&amp;language=en-US" TargetMode="External"/><Relationship Id="rId36" Type="http://schemas.openxmlformats.org/officeDocument/2006/relationships/hyperlink" Target="mailto:prea@dac.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OWVlYjNmYWUtNzg0OC00NDQxLWJjMDctYTNmN2IxOTVmN2Rk@thread.v2&amp;messageId=0&amp;language=en-US" TargetMode="External"/><Relationship Id="rId31" Type="http://schemas.openxmlformats.org/officeDocument/2006/relationships/hyperlink" Target="https://evp.nc.gov"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91560099007448?p=ksENAjs5lSV2oQBo9Y" TargetMode="External"/><Relationship Id="rId27" Type="http://schemas.openxmlformats.org/officeDocument/2006/relationships/hyperlink" Target="https://www.webex.com/msteams?confid=1190499306&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s://ncadmin.nc.gov/documents/vendor-forms"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11198</Words>
  <Characters>63829</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2026-04-09T15:36:00Z</cp:lastPrinted>
  <dcterms:created xsi:type="dcterms:W3CDTF">2026-05-07T19:14:00Z</dcterms:created>
  <dcterms:modified xsi:type="dcterms:W3CDTF">2026-05-07T19:14:00Z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