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D049" w14:textId="4C3C4F91" w:rsidR="0089488F" w:rsidRPr="00707671" w:rsidRDefault="0085024B" w:rsidP="0089488F">
      <w:pPr>
        <w:rPr>
          <w:b/>
          <w:bCs/>
        </w:rPr>
      </w:pPr>
      <w:r w:rsidRPr="00707671">
        <w:rPr>
          <w:b/>
          <w:bCs/>
        </w:rPr>
        <w:t>General Questions</w:t>
      </w:r>
    </w:p>
    <w:p w14:paraId="4BBFBEE0" w14:textId="77777777" w:rsidR="008C53B7" w:rsidRPr="008C53B7" w:rsidRDefault="008C53B7" w:rsidP="0089488F">
      <w:pPr>
        <w:pStyle w:val="ListParagraph"/>
        <w:numPr>
          <w:ilvl w:val="0"/>
          <w:numId w:val="2"/>
        </w:numPr>
        <w:rPr>
          <w:b/>
          <w:bCs/>
        </w:rPr>
      </w:pPr>
      <w:r>
        <w:t xml:space="preserve">Q: </w:t>
      </w:r>
      <w:r w:rsidR="0089488F" w:rsidRPr="00031F74">
        <w:t>The RFP notes you are accepting electronic responses. Should these be uploaded to the state purchasing site or emailed to you</w:t>
      </w:r>
      <w:r w:rsidR="002F1C3C">
        <w:t>?</w:t>
      </w:r>
    </w:p>
    <w:p w14:paraId="520B68E5" w14:textId="38DF0006" w:rsidR="0089488F" w:rsidRPr="001D5847" w:rsidRDefault="008C53B7" w:rsidP="008C53B7">
      <w:pPr>
        <w:pStyle w:val="ListParagraph"/>
        <w:rPr>
          <w:color w:val="156082" w:themeColor="accent1"/>
        </w:rPr>
      </w:pPr>
      <w:r w:rsidRPr="001D5847">
        <w:rPr>
          <w:color w:val="156082" w:themeColor="accent1"/>
        </w:rPr>
        <w:t>A</w:t>
      </w:r>
      <w:r w:rsidR="002F1C3C" w:rsidRPr="001D5847">
        <w:rPr>
          <w:color w:val="156082" w:themeColor="accent1"/>
        </w:rPr>
        <w:t xml:space="preserve">: Section 2.6 Proposal Submittal, page 6 </w:t>
      </w:r>
      <w:r w:rsidR="00C970E6" w:rsidRPr="001D5847">
        <w:rPr>
          <w:color w:val="156082" w:themeColor="accent1"/>
        </w:rPr>
        <w:t xml:space="preserve">- </w:t>
      </w:r>
      <w:r w:rsidR="00C970E6" w:rsidRPr="001D5847">
        <w:rPr>
          <w:rFonts w:cstheme="minorHAnsi"/>
          <w:color w:val="156082" w:themeColor="accent1"/>
        </w:rPr>
        <w:t>all</w:t>
      </w:r>
      <w:r w:rsidR="002F1C3C" w:rsidRPr="001D5847">
        <w:rPr>
          <w:rFonts w:cstheme="minorHAnsi"/>
          <w:color w:val="156082" w:themeColor="accent1"/>
        </w:rPr>
        <w:t xml:space="preserve"> proposal responses shall be submitted electronically via the electronic Vendor Portal (</w:t>
      </w:r>
      <w:proofErr w:type="spellStart"/>
      <w:r w:rsidR="002F1C3C" w:rsidRPr="001D5847">
        <w:rPr>
          <w:rFonts w:cstheme="minorHAnsi"/>
          <w:color w:val="156082" w:themeColor="accent1"/>
        </w:rPr>
        <w:t>eVP</w:t>
      </w:r>
      <w:proofErr w:type="spellEnd"/>
      <w:r w:rsidR="002F1C3C" w:rsidRPr="001D5847">
        <w:rPr>
          <w:rFonts w:cstheme="minorHAnsi"/>
          <w:color w:val="156082" w:themeColor="accent1"/>
        </w:rPr>
        <w:t>).</w:t>
      </w:r>
    </w:p>
    <w:p w14:paraId="50E2C318" w14:textId="77777777" w:rsidR="008C53B7" w:rsidRPr="008C53B7" w:rsidRDefault="008C53B7" w:rsidP="0089488F">
      <w:pPr>
        <w:pStyle w:val="ListParagraph"/>
        <w:numPr>
          <w:ilvl w:val="0"/>
          <w:numId w:val="2"/>
        </w:numPr>
        <w:rPr>
          <w:b/>
          <w:bCs/>
          <w:u w:val="single"/>
        </w:rPr>
      </w:pPr>
      <w:r>
        <w:t xml:space="preserve">Q: </w:t>
      </w:r>
      <w:r w:rsidR="0089488F" w:rsidRPr="00031F74">
        <w:t>Is the e-procurement fee applicable?</w:t>
      </w:r>
    </w:p>
    <w:p w14:paraId="1AC3F402" w14:textId="25D3325E" w:rsidR="0089488F" w:rsidRPr="001D5847" w:rsidRDefault="002F1C3C" w:rsidP="008C53B7">
      <w:pPr>
        <w:pStyle w:val="ListParagraph"/>
        <w:rPr>
          <w:color w:val="156082" w:themeColor="accent1"/>
          <w:u w:val="single"/>
        </w:rPr>
      </w:pPr>
      <w:r w:rsidRPr="001D5847">
        <w:rPr>
          <w:color w:val="156082" w:themeColor="accent1"/>
        </w:rPr>
        <w:t>A:</w:t>
      </w:r>
      <w:r w:rsidR="00BF598A">
        <w:rPr>
          <w:color w:val="156082" w:themeColor="accent1"/>
        </w:rPr>
        <w:t xml:space="preserve"> See Section 2.2</w:t>
      </w:r>
      <w:r w:rsidR="007F3D31">
        <w:rPr>
          <w:color w:val="156082" w:themeColor="accent1"/>
        </w:rPr>
        <w:t xml:space="preserve"> E-Procurement Fee, page 5</w:t>
      </w:r>
      <w:r w:rsidR="00BF598A">
        <w:rPr>
          <w:color w:val="156082" w:themeColor="accent1"/>
        </w:rPr>
        <w:t xml:space="preserve"> or </w:t>
      </w:r>
      <w:r w:rsidRPr="001D5847">
        <w:rPr>
          <w:color w:val="156082" w:themeColor="accent1"/>
        </w:rPr>
        <w:t xml:space="preserve"> </w:t>
      </w:r>
      <w:hyperlink r:id="rId7" w:history="1">
        <w:r w:rsidR="00EB5AFF" w:rsidRPr="001D5847">
          <w:rPr>
            <w:rStyle w:val="Hyperlink"/>
            <w:rFonts w:cstheme="minorHAnsi"/>
            <w:color w:val="156082" w:themeColor="accent1"/>
          </w:rPr>
          <w:t>http://eprocurement.nc.gov/</w:t>
        </w:r>
      </w:hyperlink>
      <w:r w:rsidR="00EB5AFF" w:rsidRPr="001D5847">
        <w:rPr>
          <w:color w:val="156082" w:themeColor="accent1"/>
        </w:rPr>
        <w:t xml:space="preserve"> </w:t>
      </w:r>
    </w:p>
    <w:p w14:paraId="64F1ED85" w14:textId="77777777" w:rsidR="001D5847" w:rsidRPr="001D5847" w:rsidRDefault="001D5847" w:rsidP="003A6CE8">
      <w:pPr>
        <w:pStyle w:val="ListParagraph"/>
        <w:numPr>
          <w:ilvl w:val="0"/>
          <w:numId w:val="2"/>
        </w:numPr>
        <w:rPr>
          <w:b/>
          <w:bCs/>
          <w:color w:val="156082" w:themeColor="accent1"/>
        </w:rPr>
      </w:pPr>
      <w:r>
        <w:t xml:space="preserve">Q: </w:t>
      </w:r>
      <w:r w:rsidR="0089488F">
        <w:t>We are interested in responding to the RFP; however, it appears that you are focused on companies located in North Carolina. Can you tell me if you would consider an agency with 30 years of experience located in Roswell, GA which is a suburb of Atlanta?</w:t>
      </w:r>
      <w:r w:rsidR="005601D5">
        <w:t xml:space="preserve"> </w:t>
      </w:r>
    </w:p>
    <w:p w14:paraId="4F9ACFB6" w14:textId="45D74D5D" w:rsidR="005601D5" w:rsidRPr="001D5847" w:rsidRDefault="001D5847" w:rsidP="001D5847">
      <w:pPr>
        <w:pStyle w:val="ListParagraph"/>
        <w:rPr>
          <w:color w:val="156082" w:themeColor="accent1"/>
        </w:rPr>
      </w:pPr>
      <w:r w:rsidRPr="001D5847">
        <w:rPr>
          <w:color w:val="156082" w:themeColor="accent1"/>
        </w:rPr>
        <w:t>A</w:t>
      </w:r>
      <w:r w:rsidR="005601D5" w:rsidRPr="001D5847">
        <w:rPr>
          <w:color w:val="156082" w:themeColor="accent1"/>
        </w:rPr>
        <w:t xml:space="preserve">: </w:t>
      </w:r>
      <w:r w:rsidR="00282642">
        <w:rPr>
          <w:color w:val="156082" w:themeColor="accent1"/>
        </w:rPr>
        <w:t xml:space="preserve">The solicitation is open to all qualified vendors that can meet the bid specifications. </w:t>
      </w:r>
      <w:r w:rsidR="005601D5" w:rsidRPr="001D5847">
        <w:rPr>
          <w:color w:val="156082" w:themeColor="accent1"/>
        </w:rPr>
        <w:t xml:space="preserve"> </w:t>
      </w:r>
    </w:p>
    <w:p w14:paraId="3145975F" w14:textId="02C3E77A" w:rsidR="0089488F" w:rsidRPr="00057D83" w:rsidRDefault="001D5847" w:rsidP="0089488F">
      <w:pPr>
        <w:pStyle w:val="ListParagraph"/>
        <w:numPr>
          <w:ilvl w:val="0"/>
          <w:numId w:val="2"/>
        </w:numPr>
      </w:pPr>
      <w:r w:rsidRPr="00057D83">
        <w:t>Q:</w:t>
      </w:r>
      <w:r w:rsidR="00057D83" w:rsidRPr="00057D83">
        <w:t xml:space="preserve"> </w:t>
      </w:r>
      <w:r w:rsidR="0089488F" w:rsidRPr="00057D83">
        <w:t>Are there preferred platforms or tools for social media advertising and analytics?</w:t>
      </w:r>
    </w:p>
    <w:p w14:paraId="0BE71E32" w14:textId="34E9A74C" w:rsidR="001D5847" w:rsidRPr="00057D83" w:rsidRDefault="001D5847" w:rsidP="001D5847">
      <w:pPr>
        <w:pStyle w:val="ListParagraph"/>
        <w:rPr>
          <w:color w:val="156082" w:themeColor="accent1"/>
        </w:rPr>
      </w:pPr>
      <w:r w:rsidRPr="00057D83">
        <w:rPr>
          <w:color w:val="156082" w:themeColor="accent1"/>
        </w:rPr>
        <w:t>A:</w:t>
      </w:r>
      <w:r w:rsidR="00057D83" w:rsidRPr="00057D83">
        <w:rPr>
          <w:color w:val="156082" w:themeColor="accent1"/>
        </w:rPr>
        <w:t xml:space="preserve"> </w:t>
      </w:r>
      <w:r w:rsidR="00057D83" w:rsidRPr="00057D83">
        <w:rPr>
          <w:color w:val="156082" w:themeColor="accent1"/>
        </w:rPr>
        <w:t>The standard Meta products plus potentially TikTok and Snapchat if we start targeting pre-apprenticeships before the end of our contract. </w:t>
      </w:r>
    </w:p>
    <w:p w14:paraId="225230DF" w14:textId="6F1B9015" w:rsidR="0089488F" w:rsidRPr="00057D83" w:rsidRDefault="001D5847" w:rsidP="0077712E">
      <w:pPr>
        <w:pStyle w:val="ListParagraph"/>
        <w:numPr>
          <w:ilvl w:val="0"/>
          <w:numId w:val="2"/>
        </w:numPr>
        <w:rPr>
          <w:color w:val="156082" w:themeColor="accent1"/>
        </w:rPr>
      </w:pPr>
      <w:r>
        <w:t xml:space="preserve">Q: </w:t>
      </w:r>
      <w:r w:rsidR="0089488F">
        <w:t xml:space="preserve">Is there a template or preferred format for submitting case studies or SMART analysis in </w:t>
      </w:r>
      <w:r w:rsidR="00C970E6">
        <w:t>Appendix</w:t>
      </w:r>
      <w:r w:rsidR="0089488F">
        <w:t xml:space="preserve"> 8?</w:t>
      </w:r>
      <w:r w:rsidR="005601D5">
        <w:t xml:space="preserve"> </w:t>
      </w:r>
    </w:p>
    <w:p w14:paraId="7C78350B" w14:textId="4FBBAFF4" w:rsidR="00057D83" w:rsidRPr="00057D83" w:rsidRDefault="00057D83" w:rsidP="00057D83">
      <w:pPr>
        <w:pStyle w:val="ListParagraph"/>
        <w:rPr>
          <w:color w:val="156082" w:themeColor="accent1"/>
        </w:rPr>
      </w:pPr>
      <w:r w:rsidRPr="00057D83">
        <w:rPr>
          <w:color w:val="156082" w:themeColor="accent1"/>
        </w:rPr>
        <w:t xml:space="preserve">A: </w:t>
      </w:r>
      <w:r w:rsidRPr="00057D83">
        <w:rPr>
          <w:color w:val="156082" w:themeColor="accent1"/>
        </w:rPr>
        <w:t xml:space="preserve">We </w:t>
      </w:r>
      <w:r w:rsidR="009113A9" w:rsidRPr="00057D83">
        <w:rPr>
          <w:color w:val="156082" w:themeColor="accent1"/>
        </w:rPr>
        <w:t>just</w:t>
      </w:r>
      <w:r w:rsidRPr="00057D83">
        <w:rPr>
          <w:color w:val="156082" w:themeColor="accent1"/>
        </w:rPr>
        <w:t xml:space="preserve"> want the case studies to include samples and a description of how the vendor believes the campaign they are sharing with us is </w:t>
      </w:r>
      <w:r w:rsidR="009113A9" w:rsidRPr="00057D83">
        <w:rPr>
          <w:color w:val="156082" w:themeColor="accent1"/>
        </w:rPr>
        <w:t>like</w:t>
      </w:r>
      <w:r w:rsidRPr="00057D83">
        <w:rPr>
          <w:color w:val="156082" w:themeColor="accent1"/>
        </w:rPr>
        <w:t xml:space="preserve"> what we are working on. No template for the SMART analysis. </w:t>
      </w:r>
    </w:p>
    <w:p w14:paraId="66EAD74F" w14:textId="77777777" w:rsidR="001D5847" w:rsidRDefault="001D5847" w:rsidP="009C36CE">
      <w:pPr>
        <w:pStyle w:val="ListParagraph"/>
        <w:numPr>
          <w:ilvl w:val="0"/>
          <w:numId w:val="2"/>
        </w:numPr>
      </w:pPr>
      <w:r>
        <w:t xml:space="preserve">Q: </w:t>
      </w:r>
      <w:r w:rsidR="00637363">
        <w:t>Do you have specific enrollment targets for these programs?</w:t>
      </w:r>
      <w:r w:rsidR="009D07B7">
        <w:t xml:space="preserve"> </w:t>
      </w:r>
    </w:p>
    <w:p w14:paraId="6459233D" w14:textId="38BE379F" w:rsidR="00637363" w:rsidRPr="001D5847" w:rsidRDefault="001D5847" w:rsidP="001D5847">
      <w:pPr>
        <w:pStyle w:val="ListParagraph"/>
        <w:rPr>
          <w:color w:val="156082" w:themeColor="accent1"/>
        </w:rPr>
      </w:pPr>
      <w:r w:rsidRPr="001D5847">
        <w:rPr>
          <w:color w:val="156082" w:themeColor="accent1"/>
        </w:rPr>
        <w:t>A</w:t>
      </w:r>
      <w:r w:rsidR="009D07B7" w:rsidRPr="001D5847">
        <w:rPr>
          <w:color w:val="156082" w:themeColor="accent1"/>
        </w:rPr>
        <w:t xml:space="preserve">: </w:t>
      </w:r>
      <w:r w:rsidR="009D07B7" w:rsidRPr="001D5847">
        <w:rPr>
          <w:color w:val="156082" w:themeColor="accent1"/>
        </w:rPr>
        <w:t xml:space="preserve">We have specific enrollment targets for each program individually, yes. </w:t>
      </w:r>
    </w:p>
    <w:p w14:paraId="77AADB84" w14:textId="77777777" w:rsidR="001D5847" w:rsidRDefault="000D0B0D" w:rsidP="00C824F3">
      <w:pPr>
        <w:pStyle w:val="ListParagraph"/>
        <w:numPr>
          <w:ilvl w:val="0"/>
          <w:numId w:val="2"/>
        </w:numPr>
      </w:pPr>
      <w:r>
        <w:t>Where will people sign up for these classes? On AB Tech’s website or elsewhere?</w:t>
      </w:r>
      <w:r w:rsidR="00EE5D3C">
        <w:t xml:space="preserve"> </w:t>
      </w:r>
    </w:p>
    <w:p w14:paraId="01A46F94" w14:textId="15D3C149" w:rsidR="000D0B0D" w:rsidRPr="001D5847" w:rsidRDefault="001D5847" w:rsidP="001D5847">
      <w:pPr>
        <w:pStyle w:val="ListParagraph"/>
        <w:rPr>
          <w:color w:val="156082" w:themeColor="accent1"/>
        </w:rPr>
      </w:pPr>
      <w:r w:rsidRPr="001D5847">
        <w:rPr>
          <w:color w:val="156082" w:themeColor="accent1"/>
        </w:rPr>
        <w:t>A:</w:t>
      </w:r>
      <w:r w:rsidR="00EE5D3C" w:rsidRPr="001D5847">
        <w:rPr>
          <w:color w:val="156082" w:themeColor="accent1"/>
        </w:rPr>
        <w:t xml:space="preserve"> </w:t>
      </w:r>
      <w:r w:rsidR="00EE5D3C" w:rsidRPr="001D5847">
        <w:rPr>
          <w:color w:val="156082" w:themeColor="accent1"/>
        </w:rPr>
        <w:t>Individual college websites.</w:t>
      </w:r>
    </w:p>
    <w:p w14:paraId="46E3FF3B" w14:textId="054EA97A" w:rsidR="00037DF7" w:rsidRPr="00057D83" w:rsidRDefault="001D5847" w:rsidP="0089488F">
      <w:pPr>
        <w:pStyle w:val="ListParagraph"/>
        <w:numPr>
          <w:ilvl w:val="0"/>
          <w:numId w:val="2"/>
        </w:numPr>
      </w:pPr>
      <w:r w:rsidRPr="00057D83">
        <w:t xml:space="preserve">Q: </w:t>
      </w:r>
      <w:r w:rsidR="00037DF7" w:rsidRPr="00057D83">
        <w:t>Is the goal for this work to positively impact enrollment for the fall of 2025?</w:t>
      </w:r>
    </w:p>
    <w:p w14:paraId="615079A3" w14:textId="3F85DBD5" w:rsidR="001D5847" w:rsidRPr="00057D83" w:rsidRDefault="001D5847" w:rsidP="001D5847">
      <w:pPr>
        <w:pStyle w:val="ListParagraph"/>
        <w:rPr>
          <w:color w:val="156082" w:themeColor="accent1"/>
        </w:rPr>
      </w:pPr>
      <w:r w:rsidRPr="00057D83">
        <w:rPr>
          <w:color w:val="156082" w:themeColor="accent1"/>
        </w:rPr>
        <w:t>A:</w:t>
      </w:r>
      <w:r w:rsidR="00057D83" w:rsidRPr="00057D83">
        <w:rPr>
          <w:color w:val="156082" w:themeColor="accent1"/>
        </w:rPr>
        <w:t xml:space="preserve"> </w:t>
      </w:r>
      <w:r w:rsidR="00057D83" w:rsidRPr="00057D83">
        <w:rPr>
          <w:color w:val="156082" w:themeColor="accent1"/>
        </w:rPr>
        <w:t>Yes, along with Spring 2026, Summer 2026, and Fall 2026. </w:t>
      </w:r>
    </w:p>
    <w:p w14:paraId="3C9CC096" w14:textId="54536210" w:rsidR="00037DF7" w:rsidRPr="00057D83" w:rsidRDefault="001D5847" w:rsidP="0089488F">
      <w:pPr>
        <w:pStyle w:val="ListParagraph"/>
        <w:numPr>
          <w:ilvl w:val="0"/>
          <w:numId w:val="2"/>
        </w:numPr>
      </w:pPr>
      <w:r w:rsidRPr="00057D83">
        <w:t xml:space="preserve">Q: </w:t>
      </w:r>
      <w:r w:rsidR="00037DF7" w:rsidRPr="00057D83">
        <w:t>Does this work need to help make the case for additional/future funding for these programs?</w:t>
      </w:r>
    </w:p>
    <w:p w14:paraId="185410E4" w14:textId="549DBD66" w:rsidR="001D5847" w:rsidRPr="00057D83" w:rsidRDefault="001D5847" w:rsidP="001D5847">
      <w:pPr>
        <w:pStyle w:val="ListParagraph"/>
        <w:rPr>
          <w:color w:val="156082" w:themeColor="accent1"/>
        </w:rPr>
      </w:pPr>
      <w:r w:rsidRPr="00057D83">
        <w:rPr>
          <w:color w:val="156082" w:themeColor="accent1"/>
        </w:rPr>
        <w:t>A:</w:t>
      </w:r>
      <w:r w:rsidR="00057D83" w:rsidRPr="00057D83">
        <w:rPr>
          <w:color w:val="156082" w:themeColor="accent1"/>
        </w:rPr>
        <w:t xml:space="preserve"> No.</w:t>
      </w:r>
    </w:p>
    <w:p w14:paraId="502C0B6D" w14:textId="19CB92D6" w:rsidR="00037DF7" w:rsidRPr="00801829" w:rsidRDefault="001D5847" w:rsidP="0089488F">
      <w:pPr>
        <w:pStyle w:val="ListParagraph"/>
        <w:numPr>
          <w:ilvl w:val="0"/>
          <w:numId w:val="2"/>
        </w:numPr>
      </w:pPr>
      <w:r w:rsidRPr="00801829">
        <w:t xml:space="preserve">Q: </w:t>
      </w:r>
      <w:r w:rsidR="00037DF7" w:rsidRPr="00801829">
        <w:t>Are there limitations for certain work being done outside of the US?</w:t>
      </w:r>
    </w:p>
    <w:p w14:paraId="31082906" w14:textId="29180A81" w:rsidR="00057D83" w:rsidRPr="00176BAF" w:rsidRDefault="001D5847" w:rsidP="00057D83">
      <w:pPr>
        <w:pStyle w:val="ListParagraph"/>
        <w:rPr>
          <w:color w:val="156082" w:themeColor="accent1"/>
        </w:rPr>
      </w:pPr>
      <w:r w:rsidRPr="00801829">
        <w:rPr>
          <w:color w:val="156082" w:themeColor="accent1"/>
        </w:rPr>
        <w:t xml:space="preserve">A: </w:t>
      </w:r>
      <w:r w:rsidR="00801829">
        <w:rPr>
          <w:color w:val="156082" w:themeColor="accent1"/>
        </w:rPr>
        <w:t xml:space="preserve">Refer to Section 3.5 Performance Outside of the United States, page 10. </w:t>
      </w:r>
      <w:r w:rsidR="00C4553E">
        <w:rPr>
          <w:color w:val="156082" w:themeColor="accent1"/>
        </w:rPr>
        <w:t>And Attachment F: Location of Workers Utilized by Vendor</w:t>
      </w:r>
    </w:p>
    <w:p w14:paraId="7EFBFA11" w14:textId="51AA47E8" w:rsidR="001D5847" w:rsidRDefault="00057D83" w:rsidP="00274C77">
      <w:pPr>
        <w:pStyle w:val="ListParagraph"/>
        <w:numPr>
          <w:ilvl w:val="0"/>
          <w:numId w:val="2"/>
        </w:numPr>
      </w:pPr>
      <w:r>
        <w:t>Q:</w:t>
      </w:r>
      <w:r w:rsidR="001D5847">
        <w:t xml:space="preserve"> </w:t>
      </w:r>
      <w:r w:rsidR="00E310D2">
        <w:t>Will the vendor have access to baseline enrollment data, website analytics, CRM systems, or past campaign performance data to inform audience targeting and benchmarking?</w:t>
      </w:r>
      <w:r w:rsidR="00CB5887">
        <w:t xml:space="preserve"> </w:t>
      </w:r>
    </w:p>
    <w:p w14:paraId="05852AB7" w14:textId="347A0E43" w:rsidR="00FF339A" w:rsidRPr="001D5847" w:rsidRDefault="00CB5887" w:rsidP="001D5847">
      <w:pPr>
        <w:pStyle w:val="ListParagraph"/>
        <w:rPr>
          <w:color w:val="156082" w:themeColor="accent1"/>
        </w:rPr>
      </w:pPr>
      <w:r w:rsidRPr="001D5847">
        <w:rPr>
          <w:color w:val="156082" w:themeColor="accent1"/>
        </w:rPr>
        <w:t>A: This information can be provided.</w:t>
      </w:r>
    </w:p>
    <w:p w14:paraId="6FD1070A" w14:textId="77777777" w:rsidR="001D5847" w:rsidRDefault="001D5847" w:rsidP="00274C77">
      <w:pPr>
        <w:pStyle w:val="ListParagraph"/>
        <w:numPr>
          <w:ilvl w:val="0"/>
          <w:numId w:val="2"/>
        </w:numPr>
      </w:pPr>
      <w:r>
        <w:lastRenderedPageBreak/>
        <w:t xml:space="preserve">Q: </w:t>
      </w:r>
      <w:r w:rsidR="00E310D2">
        <w:t>Reporting requirements: What specific analytics and reporting deliverables are expected from the vendor (e.g., SEM performance, SEO rankings, paid social KPIs, lead tracking), and will the colleges assist with any reporting infrastructure or data access?</w:t>
      </w:r>
      <w:r w:rsidR="00FF339A">
        <w:t xml:space="preserve"> </w:t>
      </w:r>
    </w:p>
    <w:p w14:paraId="57026FE5" w14:textId="693BEC07" w:rsidR="00E310D2" w:rsidRPr="001D5847" w:rsidRDefault="001D5847" w:rsidP="001D5847">
      <w:pPr>
        <w:pStyle w:val="ListParagraph"/>
        <w:rPr>
          <w:color w:val="156082" w:themeColor="accent1"/>
        </w:rPr>
      </w:pPr>
      <w:r w:rsidRPr="001D5847">
        <w:rPr>
          <w:color w:val="156082" w:themeColor="accent1"/>
        </w:rPr>
        <w:t>A</w:t>
      </w:r>
      <w:r w:rsidR="00FF339A" w:rsidRPr="001D5847">
        <w:rPr>
          <w:color w:val="156082" w:themeColor="accent1"/>
        </w:rPr>
        <w:t xml:space="preserve">: </w:t>
      </w:r>
      <w:r w:rsidR="00FF339A" w:rsidRPr="001D5847">
        <w:rPr>
          <w:color w:val="156082" w:themeColor="accent1"/>
        </w:rPr>
        <w:t xml:space="preserve">Colleges will assist with all reporting metrics. We are hopeful for SEM performance and lead tracking. </w:t>
      </w:r>
    </w:p>
    <w:p w14:paraId="6CCE1A85" w14:textId="77777777" w:rsidR="001D5847" w:rsidRDefault="001D5847" w:rsidP="00CA125B">
      <w:pPr>
        <w:pStyle w:val="ListParagraph"/>
        <w:numPr>
          <w:ilvl w:val="0"/>
          <w:numId w:val="2"/>
        </w:numPr>
      </w:pPr>
      <w:r>
        <w:t>Q:</w:t>
      </w:r>
      <w:r w:rsidR="00E762D6">
        <w:t xml:space="preserve"> </w:t>
      </w:r>
      <w:r w:rsidR="00E762D6" w:rsidRPr="00E762D6">
        <w:t xml:space="preserve">For success stories, will the schools provide student and alumni contact information, with the vendor crafting the stories? </w:t>
      </w:r>
    </w:p>
    <w:p w14:paraId="550890F7" w14:textId="3E85DAF1" w:rsidR="00DA1730" w:rsidRPr="001D5847" w:rsidRDefault="00E762D6" w:rsidP="001D5847">
      <w:pPr>
        <w:pStyle w:val="ListParagraph"/>
        <w:rPr>
          <w:color w:val="156082" w:themeColor="accent1"/>
        </w:rPr>
      </w:pPr>
      <w:r w:rsidRPr="001D5847">
        <w:rPr>
          <w:color w:val="156082" w:themeColor="accent1"/>
        </w:rPr>
        <w:t xml:space="preserve">A: </w:t>
      </w:r>
      <w:r w:rsidR="00DA1730">
        <w:rPr>
          <w:color w:val="156082" w:themeColor="accent1"/>
        </w:rPr>
        <w:t>The colleges have already identified student success stories that the vendor may produce.</w:t>
      </w:r>
    </w:p>
    <w:p w14:paraId="671F3927" w14:textId="25D0E813" w:rsidR="00574E34" w:rsidRDefault="001D5847" w:rsidP="008F099B">
      <w:pPr>
        <w:pStyle w:val="ListParagraph"/>
        <w:numPr>
          <w:ilvl w:val="0"/>
          <w:numId w:val="2"/>
        </w:numPr>
      </w:pPr>
      <w:r>
        <w:t xml:space="preserve">Q: </w:t>
      </w:r>
      <w:r w:rsidR="00574E34" w:rsidRPr="00574E34">
        <w:t>Broadcast Advertising Scope: If broadcast advertising is incorporated, will the vendor be responsible for media placement/buying, or only for creative production?</w:t>
      </w:r>
      <w:r w:rsidR="00835F75">
        <w:t xml:space="preserve">     </w:t>
      </w:r>
      <w:r w:rsidR="00574E34" w:rsidRPr="00574E34">
        <w:t xml:space="preserve"> </w:t>
      </w:r>
      <w:r w:rsidR="00574E34" w:rsidRPr="00835F75">
        <w:rPr>
          <w:color w:val="156082" w:themeColor="accent1"/>
        </w:rPr>
        <w:t xml:space="preserve"> </w:t>
      </w:r>
      <w:r w:rsidR="00835F75">
        <w:rPr>
          <w:color w:val="156082" w:themeColor="accent1"/>
        </w:rPr>
        <w:t xml:space="preserve">A: </w:t>
      </w:r>
      <w:r w:rsidR="00574E34" w:rsidRPr="00835F75">
        <w:rPr>
          <w:color w:val="156082" w:themeColor="accent1"/>
        </w:rPr>
        <w:t xml:space="preserve">Potentially, both. The colleges have their own budgets, but some </w:t>
      </w:r>
      <w:r w:rsidR="00C970E6" w:rsidRPr="00835F75">
        <w:rPr>
          <w:color w:val="156082" w:themeColor="accent1"/>
        </w:rPr>
        <w:t>spending</w:t>
      </w:r>
      <w:r w:rsidR="00574E34" w:rsidRPr="00835F75">
        <w:rPr>
          <w:color w:val="156082" w:themeColor="accent1"/>
        </w:rPr>
        <w:t xml:space="preserve"> is expected of the vendor </w:t>
      </w:r>
      <w:proofErr w:type="gramStart"/>
      <w:r w:rsidR="00574E34" w:rsidRPr="00835F75">
        <w:rPr>
          <w:color w:val="156082" w:themeColor="accent1"/>
        </w:rPr>
        <w:t>at this time</w:t>
      </w:r>
      <w:proofErr w:type="gramEnd"/>
      <w:r w:rsidR="00574E34" w:rsidRPr="00835F75">
        <w:rPr>
          <w:color w:val="156082" w:themeColor="accent1"/>
        </w:rPr>
        <w:t>.</w:t>
      </w:r>
      <w:r w:rsidR="00574E34" w:rsidRPr="00835F75">
        <w:rPr>
          <w:b/>
          <w:bCs/>
          <w:color w:val="156082" w:themeColor="accent1"/>
        </w:rPr>
        <w:t xml:space="preserve"> </w:t>
      </w:r>
      <w:r w:rsidR="00574E34" w:rsidRPr="00574E34">
        <w:br/>
      </w:r>
    </w:p>
    <w:p w14:paraId="534BA6FF" w14:textId="42CA424D" w:rsidR="0089488F" w:rsidRPr="00707671" w:rsidRDefault="0089488F" w:rsidP="0089488F">
      <w:pPr>
        <w:rPr>
          <w:b/>
          <w:bCs/>
        </w:rPr>
      </w:pPr>
      <w:r w:rsidRPr="00707671">
        <w:rPr>
          <w:b/>
          <w:bCs/>
        </w:rPr>
        <w:t>Section 1.0 Purpose and Background, Page 5</w:t>
      </w:r>
    </w:p>
    <w:p w14:paraId="57CF4667" w14:textId="77777777" w:rsidR="008D7980" w:rsidRDefault="008D7980" w:rsidP="00B55D27">
      <w:pPr>
        <w:pStyle w:val="ListParagraph"/>
        <w:numPr>
          <w:ilvl w:val="0"/>
          <w:numId w:val="3"/>
        </w:numPr>
      </w:pPr>
      <w:r>
        <w:t xml:space="preserve">Q: </w:t>
      </w:r>
      <w:r w:rsidR="0089488F">
        <w:t>Primary point of contact: will the vendor work with a single point of contact representing the three colleges, or will approvals, meetings, and deliverables require separate engagement with each college?</w:t>
      </w:r>
      <w:r w:rsidR="009F03AF">
        <w:t xml:space="preserve"> </w:t>
      </w:r>
    </w:p>
    <w:p w14:paraId="11E31604" w14:textId="0F9662A1" w:rsidR="0089488F" w:rsidRPr="008D7980" w:rsidRDefault="009F03AF" w:rsidP="008D7980">
      <w:pPr>
        <w:pStyle w:val="ListParagraph"/>
        <w:rPr>
          <w:color w:val="156082" w:themeColor="accent1"/>
        </w:rPr>
      </w:pPr>
      <w:r w:rsidRPr="008D7980">
        <w:rPr>
          <w:color w:val="156082" w:themeColor="accent1"/>
        </w:rPr>
        <w:t>A</w:t>
      </w:r>
      <w:r w:rsidR="008D7980" w:rsidRPr="008D7980">
        <w:rPr>
          <w:color w:val="156082" w:themeColor="accent1"/>
        </w:rPr>
        <w:t>:</w:t>
      </w:r>
      <w:r w:rsidRPr="008D7980">
        <w:rPr>
          <w:color w:val="156082" w:themeColor="accent1"/>
        </w:rPr>
        <w:t xml:space="preserve"> </w:t>
      </w:r>
      <w:r w:rsidR="00716218">
        <w:rPr>
          <w:color w:val="156082" w:themeColor="accent1"/>
        </w:rPr>
        <w:t xml:space="preserve">The </w:t>
      </w:r>
      <w:r w:rsidR="00D703F7">
        <w:rPr>
          <w:color w:val="156082" w:themeColor="accent1"/>
        </w:rPr>
        <w:t xml:space="preserve">main contact and </w:t>
      </w:r>
      <w:r w:rsidR="00716218">
        <w:rPr>
          <w:color w:val="156082" w:themeColor="accent1"/>
        </w:rPr>
        <w:t>contract manager will</w:t>
      </w:r>
      <w:r w:rsidR="00D703F7">
        <w:rPr>
          <w:color w:val="156082" w:themeColor="accent1"/>
        </w:rPr>
        <w:t xml:space="preserve"> be</w:t>
      </w:r>
      <w:r w:rsidR="00716218">
        <w:rPr>
          <w:color w:val="156082" w:themeColor="accent1"/>
        </w:rPr>
        <w:t xml:space="preserve"> </w:t>
      </w:r>
      <w:r w:rsidRPr="008D7980">
        <w:rPr>
          <w:color w:val="156082" w:themeColor="accent1"/>
        </w:rPr>
        <w:t>Porscha Orndorf</w:t>
      </w:r>
      <w:r w:rsidR="00716218">
        <w:rPr>
          <w:color w:val="156082" w:themeColor="accent1"/>
        </w:rPr>
        <w:t xml:space="preserve">, </w:t>
      </w:r>
      <w:proofErr w:type="gramStart"/>
      <w:r w:rsidR="00716218">
        <w:rPr>
          <w:color w:val="156082" w:themeColor="accent1"/>
        </w:rPr>
        <w:t>refer</w:t>
      </w:r>
      <w:proofErr w:type="gramEnd"/>
      <w:r w:rsidR="00716218">
        <w:rPr>
          <w:color w:val="156082" w:themeColor="accent1"/>
        </w:rPr>
        <w:t xml:space="preserve"> to Section 6.0 Contract Administration, page 15. </w:t>
      </w:r>
    </w:p>
    <w:p w14:paraId="09951216" w14:textId="77777777" w:rsidR="008D7980" w:rsidRDefault="008D7980" w:rsidP="00CA64AB">
      <w:pPr>
        <w:pStyle w:val="ListParagraph"/>
        <w:numPr>
          <w:ilvl w:val="0"/>
          <w:numId w:val="3"/>
        </w:numPr>
      </w:pPr>
      <w:r>
        <w:t xml:space="preserve">Q: </w:t>
      </w:r>
      <w:r w:rsidR="00D6122E">
        <w:t xml:space="preserve">How would you like the agency to manage communication and collaboration across the three colleges? </w:t>
      </w:r>
    </w:p>
    <w:p w14:paraId="5A3C2B35" w14:textId="29EEBB32" w:rsidR="00D6122E" w:rsidRPr="008D7980" w:rsidRDefault="008D7980" w:rsidP="008D7980">
      <w:pPr>
        <w:pStyle w:val="ListParagraph"/>
        <w:rPr>
          <w:color w:val="156082" w:themeColor="accent1"/>
        </w:rPr>
      </w:pPr>
      <w:r w:rsidRPr="008D7980">
        <w:rPr>
          <w:color w:val="156082" w:themeColor="accent1"/>
        </w:rPr>
        <w:t xml:space="preserve">A: </w:t>
      </w:r>
      <w:r w:rsidR="00495BD0" w:rsidRPr="008D7980">
        <w:rPr>
          <w:color w:val="156082" w:themeColor="accent1"/>
        </w:rPr>
        <w:t xml:space="preserve">The agency should communicate with Porscha Orndorf at A-B </w:t>
      </w:r>
      <w:r w:rsidR="00D703F7">
        <w:rPr>
          <w:color w:val="156082" w:themeColor="accent1"/>
        </w:rPr>
        <w:t>T</w:t>
      </w:r>
      <w:r w:rsidR="00495BD0" w:rsidRPr="008D7980">
        <w:rPr>
          <w:color w:val="156082" w:themeColor="accent1"/>
        </w:rPr>
        <w:t xml:space="preserve">ech. </w:t>
      </w:r>
      <w:r w:rsidR="00D703F7">
        <w:rPr>
          <w:color w:val="156082" w:themeColor="accent1"/>
        </w:rPr>
        <w:t>refer to Section 6.0 Contract Administration, page 15</w:t>
      </w:r>
      <w:r w:rsidR="00D703F7">
        <w:rPr>
          <w:color w:val="156082" w:themeColor="accent1"/>
        </w:rPr>
        <w:t xml:space="preserve"> for contact information. </w:t>
      </w:r>
      <w:r w:rsidR="00495BD0" w:rsidRPr="008D7980">
        <w:rPr>
          <w:color w:val="156082" w:themeColor="accent1"/>
        </w:rPr>
        <w:t xml:space="preserve">They will communicate with their </w:t>
      </w:r>
      <w:proofErr w:type="gramStart"/>
      <w:r w:rsidR="00495BD0" w:rsidRPr="008D7980">
        <w:rPr>
          <w:color w:val="156082" w:themeColor="accent1"/>
        </w:rPr>
        <w:t>grant</w:t>
      </w:r>
      <w:proofErr w:type="gramEnd"/>
      <w:r w:rsidR="00495BD0" w:rsidRPr="008D7980">
        <w:rPr>
          <w:color w:val="156082" w:themeColor="accent1"/>
        </w:rPr>
        <w:t xml:space="preserve"> co-leads and serve as the primary point of contact. </w:t>
      </w:r>
    </w:p>
    <w:p w14:paraId="38537560" w14:textId="5723ECA7" w:rsidR="00D6122E" w:rsidRPr="00057D83" w:rsidRDefault="008D7980" w:rsidP="0089488F">
      <w:pPr>
        <w:pStyle w:val="ListParagraph"/>
        <w:numPr>
          <w:ilvl w:val="0"/>
          <w:numId w:val="3"/>
        </w:numPr>
      </w:pPr>
      <w:r w:rsidRPr="00057D83">
        <w:t xml:space="preserve">Q: </w:t>
      </w:r>
      <w:r w:rsidR="00D6122E" w:rsidRPr="00057D83">
        <w:t>Will there be a single point of contact or a committee structure?</w:t>
      </w:r>
    </w:p>
    <w:p w14:paraId="5AC28492" w14:textId="77777777" w:rsidR="00D703F7" w:rsidRPr="008D7980" w:rsidRDefault="008D7980" w:rsidP="00D703F7">
      <w:pPr>
        <w:pStyle w:val="ListParagraph"/>
        <w:rPr>
          <w:color w:val="156082" w:themeColor="accent1"/>
        </w:rPr>
      </w:pPr>
      <w:r w:rsidRPr="00057D83">
        <w:rPr>
          <w:color w:val="156082" w:themeColor="accent1"/>
        </w:rPr>
        <w:t xml:space="preserve">A: </w:t>
      </w:r>
      <w:r w:rsidR="00057D83" w:rsidRPr="00057D83">
        <w:rPr>
          <w:color w:val="156082" w:themeColor="accent1"/>
        </w:rPr>
        <w:t>Single Point of Contact</w:t>
      </w:r>
      <w:r w:rsidR="00D703F7">
        <w:rPr>
          <w:color w:val="156082" w:themeColor="accent1"/>
        </w:rPr>
        <w:t xml:space="preserve">, </w:t>
      </w:r>
      <w:proofErr w:type="gramStart"/>
      <w:r w:rsidR="00D703F7">
        <w:rPr>
          <w:color w:val="156082" w:themeColor="accent1"/>
        </w:rPr>
        <w:t>refer</w:t>
      </w:r>
      <w:proofErr w:type="gramEnd"/>
      <w:r w:rsidR="00D703F7">
        <w:rPr>
          <w:color w:val="156082" w:themeColor="accent1"/>
        </w:rPr>
        <w:t xml:space="preserve"> to Section 6.0 Contract Administration, page 15. </w:t>
      </w:r>
    </w:p>
    <w:p w14:paraId="07966852" w14:textId="0A65BC29" w:rsidR="00037DF7" w:rsidRPr="00057D83" w:rsidRDefault="008D7980" w:rsidP="00037DF7">
      <w:pPr>
        <w:pStyle w:val="ListParagraph"/>
        <w:numPr>
          <w:ilvl w:val="0"/>
          <w:numId w:val="3"/>
        </w:numPr>
      </w:pPr>
      <w:r w:rsidRPr="00057D83">
        <w:t xml:space="preserve">Q: </w:t>
      </w:r>
      <w:r w:rsidR="00037DF7" w:rsidRPr="00057D83">
        <w:t>Have final approvers been identified? Is there a committee with representatives for each college?</w:t>
      </w:r>
    </w:p>
    <w:p w14:paraId="4CB0BED3" w14:textId="1390189C" w:rsidR="00057D83" w:rsidRPr="00057D83" w:rsidRDefault="008D7980" w:rsidP="00057D83">
      <w:pPr>
        <w:pStyle w:val="ListParagraph"/>
        <w:rPr>
          <w:color w:val="156082" w:themeColor="accent1"/>
        </w:rPr>
      </w:pPr>
      <w:r w:rsidRPr="00057D83">
        <w:rPr>
          <w:color w:val="156082" w:themeColor="accent1"/>
        </w:rPr>
        <w:t>A:</w:t>
      </w:r>
      <w:r w:rsidR="00057D83" w:rsidRPr="00057D83">
        <w:rPr>
          <w:color w:val="156082" w:themeColor="accent1"/>
        </w:rPr>
        <w:t xml:space="preserve"> </w:t>
      </w:r>
      <w:r w:rsidR="00057D83" w:rsidRPr="00057D83">
        <w:rPr>
          <w:color w:val="156082" w:themeColor="accent1"/>
        </w:rPr>
        <w:t xml:space="preserve">Porscha Orndorf at A-B Tech serves as final approver. They will communicate with </w:t>
      </w:r>
      <w:r w:rsidR="00137074" w:rsidRPr="00057D83">
        <w:rPr>
          <w:color w:val="156082" w:themeColor="accent1"/>
        </w:rPr>
        <w:t>the committee</w:t>
      </w:r>
      <w:r w:rsidR="00057D83" w:rsidRPr="00057D83">
        <w:rPr>
          <w:color w:val="156082" w:themeColor="accent1"/>
        </w:rPr>
        <w:t xml:space="preserve"> and serve as primary point of contact for </w:t>
      </w:r>
      <w:proofErr w:type="gramStart"/>
      <w:r w:rsidR="00057D83" w:rsidRPr="00057D83">
        <w:rPr>
          <w:color w:val="156082" w:themeColor="accent1"/>
        </w:rPr>
        <w:t>vendor</w:t>
      </w:r>
      <w:proofErr w:type="gramEnd"/>
      <w:r w:rsidR="00057D83" w:rsidRPr="00057D83">
        <w:rPr>
          <w:color w:val="156082" w:themeColor="accent1"/>
        </w:rPr>
        <w:t>. </w:t>
      </w:r>
    </w:p>
    <w:p w14:paraId="720B28B3" w14:textId="3D318535" w:rsidR="008D7980" w:rsidRDefault="008D7980" w:rsidP="0089488F">
      <w:pPr>
        <w:pStyle w:val="ListParagraph"/>
        <w:numPr>
          <w:ilvl w:val="0"/>
          <w:numId w:val="3"/>
        </w:numPr>
      </w:pPr>
      <w:r>
        <w:t xml:space="preserve">Q: </w:t>
      </w:r>
      <w:r w:rsidR="00E310D2">
        <w:t>Coalition Coordination Approach: Will each college maintain its own unique brand voice, or are you seeking a unified brand narrative across the three colleges for this project?</w:t>
      </w:r>
      <w:r w:rsidR="00FF339A">
        <w:t xml:space="preserve"> </w:t>
      </w:r>
    </w:p>
    <w:p w14:paraId="546D7E62" w14:textId="04A9FEF1" w:rsidR="00037DF7" w:rsidRPr="008D7980" w:rsidRDefault="008D7980" w:rsidP="008D7980">
      <w:pPr>
        <w:pStyle w:val="ListParagraph"/>
        <w:rPr>
          <w:color w:val="156082" w:themeColor="accent1"/>
        </w:rPr>
      </w:pPr>
      <w:r w:rsidRPr="008D7980">
        <w:rPr>
          <w:color w:val="156082" w:themeColor="accent1"/>
        </w:rPr>
        <w:t>A</w:t>
      </w:r>
      <w:r w:rsidR="00FF339A" w:rsidRPr="008D7980">
        <w:rPr>
          <w:color w:val="156082" w:themeColor="accent1"/>
        </w:rPr>
        <w:t xml:space="preserve">: </w:t>
      </w:r>
      <w:r w:rsidR="00FF339A" w:rsidRPr="008D7980">
        <w:rPr>
          <w:color w:val="156082" w:themeColor="accent1"/>
        </w:rPr>
        <w:t xml:space="preserve">Both are necessary. Unified brand materials should include the option of </w:t>
      </w:r>
      <w:r w:rsidR="00C970E6" w:rsidRPr="008D7980">
        <w:rPr>
          <w:color w:val="156082" w:themeColor="accent1"/>
        </w:rPr>
        <w:t>customizing them</w:t>
      </w:r>
      <w:r w:rsidR="00FF339A" w:rsidRPr="008D7980">
        <w:rPr>
          <w:color w:val="156082" w:themeColor="accent1"/>
        </w:rPr>
        <w:t xml:space="preserve"> for local use. </w:t>
      </w:r>
    </w:p>
    <w:p w14:paraId="70079115" w14:textId="77777777" w:rsidR="008D7980" w:rsidRDefault="008D7980" w:rsidP="0089488F">
      <w:pPr>
        <w:pStyle w:val="ListParagraph"/>
        <w:numPr>
          <w:ilvl w:val="0"/>
          <w:numId w:val="3"/>
        </w:numPr>
      </w:pPr>
      <w:r>
        <w:lastRenderedPageBreak/>
        <w:t xml:space="preserve">Q: </w:t>
      </w:r>
      <w:r w:rsidR="00E310D2">
        <w:t xml:space="preserve">Market Differentiation Strategy: How will the colleges differentiate their behavioral health </w:t>
      </w:r>
      <w:r w:rsidR="008D7286">
        <w:t>educational offerings across North Carolina?</w:t>
      </w:r>
      <w:r w:rsidR="00FF339A">
        <w:t xml:space="preserve"> </w:t>
      </w:r>
    </w:p>
    <w:p w14:paraId="7B4E0E3D" w14:textId="2B5B84A1" w:rsidR="00E310D2" w:rsidRPr="008D7980" w:rsidRDefault="008D7980" w:rsidP="008D7980">
      <w:pPr>
        <w:pStyle w:val="ListParagraph"/>
        <w:rPr>
          <w:color w:val="156082" w:themeColor="accent1"/>
        </w:rPr>
      </w:pPr>
      <w:r w:rsidRPr="008D7980">
        <w:rPr>
          <w:color w:val="156082" w:themeColor="accent1"/>
        </w:rPr>
        <w:t xml:space="preserve">A: </w:t>
      </w:r>
      <w:r w:rsidR="00FF339A" w:rsidRPr="008D7980">
        <w:rPr>
          <w:color w:val="156082" w:themeColor="accent1"/>
        </w:rPr>
        <w:t xml:space="preserve">We offer short-term, affordable, skills-based training. We get students into the work world quicker than other educational options in the state. </w:t>
      </w:r>
    </w:p>
    <w:p w14:paraId="28E191E5" w14:textId="77777777" w:rsidR="008D7980" w:rsidRPr="008D7980" w:rsidRDefault="008D7980" w:rsidP="00257B44">
      <w:pPr>
        <w:pStyle w:val="ListParagraph"/>
        <w:numPr>
          <w:ilvl w:val="0"/>
          <w:numId w:val="3"/>
        </w:numPr>
        <w:rPr>
          <w:b/>
          <w:bCs/>
        </w:rPr>
      </w:pPr>
      <w:r>
        <w:t xml:space="preserve">Q: </w:t>
      </w:r>
      <w:r w:rsidR="008D7286">
        <w:t>Decision-Making Process for Deliverables: How many rounds of revisions will be needed on creative deliverables, and who will have final sign-off authority?</w:t>
      </w:r>
      <w:r w:rsidR="00257B44">
        <w:t xml:space="preserve"> </w:t>
      </w:r>
    </w:p>
    <w:p w14:paraId="16C5CA65" w14:textId="77BBADF9" w:rsidR="00257B44" w:rsidRPr="008D7980" w:rsidRDefault="008D7980" w:rsidP="008D7980">
      <w:pPr>
        <w:pStyle w:val="ListParagraph"/>
        <w:rPr>
          <w:color w:val="156082" w:themeColor="accent1"/>
        </w:rPr>
      </w:pPr>
      <w:r w:rsidRPr="008D7980">
        <w:rPr>
          <w:color w:val="156082" w:themeColor="accent1"/>
        </w:rPr>
        <w:t>A:</w:t>
      </w:r>
      <w:r w:rsidR="00257B44" w:rsidRPr="008D7980">
        <w:rPr>
          <w:color w:val="156082" w:themeColor="accent1"/>
        </w:rPr>
        <w:t xml:space="preserve"> </w:t>
      </w:r>
      <w:r w:rsidR="00257B44" w:rsidRPr="008D7980">
        <w:rPr>
          <w:color w:val="156082" w:themeColor="accent1"/>
        </w:rPr>
        <w:t xml:space="preserve">We can accept 1-2 rounds of revisions as a comfortable margin. A-B Tech has final sign-off authority. </w:t>
      </w:r>
    </w:p>
    <w:p w14:paraId="3DEC99CA" w14:textId="76A66C6B" w:rsidR="00CB5887" w:rsidRPr="00707671" w:rsidRDefault="00CB5887" w:rsidP="00CB5887">
      <w:pPr>
        <w:rPr>
          <w:b/>
          <w:bCs/>
        </w:rPr>
      </w:pPr>
      <w:r w:rsidRPr="00707671">
        <w:rPr>
          <w:b/>
          <w:bCs/>
        </w:rPr>
        <w:t>Section 1.1 Contract Term, page 5</w:t>
      </w:r>
    </w:p>
    <w:p w14:paraId="5DE1058A" w14:textId="77777777" w:rsidR="008D7980" w:rsidRDefault="008D7980" w:rsidP="00F231C9">
      <w:pPr>
        <w:pStyle w:val="ListParagraph"/>
        <w:numPr>
          <w:ilvl w:val="0"/>
          <w:numId w:val="19"/>
        </w:numPr>
      </w:pPr>
      <w:r>
        <w:t xml:space="preserve">Q: </w:t>
      </w:r>
      <w:r w:rsidR="00CB5887">
        <w:t xml:space="preserve">Contract Term Flexibility: If internal deliverables (such as landing page development or asset creation) are delayed by the colleges, will project timelines and vendor compensation schedules be adjusted accordingly? </w:t>
      </w:r>
    </w:p>
    <w:p w14:paraId="5C0B763C" w14:textId="34266D78" w:rsidR="00CB5887" w:rsidRPr="008D7980" w:rsidRDefault="00CB5887" w:rsidP="008D7980">
      <w:pPr>
        <w:pStyle w:val="ListParagraph"/>
        <w:rPr>
          <w:color w:val="156082" w:themeColor="accent1"/>
        </w:rPr>
      </w:pPr>
      <w:r w:rsidRPr="008D7980">
        <w:rPr>
          <w:color w:val="156082" w:themeColor="accent1"/>
        </w:rPr>
        <w:t>A</w:t>
      </w:r>
      <w:r w:rsidR="008D7980" w:rsidRPr="008D7980">
        <w:rPr>
          <w:color w:val="156082" w:themeColor="accent1"/>
        </w:rPr>
        <w:t>:</w:t>
      </w:r>
      <w:r w:rsidRPr="008D7980">
        <w:rPr>
          <w:color w:val="156082" w:themeColor="accent1"/>
        </w:rPr>
        <w:t xml:space="preserve"> </w:t>
      </w:r>
      <w:r w:rsidR="00221D00">
        <w:rPr>
          <w:color w:val="156082" w:themeColor="accent1"/>
        </w:rPr>
        <w:t xml:space="preserve">Contract Term is not flexible due to the grant project. However, timelines and compensation schedules within the contract term are flexible. </w:t>
      </w:r>
    </w:p>
    <w:p w14:paraId="4C17F063" w14:textId="08011E70" w:rsidR="0089488F" w:rsidRPr="00707671" w:rsidRDefault="00CB5887" w:rsidP="0089488F">
      <w:pPr>
        <w:rPr>
          <w:b/>
          <w:bCs/>
        </w:rPr>
      </w:pPr>
      <w:r w:rsidRPr="00707671">
        <w:rPr>
          <w:b/>
          <w:bCs/>
        </w:rPr>
        <w:t xml:space="preserve"> </w:t>
      </w:r>
      <w:r w:rsidR="0085024B" w:rsidRPr="00707671">
        <w:rPr>
          <w:b/>
          <w:bCs/>
        </w:rPr>
        <w:t>Section 4.1 Pricing, Page 11</w:t>
      </w:r>
    </w:p>
    <w:p w14:paraId="56D94358" w14:textId="12D924DD" w:rsidR="008D7980" w:rsidRDefault="008D7980" w:rsidP="000A7E76">
      <w:pPr>
        <w:pStyle w:val="ListParagraph"/>
        <w:numPr>
          <w:ilvl w:val="0"/>
          <w:numId w:val="5"/>
        </w:numPr>
      </w:pPr>
      <w:r>
        <w:t xml:space="preserve">Q: </w:t>
      </w:r>
      <w:r w:rsidR="0085024B">
        <w:t xml:space="preserve">Do you have a budget </w:t>
      </w:r>
      <w:r w:rsidR="00C970E6">
        <w:t>range,</w:t>
      </w:r>
      <w:r w:rsidR="0085024B">
        <w:t xml:space="preserve"> or should we work within when developing our marketing plan?</w:t>
      </w:r>
      <w:r w:rsidR="00E44EBA">
        <w:t xml:space="preserve"> </w:t>
      </w:r>
    </w:p>
    <w:p w14:paraId="0AD601A2" w14:textId="1B8A4D32" w:rsidR="00E44EBA" w:rsidRPr="008D7980" w:rsidRDefault="008D7980" w:rsidP="008D7980">
      <w:pPr>
        <w:pStyle w:val="ListParagraph"/>
        <w:rPr>
          <w:color w:val="156082" w:themeColor="accent1"/>
        </w:rPr>
      </w:pPr>
      <w:r w:rsidRPr="008D7980">
        <w:rPr>
          <w:color w:val="156082" w:themeColor="accent1"/>
        </w:rPr>
        <w:t>A:</w:t>
      </w:r>
      <w:r w:rsidR="00E44EBA" w:rsidRPr="008D7980">
        <w:rPr>
          <w:color w:val="156082" w:themeColor="accent1"/>
        </w:rPr>
        <w:t xml:space="preserve"> We cannot share this information at this time.</w:t>
      </w:r>
    </w:p>
    <w:p w14:paraId="18FE3344" w14:textId="77777777" w:rsidR="008D7980" w:rsidRDefault="008D7980" w:rsidP="000A7E76">
      <w:pPr>
        <w:pStyle w:val="ListParagraph"/>
        <w:numPr>
          <w:ilvl w:val="0"/>
          <w:numId w:val="5"/>
        </w:numPr>
      </w:pPr>
      <w:r>
        <w:t xml:space="preserve">Q: </w:t>
      </w:r>
      <w:r w:rsidR="0085024B">
        <w:t>What is the expected budget range or ceiling for full scope of services?</w:t>
      </w:r>
      <w:r w:rsidR="00E44EBA">
        <w:t xml:space="preserve"> </w:t>
      </w:r>
    </w:p>
    <w:p w14:paraId="23175AD8" w14:textId="7764F68F" w:rsidR="0085024B" w:rsidRPr="008D7980" w:rsidRDefault="00E44EBA" w:rsidP="008D7980">
      <w:pPr>
        <w:pStyle w:val="ListParagraph"/>
        <w:rPr>
          <w:color w:val="156082" w:themeColor="accent1"/>
        </w:rPr>
      </w:pPr>
      <w:r w:rsidRPr="008D7980">
        <w:rPr>
          <w:color w:val="156082" w:themeColor="accent1"/>
        </w:rPr>
        <w:t>A: We cannot share this information at this time.</w:t>
      </w:r>
      <w:r w:rsidRPr="008D7980">
        <w:rPr>
          <w:color w:val="156082" w:themeColor="accent1"/>
        </w:rPr>
        <w:t xml:space="preserve"> </w:t>
      </w:r>
    </w:p>
    <w:p w14:paraId="18D41F48" w14:textId="77777777" w:rsidR="008D7980" w:rsidRDefault="008D7980" w:rsidP="00E44EBA">
      <w:pPr>
        <w:pStyle w:val="ListParagraph"/>
        <w:numPr>
          <w:ilvl w:val="0"/>
          <w:numId w:val="5"/>
        </w:numPr>
      </w:pPr>
      <w:r>
        <w:t xml:space="preserve">Q: </w:t>
      </w:r>
      <w:r w:rsidR="00D6122E">
        <w:t xml:space="preserve">Is there a target budget that should inform </w:t>
      </w:r>
      <w:proofErr w:type="gramStart"/>
      <w:r w:rsidR="00D6122E">
        <w:t>our</w:t>
      </w:r>
      <w:proofErr w:type="gramEnd"/>
      <w:r w:rsidR="00D6122E">
        <w:t xml:space="preserve"> proposed process?</w:t>
      </w:r>
      <w:r w:rsidR="00E44EBA">
        <w:t xml:space="preserve"> </w:t>
      </w:r>
    </w:p>
    <w:p w14:paraId="0E8D1AC2" w14:textId="2FC23A2D" w:rsidR="00E44EBA" w:rsidRPr="008D7980" w:rsidRDefault="008D7980" w:rsidP="008D7980">
      <w:pPr>
        <w:pStyle w:val="ListParagraph"/>
        <w:rPr>
          <w:color w:val="156082" w:themeColor="accent1"/>
        </w:rPr>
      </w:pPr>
      <w:r w:rsidRPr="008D7980">
        <w:rPr>
          <w:color w:val="156082" w:themeColor="accent1"/>
        </w:rPr>
        <w:t xml:space="preserve">A: </w:t>
      </w:r>
      <w:r w:rsidR="00E44EBA" w:rsidRPr="008D7980">
        <w:rPr>
          <w:color w:val="156082" w:themeColor="accent1"/>
        </w:rPr>
        <w:t>We cannot share this information at this time.</w:t>
      </w:r>
    </w:p>
    <w:p w14:paraId="03504DE8" w14:textId="3E3D71CC" w:rsidR="008D7980" w:rsidRDefault="008D7980" w:rsidP="00E762D6">
      <w:pPr>
        <w:pStyle w:val="ListParagraph"/>
        <w:numPr>
          <w:ilvl w:val="0"/>
          <w:numId w:val="5"/>
        </w:numPr>
      </w:pPr>
      <w:r>
        <w:t xml:space="preserve">Q: </w:t>
      </w:r>
      <w:r w:rsidR="00B508F9">
        <w:t>Are you able to share a not-to-exceed budget for the work (including media hard costs?)</w:t>
      </w:r>
      <w:r w:rsidR="00E762D6">
        <w:t xml:space="preserve"> </w:t>
      </w:r>
    </w:p>
    <w:p w14:paraId="7CBFE60F" w14:textId="77819E74" w:rsidR="00E762D6" w:rsidRPr="008D7980" w:rsidRDefault="00E762D6" w:rsidP="008D7980">
      <w:pPr>
        <w:pStyle w:val="ListParagraph"/>
        <w:rPr>
          <w:color w:val="156082" w:themeColor="accent1"/>
        </w:rPr>
      </w:pPr>
      <w:r w:rsidRPr="008D7980">
        <w:rPr>
          <w:color w:val="156082" w:themeColor="accent1"/>
        </w:rPr>
        <w:t xml:space="preserve">A: </w:t>
      </w:r>
      <w:r w:rsidRPr="008D7980">
        <w:rPr>
          <w:color w:val="156082" w:themeColor="accent1"/>
        </w:rPr>
        <w:t xml:space="preserve">We cannot share this information at this time. </w:t>
      </w:r>
    </w:p>
    <w:p w14:paraId="4AD69FA7" w14:textId="77777777" w:rsidR="008D7980" w:rsidRDefault="008D7980" w:rsidP="00E44EBA">
      <w:pPr>
        <w:pStyle w:val="ListParagraph"/>
        <w:numPr>
          <w:ilvl w:val="0"/>
          <w:numId w:val="5"/>
        </w:numPr>
      </w:pPr>
      <w:r>
        <w:t xml:space="preserve">Q: </w:t>
      </w:r>
      <w:r w:rsidR="000D0B0D">
        <w:t>Do you have an anticipated budget for paid media activities for the duration of this contract?</w:t>
      </w:r>
    </w:p>
    <w:p w14:paraId="42BBFF37" w14:textId="26B7B87D" w:rsidR="00E44EBA" w:rsidRPr="008D7980" w:rsidRDefault="00E44EBA" w:rsidP="008D7980">
      <w:pPr>
        <w:pStyle w:val="ListParagraph"/>
        <w:rPr>
          <w:color w:val="156082" w:themeColor="accent1"/>
        </w:rPr>
      </w:pPr>
      <w:r w:rsidRPr="008D7980">
        <w:rPr>
          <w:color w:val="156082" w:themeColor="accent1"/>
        </w:rPr>
        <w:t>A</w:t>
      </w:r>
      <w:r w:rsidR="008D7980" w:rsidRPr="008D7980">
        <w:rPr>
          <w:color w:val="156082" w:themeColor="accent1"/>
        </w:rPr>
        <w:t>:</w:t>
      </w:r>
      <w:r w:rsidRPr="008D7980">
        <w:rPr>
          <w:color w:val="156082" w:themeColor="accent1"/>
        </w:rPr>
        <w:t xml:space="preserve"> We cannot share this information at this time.</w:t>
      </w:r>
    </w:p>
    <w:p w14:paraId="53F043EC" w14:textId="77777777" w:rsidR="008D7980" w:rsidRDefault="008D7980" w:rsidP="00E57E59">
      <w:pPr>
        <w:pStyle w:val="ListParagraph"/>
        <w:numPr>
          <w:ilvl w:val="0"/>
          <w:numId w:val="5"/>
        </w:numPr>
      </w:pPr>
      <w:r>
        <w:t xml:space="preserve">Q: </w:t>
      </w:r>
      <w:r w:rsidR="00605DB2">
        <w:t>What is the budget set aside for this project?</w:t>
      </w:r>
      <w:r w:rsidR="009F03AF">
        <w:t xml:space="preserve"> </w:t>
      </w:r>
    </w:p>
    <w:p w14:paraId="496EC531" w14:textId="73BE7CB8" w:rsidR="00605DB2" w:rsidRPr="00E14A4C" w:rsidRDefault="009F03AF" w:rsidP="008D7980">
      <w:pPr>
        <w:pStyle w:val="ListParagraph"/>
        <w:rPr>
          <w:color w:val="156082" w:themeColor="accent1"/>
        </w:rPr>
      </w:pPr>
      <w:r w:rsidRPr="00E14A4C">
        <w:rPr>
          <w:color w:val="156082" w:themeColor="accent1"/>
        </w:rPr>
        <w:t xml:space="preserve">A: </w:t>
      </w:r>
      <w:r w:rsidRPr="00E14A4C">
        <w:rPr>
          <w:color w:val="156082" w:themeColor="accent1"/>
        </w:rPr>
        <w:t xml:space="preserve">Cannot answer this question at this time. </w:t>
      </w:r>
    </w:p>
    <w:p w14:paraId="10E74DCD" w14:textId="77777777" w:rsidR="00E14A4C" w:rsidRDefault="00E14A4C" w:rsidP="005A432B">
      <w:pPr>
        <w:pStyle w:val="ListParagraph"/>
        <w:numPr>
          <w:ilvl w:val="0"/>
          <w:numId w:val="5"/>
        </w:numPr>
      </w:pPr>
      <w:r>
        <w:t xml:space="preserve">Q: </w:t>
      </w:r>
      <w:r w:rsidR="00605DB2">
        <w:t xml:space="preserve">If media management and reporting </w:t>
      </w:r>
      <w:proofErr w:type="gramStart"/>
      <w:r w:rsidR="00605DB2">
        <w:t>is</w:t>
      </w:r>
      <w:proofErr w:type="gramEnd"/>
      <w:r w:rsidR="00605DB2">
        <w:t xml:space="preserve"> part of the scope, please provide a media budget range with which to estimate costs for management.</w:t>
      </w:r>
      <w:r w:rsidR="009F03AF">
        <w:t xml:space="preserve"> </w:t>
      </w:r>
    </w:p>
    <w:p w14:paraId="6EA7E6A8" w14:textId="075D606C" w:rsidR="00605DB2" w:rsidRPr="00E14A4C" w:rsidRDefault="009F03AF" w:rsidP="00E14A4C">
      <w:pPr>
        <w:pStyle w:val="ListParagraph"/>
        <w:rPr>
          <w:color w:val="156082" w:themeColor="accent1"/>
        </w:rPr>
      </w:pPr>
      <w:r w:rsidRPr="00E14A4C">
        <w:rPr>
          <w:color w:val="156082" w:themeColor="accent1"/>
        </w:rPr>
        <w:t xml:space="preserve">A: </w:t>
      </w:r>
      <w:r w:rsidR="009931F4">
        <w:rPr>
          <w:color w:val="156082" w:themeColor="accent1"/>
        </w:rPr>
        <w:t xml:space="preserve">The vendor should include </w:t>
      </w:r>
      <w:r w:rsidRPr="00E14A4C">
        <w:rPr>
          <w:color w:val="156082" w:themeColor="accent1"/>
        </w:rPr>
        <w:t xml:space="preserve">an estimate of media budget in </w:t>
      </w:r>
      <w:r w:rsidR="009931F4">
        <w:rPr>
          <w:color w:val="156082" w:themeColor="accent1"/>
        </w:rPr>
        <w:t>their</w:t>
      </w:r>
      <w:r w:rsidRPr="00E14A4C">
        <w:rPr>
          <w:color w:val="156082" w:themeColor="accent1"/>
        </w:rPr>
        <w:t xml:space="preserve"> proposal. </w:t>
      </w:r>
    </w:p>
    <w:p w14:paraId="468C6B30" w14:textId="77777777" w:rsidR="00E14A4C" w:rsidRDefault="00E14A4C" w:rsidP="00C067D3">
      <w:pPr>
        <w:pStyle w:val="ListParagraph"/>
        <w:numPr>
          <w:ilvl w:val="0"/>
          <w:numId w:val="5"/>
        </w:numPr>
      </w:pPr>
      <w:r>
        <w:t xml:space="preserve">Q: </w:t>
      </w:r>
      <w:r w:rsidR="00037DF7">
        <w:t>Is there a budget established for the marketing of these programs?</w:t>
      </w:r>
      <w:r w:rsidR="00E44EBA">
        <w:t xml:space="preserve"> </w:t>
      </w:r>
    </w:p>
    <w:p w14:paraId="25721C16" w14:textId="03A5D70D" w:rsidR="00605DB2" w:rsidRPr="00E14A4C" w:rsidRDefault="00E44EBA" w:rsidP="00E14A4C">
      <w:pPr>
        <w:pStyle w:val="ListParagraph"/>
        <w:rPr>
          <w:color w:val="156082" w:themeColor="accent1"/>
        </w:rPr>
      </w:pPr>
      <w:r w:rsidRPr="00E14A4C">
        <w:rPr>
          <w:color w:val="156082" w:themeColor="accent1"/>
        </w:rPr>
        <w:t>A: We cannot share this information at this time.</w:t>
      </w:r>
      <w:r w:rsidRPr="00E14A4C">
        <w:rPr>
          <w:color w:val="156082" w:themeColor="accent1"/>
        </w:rPr>
        <w:t xml:space="preserve"> </w:t>
      </w:r>
    </w:p>
    <w:p w14:paraId="15E5B31D" w14:textId="77777777" w:rsidR="00E14A4C" w:rsidRDefault="00E14A4C" w:rsidP="00773459">
      <w:pPr>
        <w:pStyle w:val="ListParagraph"/>
        <w:numPr>
          <w:ilvl w:val="0"/>
          <w:numId w:val="5"/>
        </w:numPr>
      </w:pPr>
      <w:r>
        <w:lastRenderedPageBreak/>
        <w:t xml:space="preserve">A: </w:t>
      </w:r>
      <w:r w:rsidR="00E310D2">
        <w:t>Can you provide a rough budget range or ceiling for the broadcast and digital advertising components to appropriately scope our creative and media recommendations?</w:t>
      </w:r>
      <w:r w:rsidR="00E44EBA">
        <w:t xml:space="preserve"> </w:t>
      </w:r>
    </w:p>
    <w:p w14:paraId="2796577E" w14:textId="253876A7" w:rsidR="00E310D2" w:rsidRPr="00E14A4C" w:rsidRDefault="00E14A4C" w:rsidP="00E14A4C">
      <w:pPr>
        <w:pStyle w:val="ListParagraph"/>
        <w:rPr>
          <w:color w:val="156082" w:themeColor="accent1"/>
        </w:rPr>
      </w:pPr>
      <w:r w:rsidRPr="00E14A4C">
        <w:rPr>
          <w:color w:val="156082" w:themeColor="accent1"/>
        </w:rPr>
        <w:t xml:space="preserve">A: </w:t>
      </w:r>
      <w:r w:rsidR="00E44EBA" w:rsidRPr="00E14A4C">
        <w:rPr>
          <w:color w:val="156082" w:themeColor="accent1"/>
        </w:rPr>
        <w:t>We cannot share this information at this time.</w:t>
      </w:r>
      <w:r w:rsidR="00E44EBA" w:rsidRPr="00E14A4C">
        <w:rPr>
          <w:color w:val="156082" w:themeColor="accent1"/>
        </w:rPr>
        <w:t xml:space="preserve"> </w:t>
      </w:r>
    </w:p>
    <w:p w14:paraId="18BE5117" w14:textId="77777777" w:rsidR="00E14A4C" w:rsidRDefault="00D0395E" w:rsidP="005D08F7">
      <w:pPr>
        <w:pStyle w:val="ListParagraph"/>
        <w:numPr>
          <w:ilvl w:val="0"/>
          <w:numId w:val="5"/>
        </w:numPr>
      </w:pPr>
      <w:r>
        <w:t xml:space="preserve"> </w:t>
      </w:r>
      <w:r w:rsidR="00E14A4C">
        <w:t xml:space="preserve">A: </w:t>
      </w:r>
      <w:r w:rsidRPr="00D0395E">
        <w:t xml:space="preserve">Budget Parameters for Media Buys: Can you provide a rough budget range or ceiling for the broadcast and digital advertising components to appropriately scope our creative and media recommendations? </w:t>
      </w:r>
    </w:p>
    <w:p w14:paraId="6F8DCA1C" w14:textId="0EBD322B" w:rsidR="00D0395E" w:rsidRPr="00E14A4C" w:rsidRDefault="00D0395E" w:rsidP="00E14A4C">
      <w:pPr>
        <w:pStyle w:val="ListParagraph"/>
        <w:rPr>
          <w:color w:val="156082" w:themeColor="accent1"/>
        </w:rPr>
      </w:pPr>
      <w:r w:rsidRPr="00E14A4C">
        <w:rPr>
          <w:color w:val="156082" w:themeColor="accent1"/>
        </w:rPr>
        <w:t xml:space="preserve">A: </w:t>
      </w:r>
      <w:r w:rsidR="009931F4">
        <w:rPr>
          <w:color w:val="156082" w:themeColor="accent1"/>
        </w:rPr>
        <w:t>We cannot provide this information; t</w:t>
      </w:r>
      <w:r w:rsidR="009931F4">
        <w:rPr>
          <w:color w:val="156082" w:themeColor="accent1"/>
        </w:rPr>
        <w:t xml:space="preserve">he vendor should include </w:t>
      </w:r>
      <w:r w:rsidR="009931F4" w:rsidRPr="00E14A4C">
        <w:rPr>
          <w:color w:val="156082" w:themeColor="accent1"/>
        </w:rPr>
        <w:t xml:space="preserve">an estimate </w:t>
      </w:r>
      <w:r w:rsidR="009931F4">
        <w:rPr>
          <w:color w:val="156082" w:themeColor="accent1"/>
        </w:rPr>
        <w:t>i</w:t>
      </w:r>
      <w:r w:rsidR="009931F4" w:rsidRPr="00E14A4C">
        <w:rPr>
          <w:color w:val="156082" w:themeColor="accent1"/>
        </w:rPr>
        <w:t xml:space="preserve">n </w:t>
      </w:r>
      <w:r w:rsidR="009931F4">
        <w:rPr>
          <w:color w:val="156082" w:themeColor="accent1"/>
        </w:rPr>
        <w:t>their</w:t>
      </w:r>
      <w:r w:rsidR="009931F4" w:rsidRPr="00E14A4C">
        <w:rPr>
          <w:color w:val="156082" w:themeColor="accent1"/>
        </w:rPr>
        <w:t xml:space="preserve"> proposal. </w:t>
      </w:r>
      <w:r w:rsidRPr="00E14A4C">
        <w:rPr>
          <w:color w:val="156082" w:themeColor="accent1"/>
        </w:rPr>
        <w:t xml:space="preserve"> Keep in mind that some ad </w:t>
      </w:r>
      <w:proofErr w:type="gramStart"/>
      <w:r w:rsidRPr="00E14A4C">
        <w:rPr>
          <w:color w:val="156082" w:themeColor="accent1"/>
        </w:rPr>
        <w:t>spend</w:t>
      </w:r>
      <w:proofErr w:type="gramEnd"/>
      <w:r w:rsidRPr="00E14A4C">
        <w:rPr>
          <w:color w:val="156082" w:themeColor="accent1"/>
        </w:rPr>
        <w:t xml:space="preserve"> can be handled by each school. </w:t>
      </w:r>
    </w:p>
    <w:p w14:paraId="0288CB7F" w14:textId="44632E8E" w:rsidR="00C96F30" w:rsidRPr="00707671" w:rsidRDefault="00C96F30" w:rsidP="00C96F30">
      <w:pPr>
        <w:rPr>
          <w:b/>
          <w:bCs/>
        </w:rPr>
      </w:pPr>
      <w:r w:rsidRPr="00707671">
        <w:rPr>
          <w:b/>
          <w:bCs/>
        </w:rPr>
        <w:t>Section 4.2 Invoices, Page 11</w:t>
      </w:r>
    </w:p>
    <w:p w14:paraId="66F19D8B" w14:textId="77777777" w:rsidR="00E14A4C" w:rsidRDefault="00E14A4C" w:rsidP="00EB5AFF">
      <w:pPr>
        <w:pStyle w:val="ListParagraph"/>
        <w:numPr>
          <w:ilvl w:val="0"/>
          <w:numId w:val="6"/>
        </w:numPr>
      </w:pPr>
      <w:r>
        <w:t xml:space="preserve">Q: </w:t>
      </w:r>
      <w:r w:rsidR="00D6122E">
        <w:t>Are monthly invoices acceptable or just quarterly invoices?</w:t>
      </w:r>
      <w:r w:rsidR="00EB5AFF">
        <w:t xml:space="preserve"> </w:t>
      </w:r>
    </w:p>
    <w:p w14:paraId="1FBB02B1" w14:textId="79736920" w:rsidR="00EB5AFF" w:rsidRPr="00E14A4C" w:rsidRDefault="00E14A4C" w:rsidP="00E14A4C">
      <w:pPr>
        <w:pStyle w:val="ListParagraph"/>
        <w:rPr>
          <w:color w:val="156082" w:themeColor="accent1"/>
        </w:rPr>
      </w:pPr>
      <w:r w:rsidRPr="00E14A4C">
        <w:rPr>
          <w:color w:val="156082" w:themeColor="accent1"/>
        </w:rPr>
        <w:t xml:space="preserve">A: </w:t>
      </w:r>
      <w:r w:rsidR="00EB5AFF" w:rsidRPr="00E14A4C">
        <w:rPr>
          <w:color w:val="156082" w:themeColor="accent1"/>
        </w:rPr>
        <w:t xml:space="preserve">We can work with monthly invoices. </w:t>
      </w:r>
    </w:p>
    <w:p w14:paraId="3C72DECD" w14:textId="77777777" w:rsidR="00E14A4C" w:rsidRDefault="00E14A4C" w:rsidP="00EB5AFF">
      <w:pPr>
        <w:pStyle w:val="ListParagraph"/>
        <w:numPr>
          <w:ilvl w:val="0"/>
          <w:numId w:val="6"/>
        </w:numPr>
      </w:pPr>
      <w:r>
        <w:t xml:space="preserve">Q: </w:t>
      </w:r>
      <w:r w:rsidR="00D6122E">
        <w:t>Can the invoices be emailed or must they be mailed?</w:t>
      </w:r>
      <w:r w:rsidR="00EB5AFF">
        <w:t xml:space="preserve"> </w:t>
      </w:r>
    </w:p>
    <w:p w14:paraId="2C7DD696" w14:textId="262ABF58" w:rsidR="00EB5AFF" w:rsidRPr="00E14A4C" w:rsidRDefault="00E14A4C" w:rsidP="00E14A4C">
      <w:pPr>
        <w:pStyle w:val="ListParagraph"/>
        <w:rPr>
          <w:color w:val="156082" w:themeColor="accent1"/>
        </w:rPr>
      </w:pPr>
      <w:r w:rsidRPr="00E14A4C">
        <w:rPr>
          <w:color w:val="156082" w:themeColor="accent1"/>
        </w:rPr>
        <w:t xml:space="preserve">A: </w:t>
      </w:r>
      <w:r w:rsidR="00036FC2">
        <w:rPr>
          <w:color w:val="156082" w:themeColor="accent1"/>
        </w:rPr>
        <w:t xml:space="preserve">Reference Section 4.2 Invoices, Page 11. We will accept either, however the preferred method is email sent to </w:t>
      </w:r>
      <w:hyperlink r:id="rId8" w:history="1">
        <w:r w:rsidR="00036FC2" w:rsidRPr="00C23294">
          <w:rPr>
            <w:rStyle w:val="Hyperlink"/>
            <w:rFonts w:cstheme="minorBidi"/>
          </w:rPr>
          <w:t>purchasing@abtech.edu</w:t>
        </w:r>
      </w:hyperlink>
      <w:r w:rsidR="00036FC2">
        <w:rPr>
          <w:color w:val="156082" w:themeColor="accent1"/>
        </w:rPr>
        <w:t xml:space="preserve">. </w:t>
      </w:r>
    </w:p>
    <w:p w14:paraId="115B7F1E" w14:textId="62FD844A" w:rsidR="00D6122E" w:rsidRPr="00707671" w:rsidRDefault="00D6122E" w:rsidP="00D6122E">
      <w:pPr>
        <w:rPr>
          <w:b/>
          <w:bCs/>
        </w:rPr>
      </w:pPr>
      <w:r w:rsidRPr="00707671">
        <w:rPr>
          <w:b/>
          <w:bCs/>
        </w:rPr>
        <w:t>Section 4.5 Vendor Experience, Pages 11-12</w:t>
      </w:r>
    </w:p>
    <w:p w14:paraId="6559610F" w14:textId="060DC1B6" w:rsidR="00D6122E" w:rsidRPr="0099719E" w:rsidRDefault="00E14A4C" w:rsidP="00D6122E">
      <w:pPr>
        <w:pStyle w:val="ListParagraph"/>
        <w:numPr>
          <w:ilvl w:val="0"/>
          <w:numId w:val="7"/>
        </w:numPr>
      </w:pPr>
      <w:r w:rsidRPr="0099719E">
        <w:t xml:space="preserve">Q: </w:t>
      </w:r>
      <w:r w:rsidR="00D6122E" w:rsidRPr="0099719E">
        <w:t>We noticed both bios &amp; resumes are listed. We typically provide bios, does that work?</w:t>
      </w:r>
    </w:p>
    <w:p w14:paraId="0A290BAB" w14:textId="693345C2" w:rsidR="0099719E" w:rsidRPr="0099719E" w:rsidRDefault="00E14A4C" w:rsidP="0099719E">
      <w:pPr>
        <w:pStyle w:val="ListParagraph"/>
        <w:rPr>
          <w:color w:val="156082" w:themeColor="accent1"/>
        </w:rPr>
      </w:pPr>
      <w:r w:rsidRPr="0099719E">
        <w:rPr>
          <w:color w:val="156082" w:themeColor="accent1"/>
        </w:rPr>
        <w:t xml:space="preserve">A: </w:t>
      </w:r>
      <w:r w:rsidR="001462DB">
        <w:rPr>
          <w:color w:val="156082" w:themeColor="accent1"/>
        </w:rPr>
        <w:t>Reference Section 4.5 Vendor Experience, pages 11-12</w:t>
      </w:r>
      <w:r w:rsidR="0099719E" w:rsidRPr="0099719E">
        <w:rPr>
          <w:color w:val="156082" w:themeColor="accent1"/>
        </w:rPr>
        <w:t> </w:t>
      </w:r>
    </w:p>
    <w:p w14:paraId="029148D9" w14:textId="4A508D23" w:rsidR="0089488F" w:rsidRPr="00707671" w:rsidRDefault="0089488F" w:rsidP="0089488F">
      <w:pPr>
        <w:rPr>
          <w:b/>
          <w:bCs/>
        </w:rPr>
      </w:pPr>
      <w:r w:rsidRPr="00707671">
        <w:rPr>
          <w:b/>
          <w:bCs/>
        </w:rPr>
        <w:t>Section 4.8 Personnel, Page 12</w:t>
      </w:r>
    </w:p>
    <w:p w14:paraId="5F1CD8CE" w14:textId="77777777" w:rsidR="00E14A4C" w:rsidRDefault="00E14A4C" w:rsidP="0089488F">
      <w:pPr>
        <w:pStyle w:val="ListParagraph"/>
        <w:numPr>
          <w:ilvl w:val="0"/>
          <w:numId w:val="4"/>
        </w:numPr>
      </w:pPr>
      <w:r>
        <w:t xml:space="preserve">Q: </w:t>
      </w:r>
      <w:r w:rsidR="0089488F">
        <w:t>Subcontracting Policies: Are there any restrictions on the use of subcontractors for services?</w:t>
      </w:r>
      <w:r w:rsidR="009F03AF">
        <w:t xml:space="preserve"> </w:t>
      </w:r>
    </w:p>
    <w:p w14:paraId="266E314F" w14:textId="21531535" w:rsidR="0089488F" w:rsidRDefault="00E14A4C" w:rsidP="00E14A4C">
      <w:pPr>
        <w:pStyle w:val="ListParagraph"/>
        <w:rPr>
          <w:color w:val="156082" w:themeColor="accent1"/>
        </w:rPr>
      </w:pPr>
      <w:r w:rsidRPr="00E14A4C">
        <w:rPr>
          <w:color w:val="156082" w:themeColor="accent1"/>
        </w:rPr>
        <w:t>A</w:t>
      </w:r>
      <w:r w:rsidR="009F03AF" w:rsidRPr="00E14A4C">
        <w:rPr>
          <w:color w:val="156082" w:themeColor="accent1"/>
        </w:rPr>
        <w:t xml:space="preserve">: </w:t>
      </w:r>
      <w:r w:rsidR="001462DB">
        <w:rPr>
          <w:color w:val="156082" w:themeColor="accent1"/>
        </w:rPr>
        <w:t>Reference Section 4.8 Personnel, page 12</w:t>
      </w:r>
    </w:p>
    <w:p w14:paraId="275E3E67" w14:textId="77777777" w:rsidR="0099719E" w:rsidRDefault="0099719E" w:rsidP="00E14A4C">
      <w:pPr>
        <w:pStyle w:val="ListParagraph"/>
        <w:rPr>
          <w:color w:val="156082" w:themeColor="accent1"/>
        </w:rPr>
      </w:pPr>
    </w:p>
    <w:p w14:paraId="0369AE37" w14:textId="582E23F7" w:rsidR="00D6122E" w:rsidRPr="00707671" w:rsidRDefault="00D6122E" w:rsidP="00D6122E">
      <w:pPr>
        <w:rPr>
          <w:b/>
          <w:bCs/>
        </w:rPr>
      </w:pPr>
      <w:r w:rsidRPr="00707671">
        <w:rPr>
          <w:b/>
          <w:bCs/>
        </w:rPr>
        <w:t>Section 5.0 Specifications and Scope of Work, page 13</w:t>
      </w:r>
    </w:p>
    <w:p w14:paraId="50501672" w14:textId="38EA0EFA" w:rsidR="00D6122E" w:rsidRPr="00707671" w:rsidRDefault="00D6122E" w:rsidP="00D6122E">
      <w:pPr>
        <w:rPr>
          <w:b/>
          <w:bCs/>
        </w:rPr>
      </w:pPr>
      <w:r w:rsidRPr="00707671">
        <w:rPr>
          <w:b/>
          <w:bCs/>
        </w:rPr>
        <w:t>Section 5.1 General, page 13</w:t>
      </w:r>
    </w:p>
    <w:p w14:paraId="072DDCE4" w14:textId="77777777" w:rsidR="00E14A4C" w:rsidRDefault="00E14A4C" w:rsidP="00B05191">
      <w:pPr>
        <w:pStyle w:val="ListParagraph"/>
        <w:numPr>
          <w:ilvl w:val="0"/>
          <w:numId w:val="8"/>
        </w:numPr>
      </w:pPr>
      <w:r>
        <w:t xml:space="preserve">Q: </w:t>
      </w:r>
      <w:r w:rsidR="00D6122E">
        <w:t xml:space="preserve">Have you defined the target </w:t>
      </w:r>
      <w:r w:rsidR="00637363">
        <w:t>audience</w:t>
      </w:r>
      <w:r w:rsidR="00D6122E">
        <w:t xml:space="preserve"> for these messages and marketing campaigns?</w:t>
      </w:r>
      <w:r w:rsidR="005601D5">
        <w:t xml:space="preserve"> </w:t>
      </w:r>
    </w:p>
    <w:p w14:paraId="6342B4B3" w14:textId="5DBDB2E3" w:rsidR="00D6122E" w:rsidRPr="00E14A4C" w:rsidRDefault="00E14A4C" w:rsidP="00E14A4C">
      <w:pPr>
        <w:pStyle w:val="ListParagraph"/>
        <w:rPr>
          <w:color w:val="156082" w:themeColor="accent1"/>
        </w:rPr>
      </w:pPr>
      <w:r w:rsidRPr="00E14A4C">
        <w:rPr>
          <w:color w:val="156082" w:themeColor="accent1"/>
        </w:rPr>
        <w:t xml:space="preserve">A: </w:t>
      </w:r>
      <w:r w:rsidR="005601D5" w:rsidRPr="00E14A4C">
        <w:rPr>
          <w:color w:val="156082" w:themeColor="accent1"/>
        </w:rPr>
        <w:t>Yes. Target audiences are potential students, but this does not have an age demographic attached. The average student in our Social &amp; Human Services programs is 30-40 years old, not of traditional college age. We will also want to target folks seeking earn-and-learn apprenticeship opportunities, and potentially high school students looking for pre-apprenticeships.</w:t>
      </w:r>
      <w:r w:rsidR="005C31E0" w:rsidRPr="00E14A4C">
        <w:rPr>
          <w:color w:val="156082" w:themeColor="accent1"/>
        </w:rPr>
        <w:t xml:space="preserve"> </w:t>
      </w:r>
      <w:r w:rsidR="005C31E0" w:rsidRPr="00E14A4C">
        <w:rPr>
          <w:color w:val="156082" w:themeColor="accent1"/>
        </w:rPr>
        <w:t xml:space="preserve">We should be able to define </w:t>
      </w:r>
      <w:r w:rsidR="005C31E0" w:rsidRPr="00E14A4C">
        <w:rPr>
          <w:color w:val="156082" w:themeColor="accent1"/>
        </w:rPr>
        <w:lastRenderedPageBreak/>
        <w:t>them using current program data and the potential audiences for the certificate and AAS.</w:t>
      </w:r>
    </w:p>
    <w:p w14:paraId="6E41FE17" w14:textId="77777777" w:rsidR="00E14A4C" w:rsidRDefault="00E14A4C" w:rsidP="00D6122E">
      <w:pPr>
        <w:pStyle w:val="ListParagraph"/>
        <w:numPr>
          <w:ilvl w:val="0"/>
          <w:numId w:val="8"/>
        </w:numPr>
      </w:pPr>
      <w:r>
        <w:t xml:space="preserve">Q: </w:t>
      </w:r>
      <w:r w:rsidR="00637363">
        <w:t>Can you elaborate on the collaboration between the three community colleges: Specifically, what are the expectations for including branding and messaging for all three colleges?</w:t>
      </w:r>
    </w:p>
    <w:p w14:paraId="60A5F0EB" w14:textId="742FBCB7" w:rsidR="00D6122E" w:rsidRPr="00E14A4C" w:rsidRDefault="00E14A4C" w:rsidP="00E14A4C">
      <w:pPr>
        <w:pStyle w:val="ListParagraph"/>
        <w:rPr>
          <w:color w:val="156082" w:themeColor="accent1"/>
        </w:rPr>
      </w:pPr>
      <w:r w:rsidRPr="00E14A4C">
        <w:rPr>
          <w:color w:val="156082" w:themeColor="accent1"/>
        </w:rPr>
        <w:t>A:</w:t>
      </w:r>
      <w:r w:rsidR="005601D5" w:rsidRPr="00E14A4C">
        <w:rPr>
          <w:color w:val="156082" w:themeColor="accent1"/>
        </w:rPr>
        <w:t xml:space="preserve"> </w:t>
      </w:r>
      <w:r w:rsidR="005601D5" w:rsidRPr="00E14A4C">
        <w:rPr>
          <w:color w:val="156082" w:themeColor="accent1"/>
        </w:rPr>
        <w:t>We expect some unified branding and customizable products for each school to use and brand locally.</w:t>
      </w:r>
    </w:p>
    <w:p w14:paraId="4F2B236B" w14:textId="21DB6E5E" w:rsidR="00637363" w:rsidRPr="0099719E" w:rsidRDefault="00E14A4C" w:rsidP="00D6122E">
      <w:pPr>
        <w:pStyle w:val="ListParagraph"/>
        <w:numPr>
          <w:ilvl w:val="0"/>
          <w:numId w:val="8"/>
        </w:numPr>
      </w:pPr>
      <w:r w:rsidRPr="0099719E">
        <w:t xml:space="preserve">Q: </w:t>
      </w:r>
      <w:r w:rsidR="00637363" w:rsidRPr="0099719E">
        <w:t>What does success look like for this engagement</w:t>
      </w:r>
      <w:r w:rsidR="008D7286" w:rsidRPr="0099719E">
        <w:t>?</w:t>
      </w:r>
    </w:p>
    <w:p w14:paraId="6B2172FD" w14:textId="77777777" w:rsidR="0099719E" w:rsidRPr="0099719E" w:rsidRDefault="00E14A4C" w:rsidP="0099719E">
      <w:pPr>
        <w:pStyle w:val="ListParagraph"/>
        <w:rPr>
          <w:color w:val="156082" w:themeColor="accent1"/>
        </w:rPr>
      </w:pPr>
      <w:r w:rsidRPr="0099719E">
        <w:rPr>
          <w:color w:val="156082" w:themeColor="accent1"/>
        </w:rPr>
        <w:t>A:</w:t>
      </w:r>
      <w:r w:rsidR="0099719E" w:rsidRPr="0099719E">
        <w:rPr>
          <w:color w:val="156082" w:themeColor="accent1"/>
        </w:rPr>
        <w:t xml:space="preserve"> </w:t>
      </w:r>
      <w:r w:rsidR="0099719E" w:rsidRPr="0099719E">
        <w:rPr>
          <w:color w:val="156082" w:themeColor="accent1"/>
        </w:rPr>
        <w:t>Success looks like programs that are full of students enrolled and ready to go when they launch. We are launching new programs, so we expect to fill the courses at about 75% rather than 100%. Enrollment numbers are the final metric, but since we are looking at some programs launching after the end of the contract, we can also use lead generation for measuring success.</w:t>
      </w:r>
    </w:p>
    <w:p w14:paraId="18BC635F" w14:textId="77777777" w:rsidR="00E14A4C" w:rsidRDefault="00E14A4C" w:rsidP="00C51BA4">
      <w:pPr>
        <w:pStyle w:val="ListParagraph"/>
        <w:numPr>
          <w:ilvl w:val="0"/>
          <w:numId w:val="8"/>
        </w:numPr>
      </w:pPr>
      <w:r>
        <w:t xml:space="preserve">Q: </w:t>
      </w:r>
      <w:r w:rsidR="008D7286">
        <w:t xml:space="preserve">Geotargeting Parameters: Can you provide more detail on the geographic targeting strategy? (i.e., specific DMAs, counties, or zip codes to </w:t>
      </w:r>
      <w:r w:rsidR="007B03C8">
        <w:t>prioritize</w:t>
      </w:r>
      <w:r w:rsidR="008D7286">
        <w:t>)</w:t>
      </w:r>
      <w:r w:rsidR="007B03C8">
        <w:t xml:space="preserve"> </w:t>
      </w:r>
    </w:p>
    <w:p w14:paraId="776179C2" w14:textId="42D479C2" w:rsidR="008D7286" w:rsidRPr="00E14A4C" w:rsidRDefault="00E14A4C" w:rsidP="00E14A4C">
      <w:pPr>
        <w:pStyle w:val="ListParagraph"/>
        <w:rPr>
          <w:color w:val="156082" w:themeColor="accent1"/>
        </w:rPr>
      </w:pPr>
      <w:r w:rsidRPr="00E14A4C">
        <w:rPr>
          <w:color w:val="156082" w:themeColor="accent1"/>
        </w:rPr>
        <w:t xml:space="preserve">A: </w:t>
      </w:r>
      <w:r w:rsidR="007B03C8" w:rsidRPr="00E14A4C">
        <w:rPr>
          <w:color w:val="156082" w:themeColor="accent1"/>
        </w:rPr>
        <w:t xml:space="preserve">We have specific counties we cover. A-B Tech covers Buncombe and Madison; Forsyth Tech covers Forsyth and Surry counties; and Stanly covers </w:t>
      </w:r>
      <w:r w:rsidR="00C970E6" w:rsidRPr="00E14A4C">
        <w:rPr>
          <w:color w:val="156082" w:themeColor="accent1"/>
        </w:rPr>
        <w:t>Stanly County</w:t>
      </w:r>
      <w:r w:rsidR="007B03C8" w:rsidRPr="00E14A4C">
        <w:rPr>
          <w:color w:val="156082" w:themeColor="accent1"/>
        </w:rPr>
        <w:t xml:space="preserve">. </w:t>
      </w:r>
    </w:p>
    <w:p w14:paraId="745A5557" w14:textId="4F3BD555" w:rsidR="00E14A4C" w:rsidRDefault="00E14A4C" w:rsidP="00890F45">
      <w:pPr>
        <w:pStyle w:val="ListParagraph"/>
        <w:numPr>
          <w:ilvl w:val="0"/>
          <w:numId w:val="8"/>
        </w:numPr>
      </w:pPr>
      <w:r>
        <w:t xml:space="preserve">Q: </w:t>
      </w:r>
      <w:r w:rsidR="008D7286">
        <w:t xml:space="preserve">Can you provide specific demographic and psychographic profiles for the intended </w:t>
      </w:r>
      <w:r w:rsidR="00C970E6">
        <w:t>audience</w:t>
      </w:r>
      <w:r w:rsidR="008D7286">
        <w:t xml:space="preserve"> across the three colleges?</w:t>
      </w:r>
      <w:r w:rsidR="00D0395E">
        <w:t xml:space="preserve"> </w:t>
      </w:r>
    </w:p>
    <w:p w14:paraId="4997B596" w14:textId="40AC11FF" w:rsidR="008D7286" w:rsidRPr="00E14A4C" w:rsidRDefault="00E14A4C" w:rsidP="00E14A4C">
      <w:pPr>
        <w:pStyle w:val="ListParagraph"/>
        <w:rPr>
          <w:color w:val="156082" w:themeColor="accent1"/>
        </w:rPr>
      </w:pPr>
      <w:r w:rsidRPr="00E14A4C">
        <w:rPr>
          <w:color w:val="156082" w:themeColor="accent1"/>
        </w:rPr>
        <w:t xml:space="preserve">A: </w:t>
      </w:r>
      <w:r w:rsidR="00D0395E" w:rsidRPr="00E14A4C">
        <w:rPr>
          <w:color w:val="156082" w:themeColor="accent1"/>
        </w:rPr>
        <w:t>We can provide this information.</w:t>
      </w:r>
    </w:p>
    <w:p w14:paraId="47C54E81" w14:textId="77777777" w:rsidR="008D7286" w:rsidRDefault="008D7286" w:rsidP="00E14A4C">
      <w:pPr>
        <w:pStyle w:val="ListParagraph"/>
      </w:pPr>
    </w:p>
    <w:p w14:paraId="62E63E94" w14:textId="1862543B" w:rsidR="00637363" w:rsidRPr="00707671" w:rsidRDefault="00637363" w:rsidP="00637363">
      <w:pPr>
        <w:rPr>
          <w:b/>
          <w:bCs/>
        </w:rPr>
      </w:pPr>
      <w:r w:rsidRPr="00707671">
        <w:rPr>
          <w:b/>
          <w:bCs/>
        </w:rPr>
        <w:t>Section 5.2 Scope of Work and Specifications, Pages 14-15</w:t>
      </w:r>
    </w:p>
    <w:p w14:paraId="5FF08B0F" w14:textId="01681549" w:rsidR="00F4127C" w:rsidRDefault="00F4127C" w:rsidP="00EB5AFF">
      <w:pPr>
        <w:pStyle w:val="ListParagraph"/>
        <w:numPr>
          <w:ilvl w:val="0"/>
          <w:numId w:val="9"/>
        </w:numPr>
      </w:pPr>
      <w:r>
        <w:t xml:space="preserve">Q: </w:t>
      </w:r>
      <w:r w:rsidR="0050108F">
        <w:t xml:space="preserve">Does the program need </w:t>
      </w:r>
      <w:r w:rsidR="005F6755">
        <w:t>its</w:t>
      </w:r>
      <w:r w:rsidR="0050108F">
        <w:t xml:space="preserve"> own logo and brand developed? (This would be co-branded on materials for the schools.)</w:t>
      </w:r>
      <w:r w:rsidR="00EB5AFF">
        <w:t xml:space="preserve"> </w:t>
      </w:r>
    </w:p>
    <w:p w14:paraId="798E7DFF" w14:textId="4BFFC7CE" w:rsidR="00EB5AFF" w:rsidRPr="00F4127C" w:rsidRDefault="00EB5AFF" w:rsidP="00F4127C">
      <w:pPr>
        <w:pStyle w:val="ListParagraph"/>
        <w:rPr>
          <w:color w:val="156082" w:themeColor="accent1"/>
        </w:rPr>
      </w:pPr>
      <w:r w:rsidRPr="00F4127C">
        <w:rPr>
          <w:color w:val="156082" w:themeColor="accent1"/>
        </w:rPr>
        <w:t xml:space="preserve">A: </w:t>
      </w:r>
      <w:r w:rsidRPr="00F4127C">
        <w:rPr>
          <w:color w:val="156082" w:themeColor="accent1"/>
        </w:rPr>
        <w:t xml:space="preserve">Not necessarily. The schools’ logos should be able to be used in conjunction with any materials, but we can also use the </w:t>
      </w:r>
      <w:r w:rsidR="005F6755">
        <w:rPr>
          <w:color w:val="156082" w:themeColor="accent1"/>
        </w:rPr>
        <w:t>North Carolina Community College System (</w:t>
      </w:r>
      <w:r w:rsidRPr="00F4127C">
        <w:rPr>
          <w:color w:val="156082" w:themeColor="accent1"/>
        </w:rPr>
        <w:t>NCCCS</w:t>
      </w:r>
      <w:r w:rsidR="005F6755">
        <w:rPr>
          <w:color w:val="156082" w:themeColor="accent1"/>
        </w:rPr>
        <w:t>)</w:t>
      </w:r>
      <w:r w:rsidRPr="00F4127C">
        <w:rPr>
          <w:color w:val="156082" w:themeColor="accent1"/>
        </w:rPr>
        <w:t xml:space="preserve"> </w:t>
      </w:r>
      <w:r w:rsidR="005F6755">
        <w:rPr>
          <w:color w:val="156082" w:themeColor="accent1"/>
        </w:rPr>
        <w:t>lo</w:t>
      </w:r>
      <w:r w:rsidRPr="00F4127C">
        <w:rPr>
          <w:color w:val="156082" w:themeColor="accent1"/>
        </w:rPr>
        <w:t xml:space="preserve">go as an umbrella here. </w:t>
      </w:r>
    </w:p>
    <w:p w14:paraId="4319F38F" w14:textId="0AFAE09C" w:rsidR="00F4127C" w:rsidRDefault="00F4127C" w:rsidP="009F5A82">
      <w:pPr>
        <w:pStyle w:val="ListParagraph"/>
        <w:numPr>
          <w:ilvl w:val="0"/>
          <w:numId w:val="9"/>
        </w:numPr>
      </w:pPr>
      <w:r>
        <w:t xml:space="preserve">Q: </w:t>
      </w:r>
      <w:r w:rsidR="0050108F">
        <w:t xml:space="preserve">It appears that each college will maintain </w:t>
      </w:r>
      <w:r w:rsidR="005F6755">
        <w:t>its</w:t>
      </w:r>
      <w:r w:rsidR="0050108F">
        <w:t xml:space="preserve"> own page(s) on its website related to the program. Is this correct?</w:t>
      </w:r>
      <w:r w:rsidR="00EB5AFF">
        <w:t xml:space="preserve"> </w:t>
      </w:r>
    </w:p>
    <w:p w14:paraId="0A269ECB" w14:textId="7A2E0439" w:rsidR="005601D5" w:rsidRPr="00F4127C" w:rsidRDefault="00EB5AFF" w:rsidP="00F4127C">
      <w:pPr>
        <w:pStyle w:val="ListParagraph"/>
        <w:rPr>
          <w:color w:val="156082" w:themeColor="accent1"/>
        </w:rPr>
      </w:pPr>
      <w:r w:rsidRPr="00F4127C">
        <w:rPr>
          <w:color w:val="156082" w:themeColor="accent1"/>
        </w:rPr>
        <w:t>A: Yes.</w:t>
      </w:r>
    </w:p>
    <w:p w14:paraId="6F742DAD" w14:textId="36B76A7D" w:rsidR="00B508F9" w:rsidRPr="003646ED" w:rsidRDefault="00F4127C" w:rsidP="009F5A82">
      <w:pPr>
        <w:pStyle w:val="ListParagraph"/>
        <w:numPr>
          <w:ilvl w:val="0"/>
          <w:numId w:val="9"/>
        </w:numPr>
      </w:pPr>
      <w:r w:rsidRPr="003646ED">
        <w:t xml:space="preserve">Q: </w:t>
      </w:r>
      <w:r w:rsidR="00B508F9" w:rsidRPr="003646ED">
        <w:t>Has Asheville Tech partnered with another advertising agency in the past? What was the relationship?</w:t>
      </w:r>
    </w:p>
    <w:p w14:paraId="47450BB0" w14:textId="48F32250" w:rsidR="003646ED" w:rsidRPr="003646ED" w:rsidRDefault="00F4127C" w:rsidP="003646ED">
      <w:pPr>
        <w:pStyle w:val="ListParagraph"/>
        <w:rPr>
          <w:color w:val="156082" w:themeColor="accent1"/>
        </w:rPr>
      </w:pPr>
      <w:r w:rsidRPr="003646ED">
        <w:rPr>
          <w:color w:val="156082" w:themeColor="accent1"/>
        </w:rPr>
        <w:t>A:</w:t>
      </w:r>
      <w:r w:rsidR="003646ED" w:rsidRPr="003646ED">
        <w:rPr>
          <w:color w:val="156082" w:themeColor="accent1"/>
        </w:rPr>
        <w:t xml:space="preserve"> </w:t>
      </w:r>
      <w:r w:rsidR="003646ED" w:rsidRPr="003646ED">
        <w:rPr>
          <w:color w:val="156082" w:themeColor="accent1"/>
        </w:rPr>
        <w:t xml:space="preserve">We are a full-service department (with agency experience) and usually don’t require agency support. However, we have partnered with agencies on state grants and collaborations with other community colleges. We also have a media buyer and web firm on contract. </w:t>
      </w:r>
    </w:p>
    <w:p w14:paraId="481B4678" w14:textId="0B09E239" w:rsidR="00B508F9" w:rsidRPr="003646ED" w:rsidRDefault="00F4127C" w:rsidP="0050108F">
      <w:pPr>
        <w:pStyle w:val="ListParagraph"/>
        <w:numPr>
          <w:ilvl w:val="0"/>
          <w:numId w:val="9"/>
        </w:numPr>
      </w:pPr>
      <w:r w:rsidRPr="003646ED">
        <w:lastRenderedPageBreak/>
        <w:t xml:space="preserve">Q: </w:t>
      </w:r>
      <w:r w:rsidR="00B508F9" w:rsidRPr="003646ED">
        <w:t>Does Asheville Tech have past reports and analytics from similar marketing efforts that they share with the Vendor?</w:t>
      </w:r>
    </w:p>
    <w:p w14:paraId="78C58D0B" w14:textId="77777777" w:rsidR="003646ED" w:rsidRPr="003646ED" w:rsidRDefault="00F4127C" w:rsidP="003646ED">
      <w:pPr>
        <w:pStyle w:val="ListParagraph"/>
        <w:rPr>
          <w:color w:val="156082" w:themeColor="accent1"/>
        </w:rPr>
      </w:pPr>
      <w:r w:rsidRPr="003646ED">
        <w:rPr>
          <w:color w:val="156082" w:themeColor="accent1"/>
        </w:rPr>
        <w:t>A:</w:t>
      </w:r>
      <w:r w:rsidR="003646ED" w:rsidRPr="003646ED">
        <w:rPr>
          <w:color w:val="156082" w:themeColor="accent1"/>
        </w:rPr>
        <w:t xml:space="preserve"> </w:t>
      </w:r>
      <w:r w:rsidR="003646ED" w:rsidRPr="003646ED">
        <w:rPr>
          <w:color w:val="156082" w:themeColor="accent1"/>
        </w:rPr>
        <w:t>We do, but not relevant to this work.</w:t>
      </w:r>
    </w:p>
    <w:p w14:paraId="40BB34E6" w14:textId="77777777" w:rsidR="00F4127C" w:rsidRDefault="00F4127C" w:rsidP="00B2565B">
      <w:pPr>
        <w:pStyle w:val="ListParagraph"/>
        <w:numPr>
          <w:ilvl w:val="0"/>
          <w:numId w:val="9"/>
        </w:numPr>
      </w:pPr>
      <w:r>
        <w:t xml:space="preserve">Q: </w:t>
      </w:r>
      <w:r w:rsidR="00D0395E">
        <w:t xml:space="preserve">Success Metrics: What are the key performance indicators (KPIs) that will define success for this project (e.g., lead generation, enrollment numbers, impressions, conversions)? </w:t>
      </w:r>
    </w:p>
    <w:p w14:paraId="49D2E1B7" w14:textId="205DA71E" w:rsidR="00D0395E" w:rsidRPr="00F4127C" w:rsidRDefault="00F4127C" w:rsidP="00F4127C">
      <w:pPr>
        <w:pStyle w:val="ListParagraph"/>
        <w:rPr>
          <w:color w:val="156082" w:themeColor="accent1"/>
        </w:rPr>
      </w:pPr>
      <w:r w:rsidRPr="00F4127C">
        <w:rPr>
          <w:color w:val="156082" w:themeColor="accent1"/>
        </w:rPr>
        <w:t xml:space="preserve">A: </w:t>
      </w:r>
      <w:r w:rsidR="00D0395E" w:rsidRPr="00F4127C">
        <w:rPr>
          <w:color w:val="156082" w:themeColor="accent1"/>
        </w:rPr>
        <w:t>Enrollment numbers are the final metric, but since we are looking at some programs launching after the end of the contract, we can also use lead generation for measuring success.</w:t>
      </w:r>
    </w:p>
    <w:p w14:paraId="61CA184C" w14:textId="16C5B30E" w:rsidR="007579F0" w:rsidRPr="00707671" w:rsidRDefault="007579F0" w:rsidP="007579F0">
      <w:pPr>
        <w:rPr>
          <w:b/>
          <w:bCs/>
        </w:rPr>
      </w:pPr>
      <w:r w:rsidRPr="00707671">
        <w:rPr>
          <w:b/>
          <w:bCs/>
        </w:rPr>
        <w:t>Phase 1 Research and Message Development, Page 14</w:t>
      </w:r>
    </w:p>
    <w:p w14:paraId="18995A36" w14:textId="48F5C88C" w:rsidR="00F4127C" w:rsidRDefault="00F4127C" w:rsidP="000D79C3">
      <w:pPr>
        <w:pStyle w:val="ListParagraph"/>
        <w:numPr>
          <w:ilvl w:val="0"/>
          <w:numId w:val="22"/>
        </w:numPr>
      </w:pPr>
      <w:r>
        <w:t xml:space="preserve">Q: </w:t>
      </w:r>
      <w:r w:rsidR="0050108F">
        <w:t>Is the SEO more general in nature (i.e., evaluating recommended keywords and tactics vs. analyzing an existing website?)</w:t>
      </w:r>
      <w:r w:rsidR="00EB5AFF">
        <w:t xml:space="preserve"> </w:t>
      </w:r>
    </w:p>
    <w:p w14:paraId="163DD970" w14:textId="0B15F4FD" w:rsidR="0050108F" w:rsidRPr="00F4127C" w:rsidRDefault="00EB5AFF" w:rsidP="00F4127C">
      <w:pPr>
        <w:pStyle w:val="ListParagraph"/>
        <w:rPr>
          <w:color w:val="156082" w:themeColor="accent1"/>
        </w:rPr>
      </w:pPr>
      <w:r w:rsidRPr="00F4127C">
        <w:rPr>
          <w:color w:val="156082" w:themeColor="accent1"/>
        </w:rPr>
        <w:t xml:space="preserve">A: </w:t>
      </w:r>
      <w:r w:rsidRPr="00F4127C">
        <w:rPr>
          <w:color w:val="156082" w:themeColor="accent1"/>
        </w:rPr>
        <w:t xml:space="preserve">We monitor/evaluate </w:t>
      </w:r>
      <w:r w:rsidR="00C970E6" w:rsidRPr="00F4127C">
        <w:rPr>
          <w:color w:val="156082" w:themeColor="accent1"/>
        </w:rPr>
        <w:t>SEO but</w:t>
      </w:r>
      <w:r w:rsidRPr="00F4127C">
        <w:rPr>
          <w:color w:val="156082" w:themeColor="accent1"/>
        </w:rPr>
        <w:t xml:space="preserve"> are happy to get keyword suggestions.</w:t>
      </w:r>
    </w:p>
    <w:p w14:paraId="212F7768" w14:textId="4FD51637" w:rsidR="00F4127C" w:rsidRDefault="00F4127C" w:rsidP="000D79C3">
      <w:pPr>
        <w:pStyle w:val="ListParagraph"/>
        <w:numPr>
          <w:ilvl w:val="0"/>
          <w:numId w:val="22"/>
        </w:numPr>
      </w:pPr>
      <w:r>
        <w:t xml:space="preserve">Q: </w:t>
      </w:r>
      <w:r w:rsidR="0050108F">
        <w:t>It appears that the colleges will provide primary research to the chose</w:t>
      </w:r>
      <w:r w:rsidR="00DC1402">
        <w:t>n</w:t>
      </w:r>
      <w:r w:rsidR="0050108F">
        <w:t xml:space="preserve"> vendor. Is any additional primary or secondary research needed?</w:t>
      </w:r>
      <w:r w:rsidR="00EB5AFF">
        <w:t xml:space="preserve"> </w:t>
      </w:r>
    </w:p>
    <w:p w14:paraId="16770455" w14:textId="7424D088" w:rsidR="0050108F" w:rsidRPr="00F4127C" w:rsidRDefault="00F4127C" w:rsidP="00F4127C">
      <w:pPr>
        <w:pStyle w:val="ListParagraph"/>
        <w:rPr>
          <w:color w:val="156082" w:themeColor="accent1"/>
        </w:rPr>
      </w:pPr>
      <w:r w:rsidRPr="00F4127C">
        <w:rPr>
          <w:color w:val="156082" w:themeColor="accent1"/>
        </w:rPr>
        <w:t xml:space="preserve">A: </w:t>
      </w:r>
      <w:r w:rsidR="00EB5AFF" w:rsidRPr="00F4127C">
        <w:rPr>
          <w:color w:val="156082" w:themeColor="accent1"/>
        </w:rPr>
        <w:t xml:space="preserve">We have done a tremendous amount of primary research. We need help telling the story of the work we have done. There may be market research we have missed, but I don’t think it </w:t>
      </w:r>
      <w:r w:rsidR="00C970E6" w:rsidRPr="00F4127C">
        <w:rPr>
          <w:color w:val="156082" w:themeColor="accent1"/>
        </w:rPr>
        <w:t>will</w:t>
      </w:r>
      <w:r w:rsidR="00EB5AFF" w:rsidRPr="00F4127C">
        <w:rPr>
          <w:color w:val="156082" w:themeColor="accent1"/>
        </w:rPr>
        <w:t xml:space="preserve"> be primary research. </w:t>
      </w:r>
    </w:p>
    <w:p w14:paraId="3856D18D" w14:textId="3091FF72" w:rsidR="00F4127C" w:rsidRDefault="00F4127C" w:rsidP="000D79C3">
      <w:pPr>
        <w:pStyle w:val="ListParagraph"/>
        <w:numPr>
          <w:ilvl w:val="0"/>
          <w:numId w:val="22"/>
        </w:numPr>
      </w:pPr>
      <w:r>
        <w:t xml:space="preserve">Q: </w:t>
      </w:r>
      <w:r w:rsidR="00B508F9">
        <w:t xml:space="preserve">Can you confirm that no original market research is required for the scope? (i.e., the vendor will not conduct focus groups or online </w:t>
      </w:r>
      <w:r w:rsidR="00C970E6">
        <w:t>surveys</w:t>
      </w:r>
      <w:r w:rsidR="00B508F9">
        <w:t xml:space="preserve"> </w:t>
      </w:r>
      <w:proofErr w:type="gramStart"/>
      <w:r w:rsidR="00B508F9">
        <w:t>in order to</w:t>
      </w:r>
      <w:proofErr w:type="gramEnd"/>
      <w:r w:rsidR="00B508F9">
        <w:t xml:space="preserve"> develop </w:t>
      </w:r>
      <w:proofErr w:type="gramStart"/>
      <w:r w:rsidR="00B508F9">
        <w:t>messaging?</w:t>
      </w:r>
      <w:proofErr w:type="gramEnd"/>
      <w:r w:rsidR="00E762D6">
        <w:t xml:space="preserve"> </w:t>
      </w:r>
    </w:p>
    <w:p w14:paraId="0C81EA06" w14:textId="0219F19D" w:rsidR="00B508F9" w:rsidRPr="00F4127C" w:rsidRDefault="00E762D6" w:rsidP="00F4127C">
      <w:pPr>
        <w:pStyle w:val="ListParagraph"/>
        <w:rPr>
          <w:color w:val="156082" w:themeColor="accent1"/>
        </w:rPr>
      </w:pPr>
      <w:r w:rsidRPr="00F4127C">
        <w:rPr>
          <w:color w:val="156082" w:themeColor="accent1"/>
        </w:rPr>
        <w:t>A: Can confirm this.</w:t>
      </w:r>
    </w:p>
    <w:p w14:paraId="273866DD" w14:textId="77777777" w:rsidR="00F4127C" w:rsidRDefault="00F4127C" w:rsidP="000D79C3">
      <w:pPr>
        <w:pStyle w:val="ListParagraph"/>
        <w:numPr>
          <w:ilvl w:val="0"/>
          <w:numId w:val="22"/>
        </w:numPr>
      </w:pPr>
      <w:r>
        <w:t xml:space="preserve">Q: </w:t>
      </w:r>
      <w:r w:rsidR="007947F6">
        <w:t>Have the colleges already conducted qualitative and quantitative research? Or will they be facilitating access to audiences for the selected vendor to conduct the research?</w:t>
      </w:r>
      <w:r w:rsidR="009D07B7">
        <w:t xml:space="preserve"> </w:t>
      </w:r>
    </w:p>
    <w:p w14:paraId="114A4FF8" w14:textId="30E20E8A" w:rsidR="007947F6" w:rsidRDefault="009D07B7" w:rsidP="00F4127C">
      <w:pPr>
        <w:pStyle w:val="ListParagraph"/>
      </w:pPr>
      <w:r w:rsidRPr="00F4127C">
        <w:rPr>
          <w:color w:val="156082" w:themeColor="accent1"/>
        </w:rPr>
        <w:t xml:space="preserve">A: </w:t>
      </w:r>
      <w:r w:rsidRPr="00F4127C">
        <w:rPr>
          <w:color w:val="156082" w:themeColor="accent1"/>
        </w:rPr>
        <w:t>We have the necessary data.</w:t>
      </w:r>
      <w:r w:rsidRPr="00F4127C">
        <w:t xml:space="preserve"> </w:t>
      </w:r>
    </w:p>
    <w:p w14:paraId="0F928925" w14:textId="1FD5CA1F" w:rsidR="00F4127C" w:rsidRPr="00176BAF" w:rsidRDefault="00F4127C" w:rsidP="000D79C3">
      <w:pPr>
        <w:pStyle w:val="ListParagraph"/>
        <w:numPr>
          <w:ilvl w:val="0"/>
          <w:numId w:val="22"/>
        </w:numPr>
      </w:pPr>
      <w:r w:rsidRPr="00176BAF">
        <w:t xml:space="preserve">Q: </w:t>
      </w:r>
      <w:r w:rsidR="000D0B0D" w:rsidRPr="00176BAF">
        <w:t xml:space="preserve">If the research has been completed is the ideal student personas </w:t>
      </w:r>
      <w:r w:rsidR="00C970E6" w:rsidRPr="00176BAF">
        <w:t>and or Student</w:t>
      </w:r>
      <w:r w:rsidR="000D0B0D" w:rsidRPr="00176BAF">
        <w:t xml:space="preserve"> or Student or Student Enrollment Maps for Immersion?</w:t>
      </w:r>
      <w:r w:rsidR="009D07B7" w:rsidRPr="00176BAF">
        <w:t xml:space="preserve"> </w:t>
      </w:r>
    </w:p>
    <w:p w14:paraId="188678F2" w14:textId="77777777" w:rsidR="00176BAF" w:rsidRPr="00176BAF" w:rsidRDefault="009D07B7" w:rsidP="00176BAF">
      <w:pPr>
        <w:pStyle w:val="ListParagraph"/>
        <w:rPr>
          <w:color w:val="156082" w:themeColor="accent1"/>
        </w:rPr>
      </w:pPr>
      <w:r w:rsidRPr="00176BAF">
        <w:rPr>
          <w:color w:val="156082" w:themeColor="accent1"/>
        </w:rPr>
        <w:t xml:space="preserve">A: </w:t>
      </w:r>
      <w:r w:rsidR="00176BAF" w:rsidRPr="00176BAF">
        <w:rPr>
          <w:color w:val="156082" w:themeColor="accent1"/>
        </w:rPr>
        <w:t>We can provide demographic information. </w:t>
      </w:r>
    </w:p>
    <w:p w14:paraId="5D01C2A2" w14:textId="0A5198EE" w:rsidR="00605DB2" w:rsidRPr="00903EF7" w:rsidRDefault="00F4127C" w:rsidP="000D79C3">
      <w:pPr>
        <w:pStyle w:val="ListParagraph"/>
        <w:numPr>
          <w:ilvl w:val="0"/>
          <w:numId w:val="22"/>
        </w:numPr>
      </w:pPr>
      <w:r w:rsidRPr="00903EF7">
        <w:t xml:space="preserve">Q: </w:t>
      </w:r>
      <w:r w:rsidR="00605DB2" w:rsidRPr="00903EF7">
        <w:t>Can you give some examples of the research and data that currently exists?</w:t>
      </w:r>
    </w:p>
    <w:p w14:paraId="6B908A8F" w14:textId="701D8DB5" w:rsidR="00F4127C" w:rsidRDefault="00F4127C" w:rsidP="00F4127C">
      <w:pPr>
        <w:pStyle w:val="ListParagraph"/>
        <w:rPr>
          <w:color w:val="156082" w:themeColor="accent1"/>
        </w:rPr>
      </w:pPr>
      <w:r w:rsidRPr="00903EF7">
        <w:rPr>
          <w:color w:val="156082" w:themeColor="accent1"/>
        </w:rPr>
        <w:t>A:</w:t>
      </w:r>
      <w:r w:rsidR="00903EF7" w:rsidRPr="00903EF7">
        <w:rPr>
          <w:color w:val="156082" w:themeColor="accent1"/>
        </w:rPr>
        <w:t xml:space="preserve"> </w:t>
      </w:r>
      <w:r w:rsidR="00903EF7" w:rsidRPr="00903EF7">
        <w:rPr>
          <w:color w:val="156082" w:themeColor="accent1"/>
        </w:rPr>
        <w:t xml:space="preserve">Focus group data for DSP and public safety projects currently exist. Because the grant co-leads are developing </w:t>
      </w:r>
      <w:proofErr w:type="gramStart"/>
      <w:r w:rsidR="00903EF7" w:rsidRPr="00903EF7">
        <w:rPr>
          <w:color w:val="156082" w:themeColor="accent1"/>
        </w:rPr>
        <w:t>curriculum</w:t>
      </w:r>
      <w:proofErr w:type="gramEnd"/>
      <w:r w:rsidR="00903EF7" w:rsidRPr="00903EF7">
        <w:rPr>
          <w:color w:val="156082" w:themeColor="accent1"/>
        </w:rPr>
        <w:t xml:space="preserve"> to </w:t>
      </w:r>
      <w:proofErr w:type="gramStart"/>
      <w:r w:rsidR="00903EF7" w:rsidRPr="00903EF7">
        <w:rPr>
          <w:color w:val="156082" w:themeColor="accent1"/>
        </w:rPr>
        <w:t>fit</w:t>
      </w:r>
      <w:proofErr w:type="gramEnd"/>
      <w:r w:rsidR="00903EF7" w:rsidRPr="00903EF7">
        <w:rPr>
          <w:color w:val="156082" w:themeColor="accent1"/>
        </w:rPr>
        <w:t xml:space="preserve"> the needs of our target population, we are conducting focus groups with representatives from the groups to gather information about what training is needed. We assume the target audience will resemble the focus group makeup. </w:t>
      </w:r>
    </w:p>
    <w:p w14:paraId="34097D84" w14:textId="77777777" w:rsidR="004D2EDA" w:rsidRPr="00903EF7" w:rsidRDefault="004D2EDA" w:rsidP="00F4127C">
      <w:pPr>
        <w:pStyle w:val="ListParagraph"/>
        <w:rPr>
          <w:color w:val="156082" w:themeColor="accent1"/>
        </w:rPr>
      </w:pPr>
    </w:p>
    <w:p w14:paraId="4EDDA2E2" w14:textId="5889567D" w:rsidR="00605DB2" w:rsidRPr="00903EF7" w:rsidRDefault="00721A4B" w:rsidP="000D79C3">
      <w:pPr>
        <w:pStyle w:val="ListParagraph"/>
        <w:numPr>
          <w:ilvl w:val="0"/>
          <w:numId w:val="22"/>
        </w:numPr>
      </w:pPr>
      <w:r w:rsidRPr="00903EF7">
        <w:lastRenderedPageBreak/>
        <w:t xml:space="preserve">Q: </w:t>
      </w:r>
      <w:r w:rsidR="00605DB2" w:rsidRPr="00903EF7">
        <w:t>Do the colleges want the vendor-partner to plan for any additional research and discovery?</w:t>
      </w:r>
    </w:p>
    <w:p w14:paraId="382E0DDA" w14:textId="73C548E4" w:rsidR="00721A4B" w:rsidRPr="00903EF7" w:rsidRDefault="00721A4B" w:rsidP="00721A4B">
      <w:pPr>
        <w:pStyle w:val="ListParagraph"/>
        <w:rPr>
          <w:color w:val="156082" w:themeColor="accent1"/>
        </w:rPr>
      </w:pPr>
      <w:r w:rsidRPr="00903EF7">
        <w:rPr>
          <w:color w:val="156082" w:themeColor="accent1"/>
        </w:rPr>
        <w:t xml:space="preserve">A: </w:t>
      </w:r>
      <w:r w:rsidR="00903EF7" w:rsidRPr="00903EF7">
        <w:rPr>
          <w:color w:val="156082" w:themeColor="accent1"/>
        </w:rPr>
        <w:t>No.</w:t>
      </w:r>
    </w:p>
    <w:p w14:paraId="4833E2F0" w14:textId="779ECAB8" w:rsidR="00721A4B" w:rsidRDefault="00721A4B" w:rsidP="000D79C3">
      <w:pPr>
        <w:pStyle w:val="ListParagraph"/>
        <w:numPr>
          <w:ilvl w:val="0"/>
          <w:numId w:val="22"/>
        </w:numPr>
      </w:pPr>
      <w:r>
        <w:t xml:space="preserve">Q: </w:t>
      </w:r>
      <w:r w:rsidR="00E310D2">
        <w:t>When will focus group, interview, and research data gathered by the colleges be provided to the selected vendor for use in Phase 1 message development?</w:t>
      </w:r>
      <w:r w:rsidR="00CB5887">
        <w:t xml:space="preserve"> </w:t>
      </w:r>
    </w:p>
    <w:p w14:paraId="7FE0BF63" w14:textId="73A50321" w:rsidR="00E310D2" w:rsidRPr="00721A4B" w:rsidRDefault="00CB5887" w:rsidP="00721A4B">
      <w:pPr>
        <w:pStyle w:val="ListParagraph"/>
        <w:rPr>
          <w:color w:val="156082" w:themeColor="accent1"/>
        </w:rPr>
      </w:pPr>
      <w:r w:rsidRPr="00721A4B">
        <w:rPr>
          <w:color w:val="156082" w:themeColor="accent1"/>
        </w:rPr>
        <w:t xml:space="preserve">A: </w:t>
      </w:r>
      <w:r w:rsidRPr="00721A4B">
        <w:rPr>
          <w:color w:val="156082" w:themeColor="accent1"/>
        </w:rPr>
        <w:t>We already have th</w:t>
      </w:r>
      <w:r w:rsidRPr="00721A4B">
        <w:rPr>
          <w:color w:val="156082" w:themeColor="accent1"/>
        </w:rPr>
        <w:t>is</w:t>
      </w:r>
      <w:r w:rsidRPr="00721A4B">
        <w:rPr>
          <w:color w:val="156082" w:themeColor="accent1"/>
        </w:rPr>
        <w:t xml:space="preserve"> data. </w:t>
      </w:r>
    </w:p>
    <w:p w14:paraId="58A86EF5" w14:textId="23DE7762" w:rsidR="007579F0" w:rsidRPr="00707671" w:rsidRDefault="007579F0" w:rsidP="007579F0">
      <w:pPr>
        <w:rPr>
          <w:b/>
          <w:bCs/>
        </w:rPr>
      </w:pPr>
      <w:r w:rsidRPr="00707671">
        <w:rPr>
          <w:b/>
          <w:bCs/>
        </w:rPr>
        <w:t>Phase 2 Develop Collateral and Booth Assets and landing page development Booth display, page 14</w:t>
      </w:r>
    </w:p>
    <w:p w14:paraId="5BCD9A30" w14:textId="4D32E170" w:rsidR="00830317" w:rsidRDefault="00830317" w:rsidP="000D79C3">
      <w:pPr>
        <w:pStyle w:val="ListParagraph"/>
        <w:numPr>
          <w:ilvl w:val="0"/>
          <w:numId w:val="23"/>
        </w:numPr>
      </w:pPr>
      <w:r>
        <w:t xml:space="preserve">Q: </w:t>
      </w:r>
      <w:r w:rsidR="0050108F">
        <w:t>For the booth, do you anticipate the vendor just designing the booth or designing the booth and producing the booth?</w:t>
      </w:r>
      <w:r w:rsidR="00AE74F2">
        <w:t xml:space="preserve"> </w:t>
      </w:r>
    </w:p>
    <w:p w14:paraId="00E6CDC1" w14:textId="5D90CB01" w:rsidR="0050108F" w:rsidRPr="006E4654" w:rsidRDefault="00830317" w:rsidP="00830317">
      <w:pPr>
        <w:pStyle w:val="ListParagraph"/>
        <w:rPr>
          <w:color w:val="156082" w:themeColor="accent1"/>
        </w:rPr>
      </w:pPr>
      <w:r w:rsidRPr="006E4654">
        <w:rPr>
          <w:color w:val="156082" w:themeColor="accent1"/>
        </w:rPr>
        <w:t xml:space="preserve">A: </w:t>
      </w:r>
      <w:r w:rsidR="00AE74F2" w:rsidRPr="006E4654">
        <w:rPr>
          <w:color w:val="156082" w:themeColor="accent1"/>
        </w:rPr>
        <w:t xml:space="preserve">Design and produce, please. We would be looking at a </w:t>
      </w:r>
      <w:r w:rsidR="00C970E6" w:rsidRPr="006E4654">
        <w:rPr>
          <w:color w:val="156082" w:themeColor="accent1"/>
        </w:rPr>
        <w:t>6–8-foot</w:t>
      </w:r>
      <w:r w:rsidR="00AE74F2" w:rsidRPr="006E4654">
        <w:rPr>
          <w:color w:val="156082" w:themeColor="accent1"/>
        </w:rPr>
        <w:t xml:space="preserve"> tabletop display.</w:t>
      </w:r>
    </w:p>
    <w:p w14:paraId="1E8B58C6" w14:textId="77777777" w:rsidR="006E4654" w:rsidRDefault="006E4654" w:rsidP="000D79C3">
      <w:pPr>
        <w:pStyle w:val="ListParagraph"/>
        <w:numPr>
          <w:ilvl w:val="0"/>
          <w:numId w:val="23"/>
        </w:numPr>
      </w:pPr>
      <w:r>
        <w:t xml:space="preserve">Q: </w:t>
      </w:r>
      <w:r w:rsidR="0050108F">
        <w:t>Will one booth design work for all three schools (all 3 logos included) or will 3 designs be needed, i.e. each college gets their own?</w:t>
      </w:r>
      <w:r w:rsidR="00AE74F2">
        <w:t xml:space="preserve"> </w:t>
      </w:r>
    </w:p>
    <w:p w14:paraId="06DEF6FD" w14:textId="59789691" w:rsidR="0050108F" w:rsidRPr="006E4654" w:rsidRDefault="00AE74F2" w:rsidP="006E4654">
      <w:pPr>
        <w:pStyle w:val="ListParagraph"/>
        <w:rPr>
          <w:color w:val="156082" w:themeColor="accent1"/>
        </w:rPr>
      </w:pPr>
      <w:r w:rsidRPr="006E4654">
        <w:rPr>
          <w:color w:val="156082" w:themeColor="accent1"/>
        </w:rPr>
        <w:t xml:space="preserve">A: </w:t>
      </w:r>
      <w:r w:rsidRPr="006E4654">
        <w:rPr>
          <w:color w:val="156082" w:themeColor="accent1"/>
        </w:rPr>
        <w:t xml:space="preserve">Yes. One booth for the project/s. We can add individual logos for things. Depending on which booth we are designing, we may be highlighting one school over the others. But this depends on the project we are promoting at the time. </w:t>
      </w:r>
    </w:p>
    <w:p w14:paraId="4CEEE816" w14:textId="77777777" w:rsidR="006E4654" w:rsidRDefault="006E4654" w:rsidP="000D79C3">
      <w:pPr>
        <w:pStyle w:val="ListParagraph"/>
        <w:numPr>
          <w:ilvl w:val="0"/>
          <w:numId w:val="23"/>
        </w:numPr>
      </w:pPr>
      <w:r>
        <w:t xml:space="preserve">Q: </w:t>
      </w:r>
      <w:r w:rsidR="0050108F">
        <w:t>If the vendor is producing the booth, is only one needed, or does each school need one?</w:t>
      </w:r>
      <w:r w:rsidR="00AE74F2">
        <w:t xml:space="preserve"> </w:t>
      </w:r>
    </w:p>
    <w:p w14:paraId="39DAF8E4" w14:textId="3610F9CD" w:rsidR="0050108F" w:rsidRPr="006E4654" w:rsidRDefault="006E4654" w:rsidP="006E4654">
      <w:pPr>
        <w:pStyle w:val="ListParagraph"/>
        <w:rPr>
          <w:color w:val="156082" w:themeColor="accent1"/>
        </w:rPr>
      </w:pPr>
      <w:r w:rsidRPr="006E4654">
        <w:rPr>
          <w:color w:val="156082" w:themeColor="accent1"/>
        </w:rPr>
        <w:t>A</w:t>
      </w:r>
      <w:r w:rsidR="00AE74F2" w:rsidRPr="006E4654">
        <w:rPr>
          <w:color w:val="156082" w:themeColor="accent1"/>
        </w:rPr>
        <w:t xml:space="preserve">: </w:t>
      </w:r>
      <w:r w:rsidR="00AE74F2" w:rsidRPr="006E4654">
        <w:rPr>
          <w:color w:val="156082" w:themeColor="accent1"/>
        </w:rPr>
        <w:t xml:space="preserve">For any booth we ask for, we will only need one, as far as I know at this point. If, at some point, we are simultaneously doing multiple conferences, then we may want duplicates printed, but they would be duplicates of the same design. </w:t>
      </w:r>
    </w:p>
    <w:p w14:paraId="6AA40DA4" w14:textId="77777777" w:rsidR="006E4654" w:rsidRPr="006E4654" w:rsidRDefault="006E4654" w:rsidP="000D79C3">
      <w:pPr>
        <w:pStyle w:val="ListParagraph"/>
        <w:numPr>
          <w:ilvl w:val="0"/>
          <w:numId w:val="23"/>
        </w:numPr>
        <w:rPr>
          <w:b/>
          <w:bCs/>
        </w:rPr>
      </w:pPr>
      <w:r>
        <w:t xml:space="preserve">Q: </w:t>
      </w:r>
      <w:r w:rsidR="007579F0">
        <w:t>Is the expectation for a standard 10’x10” booth or something different?</w:t>
      </w:r>
      <w:r w:rsidR="00AE74F2">
        <w:t xml:space="preserve"> </w:t>
      </w:r>
    </w:p>
    <w:p w14:paraId="72BC170E" w14:textId="130A2237" w:rsidR="00AE74F2" w:rsidRDefault="00AE74F2" w:rsidP="006E4654">
      <w:pPr>
        <w:pStyle w:val="ListParagraph"/>
        <w:rPr>
          <w:color w:val="156082" w:themeColor="accent1"/>
        </w:rPr>
      </w:pPr>
      <w:r w:rsidRPr="006E4654">
        <w:rPr>
          <w:color w:val="156082" w:themeColor="accent1"/>
        </w:rPr>
        <w:t xml:space="preserve">A: </w:t>
      </w:r>
      <w:r w:rsidRPr="006E4654">
        <w:rPr>
          <w:color w:val="156082" w:themeColor="accent1"/>
        </w:rPr>
        <w:t xml:space="preserve">Standard is our expectation. Think of a </w:t>
      </w:r>
      <w:r w:rsidR="00C970E6" w:rsidRPr="006E4654">
        <w:rPr>
          <w:color w:val="156082" w:themeColor="accent1"/>
        </w:rPr>
        <w:t>6–8-foot</w:t>
      </w:r>
      <w:r w:rsidRPr="006E4654">
        <w:rPr>
          <w:color w:val="156082" w:themeColor="accent1"/>
        </w:rPr>
        <w:t xml:space="preserve"> tabletop display.</w:t>
      </w:r>
    </w:p>
    <w:p w14:paraId="485BE185" w14:textId="77777777" w:rsidR="00176BAF" w:rsidRPr="006E4654" w:rsidRDefault="00176BAF" w:rsidP="006E4654">
      <w:pPr>
        <w:pStyle w:val="ListParagraph"/>
        <w:rPr>
          <w:color w:val="156082" w:themeColor="accent1"/>
        </w:rPr>
      </w:pPr>
    </w:p>
    <w:p w14:paraId="6938A277" w14:textId="77777777" w:rsidR="006E4654" w:rsidRPr="006E4654" w:rsidRDefault="006E4654" w:rsidP="000D79C3">
      <w:pPr>
        <w:pStyle w:val="ListParagraph"/>
        <w:numPr>
          <w:ilvl w:val="0"/>
          <w:numId w:val="23"/>
        </w:numPr>
        <w:rPr>
          <w:b/>
          <w:bCs/>
        </w:rPr>
      </w:pPr>
      <w:r>
        <w:t xml:space="preserve">Q: </w:t>
      </w:r>
      <w:r w:rsidR="00B05A17">
        <w:t xml:space="preserve">Do you have </w:t>
      </w:r>
      <w:r w:rsidR="003C6943">
        <w:t>expectations</w:t>
      </w:r>
      <w:r w:rsidR="00B05A17">
        <w:t xml:space="preserve"> for what print collateral will be needed or should the vendor make recommendations?</w:t>
      </w:r>
      <w:r w:rsidR="00907886">
        <w:t xml:space="preserve"> </w:t>
      </w:r>
    </w:p>
    <w:p w14:paraId="4713D23E" w14:textId="1F5DCA23" w:rsidR="00907886" w:rsidRPr="006E4654" w:rsidRDefault="00907886" w:rsidP="006E4654">
      <w:pPr>
        <w:pStyle w:val="ListParagraph"/>
        <w:rPr>
          <w:color w:val="156082" w:themeColor="accent1"/>
        </w:rPr>
      </w:pPr>
      <w:r w:rsidRPr="006E4654">
        <w:rPr>
          <w:color w:val="156082" w:themeColor="accent1"/>
        </w:rPr>
        <w:t xml:space="preserve">A: </w:t>
      </w:r>
      <w:r w:rsidRPr="006E4654">
        <w:rPr>
          <w:color w:val="156082" w:themeColor="accent1"/>
        </w:rPr>
        <w:t xml:space="preserve">Vendor can make recommendations. We are sure we’ll need a tablecloth, flyers, etc. Schools also will produce Program Sheets and other content for fall registration that you may be able to use. </w:t>
      </w:r>
    </w:p>
    <w:p w14:paraId="540B9247" w14:textId="77777777" w:rsidR="006E4654" w:rsidRDefault="006E4654" w:rsidP="000D79C3">
      <w:pPr>
        <w:pStyle w:val="ListParagraph"/>
        <w:numPr>
          <w:ilvl w:val="0"/>
          <w:numId w:val="23"/>
        </w:numPr>
      </w:pPr>
      <w:r>
        <w:t xml:space="preserve">Q: </w:t>
      </w:r>
      <w:r w:rsidR="00B05A17">
        <w:t xml:space="preserve">Is one set of print </w:t>
      </w:r>
      <w:r w:rsidR="003C6943">
        <w:t>collaterals</w:t>
      </w:r>
      <w:r w:rsidR="00B05A17">
        <w:t xml:space="preserve"> with all </w:t>
      </w:r>
      <w:r w:rsidR="003C6943">
        <w:t>three-school</w:t>
      </w:r>
      <w:r w:rsidR="00B05A17">
        <w:t xml:space="preserve"> logos sufficient, or would each school </w:t>
      </w:r>
      <w:r w:rsidR="003C6943">
        <w:t>require</w:t>
      </w:r>
      <w:r w:rsidR="00B05A17">
        <w:t xml:space="preserve"> its own set of materials?</w:t>
      </w:r>
      <w:r w:rsidR="00907886">
        <w:t xml:space="preserve"> </w:t>
      </w:r>
    </w:p>
    <w:p w14:paraId="6BC49169" w14:textId="1A5EA93D" w:rsidR="00B05A17" w:rsidRPr="006E4654" w:rsidRDefault="00907886" w:rsidP="006E4654">
      <w:pPr>
        <w:pStyle w:val="ListParagraph"/>
        <w:rPr>
          <w:color w:val="156082" w:themeColor="accent1"/>
        </w:rPr>
      </w:pPr>
      <w:r w:rsidRPr="006E4654">
        <w:rPr>
          <w:color w:val="156082" w:themeColor="accent1"/>
        </w:rPr>
        <w:t xml:space="preserve">A: </w:t>
      </w:r>
      <w:r w:rsidRPr="006E4654">
        <w:rPr>
          <w:color w:val="156082" w:themeColor="accent1"/>
        </w:rPr>
        <w:t xml:space="preserve">This depends. You can also just create an electronic version we can add a school logo </w:t>
      </w:r>
      <w:r w:rsidR="006E4654" w:rsidRPr="006E4654">
        <w:rPr>
          <w:color w:val="156082" w:themeColor="accent1"/>
        </w:rPr>
        <w:t>too</w:t>
      </w:r>
      <w:r w:rsidRPr="006E4654">
        <w:rPr>
          <w:color w:val="156082" w:themeColor="accent1"/>
        </w:rPr>
        <w:t xml:space="preserve"> if this is needed. </w:t>
      </w:r>
    </w:p>
    <w:p w14:paraId="7F2DCA39" w14:textId="77777777" w:rsidR="006E4654" w:rsidRDefault="006E4654" w:rsidP="000D79C3">
      <w:pPr>
        <w:pStyle w:val="ListParagraph"/>
        <w:numPr>
          <w:ilvl w:val="0"/>
          <w:numId w:val="23"/>
        </w:numPr>
      </w:pPr>
      <w:r>
        <w:t xml:space="preserve">Q: </w:t>
      </w:r>
      <w:r w:rsidR="00B05A17">
        <w:t>Will the vendor print the collateral, too? If so, an estimate of how many pieces of each would be needed?</w:t>
      </w:r>
      <w:r w:rsidR="00907886">
        <w:t xml:space="preserve"> </w:t>
      </w:r>
    </w:p>
    <w:p w14:paraId="49311C5C" w14:textId="765952F2" w:rsidR="00B05A17" w:rsidRPr="006E4654" w:rsidRDefault="00907886" w:rsidP="006E4654">
      <w:pPr>
        <w:pStyle w:val="ListParagraph"/>
        <w:rPr>
          <w:color w:val="156082" w:themeColor="accent1"/>
        </w:rPr>
      </w:pPr>
      <w:r w:rsidRPr="006E4654">
        <w:rPr>
          <w:color w:val="156082" w:themeColor="accent1"/>
        </w:rPr>
        <w:lastRenderedPageBreak/>
        <w:t xml:space="preserve">A: </w:t>
      </w:r>
      <w:r w:rsidRPr="006E4654">
        <w:rPr>
          <w:color w:val="156082" w:themeColor="accent1"/>
        </w:rPr>
        <w:t xml:space="preserve">We don’t know the answer to this yet. We would prefer the vendor </w:t>
      </w:r>
      <w:r w:rsidR="00C970E6" w:rsidRPr="006E4654">
        <w:rPr>
          <w:color w:val="156082" w:themeColor="accent1"/>
        </w:rPr>
        <w:t>to order</w:t>
      </w:r>
      <w:r w:rsidRPr="006E4654">
        <w:rPr>
          <w:color w:val="156082" w:themeColor="accent1"/>
        </w:rPr>
        <w:t xml:space="preserve"> the tablecloths and other one-time, one-piece items. We can print flyers and such (consumables) in-house at our colleges. </w:t>
      </w:r>
    </w:p>
    <w:p w14:paraId="55F74495" w14:textId="77777777" w:rsidR="006E4654" w:rsidRDefault="006E4654" w:rsidP="000D79C3">
      <w:pPr>
        <w:pStyle w:val="ListParagraph"/>
        <w:numPr>
          <w:ilvl w:val="0"/>
          <w:numId w:val="23"/>
        </w:numPr>
      </w:pPr>
      <w:r>
        <w:t xml:space="preserve">Q: </w:t>
      </w:r>
      <w:r w:rsidR="00B05A17">
        <w:t>For promotional items, will the vendor be producing these items?</w:t>
      </w:r>
    </w:p>
    <w:p w14:paraId="496070BE" w14:textId="297E1776" w:rsidR="00B05A17" w:rsidRPr="006E4654" w:rsidRDefault="006E4654" w:rsidP="006E4654">
      <w:pPr>
        <w:pStyle w:val="ListParagraph"/>
        <w:rPr>
          <w:color w:val="156082" w:themeColor="accent1"/>
        </w:rPr>
      </w:pPr>
      <w:r w:rsidRPr="006E4654">
        <w:rPr>
          <w:color w:val="156082" w:themeColor="accent1"/>
        </w:rPr>
        <w:t>A</w:t>
      </w:r>
      <w:r w:rsidR="00907886" w:rsidRPr="006E4654">
        <w:rPr>
          <w:color w:val="156082" w:themeColor="accent1"/>
        </w:rPr>
        <w:t xml:space="preserve">: </w:t>
      </w:r>
      <w:r w:rsidR="00907886" w:rsidRPr="006E4654">
        <w:rPr>
          <w:color w:val="156082" w:themeColor="accent1"/>
        </w:rPr>
        <w:t xml:space="preserve">We won’t be purchasing promotional items because they are disallowed by state funds. </w:t>
      </w:r>
    </w:p>
    <w:p w14:paraId="55E9A76C" w14:textId="70552B58" w:rsidR="00B05A17" w:rsidRPr="00903EF7" w:rsidRDefault="006E4654" w:rsidP="000D79C3">
      <w:pPr>
        <w:pStyle w:val="ListParagraph"/>
        <w:numPr>
          <w:ilvl w:val="0"/>
          <w:numId w:val="23"/>
        </w:numPr>
      </w:pPr>
      <w:r w:rsidRPr="00903EF7">
        <w:t xml:space="preserve">Q: </w:t>
      </w:r>
      <w:r w:rsidR="00B05A17" w:rsidRPr="00903EF7">
        <w:t xml:space="preserve">How many events </w:t>
      </w:r>
      <w:r w:rsidR="003C6943" w:rsidRPr="00903EF7">
        <w:t>do you</w:t>
      </w:r>
      <w:r w:rsidR="00B05A17" w:rsidRPr="00903EF7">
        <w:t xml:space="preserve"> anticipate attending?</w:t>
      </w:r>
    </w:p>
    <w:p w14:paraId="34D5DD1B" w14:textId="77777777" w:rsidR="00903EF7" w:rsidRPr="00903EF7" w:rsidRDefault="006E4654" w:rsidP="00903EF7">
      <w:pPr>
        <w:pStyle w:val="ListParagraph"/>
        <w:rPr>
          <w:color w:val="156082" w:themeColor="accent1"/>
        </w:rPr>
      </w:pPr>
      <w:r w:rsidRPr="00903EF7">
        <w:rPr>
          <w:color w:val="156082" w:themeColor="accent1"/>
        </w:rPr>
        <w:t>A:</w:t>
      </w:r>
      <w:r w:rsidR="00903EF7" w:rsidRPr="00903EF7">
        <w:rPr>
          <w:color w:val="156082" w:themeColor="accent1"/>
        </w:rPr>
        <w:t xml:space="preserve"> </w:t>
      </w:r>
      <w:r w:rsidR="00903EF7" w:rsidRPr="00903EF7">
        <w:rPr>
          <w:color w:val="156082" w:themeColor="accent1"/>
        </w:rPr>
        <w:t>10-20 in the 25-26 fiscal year</w:t>
      </w:r>
    </w:p>
    <w:p w14:paraId="059CAEB1" w14:textId="6F07695F" w:rsidR="00B05A17" w:rsidRPr="00903EF7" w:rsidRDefault="006E4654" w:rsidP="000D79C3">
      <w:pPr>
        <w:pStyle w:val="ListParagraph"/>
        <w:numPr>
          <w:ilvl w:val="0"/>
          <w:numId w:val="23"/>
        </w:numPr>
      </w:pPr>
      <w:r w:rsidRPr="00903EF7">
        <w:t xml:space="preserve">Q: </w:t>
      </w:r>
      <w:r w:rsidR="003C6943" w:rsidRPr="00903EF7">
        <w:t>Guesstimate</w:t>
      </w:r>
      <w:r w:rsidR="00B05A17" w:rsidRPr="00903EF7">
        <w:t xml:space="preserve"> number of attendees/pieces needed?</w:t>
      </w:r>
    </w:p>
    <w:p w14:paraId="1995CE51" w14:textId="77777777" w:rsidR="00903EF7" w:rsidRPr="00903EF7" w:rsidRDefault="006E4654" w:rsidP="00903EF7">
      <w:pPr>
        <w:pStyle w:val="ListParagraph"/>
        <w:rPr>
          <w:color w:val="156082" w:themeColor="accent1"/>
        </w:rPr>
      </w:pPr>
      <w:r w:rsidRPr="00903EF7">
        <w:rPr>
          <w:color w:val="156082" w:themeColor="accent1"/>
        </w:rPr>
        <w:t xml:space="preserve">A: </w:t>
      </w:r>
      <w:r w:rsidR="00903EF7" w:rsidRPr="00903EF7">
        <w:rPr>
          <w:color w:val="156082" w:themeColor="accent1"/>
        </w:rPr>
        <w:t>We cannot have promotional items because they are disallowed by state funds. For flyers and other items allowed by state funds, assume about 500 pieces per program. We can also do some in-house printing. </w:t>
      </w:r>
    </w:p>
    <w:p w14:paraId="61E31A8E" w14:textId="04C1D58A" w:rsidR="00B508F9" w:rsidRPr="00903EF7" w:rsidRDefault="006E4654" w:rsidP="000D79C3">
      <w:pPr>
        <w:pStyle w:val="ListParagraph"/>
        <w:numPr>
          <w:ilvl w:val="0"/>
          <w:numId w:val="23"/>
        </w:numPr>
      </w:pPr>
      <w:r w:rsidRPr="00903EF7">
        <w:t xml:space="preserve">Q </w:t>
      </w:r>
      <w:r w:rsidR="00B508F9" w:rsidRPr="00903EF7">
        <w:t>What web platforms are the three colleges using for making the landing pages?</w:t>
      </w:r>
    </w:p>
    <w:p w14:paraId="2A7ADF19" w14:textId="2C980F24" w:rsidR="006E4654" w:rsidRPr="00903EF7" w:rsidRDefault="006E4654" w:rsidP="006E4654">
      <w:pPr>
        <w:pStyle w:val="ListParagraph"/>
        <w:rPr>
          <w:color w:val="156082" w:themeColor="accent1"/>
        </w:rPr>
      </w:pPr>
      <w:r w:rsidRPr="00903EF7">
        <w:rPr>
          <w:color w:val="156082" w:themeColor="accent1"/>
        </w:rPr>
        <w:t xml:space="preserve">A: </w:t>
      </w:r>
      <w:r w:rsidR="00903EF7" w:rsidRPr="00903EF7">
        <w:rPr>
          <w:color w:val="156082" w:themeColor="accent1"/>
        </w:rPr>
        <w:t xml:space="preserve">There will be one landing page that leads to the college pages, which the colleges will build locally. The </w:t>
      </w:r>
      <w:r w:rsidR="00DC1402">
        <w:rPr>
          <w:color w:val="156082" w:themeColor="accent1"/>
        </w:rPr>
        <w:t>North Carolina Community College System (</w:t>
      </w:r>
      <w:r w:rsidR="00903EF7" w:rsidRPr="00903EF7">
        <w:rPr>
          <w:color w:val="156082" w:themeColor="accent1"/>
        </w:rPr>
        <w:t>NCCCS</w:t>
      </w:r>
      <w:r w:rsidR="00DC1402">
        <w:rPr>
          <w:color w:val="156082" w:themeColor="accent1"/>
        </w:rPr>
        <w:t>)</w:t>
      </w:r>
      <w:r w:rsidR="00903EF7" w:rsidRPr="00903EF7">
        <w:rPr>
          <w:color w:val="156082" w:themeColor="accent1"/>
        </w:rPr>
        <w:t xml:space="preserve"> office will host the landing page, and I am unsure of their web platform. </w:t>
      </w:r>
    </w:p>
    <w:p w14:paraId="7B4709C8" w14:textId="77777777" w:rsidR="006E4654" w:rsidRDefault="006E4654" w:rsidP="000D79C3">
      <w:pPr>
        <w:pStyle w:val="ListParagraph"/>
        <w:numPr>
          <w:ilvl w:val="0"/>
          <w:numId w:val="23"/>
        </w:numPr>
      </w:pPr>
      <w:r>
        <w:t xml:space="preserve">Q: </w:t>
      </w:r>
      <w:r w:rsidR="00B508F9">
        <w:t xml:space="preserve">Because booth displays, pop-up banners, and print collateral can vary widely in final execution based on </w:t>
      </w:r>
      <w:r w:rsidR="003C6943">
        <w:t>several</w:t>
      </w:r>
      <w:r w:rsidR="00B508F9">
        <w:t xml:space="preserve"> factors, including production budget, should the proposal (and associated pricing) focus on the consultative process for selection and </w:t>
      </w:r>
      <w:r w:rsidR="003C6943">
        <w:t>creative</w:t>
      </w:r>
      <w:r w:rsidR="00B508F9">
        <w:t xml:space="preserve"> development? It </w:t>
      </w:r>
      <w:r w:rsidR="003C6943">
        <w:t>would be nearly impossible to provide final production pricing estimates without additional information such as quantity.</w:t>
      </w:r>
    </w:p>
    <w:p w14:paraId="02D3A84D" w14:textId="57196DE3" w:rsidR="00257B44" w:rsidRPr="006E4654" w:rsidRDefault="00187967" w:rsidP="006E4654">
      <w:pPr>
        <w:pStyle w:val="ListParagraph"/>
        <w:rPr>
          <w:color w:val="156082" w:themeColor="accent1"/>
        </w:rPr>
      </w:pPr>
      <w:r w:rsidRPr="006E4654">
        <w:rPr>
          <w:color w:val="156082" w:themeColor="accent1"/>
        </w:rPr>
        <w:t xml:space="preserve">A: </w:t>
      </w:r>
      <w:r w:rsidRPr="006E4654">
        <w:rPr>
          <w:color w:val="156082" w:themeColor="accent1"/>
        </w:rPr>
        <w:t xml:space="preserve">Think of a </w:t>
      </w:r>
      <w:r w:rsidR="00C970E6" w:rsidRPr="006E4654">
        <w:rPr>
          <w:color w:val="156082" w:themeColor="accent1"/>
        </w:rPr>
        <w:t>6–8-foot</w:t>
      </w:r>
      <w:r w:rsidRPr="006E4654">
        <w:rPr>
          <w:color w:val="156082" w:themeColor="accent1"/>
        </w:rPr>
        <w:t xml:space="preserve"> tabletop display. No electronics needed.</w:t>
      </w:r>
    </w:p>
    <w:p w14:paraId="3807DB7E" w14:textId="7DBB1ABA" w:rsidR="006E4654" w:rsidRDefault="006E4654" w:rsidP="000D79C3">
      <w:pPr>
        <w:pStyle w:val="ListParagraph"/>
        <w:numPr>
          <w:ilvl w:val="0"/>
          <w:numId w:val="23"/>
        </w:numPr>
      </w:pPr>
      <w:r>
        <w:t xml:space="preserve">Q: </w:t>
      </w:r>
      <w:r w:rsidR="000D0B0D">
        <w:t xml:space="preserve">Should we include the production </w:t>
      </w:r>
      <w:r w:rsidR="007E6DBF">
        <w:t>of booths</w:t>
      </w:r>
      <w:r w:rsidR="000D0B0D">
        <w:t xml:space="preserve">, banners, and other </w:t>
      </w:r>
      <w:r w:rsidR="00C970E6">
        <w:t>collaterals</w:t>
      </w:r>
      <w:r w:rsidR="000D0B0D">
        <w:t xml:space="preserve"> in our pricing?</w:t>
      </w:r>
      <w:r w:rsidR="005D05BD">
        <w:t xml:space="preserve"> </w:t>
      </w:r>
    </w:p>
    <w:p w14:paraId="7DA3614D" w14:textId="5ACA305C" w:rsidR="000D0B0D" w:rsidRPr="007E6DBF" w:rsidRDefault="005D05BD" w:rsidP="006E4654">
      <w:pPr>
        <w:pStyle w:val="ListParagraph"/>
        <w:rPr>
          <w:color w:val="156082" w:themeColor="accent1"/>
        </w:rPr>
      </w:pPr>
      <w:r w:rsidRPr="007E6DBF">
        <w:rPr>
          <w:color w:val="156082" w:themeColor="accent1"/>
        </w:rPr>
        <w:t xml:space="preserve">A: </w:t>
      </w:r>
      <w:r w:rsidRPr="007E6DBF">
        <w:rPr>
          <w:color w:val="156082" w:themeColor="accent1"/>
        </w:rPr>
        <w:t>Yes. (Note that colleges may be able to get better prices through their established vendors.)</w:t>
      </w:r>
    </w:p>
    <w:p w14:paraId="757B2DFD" w14:textId="77777777" w:rsidR="00835F75" w:rsidRDefault="007E6DBF" w:rsidP="000D79C3">
      <w:pPr>
        <w:pStyle w:val="ListParagraph"/>
        <w:numPr>
          <w:ilvl w:val="0"/>
          <w:numId w:val="23"/>
        </w:numPr>
      </w:pPr>
      <w:r>
        <w:t xml:space="preserve">Q: </w:t>
      </w:r>
      <w:r w:rsidR="000D0B0D">
        <w:t>Where do you anticipate the booth assets and print collateral being deployed? Do you already have a list of conferences or other events where they’ll be used? Where will the booth be stored?</w:t>
      </w:r>
      <w:r w:rsidR="00441953">
        <w:t xml:space="preserve"> </w:t>
      </w:r>
      <w:r w:rsidR="000D0B0D">
        <w:t>Can you provide examples of booths that you like?</w:t>
      </w:r>
      <w:r w:rsidR="00441953">
        <w:t xml:space="preserve"> </w:t>
      </w:r>
    </w:p>
    <w:p w14:paraId="2E13978F" w14:textId="1868546A" w:rsidR="000D0B0D" w:rsidRDefault="00441953" w:rsidP="00835F75">
      <w:pPr>
        <w:pStyle w:val="ListParagraph"/>
        <w:ind w:left="360"/>
      </w:pPr>
      <w:r w:rsidRPr="007E6DBF">
        <w:rPr>
          <w:color w:val="156082" w:themeColor="accent1"/>
        </w:rPr>
        <w:t xml:space="preserve">A: </w:t>
      </w:r>
      <w:r w:rsidRPr="007E6DBF">
        <w:rPr>
          <w:color w:val="156082" w:themeColor="accent1"/>
        </w:rPr>
        <w:t xml:space="preserve">We do not have the full list of conferences </w:t>
      </w:r>
      <w:r w:rsidR="00C970E6" w:rsidRPr="007E6DBF">
        <w:rPr>
          <w:color w:val="156082" w:themeColor="accent1"/>
        </w:rPr>
        <w:t>currently</w:t>
      </w:r>
      <w:r w:rsidRPr="007E6DBF">
        <w:rPr>
          <w:color w:val="156082" w:themeColor="accent1"/>
        </w:rPr>
        <w:t>. We will need one booth that can travel among the three schools/grant co-leads, though it is likely to initially “live” at A-B Tech with Porscha. I do not have example booths at this time, but I can say that we like tabletop and floor pop-ups along with tabletop display materials.</w:t>
      </w:r>
      <w:r w:rsidRPr="007E6DBF">
        <w:rPr>
          <w:b/>
          <w:bCs/>
          <w:color w:val="156082" w:themeColor="accent1"/>
        </w:rPr>
        <w:t xml:space="preserve"> </w:t>
      </w:r>
    </w:p>
    <w:p w14:paraId="0865E2CD" w14:textId="2E7584B5" w:rsidR="007E6DBF" w:rsidRDefault="00C970E6" w:rsidP="000D79C3">
      <w:pPr>
        <w:pStyle w:val="ListParagraph"/>
        <w:numPr>
          <w:ilvl w:val="0"/>
          <w:numId w:val="23"/>
        </w:numPr>
      </w:pPr>
      <w:r>
        <w:t>Will</w:t>
      </w:r>
      <w:r w:rsidR="00C971D7">
        <w:t xml:space="preserve"> all the collateral and marketing assets live under the AB Tech brand guidelines? Or will there be a separate brand for the Behavioral Healthcare Workforce Development Grant Project?</w:t>
      </w:r>
      <w:r w:rsidR="00EE5D3C">
        <w:t xml:space="preserve"> </w:t>
      </w:r>
    </w:p>
    <w:p w14:paraId="5DC6FEE1" w14:textId="6221793F" w:rsidR="00C971D7" w:rsidRPr="007E6DBF" w:rsidRDefault="00EE5D3C" w:rsidP="007E6DBF">
      <w:pPr>
        <w:pStyle w:val="ListParagraph"/>
        <w:rPr>
          <w:color w:val="156082" w:themeColor="accent1"/>
        </w:rPr>
      </w:pPr>
      <w:r w:rsidRPr="007E6DBF">
        <w:rPr>
          <w:color w:val="156082" w:themeColor="accent1"/>
        </w:rPr>
        <w:lastRenderedPageBreak/>
        <w:t xml:space="preserve">A: </w:t>
      </w:r>
      <w:r w:rsidRPr="007E6DBF">
        <w:rPr>
          <w:color w:val="156082" w:themeColor="accent1"/>
        </w:rPr>
        <w:t>The marketing templates should incorporate the project’s branding the branding of each college.</w:t>
      </w:r>
      <w:r w:rsidRPr="007E6DBF">
        <w:rPr>
          <w:color w:val="156082" w:themeColor="accent1"/>
        </w:rPr>
        <w:t xml:space="preserve"> </w:t>
      </w:r>
    </w:p>
    <w:p w14:paraId="28314247" w14:textId="4B87EA25" w:rsidR="00605DB2" w:rsidRPr="00835F75" w:rsidRDefault="007E6DBF" w:rsidP="000D79C3">
      <w:pPr>
        <w:pStyle w:val="ListParagraph"/>
        <w:numPr>
          <w:ilvl w:val="0"/>
          <w:numId w:val="23"/>
        </w:numPr>
      </w:pPr>
      <w:r w:rsidRPr="00835F75">
        <w:t xml:space="preserve">Q: </w:t>
      </w:r>
      <w:r w:rsidR="00605DB2" w:rsidRPr="00835F75">
        <w:t>Can you share some examples of how and where the booths would be used?</w:t>
      </w:r>
    </w:p>
    <w:p w14:paraId="6E026667" w14:textId="77777777" w:rsidR="00835F75" w:rsidRPr="00835F75" w:rsidRDefault="007E6DBF" w:rsidP="00835F75">
      <w:pPr>
        <w:pStyle w:val="ListParagraph"/>
        <w:rPr>
          <w:color w:val="156082" w:themeColor="accent1"/>
        </w:rPr>
      </w:pPr>
      <w:r w:rsidRPr="00835F75">
        <w:rPr>
          <w:color w:val="156082" w:themeColor="accent1"/>
        </w:rPr>
        <w:t>A:</w:t>
      </w:r>
      <w:r w:rsidR="00835F75" w:rsidRPr="00835F75">
        <w:rPr>
          <w:color w:val="156082" w:themeColor="accent1"/>
        </w:rPr>
        <w:t xml:space="preserve"> </w:t>
      </w:r>
      <w:r w:rsidR="00835F75" w:rsidRPr="00835F75">
        <w:rPr>
          <w:color w:val="156082" w:themeColor="accent1"/>
        </w:rPr>
        <w:t xml:space="preserve">We are attending the i2i spring conference as a vendor. We will be using the space to gather folks and provide general information about </w:t>
      </w:r>
      <w:proofErr w:type="gramStart"/>
      <w:r w:rsidR="00835F75" w:rsidRPr="00835F75">
        <w:rPr>
          <w:color w:val="156082" w:themeColor="accent1"/>
        </w:rPr>
        <w:t>all of</w:t>
      </w:r>
      <w:proofErr w:type="gramEnd"/>
      <w:r w:rsidR="00835F75" w:rsidRPr="00835F75">
        <w:rPr>
          <w:color w:val="156082" w:themeColor="accent1"/>
        </w:rPr>
        <w:t xml:space="preserve"> our projects (HB 562's progress, apprenticeships, pre-apprenticeships) and building necessary relationships to continue our projects. Think about the vendor space as an attractive space that lets people know that the community colleges are already doing the training they need their employees to have - we are already doing what they need. </w:t>
      </w:r>
    </w:p>
    <w:p w14:paraId="41F0DD96" w14:textId="31272540" w:rsidR="00605DB2" w:rsidRPr="00835F75" w:rsidRDefault="007E6DBF" w:rsidP="000D79C3">
      <w:pPr>
        <w:pStyle w:val="ListParagraph"/>
        <w:numPr>
          <w:ilvl w:val="0"/>
          <w:numId w:val="23"/>
        </w:numPr>
      </w:pPr>
      <w:r w:rsidRPr="00835F75">
        <w:t xml:space="preserve">Q: </w:t>
      </w:r>
      <w:r w:rsidR="00605DB2" w:rsidRPr="00835F75">
        <w:t xml:space="preserve">This section mentions that the colleges will provide </w:t>
      </w:r>
      <w:proofErr w:type="gramStart"/>
      <w:r w:rsidR="00605DB2" w:rsidRPr="00835F75">
        <w:t>brand</w:t>
      </w:r>
      <w:proofErr w:type="gramEnd"/>
      <w:r w:rsidR="00605DB2" w:rsidRPr="00835F75">
        <w:t xml:space="preserve"> for banners and brochures, is that referring to the college(s) branding? Or is that referring to the program branding?</w:t>
      </w:r>
    </w:p>
    <w:p w14:paraId="5DB1990E" w14:textId="693AD89C" w:rsidR="007E6DBF" w:rsidRDefault="007E6DBF" w:rsidP="007E6DBF">
      <w:pPr>
        <w:pStyle w:val="ListParagraph"/>
      </w:pPr>
      <w:r w:rsidRPr="00835F75">
        <w:rPr>
          <w:color w:val="156082" w:themeColor="accent1"/>
        </w:rPr>
        <w:t>A:</w:t>
      </w:r>
      <w:r w:rsidR="00835F75" w:rsidRPr="00835F75">
        <w:rPr>
          <w:color w:val="156082" w:themeColor="accent1"/>
        </w:rPr>
        <w:t xml:space="preserve"> </w:t>
      </w:r>
      <w:r w:rsidR="00835F75" w:rsidRPr="00835F75">
        <w:rPr>
          <w:color w:val="156082" w:themeColor="accent1"/>
        </w:rPr>
        <w:t xml:space="preserve">Colleges will provide college branding. Program branding should be created and provided by </w:t>
      </w:r>
      <w:r w:rsidR="00835F75" w:rsidRPr="00835F75">
        <w:rPr>
          <w:color w:val="156082" w:themeColor="accent1"/>
        </w:rPr>
        <w:t>vendors</w:t>
      </w:r>
      <w:r w:rsidR="00835F75" w:rsidRPr="00835F75">
        <w:rPr>
          <w:color w:val="156082" w:themeColor="accent1"/>
        </w:rPr>
        <w:t>. </w:t>
      </w:r>
    </w:p>
    <w:p w14:paraId="2DB8005F" w14:textId="77777777" w:rsidR="007E6DBF" w:rsidRDefault="007E6DBF" w:rsidP="000D79C3">
      <w:pPr>
        <w:pStyle w:val="ListParagraph"/>
        <w:numPr>
          <w:ilvl w:val="0"/>
          <w:numId w:val="23"/>
        </w:numPr>
      </w:pPr>
      <w:r>
        <w:t xml:space="preserve">Q: </w:t>
      </w:r>
      <w:r w:rsidR="00605DB2">
        <w:t>Can you share some examples of the types of promotional items the team is envisioning?</w:t>
      </w:r>
      <w:r w:rsidR="0049211D">
        <w:t xml:space="preserve"> </w:t>
      </w:r>
    </w:p>
    <w:p w14:paraId="280E1C15" w14:textId="75E45E8D" w:rsidR="0049211D" w:rsidRPr="00835F75" w:rsidRDefault="0049211D" w:rsidP="007E6DBF">
      <w:pPr>
        <w:pStyle w:val="ListParagraph"/>
        <w:rPr>
          <w:color w:val="156082" w:themeColor="accent1"/>
        </w:rPr>
      </w:pPr>
      <w:r w:rsidRPr="00835F75">
        <w:rPr>
          <w:color w:val="156082" w:themeColor="accent1"/>
        </w:rPr>
        <w:t>A</w:t>
      </w:r>
      <w:r w:rsidR="007E6DBF" w:rsidRPr="00835F75">
        <w:rPr>
          <w:color w:val="156082" w:themeColor="accent1"/>
        </w:rPr>
        <w:t>:</w:t>
      </w:r>
      <w:r w:rsidRPr="00835F75">
        <w:rPr>
          <w:color w:val="156082" w:themeColor="accent1"/>
        </w:rPr>
        <w:t xml:space="preserve"> We won’t be purchasing promotional items because they are disallowed by state funds. </w:t>
      </w:r>
    </w:p>
    <w:p w14:paraId="503473C4" w14:textId="0F9856C3" w:rsidR="007E6DBF" w:rsidRDefault="007E6DBF" w:rsidP="000D79C3">
      <w:pPr>
        <w:pStyle w:val="ListParagraph"/>
        <w:numPr>
          <w:ilvl w:val="0"/>
          <w:numId w:val="23"/>
        </w:numPr>
      </w:pPr>
      <w:r>
        <w:t xml:space="preserve">Q: </w:t>
      </w:r>
      <w:r w:rsidR="00605DB2">
        <w:t xml:space="preserve">Would you like the vendor to provide costs </w:t>
      </w:r>
      <w:r>
        <w:t>to produce</w:t>
      </w:r>
      <w:r w:rsidR="00605DB2">
        <w:t xml:space="preserve"> promotional items?</w:t>
      </w:r>
      <w:r w:rsidR="0049211D">
        <w:t xml:space="preserve"> </w:t>
      </w:r>
    </w:p>
    <w:p w14:paraId="45A94A3C" w14:textId="7E9BC53A" w:rsidR="00605DB2" w:rsidRPr="007E6DBF" w:rsidRDefault="007E6DBF" w:rsidP="007E6DBF">
      <w:pPr>
        <w:pStyle w:val="ListParagraph"/>
        <w:rPr>
          <w:color w:val="156082" w:themeColor="accent1"/>
        </w:rPr>
      </w:pPr>
      <w:r w:rsidRPr="007E6DBF">
        <w:rPr>
          <w:color w:val="156082" w:themeColor="accent1"/>
        </w:rPr>
        <w:t xml:space="preserve">A: </w:t>
      </w:r>
      <w:r w:rsidR="0049211D" w:rsidRPr="007E6DBF">
        <w:rPr>
          <w:color w:val="156082" w:themeColor="accent1"/>
        </w:rPr>
        <w:t xml:space="preserve">We won’t be purchasing promotional items because they are disallowed by state funds. </w:t>
      </w:r>
    </w:p>
    <w:p w14:paraId="184E3CFC" w14:textId="77777777" w:rsidR="007E6DBF" w:rsidRDefault="007E6DBF" w:rsidP="000D79C3">
      <w:pPr>
        <w:pStyle w:val="ListParagraph"/>
        <w:numPr>
          <w:ilvl w:val="0"/>
          <w:numId w:val="23"/>
        </w:numPr>
      </w:pPr>
      <w:r>
        <w:t xml:space="preserve">Q: </w:t>
      </w:r>
      <w:r w:rsidR="00187967" w:rsidRPr="00187967">
        <w:t xml:space="preserve">Does Phase 2 include Landing Page Development, as indicated in the title of this phase? </w:t>
      </w:r>
    </w:p>
    <w:p w14:paraId="580AF739" w14:textId="655CBEAC" w:rsidR="00187967" w:rsidRDefault="00187967" w:rsidP="007E6DBF">
      <w:pPr>
        <w:pStyle w:val="ListParagraph"/>
        <w:rPr>
          <w:color w:val="156082" w:themeColor="accent1"/>
        </w:rPr>
      </w:pPr>
      <w:r w:rsidRPr="007E6DBF">
        <w:rPr>
          <w:color w:val="156082" w:themeColor="accent1"/>
        </w:rPr>
        <w:t>A</w:t>
      </w:r>
      <w:r w:rsidR="007E6DBF" w:rsidRPr="007E6DBF">
        <w:rPr>
          <w:color w:val="156082" w:themeColor="accent1"/>
        </w:rPr>
        <w:t xml:space="preserve">: </w:t>
      </w:r>
      <w:r w:rsidRPr="007E6DBF">
        <w:rPr>
          <w:color w:val="156082" w:themeColor="accent1"/>
        </w:rPr>
        <w:t>Phase 2 does contain Landing Page Development.</w:t>
      </w:r>
    </w:p>
    <w:p w14:paraId="5AAC6184" w14:textId="77777777" w:rsidR="00176BAF" w:rsidRPr="007E6DBF" w:rsidRDefault="00176BAF" w:rsidP="007E6DBF">
      <w:pPr>
        <w:pStyle w:val="ListParagraph"/>
        <w:rPr>
          <w:color w:val="156082" w:themeColor="accent1"/>
        </w:rPr>
      </w:pPr>
    </w:p>
    <w:p w14:paraId="72F81D3A" w14:textId="77777777" w:rsidR="007E6DBF" w:rsidRPr="007E6DBF" w:rsidRDefault="00D0395E" w:rsidP="000D79C3">
      <w:pPr>
        <w:pStyle w:val="ListParagraph"/>
        <w:numPr>
          <w:ilvl w:val="0"/>
          <w:numId w:val="23"/>
        </w:numPr>
      </w:pPr>
      <w:r w:rsidRPr="007E6DBF">
        <w:t xml:space="preserve"> </w:t>
      </w:r>
      <w:r w:rsidR="007E6DBF" w:rsidRPr="007E6DBF">
        <w:t>Q:</w:t>
      </w:r>
      <w:r w:rsidR="007E6DBF">
        <w:rPr>
          <w:b/>
          <w:bCs/>
        </w:rPr>
        <w:t xml:space="preserve"> </w:t>
      </w:r>
      <w:r w:rsidRPr="00D0395E">
        <w:t>Landing Page Development Scope: Will the vendor be responsible for developing the copy, structure, and SEO optimization recommendations for landing pages, or only for driving traffic to pages developed by the colleges?</w:t>
      </w:r>
      <w:r w:rsidRPr="00D0395E">
        <w:rPr>
          <w:b/>
          <w:bCs/>
        </w:rPr>
        <w:t xml:space="preserve"> </w:t>
      </w:r>
    </w:p>
    <w:p w14:paraId="2B682CF2" w14:textId="37A5BF52" w:rsidR="00D0395E" w:rsidRDefault="00D0395E" w:rsidP="007E6DBF">
      <w:pPr>
        <w:pStyle w:val="ListParagraph"/>
        <w:rPr>
          <w:color w:val="156082" w:themeColor="accent1"/>
        </w:rPr>
      </w:pPr>
      <w:r w:rsidRPr="007E6DBF">
        <w:rPr>
          <w:color w:val="156082" w:themeColor="accent1"/>
        </w:rPr>
        <w:t xml:space="preserve">A: </w:t>
      </w:r>
      <w:r w:rsidRPr="007E6DBF">
        <w:rPr>
          <w:color w:val="156082" w:themeColor="accent1"/>
        </w:rPr>
        <w:t xml:space="preserve">Vendor will be responsible for developing all of it. </w:t>
      </w:r>
    </w:p>
    <w:p w14:paraId="38BD36BA" w14:textId="77777777" w:rsidR="00A6614A" w:rsidRDefault="00A6614A" w:rsidP="007E6DBF">
      <w:pPr>
        <w:pStyle w:val="ListParagraph"/>
        <w:rPr>
          <w:color w:val="156082" w:themeColor="accent1"/>
        </w:rPr>
      </w:pPr>
    </w:p>
    <w:p w14:paraId="4332C70F" w14:textId="6B7CA348" w:rsidR="00B05A17" w:rsidRPr="00707671" w:rsidRDefault="00B05A17" w:rsidP="00B05A17">
      <w:pPr>
        <w:rPr>
          <w:b/>
          <w:bCs/>
        </w:rPr>
      </w:pPr>
      <w:r w:rsidRPr="00707671">
        <w:rPr>
          <w:b/>
          <w:bCs/>
        </w:rPr>
        <w:t>Phase 3 Develop marketing strategy, ad campaign, social assets</w:t>
      </w:r>
      <w:r w:rsidR="003C6943" w:rsidRPr="00707671">
        <w:rPr>
          <w:b/>
          <w:bCs/>
        </w:rPr>
        <w:t>, page 14</w:t>
      </w:r>
    </w:p>
    <w:p w14:paraId="1844AF16" w14:textId="1C278222" w:rsidR="005202E7" w:rsidRDefault="005202E7" w:rsidP="002A6C90">
      <w:pPr>
        <w:pStyle w:val="ListParagraph"/>
        <w:numPr>
          <w:ilvl w:val="0"/>
          <w:numId w:val="10"/>
        </w:numPr>
      </w:pPr>
      <w:r>
        <w:t xml:space="preserve">Q: </w:t>
      </w:r>
      <w:r w:rsidR="00B05A17">
        <w:t xml:space="preserve">In terms of timing and length of the campaign, are the credential programs </w:t>
      </w:r>
      <w:r w:rsidR="00C970E6">
        <w:t>offered</w:t>
      </w:r>
      <w:r w:rsidR="00B05A17">
        <w:t xml:space="preserve"> (and advertised) continuously or is there an advertising schedule that makes sense to follow to push students toward registering?</w:t>
      </w:r>
      <w:r w:rsidR="00907886">
        <w:t xml:space="preserve"> </w:t>
      </w:r>
    </w:p>
    <w:p w14:paraId="4D4A3E31" w14:textId="062F9B0E" w:rsidR="00B05A17" w:rsidRPr="005202E7" w:rsidRDefault="00907886" w:rsidP="005202E7">
      <w:pPr>
        <w:pStyle w:val="ListParagraph"/>
        <w:rPr>
          <w:color w:val="156082" w:themeColor="accent1"/>
        </w:rPr>
      </w:pPr>
      <w:r w:rsidRPr="005202E7">
        <w:rPr>
          <w:color w:val="156082" w:themeColor="accent1"/>
        </w:rPr>
        <w:t xml:space="preserve">A: </w:t>
      </w:r>
      <w:r w:rsidRPr="005202E7">
        <w:rPr>
          <w:color w:val="156082" w:themeColor="accent1"/>
        </w:rPr>
        <w:t xml:space="preserve">Each program has its own launch date, but our colleges will handle advertising the individual registration dates. Think of it as rolling. </w:t>
      </w:r>
    </w:p>
    <w:p w14:paraId="25F60BC0" w14:textId="77777777" w:rsidR="005202E7" w:rsidRDefault="005202E7" w:rsidP="00B05A17">
      <w:pPr>
        <w:pStyle w:val="ListParagraph"/>
        <w:numPr>
          <w:ilvl w:val="0"/>
          <w:numId w:val="10"/>
        </w:numPr>
      </w:pPr>
      <w:r>
        <w:lastRenderedPageBreak/>
        <w:t xml:space="preserve">Q: </w:t>
      </w:r>
      <w:r w:rsidR="00B05A17">
        <w:t>Will the vendor just design social media posts or also implement/manage them on each college’s accounts?</w:t>
      </w:r>
      <w:r w:rsidR="00907886">
        <w:t xml:space="preserve"> </w:t>
      </w:r>
    </w:p>
    <w:p w14:paraId="07CF9449" w14:textId="6E0B0D0B" w:rsidR="00B05A17" w:rsidRPr="005202E7" w:rsidRDefault="00907886" w:rsidP="005202E7">
      <w:pPr>
        <w:pStyle w:val="ListParagraph"/>
        <w:rPr>
          <w:color w:val="156082" w:themeColor="accent1"/>
        </w:rPr>
      </w:pPr>
      <w:r w:rsidRPr="005202E7">
        <w:rPr>
          <w:color w:val="156082" w:themeColor="accent1"/>
        </w:rPr>
        <w:t xml:space="preserve">A: </w:t>
      </w:r>
      <w:r w:rsidRPr="005202E7">
        <w:rPr>
          <w:color w:val="156082" w:themeColor="accent1"/>
        </w:rPr>
        <w:t xml:space="preserve">Design and </w:t>
      </w:r>
      <w:r w:rsidR="00C970E6" w:rsidRPr="005202E7">
        <w:rPr>
          <w:color w:val="156082" w:themeColor="accent1"/>
        </w:rPr>
        <w:t>send it</w:t>
      </w:r>
      <w:r w:rsidRPr="005202E7">
        <w:rPr>
          <w:color w:val="156082" w:themeColor="accent1"/>
        </w:rPr>
        <w:t xml:space="preserve"> to us to post.</w:t>
      </w:r>
    </w:p>
    <w:p w14:paraId="3B0DA7C9" w14:textId="77777777" w:rsidR="005202E7" w:rsidRDefault="005202E7" w:rsidP="00B05A17">
      <w:pPr>
        <w:pStyle w:val="ListParagraph"/>
        <w:numPr>
          <w:ilvl w:val="0"/>
          <w:numId w:val="10"/>
        </w:numPr>
      </w:pPr>
      <w:r>
        <w:t xml:space="preserve">Q: </w:t>
      </w:r>
      <w:r w:rsidR="00B05A17">
        <w:t>Regarding the videos, will the vendor provide scripts/guidance for each school to create final videos? Or will the schools provide student and alumni contact information, with the vendor crafting the stories?</w:t>
      </w:r>
    </w:p>
    <w:p w14:paraId="6D193095" w14:textId="5E4299FF" w:rsidR="00B05A17" w:rsidRPr="005202E7" w:rsidRDefault="00907886" w:rsidP="005202E7">
      <w:pPr>
        <w:pStyle w:val="ListParagraph"/>
        <w:rPr>
          <w:color w:val="156082" w:themeColor="accent1"/>
        </w:rPr>
      </w:pPr>
      <w:r w:rsidRPr="005202E7">
        <w:rPr>
          <w:color w:val="156082" w:themeColor="accent1"/>
        </w:rPr>
        <w:t xml:space="preserve">A: </w:t>
      </w:r>
      <w:r w:rsidRPr="005202E7">
        <w:rPr>
          <w:color w:val="156082" w:themeColor="accent1"/>
        </w:rPr>
        <w:t xml:space="preserve">We can provide b-roll or do a complete video. If the videos </w:t>
      </w:r>
      <w:r w:rsidR="00C970E6" w:rsidRPr="005202E7">
        <w:rPr>
          <w:color w:val="156082" w:themeColor="accent1"/>
        </w:rPr>
        <w:t>include</w:t>
      </w:r>
      <w:r w:rsidRPr="005202E7">
        <w:rPr>
          <w:color w:val="156082" w:themeColor="accent1"/>
        </w:rPr>
        <w:t xml:space="preserve"> </w:t>
      </w:r>
      <w:proofErr w:type="gramStart"/>
      <w:r w:rsidRPr="005202E7">
        <w:rPr>
          <w:color w:val="156082" w:themeColor="accent1"/>
        </w:rPr>
        <w:t>all of</w:t>
      </w:r>
      <w:proofErr w:type="gramEnd"/>
      <w:r w:rsidRPr="005202E7">
        <w:rPr>
          <w:color w:val="156082" w:themeColor="accent1"/>
        </w:rPr>
        <w:t xml:space="preserve"> the colleges, it may be easier to outsource to a vendor, but we would still be glad to provide b-roll.</w:t>
      </w:r>
    </w:p>
    <w:p w14:paraId="7DB2E1A6" w14:textId="77777777" w:rsidR="005202E7" w:rsidRDefault="005202E7" w:rsidP="00B05A17">
      <w:pPr>
        <w:pStyle w:val="ListParagraph"/>
        <w:numPr>
          <w:ilvl w:val="0"/>
          <w:numId w:val="10"/>
        </w:numPr>
      </w:pPr>
      <w:r>
        <w:t xml:space="preserve">Q: </w:t>
      </w:r>
      <w:r w:rsidR="00257B44" w:rsidRPr="00257B44">
        <w:t xml:space="preserve">Photography and Video Production Needs: Are there expectations for the vendor to conduct additional photography or video production/editing beyond the provided assets from the colleges? </w:t>
      </w:r>
    </w:p>
    <w:p w14:paraId="612827D1" w14:textId="6A9E6DAD" w:rsidR="00257B44" w:rsidRPr="004E311D" w:rsidRDefault="00257B44" w:rsidP="005202E7">
      <w:pPr>
        <w:pStyle w:val="ListParagraph"/>
        <w:rPr>
          <w:color w:val="156082" w:themeColor="accent1"/>
        </w:rPr>
      </w:pPr>
      <w:r w:rsidRPr="004E311D">
        <w:rPr>
          <w:color w:val="156082" w:themeColor="accent1"/>
        </w:rPr>
        <w:t xml:space="preserve">A: </w:t>
      </w:r>
      <w:r w:rsidRPr="004E311D">
        <w:rPr>
          <w:color w:val="156082" w:themeColor="accent1"/>
        </w:rPr>
        <w:t xml:space="preserve">They could, but the college can also provide entire video production or b-roll. </w:t>
      </w:r>
    </w:p>
    <w:p w14:paraId="5BEE0608" w14:textId="77777777" w:rsidR="005202E7" w:rsidRDefault="005202E7" w:rsidP="00443045">
      <w:pPr>
        <w:pStyle w:val="ListParagraph"/>
        <w:numPr>
          <w:ilvl w:val="0"/>
          <w:numId w:val="10"/>
        </w:numPr>
      </w:pPr>
      <w:r>
        <w:t xml:space="preserve">Q: </w:t>
      </w:r>
      <w:r w:rsidR="00B508F9">
        <w:t>Are you looking for the Vendor to provide media buying and include the media budget as part of our proposal?</w:t>
      </w:r>
      <w:r w:rsidR="005601D5">
        <w:t xml:space="preserve"> </w:t>
      </w:r>
    </w:p>
    <w:p w14:paraId="15D023C6" w14:textId="062B594C" w:rsidR="00B05A17" w:rsidRPr="005202E7" w:rsidRDefault="005601D5" w:rsidP="005202E7">
      <w:pPr>
        <w:pStyle w:val="ListParagraph"/>
        <w:rPr>
          <w:color w:val="156082" w:themeColor="accent1"/>
        </w:rPr>
      </w:pPr>
      <w:r w:rsidRPr="005202E7">
        <w:rPr>
          <w:color w:val="156082" w:themeColor="accent1"/>
        </w:rPr>
        <w:t xml:space="preserve">A: </w:t>
      </w:r>
      <w:r w:rsidRPr="005202E7">
        <w:rPr>
          <w:color w:val="156082" w:themeColor="accent1"/>
        </w:rPr>
        <w:t xml:space="preserve">Please include some media buying in the proposal when it is about the unified narrative. Colleges will place ads for individual programs as needed.   </w:t>
      </w:r>
    </w:p>
    <w:p w14:paraId="47814A7D" w14:textId="7D43F7E4" w:rsidR="005202E7" w:rsidRDefault="005202E7" w:rsidP="00B05A17">
      <w:pPr>
        <w:pStyle w:val="ListParagraph"/>
        <w:numPr>
          <w:ilvl w:val="0"/>
          <w:numId w:val="10"/>
        </w:numPr>
      </w:pPr>
      <w:r>
        <w:t xml:space="preserve">Q: </w:t>
      </w:r>
      <w:r w:rsidR="003C6943">
        <w:t xml:space="preserve">Is the intent </w:t>
      </w:r>
      <w:r w:rsidR="001C36B3">
        <w:t>of</w:t>
      </w:r>
      <w:r w:rsidR="003C6943">
        <w:t xml:space="preserve"> the campaign developed to be a universal/umbrella campaign for the Social and Human Services program at the three schools, or will there </w:t>
      </w:r>
      <w:r w:rsidR="00C970E6">
        <w:t>be three</w:t>
      </w:r>
      <w:r w:rsidR="003C6943">
        <w:t xml:space="preserve"> distinct visual campaigns required that share the message but use individual college branding?</w:t>
      </w:r>
      <w:r w:rsidR="00187967">
        <w:t xml:space="preserve"> </w:t>
      </w:r>
    </w:p>
    <w:p w14:paraId="19E64A34" w14:textId="23678C05" w:rsidR="00B508F9" w:rsidRPr="005202E7" w:rsidRDefault="005202E7" w:rsidP="005202E7">
      <w:pPr>
        <w:pStyle w:val="ListParagraph"/>
        <w:rPr>
          <w:color w:val="156082" w:themeColor="accent1"/>
        </w:rPr>
      </w:pPr>
      <w:r w:rsidRPr="005202E7">
        <w:rPr>
          <w:color w:val="156082" w:themeColor="accent1"/>
        </w:rPr>
        <w:t xml:space="preserve">A: </w:t>
      </w:r>
      <w:r w:rsidR="00187967" w:rsidRPr="005202E7">
        <w:rPr>
          <w:color w:val="156082" w:themeColor="accent1"/>
        </w:rPr>
        <w:t>There will be some distinct campaigns for different programs available – and these should be customizable for use by each college (each college has a team that can do the branding).</w:t>
      </w:r>
    </w:p>
    <w:p w14:paraId="33A19E20" w14:textId="77777777" w:rsidR="005202E7" w:rsidRDefault="005202E7" w:rsidP="005202E7">
      <w:pPr>
        <w:pStyle w:val="ListParagraph"/>
        <w:numPr>
          <w:ilvl w:val="0"/>
          <w:numId w:val="10"/>
        </w:numPr>
      </w:pPr>
      <w:r>
        <w:t xml:space="preserve">Q: </w:t>
      </w:r>
      <w:r w:rsidR="000D0B0D">
        <w:t xml:space="preserve">Will the colleges be managing social channels and paid media day-to-day or is the vendor expected to launch </w:t>
      </w:r>
      <w:r w:rsidR="001C36B3">
        <w:t>an</w:t>
      </w:r>
      <w:r w:rsidR="000D0B0D">
        <w:t xml:space="preserve"> ongoing management?</w:t>
      </w:r>
      <w:r w:rsidR="001C36B3">
        <w:t xml:space="preserve"> </w:t>
      </w:r>
    </w:p>
    <w:p w14:paraId="5DFAA218" w14:textId="03BD0778" w:rsidR="003C6943" w:rsidRPr="00835F75" w:rsidRDefault="001C36B3" w:rsidP="005202E7">
      <w:pPr>
        <w:pStyle w:val="ListParagraph"/>
        <w:rPr>
          <w:color w:val="156082" w:themeColor="accent1"/>
        </w:rPr>
      </w:pPr>
      <w:r w:rsidRPr="005202E7">
        <w:rPr>
          <w:color w:val="156082" w:themeColor="accent1"/>
        </w:rPr>
        <w:t>A</w:t>
      </w:r>
      <w:r w:rsidR="005202E7" w:rsidRPr="005202E7">
        <w:rPr>
          <w:color w:val="156082" w:themeColor="accent1"/>
        </w:rPr>
        <w:t>:</w:t>
      </w:r>
      <w:r w:rsidRPr="005202E7">
        <w:rPr>
          <w:color w:val="156082" w:themeColor="accent1"/>
        </w:rPr>
        <w:t xml:space="preserve"> </w:t>
      </w:r>
      <w:r w:rsidRPr="005202E7">
        <w:rPr>
          <w:color w:val="156082" w:themeColor="accent1"/>
        </w:rPr>
        <w:t xml:space="preserve">Yes, the colleges will manage the social channels and can manage the paid </w:t>
      </w:r>
      <w:r w:rsidRPr="00835F75">
        <w:rPr>
          <w:color w:val="156082" w:themeColor="accent1"/>
        </w:rPr>
        <w:t xml:space="preserve">media with our media </w:t>
      </w:r>
      <w:r w:rsidR="005202E7" w:rsidRPr="00835F75">
        <w:rPr>
          <w:color w:val="156082" w:themeColor="accent1"/>
        </w:rPr>
        <w:t>buyers</w:t>
      </w:r>
      <w:r w:rsidRPr="00835F75">
        <w:rPr>
          <w:color w:val="156082" w:themeColor="accent1"/>
        </w:rPr>
        <w:t>.</w:t>
      </w:r>
      <w:r w:rsidRPr="00835F75">
        <w:rPr>
          <w:color w:val="156082" w:themeColor="accent1"/>
        </w:rPr>
        <w:t xml:space="preserve"> </w:t>
      </w:r>
    </w:p>
    <w:p w14:paraId="61C4D5F0" w14:textId="6CC62923" w:rsidR="00037DF7" w:rsidRPr="00835F75" w:rsidRDefault="005202E7" w:rsidP="005202E7">
      <w:pPr>
        <w:pStyle w:val="ListParagraph"/>
        <w:numPr>
          <w:ilvl w:val="0"/>
          <w:numId w:val="10"/>
        </w:numPr>
      </w:pPr>
      <w:r w:rsidRPr="00835F75">
        <w:t xml:space="preserve">Q: </w:t>
      </w:r>
      <w:r w:rsidR="00037DF7" w:rsidRPr="00835F75">
        <w:t>For assets, is the team envisioning video that’s created from footage provided by the colleges? Or is the team envisioning new footage that’s shot on campuses?</w:t>
      </w:r>
    </w:p>
    <w:p w14:paraId="65366C6E" w14:textId="77777777" w:rsidR="00835F75" w:rsidRPr="00835F75" w:rsidRDefault="005202E7" w:rsidP="00835F75">
      <w:pPr>
        <w:pStyle w:val="ListParagraph"/>
        <w:rPr>
          <w:color w:val="156082" w:themeColor="accent1"/>
        </w:rPr>
      </w:pPr>
      <w:r w:rsidRPr="00835F75">
        <w:rPr>
          <w:color w:val="156082" w:themeColor="accent1"/>
        </w:rPr>
        <w:t>A:</w:t>
      </w:r>
      <w:r w:rsidR="00835F75" w:rsidRPr="00835F75">
        <w:rPr>
          <w:color w:val="156082" w:themeColor="accent1"/>
        </w:rPr>
        <w:t xml:space="preserve"> </w:t>
      </w:r>
      <w:r w:rsidR="00835F75" w:rsidRPr="00835F75">
        <w:rPr>
          <w:color w:val="156082" w:themeColor="accent1"/>
        </w:rPr>
        <w:t>Either is possible. </w:t>
      </w:r>
    </w:p>
    <w:p w14:paraId="7E3F7B37" w14:textId="77777777" w:rsidR="005202E7" w:rsidRDefault="005202E7" w:rsidP="005202E7">
      <w:pPr>
        <w:numPr>
          <w:ilvl w:val="0"/>
          <w:numId w:val="10"/>
        </w:numPr>
        <w:spacing w:after="0" w:line="276" w:lineRule="auto"/>
      </w:pPr>
      <w:r>
        <w:t xml:space="preserve">Q: </w:t>
      </w:r>
      <w:r w:rsidR="007E45CA">
        <w:t xml:space="preserve">Is the vendor </w:t>
      </w:r>
      <w:r w:rsidR="001C36B3">
        <w:t>selected</w:t>
      </w:r>
      <w:r w:rsidR="007E45CA">
        <w:t xml:space="preserve"> to not only provide the marketing strategy but also launch and manage the digital strategy and lead generation campaigns? If so, what is the anticipated media budget for the project overall? </w:t>
      </w:r>
    </w:p>
    <w:p w14:paraId="161F4D03" w14:textId="00F7817D" w:rsidR="007E45CA" w:rsidRPr="005202E7" w:rsidRDefault="005202E7" w:rsidP="005202E7">
      <w:pPr>
        <w:spacing w:after="0" w:line="276" w:lineRule="auto"/>
        <w:ind w:left="720"/>
        <w:rPr>
          <w:color w:val="156082" w:themeColor="accent1"/>
        </w:rPr>
      </w:pPr>
      <w:r w:rsidRPr="005202E7">
        <w:rPr>
          <w:color w:val="156082" w:themeColor="accent1"/>
        </w:rPr>
        <w:t>A Each</w:t>
      </w:r>
      <w:r w:rsidR="007E45CA" w:rsidRPr="005202E7">
        <w:rPr>
          <w:color w:val="156082" w:themeColor="accent1"/>
        </w:rPr>
        <w:t xml:space="preserve"> college can place ads, though some should be placed by the selected vendor. </w:t>
      </w:r>
    </w:p>
    <w:p w14:paraId="12AD2B49" w14:textId="77777777" w:rsidR="00637363" w:rsidRDefault="00637363" w:rsidP="00637363"/>
    <w:p w14:paraId="00BBC453" w14:textId="55A7AF34" w:rsidR="0089488F" w:rsidRPr="00707671" w:rsidRDefault="003C6943" w:rsidP="0089488F">
      <w:pPr>
        <w:rPr>
          <w:b/>
          <w:bCs/>
        </w:rPr>
      </w:pPr>
      <w:r w:rsidRPr="00707671">
        <w:rPr>
          <w:b/>
          <w:bCs/>
        </w:rPr>
        <w:lastRenderedPageBreak/>
        <w:t>Vendor’s Response, page 14-15</w:t>
      </w:r>
    </w:p>
    <w:p w14:paraId="2866481F" w14:textId="77777777" w:rsidR="005202E7" w:rsidRDefault="005202E7" w:rsidP="00EB451F">
      <w:pPr>
        <w:pStyle w:val="ListParagraph"/>
        <w:numPr>
          <w:ilvl w:val="0"/>
          <w:numId w:val="11"/>
        </w:numPr>
      </w:pPr>
      <w:r>
        <w:t xml:space="preserve">Q: </w:t>
      </w:r>
      <w:r w:rsidR="007947F6">
        <w:t>Is the vendor supposed to fill out the Vendor’s Response grid within the RFP document, or include the table within our proposal?</w:t>
      </w:r>
      <w:r w:rsidR="00187967">
        <w:t xml:space="preserve"> </w:t>
      </w:r>
    </w:p>
    <w:p w14:paraId="1B02E1EC" w14:textId="01E2567A" w:rsidR="007947F6" w:rsidRPr="005202E7" w:rsidRDefault="00187967" w:rsidP="005202E7">
      <w:pPr>
        <w:pStyle w:val="ListParagraph"/>
        <w:rPr>
          <w:color w:val="156082" w:themeColor="accent1"/>
        </w:rPr>
      </w:pPr>
      <w:r w:rsidRPr="005202E7">
        <w:rPr>
          <w:color w:val="156082" w:themeColor="accent1"/>
        </w:rPr>
        <w:t xml:space="preserve">A: </w:t>
      </w:r>
      <w:r w:rsidRPr="005202E7">
        <w:rPr>
          <w:color w:val="156082" w:themeColor="accent1"/>
        </w:rPr>
        <w:t xml:space="preserve">Please include the table within your proposal. </w:t>
      </w:r>
    </w:p>
    <w:p w14:paraId="29FA0059" w14:textId="4D198957" w:rsidR="005202E7" w:rsidRDefault="005202E7" w:rsidP="007947F6">
      <w:pPr>
        <w:pStyle w:val="ListParagraph"/>
        <w:numPr>
          <w:ilvl w:val="0"/>
          <w:numId w:val="11"/>
        </w:numPr>
      </w:pPr>
      <w:r>
        <w:t xml:space="preserve">Q: </w:t>
      </w:r>
      <w:r w:rsidR="00605DB2">
        <w:t xml:space="preserve">Is the vendor to fill out this grid within the RFP document, or include the table within our proposal? </w:t>
      </w:r>
      <w:r w:rsidR="00C970E6">
        <w:t>Or</w:t>
      </w:r>
      <w:r w:rsidR="00605DB2">
        <w:t xml:space="preserve"> will it suffice to offer a project timeline in section 5.5 Technical Approach?</w:t>
      </w:r>
      <w:r w:rsidR="007E45CA">
        <w:t xml:space="preserve"> </w:t>
      </w:r>
    </w:p>
    <w:p w14:paraId="15576CAC" w14:textId="6AE76B05" w:rsidR="007947F6" w:rsidRPr="005202E7" w:rsidRDefault="007E45CA" w:rsidP="005202E7">
      <w:pPr>
        <w:pStyle w:val="ListParagraph"/>
        <w:rPr>
          <w:color w:val="156082" w:themeColor="accent1"/>
        </w:rPr>
      </w:pPr>
      <w:r w:rsidRPr="005202E7">
        <w:rPr>
          <w:color w:val="156082" w:themeColor="accent1"/>
        </w:rPr>
        <w:t xml:space="preserve">A: </w:t>
      </w:r>
      <w:r w:rsidRPr="005202E7">
        <w:rPr>
          <w:color w:val="156082" w:themeColor="accent1"/>
        </w:rPr>
        <w:t>Include the table in the proposal, please.</w:t>
      </w:r>
    </w:p>
    <w:p w14:paraId="5AA101D0" w14:textId="3A03EA3A" w:rsidR="0089488F" w:rsidRPr="00707671" w:rsidRDefault="00F105C5">
      <w:pPr>
        <w:rPr>
          <w:b/>
          <w:bCs/>
        </w:rPr>
      </w:pPr>
      <w:r w:rsidRPr="00707671">
        <w:rPr>
          <w:b/>
          <w:bCs/>
        </w:rPr>
        <w:t>Section 5.3 Tasks &amp; Target Completion Dates, page 15</w:t>
      </w:r>
    </w:p>
    <w:p w14:paraId="24CE5306" w14:textId="77777777" w:rsidR="00A6285C" w:rsidRDefault="00F105C5" w:rsidP="0095242F">
      <w:pPr>
        <w:pStyle w:val="ListParagraph"/>
        <w:numPr>
          <w:ilvl w:val="0"/>
          <w:numId w:val="12"/>
        </w:numPr>
      </w:pPr>
      <w:r>
        <w:t xml:space="preserve">Phase 1 Target Completion Dates list 6/15/2025, but there is no contract start date indicated in the RFP. What should we assume is the contract start date to determine </w:t>
      </w:r>
      <w:r w:rsidR="00BB12EA">
        <w:t>whether</w:t>
      </w:r>
      <w:r>
        <w:t xml:space="preserve"> the completion date is possible? The other dates are comfortable timeframes.</w:t>
      </w:r>
      <w:r w:rsidR="007E45CA">
        <w:t xml:space="preserve"> </w:t>
      </w:r>
    </w:p>
    <w:p w14:paraId="2C7BAAFF" w14:textId="5B603D5A" w:rsidR="00F105C5" w:rsidRPr="00A6285C" w:rsidRDefault="007E45CA" w:rsidP="00A6285C">
      <w:pPr>
        <w:pStyle w:val="ListParagraph"/>
        <w:rPr>
          <w:color w:val="156082" w:themeColor="accent1"/>
        </w:rPr>
      </w:pPr>
      <w:r w:rsidRPr="00A6285C">
        <w:rPr>
          <w:color w:val="156082" w:themeColor="accent1"/>
        </w:rPr>
        <w:t xml:space="preserve">A: </w:t>
      </w:r>
      <w:r w:rsidRPr="00A6285C">
        <w:rPr>
          <w:color w:val="156082" w:themeColor="accent1"/>
        </w:rPr>
        <w:t xml:space="preserve">The other dates are comfortable timeframes. I cannot answer this with complete certainty. The Phase 1 Target Completion date is negotiable based on the contract start date. </w:t>
      </w:r>
    </w:p>
    <w:p w14:paraId="24E69442" w14:textId="3C33B076" w:rsidR="0049211D" w:rsidRPr="00707671" w:rsidRDefault="0049211D" w:rsidP="0049211D">
      <w:pPr>
        <w:rPr>
          <w:b/>
          <w:bCs/>
        </w:rPr>
      </w:pPr>
      <w:r w:rsidRPr="00707671">
        <w:rPr>
          <w:b/>
          <w:bCs/>
        </w:rPr>
        <w:t>Section 6.2 Post Award Project Review Meetings, page 16</w:t>
      </w:r>
    </w:p>
    <w:p w14:paraId="0872DF6F" w14:textId="77777777" w:rsidR="00BB12EA" w:rsidRDefault="00BB12EA" w:rsidP="00B60124">
      <w:pPr>
        <w:pStyle w:val="ListParagraph"/>
        <w:numPr>
          <w:ilvl w:val="0"/>
          <w:numId w:val="20"/>
        </w:numPr>
      </w:pPr>
      <w:r>
        <w:t xml:space="preserve">Q: </w:t>
      </w:r>
      <w:r w:rsidR="0049211D">
        <w:t xml:space="preserve">Opportunity for Ongoing Work: If the vendor performs successfully, would there be an opportunity to continue collaboration with the colleges beyond the 14-month contract term? </w:t>
      </w:r>
    </w:p>
    <w:p w14:paraId="37AD2F31" w14:textId="67E9F23E" w:rsidR="0049211D" w:rsidRPr="00BB12EA" w:rsidRDefault="0049211D" w:rsidP="00BB12EA">
      <w:pPr>
        <w:pStyle w:val="ListParagraph"/>
        <w:rPr>
          <w:color w:val="156082" w:themeColor="accent1"/>
        </w:rPr>
      </w:pPr>
      <w:r w:rsidRPr="00BB12EA">
        <w:rPr>
          <w:color w:val="156082" w:themeColor="accent1"/>
        </w:rPr>
        <w:t>A</w:t>
      </w:r>
      <w:r w:rsidR="00BB12EA" w:rsidRPr="00BB12EA">
        <w:rPr>
          <w:color w:val="156082" w:themeColor="accent1"/>
        </w:rPr>
        <w:t xml:space="preserve">: </w:t>
      </w:r>
      <w:r w:rsidRPr="00BB12EA">
        <w:rPr>
          <w:color w:val="156082" w:themeColor="accent1"/>
        </w:rPr>
        <w:t xml:space="preserve">Not </w:t>
      </w:r>
      <w:r w:rsidR="00C970E6" w:rsidRPr="00BB12EA">
        <w:rPr>
          <w:color w:val="156082" w:themeColor="accent1"/>
        </w:rPr>
        <w:t>currently</w:t>
      </w:r>
      <w:r w:rsidRPr="00BB12EA">
        <w:rPr>
          <w:color w:val="156082" w:themeColor="accent1"/>
        </w:rPr>
        <w:t xml:space="preserve">. </w:t>
      </w:r>
    </w:p>
    <w:p w14:paraId="69B02CB4" w14:textId="48EC383C" w:rsidR="00F105C5" w:rsidRPr="00707671" w:rsidRDefault="00F105C5" w:rsidP="00F105C5">
      <w:pPr>
        <w:rPr>
          <w:b/>
          <w:bCs/>
        </w:rPr>
      </w:pPr>
      <w:r w:rsidRPr="00707671">
        <w:rPr>
          <w:b/>
          <w:bCs/>
        </w:rPr>
        <w:t xml:space="preserve">Section 6.4 Periodic Status Reports, pages </w:t>
      </w:r>
      <w:r w:rsidR="00E933ED" w:rsidRPr="00707671">
        <w:rPr>
          <w:b/>
          <w:bCs/>
        </w:rPr>
        <w:t>16-17</w:t>
      </w:r>
    </w:p>
    <w:p w14:paraId="708C99A8" w14:textId="186AB80C" w:rsidR="00BB12EA" w:rsidRDefault="00BB12EA" w:rsidP="00BF3433">
      <w:pPr>
        <w:pStyle w:val="ListParagraph"/>
        <w:numPr>
          <w:ilvl w:val="0"/>
          <w:numId w:val="13"/>
        </w:numPr>
      </w:pPr>
      <w:r>
        <w:t xml:space="preserve">Q: </w:t>
      </w:r>
      <w:r w:rsidR="00E933ED">
        <w:t xml:space="preserve">Could you please clarify the scope of work for Phase 2? Throughout the deliverables for phase 2 include promotional items such as display booth and giveaways, as well as print collateral. However, in the status reports table, there is </w:t>
      </w:r>
      <w:proofErr w:type="gramStart"/>
      <w:r w:rsidR="00E933ED">
        <w:t>ad spend</w:t>
      </w:r>
      <w:proofErr w:type="gramEnd"/>
      <w:r w:rsidR="00E933ED">
        <w:t xml:space="preserve"> associated with October, January, and April reporting dates, with the marketing strategy, ad campaign, and social assets due in Phase 3, in June of ’26. If the campaign will be launched in late summer/fall of ’25, would the strategy and campaign assets need be due before launch?</w:t>
      </w:r>
      <w:r w:rsidR="009F03AF">
        <w:t xml:space="preserve"> </w:t>
      </w:r>
    </w:p>
    <w:p w14:paraId="1F528BF1" w14:textId="79C825C1" w:rsidR="00E933ED" w:rsidRPr="00BB12EA" w:rsidRDefault="009F03AF" w:rsidP="00BB12EA">
      <w:pPr>
        <w:pStyle w:val="ListParagraph"/>
        <w:rPr>
          <w:color w:val="156082" w:themeColor="accent1"/>
        </w:rPr>
      </w:pPr>
      <w:r w:rsidRPr="00BB12EA">
        <w:rPr>
          <w:color w:val="156082" w:themeColor="accent1"/>
        </w:rPr>
        <w:t>A</w:t>
      </w:r>
      <w:r w:rsidR="00BB12EA" w:rsidRPr="00BB12EA">
        <w:rPr>
          <w:color w:val="156082" w:themeColor="accent1"/>
        </w:rPr>
        <w:t xml:space="preserve">: </w:t>
      </w:r>
      <w:r w:rsidRPr="00BB12EA">
        <w:rPr>
          <w:color w:val="156082" w:themeColor="accent1"/>
        </w:rPr>
        <w:t xml:space="preserve">Yes, we begin promoting fall classes in June prior to the fall semester and in October prior to the spring semester. You may be running separate campaigns for the program, that can run independently but the college also will develop assets as part of its registration campaigns. If the agency intends to use the college’s media buyer, we will provide a schedule with due dates for </w:t>
      </w:r>
      <w:r w:rsidR="000E7BB1" w:rsidRPr="00BB12EA">
        <w:rPr>
          <w:color w:val="156082" w:themeColor="accent1"/>
        </w:rPr>
        <w:t>creation</w:t>
      </w:r>
      <w:r w:rsidRPr="00BB12EA">
        <w:rPr>
          <w:color w:val="156082" w:themeColor="accent1"/>
        </w:rPr>
        <w:t>.</w:t>
      </w:r>
    </w:p>
    <w:p w14:paraId="0139B64D" w14:textId="25DDF74A" w:rsidR="0089488F" w:rsidRPr="00707671" w:rsidRDefault="000E7BB1">
      <w:pPr>
        <w:rPr>
          <w:b/>
          <w:bCs/>
        </w:rPr>
      </w:pPr>
      <w:r w:rsidRPr="00707671">
        <w:rPr>
          <w:b/>
          <w:bCs/>
        </w:rPr>
        <w:lastRenderedPageBreak/>
        <w:t>Section 7.0 Attachment A: Pricing, page 19</w:t>
      </w:r>
    </w:p>
    <w:p w14:paraId="622E401F" w14:textId="2C0205C4" w:rsidR="000E7BB1" w:rsidRPr="003646ED" w:rsidRDefault="000E7BB1" w:rsidP="000E7BB1">
      <w:pPr>
        <w:pStyle w:val="ListParagraph"/>
        <w:numPr>
          <w:ilvl w:val="0"/>
          <w:numId w:val="21"/>
        </w:numPr>
      </w:pPr>
      <w:r w:rsidRPr="003646ED">
        <w:t>Q: Can you clarify this question: “Are you willing to consider an agreed upon percentage based on the completion of the phases listed above?"</w:t>
      </w:r>
    </w:p>
    <w:p w14:paraId="61022B82" w14:textId="396F36E6" w:rsidR="00AD29B9" w:rsidRPr="00F26F15" w:rsidRDefault="000E7BB1" w:rsidP="00F26F15">
      <w:pPr>
        <w:pStyle w:val="ListParagraph"/>
        <w:rPr>
          <w:color w:val="156082" w:themeColor="accent1"/>
        </w:rPr>
      </w:pPr>
      <w:r w:rsidRPr="00F26F15">
        <w:rPr>
          <w:color w:val="156082" w:themeColor="accent1"/>
        </w:rPr>
        <w:t>A:</w:t>
      </w:r>
      <w:r w:rsidR="00782DE3" w:rsidRPr="00F26F15">
        <w:rPr>
          <w:color w:val="156082" w:themeColor="accent1"/>
        </w:rPr>
        <w:t xml:space="preserve"> </w:t>
      </w:r>
      <w:r w:rsidR="00AD29B9" w:rsidRPr="00F26F15">
        <w:rPr>
          <w:color w:val="156082" w:themeColor="accent1"/>
        </w:rPr>
        <w:t xml:space="preserve">The statement is asking if the vendor agrees to being paid based upon the completion of phases as shown in Attachment: A Pricing table. </w:t>
      </w:r>
    </w:p>
    <w:p w14:paraId="644F2903" w14:textId="7F278F80" w:rsidR="000E7BB1" w:rsidRPr="003646ED" w:rsidRDefault="000E7BB1" w:rsidP="000E7BB1">
      <w:pPr>
        <w:pStyle w:val="ListParagraph"/>
        <w:numPr>
          <w:ilvl w:val="0"/>
          <w:numId w:val="21"/>
        </w:numPr>
      </w:pPr>
      <w:r w:rsidRPr="003646ED">
        <w:t xml:space="preserve">Q: Can you provide more information on the following question, </w:t>
      </w:r>
      <w:r w:rsidRPr="003646ED">
        <w:t>“Are you willing to consider an agreed upon percentage based on the completion of the phases listed above?</w:t>
      </w:r>
    </w:p>
    <w:p w14:paraId="221BF937" w14:textId="4209B82E" w:rsidR="00F26F15" w:rsidRPr="00F26F15" w:rsidRDefault="00F26F15" w:rsidP="00F26F15">
      <w:pPr>
        <w:pStyle w:val="ListParagraph"/>
        <w:rPr>
          <w:color w:val="156082" w:themeColor="accent1"/>
        </w:rPr>
      </w:pPr>
      <w:r w:rsidRPr="00F26F15">
        <w:rPr>
          <w:color w:val="156082" w:themeColor="accent1"/>
        </w:rPr>
        <w:t xml:space="preserve">A: The statement is asking if the vendor agrees to being paid based upon the completion of phases as shown in Attachment: A Pricing table. </w:t>
      </w:r>
    </w:p>
    <w:p w14:paraId="2A1C367B" w14:textId="37E5F906" w:rsidR="000E7BB1" w:rsidRPr="003646ED" w:rsidRDefault="000E7BB1" w:rsidP="00F26F15">
      <w:pPr>
        <w:pStyle w:val="ListParagraph"/>
        <w:numPr>
          <w:ilvl w:val="0"/>
          <w:numId w:val="21"/>
        </w:numPr>
      </w:pPr>
      <w:r w:rsidRPr="003646ED">
        <w:t xml:space="preserve">Q: Can you </w:t>
      </w:r>
      <w:r w:rsidRPr="003646ED">
        <w:t xml:space="preserve">please </w:t>
      </w:r>
      <w:r w:rsidRPr="003646ED">
        <w:t>clarify this question: “Are you willing to consider an agreed upon percentage based on the completion of the phases listed above?</w:t>
      </w:r>
      <w:r w:rsidRPr="003646ED">
        <w:t xml:space="preserve"> Located below the pricing grid</w:t>
      </w:r>
    </w:p>
    <w:p w14:paraId="09EB9E45" w14:textId="7E1399D1" w:rsidR="00F26F15" w:rsidRPr="00F26F15" w:rsidRDefault="00F26F15" w:rsidP="00F26F15">
      <w:pPr>
        <w:pStyle w:val="ListParagraph"/>
        <w:rPr>
          <w:color w:val="156082" w:themeColor="accent1"/>
        </w:rPr>
      </w:pPr>
      <w:r w:rsidRPr="00F26F15">
        <w:rPr>
          <w:color w:val="156082" w:themeColor="accent1"/>
        </w:rPr>
        <w:t xml:space="preserve">A: The statement is asking if the vendor agrees to being paid based upon the completion of phases as shown in Attachment: A Pricing table. </w:t>
      </w:r>
    </w:p>
    <w:p w14:paraId="1762D524" w14:textId="2F238393" w:rsidR="000E7BB1" w:rsidRPr="003646ED" w:rsidRDefault="000E7BB1" w:rsidP="000E7BB1">
      <w:pPr>
        <w:pStyle w:val="ListParagraph"/>
        <w:rPr>
          <w:color w:val="156082" w:themeColor="accent1"/>
        </w:rPr>
      </w:pPr>
    </w:p>
    <w:p w14:paraId="0344C3A1" w14:textId="4BE53A5C" w:rsidR="000E7BB1" w:rsidRDefault="000E7BB1" w:rsidP="000E7BB1">
      <w:pPr>
        <w:pStyle w:val="ListParagraph"/>
      </w:pPr>
    </w:p>
    <w:sectPr w:rsidR="000E7B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364A" w14:textId="77777777" w:rsidR="00310AA9" w:rsidRDefault="00310AA9" w:rsidP="000E7BB1">
      <w:pPr>
        <w:spacing w:after="0" w:line="240" w:lineRule="auto"/>
      </w:pPr>
      <w:r>
        <w:separator/>
      </w:r>
    </w:p>
  </w:endnote>
  <w:endnote w:type="continuationSeparator" w:id="0">
    <w:p w14:paraId="1EDE6327" w14:textId="77777777" w:rsidR="00310AA9" w:rsidRDefault="00310AA9" w:rsidP="000E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399230"/>
      <w:docPartObj>
        <w:docPartGallery w:val="Page Numbers (Bottom of Page)"/>
        <w:docPartUnique/>
      </w:docPartObj>
    </w:sdtPr>
    <w:sdtContent>
      <w:sdt>
        <w:sdtPr>
          <w:id w:val="1728636285"/>
          <w:docPartObj>
            <w:docPartGallery w:val="Page Numbers (Top of Page)"/>
            <w:docPartUnique/>
          </w:docPartObj>
        </w:sdtPr>
        <w:sdtContent>
          <w:p w14:paraId="061059F2" w14:textId="1CB7B2B0" w:rsidR="000E7BB1" w:rsidRDefault="000E7BB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02BDBF4" w14:textId="77777777" w:rsidR="000E7BB1" w:rsidRDefault="000E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B5473" w14:textId="77777777" w:rsidR="00310AA9" w:rsidRDefault="00310AA9" w:rsidP="000E7BB1">
      <w:pPr>
        <w:spacing w:after="0" w:line="240" w:lineRule="auto"/>
      </w:pPr>
      <w:r>
        <w:separator/>
      </w:r>
    </w:p>
  </w:footnote>
  <w:footnote w:type="continuationSeparator" w:id="0">
    <w:p w14:paraId="7CBF206D" w14:textId="77777777" w:rsidR="00310AA9" w:rsidRDefault="00310AA9" w:rsidP="000E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C245" w14:textId="0DB84629" w:rsidR="000E7BB1" w:rsidRDefault="000E7BB1" w:rsidP="000E7BB1">
    <w:r>
      <w:t>RFP 77-0001339 Full-Service Advertising, PR, &amp; Marketing</w:t>
    </w:r>
    <w:r>
      <w:tab/>
    </w:r>
    <w:r>
      <w:tab/>
    </w:r>
    <w:r>
      <w:tab/>
      <w:t>5/2/2025</w:t>
    </w:r>
  </w:p>
  <w:p w14:paraId="46AB4E2B" w14:textId="4CCB9631" w:rsidR="000E7BB1" w:rsidRDefault="000E7BB1" w:rsidP="000E7BB1">
    <w:r>
      <w:t>Vendor Q &amp; 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4CC"/>
    <w:multiLevelType w:val="multilevel"/>
    <w:tmpl w:val="A3649B8E"/>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09470A93"/>
    <w:multiLevelType w:val="hybridMultilevel"/>
    <w:tmpl w:val="ACA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1D1D"/>
    <w:multiLevelType w:val="hybridMultilevel"/>
    <w:tmpl w:val="61B6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61EE7"/>
    <w:multiLevelType w:val="hybridMultilevel"/>
    <w:tmpl w:val="45EC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C7E50"/>
    <w:multiLevelType w:val="hybridMultilevel"/>
    <w:tmpl w:val="6B5C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920AA"/>
    <w:multiLevelType w:val="hybridMultilevel"/>
    <w:tmpl w:val="516E5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87F3E"/>
    <w:multiLevelType w:val="hybridMultilevel"/>
    <w:tmpl w:val="D5D8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6F19"/>
    <w:multiLevelType w:val="hybridMultilevel"/>
    <w:tmpl w:val="38EE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F4B51"/>
    <w:multiLevelType w:val="hybridMultilevel"/>
    <w:tmpl w:val="58261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C2F11"/>
    <w:multiLevelType w:val="hybridMultilevel"/>
    <w:tmpl w:val="197C0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F1150"/>
    <w:multiLevelType w:val="multilevel"/>
    <w:tmpl w:val="CFDCD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F538F"/>
    <w:multiLevelType w:val="multilevel"/>
    <w:tmpl w:val="AA389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7410A8"/>
    <w:multiLevelType w:val="hybridMultilevel"/>
    <w:tmpl w:val="1B90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D161E"/>
    <w:multiLevelType w:val="hybridMultilevel"/>
    <w:tmpl w:val="DCFAE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164B6"/>
    <w:multiLevelType w:val="multilevel"/>
    <w:tmpl w:val="B3987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81632C"/>
    <w:multiLevelType w:val="hybridMultilevel"/>
    <w:tmpl w:val="FC2A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362CC"/>
    <w:multiLevelType w:val="hybridMultilevel"/>
    <w:tmpl w:val="B6A6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7869"/>
    <w:multiLevelType w:val="hybridMultilevel"/>
    <w:tmpl w:val="4424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178BC"/>
    <w:multiLevelType w:val="hybridMultilevel"/>
    <w:tmpl w:val="E5C4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F1848"/>
    <w:multiLevelType w:val="hybridMultilevel"/>
    <w:tmpl w:val="B188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429B4"/>
    <w:multiLevelType w:val="hybridMultilevel"/>
    <w:tmpl w:val="ED60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847EA"/>
    <w:multiLevelType w:val="multilevel"/>
    <w:tmpl w:val="28D0F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5122525">
    <w:abstractNumId w:val="0"/>
  </w:num>
  <w:num w:numId="2" w16cid:durableId="839538896">
    <w:abstractNumId w:val="13"/>
  </w:num>
  <w:num w:numId="3" w16cid:durableId="274096774">
    <w:abstractNumId w:val="20"/>
  </w:num>
  <w:num w:numId="4" w16cid:durableId="972441102">
    <w:abstractNumId w:val="1"/>
  </w:num>
  <w:num w:numId="5" w16cid:durableId="1636376191">
    <w:abstractNumId w:val="7"/>
  </w:num>
  <w:num w:numId="6" w16cid:durableId="1044329992">
    <w:abstractNumId w:val="17"/>
  </w:num>
  <w:num w:numId="7" w16cid:durableId="2077625124">
    <w:abstractNumId w:val="5"/>
  </w:num>
  <w:num w:numId="8" w16cid:durableId="116030134">
    <w:abstractNumId w:val="15"/>
  </w:num>
  <w:num w:numId="9" w16cid:durableId="63526321">
    <w:abstractNumId w:val="3"/>
  </w:num>
  <w:num w:numId="10" w16cid:durableId="1206986386">
    <w:abstractNumId w:val="16"/>
  </w:num>
  <w:num w:numId="11" w16cid:durableId="2059619857">
    <w:abstractNumId w:val="4"/>
  </w:num>
  <w:num w:numId="12" w16cid:durableId="200022204">
    <w:abstractNumId w:val="12"/>
  </w:num>
  <w:num w:numId="13" w16cid:durableId="1558392046">
    <w:abstractNumId w:val="18"/>
  </w:num>
  <w:num w:numId="14" w16cid:durableId="836455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170942">
    <w:abstractNumId w:val="10"/>
    <w:lvlOverride w:ilvl="0"/>
    <w:lvlOverride w:ilvl="1"/>
    <w:lvlOverride w:ilvl="2"/>
    <w:lvlOverride w:ilvl="3"/>
    <w:lvlOverride w:ilvl="4"/>
    <w:lvlOverride w:ilvl="5"/>
    <w:lvlOverride w:ilvl="6"/>
    <w:lvlOverride w:ilvl="7"/>
    <w:lvlOverride w:ilvl="8"/>
  </w:num>
  <w:num w:numId="16" w16cid:durableId="1964724358">
    <w:abstractNumId w:val="21"/>
    <w:lvlOverride w:ilvl="0"/>
    <w:lvlOverride w:ilvl="1"/>
    <w:lvlOverride w:ilvl="2"/>
    <w:lvlOverride w:ilvl="3"/>
    <w:lvlOverride w:ilvl="4"/>
    <w:lvlOverride w:ilvl="5"/>
    <w:lvlOverride w:ilvl="6"/>
    <w:lvlOverride w:ilvl="7"/>
    <w:lvlOverride w:ilvl="8"/>
  </w:num>
  <w:num w:numId="17" w16cid:durableId="832375574">
    <w:abstractNumId w:val="11"/>
    <w:lvlOverride w:ilvl="0"/>
    <w:lvlOverride w:ilvl="1"/>
    <w:lvlOverride w:ilvl="2"/>
    <w:lvlOverride w:ilvl="3"/>
    <w:lvlOverride w:ilvl="4"/>
    <w:lvlOverride w:ilvl="5"/>
    <w:lvlOverride w:ilvl="6"/>
    <w:lvlOverride w:ilvl="7"/>
    <w:lvlOverride w:ilvl="8"/>
  </w:num>
  <w:num w:numId="18" w16cid:durableId="2124300016">
    <w:abstractNumId w:val="14"/>
    <w:lvlOverride w:ilvl="0"/>
    <w:lvlOverride w:ilvl="1"/>
    <w:lvlOverride w:ilvl="2"/>
    <w:lvlOverride w:ilvl="3"/>
    <w:lvlOverride w:ilvl="4"/>
    <w:lvlOverride w:ilvl="5"/>
    <w:lvlOverride w:ilvl="6"/>
    <w:lvlOverride w:ilvl="7"/>
    <w:lvlOverride w:ilvl="8"/>
  </w:num>
  <w:num w:numId="19" w16cid:durableId="1114860192">
    <w:abstractNumId w:val="19"/>
  </w:num>
  <w:num w:numId="20" w16cid:durableId="1345206837">
    <w:abstractNumId w:val="2"/>
  </w:num>
  <w:num w:numId="21" w16cid:durableId="934636503">
    <w:abstractNumId w:val="6"/>
  </w:num>
  <w:num w:numId="22" w16cid:durableId="317541210">
    <w:abstractNumId w:val="9"/>
  </w:num>
  <w:num w:numId="23" w16cid:durableId="1228493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8F"/>
    <w:rsid w:val="00036FC2"/>
    <w:rsid w:val="00037DF7"/>
    <w:rsid w:val="00057D83"/>
    <w:rsid w:val="000D0B0D"/>
    <w:rsid w:val="000D79C3"/>
    <w:rsid w:val="000E7BB1"/>
    <w:rsid w:val="00137074"/>
    <w:rsid w:val="001462DB"/>
    <w:rsid w:val="00176BAF"/>
    <w:rsid w:val="00187967"/>
    <w:rsid w:val="001C36B3"/>
    <w:rsid w:val="001D5847"/>
    <w:rsid w:val="00221D00"/>
    <w:rsid w:val="00236B3F"/>
    <w:rsid w:val="00257B44"/>
    <w:rsid w:val="002642F5"/>
    <w:rsid w:val="00282642"/>
    <w:rsid w:val="002F1C3C"/>
    <w:rsid w:val="00310AA9"/>
    <w:rsid w:val="00330E4A"/>
    <w:rsid w:val="003646ED"/>
    <w:rsid w:val="003C6943"/>
    <w:rsid w:val="004276E2"/>
    <w:rsid w:val="00441953"/>
    <w:rsid w:val="0049211D"/>
    <w:rsid w:val="00495BD0"/>
    <w:rsid w:val="004D2EDA"/>
    <w:rsid w:val="004E311D"/>
    <w:rsid w:val="0050108F"/>
    <w:rsid w:val="00520220"/>
    <w:rsid w:val="005202E7"/>
    <w:rsid w:val="005601D5"/>
    <w:rsid w:val="00574E34"/>
    <w:rsid w:val="005C31E0"/>
    <w:rsid w:val="005D05BD"/>
    <w:rsid w:val="005F6755"/>
    <w:rsid w:val="00605DB2"/>
    <w:rsid w:val="00637363"/>
    <w:rsid w:val="006E4654"/>
    <w:rsid w:val="00707671"/>
    <w:rsid w:val="00716218"/>
    <w:rsid w:val="00721A4B"/>
    <w:rsid w:val="007579F0"/>
    <w:rsid w:val="00782DE3"/>
    <w:rsid w:val="007947F6"/>
    <w:rsid w:val="007B03C8"/>
    <w:rsid w:val="007E45CA"/>
    <w:rsid w:val="007E6DBF"/>
    <w:rsid w:val="007E74EA"/>
    <w:rsid w:val="007F3D31"/>
    <w:rsid w:val="00801829"/>
    <w:rsid w:val="00830317"/>
    <w:rsid w:val="00835F75"/>
    <w:rsid w:val="0085024B"/>
    <w:rsid w:val="0089488F"/>
    <w:rsid w:val="008C53B7"/>
    <w:rsid w:val="008D7286"/>
    <w:rsid w:val="008D7980"/>
    <w:rsid w:val="00903EF7"/>
    <w:rsid w:val="00907886"/>
    <w:rsid w:val="009113A9"/>
    <w:rsid w:val="009201E4"/>
    <w:rsid w:val="009931F4"/>
    <w:rsid w:val="0099719E"/>
    <w:rsid w:val="009D07B7"/>
    <w:rsid w:val="009F03AF"/>
    <w:rsid w:val="00A55861"/>
    <w:rsid w:val="00A6285C"/>
    <w:rsid w:val="00A6614A"/>
    <w:rsid w:val="00AD29B9"/>
    <w:rsid w:val="00AE74F2"/>
    <w:rsid w:val="00B05A17"/>
    <w:rsid w:val="00B35F37"/>
    <w:rsid w:val="00B508F9"/>
    <w:rsid w:val="00BB12EA"/>
    <w:rsid w:val="00BF598A"/>
    <w:rsid w:val="00C4553E"/>
    <w:rsid w:val="00C96F30"/>
    <w:rsid w:val="00C970E6"/>
    <w:rsid w:val="00C971D7"/>
    <w:rsid w:val="00CB5887"/>
    <w:rsid w:val="00D0395E"/>
    <w:rsid w:val="00D6122E"/>
    <w:rsid w:val="00D703F7"/>
    <w:rsid w:val="00DA1730"/>
    <w:rsid w:val="00DA58F4"/>
    <w:rsid w:val="00DC1402"/>
    <w:rsid w:val="00E14A4C"/>
    <w:rsid w:val="00E310D2"/>
    <w:rsid w:val="00E44EBA"/>
    <w:rsid w:val="00E762D6"/>
    <w:rsid w:val="00E933ED"/>
    <w:rsid w:val="00E95657"/>
    <w:rsid w:val="00EB5AFF"/>
    <w:rsid w:val="00EE5D3C"/>
    <w:rsid w:val="00EF7B4C"/>
    <w:rsid w:val="00F105C5"/>
    <w:rsid w:val="00F26F15"/>
    <w:rsid w:val="00F4127C"/>
    <w:rsid w:val="00F753EB"/>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6CEC"/>
  <w15:chartTrackingRefBased/>
  <w15:docId w15:val="{91736161-7269-46EE-985D-A865851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88F"/>
    <w:rPr>
      <w:rFonts w:eastAsiaTheme="majorEastAsia" w:cstheme="majorBidi"/>
      <w:color w:val="272727" w:themeColor="text1" w:themeTint="D8"/>
    </w:rPr>
  </w:style>
  <w:style w:type="paragraph" w:styleId="Title">
    <w:name w:val="Title"/>
    <w:basedOn w:val="Normal"/>
    <w:next w:val="Normal"/>
    <w:link w:val="TitleChar"/>
    <w:uiPriority w:val="10"/>
    <w:qFormat/>
    <w:rsid w:val="00894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88F"/>
    <w:pPr>
      <w:spacing w:before="160"/>
      <w:jc w:val="center"/>
    </w:pPr>
    <w:rPr>
      <w:i/>
      <w:iCs/>
      <w:color w:val="404040" w:themeColor="text1" w:themeTint="BF"/>
    </w:rPr>
  </w:style>
  <w:style w:type="character" w:customStyle="1" w:styleId="QuoteChar">
    <w:name w:val="Quote Char"/>
    <w:basedOn w:val="DefaultParagraphFont"/>
    <w:link w:val="Quote"/>
    <w:uiPriority w:val="29"/>
    <w:rsid w:val="0089488F"/>
    <w:rPr>
      <w:i/>
      <w:iCs/>
      <w:color w:val="404040" w:themeColor="text1" w:themeTint="BF"/>
    </w:rPr>
  </w:style>
  <w:style w:type="paragraph" w:styleId="ListParagraph">
    <w:name w:val="List Paragraph"/>
    <w:basedOn w:val="Normal"/>
    <w:uiPriority w:val="34"/>
    <w:qFormat/>
    <w:rsid w:val="0089488F"/>
    <w:pPr>
      <w:ind w:left="720"/>
      <w:contextualSpacing/>
    </w:pPr>
  </w:style>
  <w:style w:type="character" w:styleId="IntenseEmphasis">
    <w:name w:val="Intense Emphasis"/>
    <w:basedOn w:val="DefaultParagraphFont"/>
    <w:uiPriority w:val="21"/>
    <w:qFormat/>
    <w:rsid w:val="0089488F"/>
    <w:rPr>
      <w:i/>
      <w:iCs/>
      <w:color w:val="0F4761" w:themeColor="accent1" w:themeShade="BF"/>
    </w:rPr>
  </w:style>
  <w:style w:type="paragraph" w:styleId="IntenseQuote">
    <w:name w:val="Intense Quote"/>
    <w:basedOn w:val="Normal"/>
    <w:next w:val="Normal"/>
    <w:link w:val="IntenseQuoteChar"/>
    <w:uiPriority w:val="30"/>
    <w:qFormat/>
    <w:rsid w:val="00894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88F"/>
    <w:rPr>
      <w:i/>
      <w:iCs/>
      <w:color w:val="0F4761" w:themeColor="accent1" w:themeShade="BF"/>
    </w:rPr>
  </w:style>
  <w:style w:type="character" w:styleId="IntenseReference">
    <w:name w:val="Intense Reference"/>
    <w:basedOn w:val="DefaultParagraphFont"/>
    <w:uiPriority w:val="32"/>
    <w:qFormat/>
    <w:rsid w:val="0089488F"/>
    <w:rPr>
      <w:b/>
      <w:bCs/>
      <w:smallCaps/>
      <w:color w:val="0F4761" w:themeColor="accent1" w:themeShade="BF"/>
      <w:spacing w:val="5"/>
    </w:rPr>
  </w:style>
  <w:style w:type="character" w:styleId="Hyperlink">
    <w:name w:val="Hyperlink"/>
    <w:uiPriority w:val="99"/>
    <w:rsid w:val="00EB5AFF"/>
    <w:rPr>
      <w:rFonts w:cs="Times New Roman"/>
      <w:color w:val="666666"/>
      <w:u w:val="single"/>
    </w:rPr>
  </w:style>
  <w:style w:type="character" w:styleId="FollowedHyperlink">
    <w:name w:val="FollowedHyperlink"/>
    <w:basedOn w:val="DefaultParagraphFont"/>
    <w:uiPriority w:val="99"/>
    <w:semiHidden/>
    <w:unhideWhenUsed/>
    <w:rsid w:val="00EB5AFF"/>
    <w:rPr>
      <w:color w:val="96607D" w:themeColor="followedHyperlink"/>
      <w:u w:val="single"/>
    </w:rPr>
  </w:style>
  <w:style w:type="paragraph" w:styleId="Header">
    <w:name w:val="header"/>
    <w:basedOn w:val="Normal"/>
    <w:link w:val="HeaderChar"/>
    <w:uiPriority w:val="99"/>
    <w:unhideWhenUsed/>
    <w:rsid w:val="000E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B1"/>
  </w:style>
  <w:style w:type="paragraph" w:styleId="Footer">
    <w:name w:val="footer"/>
    <w:basedOn w:val="Normal"/>
    <w:link w:val="FooterChar"/>
    <w:uiPriority w:val="99"/>
    <w:unhideWhenUsed/>
    <w:rsid w:val="000E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B1"/>
  </w:style>
  <w:style w:type="character" w:styleId="UnresolvedMention">
    <w:name w:val="Unresolved Mention"/>
    <w:basedOn w:val="DefaultParagraphFont"/>
    <w:uiPriority w:val="99"/>
    <w:semiHidden/>
    <w:unhideWhenUsed/>
    <w:rsid w:val="00036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4284">
      <w:bodyDiv w:val="1"/>
      <w:marLeft w:val="0"/>
      <w:marRight w:val="0"/>
      <w:marTop w:val="0"/>
      <w:marBottom w:val="0"/>
      <w:divBdr>
        <w:top w:val="none" w:sz="0" w:space="0" w:color="auto"/>
        <w:left w:val="none" w:sz="0" w:space="0" w:color="auto"/>
        <w:bottom w:val="none" w:sz="0" w:space="0" w:color="auto"/>
        <w:right w:val="none" w:sz="0" w:space="0" w:color="auto"/>
      </w:divBdr>
    </w:div>
    <w:div w:id="47917252">
      <w:bodyDiv w:val="1"/>
      <w:marLeft w:val="0"/>
      <w:marRight w:val="0"/>
      <w:marTop w:val="0"/>
      <w:marBottom w:val="0"/>
      <w:divBdr>
        <w:top w:val="none" w:sz="0" w:space="0" w:color="auto"/>
        <w:left w:val="none" w:sz="0" w:space="0" w:color="auto"/>
        <w:bottom w:val="none" w:sz="0" w:space="0" w:color="auto"/>
        <w:right w:val="none" w:sz="0" w:space="0" w:color="auto"/>
      </w:divBdr>
    </w:div>
    <w:div w:id="81145692">
      <w:bodyDiv w:val="1"/>
      <w:marLeft w:val="0"/>
      <w:marRight w:val="0"/>
      <w:marTop w:val="0"/>
      <w:marBottom w:val="0"/>
      <w:divBdr>
        <w:top w:val="none" w:sz="0" w:space="0" w:color="auto"/>
        <w:left w:val="none" w:sz="0" w:space="0" w:color="auto"/>
        <w:bottom w:val="none" w:sz="0" w:space="0" w:color="auto"/>
        <w:right w:val="none" w:sz="0" w:space="0" w:color="auto"/>
      </w:divBdr>
      <w:divsChild>
        <w:div w:id="197447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73728">
              <w:marLeft w:val="0"/>
              <w:marRight w:val="0"/>
              <w:marTop w:val="0"/>
              <w:marBottom w:val="0"/>
              <w:divBdr>
                <w:top w:val="none" w:sz="0" w:space="0" w:color="auto"/>
                <w:left w:val="none" w:sz="0" w:space="0" w:color="auto"/>
                <w:bottom w:val="none" w:sz="0" w:space="0" w:color="auto"/>
                <w:right w:val="none" w:sz="0" w:space="0" w:color="auto"/>
              </w:divBdr>
              <w:divsChild>
                <w:div w:id="1849366192">
                  <w:marLeft w:val="0"/>
                  <w:marRight w:val="0"/>
                  <w:marTop w:val="0"/>
                  <w:marBottom w:val="0"/>
                  <w:divBdr>
                    <w:top w:val="none" w:sz="0" w:space="0" w:color="auto"/>
                    <w:left w:val="none" w:sz="0" w:space="0" w:color="auto"/>
                    <w:bottom w:val="none" w:sz="0" w:space="0" w:color="auto"/>
                    <w:right w:val="none" w:sz="0" w:space="0" w:color="auto"/>
                  </w:divBdr>
                  <w:divsChild>
                    <w:div w:id="1422724333">
                      <w:marLeft w:val="0"/>
                      <w:marRight w:val="0"/>
                      <w:marTop w:val="0"/>
                      <w:marBottom w:val="0"/>
                      <w:divBdr>
                        <w:top w:val="none" w:sz="0" w:space="0" w:color="auto"/>
                        <w:left w:val="none" w:sz="0" w:space="0" w:color="auto"/>
                        <w:bottom w:val="none" w:sz="0" w:space="0" w:color="auto"/>
                        <w:right w:val="none" w:sz="0" w:space="0" w:color="auto"/>
                      </w:divBdr>
                    </w:div>
                    <w:div w:id="15947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6898">
      <w:bodyDiv w:val="1"/>
      <w:marLeft w:val="0"/>
      <w:marRight w:val="0"/>
      <w:marTop w:val="0"/>
      <w:marBottom w:val="0"/>
      <w:divBdr>
        <w:top w:val="none" w:sz="0" w:space="0" w:color="auto"/>
        <w:left w:val="none" w:sz="0" w:space="0" w:color="auto"/>
        <w:bottom w:val="none" w:sz="0" w:space="0" w:color="auto"/>
        <w:right w:val="none" w:sz="0" w:space="0" w:color="auto"/>
      </w:divBdr>
    </w:div>
    <w:div w:id="91165804">
      <w:bodyDiv w:val="1"/>
      <w:marLeft w:val="0"/>
      <w:marRight w:val="0"/>
      <w:marTop w:val="0"/>
      <w:marBottom w:val="0"/>
      <w:divBdr>
        <w:top w:val="none" w:sz="0" w:space="0" w:color="auto"/>
        <w:left w:val="none" w:sz="0" w:space="0" w:color="auto"/>
        <w:bottom w:val="none" w:sz="0" w:space="0" w:color="auto"/>
        <w:right w:val="none" w:sz="0" w:space="0" w:color="auto"/>
      </w:divBdr>
    </w:div>
    <w:div w:id="91291790">
      <w:bodyDiv w:val="1"/>
      <w:marLeft w:val="0"/>
      <w:marRight w:val="0"/>
      <w:marTop w:val="0"/>
      <w:marBottom w:val="0"/>
      <w:divBdr>
        <w:top w:val="none" w:sz="0" w:space="0" w:color="auto"/>
        <w:left w:val="none" w:sz="0" w:space="0" w:color="auto"/>
        <w:bottom w:val="none" w:sz="0" w:space="0" w:color="auto"/>
        <w:right w:val="none" w:sz="0" w:space="0" w:color="auto"/>
      </w:divBdr>
    </w:div>
    <w:div w:id="115410718">
      <w:bodyDiv w:val="1"/>
      <w:marLeft w:val="0"/>
      <w:marRight w:val="0"/>
      <w:marTop w:val="0"/>
      <w:marBottom w:val="0"/>
      <w:divBdr>
        <w:top w:val="none" w:sz="0" w:space="0" w:color="auto"/>
        <w:left w:val="none" w:sz="0" w:space="0" w:color="auto"/>
        <w:bottom w:val="none" w:sz="0" w:space="0" w:color="auto"/>
        <w:right w:val="none" w:sz="0" w:space="0" w:color="auto"/>
      </w:divBdr>
    </w:div>
    <w:div w:id="138690506">
      <w:bodyDiv w:val="1"/>
      <w:marLeft w:val="0"/>
      <w:marRight w:val="0"/>
      <w:marTop w:val="0"/>
      <w:marBottom w:val="0"/>
      <w:divBdr>
        <w:top w:val="none" w:sz="0" w:space="0" w:color="auto"/>
        <w:left w:val="none" w:sz="0" w:space="0" w:color="auto"/>
        <w:bottom w:val="none" w:sz="0" w:space="0" w:color="auto"/>
        <w:right w:val="none" w:sz="0" w:space="0" w:color="auto"/>
      </w:divBdr>
    </w:div>
    <w:div w:id="161900383">
      <w:bodyDiv w:val="1"/>
      <w:marLeft w:val="0"/>
      <w:marRight w:val="0"/>
      <w:marTop w:val="0"/>
      <w:marBottom w:val="0"/>
      <w:divBdr>
        <w:top w:val="none" w:sz="0" w:space="0" w:color="auto"/>
        <w:left w:val="none" w:sz="0" w:space="0" w:color="auto"/>
        <w:bottom w:val="none" w:sz="0" w:space="0" w:color="auto"/>
        <w:right w:val="none" w:sz="0" w:space="0" w:color="auto"/>
      </w:divBdr>
    </w:div>
    <w:div w:id="164252492">
      <w:bodyDiv w:val="1"/>
      <w:marLeft w:val="0"/>
      <w:marRight w:val="0"/>
      <w:marTop w:val="0"/>
      <w:marBottom w:val="0"/>
      <w:divBdr>
        <w:top w:val="none" w:sz="0" w:space="0" w:color="auto"/>
        <w:left w:val="none" w:sz="0" w:space="0" w:color="auto"/>
        <w:bottom w:val="none" w:sz="0" w:space="0" w:color="auto"/>
        <w:right w:val="none" w:sz="0" w:space="0" w:color="auto"/>
      </w:divBdr>
    </w:div>
    <w:div w:id="176846495">
      <w:bodyDiv w:val="1"/>
      <w:marLeft w:val="0"/>
      <w:marRight w:val="0"/>
      <w:marTop w:val="0"/>
      <w:marBottom w:val="0"/>
      <w:divBdr>
        <w:top w:val="none" w:sz="0" w:space="0" w:color="auto"/>
        <w:left w:val="none" w:sz="0" w:space="0" w:color="auto"/>
        <w:bottom w:val="none" w:sz="0" w:space="0" w:color="auto"/>
        <w:right w:val="none" w:sz="0" w:space="0" w:color="auto"/>
      </w:divBdr>
    </w:div>
    <w:div w:id="197813023">
      <w:bodyDiv w:val="1"/>
      <w:marLeft w:val="0"/>
      <w:marRight w:val="0"/>
      <w:marTop w:val="0"/>
      <w:marBottom w:val="0"/>
      <w:divBdr>
        <w:top w:val="none" w:sz="0" w:space="0" w:color="auto"/>
        <w:left w:val="none" w:sz="0" w:space="0" w:color="auto"/>
        <w:bottom w:val="none" w:sz="0" w:space="0" w:color="auto"/>
        <w:right w:val="none" w:sz="0" w:space="0" w:color="auto"/>
      </w:divBdr>
    </w:div>
    <w:div w:id="201866950">
      <w:bodyDiv w:val="1"/>
      <w:marLeft w:val="0"/>
      <w:marRight w:val="0"/>
      <w:marTop w:val="0"/>
      <w:marBottom w:val="0"/>
      <w:divBdr>
        <w:top w:val="none" w:sz="0" w:space="0" w:color="auto"/>
        <w:left w:val="none" w:sz="0" w:space="0" w:color="auto"/>
        <w:bottom w:val="none" w:sz="0" w:space="0" w:color="auto"/>
        <w:right w:val="none" w:sz="0" w:space="0" w:color="auto"/>
      </w:divBdr>
    </w:div>
    <w:div w:id="214434695">
      <w:bodyDiv w:val="1"/>
      <w:marLeft w:val="0"/>
      <w:marRight w:val="0"/>
      <w:marTop w:val="0"/>
      <w:marBottom w:val="0"/>
      <w:divBdr>
        <w:top w:val="none" w:sz="0" w:space="0" w:color="auto"/>
        <w:left w:val="none" w:sz="0" w:space="0" w:color="auto"/>
        <w:bottom w:val="none" w:sz="0" w:space="0" w:color="auto"/>
        <w:right w:val="none" w:sz="0" w:space="0" w:color="auto"/>
      </w:divBdr>
    </w:div>
    <w:div w:id="225379087">
      <w:bodyDiv w:val="1"/>
      <w:marLeft w:val="0"/>
      <w:marRight w:val="0"/>
      <w:marTop w:val="0"/>
      <w:marBottom w:val="0"/>
      <w:divBdr>
        <w:top w:val="none" w:sz="0" w:space="0" w:color="auto"/>
        <w:left w:val="none" w:sz="0" w:space="0" w:color="auto"/>
        <w:bottom w:val="none" w:sz="0" w:space="0" w:color="auto"/>
        <w:right w:val="none" w:sz="0" w:space="0" w:color="auto"/>
      </w:divBdr>
    </w:div>
    <w:div w:id="283997899">
      <w:bodyDiv w:val="1"/>
      <w:marLeft w:val="0"/>
      <w:marRight w:val="0"/>
      <w:marTop w:val="0"/>
      <w:marBottom w:val="0"/>
      <w:divBdr>
        <w:top w:val="none" w:sz="0" w:space="0" w:color="auto"/>
        <w:left w:val="none" w:sz="0" w:space="0" w:color="auto"/>
        <w:bottom w:val="none" w:sz="0" w:space="0" w:color="auto"/>
        <w:right w:val="none" w:sz="0" w:space="0" w:color="auto"/>
      </w:divBdr>
    </w:div>
    <w:div w:id="348989931">
      <w:bodyDiv w:val="1"/>
      <w:marLeft w:val="0"/>
      <w:marRight w:val="0"/>
      <w:marTop w:val="0"/>
      <w:marBottom w:val="0"/>
      <w:divBdr>
        <w:top w:val="none" w:sz="0" w:space="0" w:color="auto"/>
        <w:left w:val="none" w:sz="0" w:space="0" w:color="auto"/>
        <w:bottom w:val="none" w:sz="0" w:space="0" w:color="auto"/>
        <w:right w:val="none" w:sz="0" w:space="0" w:color="auto"/>
      </w:divBdr>
    </w:div>
    <w:div w:id="377558220">
      <w:bodyDiv w:val="1"/>
      <w:marLeft w:val="0"/>
      <w:marRight w:val="0"/>
      <w:marTop w:val="0"/>
      <w:marBottom w:val="0"/>
      <w:divBdr>
        <w:top w:val="none" w:sz="0" w:space="0" w:color="auto"/>
        <w:left w:val="none" w:sz="0" w:space="0" w:color="auto"/>
        <w:bottom w:val="none" w:sz="0" w:space="0" w:color="auto"/>
        <w:right w:val="none" w:sz="0" w:space="0" w:color="auto"/>
      </w:divBdr>
    </w:div>
    <w:div w:id="388070637">
      <w:bodyDiv w:val="1"/>
      <w:marLeft w:val="0"/>
      <w:marRight w:val="0"/>
      <w:marTop w:val="0"/>
      <w:marBottom w:val="0"/>
      <w:divBdr>
        <w:top w:val="none" w:sz="0" w:space="0" w:color="auto"/>
        <w:left w:val="none" w:sz="0" w:space="0" w:color="auto"/>
        <w:bottom w:val="none" w:sz="0" w:space="0" w:color="auto"/>
        <w:right w:val="none" w:sz="0" w:space="0" w:color="auto"/>
      </w:divBdr>
    </w:div>
    <w:div w:id="399668678">
      <w:bodyDiv w:val="1"/>
      <w:marLeft w:val="0"/>
      <w:marRight w:val="0"/>
      <w:marTop w:val="0"/>
      <w:marBottom w:val="0"/>
      <w:divBdr>
        <w:top w:val="none" w:sz="0" w:space="0" w:color="auto"/>
        <w:left w:val="none" w:sz="0" w:space="0" w:color="auto"/>
        <w:bottom w:val="none" w:sz="0" w:space="0" w:color="auto"/>
        <w:right w:val="none" w:sz="0" w:space="0" w:color="auto"/>
      </w:divBdr>
    </w:div>
    <w:div w:id="405304178">
      <w:bodyDiv w:val="1"/>
      <w:marLeft w:val="0"/>
      <w:marRight w:val="0"/>
      <w:marTop w:val="0"/>
      <w:marBottom w:val="0"/>
      <w:divBdr>
        <w:top w:val="none" w:sz="0" w:space="0" w:color="auto"/>
        <w:left w:val="none" w:sz="0" w:space="0" w:color="auto"/>
        <w:bottom w:val="none" w:sz="0" w:space="0" w:color="auto"/>
        <w:right w:val="none" w:sz="0" w:space="0" w:color="auto"/>
      </w:divBdr>
    </w:div>
    <w:div w:id="417095990">
      <w:bodyDiv w:val="1"/>
      <w:marLeft w:val="0"/>
      <w:marRight w:val="0"/>
      <w:marTop w:val="0"/>
      <w:marBottom w:val="0"/>
      <w:divBdr>
        <w:top w:val="none" w:sz="0" w:space="0" w:color="auto"/>
        <w:left w:val="none" w:sz="0" w:space="0" w:color="auto"/>
        <w:bottom w:val="none" w:sz="0" w:space="0" w:color="auto"/>
        <w:right w:val="none" w:sz="0" w:space="0" w:color="auto"/>
      </w:divBdr>
    </w:div>
    <w:div w:id="422334789">
      <w:bodyDiv w:val="1"/>
      <w:marLeft w:val="0"/>
      <w:marRight w:val="0"/>
      <w:marTop w:val="0"/>
      <w:marBottom w:val="0"/>
      <w:divBdr>
        <w:top w:val="none" w:sz="0" w:space="0" w:color="auto"/>
        <w:left w:val="none" w:sz="0" w:space="0" w:color="auto"/>
        <w:bottom w:val="none" w:sz="0" w:space="0" w:color="auto"/>
        <w:right w:val="none" w:sz="0" w:space="0" w:color="auto"/>
      </w:divBdr>
    </w:div>
    <w:div w:id="435445987">
      <w:bodyDiv w:val="1"/>
      <w:marLeft w:val="0"/>
      <w:marRight w:val="0"/>
      <w:marTop w:val="0"/>
      <w:marBottom w:val="0"/>
      <w:divBdr>
        <w:top w:val="none" w:sz="0" w:space="0" w:color="auto"/>
        <w:left w:val="none" w:sz="0" w:space="0" w:color="auto"/>
        <w:bottom w:val="none" w:sz="0" w:space="0" w:color="auto"/>
        <w:right w:val="none" w:sz="0" w:space="0" w:color="auto"/>
      </w:divBdr>
    </w:div>
    <w:div w:id="437143336">
      <w:bodyDiv w:val="1"/>
      <w:marLeft w:val="0"/>
      <w:marRight w:val="0"/>
      <w:marTop w:val="0"/>
      <w:marBottom w:val="0"/>
      <w:divBdr>
        <w:top w:val="none" w:sz="0" w:space="0" w:color="auto"/>
        <w:left w:val="none" w:sz="0" w:space="0" w:color="auto"/>
        <w:bottom w:val="none" w:sz="0" w:space="0" w:color="auto"/>
        <w:right w:val="none" w:sz="0" w:space="0" w:color="auto"/>
      </w:divBdr>
    </w:div>
    <w:div w:id="439881973">
      <w:bodyDiv w:val="1"/>
      <w:marLeft w:val="0"/>
      <w:marRight w:val="0"/>
      <w:marTop w:val="0"/>
      <w:marBottom w:val="0"/>
      <w:divBdr>
        <w:top w:val="none" w:sz="0" w:space="0" w:color="auto"/>
        <w:left w:val="none" w:sz="0" w:space="0" w:color="auto"/>
        <w:bottom w:val="none" w:sz="0" w:space="0" w:color="auto"/>
        <w:right w:val="none" w:sz="0" w:space="0" w:color="auto"/>
      </w:divBdr>
      <w:divsChild>
        <w:div w:id="32540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5513">
              <w:marLeft w:val="0"/>
              <w:marRight w:val="0"/>
              <w:marTop w:val="0"/>
              <w:marBottom w:val="0"/>
              <w:divBdr>
                <w:top w:val="none" w:sz="0" w:space="0" w:color="auto"/>
                <w:left w:val="none" w:sz="0" w:space="0" w:color="auto"/>
                <w:bottom w:val="none" w:sz="0" w:space="0" w:color="auto"/>
                <w:right w:val="none" w:sz="0" w:space="0" w:color="auto"/>
              </w:divBdr>
              <w:divsChild>
                <w:div w:id="381830347">
                  <w:marLeft w:val="0"/>
                  <w:marRight w:val="0"/>
                  <w:marTop w:val="240"/>
                  <w:marBottom w:val="240"/>
                  <w:divBdr>
                    <w:top w:val="none" w:sz="0" w:space="0" w:color="auto"/>
                    <w:left w:val="none" w:sz="0" w:space="0" w:color="auto"/>
                    <w:bottom w:val="none" w:sz="0" w:space="0" w:color="auto"/>
                    <w:right w:val="none" w:sz="0" w:space="0" w:color="auto"/>
                  </w:divBdr>
                  <w:divsChild>
                    <w:div w:id="165680735">
                      <w:marLeft w:val="0"/>
                      <w:marRight w:val="0"/>
                      <w:marTop w:val="240"/>
                      <w:marBottom w:val="240"/>
                      <w:divBdr>
                        <w:top w:val="none" w:sz="0" w:space="0" w:color="auto"/>
                        <w:left w:val="none" w:sz="0" w:space="0" w:color="auto"/>
                        <w:bottom w:val="none" w:sz="0" w:space="0" w:color="auto"/>
                        <w:right w:val="none" w:sz="0" w:space="0" w:color="auto"/>
                      </w:divBdr>
                    </w:div>
                    <w:div w:id="9307009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3770710">
      <w:bodyDiv w:val="1"/>
      <w:marLeft w:val="0"/>
      <w:marRight w:val="0"/>
      <w:marTop w:val="0"/>
      <w:marBottom w:val="0"/>
      <w:divBdr>
        <w:top w:val="none" w:sz="0" w:space="0" w:color="auto"/>
        <w:left w:val="none" w:sz="0" w:space="0" w:color="auto"/>
        <w:bottom w:val="none" w:sz="0" w:space="0" w:color="auto"/>
        <w:right w:val="none" w:sz="0" w:space="0" w:color="auto"/>
      </w:divBdr>
    </w:div>
    <w:div w:id="447435396">
      <w:bodyDiv w:val="1"/>
      <w:marLeft w:val="0"/>
      <w:marRight w:val="0"/>
      <w:marTop w:val="0"/>
      <w:marBottom w:val="0"/>
      <w:divBdr>
        <w:top w:val="none" w:sz="0" w:space="0" w:color="auto"/>
        <w:left w:val="none" w:sz="0" w:space="0" w:color="auto"/>
        <w:bottom w:val="none" w:sz="0" w:space="0" w:color="auto"/>
        <w:right w:val="none" w:sz="0" w:space="0" w:color="auto"/>
      </w:divBdr>
    </w:div>
    <w:div w:id="452749044">
      <w:bodyDiv w:val="1"/>
      <w:marLeft w:val="0"/>
      <w:marRight w:val="0"/>
      <w:marTop w:val="0"/>
      <w:marBottom w:val="0"/>
      <w:divBdr>
        <w:top w:val="none" w:sz="0" w:space="0" w:color="auto"/>
        <w:left w:val="none" w:sz="0" w:space="0" w:color="auto"/>
        <w:bottom w:val="none" w:sz="0" w:space="0" w:color="auto"/>
        <w:right w:val="none" w:sz="0" w:space="0" w:color="auto"/>
      </w:divBdr>
      <w:divsChild>
        <w:div w:id="91150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3321">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240"/>
                  <w:marBottom w:val="240"/>
                  <w:divBdr>
                    <w:top w:val="none" w:sz="0" w:space="0" w:color="auto"/>
                    <w:left w:val="none" w:sz="0" w:space="0" w:color="auto"/>
                    <w:bottom w:val="none" w:sz="0" w:space="0" w:color="auto"/>
                    <w:right w:val="none" w:sz="0" w:space="0" w:color="auto"/>
                  </w:divBdr>
                  <w:divsChild>
                    <w:div w:id="71632304">
                      <w:marLeft w:val="0"/>
                      <w:marRight w:val="0"/>
                      <w:marTop w:val="240"/>
                      <w:marBottom w:val="240"/>
                      <w:divBdr>
                        <w:top w:val="none" w:sz="0" w:space="0" w:color="auto"/>
                        <w:left w:val="none" w:sz="0" w:space="0" w:color="auto"/>
                        <w:bottom w:val="none" w:sz="0" w:space="0" w:color="auto"/>
                        <w:right w:val="none" w:sz="0" w:space="0" w:color="auto"/>
                      </w:divBdr>
                    </w:div>
                    <w:div w:id="859008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63235147">
      <w:bodyDiv w:val="1"/>
      <w:marLeft w:val="0"/>
      <w:marRight w:val="0"/>
      <w:marTop w:val="0"/>
      <w:marBottom w:val="0"/>
      <w:divBdr>
        <w:top w:val="none" w:sz="0" w:space="0" w:color="auto"/>
        <w:left w:val="none" w:sz="0" w:space="0" w:color="auto"/>
        <w:bottom w:val="none" w:sz="0" w:space="0" w:color="auto"/>
        <w:right w:val="none" w:sz="0" w:space="0" w:color="auto"/>
      </w:divBdr>
    </w:div>
    <w:div w:id="472874750">
      <w:bodyDiv w:val="1"/>
      <w:marLeft w:val="0"/>
      <w:marRight w:val="0"/>
      <w:marTop w:val="0"/>
      <w:marBottom w:val="0"/>
      <w:divBdr>
        <w:top w:val="none" w:sz="0" w:space="0" w:color="auto"/>
        <w:left w:val="none" w:sz="0" w:space="0" w:color="auto"/>
        <w:bottom w:val="none" w:sz="0" w:space="0" w:color="auto"/>
        <w:right w:val="none" w:sz="0" w:space="0" w:color="auto"/>
      </w:divBdr>
    </w:div>
    <w:div w:id="487482714">
      <w:bodyDiv w:val="1"/>
      <w:marLeft w:val="0"/>
      <w:marRight w:val="0"/>
      <w:marTop w:val="0"/>
      <w:marBottom w:val="0"/>
      <w:divBdr>
        <w:top w:val="none" w:sz="0" w:space="0" w:color="auto"/>
        <w:left w:val="none" w:sz="0" w:space="0" w:color="auto"/>
        <w:bottom w:val="none" w:sz="0" w:space="0" w:color="auto"/>
        <w:right w:val="none" w:sz="0" w:space="0" w:color="auto"/>
      </w:divBdr>
    </w:div>
    <w:div w:id="500043594">
      <w:bodyDiv w:val="1"/>
      <w:marLeft w:val="0"/>
      <w:marRight w:val="0"/>
      <w:marTop w:val="0"/>
      <w:marBottom w:val="0"/>
      <w:divBdr>
        <w:top w:val="none" w:sz="0" w:space="0" w:color="auto"/>
        <w:left w:val="none" w:sz="0" w:space="0" w:color="auto"/>
        <w:bottom w:val="none" w:sz="0" w:space="0" w:color="auto"/>
        <w:right w:val="none" w:sz="0" w:space="0" w:color="auto"/>
      </w:divBdr>
      <w:divsChild>
        <w:div w:id="1823083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191054">
              <w:marLeft w:val="0"/>
              <w:marRight w:val="0"/>
              <w:marTop w:val="0"/>
              <w:marBottom w:val="0"/>
              <w:divBdr>
                <w:top w:val="none" w:sz="0" w:space="0" w:color="auto"/>
                <w:left w:val="none" w:sz="0" w:space="0" w:color="auto"/>
                <w:bottom w:val="none" w:sz="0" w:space="0" w:color="auto"/>
                <w:right w:val="none" w:sz="0" w:space="0" w:color="auto"/>
              </w:divBdr>
              <w:divsChild>
                <w:div w:id="1601721451">
                  <w:marLeft w:val="0"/>
                  <w:marRight w:val="0"/>
                  <w:marTop w:val="0"/>
                  <w:marBottom w:val="0"/>
                  <w:divBdr>
                    <w:top w:val="none" w:sz="0" w:space="0" w:color="auto"/>
                    <w:left w:val="none" w:sz="0" w:space="0" w:color="auto"/>
                    <w:bottom w:val="none" w:sz="0" w:space="0" w:color="auto"/>
                    <w:right w:val="none" w:sz="0" w:space="0" w:color="auto"/>
                  </w:divBdr>
                  <w:divsChild>
                    <w:div w:id="756444217">
                      <w:marLeft w:val="0"/>
                      <w:marRight w:val="0"/>
                      <w:marTop w:val="0"/>
                      <w:marBottom w:val="0"/>
                      <w:divBdr>
                        <w:top w:val="none" w:sz="0" w:space="0" w:color="auto"/>
                        <w:left w:val="none" w:sz="0" w:space="0" w:color="auto"/>
                        <w:bottom w:val="none" w:sz="0" w:space="0" w:color="auto"/>
                        <w:right w:val="none" w:sz="0" w:space="0" w:color="auto"/>
                      </w:divBdr>
                    </w:div>
                    <w:div w:id="232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5022">
      <w:bodyDiv w:val="1"/>
      <w:marLeft w:val="0"/>
      <w:marRight w:val="0"/>
      <w:marTop w:val="0"/>
      <w:marBottom w:val="0"/>
      <w:divBdr>
        <w:top w:val="none" w:sz="0" w:space="0" w:color="auto"/>
        <w:left w:val="none" w:sz="0" w:space="0" w:color="auto"/>
        <w:bottom w:val="none" w:sz="0" w:space="0" w:color="auto"/>
        <w:right w:val="none" w:sz="0" w:space="0" w:color="auto"/>
      </w:divBdr>
    </w:div>
    <w:div w:id="528951451">
      <w:bodyDiv w:val="1"/>
      <w:marLeft w:val="0"/>
      <w:marRight w:val="0"/>
      <w:marTop w:val="0"/>
      <w:marBottom w:val="0"/>
      <w:divBdr>
        <w:top w:val="none" w:sz="0" w:space="0" w:color="auto"/>
        <w:left w:val="none" w:sz="0" w:space="0" w:color="auto"/>
        <w:bottom w:val="none" w:sz="0" w:space="0" w:color="auto"/>
        <w:right w:val="none" w:sz="0" w:space="0" w:color="auto"/>
      </w:divBdr>
    </w:div>
    <w:div w:id="578910085">
      <w:bodyDiv w:val="1"/>
      <w:marLeft w:val="0"/>
      <w:marRight w:val="0"/>
      <w:marTop w:val="0"/>
      <w:marBottom w:val="0"/>
      <w:divBdr>
        <w:top w:val="none" w:sz="0" w:space="0" w:color="auto"/>
        <w:left w:val="none" w:sz="0" w:space="0" w:color="auto"/>
        <w:bottom w:val="none" w:sz="0" w:space="0" w:color="auto"/>
        <w:right w:val="none" w:sz="0" w:space="0" w:color="auto"/>
      </w:divBdr>
    </w:div>
    <w:div w:id="586421876">
      <w:bodyDiv w:val="1"/>
      <w:marLeft w:val="0"/>
      <w:marRight w:val="0"/>
      <w:marTop w:val="0"/>
      <w:marBottom w:val="0"/>
      <w:divBdr>
        <w:top w:val="none" w:sz="0" w:space="0" w:color="auto"/>
        <w:left w:val="none" w:sz="0" w:space="0" w:color="auto"/>
        <w:bottom w:val="none" w:sz="0" w:space="0" w:color="auto"/>
        <w:right w:val="none" w:sz="0" w:space="0" w:color="auto"/>
      </w:divBdr>
    </w:div>
    <w:div w:id="586573033">
      <w:bodyDiv w:val="1"/>
      <w:marLeft w:val="0"/>
      <w:marRight w:val="0"/>
      <w:marTop w:val="0"/>
      <w:marBottom w:val="0"/>
      <w:divBdr>
        <w:top w:val="none" w:sz="0" w:space="0" w:color="auto"/>
        <w:left w:val="none" w:sz="0" w:space="0" w:color="auto"/>
        <w:bottom w:val="none" w:sz="0" w:space="0" w:color="auto"/>
        <w:right w:val="none" w:sz="0" w:space="0" w:color="auto"/>
      </w:divBdr>
    </w:div>
    <w:div w:id="597447617">
      <w:bodyDiv w:val="1"/>
      <w:marLeft w:val="0"/>
      <w:marRight w:val="0"/>
      <w:marTop w:val="0"/>
      <w:marBottom w:val="0"/>
      <w:divBdr>
        <w:top w:val="none" w:sz="0" w:space="0" w:color="auto"/>
        <w:left w:val="none" w:sz="0" w:space="0" w:color="auto"/>
        <w:bottom w:val="none" w:sz="0" w:space="0" w:color="auto"/>
        <w:right w:val="none" w:sz="0" w:space="0" w:color="auto"/>
      </w:divBdr>
    </w:div>
    <w:div w:id="626472753">
      <w:bodyDiv w:val="1"/>
      <w:marLeft w:val="0"/>
      <w:marRight w:val="0"/>
      <w:marTop w:val="0"/>
      <w:marBottom w:val="0"/>
      <w:divBdr>
        <w:top w:val="none" w:sz="0" w:space="0" w:color="auto"/>
        <w:left w:val="none" w:sz="0" w:space="0" w:color="auto"/>
        <w:bottom w:val="none" w:sz="0" w:space="0" w:color="auto"/>
        <w:right w:val="none" w:sz="0" w:space="0" w:color="auto"/>
      </w:divBdr>
    </w:div>
    <w:div w:id="633412436">
      <w:bodyDiv w:val="1"/>
      <w:marLeft w:val="0"/>
      <w:marRight w:val="0"/>
      <w:marTop w:val="0"/>
      <w:marBottom w:val="0"/>
      <w:divBdr>
        <w:top w:val="none" w:sz="0" w:space="0" w:color="auto"/>
        <w:left w:val="none" w:sz="0" w:space="0" w:color="auto"/>
        <w:bottom w:val="none" w:sz="0" w:space="0" w:color="auto"/>
        <w:right w:val="none" w:sz="0" w:space="0" w:color="auto"/>
      </w:divBdr>
    </w:div>
    <w:div w:id="652102767">
      <w:bodyDiv w:val="1"/>
      <w:marLeft w:val="0"/>
      <w:marRight w:val="0"/>
      <w:marTop w:val="0"/>
      <w:marBottom w:val="0"/>
      <w:divBdr>
        <w:top w:val="none" w:sz="0" w:space="0" w:color="auto"/>
        <w:left w:val="none" w:sz="0" w:space="0" w:color="auto"/>
        <w:bottom w:val="none" w:sz="0" w:space="0" w:color="auto"/>
        <w:right w:val="none" w:sz="0" w:space="0" w:color="auto"/>
      </w:divBdr>
    </w:div>
    <w:div w:id="669718994">
      <w:bodyDiv w:val="1"/>
      <w:marLeft w:val="0"/>
      <w:marRight w:val="0"/>
      <w:marTop w:val="0"/>
      <w:marBottom w:val="0"/>
      <w:divBdr>
        <w:top w:val="none" w:sz="0" w:space="0" w:color="auto"/>
        <w:left w:val="none" w:sz="0" w:space="0" w:color="auto"/>
        <w:bottom w:val="none" w:sz="0" w:space="0" w:color="auto"/>
        <w:right w:val="none" w:sz="0" w:space="0" w:color="auto"/>
      </w:divBdr>
    </w:div>
    <w:div w:id="701592404">
      <w:bodyDiv w:val="1"/>
      <w:marLeft w:val="0"/>
      <w:marRight w:val="0"/>
      <w:marTop w:val="0"/>
      <w:marBottom w:val="0"/>
      <w:divBdr>
        <w:top w:val="none" w:sz="0" w:space="0" w:color="auto"/>
        <w:left w:val="none" w:sz="0" w:space="0" w:color="auto"/>
        <w:bottom w:val="none" w:sz="0" w:space="0" w:color="auto"/>
        <w:right w:val="none" w:sz="0" w:space="0" w:color="auto"/>
      </w:divBdr>
    </w:div>
    <w:div w:id="715936923">
      <w:bodyDiv w:val="1"/>
      <w:marLeft w:val="0"/>
      <w:marRight w:val="0"/>
      <w:marTop w:val="0"/>
      <w:marBottom w:val="0"/>
      <w:divBdr>
        <w:top w:val="none" w:sz="0" w:space="0" w:color="auto"/>
        <w:left w:val="none" w:sz="0" w:space="0" w:color="auto"/>
        <w:bottom w:val="none" w:sz="0" w:space="0" w:color="auto"/>
        <w:right w:val="none" w:sz="0" w:space="0" w:color="auto"/>
      </w:divBdr>
    </w:div>
    <w:div w:id="726221778">
      <w:bodyDiv w:val="1"/>
      <w:marLeft w:val="0"/>
      <w:marRight w:val="0"/>
      <w:marTop w:val="0"/>
      <w:marBottom w:val="0"/>
      <w:divBdr>
        <w:top w:val="none" w:sz="0" w:space="0" w:color="auto"/>
        <w:left w:val="none" w:sz="0" w:space="0" w:color="auto"/>
        <w:bottom w:val="none" w:sz="0" w:space="0" w:color="auto"/>
        <w:right w:val="none" w:sz="0" w:space="0" w:color="auto"/>
      </w:divBdr>
    </w:div>
    <w:div w:id="743724476">
      <w:bodyDiv w:val="1"/>
      <w:marLeft w:val="0"/>
      <w:marRight w:val="0"/>
      <w:marTop w:val="0"/>
      <w:marBottom w:val="0"/>
      <w:divBdr>
        <w:top w:val="none" w:sz="0" w:space="0" w:color="auto"/>
        <w:left w:val="none" w:sz="0" w:space="0" w:color="auto"/>
        <w:bottom w:val="none" w:sz="0" w:space="0" w:color="auto"/>
        <w:right w:val="none" w:sz="0" w:space="0" w:color="auto"/>
      </w:divBdr>
    </w:div>
    <w:div w:id="768044843">
      <w:bodyDiv w:val="1"/>
      <w:marLeft w:val="0"/>
      <w:marRight w:val="0"/>
      <w:marTop w:val="0"/>
      <w:marBottom w:val="0"/>
      <w:divBdr>
        <w:top w:val="none" w:sz="0" w:space="0" w:color="auto"/>
        <w:left w:val="none" w:sz="0" w:space="0" w:color="auto"/>
        <w:bottom w:val="none" w:sz="0" w:space="0" w:color="auto"/>
        <w:right w:val="none" w:sz="0" w:space="0" w:color="auto"/>
      </w:divBdr>
    </w:div>
    <w:div w:id="820077998">
      <w:bodyDiv w:val="1"/>
      <w:marLeft w:val="0"/>
      <w:marRight w:val="0"/>
      <w:marTop w:val="0"/>
      <w:marBottom w:val="0"/>
      <w:divBdr>
        <w:top w:val="none" w:sz="0" w:space="0" w:color="auto"/>
        <w:left w:val="none" w:sz="0" w:space="0" w:color="auto"/>
        <w:bottom w:val="none" w:sz="0" w:space="0" w:color="auto"/>
        <w:right w:val="none" w:sz="0" w:space="0" w:color="auto"/>
      </w:divBdr>
    </w:div>
    <w:div w:id="821822239">
      <w:bodyDiv w:val="1"/>
      <w:marLeft w:val="0"/>
      <w:marRight w:val="0"/>
      <w:marTop w:val="0"/>
      <w:marBottom w:val="0"/>
      <w:divBdr>
        <w:top w:val="none" w:sz="0" w:space="0" w:color="auto"/>
        <w:left w:val="none" w:sz="0" w:space="0" w:color="auto"/>
        <w:bottom w:val="none" w:sz="0" w:space="0" w:color="auto"/>
        <w:right w:val="none" w:sz="0" w:space="0" w:color="auto"/>
      </w:divBdr>
    </w:div>
    <w:div w:id="839584074">
      <w:bodyDiv w:val="1"/>
      <w:marLeft w:val="0"/>
      <w:marRight w:val="0"/>
      <w:marTop w:val="0"/>
      <w:marBottom w:val="0"/>
      <w:divBdr>
        <w:top w:val="none" w:sz="0" w:space="0" w:color="auto"/>
        <w:left w:val="none" w:sz="0" w:space="0" w:color="auto"/>
        <w:bottom w:val="none" w:sz="0" w:space="0" w:color="auto"/>
        <w:right w:val="none" w:sz="0" w:space="0" w:color="auto"/>
      </w:divBdr>
    </w:div>
    <w:div w:id="841243614">
      <w:bodyDiv w:val="1"/>
      <w:marLeft w:val="0"/>
      <w:marRight w:val="0"/>
      <w:marTop w:val="0"/>
      <w:marBottom w:val="0"/>
      <w:divBdr>
        <w:top w:val="none" w:sz="0" w:space="0" w:color="auto"/>
        <w:left w:val="none" w:sz="0" w:space="0" w:color="auto"/>
        <w:bottom w:val="none" w:sz="0" w:space="0" w:color="auto"/>
        <w:right w:val="none" w:sz="0" w:space="0" w:color="auto"/>
      </w:divBdr>
    </w:div>
    <w:div w:id="861474796">
      <w:bodyDiv w:val="1"/>
      <w:marLeft w:val="0"/>
      <w:marRight w:val="0"/>
      <w:marTop w:val="0"/>
      <w:marBottom w:val="0"/>
      <w:divBdr>
        <w:top w:val="none" w:sz="0" w:space="0" w:color="auto"/>
        <w:left w:val="none" w:sz="0" w:space="0" w:color="auto"/>
        <w:bottom w:val="none" w:sz="0" w:space="0" w:color="auto"/>
        <w:right w:val="none" w:sz="0" w:space="0" w:color="auto"/>
      </w:divBdr>
    </w:div>
    <w:div w:id="862404861">
      <w:bodyDiv w:val="1"/>
      <w:marLeft w:val="0"/>
      <w:marRight w:val="0"/>
      <w:marTop w:val="0"/>
      <w:marBottom w:val="0"/>
      <w:divBdr>
        <w:top w:val="none" w:sz="0" w:space="0" w:color="auto"/>
        <w:left w:val="none" w:sz="0" w:space="0" w:color="auto"/>
        <w:bottom w:val="none" w:sz="0" w:space="0" w:color="auto"/>
        <w:right w:val="none" w:sz="0" w:space="0" w:color="auto"/>
      </w:divBdr>
    </w:div>
    <w:div w:id="883366541">
      <w:bodyDiv w:val="1"/>
      <w:marLeft w:val="0"/>
      <w:marRight w:val="0"/>
      <w:marTop w:val="0"/>
      <w:marBottom w:val="0"/>
      <w:divBdr>
        <w:top w:val="none" w:sz="0" w:space="0" w:color="auto"/>
        <w:left w:val="none" w:sz="0" w:space="0" w:color="auto"/>
        <w:bottom w:val="none" w:sz="0" w:space="0" w:color="auto"/>
        <w:right w:val="none" w:sz="0" w:space="0" w:color="auto"/>
      </w:divBdr>
    </w:div>
    <w:div w:id="888037067">
      <w:bodyDiv w:val="1"/>
      <w:marLeft w:val="0"/>
      <w:marRight w:val="0"/>
      <w:marTop w:val="0"/>
      <w:marBottom w:val="0"/>
      <w:divBdr>
        <w:top w:val="none" w:sz="0" w:space="0" w:color="auto"/>
        <w:left w:val="none" w:sz="0" w:space="0" w:color="auto"/>
        <w:bottom w:val="none" w:sz="0" w:space="0" w:color="auto"/>
        <w:right w:val="none" w:sz="0" w:space="0" w:color="auto"/>
      </w:divBdr>
    </w:div>
    <w:div w:id="925462891">
      <w:bodyDiv w:val="1"/>
      <w:marLeft w:val="0"/>
      <w:marRight w:val="0"/>
      <w:marTop w:val="0"/>
      <w:marBottom w:val="0"/>
      <w:divBdr>
        <w:top w:val="none" w:sz="0" w:space="0" w:color="auto"/>
        <w:left w:val="none" w:sz="0" w:space="0" w:color="auto"/>
        <w:bottom w:val="none" w:sz="0" w:space="0" w:color="auto"/>
        <w:right w:val="none" w:sz="0" w:space="0" w:color="auto"/>
      </w:divBdr>
    </w:div>
    <w:div w:id="925922658">
      <w:bodyDiv w:val="1"/>
      <w:marLeft w:val="0"/>
      <w:marRight w:val="0"/>
      <w:marTop w:val="0"/>
      <w:marBottom w:val="0"/>
      <w:divBdr>
        <w:top w:val="none" w:sz="0" w:space="0" w:color="auto"/>
        <w:left w:val="none" w:sz="0" w:space="0" w:color="auto"/>
        <w:bottom w:val="none" w:sz="0" w:space="0" w:color="auto"/>
        <w:right w:val="none" w:sz="0" w:space="0" w:color="auto"/>
      </w:divBdr>
    </w:div>
    <w:div w:id="946739342">
      <w:bodyDiv w:val="1"/>
      <w:marLeft w:val="0"/>
      <w:marRight w:val="0"/>
      <w:marTop w:val="0"/>
      <w:marBottom w:val="0"/>
      <w:divBdr>
        <w:top w:val="none" w:sz="0" w:space="0" w:color="auto"/>
        <w:left w:val="none" w:sz="0" w:space="0" w:color="auto"/>
        <w:bottom w:val="none" w:sz="0" w:space="0" w:color="auto"/>
        <w:right w:val="none" w:sz="0" w:space="0" w:color="auto"/>
      </w:divBdr>
    </w:div>
    <w:div w:id="947664481">
      <w:bodyDiv w:val="1"/>
      <w:marLeft w:val="0"/>
      <w:marRight w:val="0"/>
      <w:marTop w:val="0"/>
      <w:marBottom w:val="0"/>
      <w:divBdr>
        <w:top w:val="none" w:sz="0" w:space="0" w:color="auto"/>
        <w:left w:val="none" w:sz="0" w:space="0" w:color="auto"/>
        <w:bottom w:val="none" w:sz="0" w:space="0" w:color="auto"/>
        <w:right w:val="none" w:sz="0" w:space="0" w:color="auto"/>
      </w:divBdr>
    </w:div>
    <w:div w:id="957221785">
      <w:bodyDiv w:val="1"/>
      <w:marLeft w:val="0"/>
      <w:marRight w:val="0"/>
      <w:marTop w:val="0"/>
      <w:marBottom w:val="0"/>
      <w:divBdr>
        <w:top w:val="none" w:sz="0" w:space="0" w:color="auto"/>
        <w:left w:val="none" w:sz="0" w:space="0" w:color="auto"/>
        <w:bottom w:val="none" w:sz="0" w:space="0" w:color="auto"/>
        <w:right w:val="none" w:sz="0" w:space="0" w:color="auto"/>
      </w:divBdr>
    </w:div>
    <w:div w:id="996300501">
      <w:bodyDiv w:val="1"/>
      <w:marLeft w:val="0"/>
      <w:marRight w:val="0"/>
      <w:marTop w:val="0"/>
      <w:marBottom w:val="0"/>
      <w:divBdr>
        <w:top w:val="none" w:sz="0" w:space="0" w:color="auto"/>
        <w:left w:val="none" w:sz="0" w:space="0" w:color="auto"/>
        <w:bottom w:val="none" w:sz="0" w:space="0" w:color="auto"/>
        <w:right w:val="none" w:sz="0" w:space="0" w:color="auto"/>
      </w:divBdr>
    </w:div>
    <w:div w:id="1032875498">
      <w:bodyDiv w:val="1"/>
      <w:marLeft w:val="0"/>
      <w:marRight w:val="0"/>
      <w:marTop w:val="0"/>
      <w:marBottom w:val="0"/>
      <w:divBdr>
        <w:top w:val="none" w:sz="0" w:space="0" w:color="auto"/>
        <w:left w:val="none" w:sz="0" w:space="0" w:color="auto"/>
        <w:bottom w:val="none" w:sz="0" w:space="0" w:color="auto"/>
        <w:right w:val="none" w:sz="0" w:space="0" w:color="auto"/>
      </w:divBdr>
    </w:div>
    <w:div w:id="1093891633">
      <w:bodyDiv w:val="1"/>
      <w:marLeft w:val="0"/>
      <w:marRight w:val="0"/>
      <w:marTop w:val="0"/>
      <w:marBottom w:val="0"/>
      <w:divBdr>
        <w:top w:val="none" w:sz="0" w:space="0" w:color="auto"/>
        <w:left w:val="none" w:sz="0" w:space="0" w:color="auto"/>
        <w:bottom w:val="none" w:sz="0" w:space="0" w:color="auto"/>
        <w:right w:val="none" w:sz="0" w:space="0" w:color="auto"/>
      </w:divBdr>
    </w:div>
    <w:div w:id="1152334967">
      <w:bodyDiv w:val="1"/>
      <w:marLeft w:val="0"/>
      <w:marRight w:val="0"/>
      <w:marTop w:val="0"/>
      <w:marBottom w:val="0"/>
      <w:divBdr>
        <w:top w:val="none" w:sz="0" w:space="0" w:color="auto"/>
        <w:left w:val="none" w:sz="0" w:space="0" w:color="auto"/>
        <w:bottom w:val="none" w:sz="0" w:space="0" w:color="auto"/>
        <w:right w:val="none" w:sz="0" w:space="0" w:color="auto"/>
      </w:divBdr>
    </w:div>
    <w:div w:id="1163277432">
      <w:bodyDiv w:val="1"/>
      <w:marLeft w:val="0"/>
      <w:marRight w:val="0"/>
      <w:marTop w:val="0"/>
      <w:marBottom w:val="0"/>
      <w:divBdr>
        <w:top w:val="none" w:sz="0" w:space="0" w:color="auto"/>
        <w:left w:val="none" w:sz="0" w:space="0" w:color="auto"/>
        <w:bottom w:val="none" w:sz="0" w:space="0" w:color="auto"/>
        <w:right w:val="none" w:sz="0" w:space="0" w:color="auto"/>
      </w:divBdr>
    </w:div>
    <w:div w:id="1186404509">
      <w:bodyDiv w:val="1"/>
      <w:marLeft w:val="0"/>
      <w:marRight w:val="0"/>
      <w:marTop w:val="0"/>
      <w:marBottom w:val="0"/>
      <w:divBdr>
        <w:top w:val="none" w:sz="0" w:space="0" w:color="auto"/>
        <w:left w:val="none" w:sz="0" w:space="0" w:color="auto"/>
        <w:bottom w:val="none" w:sz="0" w:space="0" w:color="auto"/>
        <w:right w:val="none" w:sz="0" w:space="0" w:color="auto"/>
      </w:divBdr>
    </w:div>
    <w:div w:id="1207370902">
      <w:bodyDiv w:val="1"/>
      <w:marLeft w:val="0"/>
      <w:marRight w:val="0"/>
      <w:marTop w:val="0"/>
      <w:marBottom w:val="0"/>
      <w:divBdr>
        <w:top w:val="none" w:sz="0" w:space="0" w:color="auto"/>
        <w:left w:val="none" w:sz="0" w:space="0" w:color="auto"/>
        <w:bottom w:val="none" w:sz="0" w:space="0" w:color="auto"/>
        <w:right w:val="none" w:sz="0" w:space="0" w:color="auto"/>
      </w:divBdr>
    </w:div>
    <w:div w:id="1231038254">
      <w:bodyDiv w:val="1"/>
      <w:marLeft w:val="0"/>
      <w:marRight w:val="0"/>
      <w:marTop w:val="0"/>
      <w:marBottom w:val="0"/>
      <w:divBdr>
        <w:top w:val="none" w:sz="0" w:space="0" w:color="auto"/>
        <w:left w:val="none" w:sz="0" w:space="0" w:color="auto"/>
        <w:bottom w:val="none" w:sz="0" w:space="0" w:color="auto"/>
        <w:right w:val="none" w:sz="0" w:space="0" w:color="auto"/>
      </w:divBdr>
    </w:div>
    <w:div w:id="1238201435">
      <w:bodyDiv w:val="1"/>
      <w:marLeft w:val="0"/>
      <w:marRight w:val="0"/>
      <w:marTop w:val="0"/>
      <w:marBottom w:val="0"/>
      <w:divBdr>
        <w:top w:val="none" w:sz="0" w:space="0" w:color="auto"/>
        <w:left w:val="none" w:sz="0" w:space="0" w:color="auto"/>
        <w:bottom w:val="none" w:sz="0" w:space="0" w:color="auto"/>
        <w:right w:val="none" w:sz="0" w:space="0" w:color="auto"/>
      </w:divBdr>
    </w:div>
    <w:div w:id="1241409860">
      <w:bodyDiv w:val="1"/>
      <w:marLeft w:val="0"/>
      <w:marRight w:val="0"/>
      <w:marTop w:val="0"/>
      <w:marBottom w:val="0"/>
      <w:divBdr>
        <w:top w:val="none" w:sz="0" w:space="0" w:color="auto"/>
        <w:left w:val="none" w:sz="0" w:space="0" w:color="auto"/>
        <w:bottom w:val="none" w:sz="0" w:space="0" w:color="auto"/>
        <w:right w:val="none" w:sz="0" w:space="0" w:color="auto"/>
      </w:divBdr>
    </w:div>
    <w:div w:id="1268850855">
      <w:bodyDiv w:val="1"/>
      <w:marLeft w:val="0"/>
      <w:marRight w:val="0"/>
      <w:marTop w:val="0"/>
      <w:marBottom w:val="0"/>
      <w:divBdr>
        <w:top w:val="none" w:sz="0" w:space="0" w:color="auto"/>
        <w:left w:val="none" w:sz="0" w:space="0" w:color="auto"/>
        <w:bottom w:val="none" w:sz="0" w:space="0" w:color="auto"/>
        <w:right w:val="none" w:sz="0" w:space="0" w:color="auto"/>
      </w:divBdr>
    </w:div>
    <w:div w:id="1269586601">
      <w:bodyDiv w:val="1"/>
      <w:marLeft w:val="0"/>
      <w:marRight w:val="0"/>
      <w:marTop w:val="0"/>
      <w:marBottom w:val="0"/>
      <w:divBdr>
        <w:top w:val="none" w:sz="0" w:space="0" w:color="auto"/>
        <w:left w:val="none" w:sz="0" w:space="0" w:color="auto"/>
        <w:bottom w:val="none" w:sz="0" w:space="0" w:color="auto"/>
        <w:right w:val="none" w:sz="0" w:space="0" w:color="auto"/>
      </w:divBdr>
    </w:div>
    <w:div w:id="1291862937">
      <w:bodyDiv w:val="1"/>
      <w:marLeft w:val="0"/>
      <w:marRight w:val="0"/>
      <w:marTop w:val="0"/>
      <w:marBottom w:val="0"/>
      <w:divBdr>
        <w:top w:val="none" w:sz="0" w:space="0" w:color="auto"/>
        <w:left w:val="none" w:sz="0" w:space="0" w:color="auto"/>
        <w:bottom w:val="none" w:sz="0" w:space="0" w:color="auto"/>
        <w:right w:val="none" w:sz="0" w:space="0" w:color="auto"/>
      </w:divBdr>
    </w:div>
    <w:div w:id="1314139094">
      <w:bodyDiv w:val="1"/>
      <w:marLeft w:val="0"/>
      <w:marRight w:val="0"/>
      <w:marTop w:val="0"/>
      <w:marBottom w:val="0"/>
      <w:divBdr>
        <w:top w:val="none" w:sz="0" w:space="0" w:color="auto"/>
        <w:left w:val="none" w:sz="0" w:space="0" w:color="auto"/>
        <w:bottom w:val="none" w:sz="0" w:space="0" w:color="auto"/>
        <w:right w:val="none" w:sz="0" w:space="0" w:color="auto"/>
      </w:divBdr>
    </w:div>
    <w:div w:id="1315067219">
      <w:bodyDiv w:val="1"/>
      <w:marLeft w:val="0"/>
      <w:marRight w:val="0"/>
      <w:marTop w:val="0"/>
      <w:marBottom w:val="0"/>
      <w:divBdr>
        <w:top w:val="none" w:sz="0" w:space="0" w:color="auto"/>
        <w:left w:val="none" w:sz="0" w:space="0" w:color="auto"/>
        <w:bottom w:val="none" w:sz="0" w:space="0" w:color="auto"/>
        <w:right w:val="none" w:sz="0" w:space="0" w:color="auto"/>
      </w:divBdr>
    </w:div>
    <w:div w:id="1319654775">
      <w:bodyDiv w:val="1"/>
      <w:marLeft w:val="0"/>
      <w:marRight w:val="0"/>
      <w:marTop w:val="0"/>
      <w:marBottom w:val="0"/>
      <w:divBdr>
        <w:top w:val="none" w:sz="0" w:space="0" w:color="auto"/>
        <w:left w:val="none" w:sz="0" w:space="0" w:color="auto"/>
        <w:bottom w:val="none" w:sz="0" w:space="0" w:color="auto"/>
        <w:right w:val="none" w:sz="0" w:space="0" w:color="auto"/>
      </w:divBdr>
    </w:div>
    <w:div w:id="1337071391">
      <w:bodyDiv w:val="1"/>
      <w:marLeft w:val="0"/>
      <w:marRight w:val="0"/>
      <w:marTop w:val="0"/>
      <w:marBottom w:val="0"/>
      <w:divBdr>
        <w:top w:val="none" w:sz="0" w:space="0" w:color="auto"/>
        <w:left w:val="none" w:sz="0" w:space="0" w:color="auto"/>
        <w:bottom w:val="none" w:sz="0" w:space="0" w:color="auto"/>
        <w:right w:val="none" w:sz="0" w:space="0" w:color="auto"/>
      </w:divBdr>
    </w:div>
    <w:div w:id="1349914609">
      <w:bodyDiv w:val="1"/>
      <w:marLeft w:val="0"/>
      <w:marRight w:val="0"/>
      <w:marTop w:val="0"/>
      <w:marBottom w:val="0"/>
      <w:divBdr>
        <w:top w:val="none" w:sz="0" w:space="0" w:color="auto"/>
        <w:left w:val="none" w:sz="0" w:space="0" w:color="auto"/>
        <w:bottom w:val="none" w:sz="0" w:space="0" w:color="auto"/>
        <w:right w:val="none" w:sz="0" w:space="0" w:color="auto"/>
      </w:divBdr>
    </w:div>
    <w:div w:id="1387096757">
      <w:bodyDiv w:val="1"/>
      <w:marLeft w:val="0"/>
      <w:marRight w:val="0"/>
      <w:marTop w:val="0"/>
      <w:marBottom w:val="0"/>
      <w:divBdr>
        <w:top w:val="none" w:sz="0" w:space="0" w:color="auto"/>
        <w:left w:val="none" w:sz="0" w:space="0" w:color="auto"/>
        <w:bottom w:val="none" w:sz="0" w:space="0" w:color="auto"/>
        <w:right w:val="none" w:sz="0" w:space="0" w:color="auto"/>
      </w:divBdr>
    </w:div>
    <w:div w:id="1390227430">
      <w:bodyDiv w:val="1"/>
      <w:marLeft w:val="0"/>
      <w:marRight w:val="0"/>
      <w:marTop w:val="0"/>
      <w:marBottom w:val="0"/>
      <w:divBdr>
        <w:top w:val="none" w:sz="0" w:space="0" w:color="auto"/>
        <w:left w:val="none" w:sz="0" w:space="0" w:color="auto"/>
        <w:bottom w:val="none" w:sz="0" w:space="0" w:color="auto"/>
        <w:right w:val="none" w:sz="0" w:space="0" w:color="auto"/>
      </w:divBdr>
    </w:div>
    <w:div w:id="1410351263">
      <w:bodyDiv w:val="1"/>
      <w:marLeft w:val="0"/>
      <w:marRight w:val="0"/>
      <w:marTop w:val="0"/>
      <w:marBottom w:val="0"/>
      <w:divBdr>
        <w:top w:val="none" w:sz="0" w:space="0" w:color="auto"/>
        <w:left w:val="none" w:sz="0" w:space="0" w:color="auto"/>
        <w:bottom w:val="none" w:sz="0" w:space="0" w:color="auto"/>
        <w:right w:val="none" w:sz="0" w:space="0" w:color="auto"/>
      </w:divBdr>
    </w:div>
    <w:div w:id="1443769481">
      <w:bodyDiv w:val="1"/>
      <w:marLeft w:val="0"/>
      <w:marRight w:val="0"/>
      <w:marTop w:val="0"/>
      <w:marBottom w:val="0"/>
      <w:divBdr>
        <w:top w:val="none" w:sz="0" w:space="0" w:color="auto"/>
        <w:left w:val="none" w:sz="0" w:space="0" w:color="auto"/>
        <w:bottom w:val="none" w:sz="0" w:space="0" w:color="auto"/>
        <w:right w:val="none" w:sz="0" w:space="0" w:color="auto"/>
      </w:divBdr>
    </w:div>
    <w:div w:id="1444112524">
      <w:bodyDiv w:val="1"/>
      <w:marLeft w:val="0"/>
      <w:marRight w:val="0"/>
      <w:marTop w:val="0"/>
      <w:marBottom w:val="0"/>
      <w:divBdr>
        <w:top w:val="none" w:sz="0" w:space="0" w:color="auto"/>
        <w:left w:val="none" w:sz="0" w:space="0" w:color="auto"/>
        <w:bottom w:val="none" w:sz="0" w:space="0" w:color="auto"/>
        <w:right w:val="none" w:sz="0" w:space="0" w:color="auto"/>
      </w:divBdr>
    </w:div>
    <w:div w:id="1472136350">
      <w:bodyDiv w:val="1"/>
      <w:marLeft w:val="0"/>
      <w:marRight w:val="0"/>
      <w:marTop w:val="0"/>
      <w:marBottom w:val="0"/>
      <w:divBdr>
        <w:top w:val="none" w:sz="0" w:space="0" w:color="auto"/>
        <w:left w:val="none" w:sz="0" w:space="0" w:color="auto"/>
        <w:bottom w:val="none" w:sz="0" w:space="0" w:color="auto"/>
        <w:right w:val="none" w:sz="0" w:space="0" w:color="auto"/>
      </w:divBdr>
    </w:div>
    <w:div w:id="1482842688">
      <w:bodyDiv w:val="1"/>
      <w:marLeft w:val="0"/>
      <w:marRight w:val="0"/>
      <w:marTop w:val="0"/>
      <w:marBottom w:val="0"/>
      <w:divBdr>
        <w:top w:val="none" w:sz="0" w:space="0" w:color="auto"/>
        <w:left w:val="none" w:sz="0" w:space="0" w:color="auto"/>
        <w:bottom w:val="none" w:sz="0" w:space="0" w:color="auto"/>
        <w:right w:val="none" w:sz="0" w:space="0" w:color="auto"/>
      </w:divBdr>
    </w:div>
    <w:div w:id="1485777670">
      <w:bodyDiv w:val="1"/>
      <w:marLeft w:val="0"/>
      <w:marRight w:val="0"/>
      <w:marTop w:val="0"/>
      <w:marBottom w:val="0"/>
      <w:divBdr>
        <w:top w:val="none" w:sz="0" w:space="0" w:color="auto"/>
        <w:left w:val="none" w:sz="0" w:space="0" w:color="auto"/>
        <w:bottom w:val="none" w:sz="0" w:space="0" w:color="auto"/>
        <w:right w:val="none" w:sz="0" w:space="0" w:color="auto"/>
      </w:divBdr>
    </w:div>
    <w:div w:id="1498302024">
      <w:bodyDiv w:val="1"/>
      <w:marLeft w:val="0"/>
      <w:marRight w:val="0"/>
      <w:marTop w:val="0"/>
      <w:marBottom w:val="0"/>
      <w:divBdr>
        <w:top w:val="none" w:sz="0" w:space="0" w:color="auto"/>
        <w:left w:val="none" w:sz="0" w:space="0" w:color="auto"/>
        <w:bottom w:val="none" w:sz="0" w:space="0" w:color="auto"/>
        <w:right w:val="none" w:sz="0" w:space="0" w:color="auto"/>
      </w:divBdr>
    </w:div>
    <w:div w:id="1501385375">
      <w:bodyDiv w:val="1"/>
      <w:marLeft w:val="0"/>
      <w:marRight w:val="0"/>
      <w:marTop w:val="0"/>
      <w:marBottom w:val="0"/>
      <w:divBdr>
        <w:top w:val="none" w:sz="0" w:space="0" w:color="auto"/>
        <w:left w:val="none" w:sz="0" w:space="0" w:color="auto"/>
        <w:bottom w:val="none" w:sz="0" w:space="0" w:color="auto"/>
        <w:right w:val="none" w:sz="0" w:space="0" w:color="auto"/>
      </w:divBdr>
    </w:div>
    <w:div w:id="1523593337">
      <w:bodyDiv w:val="1"/>
      <w:marLeft w:val="0"/>
      <w:marRight w:val="0"/>
      <w:marTop w:val="0"/>
      <w:marBottom w:val="0"/>
      <w:divBdr>
        <w:top w:val="none" w:sz="0" w:space="0" w:color="auto"/>
        <w:left w:val="none" w:sz="0" w:space="0" w:color="auto"/>
        <w:bottom w:val="none" w:sz="0" w:space="0" w:color="auto"/>
        <w:right w:val="none" w:sz="0" w:space="0" w:color="auto"/>
      </w:divBdr>
    </w:div>
    <w:div w:id="1545020982">
      <w:bodyDiv w:val="1"/>
      <w:marLeft w:val="0"/>
      <w:marRight w:val="0"/>
      <w:marTop w:val="0"/>
      <w:marBottom w:val="0"/>
      <w:divBdr>
        <w:top w:val="none" w:sz="0" w:space="0" w:color="auto"/>
        <w:left w:val="none" w:sz="0" w:space="0" w:color="auto"/>
        <w:bottom w:val="none" w:sz="0" w:space="0" w:color="auto"/>
        <w:right w:val="none" w:sz="0" w:space="0" w:color="auto"/>
      </w:divBdr>
    </w:div>
    <w:div w:id="1547716530">
      <w:bodyDiv w:val="1"/>
      <w:marLeft w:val="0"/>
      <w:marRight w:val="0"/>
      <w:marTop w:val="0"/>
      <w:marBottom w:val="0"/>
      <w:divBdr>
        <w:top w:val="none" w:sz="0" w:space="0" w:color="auto"/>
        <w:left w:val="none" w:sz="0" w:space="0" w:color="auto"/>
        <w:bottom w:val="none" w:sz="0" w:space="0" w:color="auto"/>
        <w:right w:val="none" w:sz="0" w:space="0" w:color="auto"/>
      </w:divBdr>
    </w:div>
    <w:div w:id="1560484111">
      <w:bodyDiv w:val="1"/>
      <w:marLeft w:val="0"/>
      <w:marRight w:val="0"/>
      <w:marTop w:val="0"/>
      <w:marBottom w:val="0"/>
      <w:divBdr>
        <w:top w:val="none" w:sz="0" w:space="0" w:color="auto"/>
        <w:left w:val="none" w:sz="0" w:space="0" w:color="auto"/>
        <w:bottom w:val="none" w:sz="0" w:space="0" w:color="auto"/>
        <w:right w:val="none" w:sz="0" w:space="0" w:color="auto"/>
      </w:divBdr>
    </w:div>
    <w:div w:id="1562013634">
      <w:bodyDiv w:val="1"/>
      <w:marLeft w:val="0"/>
      <w:marRight w:val="0"/>
      <w:marTop w:val="0"/>
      <w:marBottom w:val="0"/>
      <w:divBdr>
        <w:top w:val="none" w:sz="0" w:space="0" w:color="auto"/>
        <w:left w:val="none" w:sz="0" w:space="0" w:color="auto"/>
        <w:bottom w:val="none" w:sz="0" w:space="0" w:color="auto"/>
        <w:right w:val="none" w:sz="0" w:space="0" w:color="auto"/>
      </w:divBdr>
    </w:div>
    <w:div w:id="1571965315">
      <w:bodyDiv w:val="1"/>
      <w:marLeft w:val="0"/>
      <w:marRight w:val="0"/>
      <w:marTop w:val="0"/>
      <w:marBottom w:val="0"/>
      <w:divBdr>
        <w:top w:val="none" w:sz="0" w:space="0" w:color="auto"/>
        <w:left w:val="none" w:sz="0" w:space="0" w:color="auto"/>
        <w:bottom w:val="none" w:sz="0" w:space="0" w:color="auto"/>
        <w:right w:val="none" w:sz="0" w:space="0" w:color="auto"/>
      </w:divBdr>
    </w:div>
    <w:div w:id="1582524201">
      <w:bodyDiv w:val="1"/>
      <w:marLeft w:val="0"/>
      <w:marRight w:val="0"/>
      <w:marTop w:val="0"/>
      <w:marBottom w:val="0"/>
      <w:divBdr>
        <w:top w:val="none" w:sz="0" w:space="0" w:color="auto"/>
        <w:left w:val="none" w:sz="0" w:space="0" w:color="auto"/>
        <w:bottom w:val="none" w:sz="0" w:space="0" w:color="auto"/>
        <w:right w:val="none" w:sz="0" w:space="0" w:color="auto"/>
      </w:divBdr>
    </w:div>
    <w:div w:id="1584993605">
      <w:bodyDiv w:val="1"/>
      <w:marLeft w:val="0"/>
      <w:marRight w:val="0"/>
      <w:marTop w:val="0"/>
      <w:marBottom w:val="0"/>
      <w:divBdr>
        <w:top w:val="none" w:sz="0" w:space="0" w:color="auto"/>
        <w:left w:val="none" w:sz="0" w:space="0" w:color="auto"/>
        <w:bottom w:val="none" w:sz="0" w:space="0" w:color="auto"/>
        <w:right w:val="none" w:sz="0" w:space="0" w:color="auto"/>
      </w:divBdr>
    </w:div>
    <w:div w:id="1587613087">
      <w:bodyDiv w:val="1"/>
      <w:marLeft w:val="0"/>
      <w:marRight w:val="0"/>
      <w:marTop w:val="0"/>
      <w:marBottom w:val="0"/>
      <w:divBdr>
        <w:top w:val="none" w:sz="0" w:space="0" w:color="auto"/>
        <w:left w:val="none" w:sz="0" w:space="0" w:color="auto"/>
        <w:bottom w:val="none" w:sz="0" w:space="0" w:color="auto"/>
        <w:right w:val="none" w:sz="0" w:space="0" w:color="auto"/>
      </w:divBdr>
    </w:div>
    <w:div w:id="1599874697">
      <w:bodyDiv w:val="1"/>
      <w:marLeft w:val="0"/>
      <w:marRight w:val="0"/>
      <w:marTop w:val="0"/>
      <w:marBottom w:val="0"/>
      <w:divBdr>
        <w:top w:val="none" w:sz="0" w:space="0" w:color="auto"/>
        <w:left w:val="none" w:sz="0" w:space="0" w:color="auto"/>
        <w:bottom w:val="none" w:sz="0" w:space="0" w:color="auto"/>
        <w:right w:val="none" w:sz="0" w:space="0" w:color="auto"/>
      </w:divBdr>
    </w:div>
    <w:div w:id="1608200196">
      <w:bodyDiv w:val="1"/>
      <w:marLeft w:val="0"/>
      <w:marRight w:val="0"/>
      <w:marTop w:val="0"/>
      <w:marBottom w:val="0"/>
      <w:divBdr>
        <w:top w:val="none" w:sz="0" w:space="0" w:color="auto"/>
        <w:left w:val="none" w:sz="0" w:space="0" w:color="auto"/>
        <w:bottom w:val="none" w:sz="0" w:space="0" w:color="auto"/>
        <w:right w:val="none" w:sz="0" w:space="0" w:color="auto"/>
      </w:divBdr>
    </w:div>
    <w:div w:id="1610434534">
      <w:bodyDiv w:val="1"/>
      <w:marLeft w:val="0"/>
      <w:marRight w:val="0"/>
      <w:marTop w:val="0"/>
      <w:marBottom w:val="0"/>
      <w:divBdr>
        <w:top w:val="none" w:sz="0" w:space="0" w:color="auto"/>
        <w:left w:val="none" w:sz="0" w:space="0" w:color="auto"/>
        <w:bottom w:val="none" w:sz="0" w:space="0" w:color="auto"/>
        <w:right w:val="none" w:sz="0" w:space="0" w:color="auto"/>
      </w:divBdr>
      <w:divsChild>
        <w:div w:id="81605034">
          <w:marLeft w:val="0"/>
          <w:marRight w:val="0"/>
          <w:marTop w:val="0"/>
          <w:marBottom w:val="0"/>
          <w:divBdr>
            <w:top w:val="none" w:sz="0" w:space="0" w:color="auto"/>
            <w:left w:val="none" w:sz="0" w:space="0" w:color="auto"/>
            <w:bottom w:val="none" w:sz="0" w:space="0" w:color="auto"/>
            <w:right w:val="none" w:sz="0" w:space="0" w:color="auto"/>
          </w:divBdr>
        </w:div>
      </w:divsChild>
    </w:div>
    <w:div w:id="1668823958">
      <w:bodyDiv w:val="1"/>
      <w:marLeft w:val="0"/>
      <w:marRight w:val="0"/>
      <w:marTop w:val="0"/>
      <w:marBottom w:val="0"/>
      <w:divBdr>
        <w:top w:val="none" w:sz="0" w:space="0" w:color="auto"/>
        <w:left w:val="none" w:sz="0" w:space="0" w:color="auto"/>
        <w:bottom w:val="none" w:sz="0" w:space="0" w:color="auto"/>
        <w:right w:val="none" w:sz="0" w:space="0" w:color="auto"/>
      </w:divBdr>
    </w:div>
    <w:div w:id="1753888906">
      <w:bodyDiv w:val="1"/>
      <w:marLeft w:val="0"/>
      <w:marRight w:val="0"/>
      <w:marTop w:val="0"/>
      <w:marBottom w:val="0"/>
      <w:divBdr>
        <w:top w:val="none" w:sz="0" w:space="0" w:color="auto"/>
        <w:left w:val="none" w:sz="0" w:space="0" w:color="auto"/>
        <w:bottom w:val="none" w:sz="0" w:space="0" w:color="auto"/>
        <w:right w:val="none" w:sz="0" w:space="0" w:color="auto"/>
      </w:divBdr>
    </w:div>
    <w:div w:id="1766993621">
      <w:bodyDiv w:val="1"/>
      <w:marLeft w:val="0"/>
      <w:marRight w:val="0"/>
      <w:marTop w:val="0"/>
      <w:marBottom w:val="0"/>
      <w:divBdr>
        <w:top w:val="none" w:sz="0" w:space="0" w:color="auto"/>
        <w:left w:val="none" w:sz="0" w:space="0" w:color="auto"/>
        <w:bottom w:val="none" w:sz="0" w:space="0" w:color="auto"/>
        <w:right w:val="none" w:sz="0" w:space="0" w:color="auto"/>
      </w:divBdr>
    </w:div>
    <w:div w:id="1790929254">
      <w:bodyDiv w:val="1"/>
      <w:marLeft w:val="0"/>
      <w:marRight w:val="0"/>
      <w:marTop w:val="0"/>
      <w:marBottom w:val="0"/>
      <w:divBdr>
        <w:top w:val="none" w:sz="0" w:space="0" w:color="auto"/>
        <w:left w:val="none" w:sz="0" w:space="0" w:color="auto"/>
        <w:bottom w:val="none" w:sz="0" w:space="0" w:color="auto"/>
        <w:right w:val="none" w:sz="0" w:space="0" w:color="auto"/>
      </w:divBdr>
    </w:div>
    <w:div w:id="1813717500">
      <w:bodyDiv w:val="1"/>
      <w:marLeft w:val="0"/>
      <w:marRight w:val="0"/>
      <w:marTop w:val="0"/>
      <w:marBottom w:val="0"/>
      <w:divBdr>
        <w:top w:val="none" w:sz="0" w:space="0" w:color="auto"/>
        <w:left w:val="none" w:sz="0" w:space="0" w:color="auto"/>
        <w:bottom w:val="none" w:sz="0" w:space="0" w:color="auto"/>
        <w:right w:val="none" w:sz="0" w:space="0" w:color="auto"/>
      </w:divBdr>
    </w:div>
    <w:div w:id="1817330485">
      <w:bodyDiv w:val="1"/>
      <w:marLeft w:val="0"/>
      <w:marRight w:val="0"/>
      <w:marTop w:val="0"/>
      <w:marBottom w:val="0"/>
      <w:divBdr>
        <w:top w:val="none" w:sz="0" w:space="0" w:color="auto"/>
        <w:left w:val="none" w:sz="0" w:space="0" w:color="auto"/>
        <w:bottom w:val="none" w:sz="0" w:space="0" w:color="auto"/>
        <w:right w:val="none" w:sz="0" w:space="0" w:color="auto"/>
      </w:divBdr>
    </w:div>
    <w:div w:id="1827360044">
      <w:bodyDiv w:val="1"/>
      <w:marLeft w:val="0"/>
      <w:marRight w:val="0"/>
      <w:marTop w:val="0"/>
      <w:marBottom w:val="0"/>
      <w:divBdr>
        <w:top w:val="none" w:sz="0" w:space="0" w:color="auto"/>
        <w:left w:val="none" w:sz="0" w:space="0" w:color="auto"/>
        <w:bottom w:val="none" w:sz="0" w:space="0" w:color="auto"/>
        <w:right w:val="none" w:sz="0" w:space="0" w:color="auto"/>
      </w:divBdr>
    </w:div>
    <w:div w:id="1827626832">
      <w:bodyDiv w:val="1"/>
      <w:marLeft w:val="0"/>
      <w:marRight w:val="0"/>
      <w:marTop w:val="0"/>
      <w:marBottom w:val="0"/>
      <w:divBdr>
        <w:top w:val="none" w:sz="0" w:space="0" w:color="auto"/>
        <w:left w:val="none" w:sz="0" w:space="0" w:color="auto"/>
        <w:bottom w:val="none" w:sz="0" w:space="0" w:color="auto"/>
        <w:right w:val="none" w:sz="0" w:space="0" w:color="auto"/>
      </w:divBdr>
    </w:div>
    <w:div w:id="1830098296">
      <w:bodyDiv w:val="1"/>
      <w:marLeft w:val="0"/>
      <w:marRight w:val="0"/>
      <w:marTop w:val="0"/>
      <w:marBottom w:val="0"/>
      <w:divBdr>
        <w:top w:val="none" w:sz="0" w:space="0" w:color="auto"/>
        <w:left w:val="none" w:sz="0" w:space="0" w:color="auto"/>
        <w:bottom w:val="none" w:sz="0" w:space="0" w:color="auto"/>
        <w:right w:val="none" w:sz="0" w:space="0" w:color="auto"/>
      </w:divBdr>
    </w:div>
    <w:div w:id="1839467655">
      <w:bodyDiv w:val="1"/>
      <w:marLeft w:val="0"/>
      <w:marRight w:val="0"/>
      <w:marTop w:val="0"/>
      <w:marBottom w:val="0"/>
      <w:divBdr>
        <w:top w:val="none" w:sz="0" w:space="0" w:color="auto"/>
        <w:left w:val="none" w:sz="0" w:space="0" w:color="auto"/>
        <w:bottom w:val="none" w:sz="0" w:space="0" w:color="auto"/>
        <w:right w:val="none" w:sz="0" w:space="0" w:color="auto"/>
      </w:divBdr>
    </w:div>
    <w:div w:id="1846431333">
      <w:bodyDiv w:val="1"/>
      <w:marLeft w:val="0"/>
      <w:marRight w:val="0"/>
      <w:marTop w:val="0"/>
      <w:marBottom w:val="0"/>
      <w:divBdr>
        <w:top w:val="none" w:sz="0" w:space="0" w:color="auto"/>
        <w:left w:val="none" w:sz="0" w:space="0" w:color="auto"/>
        <w:bottom w:val="none" w:sz="0" w:space="0" w:color="auto"/>
        <w:right w:val="none" w:sz="0" w:space="0" w:color="auto"/>
      </w:divBdr>
    </w:div>
    <w:div w:id="1864709746">
      <w:bodyDiv w:val="1"/>
      <w:marLeft w:val="0"/>
      <w:marRight w:val="0"/>
      <w:marTop w:val="0"/>
      <w:marBottom w:val="0"/>
      <w:divBdr>
        <w:top w:val="none" w:sz="0" w:space="0" w:color="auto"/>
        <w:left w:val="none" w:sz="0" w:space="0" w:color="auto"/>
        <w:bottom w:val="none" w:sz="0" w:space="0" w:color="auto"/>
        <w:right w:val="none" w:sz="0" w:space="0" w:color="auto"/>
      </w:divBdr>
    </w:div>
    <w:div w:id="1914731586">
      <w:bodyDiv w:val="1"/>
      <w:marLeft w:val="0"/>
      <w:marRight w:val="0"/>
      <w:marTop w:val="0"/>
      <w:marBottom w:val="0"/>
      <w:divBdr>
        <w:top w:val="none" w:sz="0" w:space="0" w:color="auto"/>
        <w:left w:val="none" w:sz="0" w:space="0" w:color="auto"/>
        <w:bottom w:val="none" w:sz="0" w:space="0" w:color="auto"/>
        <w:right w:val="none" w:sz="0" w:space="0" w:color="auto"/>
      </w:divBdr>
    </w:div>
    <w:div w:id="1923559215">
      <w:bodyDiv w:val="1"/>
      <w:marLeft w:val="0"/>
      <w:marRight w:val="0"/>
      <w:marTop w:val="0"/>
      <w:marBottom w:val="0"/>
      <w:divBdr>
        <w:top w:val="none" w:sz="0" w:space="0" w:color="auto"/>
        <w:left w:val="none" w:sz="0" w:space="0" w:color="auto"/>
        <w:bottom w:val="none" w:sz="0" w:space="0" w:color="auto"/>
        <w:right w:val="none" w:sz="0" w:space="0" w:color="auto"/>
      </w:divBdr>
    </w:div>
    <w:div w:id="1928155240">
      <w:bodyDiv w:val="1"/>
      <w:marLeft w:val="0"/>
      <w:marRight w:val="0"/>
      <w:marTop w:val="0"/>
      <w:marBottom w:val="0"/>
      <w:divBdr>
        <w:top w:val="none" w:sz="0" w:space="0" w:color="auto"/>
        <w:left w:val="none" w:sz="0" w:space="0" w:color="auto"/>
        <w:bottom w:val="none" w:sz="0" w:space="0" w:color="auto"/>
        <w:right w:val="none" w:sz="0" w:space="0" w:color="auto"/>
      </w:divBdr>
    </w:div>
    <w:div w:id="1941179595">
      <w:bodyDiv w:val="1"/>
      <w:marLeft w:val="0"/>
      <w:marRight w:val="0"/>
      <w:marTop w:val="0"/>
      <w:marBottom w:val="0"/>
      <w:divBdr>
        <w:top w:val="none" w:sz="0" w:space="0" w:color="auto"/>
        <w:left w:val="none" w:sz="0" w:space="0" w:color="auto"/>
        <w:bottom w:val="none" w:sz="0" w:space="0" w:color="auto"/>
        <w:right w:val="none" w:sz="0" w:space="0" w:color="auto"/>
      </w:divBdr>
    </w:div>
    <w:div w:id="1941638009">
      <w:bodyDiv w:val="1"/>
      <w:marLeft w:val="0"/>
      <w:marRight w:val="0"/>
      <w:marTop w:val="0"/>
      <w:marBottom w:val="0"/>
      <w:divBdr>
        <w:top w:val="none" w:sz="0" w:space="0" w:color="auto"/>
        <w:left w:val="none" w:sz="0" w:space="0" w:color="auto"/>
        <w:bottom w:val="none" w:sz="0" w:space="0" w:color="auto"/>
        <w:right w:val="none" w:sz="0" w:space="0" w:color="auto"/>
      </w:divBdr>
    </w:div>
    <w:div w:id="1966962838">
      <w:bodyDiv w:val="1"/>
      <w:marLeft w:val="0"/>
      <w:marRight w:val="0"/>
      <w:marTop w:val="0"/>
      <w:marBottom w:val="0"/>
      <w:divBdr>
        <w:top w:val="none" w:sz="0" w:space="0" w:color="auto"/>
        <w:left w:val="none" w:sz="0" w:space="0" w:color="auto"/>
        <w:bottom w:val="none" w:sz="0" w:space="0" w:color="auto"/>
        <w:right w:val="none" w:sz="0" w:space="0" w:color="auto"/>
      </w:divBdr>
    </w:div>
    <w:div w:id="2008709978">
      <w:bodyDiv w:val="1"/>
      <w:marLeft w:val="0"/>
      <w:marRight w:val="0"/>
      <w:marTop w:val="0"/>
      <w:marBottom w:val="0"/>
      <w:divBdr>
        <w:top w:val="none" w:sz="0" w:space="0" w:color="auto"/>
        <w:left w:val="none" w:sz="0" w:space="0" w:color="auto"/>
        <w:bottom w:val="none" w:sz="0" w:space="0" w:color="auto"/>
        <w:right w:val="none" w:sz="0" w:space="0" w:color="auto"/>
      </w:divBdr>
    </w:div>
    <w:div w:id="2030061014">
      <w:bodyDiv w:val="1"/>
      <w:marLeft w:val="0"/>
      <w:marRight w:val="0"/>
      <w:marTop w:val="0"/>
      <w:marBottom w:val="0"/>
      <w:divBdr>
        <w:top w:val="none" w:sz="0" w:space="0" w:color="auto"/>
        <w:left w:val="none" w:sz="0" w:space="0" w:color="auto"/>
        <w:bottom w:val="none" w:sz="0" w:space="0" w:color="auto"/>
        <w:right w:val="none" w:sz="0" w:space="0" w:color="auto"/>
      </w:divBdr>
    </w:div>
    <w:div w:id="2040004659">
      <w:bodyDiv w:val="1"/>
      <w:marLeft w:val="0"/>
      <w:marRight w:val="0"/>
      <w:marTop w:val="0"/>
      <w:marBottom w:val="0"/>
      <w:divBdr>
        <w:top w:val="none" w:sz="0" w:space="0" w:color="auto"/>
        <w:left w:val="none" w:sz="0" w:space="0" w:color="auto"/>
        <w:bottom w:val="none" w:sz="0" w:space="0" w:color="auto"/>
        <w:right w:val="none" w:sz="0" w:space="0" w:color="auto"/>
      </w:divBdr>
    </w:div>
    <w:div w:id="2064792501">
      <w:bodyDiv w:val="1"/>
      <w:marLeft w:val="0"/>
      <w:marRight w:val="0"/>
      <w:marTop w:val="0"/>
      <w:marBottom w:val="0"/>
      <w:divBdr>
        <w:top w:val="none" w:sz="0" w:space="0" w:color="auto"/>
        <w:left w:val="none" w:sz="0" w:space="0" w:color="auto"/>
        <w:bottom w:val="none" w:sz="0" w:space="0" w:color="auto"/>
        <w:right w:val="none" w:sz="0" w:space="0" w:color="auto"/>
      </w:divBdr>
    </w:div>
    <w:div w:id="2069760020">
      <w:bodyDiv w:val="1"/>
      <w:marLeft w:val="0"/>
      <w:marRight w:val="0"/>
      <w:marTop w:val="0"/>
      <w:marBottom w:val="0"/>
      <w:divBdr>
        <w:top w:val="none" w:sz="0" w:space="0" w:color="auto"/>
        <w:left w:val="none" w:sz="0" w:space="0" w:color="auto"/>
        <w:bottom w:val="none" w:sz="0" w:space="0" w:color="auto"/>
        <w:right w:val="none" w:sz="0" w:space="0" w:color="auto"/>
      </w:divBdr>
    </w:div>
    <w:div w:id="2088653172">
      <w:bodyDiv w:val="1"/>
      <w:marLeft w:val="0"/>
      <w:marRight w:val="0"/>
      <w:marTop w:val="0"/>
      <w:marBottom w:val="0"/>
      <w:divBdr>
        <w:top w:val="none" w:sz="0" w:space="0" w:color="auto"/>
        <w:left w:val="none" w:sz="0" w:space="0" w:color="auto"/>
        <w:bottom w:val="none" w:sz="0" w:space="0" w:color="auto"/>
        <w:right w:val="none" w:sz="0" w:space="0" w:color="auto"/>
      </w:divBdr>
    </w:div>
    <w:div w:id="2114861605">
      <w:bodyDiv w:val="1"/>
      <w:marLeft w:val="0"/>
      <w:marRight w:val="0"/>
      <w:marTop w:val="0"/>
      <w:marBottom w:val="0"/>
      <w:divBdr>
        <w:top w:val="none" w:sz="0" w:space="0" w:color="auto"/>
        <w:left w:val="none" w:sz="0" w:space="0" w:color="auto"/>
        <w:bottom w:val="none" w:sz="0" w:space="0" w:color="auto"/>
        <w:right w:val="none" w:sz="0" w:space="0" w:color="auto"/>
      </w:divBdr>
    </w:div>
    <w:div w:id="2127850254">
      <w:bodyDiv w:val="1"/>
      <w:marLeft w:val="0"/>
      <w:marRight w:val="0"/>
      <w:marTop w:val="0"/>
      <w:marBottom w:val="0"/>
      <w:divBdr>
        <w:top w:val="none" w:sz="0" w:space="0" w:color="auto"/>
        <w:left w:val="none" w:sz="0" w:space="0" w:color="auto"/>
        <w:bottom w:val="none" w:sz="0" w:space="0" w:color="auto"/>
        <w:right w:val="none" w:sz="0" w:space="0" w:color="auto"/>
      </w:divBdr>
    </w:div>
    <w:div w:id="21421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abtech.edu" TargetMode="External"/><Relationship Id="rId3" Type="http://schemas.openxmlformats.org/officeDocument/2006/relationships/settings" Target="settings.xml"/><Relationship Id="rId7" Type="http://schemas.openxmlformats.org/officeDocument/2006/relationships/hyperlink" Target="http://eprocurement.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12</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Carmalita Fortenberry</dc:creator>
  <cp:keywords/>
  <dc:description/>
  <cp:lastModifiedBy>Carmalita Fortenberry</cp:lastModifiedBy>
  <cp:revision>92</cp:revision>
  <cp:lastPrinted>2025-05-02T17:52:00Z</cp:lastPrinted>
  <dcterms:created xsi:type="dcterms:W3CDTF">2025-04-30T13:56:00Z</dcterms:created>
  <dcterms:modified xsi:type="dcterms:W3CDTF">2025-05-02T20:52:00Z</dcterms:modified>
</cp:coreProperties>
</file>