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4E17F8" w14:textId="6A785F9C" w:rsidR="00F9324D" w:rsidRDefault="00CE0791" w:rsidP="003F2BF5">
      <w:pPr>
        <w:ind w:left="-720"/>
        <w:rPr>
          <w:rFonts w:asciiTheme="minorHAnsi" w:hAnsiTheme="minorHAnsi" w:cstheme="minorHAnsi"/>
          <w:b/>
          <w:szCs w:val="24"/>
        </w:rPr>
      </w:pPr>
      <w:r w:rsidRPr="003F2BF5">
        <w:rPr>
          <w:rFonts w:asciiTheme="minorHAnsi" w:hAnsiTheme="minorHAnsi" w:cstheme="minorHAnsi"/>
          <w:b/>
          <w:szCs w:val="24"/>
        </w:rPr>
        <w:t xml:space="preserve">INVITATION FOR BIDS </w:t>
      </w:r>
      <w:r w:rsidR="00A824F3">
        <w:rPr>
          <w:rFonts w:asciiTheme="minorHAnsi" w:hAnsiTheme="minorHAnsi" w:cstheme="minorHAnsi"/>
          <w:b/>
          <w:szCs w:val="24"/>
        </w:rPr>
        <w:t>(for print ads)</w:t>
      </w:r>
    </w:p>
    <w:p w14:paraId="5167788E" w14:textId="77777777" w:rsidR="003F2BF5" w:rsidRPr="003F2BF5" w:rsidRDefault="003F2BF5" w:rsidP="003F2BF5">
      <w:pPr>
        <w:ind w:left="-720"/>
        <w:rPr>
          <w:rFonts w:asciiTheme="minorHAnsi" w:hAnsiTheme="minorHAnsi" w:cstheme="minorHAnsi"/>
          <w:b/>
          <w:szCs w:val="24"/>
        </w:rPr>
      </w:pPr>
    </w:p>
    <w:p w14:paraId="3441B4BA" w14:textId="1D19C008" w:rsidR="00EE2B81" w:rsidRPr="00322F6E" w:rsidRDefault="00EE2B81" w:rsidP="00322F6E">
      <w:pPr>
        <w:tabs>
          <w:tab w:val="center" w:pos="4680"/>
        </w:tabs>
        <w:ind w:left="-720"/>
        <w:rPr>
          <w:rFonts w:asciiTheme="minorHAnsi" w:hAnsiTheme="minorHAnsi" w:cstheme="minorHAnsi"/>
          <w:szCs w:val="24"/>
        </w:rPr>
      </w:pPr>
      <w:r w:rsidRPr="003F2BF5">
        <w:rPr>
          <w:rFonts w:asciiTheme="minorHAnsi" w:hAnsiTheme="minorHAnsi" w:cstheme="minorHAnsi"/>
          <w:szCs w:val="24"/>
        </w:rPr>
        <w:t>Meck</w:t>
      </w:r>
      <w:r w:rsidR="00CE0791" w:rsidRPr="003F2BF5">
        <w:rPr>
          <w:rFonts w:asciiTheme="minorHAnsi" w:hAnsiTheme="minorHAnsi" w:cstheme="minorHAnsi"/>
          <w:szCs w:val="24"/>
        </w:rPr>
        <w:t>lenburg</w:t>
      </w:r>
      <w:r w:rsidRPr="003F2BF5">
        <w:rPr>
          <w:rFonts w:asciiTheme="minorHAnsi" w:hAnsiTheme="minorHAnsi" w:cstheme="minorHAnsi"/>
          <w:szCs w:val="24"/>
        </w:rPr>
        <w:t xml:space="preserve"> County</w:t>
      </w:r>
      <w:r w:rsidR="00CE0791" w:rsidRPr="003F2BF5">
        <w:rPr>
          <w:rFonts w:asciiTheme="minorHAnsi" w:hAnsiTheme="minorHAnsi" w:cstheme="minorHAnsi"/>
          <w:szCs w:val="24"/>
        </w:rPr>
        <w:t xml:space="preserve"> </w:t>
      </w:r>
      <w:r w:rsidR="008A51FC" w:rsidRPr="003F2BF5">
        <w:rPr>
          <w:rFonts w:asciiTheme="minorHAnsi" w:hAnsiTheme="minorHAnsi" w:cstheme="minorHAnsi"/>
          <w:szCs w:val="24"/>
        </w:rPr>
        <w:t>Asset and Facility Management</w:t>
      </w:r>
      <w:r w:rsidRPr="003F2BF5">
        <w:rPr>
          <w:rFonts w:asciiTheme="minorHAnsi" w:hAnsiTheme="minorHAnsi" w:cstheme="minorHAnsi"/>
          <w:szCs w:val="24"/>
        </w:rPr>
        <w:t xml:space="preserve"> </w:t>
      </w:r>
      <w:r w:rsidR="00CE0791" w:rsidRPr="003F2BF5">
        <w:rPr>
          <w:rFonts w:asciiTheme="minorHAnsi" w:hAnsiTheme="minorHAnsi" w:cstheme="minorHAnsi"/>
          <w:szCs w:val="24"/>
        </w:rPr>
        <w:t>wi</w:t>
      </w:r>
      <w:r w:rsidR="00F9324D" w:rsidRPr="003F2BF5">
        <w:rPr>
          <w:rFonts w:asciiTheme="minorHAnsi" w:hAnsiTheme="minorHAnsi" w:cstheme="minorHAnsi"/>
          <w:szCs w:val="24"/>
        </w:rPr>
        <w:t>ll receive</w:t>
      </w:r>
      <w:r w:rsidR="002A4F4B" w:rsidRPr="00EE5B3F">
        <w:rPr>
          <w:rFonts w:asciiTheme="minorHAnsi" w:hAnsiTheme="minorHAnsi"/>
        </w:rPr>
        <w:t xml:space="preserve"> single prime, </w:t>
      </w:r>
      <w:r w:rsidR="002A4F4B">
        <w:rPr>
          <w:rFonts w:asciiTheme="minorHAnsi" w:hAnsiTheme="minorHAnsi"/>
        </w:rPr>
        <w:t>lump sum</w:t>
      </w:r>
      <w:r w:rsidR="002A4F4B" w:rsidRPr="00EE5B3F">
        <w:rPr>
          <w:rFonts w:asciiTheme="minorHAnsi" w:hAnsiTheme="minorHAnsi"/>
        </w:rPr>
        <w:t>,</w:t>
      </w:r>
      <w:r w:rsidR="002A4F4B">
        <w:rPr>
          <w:rFonts w:asciiTheme="minorHAnsi" w:hAnsiTheme="minorHAnsi"/>
        </w:rPr>
        <w:t xml:space="preserve"> sealed bids</w:t>
      </w:r>
      <w:r w:rsidR="002A4F4B" w:rsidRPr="00EE5B3F">
        <w:rPr>
          <w:rFonts w:asciiTheme="minorHAnsi" w:hAnsiTheme="minorHAnsi"/>
        </w:rPr>
        <w:t xml:space="preserve"> </w:t>
      </w:r>
      <w:r w:rsidR="00F9324D" w:rsidRPr="003F2BF5">
        <w:rPr>
          <w:rFonts w:asciiTheme="minorHAnsi" w:hAnsiTheme="minorHAnsi" w:cstheme="minorHAnsi"/>
          <w:szCs w:val="24"/>
        </w:rPr>
        <w:t xml:space="preserve">for </w:t>
      </w:r>
      <w:r w:rsidR="00740F56">
        <w:rPr>
          <w:rFonts w:asciiTheme="minorHAnsi" w:hAnsiTheme="minorHAnsi" w:cstheme="minorHAnsi"/>
          <w:b/>
          <w:szCs w:val="24"/>
        </w:rPr>
        <w:t>David B. Waymer Park Improvements</w:t>
      </w:r>
      <w:r w:rsidR="006218CF" w:rsidRPr="003F2BF5">
        <w:rPr>
          <w:rFonts w:asciiTheme="minorHAnsi" w:hAnsiTheme="minorHAnsi" w:cstheme="minorHAnsi"/>
          <w:szCs w:val="24"/>
        </w:rPr>
        <w:t xml:space="preserve">, </w:t>
      </w:r>
      <w:r w:rsidR="004708FF" w:rsidRPr="003F2BF5">
        <w:rPr>
          <w:rFonts w:asciiTheme="minorHAnsi" w:hAnsiTheme="minorHAnsi" w:cstheme="minorHAnsi"/>
          <w:szCs w:val="24"/>
        </w:rPr>
        <w:t xml:space="preserve">until </w:t>
      </w:r>
      <w:r w:rsidR="00D73D0C" w:rsidRPr="003F2BF5">
        <w:rPr>
          <w:rFonts w:asciiTheme="minorHAnsi" w:hAnsiTheme="minorHAnsi" w:cstheme="minorHAnsi"/>
          <w:szCs w:val="24"/>
        </w:rPr>
        <w:t>2:00</w:t>
      </w:r>
      <w:r w:rsidR="004708FF" w:rsidRPr="003F2BF5">
        <w:rPr>
          <w:rFonts w:asciiTheme="minorHAnsi" w:hAnsiTheme="minorHAnsi" w:cstheme="minorHAnsi"/>
          <w:szCs w:val="24"/>
        </w:rPr>
        <w:t xml:space="preserve"> PM,</w:t>
      </w:r>
      <w:r w:rsidR="00D72A18" w:rsidRPr="003F2BF5">
        <w:rPr>
          <w:rFonts w:asciiTheme="minorHAnsi" w:hAnsiTheme="minorHAnsi" w:cstheme="minorHAnsi"/>
          <w:szCs w:val="24"/>
        </w:rPr>
        <w:t xml:space="preserve"> </w:t>
      </w:r>
      <w:r w:rsidR="00740F56">
        <w:rPr>
          <w:rFonts w:asciiTheme="minorHAnsi" w:hAnsiTheme="minorHAnsi" w:cstheme="minorHAnsi"/>
          <w:szCs w:val="24"/>
        </w:rPr>
        <w:t xml:space="preserve">October 30, </w:t>
      </w:r>
      <w:r w:rsidR="00322F6E">
        <w:rPr>
          <w:rFonts w:asciiTheme="minorHAnsi" w:hAnsiTheme="minorHAnsi" w:cstheme="minorHAnsi"/>
          <w:szCs w:val="24"/>
        </w:rPr>
        <w:t>2025,</w:t>
      </w:r>
      <w:r w:rsidR="00351747" w:rsidRPr="003F2BF5">
        <w:rPr>
          <w:rFonts w:asciiTheme="minorHAnsi" w:hAnsiTheme="minorHAnsi" w:cstheme="minorHAnsi"/>
          <w:szCs w:val="24"/>
        </w:rPr>
        <w:t xml:space="preserve"> at which time bids will be opened at </w:t>
      </w:r>
      <w:r w:rsidR="00D73D0C" w:rsidRPr="003F2BF5">
        <w:rPr>
          <w:rFonts w:asciiTheme="minorHAnsi" w:hAnsiTheme="minorHAnsi" w:cstheme="minorHAnsi"/>
          <w:szCs w:val="24"/>
        </w:rPr>
        <w:t>Valerie Woodard Center, 3205 Freedom Dr</w:t>
      </w:r>
      <w:r w:rsidR="00735D14" w:rsidRPr="003F2BF5">
        <w:rPr>
          <w:rFonts w:asciiTheme="minorHAnsi" w:hAnsiTheme="minorHAnsi" w:cstheme="minorHAnsi"/>
          <w:szCs w:val="24"/>
        </w:rPr>
        <w:t xml:space="preserve">., </w:t>
      </w:r>
      <w:r w:rsidR="002A4F4B">
        <w:rPr>
          <w:rFonts w:asciiTheme="minorHAnsi" w:hAnsiTheme="minorHAnsi" w:cstheme="minorHAnsi"/>
          <w:szCs w:val="24"/>
        </w:rPr>
        <w:t xml:space="preserve">Suite 6000, </w:t>
      </w:r>
      <w:r w:rsidR="00735D14" w:rsidRPr="003F2BF5">
        <w:rPr>
          <w:rFonts w:asciiTheme="minorHAnsi" w:hAnsiTheme="minorHAnsi" w:cstheme="minorHAnsi"/>
          <w:szCs w:val="24"/>
        </w:rPr>
        <w:t>Charlotte NC</w:t>
      </w:r>
      <w:r w:rsidR="00CE0791" w:rsidRPr="003F2BF5">
        <w:rPr>
          <w:rFonts w:asciiTheme="minorHAnsi" w:hAnsiTheme="minorHAnsi" w:cstheme="minorHAnsi"/>
          <w:szCs w:val="24"/>
        </w:rPr>
        <w:t>.</w:t>
      </w:r>
      <w:r w:rsidR="00791376" w:rsidRPr="003F2BF5">
        <w:rPr>
          <w:rFonts w:asciiTheme="minorHAnsi" w:hAnsiTheme="minorHAnsi" w:cstheme="minorHAnsi"/>
          <w:szCs w:val="24"/>
        </w:rPr>
        <w:t xml:space="preserve">  Bid, </w:t>
      </w:r>
      <w:r w:rsidR="002A4F4B">
        <w:rPr>
          <w:rFonts w:asciiTheme="minorHAnsi" w:hAnsiTheme="minorHAnsi" w:cstheme="minorHAnsi"/>
          <w:szCs w:val="24"/>
        </w:rPr>
        <w:t>P</w:t>
      </w:r>
      <w:r w:rsidR="00791376" w:rsidRPr="003F2BF5">
        <w:rPr>
          <w:rFonts w:asciiTheme="minorHAnsi" w:hAnsiTheme="minorHAnsi" w:cstheme="minorHAnsi"/>
          <w:szCs w:val="24"/>
        </w:rPr>
        <w:t>erformance</w:t>
      </w:r>
      <w:r w:rsidR="006A26F3" w:rsidRPr="003F2BF5">
        <w:rPr>
          <w:rFonts w:asciiTheme="minorHAnsi" w:hAnsiTheme="minorHAnsi" w:cstheme="minorHAnsi"/>
          <w:szCs w:val="24"/>
        </w:rPr>
        <w:t>,</w:t>
      </w:r>
      <w:r w:rsidR="00791376" w:rsidRPr="003F2BF5">
        <w:rPr>
          <w:rFonts w:asciiTheme="minorHAnsi" w:hAnsiTheme="minorHAnsi" w:cstheme="minorHAnsi"/>
          <w:szCs w:val="24"/>
        </w:rPr>
        <w:t xml:space="preserve"> and </w:t>
      </w:r>
      <w:r w:rsidR="002A4F4B">
        <w:rPr>
          <w:rFonts w:asciiTheme="minorHAnsi" w:hAnsiTheme="minorHAnsi" w:cstheme="minorHAnsi"/>
          <w:szCs w:val="24"/>
        </w:rPr>
        <w:t>P</w:t>
      </w:r>
      <w:r w:rsidR="00791376" w:rsidRPr="003F2BF5">
        <w:rPr>
          <w:rFonts w:asciiTheme="minorHAnsi" w:hAnsiTheme="minorHAnsi" w:cstheme="minorHAnsi"/>
          <w:szCs w:val="24"/>
        </w:rPr>
        <w:t xml:space="preserve">ayment &amp; </w:t>
      </w:r>
      <w:r w:rsidR="002A4F4B">
        <w:rPr>
          <w:rFonts w:asciiTheme="minorHAnsi" w:hAnsiTheme="minorHAnsi" w:cstheme="minorHAnsi"/>
          <w:szCs w:val="24"/>
        </w:rPr>
        <w:t>M</w:t>
      </w:r>
      <w:r w:rsidR="00791376" w:rsidRPr="003F2BF5">
        <w:rPr>
          <w:rFonts w:asciiTheme="minorHAnsi" w:hAnsiTheme="minorHAnsi" w:cstheme="minorHAnsi"/>
          <w:szCs w:val="24"/>
        </w:rPr>
        <w:t xml:space="preserve">aterial bonds </w:t>
      </w:r>
      <w:r w:rsidR="00015D62" w:rsidRPr="003F2BF5">
        <w:rPr>
          <w:rFonts w:asciiTheme="minorHAnsi" w:hAnsiTheme="minorHAnsi" w:cstheme="minorHAnsi"/>
          <w:szCs w:val="24"/>
        </w:rPr>
        <w:t>are</w:t>
      </w:r>
      <w:r w:rsidR="00791376" w:rsidRPr="003F2BF5">
        <w:rPr>
          <w:rFonts w:asciiTheme="minorHAnsi" w:hAnsiTheme="minorHAnsi" w:cstheme="minorHAnsi"/>
          <w:szCs w:val="24"/>
        </w:rPr>
        <w:t xml:space="preserve"> required</w:t>
      </w:r>
      <w:r w:rsidR="002A4F4B">
        <w:rPr>
          <w:rFonts w:asciiTheme="minorHAnsi" w:hAnsiTheme="minorHAnsi" w:cstheme="minorHAnsi"/>
          <w:szCs w:val="24"/>
        </w:rPr>
        <w:t>.</w:t>
      </w:r>
      <w:r w:rsidR="002A4F4B" w:rsidRPr="002A4F4B">
        <w:rPr>
          <w:rFonts w:asciiTheme="minorHAnsi" w:hAnsiTheme="minorHAnsi"/>
        </w:rPr>
        <w:t xml:space="preserve"> </w:t>
      </w:r>
      <w:r w:rsidR="002A4F4B" w:rsidRPr="00EE5B3F">
        <w:rPr>
          <w:rFonts w:asciiTheme="minorHAnsi" w:hAnsiTheme="minorHAnsi"/>
        </w:rPr>
        <w:t xml:space="preserve">NC law and applicable regulations of various licensing boards and </w:t>
      </w:r>
      <w:r w:rsidR="002A4F4B">
        <w:rPr>
          <w:rFonts w:asciiTheme="minorHAnsi" w:hAnsiTheme="minorHAnsi"/>
        </w:rPr>
        <w:t>BDI</w:t>
      </w:r>
      <w:r w:rsidR="002A4F4B" w:rsidRPr="00EE5B3F">
        <w:rPr>
          <w:rFonts w:asciiTheme="minorHAnsi" w:hAnsiTheme="minorHAnsi"/>
        </w:rPr>
        <w:t xml:space="preserve"> </w:t>
      </w:r>
      <w:r w:rsidR="002A4F4B">
        <w:rPr>
          <w:rFonts w:asciiTheme="minorHAnsi" w:hAnsiTheme="minorHAnsi"/>
        </w:rPr>
        <w:t>P</w:t>
      </w:r>
      <w:r w:rsidR="002A4F4B" w:rsidRPr="00EE5B3F">
        <w:rPr>
          <w:rFonts w:asciiTheme="minorHAnsi" w:hAnsiTheme="minorHAnsi"/>
        </w:rPr>
        <w:t xml:space="preserve">rovisions will be </w:t>
      </w:r>
      <w:r w:rsidR="002A4F4B" w:rsidRPr="00322F6E">
        <w:rPr>
          <w:rFonts w:asciiTheme="minorHAnsi" w:hAnsiTheme="minorHAnsi" w:cstheme="minorHAnsi"/>
          <w:szCs w:val="24"/>
        </w:rPr>
        <w:t xml:space="preserve">observed. </w:t>
      </w:r>
      <w:r w:rsidR="00322F6E" w:rsidRPr="00322F6E">
        <w:rPr>
          <w:rFonts w:asciiTheme="minorHAnsi" w:hAnsiTheme="minorHAnsi" w:cstheme="minorHAnsi"/>
          <w:szCs w:val="24"/>
        </w:rPr>
        <w:t>Work will be constructed in accordance with all Community Development Block Grant Coronavirus program requirements, administered by the Department of Housing and Urban Development in response to Coronavirus</w:t>
      </w:r>
      <w:r w:rsidR="00322F6E">
        <w:rPr>
          <w:rFonts w:asciiTheme="minorHAnsi" w:hAnsiTheme="minorHAnsi" w:cstheme="minorHAnsi"/>
          <w:szCs w:val="24"/>
        </w:rPr>
        <w:t xml:space="preserve">. </w:t>
      </w:r>
      <w:r w:rsidR="003F2BF5" w:rsidRPr="003F2BF5">
        <w:rPr>
          <w:rFonts w:asciiTheme="minorHAnsi" w:hAnsiTheme="minorHAnsi" w:cstheme="minorHAnsi"/>
          <w:szCs w:val="24"/>
        </w:rPr>
        <w:t>The project is located at</w:t>
      </w:r>
      <w:r w:rsidR="00791376" w:rsidRPr="003F2BF5">
        <w:rPr>
          <w:rFonts w:asciiTheme="minorHAnsi" w:hAnsiTheme="minorHAnsi" w:cstheme="minorHAnsi"/>
          <w:szCs w:val="24"/>
        </w:rPr>
        <w:t xml:space="preserve"> </w:t>
      </w:r>
      <w:r w:rsidR="00FE2106">
        <w:rPr>
          <w:rFonts w:asciiTheme="minorHAnsi" w:hAnsiTheme="minorHAnsi" w:cstheme="minorHAnsi"/>
          <w:szCs w:val="24"/>
        </w:rPr>
        <w:t xml:space="preserve">14200 Holbrooks Rd., Huntersville, NC 28078.  </w:t>
      </w:r>
      <w:r w:rsidR="003F2BF5" w:rsidRPr="003F2BF5">
        <w:rPr>
          <w:rFonts w:asciiTheme="minorHAnsi" w:hAnsiTheme="minorHAnsi" w:cstheme="minorHAnsi"/>
          <w:szCs w:val="24"/>
        </w:rPr>
        <w:t>Scope of work includes</w:t>
      </w:r>
      <w:r w:rsidR="002A4F4B">
        <w:rPr>
          <w:rFonts w:asciiTheme="minorHAnsi" w:hAnsiTheme="minorHAnsi" w:cstheme="minorHAnsi"/>
          <w:szCs w:val="24"/>
        </w:rPr>
        <w:t xml:space="preserve"> demolition, </w:t>
      </w:r>
      <w:r w:rsidR="00FE2106">
        <w:rPr>
          <w:rFonts w:asciiTheme="minorHAnsi" w:hAnsiTheme="minorHAnsi" w:cstheme="minorHAnsi"/>
          <w:szCs w:val="24"/>
        </w:rPr>
        <w:t xml:space="preserve">minor </w:t>
      </w:r>
      <w:r w:rsidR="002A4F4B">
        <w:rPr>
          <w:rFonts w:asciiTheme="minorHAnsi" w:hAnsiTheme="minorHAnsi" w:cstheme="minorHAnsi"/>
          <w:szCs w:val="24"/>
        </w:rPr>
        <w:t xml:space="preserve">grading, </w:t>
      </w:r>
      <w:r w:rsidR="00322F6E">
        <w:rPr>
          <w:rFonts w:asciiTheme="minorHAnsi" w:hAnsiTheme="minorHAnsi" w:cstheme="minorHAnsi"/>
          <w:szCs w:val="24"/>
        </w:rPr>
        <w:t xml:space="preserve">sidewalks and </w:t>
      </w:r>
      <w:r w:rsidR="003F2BF5" w:rsidRPr="003F2BF5">
        <w:rPr>
          <w:rFonts w:asciiTheme="minorHAnsi" w:hAnsiTheme="minorHAnsi" w:cstheme="minorHAnsi"/>
          <w:szCs w:val="24"/>
        </w:rPr>
        <w:t xml:space="preserve">paths, </w:t>
      </w:r>
      <w:r w:rsidR="003F2BF5">
        <w:rPr>
          <w:rFonts w:asciiTheme="minorHAnsi" w:hAnsiTheme="minorHAnsi" w:cstheme="minorHAnsi"/>
          <w:szCs w:val="24"/>
        </w:rPr>
        <w:t>a</w:t>
      </w:r>
      <w:r w:rsidR="003F2BF5" w:rsidRPr="003F2BF5">
        <w:rPr>
          <w:rFonts w:asciiTheme="minorHAnsi" w:hAnsiTheme="minorHAnsi" w:cstheme="minorHAnsi"/>
          <w:szCs w:val="24"/>
        </w:rPr>
        <w:t xml:space="preserve"> playground, a </w:t>
      </w:r>
      <w:r w:rsidR="00322F6E">
        <w:rPr>
          <w:rFonts w:asciiTheme="minorHAnsi" w:hAnsiTheme="minorHAnsi" w:cstheme="minorHAnsi"/>
          <w:szCs w:val="24"/>
        </w:rPr>
        <w:t>pickleball</w:t>
      </w:r>
      <w:r w:rsidR="003F2BF5" w:rsidRPr="003F2BF5">
        <w:rPr>
          <w:rFonts w:asciiTheme="minorHAnsi" w:hAnsiTheme="minorHAnsi" w:cstheme="minorHAnsi"/>
          <w:szCs w:val="24"/>
        </w:rPr>
        <w:t xml:space="preserve"> court, and planting. Electronic plans and specifications can be obtained </w:t>
      </w:r>
      <w:r w:rsidR="003F2BF5" w:rsidRPr="00A824F3">
        <w:rPr>
          <w:rFonts w:asciiTheme="minorHAnsi" w:hAnsiTheme="minorHAnsi" w:cstheme="minorHAnsi"/>
          <w:szCs w:val="24"/>
        </w:rPr>
        <w:t xml:space="preserve">from </w:t>
      </w:r>
      <w:r w:rsidR="00322F6E" w:rsidRPr="00A824F3">
        <w:rPr>
          <w:rFonts w:asciiTheme="minorHAnsi" w:hAnsiTheme="minorHAnsi" w:cstheme="minorHAnsi"/>
          <w:szCs w:val="24"/>
        </w:rPr>
        <w:t>Bolten &amp; Menk, Inc.</w:t>
      </w:r>
      <w:r w:rsidR="003F2BF5" w:rsidRPr="00A824F3">
        <w:rPr>
          <w:rFonts w:asciiTheme="minorHAnsi" w:hAnsiTheme="minorHAnsi" w:cstheme="minorHAnsi"/>
          <w:szCs w:val="24"/>
        </w:rPr>
        <w:t xml:space="preserve"> </w:t>
      </w:r>
      <w:r w:rsidR="002A4F4B" w:rsidRPr="00A824F3">
        <w:rPr>
          <w:rFonts w:asciiTheme="minorHAnsi" w:hAnsiTheme="minorHAnsi"/>
        </w:rPr>
        <w:t>at (</w:t>
      </w:r>
      <w:r w:rsidR="00322F6E" w:rsidRPr="00A824F3">
        <w:rPr>
          <w:rFonts w:asciiTheme="minorHAnsi" w:hAnsiTheme="minorHAnsi"/>
        </w:rPr>
        <w:t xml:space="preserve">240) 997-0142 </w:t>
      </w:r>
      <w:r w:rsidR="002A4F4B" w:rsidRPr="00A824F3">
        <w:rPr>
          <w:rFonts w:asciiTheme="minorHAnsi" w:hAnsiTheme="minorHAnsi"/>
        </w:rPr>
        <w:t xml:space="preserve">and/or by email at </w:t>
      </w:r>
      <w:hyperlink r:id="rId7" w:history="1">
        <w:r w:rsidR="00322F6E" w:rsidRPr="00A824F3">
          <w:rPr>
            <w:rStyle w:val="Hyperlink"/>
            <w:rFonts w:asciiTheme="minorHAnsi" w:hAnsiTheme="minorHAnsi"/>
          </w:rPr>
          <w:t>PaulKunze@bolten-menk.com</w:t>
        </w:r>
      </w:hyperlink>
      <w:r w:rsidR="003F2BF5" w:rsidRPr="00A824F3">
        <w:rPr>
          <w:rFonts w:asciiTheme="minorHAnsi" w:hAnsiTheme="minorHAnsi" w:cstheme="minorHAnsi"/>
          <w:szCs w:val="24"/>
        </w:rPr>
        <w:t xml:space="preserve">. </w:t>
      </w:r>
      <w:r w:rsidR="00015D62" w:rsidRPr="00A824F3">
        <w:rPr>
          <w:rFonts w:asciiTheme="minorHAnsi" w:hAnsiTheme="minorHAnsi" w:cstheme="minorHAnsi"/>
          <w:szCs w:val="24"/>
        </w:rPr>
        <w:t>Mec</w:t>
      </w:r>
      <w:r w:rsidR="00015D62" w:rsidRPr="003F2BF5">
        <w:rPr>
          <w:rFonts w:asciiTheme="minorHAnsi" w:hAnsiTheme="minorHAnsi" w:cstheme="minorHAnsi"/>
          <w:szCs w:val="24"/>
        </w:rPr>
        <w:t>klenburg County</w:t>
      </w:r>
      <w:r w:rsidR="00F079E1" w:rsidRPr="003F2BF5">
        <w:rPr>
          <w:rFonts w:asciiTheme="minorHAnsi" w:hAnsiTheme="minorHAnsi" w:cstheme="minorHAnsi"/>
          <w:szCs w:val="24"/>
        </w:rPr>
        <w:t xml:space="preserve"> reserves the right</w:t>
      </w:r>
      <w:r w:rsidR="006A26F3" w:rsidRPr="003F2BF5">
        <w:rPr>
          <w:rFonts w:asciiTheme="minorHAnsi" w:hAnsiTheme="minorHAnsi" w:cstheme="minorHAnsi"/>
          <w:szCs w:val="24"/>
        </w:rPr>
        <w:t xml:space="preserve"> to waive technicalities and</w:t>
      </w:r>
      <w:r w:rsidR="00F079E1" w:rsidRPr="003F2BF5">
        <w:rPr>
          <w:rFonts w:asciiTheme="minorHAnsi" w:hAnsiTheme="minorHAnsi" w:cstheme="minorHAnsi"/>
          <w:szCs w:val="24"/>
        </w:rPr>
        <w:t xml:space="preserve"> to reject any or all proposals.</w:t>
      </w:r>
      <w:r w:rsidR="00791376" w:rsidRPr="003F2BF5">
        <w:rPr>
          <w:rFonts w:asciiTheme="minorHAnsi" w:hAnsiTheme="minorHAnsi" w:cstheme="minorHAnsi"/>
          <w:szCs w:val="24"/>
        </w:rPr>
        <w:t xml:space="preserve"> </w:t>
      </w:r>
      <w:r w:rsidR="00E51871" w:rsidRPr="00EE5B3F">
        <w:rPr>
          <w:rFonts w:asciiTheme="minorHAnsi" w:hAnsiTheme="minorHAnsi"/>
          <w:b/>
        </w:rPr>
        <w:t xml:space="preserve">A non-mandatory pre-bid meeting will </w:t>
      </w:r>
      <w:r w:rsidR="00322F6E">
        <w:rPr>
          <w:rFonts w:asciiTheme="minorHAnsi" w:hAnsiTheme="minorHAnsi"/>
          <w:b/>
        </w:rPr>
        <w:t>be held</w:t>
      </w:r>
      <w:r w:rsidR="00E51871" w:rsidRPr="00EE5B3F">
        <w:rPr>
          <w:rFonts w:asciiTheme="minorHAnsi" w:hAnsiTheme="minorHAnsi"/>
          <w:b/>
        </w:rPr>
        <w:t xml:space="preserve"> </w:t>
      </w:r>
      <w:bookmarkStart w:id="0" w:name="_Hlk95123192"/>
      <w:r w:rsidR="00322F6E">
        <w:rPr>
          <w:rFonts w:asciiTheme="minorHAnsi" w:hAnsiTheme="minorHAnsi"/>
          <w:b/>
        </w:rPr>
        <w:t xml:space="preserve">at </w:t>
      </w:r>
      <w:r w:rsidR="00322F6E" w:rsidRPr="00A824F3">
        <w:rPr>
          <w:rFonts w:asciiTheme="minorHAnsi" w:hAnsiTheme="minorHAnsi"/>
          <w:b/>
        </w:rPr>
        <w:t>Waymer</w:t>
      </w:r>
      <w:r w:rsidR="00E51871" w:rsidRPr="00A824F3">
        <w:rPr>
          <w:rFonts w:asciiTheme="minorHAnsi" w:hAnsiTheme="minorHAnsi"/>
          <w:b/>
        </w:rPr>
        <w:t xml:space="preserve"> Park </w:t>
      </w:r>
      <w:bookmarkEnd w:id="0"/>
      <w:r w:rsidR="00E51871" w:rsidRPr="00A824F3">
        <w:rPr>
          <w:rFonts w:asciiTheme="minorHAnsi" w:hAnsiTheme="minorHAnsi"/>
          <w:b/>
        </w:rPr>
        <w:t>at</w:t>
      </w:r>
      <w:r w:rsidR="00E51871" w:rsidRPr="00EE5B3F">
        <w:rPr>
          <w:rFonts w:asciiTheme="minorHAnsi" w:hAnsiTheme="minorHAnsi"/>
          <w:b/>
        </w:rPr>
        <w:t xml:space="preserve"> </w:t>
      </w:r>
      <w:r w:rsidR="00322F6E">
        <w:rPr>
          <w:rFonts w:asciiTheme="minorHAnsi" w:hAnsiTheme="minorHAnsi"/>
          <w:b/>
        </w:rPr>
        <w:t>1</w:t>
      </w:r>
      <w:r w:rsidR="00E51871">
        <w:rPr>
          <w:rFonts w:asciiTheme="minorHAnsi" w:hAnsiTheme="minorHAnsi"/>
          <w:b/>
        </w:rPr>
        <w:t>:00</w:t>
      </w:r>
      <w:r w:rsidR="00322F6E">
        <w:rPr>
          <w:rFonts w:asciiTheme="minorHAnsi" w:hAnsiTheme="minorHAnsi"/>
          <w:b/>
        </w:rPr>
        <w:t xml:space="preserve"> PM</w:t>
      </w:r>
      <w:r w:rsidR="00E51871" w:rsidRPr="00EE5B3F">
        <w:rPr>
          <w:rFonts w:asciiTheme="minorHAnsi" w:hAnsiTheme="minorHAnsi"/>
          <w:b/>
        </w:rPr>
        <w:t xml:space="preserve">, </w:t>
      </w:r>
      <w:r w:rsidR="00A824F3">
        <w:rPr>
          <w:rFonts w:asciiTheme="minorHAnsi" w:hAnsiTheme="minorHAnsi"/>
          <w:b/>
        </w:rPr>
        <w:t>Friday</w:t>
      </w:r>
      <w:r w:rsidR="00E51871" w:rsidRPr="00EE5B3F">
        <w:rPr>
          <w:rFonts w:asciiTheme="minorHAnsi" w:hAnsiTheme="minorHAnsi"/>
          <w:b/>
        </w:rPr>
        <w:t xml:space="preserve">, </w:t>
      </w:r>
      <w:r w:rsidR="00A824F3">
        <w:rPr>
          <w:rFonts w:asciiTheme="minorHAnsi" w:hAnsiTheme="minorHAnsi"/>
          <w:b/>
        </w:rPr>
        <w:t>October 17, 2025</w:t>
      </w:r>
      <w:r w:rsidR="00E51871" w:rsidRPr="00EE5B3F">
        <w:rPr>
          <w:rFonts w:asciiTheme="minorHAnsi" w:hAnsiTheme="minorHAnsi"/>
          <w:b/>
        </w:rPr>
        <w:t>.</w:t>
      </w:r>
      <w:r w:rsidR="00791376" w:rsidRPr="003F2BF5">
        <w:rPr>
          <w:rFonts w:asciiTheme="minorHAnsi" w:hAnsiTheme="minorHAnsi" w:cstheme="minorHAnsi"/>
          <w:szCs w:val="24"/>
        </w:rPr>
        <w:t xml:space="preserve">This information will be made available in an alternative format for persons with disabilities </w:t>
      </w:r>
      <w:r w:rsidR="00015D62" w:rsidRPr="003F2BF5">
        <w:rPr>
          <w:rFonts w:asciiTheme="minorHAnsi" w:hAnsiTheme="minorHAnsi" w:cstheme="minorHAnsi"/>
          <w:szCs w:val="24"/>
        </w:rPr>
        <w:t>by calling</w:t>
      </w:r>
      <w:r w:rsidR="00181E52" w:rsidRPr="003F2BF5">
        <w:rPr>
          <w:rFonts w:asciiTheme="minorHAnsi" w:hAnsiTheme="minorHAnsi" w:cstheme="minorHAnsi"/>
          <w:szCs w:val="24"/>
        </w:rPr>
        <w:t xml:space="preserve"> </w:t>
      </w:r>
      <w:r w:rsidR="003F2BF5" w:rsidRPr="003F2BF5">
        <w:rPr>
          <w:rFonts w:asciiTheme="minorHAnsi" w:hAnsiTheme="minorHAnsi" w:cstheme="minorHAnsi"/>
          <w:szCs w:val="24"/>
        </w:rPr>
        <w:t>980-314-2428</w:t>
      </w:r>
      <w:r w:rsidR="00791376" w:rsidRPr="003F2BF5">
        <w:rPr>
          <w:rFonts w:asciiTheme="minorHAnsi" w:hAnsiTheme="minorHAnsi" w:cstheme="minorHAnsi"/>
          <w:szCs w:val="24"/>
        </w:rPr>
        <w:t>.</w:t>
      </w:r>
    </w:p>
    <w:sectPr w:rsidR="00EE2B81" w:rsidRPr="00322F6E"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DAC8C3" w14:textId="77777777" w:rsidR="00DD6678" w:rsidRDefault="00DD6678">
      <w:r>
        <w:separator/>
      </w:r>
    </w:p>
  </w:endnote>
  <w:endnote w:type="continuationSeparator" w:id="0">
    <w:p w14:paraId="299621E1" w14:textId="77777777" w:rsidR="00DD6678" w:rsidRDefault="00DD66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BF12EB" w14:textId="77777777" w:rsidR="00DD6678" w:rsidRDefault="00DD6678">
      <w:r>
        <w:separator/>
      </w:r>
    </w:p>
  </w:footnote>
  <w:footnote w:type="continuationSeparator" w:id="0">
    <w:p w14:paraId="036E40A0" w14:textId="77777777" w:rsidR="00DD6678" w:rsidRDefault="00DD66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D0C7B30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0EDA44C2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4F043B2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0F0B1F0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F5EAD5AE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EE04CBE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50C60A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7D2B006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94C14A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E8EEFB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D9C104F"/>
    <w:multiLevelType w:val="multilevel"/>
    <w:tmpl w:val="2512B096"/>
    <w:lvl w:ilvl="0">
      <w:start w:val="1"/>
      <w:numFmt w:val="none"/>
      <w:lvlText w:val="%1"/>
      <w:lvlJc w:val="left"/>
      <w:pPr>
        <w:tabs>
          <w:tab w:val="num" w:pos="1440"/>
        </w:tabs>
        <w:ind w:left="0" w:firstLine="0"/>
      </w:pPr>
      <w:rPr>
        <w:rFonts w:hint="default"/>
      </w:rPr>
    </w:lvl>
    <w:lvl w:ilvl="1">
      <w:start w:val="1"/>
      <w:numFmt w:val="decimal"/>
      <w:lvlRestart w:val="0"/>
      <w:suff w:val="space"/>
      <w:lvlText w:val="Section %2%1."/>
      <w:lvlJc w:val="left"/>
      <w:pPr>
        <w:ind w:left="0" w:firstLine="0"/>
      </w:pPr>
      <w:rPr>
        <w:rFonts w:ascii="Trebuchet MS" w:hAnsi="Trebuchet MS" w:hint="default"/>
        <w:b/>
        <w:i w:val="0"/>
        <w:sz w:val="34"/>
        <w:szCs w:val="34"/>
      </w:rPr>
    </w:lvl>
    <w:lvl w:ilvl="2">
      <w:start w:val="1"/>
      <w:numFmt w:val="decimal"/>
      <w:suff w:val="space"/>
      <w:lvlText w:val="%1%2.%3"/>
      <w:lvlJc w:val="left"/>
      <w:pPr>
        <w:ind w:left="0" w:firstLine="0"/>
      </w:pPr>
      <w:rPr>
        <w:rFonts w:ascii="Trebuchet MS" w:hAnsi="Trebuchet MS" w:hint="default"/>
        <w:b/>
        <w:i w:val="0"/>
        <w:sz w:val="22"/>
        <w:szCs w:val="22"/>
      </w:r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hint="default"/>
      </w:rPr>
    </w:lvl>
  </w:abstractNum>
  <w:abstractNum w:abstractNumId="11" w15:restartNumberingAfterBreak="0">
    <w:nsid w:val="1EE20147"/>
    <w:multiLevelType w:val="multilevel"/>
    <w:tmpl w:val="5C1898EA"/>
    <w:lvl w:ilvl="0">
      <w:start w:val="1"/>
      <w:numFmt w:val="none"/>
      <w:suff w:val="nothing"/>
      <w:lvlText w:val="%1"/>
      <w:lvlJc w:val="left"/>
      <w:pPr>
        <w:ind w:left="0" w:firstLine="0"/>
      </w:pPr>
      <w:rPr>
        <w:rFonts w:ascii="Trebuchet MS" w:hAnsi="Trebuchet MS" w:hint="default"/>
        <w:b/>
        <w:i w:val="0"/>
        <w:sz w:val="36"/>
        <w:szCs w:val="36"/>
      </w:rPr>
    </w:lvl>
    <w:lvl w:ilvl="1">
      <w:start w:val="1"/>
      <w:numFmt w:val="decimal"/>
      <w:lvlRestart w:val="0"/>
      <w:suff w:val="space"/>
      <w:lvlText w:val="Section %2%1."/>
      <w:lvlJc w:val="left"/>
      <w:pPr>
        <w:ind w:left="0" w:firstLine="0"/>
      </w:pPr>
      <w:rPr>
        <w:rFonts w:ascii="Trebuchet MS" w:hAnsi="Trebuchet MS" w:hint="default"/>
        <w:b/>
        <w:i w:val="0"/>
        <w:sz w:val="34"/>
        <w:szCs w:val="34"/>
      </w:rPr>
    </w:lvl>
    <w:lvl w:ilvl="2">
      <w:start w:val="1"/>
      <w:numFmt w:val="decimal"/>
      <w:suff w:val="space"/>
      <w:lvlText w:val="%1%2.%3"/>
      <w:lvlJc w:val="left"/>
      <w:pPr>
        <w:ind w:left="0" w:firstLine="0"/>
      </w:pPr>
      <w:rPr>
        <w:rFonts w:ascii="Trebuchet MS" w:hAnsi="Trebuchet MS" w:hint="default"/>
        <w:b/>
        <w:i w:val="0"/>
        <w:sz w:val="22"/>
        <w:szCs w:val="22"/>
      </w:r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hint="default"/>
      </w:rPr>
    </w:lvl>
  </w:abstractNum>
  <w:abstractNum w:abstractNumId="12" w15:restartNumberingAfterBreak="0">
    <w:nsid w:val="1F497577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2B6B51A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4" w15:restartNumberingAfterBreak="0">
    <w:nsid w:val="3AC262B0"/>
    <w:multiLevelType w:val="multilevel"/>
    <w:tmpl w:val="5E44C4D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CD135A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6" w15:restartNumberingAfterBreak="0">
    <w:nsid w:val="525140CB"/>
    <w:multiLevelType w:val="hybridMultilevel"/>
    <w:tmpl w:val="F272B5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686749"/>
    <w:multiLevelType w:val="multilevel"/>
    <w:tmpl w:val="9328C9D8"/>
    <w:styleLink w:val="qmpStyleList"/>
    <w:lvl w:ilvl="0">
      <w:start w:val="1"/>
      <w:numFmt w:val="decimal"/>
      <w:lvlText w:val="%1"/>
      <w:lvlJc w:val="left"/>
      <w:pPr>
        <w:tabs>
          <w:tab w:val="num" w:pos="720"/>
        </w:tabs>
      </w:pPr>
      <w:rPr>
        <w:rFonts w:cs="Times New Roman" w:hint="default"/>
        <w:color w:val="FFFFFF"/>
        <w:sz w:val="16"/>
      </w:rPr>
    </w:lvl>
    <w:lvl w:ilvl="1">
      <w:start w:val="1"/>
      <w:numFmt w:val="decimal"/>
      <w:pStyle w:val="Heading2"/>
      <w:lvlText w:val="%2.0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2">
      <w:start w:val="1"/>
      <w:numFmt w:val="decimal"/>
      <w:pStyle w:val="Heading3"/>
      <w:lvlText w:val="%2.%3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3">
      <w:start w:val="1"/>
      <w:numFmt w:val="decimal"/>
      <w:pStyle w:val="Heading4"/>
      <w:lvlText w:val="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Heading5"/>
      <w:lvlText w:val="%2.%3.%4.%5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5">
      <w:start w:val="1"/>
      <w:numFmt w:val="lowerLetter"/>
      <w:pStyle w:val="Heading6"/>
      <w:lvlText w:val="%6."/>
      <w:lvlJc w:val="left"/>
      <w:pPr>
        <w:tabs>
          <w:tab w:val="num" w:pos="720"/>
        </w:tabs>
        <w:ind w:left="1440" w:hanging="576"/>
      </w:pPr>
      <w:rPr>
        <w:rFonts w:cs="Times New Roman" w:hint="default"/>
      </w:rPr>
    </w:lvl>
    <w:lvl w:ilvl="6">
      <w:start w:val="1"/>
      <w:numFmt w:val="lowerLetter"/>
      <w:pStyle w:val="Heading7"/>
      <w:lvlText w:val="%7."/>
      <w:lvlJc w:val="left"/>
      <w:pPr>
        <w:tabs>
          <w:tab w:val="num" w:pos="1440"/>
        </w:tabs>
        <w:ind w:left="1872" w:hanging="432"/>
      </w:pPr>
      <w:rPr>
        <w:rFonts w:cs="Times New Roman" w:hint="default"/>
      </w:rPr>
    </w:lvl>
    <w:lvl w:ilvl="7">
      <w:start w:val="1"/>
      <w:numFmt w:val="bullet"/>
      <w:pStyle w:val="Heading8"/>
      <w:lvlText w:val=""/>
      <w:lvlJc w:val="left"/>
      <w:pPr>
        <w:tabs>
          <w:tab w:val="num" w:pos="720"/>
        </w:tabs>
        <w:ind w:left="1440" w:hanging="576"/>
      </w:pPr>
      <w:rPr>
        <w:rFonts w:ascii="Symbol" w:hAnsi="Symbol" w:hint="default"/>
        <w:color w:val="auto"/>
      </w:rPr>
    </w:lvl>
    <w:lvl w:ilvl="8">
      <w:start w:val="1"/>
      <w:numFmt w:val="bullet"/>
      <w:pStyle w:val="Heading9"/>
      <w:lvlText w:val=""/>
      <w:lvlJc w:val="left"/>
      <w:pPr>
        <w:tabs>
          <w:tab w:val="num" w:pos="1440"/>
        </w:tabs>
        <w:ind w:left="1872" w:hanging="432"/>
      </w:pPr>
      <w:rPr>
        <w:rFonts w:ascii="Symbol" w:hAnsi="Symbol" w:hint="default"/>
        <w:color w:val="auto"/>
      </w:rPr>
    </w:lvl>
  </w:abstractNum>
  <w:num w:numId="1" w16cid:durableId="989602579">
    <w:abstractNumId w:val="11"/>
  </w:num>
  <w:num w:numId="2" w16cid:durableId="1916354703">
    <w:abstractNumId w:val="10"/>
  </w:num>
  <w:num w:numId="3" w16cid:durableId="1992129170">
    <w:abstractNumId w:val="9"/>
  </w:num>
  <w:num w:numId="4" w16cid:durableId="1872450893">
    <w:abstractNumId w:val="7"/>
  </w:num>
  <w:num w:numId="5" w16cid:durableId="1752435353">
    <w:abstractNumId w:val="6"/>
  </w:num>
  <w:num w:numId="6" w16cid:durableId="1554581919">
    <w:abstractNumId w:val="5"/>
  </w:num>
  <w:num w:numId="7" w16cid:durableId="1520318537">
    <w:abstractNumId w:val="4"/>
  </w:num>
  <w:num w:numId="8" w16cid:durableId="591351869">
    <w:abstractNumId w:val="8"/>
  </w:num>
  <w:num w:numId="9" w16cid:durableId="365907361">
    <w:abstractNumId w:val="3"/>
  </w:num>
  <w:num w:numId="10" w16cid:durableId="1993633613">
    <w:abstractNumId w:val="2"/>
  </w:num>
  <w:num w:numId="11" w16cid:durableId="2012946663">
    <w:abstractNumId w:val="1"/>
  </w:num>
  <w:num w:numId="12" w16cid:durableId="149559077">
    <w:abstractNumId w:val="0"/>
  </w:num>
  <w:num w:numId="13" w16cid:durableId="50346839">
    <w:abstractNumId w:val="14"/>
  </w:num>
  <w:num w:numId="14" w16cid:durableId="193351913">
    <w:abstractNumId w:val="9"/>
  </w:num>
  <w:num w:numId="15" w16cid:durableId="498930429">
    <w:abstractNumId w:val="7"/>
  </w:num>
  <w:num w:numId="16" w16cid:durableId="1529100668">
    <w:abstractNumId w:val="6"/>
  </w:num>
  <w:num w:numId="17" w16cid:durableId="470906950">
    <w:abstractNumId w:val="5"/>
  </w:num>
  <w:num w:numId="18" w16cid:durableId="830021993">
    <w:abstractNumId w:val="4"/>
  </w:num>
  <w:num w:numId="19" w16cid:durableId="124199153">
    <w:abstractNumId w:val="8"/>
  </w:num>
  <w:num w:numId="20" w16cid:durableId="2036956213">
    <w:abstractNumId w:val="3"/>
  </w:num>
  <w:num w:numId="21" w16cid:durableId="940994228">
    <w:abstractNumId w:val="2"/>
  </w:num>
  <w:num w:numId="22" w16cid:durableId="1343778285">
    <w:abstractNumId w:val="1"/>
  </w:num>
  <w:num w:numId="23" w16cid:durableId="1922594831">
    <w:abstractNumId w:val="0"/>
  </w:num>
  <w:num w:numId="24" w16cid:durableId="848838647">
    <w:abstractNumId w:val="13"/>
  </w:num>
  <w:num w:numId="25" w16cid:durableId="89855967">
    <w:abstractNumId w:val="12"/>
  </w:num>
  <w:num w:numId="26" w16cid:durableId="798954487">
    <w:abstractNumId w:val="15"/>
  </w:num>
  <w:num w:numId="27" w16cid:durableId="1047921868">
    <w:abstractNumId w:val="17"/>
  </w:num>
  <w:num w:numId="28" w16cid:durableId="613951322">
    <w:abstractNumId w:val="17"/>
  </w:num>
  <w:num w:numId="29" w16cid:durableId="841047331">
    <w:abstractNumId w:val="17"/>
  </w:num>
  <w:num w:numId="30" w16cid:durableId="668142792">
    <w:abstractNumId w:val="17"/>
  </w:num>
  <w:num w:numId="31" w16cid:durableId="1607882902">
    <w:abstractNumId w:val="17"/>
  </w:num>
  <w:num w:numId="32" w16cid:durableId="1100176836">
    <w:abstractNumId w:val="17"/>
  </w:num>
  <w:num w:numId="33" w16cid:durableId="488596626">
    <w:abstractNumId w:val="17"/>
  </w:num>
  <w:num w:numId="34" w16cid:durableId="1548298735">
    <w:abstractNumId w:val="17"/>
  </w:num>
  <w:num w:numId="35" w16cid:durableId="603808044">
    <w:abstractNumId w:val="17"/>
  </w:num>
  <w:num w:numId="36" w16cid:durableId="556166590">
    <w:abstractNumId w:val="16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2B81"/>
    <w:rsid w:val="00006F09"/>
    <w:rsid w:val="00011D89"/>
    <w:rsid w:val="00012E4D"/>
    <w:rsid w:val="00013569"/>
    <w:rsid w:val="00013CD7"/>
    <w:rsid w:val="00015D62"/>
    <w:rsid w:val="000232C1"/>
    <w:rsid w:val="00023311"/>
    <w:rsid w:val="00030022"/>
    <w:rsid w:val="000301E8"/>
    <w:rsid w:val="00043843"/>
    <w:rsid w:val="00052594"/>
    <w:rsid w:val="00052F3A"/>
    <w:rsid w:val="000573E9"/>
    <w:rsid w:val="00080B5D"/>
    <w:rsid w:val="00085275"/>
    <w:rsid w:val="00086F14"/>
    <w:rsid w:val="00093DCA"/>
    <w:rsid w:val="00095D7E"/>
    <w:rsid w:val="00096DF1"/>
    <w:rsid w:val="000A4232"/>
    <w:rsid w:val="000A56EA"/>
    <w:rsid w:val="000B1E52"/>
    <w:rsid w:val="000B21A5"/>
    <w:rsid w:val="000B5ED1"/>
    <w:rsid w:val="000C051A"/>
    <w:rsid w:val="000C3680"/>
    <w:rsid w:val="000C408F"/>
    <w:rsid w:val="000C7195"/>
    <w:rsid w:val="000D1FB7"/>
    <w:rsid w:val="000D1FF0"/>
    <w:rsid w:val="000D4232"/>
    <w:rsid w:val="000E1FC4"/>
    <w:rsid w:val="000E2F02"/>
    <w:rsid w:val="000E360D"/>
    <w:rsid w:val="000E64A6"/>
    <w:rsid w:val="000F0111"/>
    <w:rsid w:val="001021E1"/>
    <w:rsid w:val="00104E45"/>
    <w:rsid w:val="001123CE"/>
    <w:rsid w:val="00121778"/>
    <w:rsid w:val="0014141A"/>
    <w:rsid w:val="00143CEB"/>
    <w:rsid w:val="00150D64"/>
    <w:rsid w:val="0015632B"/>
    <w:rsid w:val="00156C36"/>
    <w:rsid w:val="001603A1"/>
    <w:rsid w:val="0016446A"/>
    <w:rsid w:val="001658FA"/>
    <w:rsid w:val="00167AAF"/>
    <w:rsid w:val="00167DD3"/>
    <w:rsid w:val="00173E31"/>
    <w:rsid w:val="001806FA"/>
    <w:rsid w:val="00181E52"/>
    <w:rsid w:val="0018353E"/>
    <w:rsid w:val="001863A3"/>
    <w:rsid w:val="00192A1D"/>
    <w:rsid w:val="001A1DEA"/>
    <w:rsid w:val="001A448E"/>
    <w:rsid w:val="001A66EE"/>
    <w:rsid w:val="001B465C"/>
    <w:rsid w:val="001B4B34"/>
    <w:rsid w:val="001B4CE7"/>
    <w:rsid w:val="001B533A"/>
    <w:rsid w:val="001B5D63"/>
    <w:rsid w:val="001B65B3"/>
    <w:rsid w:val="001C1014"/>
    <w:rsid w:val="001C5857"/>
    <w:rsid w:val="001D0CB6"/>
    <w:rsid w:val="001D671F"/>
    <w:rsid w:val="001D6F73"/>
    <w:rsid w:val="001E08A2"/>
    <w:rsid w:val="001E1EBE"/>
    <w:rsid w:val="001E27C5"/>
    <w:rsid w:val="001E439B"/>
    <w:rsid w:val="002002BD"/>
    <w:rsid w:val="00211661"/>
    <w:rsid w:val="002132E4"/>
    <w:rsid w:val="0022077D"/>
    <w:rsid w:val="00225258"/>
    <w:rsid w:val="00226125"/>
    <w:rsid w:val="00226BF7"/>
    <w:rsid w:val="00230314"/>
    <w:rsid w:val="00231101"/>
    <w:rsid w:val="00235C7C"/>
    <w:rsid w:val="00237B2B"/>
    <w:rsid w:val="00237C2E"/>
    <w:rsid w:val="002465E2"/>
    <w:rsid w:val="00250008"/>
    <w:rsid w:val="002523E7"/>
    <w:rsid w:val="00252681"/>
    <w:rsid w:val="00260CB2"/>
    <w:rsid w:val="00262E14"/>
    <w:rsid w:val="0026341B"/>
    <w:rsid w:val="00263E0C"/>
    <w:rsid w:val="00264990"/>
    <w:rsid w:val="002656F4"/>
    <w:rsid w:val="0028264C"/>
    <w:rsid w:val="002A15D3"/>
    <w:rsid w:val="002A38C1"/>
    <w:rsid w:val="002A4F4B"/>
    <w:rsid w:val="002B001D"/>
    <w:rsid w:val="002B1069"/>
    <w:rsid w:val="002C13BF"/>
    <w:rsid w:val="002C4FEE"/>
    <w:rsid w:val="002C53CC"/>
    <w:rsid w:val="002C6368"/>
    <w:rsid w:val="002C787F"/>
    <w:rsid w:val="002D38EF"/>
    <w:rsid w:val="002D49CA"/>
    <w:rsid w:val="002D4BE8"/>
    <w:rsid w:val="002D6565"/>
    <w:rsid w:val="002E13D4"/>
    <w:rsid w:val="002E56F9"/>
    <w:rsid w:val="002E674F"/>
    <w:rsid w:val="002E794F"/>
    <w:rsid w:val="002F1FF7"/>
    <w:rsid w:val="002F5280"/>
    <w:rsid w:val="00301559"/>
    <w:rsid w:val="0030324D"/>
    <w:rsid w:val="00303D5A"/>
    <w:rsid w:val="00303D71"/>
    <w:rsid w:val="003073F5"/>
    <w:rsid w:val="00310BDF"/>
    <w:rsid w:val="0031418E"/>
    <w:rsid w:val="00322F6E"/>
    <w:rsid w:val="0033125D"/>
    <w:rsid w:val="00340FD0"/>
    <w:rsid w:val="003440CD"/>
    <w:rsid w:val="00346FE1"/>
    <w:rsid w:val="00351747"/>
    <w:rsid w:val="003525F5"/>
    <w:rsid w:val="003558AF"/>
    <w:rsid w:val="00355962"/>
    <w:rsid w:val="00362B88"/>
    <w:rsid w:val="00364402"/>
    <w:rsid w:val="00364D0B"/>
    <w:rsid w:val="003678A3"/>
    <w:rsid w:val="00390208"/>
    <w:rsid w:val="00397B05"/>
    <w:rsid w:val="003A3AA8"/>
    <w:rsid w:val="003A50AD"/>
    <w:rsid w:val="003A5323"/>
    <w:rsid w:val="003A6686"/>
    <w:rsid w:val="003A6A1A"/>
    <w:rsid w:val="003B1117"/>
    <w:rsid w:val="003B1689"/>
    <w:rsid w:val="003B3247"/>
    <w:rsid w:val="003C0FE9"/>
    <w:rsid w:val="003C1EE5"/>
    <w:rsid w:val="003C52C9"/>
    <w:rsid w:val="003D4B76"/>
    <w:rsid w:val="003E51B2"/>
    <w:rsid w:val="003E5ECC"/>
    <w:rsid w:val="003F2BF5"/>
    <w:rsid w:val="004003F3"/>
    <w:rsid w:val="00411794"/>
    <w:rsid w:val="00415907"/>
    <w:rsid w:val="004214FB"/>
    <w:rsid w:val="00423C13"/>
    <w:rsid w:val="00435B13"/>
    <w:rsid w:val="004412F8"/>
    <w:rsid w:val="00442B33"/>
    <w:rsid w:val="004605B3"/>
    <w:rsid w:val="00462470"/>
    <w:rsid w:val="004667CB"/>
    <w:rsid w:val="0046710C"/>
    <w:rsid w:val="004708FF"/>
    <w:rsid w:val="0047248C"/>
    <w:rsid w:val="0048075E"/>
    <w:rsid w:val="004844F1"/>
    <w:rsid w:val="004901B3"/>
    <w:rsid w:val="0049364E"/>
    <w:rsid w:val="00495BC3"/>
    <w:rsid w:val="004A05AE"/>
    <w:rsid w:val="004B2E07"/>
    <w:rsid w:val="004B4E99"/>
    <w:rsid w:val="004D04CB"/>
    <w:rsid w:val="004D1461"/>
    <w:rsid w:val="004D22F4"/>
    <w:rsid w:val="004D2AE5"/>
    <w:rsid w:val="004E0A02"/>
    <w:rsid w:val="004E4D10"/>
    <w:rsid w:val="004F1AD6"/>
    <w:rsid w:val="004F5872"/>
    <w:rsid w:val="0050351B"/>
    <w:rsid w:val="00514EBB"/>
    <w:rsid w:val="00515082"/>
    <w:rsid w:val="00515237"/>
    <w:rsid w:val="00517C8A"/>
    <w:rsid w:val="005303C4"/>
    <w:rsid w:val="00531048"/>
    <w:rsid w:val="005314B0"/>
    <w:rsid w:val="00536A57"/>
    <w:rsid w:val="0054203A"/>
    <w:rsid w:val="005424F8"/>
    <w:rsid w:val="00546BE5"/>
    <w:rsid w:val="00547B19"/>
    <w:rsid w:val="00550071"/>
    <w:rsid w:val="00550B26"/>
    <w:rsid w:val="00552EAB"/>
    <w:rsid w:val="00562E38"/>
    <w:rsid w:val="00564CDD"/>
    <w:rsid w:val="005663B9"/>
    <w:rsid w:val="00572086"/>
    <w:rsid w:val="0057289C"/>
    <w:rsid w:val="00576906"/>
    <w:rsid w:val="005775C5"/>
    <w:rsid w:val="00582C55"/>
    <w:rsid w:val="005854A2"/>
    <w:rsid w:val="0059595A"/>
    <w:rsid w:val="005B1879"/>
    <w:rsid w:val="005B61CE"/>
    <w:rsid w:val="005C2659"/>
    <w:rsid w:val="005C3F52"/>
    <w:rsid w:val="005D513A"/>
    <w:rsid w:val="005D685A"/>
    <w:rsid w:val="005D763D"/>
    <w:rsid w:val="005D796A"/>
    <w:rsid w:val="005E0F60"/>
    <w:rsid w:val="005E239A"/>
    <w:rsid w:val="005E3B31"/>
    <w:rsid w:val="005E4380"/>
    <w:rsid w:val="005F5381"/>
    <w:rsid w:val="005F77B7"/>
    <w:rsid w:val="0060318A"/>
    <w:rsid w:val="0060577B"/>
    <w:rsid w:val="0061074D"/>
    <w:rsid w:val="00612529"/>
    <w:rsid w:val="006153CB"/>
    <w:rsid w:val="006155D2"/>
    <w:rsid w:val="0061574D"/>
    <w:rsid w:val="0061740A"/>
    <w:rsid w:val="00620D48"/>
    <w:rsid w:val="0062130B"/>
    <w:rsid w:val="006218CF"/>
    <w:rsid w:val="006241AA"/>
    <w:rsid w:val="006244DA"/>
    <w:rsid w:val="00627007"/>
    <w:rsid w:val="00635C14"/>
    <w:rsid w:val="00636384"/>
    <w:rsid w:val="006374DD"/>
    <w:rsid w:val="006518D6"/>
    <w:rsid w:val="00662A12"/>
    <w:rsid w:val="006767CD"/>
    <w:rsid w:val="00681E0B"/>
    <w:rsid w:val="006914C7"/>
    <w:rsid w:val="006A26F3"/>
    <w:rsid w:val="006A6C3A"/>
    <w:rsid w:val="006B5DEC"/>
    <w:rsid w:val="006C7AA1"/>
    <w:rsid w:val="006D5BE5"/>
    <w:rsid w:val="006F302F"/>
    <w:rsid w:val="006F3F96"/>
    <w:rsid w:val="006F6BED"/>
    <w:rsid w:val="006F6E04"/>
    <w:rsid w:val="007026AE"/>
    <w:rsid w:val="00702AA4"/>
    <w:rsid w:val="0070508D"/>
    <w:rsid w:val="00705817"/>
    <w:rsid w:val="00706541"/>
    <w:rsid w:val="00720FCF"/>
    <w:rsid w:val="00723439"/>
    <w:rsid w:val="00731B52"/>
    <w:rsid w:val="00735D14"/>
    <w:rsid w:val="0073634E"/>
    <w:rsid w:val="00740F56"/>
    <w:rsid w:val="007509DC"/>
    <w:rsid w:val="00754216"/>
    <w:rsid w:val="00757A2A"/>
    <w:rsid w:val="00762338"/>
    <w:rsid w:val="00773C33"/>
    <w:rsid w:val="00775B2E"/>
    <w:rsid w:val="007812FD"/>
    <w:rsid w:val="00785BDB"/>
    <w:rsid w:val="00791376"/>
    <w:rsid w:val="0079266C"/>
    <w:rsid w:val="007A0283"/>
    <w:rsid w:val="007A1157"/>
    <w:rsid w:val="007A34DA"/>
    <w:rsid w:val="007A4705"/>
    <w:rsid w:val="007A485D"/>
    <w:rsid w:val="007A4E07"/>
    <w:rsid w:val="007A6050"/>
    <w:rsid w:val="007B161C"/>
    <w:rsid w:val="007B29AA"/>
    <w:rsid w:val="007D56D8"/>
    <w:rsid w:val="007D69A5"/>
    <w:rsid w:val="007E064E"/>
    <w:rsid w:val="007E799B"/>
    <w:rsid w:val="007E7B02"/>
    <w:rsid w:val="007F6B9C"/>
    <w:rsid w:val="00806A88"/>
    <w:rsid w:val="00806F46"/>
    <w:rsid w:val="008119FA"/>
    <w:rsid w:val="008159C8"/>
    <w:rsid w:val="00821285"/>
    <w:rsid w:val="00821A29"/>
    <w:rsid w:val="008237BB"/>
    <w:rsid w:val="008279B0"/>
    <w:rsid w:val="00841B63"/>
    <w:rsid w:val="00847F2D"/>
    <w:rsid w:val="00851373"/>
    <w:rsid w:val="0085229E"/>
    <w:rsid w:val="00853AC2"/>
    <w:rsid w:val="008558C8"/>
    <w:rsid w:val="008560CF"/>
    <w:rsid w:val="00860D4D"/>
    <w:rsid w:val="0086632A"/>
    <w:rsid w:val="00874410"/>
    <w:rsid w:val="00883382"/>
    <w:rsid w:val="008913FF"/>
    <w:rsid w:val="008A50EB"/>
    <w:rsid w:val="008A51FC"/>
    <w:rsid w:val="008B170E"/>
    <w:rsid w:val="008C5967"/>
    <w:rsid w:val="008C5F36"/>
    <w:rsid w:val="008C6ED5"/>
    <w:rsid w:val="008E27DB"/>
    <w:rsid w:val="008E3AF4"/>
    <w:rsid w:val="008E4D4D"/>
    <w:rsid w:val="008E7166"/>
    <w:rsid w:val="008F2233"/>
    <w:rsid w:val="008F3CE2"/>
    <w:rsid w:val="00900DF7"/>
    <w:rsid w:val="00905999"/>
    <w:rsid w:val="009078E0"/>
    <w:rsid w:val="0091022A"/>
    <w:rsid w:val="00910342"/>
    <w:rsid w:val="0091097B"/>
    <w:rsid w:val="00915889"/>
    <w:rsid w:val="00921A08"/>
    <w:rsid w:val="009231C3"/>
    <w:rsid w:val="00933334"/>
    <w:rsid w:val="00937356"/>
    <w:rsid w:val="009579F8"/>
    <w:rsid w:val="00961495"/>
    <w:rsid w:val="00963493"/>
    <w:rsid w:val="00972080"/>
    <w:rsid w:val="00973C5E"/>
    <w:rsid w:val="00975577"/>
    <w:rsid w:val="00980025"/>
    <w:rsid w:val="009814D3"/>
    <w:rsid w:val="00983C30"/>
    <w:rsid w:val="009850AE"/>
    <w:rsid w:val="00985193"/>
    <w:rsid w:val="00985425"/>
    <w:rsid w:val="00987F96"/>
    <w:rsid w:val="009906D4"/>
    <w:rsid w:val="00992D6C"/>
    <w:rsid w:val="009940AE"/>
    <w:rsid w:val="00995733"/>
    <w:rsid w:val="00995E51"/>
    <w:rsid w:val="009A1FB8"/>
    <w:rsid w:val="009B060A"/>
    <w:rsid w:val="009C2028"/>
    <w:rsid w:val="009C7E0A"/>
    <w:rsid w:val="009D1AF8"/>
    <w:rsid w:val="009E15AB"/>
    <w:rsid w:val="009E21B2"/>
    <w:rsid w:val="009E3DAD"/>
    <w:rsid w:val="009F290C"/>
    <w:rsid w:val="009F7F88"/>
    <w:rsid w:val="00A01E87"/>
    <w:rsid w:val="00A0211A"/>
    <w:rsid w:val="00A1021D"/>
    <w:rsid w:val="00A10745"/>
    <w:rsid w:val="00A10AD7"/>
    <w:rsid w:val="00A168E8"/>
    <w:rsid w:val="00A16B7F"/>
    <w:rsid w:val="00A20F06"/>
    <w:rsid w:val="00A23FD2"/>
    <w:rsid w:val="00A366B8"/>
    <w:rsid w:val="00A4760B"/>
    <w:rsid w:val="00A5128E"/>
    <w:rsid w:val="00A517BD"/>
    <w:rsid w:val="00A6556D"/>
    <w:rsid w:val="00A67533"/>
    <w:rsid w:val="00A73FB5"/>
    <w:rsid w:val="00A761EB"/>
    <w:rsid w:val="00A77755"/>
    <w:rsid w:val="00A80B3E"/>
    <w:rsid w:val="00A80FB4"/>
    <w:rsid w:val="00A824F3"/>
    <w:rsid w:val="00A84795"/>
    <w:rsid w:val="00A85DED"/>
    <w:rsid w:val="00A86B00"/>
    <w:rsid w:val="00A86DA9"/>
    <w:rsid w:val="00A87A6D"/>
    <w:rsid w:val="00A9091C"/>
    <w:rsid w:val="00A90FAD"/>
    <w:rsid w:val="00A92265"/>
    <w:rsid w:val="00A93AF3"/>
    <w:rsid w:val="00AA4EB7"/>
    <w:rsid w:val="00AA4F48"/>
    <w:rsid w:val="00AA6290"/>
    <w:rsid w:val="00AA69A6"/>
    <w:rsid w:val="00AA7D8B"/>
    <w:rsid w:val="00AC470D"/>
    <w:rsid w:val="00AD3380"/>
    <w:rsid w:val="00AF5E82"/>
    <w:rsid w:val="00AF78F0"/>
    <w:rsid w:val="00B04992"/>
    <w:rsid w:val="00B05EF0"/>
    <w:rsid w:val="00B06182"/>
    <w:rsid w:val="00B0684F"/>
    <w:rsid w:val="00B10687"/>
    <w:rsid w:val="00B11B31"/>
    <w:rsid w:val="00B13456"/>
    <w:rsid w:val="00B1483F"/>
    <w:rsid w:val="00B16953"/>
    <w:rsid w:val="00B23CB3"/>
    <w:rsid w:val="00B243DF"/>
    <w:rsid w:val="00B25BFD"/>
    <w:rsid w:val="00B26AF3"/>
    <w:rsid w:val="00B36975"/>
    <w:rsid w:val="00B45186"/>
    <w:rsid w:val="00B50824"/>
    <w:rsid w:val="00B50A47"/>
    <w:rsid w:val="00B53A0B"/>
    <w:rsid w:val="00B5578F"/>
    <w:rsid w:val="00B61E04"/>
    <w:rsid w:val="00B65F38"/>
    <w:rsid w:val="00B66858"/>
    <w:rsid w:val="00B74421"/>
    <w:rsid w:val="00B77C7C"/>
    <w:rsid w:val="00B86590"/>
    <w:rsid w:val="00B87B3C"/>
    <w:rsid w:val="00B957E9"/>
    <w:rsid w:val="00B96DB9"/>
    <w:rsid w:val="00B97041"/>
    <w:rsid w:val="00B97DF0"/>
    <w:rsid w:val="00BA0B9A"/>
    <w:rsid w:val="00BA51EE"/>
    <w:rsid w:val="00BA6985"/>
    <w:rsid w:val="00BB534E"/>
    <w:rsid w:val="00BB75CC"/>
    <w:rsid w:val="00BC1741"/>
    <w:rsid w:val="00BD2E08"/>
    <w:rsid w:val="00BE0227"/>
    <w:rsid w:val="00BE0231"/>
    <w:rsid w:val="00BE255D"/>
    <w:rsid w:val="00BE4CB9"/>
    <w:rsid w:val="00BE6ED8"/>
    <w:rsid w:val="00BF1FD1"/>
    <w:rsid w:val="00BF2221"/>
    <w:rsid w:val="00BF5245"/>
    <w:rsid w:val="00BF5357"/>
    <w:rsid w:val="00BF6A33"/>
    <w:rsid w:val="00C015E2"/>
    <w:rsid w:val="00C13800"/>
    <w:rsid w:val="00C20364"/>
    <w:rsid w:val="00C20572"/>
    <w:rsid w:val="00C2644C"/>
    <w:rsid w:val="00C33B0A"/>
    <w:rsid w:val="00C419B3"/>
    <w:rsid w:val="00C41AA2"/>
    <w:rsid w:val="00C42EEE"/>
    <w:rsid w:val="00C44821"/>
    <w:rsid w:val="00C5324F"/>
    <w:rsid w:val="00C53757"/>
    <w:rsid w:val="00C61EF3"/>
    <w:rsid w:val="00C63233"/>
    <w:rsid w:val="00C65067"/>
    <w:rsid w:val="00C71C66"/>
    <w:rsid w:val="00C732E3"/>
    <w:rsid w:val="00C74ABC"/>
    <w:rsid w:val="00C777DF"/>
    <w:rsid w:val="00C95015"/>
    <w:rsid w:val="00CB3820"/>
    <w:rsid w:val="00CB585B"/>
    <w:rsid w:val="00CB704E"/>
    <w:rsid w:val="00CB7AB6"/>
    <w:rsid w:val="00CC5BB1"/>
    <w:rsid w:val="00CC69BE"/>
    <w:rsid w:val="00CC73F9"/>
    <w:rsid w:val="00CD2A2F"/>
    <w:rsid w:val="00CD2BA0"/>
    <w:rsid w:val="00CD78D1"/>
    <w:rsid w:val="00CE0791"/>
    <w:rsid w:val="00CF39EF"/>
    <w:rsid w:val="00CF7508"/>
    <w:rsid w:val="00CF78F5"/>
    <w:rsid w:val="00D114C0"/>
    <w:rsid w:val="00D11752"/>
    <w:rsid w:val="00D120C6"/>
    <w:rsid w:val="00D14D43"/>
    <w:rsid w:val="00D20355"/>
    <w:rsid w:val="00D2128B"/>
    <w:rsid w:val="00D22231"/>
    <w:rsid w:val="00D26A04"/>
    <w:rsid w:val="00D27773"/>
    <w:rsid w:val="00D303CC"/>
    <w:rsid w:val="00D42C36"/>
    <w:rsid w:val="00D46B6F"/>
    <w:rsid w:val="00D46EE4"/>
    <w:rsid w:val="00D47B0E"/>
    <w:rsid w:val="00D57F0F"/>
    <w:rsid w:val="00D60672"/>
    <w:rsid w:val="00D63718"/>
    <w:rsid w:val="00D63CE1"/>
    <w:rsid w:val="00D70714"/>
    <w:rsid w:val="00D71795"/>
    <w:rsid w:val="00D72A18"/>
    <w:rsid w:val="00D73C5F"/>
    <w:rsid w:val="00D73D0C"/>
    <w:rsid w:val="00D82F4D"/>
    <w:rsid w:val="00D83116"/>
    <w:rsid w:val="00D831CE"/>
    <w:rsid w:val="00D915FF"/>
    <w:rsid w:val="00DA1530"/>
    <w:rsid w:val="00DA161F"/>
    <w:rsid w:val="00DA31F3"/>
    <w:rsid w:val="00DA5E19"/>
    <w:rsid w:val="00DA654E"/>
    <w:rsid w:val="00DA69CA"/>
    <w:rsid w:val="00DB7EF2"/>
    <w:rsid w:val="00DC1CC5"/>
    <w:rsid w:val="00DC5C86"/>
    <w:rsid w:val="00DD5C81"/>
    <w:rsid w:val="00DD6678"/>
    <w:rsid w:val="00DE4828"/>
    <w:rsid w:val="00DE489F"/>
    <w:rsid w:val="00DE5548"/>
    <w:rsid w:val="00DF4BB3"/>
    <w:rsid w:val="00DF4F8B"/>
    <w:rsid w:val="00E029FE"/>
    <w:rsid w:val="00E11D5D"/>
    <w:rsid w:val="00E261FA"/>
    <w:rsid w:val="00E30E25"/>
    <w:rsid w:val="00E358E8"/>
    <w:rsid w:val="00E35BE0"/>
    <w:rsid w:val="00E440A0"/>
    <w:rsid w:val="00E449B1"/>
    <w:rsid w:val="00E454C1"/>
    <w:rsid w:val="00E51871"/>
    <w:rsid w:val="00E53EFE"/>
    <w:rsid w:val="00E553C8"/>
    <w:rsid w:val="00E55EDB"/>
    <w:rsid w:val="00E62751"/>
    <w:rsid w:val="00E65012"/>
    <w:rsid w:val="00E656C0"/>
    <w:rsid w:val="00E83C4B"/>
    <w:rsid w:val="00E87396"/>
    <w:rsid w:val="00E905F9"/>
    <w:rsid w:val="00E94918"/>
    <w:rsid w:val="00EA012A"/>
    <w:rsid w:val="00EA05EB"/>
    <w:rsid w:val="00EA0738"/>
    <w:rsid w:val="00EA0F3D"/>
    <w:rsid w:val="00EA1A55"/>
    <w:rsid w:val="00EA2F3F"/>
    <w:rsid w:val="00EA44D6"/>
    <w:rsid w:val="00EA7E53"/>
    <w:rsid w:val="00EB211D"/>
    <w:rsid w:val="00EB22AD"/>
    <w:rsid w:val="00EB601F"/>
    <w:rsid w:val="00EB7392"/>
    <w:rsid w:val="00EC1C8C"/>
    <w:rsid w:val="00EC6A89"/>
    <w:rsid w:val="00ED2370"/>
    <w:rsid w:val="00ED6979"/>
    <w:rsid w:val="00ED7D25"/>
    <w:rsid w:val="00EE0C4E"/>
    <w:rsid w:val="00EE2B81"/>
    <w:rsid w:val="00EE6737"/>
    <w:rsid w:val="00EE7079"/>
    <w:rsid w:val="00EF3026"/>
    <w:rsid w:val="00EF5308"/>
    <w:rsid w:val="00EF60DC"/>
    <w:rsid w:val="00F01228"/>
    <w:rsid w:val="00F05D9F"/>
    <w:rsid w:val="00F0725C"/>
    <w:rsid w:val="00F079E1"/>
    <w:rsid w:val="00F100B7"/>
    <w:rsid w:val="00F12CE3"/>
    <w:rsid w:val="00F12D85"/>
    <w:rsid w:val="00F16505"/>
    <w:rsid w:val="00F16784"/>
    <w:rsid w:val="00F2181F"/>
    <w:rsid w:val="00F21956"/>
    <w:rsid w:val="00F2582B"/>
    <w:rsid w:val="00F36DE9"/>
    <w:rsid w:val="00F468BE"/>
    <w:rsid w:val="00F5201F"/>
    <w:rsid w:val="00F53043"/>
    <w:rsid w:val="00F5537C"/>
    <w:rsid w:val="00F60099"/>
    <w:rsid w:val="00F62EDA"/>
    <w:rsid w:val="00F72650"/>
    <w:rsid w:val="00F7669D"/>
    <w:rsid w:val="00F80085"/>
    <w:rsid w:val="00F81AA8"/>
    <w:rsid w:val="00F81DC1"/>
    <w:rsid w:val="00F84CA3"/>
    <w:rsid w:val="00F84F74"/>
    <w:rsid w:val="00F9324D"/>
    <w:rsid w:val="00F96C34"/>
    <w:rsid w:val="00F97CDD"/>
    <w:rsid w:val="00FA060E"/>
    <w:rsid w:val="00FA3A5A"/>
    <w:rsid w:val="00FA546D"/>
    <w:rsid w:val="00FB545E"/>
    <w:rsid w:val="00FC5959"/>
    <w:rsid w:val="00FD7668"/>
    <w:rsid w:val="00FE0013"/>
    <w:rsid w:val="00FE0600"/>
    <w:rsid w:val="00FE2106"/>
    <w:rsid w:val="00FF0021"/>
    <w:rsid w:val="00FF074E"/>
    <w:rsid w:val="00FF4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7712723"/>
  <w15:docId w15:val="{8E389434-281A-41E6-B75D-9E8B415821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831CE"/>
    <w:rPr>
      <w:rFonts w:ascii="Arial" w:hAnsi="Arial" w:cs="Arial"/>
      <w:sz w:val="24"/>
      <w:szCs w:val="22"/>
    </w:rPr>
  </w:style>
  <w:style w:type="paragraph" w:styleId="Heading1">
    <w:name w:val="heading 1"/>
    <w:basedOn w:val="Normal"/>
    <w:qFormat/>
    <w:rsid w:val="00D831CE"/>
    <w:pPr>
      <w:ind w:left="720" w:hanging="720"/>
      <w:outlineLvl w:val="0"/>
    </w:pPr>
    <w:rPr>
      <w:rFonts w:ascii="Arial Narrow" w:hAnsi="Arial Narrow"/>
      <w:smallCaps/>
      <w:color w:val="FFFFFF"/>
      <w:kern w:val="28"/>
      <w:sz w:val="16"/>
      <w:szCs w:val="20"/>
    </w:rPr>
  </w:style>
  <w:style w:type="paragraph" w:styleId="Heading2">
    <w:name w:val="heading 2"/>
    <w:basedOn w:val="Normal"/>
    <w:qFormat/>
    <w:rsid w:val="00D831CE"/>
    <w:pPr>
      <w:keepNext/>
      <w:keepLines/>
      <w:numPr>
        <w:ilvl w:val="1"/>
        <w:numId w:val="35"/>
      </w:numPr>
      <w:tabs>
        <w:tab w:val="clear" w:pos="864"/>
      </w:tabs>
      <w:spacing w:after="240"/>
      <w:ind w:left="720" w:hanging="720"/>
      <w:outlineLvl w:val="1"/>
    </w:pPr>
    <w:rPr>
      <w:rFonts w:ascii="Arial Narrow" w:hAnsi="Arial Narrow"/>
      <w:b/>
      <w:smallCaps/>
      <w:sz w:val="28"/>
      <w:szCs w:val="20"/>
    </w:rPr>
  </w:style>
  <w:style w:type="paragraph" w:styleId="Heading3">
    <w:name w:val="heading 3"/>
    <w:basedOn w:val="Normal"/>
    <w:qFormat/>
    <w:rsid w:val="00D831CE"/>
    <w:pPr>
      <w:keepNext/>
      <w:keepLines/>
      <w:numPr>
        <w:ilvl w:val="2"/>
        <w:numId w:val="35"/>
      </w:numPr>
      <w:tabs>
        <w:tab w:val="clear" w:pos="864"/>
      </w:tabs>
      <w:spacing w:after="240"/>
      <w:ind w:left="720" w:hanging="720"/>
      <w:outlineLvl w:val="2"/>
    </w:pPr>
    <w:rPr>
      <w:szCs w:val="20"/>
    </w:rPr>
  </w:style>
  <w:style w:type="paragraph" w:styleId="Heading4">
    <w:name w:val="heading 4"/>
    <w:basedOn w:val="Normal"/>
    <w:qFormat/>
    <w:rsid w:val="00D831CE"/>
    <w:pPr>
      <w:keepNext/>
      <w:keepLines/>
      <w:numPr>
        <w:ilvl w:val="3"/>
        <w:numId w:val="35"/>
      </w:numPr>
      <w:tabs>
        <w:tab w:val="clear" w:pos="864"/>
      </w:tabs>
      <w:spacing w:after="240"/>
      <w:ind w:left="720" w:hanging="720"/>
      <w:outlineLvl w:val="3"/>
    </w:pPr>
    <w:rPr>
      <w:szCs w:val="20"/>
    </w:rPr>
  </w:style>
  <w:style w:type="paragraph" w:styleId="Heading5">
    <w:name w:val="heading 5"/>
    <w:basedOn w:val="Normal"/>
    <w:qFormat/>
    <w:rsid w:val="00D831CE"/>
    <w:pPr>
      <w:keepNext/>
      <w:keepLines/>
      <w:numPr>
        <w:ilvl w:val="4"/>
        <w:numId w:val="35"/>
      </w:numPr>
      <w:tabs>
        <w:tab w:val="clear" w:pos="864"/>
      </w:tabs>
      <w:spacing w:after="240"/>
      <w:ind w:left="720" w:hanging="720"/>
      <w:outlineLvl w:val="4"/>
    </w:pPr>
    <w:rPr>
      <w:szCs w:val="20"/>
    </w:rPr>
  </w:style>
  <w:style w:type="paragraph" w:styleId="Heading6">
    <w:name w:val="heading 6"/>
    <w:basedOn w:val="Normal"/>
    <w:qFormat/>
    <w:rsid w:val="00D831CE"/>
    <w:pPr>
      <w:keepNext/>
      <w:keepLines/>
      <w:numPr>
        <w:ilvl w:val="5"/>
        <w:numId w:val="35"/>
      </w:numPr>
      <w:tabs>
        <w:tab w:val="clear" w:pos="720"/>
      </w:tabs>
      <w:spacing w:after="240"/>
      <w:ind w:hanging="720"/>
      <w:outlineLvl w:val="5"/>
    </w:pPr>
    <w:rPr>
      <w:iCs/>
      <w:szCs w:val="20"/>
    </w:rPr>
  </w:style>
  <w:style w:type="paragraph" w:styleId="Heading7">
    <w:name w:val="heading 7"/>
    <w:basedOn w:val="Normal"/>
    <w:qFormat/>
    <w:rsid w:val="00D831CE"/>
    <w:pPr>
      <w:keepNext/>
      <w:keepLines/>
      <w:numPr>
        <w:ilvl w:val="6"/>
        <w:numId w:val="35"/>
      </w:numPr>
      <w:tabs>
        <w:tab w:val="clear" w:pos="1440"/>
      </w:tabs>
      <w:spacing w:after="240"/>
      <w:ind w:left="720" w:hanging="720"/>
      <w:outlineLvl w:val="6"/>
    </w:pPr>
    <w:rPr>
      <w:iCs/>
      <w:szCs w:val="20"/>
    </w:rPr>
  </w:style>
  <w:style w:type="paragraph" w:styleId="Heading8">
    <w:name w:val="heading 8"/>
    <w:basedOn w:val="Normal"/>
    <w:qFormat/>
    <w:rsid w:val="00D831CE"/>
    <w:pPr>
      <w:keepNext/>
      <w:keepLines/>
      <w:numPr>
        <w:ilvl w:val="7"/>
        <w:numId w:val="35"/>
      </w:numPr>
      <w:tabs>
        <w:tab w:val="clear" w:pos="720"/>
      </w:tabs>
      <w:spacing w:after="240"/>
      <w:ind w:left="720" w:hanging="720"/>
      <w:outlineLvl w:val="7"/>
    </w:pPr>
    <w:rPr>
      <w:szCs w:val="20"/>
    </w:rPr>
  </w:style>
  <w:style w:type="paragraph" w:styleId="Heading9">
    <w:name w:val="heading 9"/>
    <w:basedOn w:val="Normal"/>
    <w:qFormat/>
    <w:rsid w:val="00D831CE"/>
    <w:pPr>
      <w:keepNext/>
      <w:keepLines/>
      <w:numPr>
        <w:ilvl w:val="8"/>
        <w:numId w:val="35"/>
      </w:numPr>
      <w:tabs>
        <w:tab w:val="clear" w:pos="1440"/>
      </w:tabs>
      <w:spacing w:after="240"/>
      <w:ind w:left="720" w:hanging="720"/>
      <w:outlineLvl w:val="8"/>
    </w:pPr>
    <w:rPr>
      <w:iCs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lockText">
    <w:name w:val="Block Text"/>
    <w:basedOn w:val="Normal"/>
    <w:rsid w:val="00CF39EF"/>
    <w:pPr>
      <w:spacing w:after="120"/>
      <w:ind w:left="1440" w:right="1440"/>
    </w:pPr>
  </w:style>
  <w:style w:type="paragraph" w:styleId="BodyText">
    <w:name w:val="Body Text"/>
    <w:basedOn w:val="Normal"/>
    <w:rsid w:val="00CF39EF"/>
    <w:pPr>
      <w:spacing w:after="120"/>
    </w:pPr>
  </w:style>
  <w:style w:type="paragraph" w:styleId="BodyText2">
    <w:name w:val="Body Text 2"/>
    <w:basedOn w:val="Normal"/>
    <w:rsid w:val="00CF39EF"/>
    <w:pPr>
      <w:spacing w:after="120" w:line="480" w:lineRule="auto"/>
    </w:pPr>
  </w:style>
  <w:style w:type="paragraph" w:styleId="BodyText3">
    <w:name w:val="Body Text 3"/>
    <w:basedOn w:val="Normal"/>
    <w:rsid w:val="00CF39EF"/>
    <w:pPr>
      <w:spacing w:after="120"/>
    </w:pPr>
    <w:rPr>
      <w:sz w:val="16"/>
      <w:szCs w:val="16"/>
    </w:rPr>
  </w:style>
  <w:style w:type="paragraph" w:styleId="BodyTextFirstIndent">
    <w:name w:val="Body Text First Indent"/>
    <w:basedOn w:val="BodyText"/>
    <w:rsid w:val="00CF39EF"/>
    <w:pPr>
      <w:ind w:firstLine="210"/>
    </w:pPr>
  </w:style>
  <w:style w:type="paragraph" w:styleId="BodyTextIndent">
    <w:name w:val="Body Text Indent"/>
    <w:basedOn w:val="Normal"/>
    <w:rsid w:val="00D831CE"/>
    <w:pPr>
      <w:spacing w:after="240"/>
      <w:ind w:left="720"/>
    </w:pPr>
  </w:style>
  <w:style w:type="paragraph" w:styleId="BodyTextFirstIndent2">
    <w:name w:val="Body Text First Indent 2"/>
    <w:basedOn w:val="BodyTextIndent"/>
    <w:rsid w:val="00CF39EF"/>
    <w:pPr>
      <w:ind w:firstLine="210"/>
    </w:pPr>
  </w:style>
  <w:style w:type="paragraph" w:styleId="BodyTextIndent2">
    <w:name w:val="Body Text Indent 2"/>
    <w:basedOn w:val="Normal"/>
    <w:rsid w:val="00CF39EF"/>
    <w:pPr>
      <w:spacing w:after="120" w:line="480" w:lineRule="auto"/>
      <w:ind w:left="360"/>
    </w:pPr>
  </w:style>
  <w:style w:type="paragraph" w:styleId="BodyTextIndent3">
    <w:name w:val="Body Text Indent 3"/>
    <w:basedOn w:val="Normal"/>
    <w:rsid w:val="00CF39EF"/>
    <w:pPr>
      <w:spacing w:after="120"/>
      <w:ind w:left="360"/>
    </w:pPr>
    <w:rPr>
      <w:sz w:val="16"/>
      <w:szCs w:val="16"/>
    </w:rPr>
  </w:style>
  <w:style w:type="paragraph" w:styleId="Caption">
    <w:name w:val="caption"/>
    <w:basedOn w:val="Normal"/>
    <w:next w:val="Normal"/>
    <w:qFormat/>
    <w:rsid w:val="00CF39EF"/>
    <w:rPr>
      <w:b/>
      <w:bCs/>
      <w:sz w:val="20"/>
      <w:szCs w:val="20"/>
    </w:rPr>
  </w:style>
  <w:style w:type="paragraph" w:styleId="Closing">
    <w:name w:val="Closing"/>
    <w:basedOn w:val="Normal"/>
    <w:rsid w:val="00CF39EF"/>
    <w:pPr>
      <w:ind w:left="4320"/>
    </w:pPr>
  </w:style>
  <w:style w:type="character" w:styleId="CommentReference">
    <w:name w:val="annotation reference"/>
    <w:basedOn w:val="DefaultParagraphFont"/>
    <w:semiHidden/>
    <w:rsid w:val="00CF39EF"/>
    <w:rPr>
      <w:rFonts w:ascii="Trebuchet MS" w:hAnsi="Trebuchet MS"/>
      <w:sz w:val="16"/>
      <w:szCs w:val="16"/>
    </w:rPr>
  </w:style>
  <w:style w:type="paragraph" w:styleId="CommentText">
    <w:name w:val="annotation text"/>
    <w:basedOn w:val="Normal"/>
    <w:semiHidden/>
    <w:rsid w:val="00CF39EF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CF39EF"/>
    <w:rPr>
      <w:b/>
      <w:bCs/>
    </w:rPr>
  </w:style>
  <w:style w:type="paragraph" w:styleId="Date">
    <w:name w:val="Date"/>
    <w:basedOn w:val="Normal"/>
    <w:next w:val="Normal"/>
    <w:rsid w:val="00CF39EF"/>
  </w:style>
  <w:style w:type="paragraph" w:styleId="E-mailSignature">
    <w:name w:val="E-mail Signature"/>
    <w:basedOn w:val="Normal"/>
    <w:rsid w:val="00CF39EF"/>
  </w:style>
  <w:style w:type="character" w:styleId="Emphasis">
    <w:name w:val="Emphasis"/>
    <w:basedOn w:val="DefaultParagraphFont"/>
    <w:qFormat/>
    <w:rsid w:val="00CF39EF"/>
    <w:rPr>
      <w:rFonts w:ascii="Trebuchet MS" w:hAnsi="Trebuchet MS"/>
      <w:i/>
      <w:iCs/>
    </w:rPr>
  </w:style>
  <w:style w:type="character" w:styleId="EndnoteReference">
    <w:name w:val="endnote reference"/>
    <w:basedOn w:val="DefaultParagraphFont"/>
    <w:semiHidden/>
    <w:rsid w:val="00CF39EF"/>
    <w:rPr>
      <w:rFonts w:ascii="Trebuchet MS" w:hAnsi="Trebuchet MS"/>
      <w:vertAlign w:val="superscript"/>
    </w:rPr>
  </w:style>
  <w:style w:type="paragraph" w:styleId="EndnoteText">
    <w:name w:val="endnote text"/>
    <w:basedOn w:val="Normal"/>
    <w:semiHidden/>
    <w:rsid w:val="00CF39EF"/>
    <w:rPr>
      <w:sz w:val="20"/>
      <w:szCs w:val="20"/>
    </w:rPr>
  </w:style>
  <w:style w:type="paragraph" w:styleId="EnvelopeAddress">
    <w:name w:val="envelope address"/>
    <w:basedOn w:val="Normal"/>
    <w:rsid w:val="00CF39EF"/>
    <w:pPr>
      <w:framePr w:w="7920" w:h="1980" w:hRule="exact" w:hSpace="180" w:wrap="auto" w:hAnchor="page" w:xAlign="center" w:yAlign="bottom"/>
      <w:ind w:left="2880"/>
    </w:pPr>
    <w:rPr>
      <w:caps/>
      <w:szCs w:val="24"/>
    </w:rPr>
  </w:style>
  <w:style w:type="paragraph" w:styleId="EnvelopeReturn">
    <w:name w:val="envelope return"/>
    <w:basedOn w:val="Normal"/>
    <w:rsid w:val="00CF39EF"/>
    <w:rPr>
      <w:sz w:val="20"/>
      <w:szCs w:val="20"/>
    </w:rPr>
  </w:style>
  <w:style w:type="character" w:styleId="FollowedHyperlink">
    <w:name w:val="FollowedHyperlink"/>
    <w:basedOn w:val="DefaultParagraphFont"/>
    <w:rsid w:val="00CF39EF"/>
    <w:rPr>
      <w:rFonts w:ascii="Trebuchet MS" w:hAnsi="Trebuchet MS"/>
      <w:color w:val="800080"/>
      <w:u w:val="single"/>
    </w:rPr>
  </w:style>
  <w:style w:type="paragraph" w:styleId="Footer">
    <w:name w:val="footer"/>
    <w:basedOn w:val="Normal"/>
    <w:rsid w:val="00CF39EF"/>
    <w:pPr>
      <w:tabs>
        <w:tab w:val="center" w:pos="4680"/>
        <w:tab w:val="right" w:pos="9360"/>
      </w:tabs>
    </w:pPr>
    <w:rPr>
      <w:sz w:val="18"/>
      <w:szCs w:val="18"/>
    </w:rPr>
  </w:style>
  <w:style w:type="character" w:styleId="FootnoteReference">
    <w:name w:val="footnote reference"/>
    <w:basedOn w:val="DefaultParagraphFont"/>
    <w:semiHidden/>
    <w:rsid w:val="00CF39EF"/>
    <w:rPr>
      <w:rFonts w:ascii="Trebuchet MS" w:hAnsi="Trebuchet MS"/>
      <w:vertAlign w:val="superscript"/>
    </w:rPr>
  </w:style>
  <w:style w:type="paragraph" w:styleId="FootnoteText">
    <w:name w:val="footnote text"/>
    <w:basedOn w:val="Normal"/>
    <w:semiHidden/>
    <w:rsid w:val="00CF39EF"/>
    <w:rPr>
      <w:sz w:val="20"/>
      <w:szCs w:val="20"/>
    </w:rPr>
  </w:style>
  <w:style w:type="paragraph" w:styleId="Header">
    <w:name w:val="header"/>
    <w:basedOn w:val="Normal"/>
    <w:rsid w:val="00CF39EF"/>
    <w:pPr>
      <w:tabs>
        <w:tab w:val="center" w:pos="4320"/>
        <w:tab w:val="right" w:pos="8640"/>
      </w:tabs>
    </w:pPr>
  </w:style>
  <w:style w:type="character" w:styleId="HTMLAcronym">
    <w:name w:val="HTML Acronym"/>
    <w:basedOn w:val="DefaultParagraphFont"/>
    <w:rsid w:val="00CF39EF"/>
    <w:rPr>
      <w:rFonts w:ascii="Trebuchet MS" w:hAnsi="Trebuchet MS"/>
    </w:rPr>
  </w:style>
  <w:style w:type="character" w:styleId="Hyperlink">
    <w:name w:val="Hyperlink"/>
    <w:basedOn w:val="DefaultParagraphFont"/>
    <w:rsid w:val="00CF39EF"/>
    <w:rPr>
      <w:color w:val="0000FF"/>
      <w:u w:val="single"/>
    </w:rPr>
  </w:style>
  <w:style w:type="paragraph" w:styleId="Index1">
    <w:name w:val="index 1"/>
    <w:basedOn w:val="Normal"/>
    <w:next w:val="Normal"/>
    <w:autoRedefine/>
    <w:semiHidden/>
    <w:rsid w:val="00CF39EF"/>
    <w:pPr>
      <w:ind w:left="220" w:hanging="220"/>
    </w:pPr>
  </w:style>
  <w:style w:type="paragraph" w:styleId="Index2">
    <w:name w:val="index 2"/>
    <w:basedOn w:val="Normal"/>
    <w:next w:val="Normal"/>
    <w:autoRedefine/>
    <w:semiHidden/>
    <w:rsid w:val="00CF39EF"/>
    <w:pPr>
      <w:ind w:left="440" w:hanging="220"/>
    </w:pPr>
  </w:style>
  <w:style w:type="paragraph" w:styleId="Index3">
    <w:name w:val="index 3"/>
    <w:basedOn w:val="Normal"/>
    <w:next w:val="Normal"/>
    <w:autoRedefine/>
    <w:semiHidden/>
    <w:rsid w:val="00CF39EF"/>
    <w:pPr>
      <w:ind w:left="660" w:hanging="220"/>
    </w:pPr>
  </w:style>
  <w:style w:type="paragraph" w:styleId="Index4">
    <w:name w:val="index 4"/>
    <w:basedOn w:val="Normal"/>
    <w:next w:val="Normal"/>
    <w:autoRedefine/>
    <w:semiHidden/>
    <w:rsid w:val="00CF39EF"/>
    <w:pPr>
      <w:ind w:left="880" w:hanging="220"/>
    </w:pPr>
  </w:style>
  <w:style w:type="paragraph" w:styleId="Index5">
    <w:name w:val="index 5"/>
    <w:basedOn w:val="Normal"/>
    <w:next w:val="Normal"/>
    <w:autoRedefine/>
    <w:semiHidden/>
    <w:rsid w:val="00CF39EF"/>
    <w:pPr>
      <w:ind w:left="1100" w:hanging="220"/>
    </w:pPr>
  </w:style>
  <w:style w:type="paragraph" w:styleId="Index6">
    <w:name w:val="index 6"/>
    <w:basedOn w:val="Normal"/>
    <w:next w:val="Normal"/>
    <w:autoRedefine/>
    <w:semiHidden/>
    <w:rsid w:val="00CF39EF"/>
    <w:pPr>
      <w:ind w:left="1320" w:hanging="220"/>
    </w:pPr>
  </w:style>
  <w:style w:type="paragraph" w:styleId="Index7">
    <w:name w:val="index 7"/>
    <w:basedOn w:val="Normal"/>
    <w:next w:val="Normal"/>
    <w:autoRedefine/>
    <w:semiHidden/>
    <w:rsid w:val="00CF39EF"/>
    <w:pPr>
      <w:ind w:left="1540" w:hanging="220"/>
    </w:pPr>
  </w:style>
  <w:style w:type="paragraph" w:styleId="Index8">
    <w:name w:val="index 8"/>
    <w:basedOn w:val="Normal"/>
    <w:next w:val="Normal"/>
    <w:autoRedefine/>
    <w:semiHidden/>
    <w:rsid w:val="00CF39EF"/>
    <w:pPr>
      <w:ind w:left="1760" w:hanging="220"/>
    </w:pPr>
  </w:style>
  <w:style w:type="paragraph" w:styleId="Index9">
    <w:name w:val="index 9"/>
    <w:basedOn w:val="Normal"/>
    <w:next w:val="Normal"/>
    <w:autoRedefine/>
    <w:semiHidden/>
    <w:rsid w:val="00CF39EF"/>
    <w:pPr>
      <w:ind w:left="1980" w:hanging="220"/>
    </w:pPr>
  </w:style>
  <w:style w:type="character" w:styleId="LineNumber">
    <w:name w:val="line number"/>
    <w:basedOn w:val="DefaultParagraphFont"/>
    <w:rsid w:val="00CF39EF"/>
  </w:style>
  <w:style w:type="paragraph" w:styleId="List">
    <w:name w:val="List"/>
    <w:basedOn w:val="Normal"/>
    <w:rsid w:val="00CF39EF"/>
    <w:pPr>
      <w:ind w:left="360" w:hanging="360"/>
    </w:pPr>
  </w:style>
  <w:style w:type="paragraph" w:styleId="List2">
    <w:name w:val="List 2"/>
    <w:basedOn w:val="Normal"/>
    <w:rsid w:val="00CF39EF"/>
    <w:pPr>
      <w:ind w:left="720" w:hanging="360"/>
    </w:pPr>
  </w:style>
  <w:style w:type="paragraph" w:styleId="List3">
    <w:name w:val="List 3"/>
    <w:basedOn w:val="Normal"/>
    <w:rsid w:val="00CF39EF"/>
    <w:pPr>
      <w:ind w:left="1080" w:hanging="360"/>
    </w:pPr>
  </w:style>
  <w:style w:type="paragraph" w:styleId="List4">
    <w:name w:val="List 4"/>
    <w:basedOn w:val="Normal"/>
    <w:rsid w:val="00CF39EF"/>
    <w:pPr>
      <w:ind w:left="1440" w:hanging="360"/>
    </w:pPr>
  </w:style>
  <w:style w:type="paragraph" w:styleId="List5">
    <w:name w:val="List 5"/>
    <w:basedOn w:val="Normal"/>
    <w:rsid w:val="00CF39EF"/>
    <w:pPr>
      <w:ind w:left="1800" w:hanging="360"/>
    </w:pPr>
  </w:style>
  <w:style w:type="paragraph" w:styleId="ListBullet">
    <w:name w:val="List Bullet"/>
    <w:basedOn w:val="Normal"/>
    <w:rsid w:val="00CF39EF"/>
    <w:pPr>
      <w:numPr>
        <w:numId w:val="14"/>
      </w:numPr>
    </w:pPr>
  </w:style>
  <w:style w:type="paragraph" w:styleId="ListBullet2">
    <w:name w:val="List Bullet 2"/>
    <w:basedOn w:val="Normal"/>
    <w:rsid w:val="00CF39EF"/>
    <w:pPr>
      <w:numPr>
        <w:numId w:val="15"/>
      </w:numPr>
      <w:tabs>
        <w:tab w:val="clear" w:pos="720"/>
        <w:tab w:val="num" w:pos="2520"/>
      </w:tabs>
      <w:ind w:left="0" w:firstLine="0"/>
    </w:pPr>
  </w:style>
  <w:style w:type="paragraph" w:styleId="ListBullet3">
    <w:name w:val="List Bullet 3"/>
    <w:basedOn w:val="Normal"/>
    <w:rsid w:val="00CF39EF"/>
    <w:pPr>
      <w:numPr>
        <w:numId w:val="16"/>
      </w:numPr>
      <w:tabs>
        <w:tab w:val="clear" w:pos="1080"/>
        <w:tab w:val="num" w:pos="360"/>
      </w:tabs>
      <w:ind w:left="360"/>
    </w:pPr>
  </w:style>
  <w:style w:type="paragraph" w:styleId="ListBullet4">
    <w:name w:val="List Bullet 4"/>
    <w:basedOn w:val="Normal"/>
    <w:rsid w:val="00CF39EF"/>
    <w:pPr>
      <w:numPr>
        <w:numId w:val="17"/>
      </w:numPr>
      <w:tabs>
        <w:tab w:val="clear" w:pos="1440"/>
        <w:tab w:val="num" w:pos="720"/>
      </w:tabs>
      <w:ind w:left="720"/>
    </w:pPr>
  </w:style>
  <w:style w:type="paragraph" w:styleId="ListBullet5">
    <w:name w:val="List Bullet 5"/>
    <w:basedOn w:val="Normal"/>
    <w:rsid w:val="00CF39EF"/>
    <w:pPr>
      <w:numPr>
        <w:numId w:val="18"/>
      </w:numPr>
      <w:tabs>
        <w:tab w:val="clear" w:pos="1800"/>
        <w:tab w:val="num" w:pos="1080"/>
      </w:tabs>
      <w:ind w:left="1080"/>
    </w:pPr>
  </w:style>
  <w:style w:type="paragraph" w:styleId="ListContinue">
    <w:name w:val="List Continue"/>
    <w:basedOn w:val="Normal"/>
    <w:rsid w:val="00CF39EF"/>
    <w:pPr>
      <w:spacing w:after="120"/>
      <w:ind w:left="360"/>
    </w:pPr>
  </w:style>
  <w:style w:type="paragraph" w:styleId="ListContinue2">
    <w:name w:val="List Continue 2"/>
    <w:basedOn w:val="Normal"/>
    <w:rsid w:val="00CF39EF"/>
    <w:pPr>
      <w:spacing w:after="120"/>
      <w:ind w:left="720"/>
    </w:pPr>
  </w:style>
  <w:style w:type="paragraph" w:styleId="ListContinue3">
    <w:name w:val="List Continue 3"/>
    <w:basedOn w:val="Normal"/>
    <w:rsid w:val="00CF39EF"/>
    <w:pPr>
      <w:spacing w:after="120"/>
      <w:ind w:left="1080"/>
    </w:pPr>
  </w:style>
  <w:style w:type="paragraph" w:styleId="ListContinue4">
    <w:name w:val="List Continue 4"/>
    <w:basedOn w:val="Normal"/>
    <w:rsid w:val="00CF39EF"/>
    <w:pPr>
      <w:spacing w:after="120"/>
      <w:ind w:left="1440"/>
    </w:pPr>
  </w:style>
  <w:style w:type="paragraph" w:styleId="ListContinue5">
    <w:name w:val="List Continue 5"/>
    <w:basedOn w:val="Normal"/>
    <w:rsid w:val="00CF39EF"/>
    <w:pPr>
      <w:spacing w:after="120"/>
      <w:ind w:left="1800"/>
    </w:pPr>
  </w:style>
  <w:style w:type="paragraph" w:styleId="ListNumber">
    <w:name w:val="List Number"/>
    <w:basedOn w:val="Normal"/>
    <w:rsid w:val="00CF39EF"/>
    <w:pPr>
      <w:numPr>
        <w:numId w:val="19"/>
      </w:numPr>
      <w:tabs>
        <w:tab w:val="clear" w:pos="360"/>
        <w:tab w:val="num" w:pos="1440"/>
      </w:tabs>
      <w:ind w:left="1440"/>
    </w:pPr>
  </w:style>
  <w:style w:type="paragraph" w:styleId="ListNumber2">
    <w:name w:val="List Number 2"/>
    <w:basedOn w:val="Normal"/>
    <w:rsid w:val="00CF39EF"/>
    <w:pPr>
      <w:numPr>
        <w:numId w:val="20"/>
      </w:numPr>
      <w:tabs>
        <w:tab w:val="clear" w:pos="720"/>
        <w:tab w:val="num" w:pos="1800"/>
      </w:tabs>
      <w:ind w:left="1800"/>
    </w:pPr>
  </w:style>
  <w:style w:type="paragraph" w:styleId="ListNumber3">
    <w:name w:val="List Number 3"/>
    <w:basedOn w:val="Normal"/>
    <w:rsid w:val="00CF39EF"/>
    <w:pPr>
      <w:numPr>
        <w:numId w:val="21"/>
      </w:numPr>
      <w:tabs>
        <w:tab w:val="clear" w:pos="1080"/>
        <w:tab w:val="num" w:pos="360"/>
      </w:tabs>
      <w:ind w:left="360"/>
    </w:pPr>
  </w:style>
  <w:style w:type="paragraph" w:styleId="ListNumber4">
    <w:name w:val="List Number 4"/>
    <w:basedOn w:val="Normal"/>
    <w:rsid w:val="00CF39EF"/>
    <w:pPr>
      <w:numPr>
        <w:numId w:val="22"/>
      </w:numPr>
      <w:tabs>
        <w:tab w:val="clear" w:pos="1440"/>
        <w:tab w:val="num" w:pos="720"/>
      </w:tabs>
      <w:ind w:left="720"/>
    </w:pPr>
  </w:style>
  <w:style w:type="paragraph" w:styleId="ListNumber5">
    <w:name w:val="List Number 5"/>
    <w:basedOn w:val="Normal"/>
    <w:rsid w:val="00CF39EF"/>
    <w:pPr>
      <w:numPr>
        <w:numId w:val="23"/>
      </w:numPr>
      <w:tabs>
        <w:tab w:val="clear" w:pos="1800"/>
        <w:tab w:val="num" w:pos="1080"/>
      </w:tabs>
      <w:ind w:left="1080"/>
    </w:pPr>
  </w:style>
  <w:style w:type="paragraph" w:styleId="MacroText">
    <w:name w:val="macro"/>
    <w:semiHidden/>
    <w:rsid w:val="00CF39E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Trebuchet MS" w:hAnsi="Trebuchet MS" w:cs="Courier New"/>
    </w:rPr>
  </w:style>
  <w:style w:type="paragraph" w:customStyle="1" w:styleId="MailLabel">
    <w:name w:val="Mail Label"/>
    <w:basedOn w:val="Normal"/>
    <w:rsid w:val="00CF39EF"/>
    <w:pPr>
      <w:ind w:left="2160" w:right="432"/>
    </w:pPr>
    <w:rPr>
      <w:caps/>
    </w:rPr>
  </w:style>
  <w:style w:type="paragraph" w:styleId="MessageHeader">
    <w:name w:val="Message Header"/>
    <w:basedOn w:val="Normal"/>
    <w:rsid w:val="00CF39EF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szCs w:val="24"/>
    </w:rPr>
  </w:style>
  <w:style w:type="paragraph" w:customStyle="1" w:styleId="NameTabs">
    <w:name w:val="NameTabs"/>
    <w:basedOn w:val="Header"/>
    <w:rsid w:val="00CF39EF"/>
    <w:pPr>
      <w:tabs>
        <w:tab w:val="clear" w:pos="4320"/>
        <w:tab w:val="clear" w:pos="8640"/>
        <w:tab w:val="left" w:pos="2502"/>
        <w:tab w:val="left" w:pos="5382"/>
      </w:tabs>
    </w:pPr>
  </w:style>
  <w:style w:type="paragraph" w:styleId="NormalWeb">
    <w:name w:val="Normal (Web)"/>
    <w:basedOn w:val="Normal"/>
    <w:rsid w:val="00CF39EF"/>
    <w:rPr>
      <w:szCs w:val="24"/>
    </w:rPr>
  </w:style>
  <w:style w:type="character" w:styleId="PageNumber">
    <w:name w:val="page number"/>
    <w:basedOn w:val="DefaultParagraphFont"/>
    <w:rsid w:val="00CF39EF"/>
    <w:rPr>
      <w:rFonts w:ascii="Trebuchet MS" w:hAnsi="Trebuchet MS"/>
    </w:rPr>
  </w:style>
  <w:style w:type="paragraph" w:styleId="PlainText">
    <w:name w:val="Plain Text"/>
    <w:basedOn w:val="Normal"/>
    <w:rsid w:val="00CF39EF"/>
    <w:rPr>
      <w:rFonts w:cs="Courier New"/>
      <w:sz w:val="20"/>
      <w:szCs w:val="20"/>
    </w:rPr>
  </w:style>
  <w:style w:type="character" w:styleId="Strong">
    <w:name w:val="Strong"/>
    <w:basedOn w:val="DefaultParagraphFont"/>
    <w:qFormat/>
    <w:rsid w:val="00CF39EF"/>
    <w:rPr>
      <w:rFonts w:ascii="Trebuchet MS" w:hAnsi="Trebuchet MS"/>
      <w:b/>
      <w:bCs/>
    </w:rPr>
  </w:style>
  <w:style w:type="paragraph" w:styleId="Subtitle">
    <w:name w:val="Subtitle"/>
    <w:basedOn w:val="Normal"/>
    <w:qFormat/>
    <w:rsid w:val="00CF39EF"/>
    <w:pPr>
      <w:spacing w:after="60"/>
      <w:jc w:val="center"/>
      <w:outlineLvl w:val="1"/>
    </w:pPr>
    <w:rPr>
      <w:szCs w:val="24"/>
    </w:rPr>
  </w:style>
  <w:style w:type="table" w:styleId="Table3Deffects1">
    <w:name w:val="Table 3D effects 1"/>
    <w:basedOn w:val="TableNormal"/>
    <w:rsid w:val="00CF39EF"/>
    <w:rPr>
      <w:rFonts w:ascii="Trebuchet MS" w:hAnsi="Trebuchet MS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rsid w:val="00CF39EF"/>
    <w:rPr>
      <w:rFonts w:ascii="Trebuchet MS" w:hAnsi="Trebuchet MS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rsid w:val="00CF39EF"/>
    <w:rPr>
      <w:rFonts w:ascii="Trebuchet MS" w:hAnsi="Trebuchet M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rsid w:val="00CF39EF"/>
    <w:rPr>
      <w:rFonts w:ascii="Trebuchet MS" w:hAnsi="Trebuchet MS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rsid w:val="00CF39EF"/>
    <w:rPr>
      <w:rFonts w:ascii="Trebuchet MS" w:hAnsi="Trebuchet MS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rsid w:val="00CF39EF"/>
    <w:rPr>
      <w:rFonts w:ascii="Trebuchet MS" w:hAnsi="Trebuchet MS"/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rsid w:val="00CF39EF"/>
    <w:rPr>
      <w:rFonts w:ascii="Trebuchet MS" w:hAnsi="Trebuchet MS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rsid w:val="00CF39EF"/>
    <w:rPr>
      <w:rFonts w:ascii="Trebuchet MS" w:hAnsi="Trebuchet MS"/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rsid w:val="00CF39EF"/>
    <w:rPr>
      <w:rFonts w:ascii="Trebuchet MS" w:hAnsi="Trebuchet MS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rsid w:val="00CF39EF"/>
    <w:rPr>
      <w:rFonts w:ascii="Trebuchet MS" w:hAnsi="Trebuchet MS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rsid w:val="00CF39EF"/>
    <w:rPr>
      <w:rFonts w:ascii="Trebuchet MS" w:hAnsi="Trebuchet MS"/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rsid w:val="00CF39EF"/>
    <w:rPr>
      <w:rFonts w:ascii="Trebuchet MS" w:hAnsi="Trebuchet MS"/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rsid w:val="00CF39EF"/>
    <w:rPr>
      <w:rFonts w:ascii="Trebuchet MS" w:hAnsi="Trebuchet MS"/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rsid w:val="00CF39EF"/>
    <w:rPr>
      <w:rFonts w:ascii="Trebuchet MS" w:hAnsi="Trebuchet MS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rsid w:val="00CF39EF"/>
    <w:rPr>
      <w:rFonts w:ascii="Trebuchet MS" w:hAnsi="Trebuchet MS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rsid w:val="00CF39EF"/>
    <w:rPr>
      <w:rFonts w:ascii="Trebuchet MS" w:hAnsi="Trebuchet MS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rsid w:val="00CF39EF"/>
    <w:rPr>
      <w:rFonts w:ascii="Trebuchet MS" w:hAnsi="Trebuchet MS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rsid w:val="00CF39EF"/>
    <w:rPr>
      <w:rFonts w:ascii="Trebuchet MS" w:hAnsi="Trebuchet M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1">
    <w:name w:val="Table Grid 1"/>
    <w:basedOn w:val="TableNormal"/>
    <w:rsid w:val="00CF39EF"/>
    <w:rPr>
      <w:rFonts w:ascii="Trebuchet MS" w:hAnsi="Trebuchet MS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rsid w:val="00CF39EF"/>
    <w:rPr>
      <w:rFonts w:ascii="Trebuchet MS" w:hAnsi="Trebuchet MS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rsid w:val="00CF39EF"/>
    <w:rPr>
      <w:rFonts w:ascii="Trebuchet MS" w:hAnsi="Trebuchet MS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rsid w:val="00CF39EF"/>
    <w:rPr>
      <w:rFonts w:ascii="Trebuchet MS" w:hAnsi="Trebuchet MS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rsid w:val="00CF39EF"/>
    <w:rPr>
      <w:rFonts w:ascii="Trebuchet MS" w:hAnsi="Trebuchet MS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rsid w:val="00CF39EF"/>
    <w:rPr>
      <w:rFonts w:ascii="Trebuchet MS" w:hAnsi="Trebuchet MS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rsid w:val="00CF39EF"/>
    <w:rPr>
      <w:rFonts w:ascii="Trebuchet MS" w:hAnsi="Trebuchet MS"/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rsid w:val="00CF39EF"/>
    <w:rPr>
      <w:rFonts w:ascii="Trebuchet MS" w:hAnsi="Trebuchet MS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rsid w:val="00CF39EF"/>
    <w:rPr>
      <w:rFonts w:ascii="Trebuchet MS" w:hAnsi="Trebuchet MS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rsid w:val="00CF39EF"/>
    <w:rPr>
      <w:rFonts w:ascii="Trebuchet MS" w:hAnsi="Trebuchet MS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rsid w:val="00CF39EF"/>
    <w:rPr>
      <w:rFonts w:ascii="Trebuchet MS" w:hAnsi="Trebuchet MS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rsid w:val="00CF39EF"/>
    <w:rPr>
      <w:rFonts w:ascii="Trebuchet MS" w:hAnsi="Trebuchet MS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rsid w:val="00CF39EF"/>
    <w:rPr>
      <w:rFonts w:ascii="Trebuchet MS" w:hAnsi="Trebuchet MS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rsid w:val="00CF39EF"/>
    <w:rPr>
      <w:rFonts w:ascii="Trebuchet MS" w:hAnsi="Trebuchet MS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rsid w:val="00CF39EF"/>
    <w:rPr>
      <w:rFonts w:ascii="Trebuchet MS" w:hAnsi="Trebuchet MS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rsid w:val="00CF39EF"/>
    <w:rPr>
      <w:rFonts w:ascii="Trebuchet MS" w:hAnsi="Trebuchet MS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semiHidden/>
    <w:rsid w:val="00CF39EF"/>
    <w:pPr>
      <w:ind w:left="220" w:hanging="220"/>
    </w:pPr>
  </w:style>
  <w:style w:type="table" w:styleId="TableProfessional">
    <w:name w:val="Table Professional"/>
    <w:basedOn w:val="TableNormal"/>
    <w:rsid w:val="00CF39EF"/>
    <w:rPr>
      <w:rFonts w:ascii="Trebuchet MS" w:hAnsi="Trebuchet MS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rsid w:val="00CF39EF"/>
    <w:rPr>
      <w:rFonts w:ascii="Trebuchet MS" w:hAnsi="Trebuchet MS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rsid w:val="00CF39EF"/>
    <w:rPr>
      <w:rFonts w:ascii="Trebuchet MS" w:hAnsi="Trebuchet MS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rsid w:val="00CF39EF"/>
    <w:rPr>
      <w:rFonts w:ascii="Trebuchet MS" w:hAnsi="Trebuchet MS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rsid w:val="00CF39EF"/>
    <w:rPr>
      <w:rFonts w:ascii="Trebuchet MS" w:hAnsi="Trebuchet MS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rsid w:val="00CF39EF"/>
    <w:rPr>
      <w:rFonts w:ascii="Trebuchet MS" w:hAnsi="Trebuchet MS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rsid w:val="00CF39EF"/>
    <w:rPr>
      <w:rFonts w:ascii="Trebuchet MS" w:hAnsi="Trebuchet M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rsid w:val="00CF39EF"/>
    <w:rPr>
      <w:rFonts w:ascii="Trebuchet MS" w:hAnsi="Trebuchet MS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rsid w:val="00CF39EF"/>
    <w:rPr>
      <w:rFonts w:ascii="Trebuchet MS" w:hAnsi="Trebuchet MS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rsid w:val="00CF39EF"/>
    <w:rPr>
      <w:rFonts w:ascii="Trebuchet MS" w:hAnsi="Trebuchet MS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qFormat/>
    <w:rsid w:val="00CF39EF"/>
    <w:pPr>
      <w:jc w:val="center"/>
    </w:pPr>
    <w:rPr>
      <w:b/>
      <w:bCs/>
      <w:smallCaps/>
      <w:sz w:val="30"/>
      <w:szCs w:val="30"/>
    </w:rPr>
  </w:style>
  <w:style w:type="paragraph" w:styleId="TOAHeading">
    <w:name w:val="toa heading"/>
    <w:basedOn w:val="Normal"/>
    <w:next w:val="Normal"/>
    <w:semiHidden/>
    <w:rsid w:val="00CF39EF"/>
    <w:pPr>
      <w:spacing w:before="120"/>
    </w:pPr>
    <w:rPr>
      <w:b/>
      <w:bCs/>
      <w:szCs w:val="24"/>
    </w:rPr>
  </w:style>
  <w:style w:type="paragraph" w:styleId="TOC9">
    <w:name w:val="toc 9"/>
    <w:basedOn w:val="Normal"/>
    <w:next w:val="Normal"/>
    <w:autoRedefine/>
    <w:semiHidden/>
    <w:rsid w:val="00CF39EF"/>
    <w:pPr>
      <w:ind w:left="1760"/>
    </w:pPr>
  </w:style>
  <w:style w:type="numbering" w:styleId="111111">
    <w:name w:val="Outline List 2"/>
    <w:basedOn w:val="NoList"/>
    <w:semiHidden/>
    <w:rsid w:val="00C41AA2"/>
    <w:pPr>
      <w:numPr>
        <w:numId w:val="24"/>
      </w:numPr>
    </w:pPr>
  </w:style>
  <w:style w:type="numbering" w:styleId="1ai">
    <w:name w:val="Outline List 1"/>
    <w:basedOn w:val="NoList"/>
    <w:semiHidden/>
    <w:rsid w:val="00C41AA2"/>
    <w:pPr>
      <w:numPr>
        <w:numId w:val="25"/>
      </w:numPr>
    </w:pPr>
  </w:style>
  <w:style w:type="numbering" w:styleId="ArticleSection">
    <w:name w:val="Outline List 3"/>
    <w:basedOn w:val="NoList"/>
    <w:semiHidden/>
    <w:rsid w:val="00C41AA2"/>
    <w:pPr>
      <w:numPr>
        <w:numId w:val="26"/>
      </w:numPr>
    </w:pPr>
  </w:style>
  <w:style w:type="numbering" w:customStyle="1" w:styleId="qmpStyleList">
    <w:name w:val="qmpStyleList"/>
    <w:rsid w:val="00D831CE"/>
    <w:pPr>
      <w:numPr>
        <w:numId w:val="27"/>
      </w:numPr>
    </w:pPr>
  </w:style>
  <w:style w:type="paragraph" w:styleId="BalloonText">
    <w:name w:val="Balloon Text"/>
    <w:basedOn w:val="Normal"/>
    <w:link w:val="BalloonTextChar"/>
    <w:semiHidden/>
    <w:unhideWhenUsed/>
    <w:rsid w:val="00B5082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B50824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5F77B7"/>
    <w:rPr>
      <w:color w:val="808080"/>
      <w:shd w:val="clear" w:color="auto" w:fill="E6E6E6"/>
    </w:rPr>
  </w:style>
  <w:style w:type="paragraph" w:styleId="ListParagraph">
    <w:name w:val="List Paragraph"/>
    <w:basedOn w:val="Normal"/>
    <w:uiPriority w:val="34"/>
    <w:qFormat/>
    <w:rsid w:val="003F2B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719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1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3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aulKunze@bolten-menk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</Pages>
  <Words>198</Words>
  <Characters>1177</Characters>
  <Application>Microsoft Office Word</Application>
  <DocSecurity>0</DocSecurity>
  <PresentationFormat/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 Berewick Park Notice to Bidders (184297).DOCX</vt:lpstr>
    </vt:vector>
  </TitlesOfParts>
  <Company>Woolpert</Company>
  <LinksUpToDate>false</LinksUpToDate>
  <CharactersWithSpaces>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 Berewick Park Notice to Bidders (184297).DOCX</dc:title>
  <dc:subject/>
  <dc:creator>Administrator</dc:creator>
  <cp:keywords/>
  <dc:description/>
  <cp:lastModifiedBy>Higginbotham, Jay</cp:lastModifiedBy>
  <cp:revision>4</cp:revision>
  <cp:lastPrinted>2024-03-14T14:04:00Z</cp:lastPrinted>
  <dcterms:created xsi:type="dcterms:W3CDTF">2025-09-25T15:15:00Z</dcterms:created>
  <dcterms:modified xsi:type="dcterms:W3CDTF">2025-09-26T11:22:00Z</dcterms:modified>
</cp:coreProperties>
</file>