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A461D" w14:textId="77777777" w:rsidR="000923CD" w:rsidRPr="00210602" w:rsidRDefault="004C1894">
      <w:pPr>
        <w:pStyle w:val="Title"/>
        <w:rPr>
          <w:szCs w:val="24"/>
        </w:rPr>
      </w:pPr>
      <w:r w:rsidRPr="00210602">
        <w:rPr>
          <w:szCs w:val="24"/>
        </w:rPr>
        <w:t xml:space="preserve"> </w:t>
      </w:r>
      <w:r w:rsidR="000923CD" w:rsidRPr="00210602">
        <w:rPr>
          <w:szCs w:val="24"/>
        </w:rPr>
        <w:t>ADVERTISEMENT FOR BIDS</w:t>
      </w:r>
    </w:p>
    <w:p w14:paraId="37B0A073" w14:textId="77777777" w:rsidR="000923CD" w:rsidRPr="00210602" w:rsidRDefault="000923CD"/>
    <w:p w14:paraId="0E08346C" w14:textId="77777777" w:rsidR="00861404" w:rsidRDefault="00861404" w:rsidP="00861404">
      <w:pPr>
        <w:tabs>
          <w:tab w:val="left" w:pos="720"/>
          <w:tab w:val="left" w:pos="1008"/>
          <w:tab w:val="left" w:pos="1584"/>
          <w:tab w:val="left" w:pos="2160"/>
          <w:tab w:val="left" w:pos="2592"/>
          <w:tab w:val="left" w:pos="3168"/>
          <w:tab w:val="left" w:pos="5760"/>
        </w:tabs>
        <w:spacing w:line="240" w:lineRule="exact"/>
        <w:jc w:val="both"/>
        <w:rPr>
          <w:rFonts w:ascii="Courier New" w:hAnsi="Courier New"/>
        </w:rPr>
      </w:pPr>
    </w:p>
    <w:p w14:paraId="6BCFC223" w14:textId="111B63A7" w:rsidR="00861404" w:rsidRPr="002F3FB1" w:rsidRDefault="00861404" w:rsidP="00A47EEC">
      <w:pPr>
        <w:tabs>
          <w:tab w:val="left" w:pos="720"/>
          <w:tab w:val="left" w:pos="1008"/>
          <w:tab w:val="left" w:pos="1584"/>
          <w:tab w:val="left" w:pos="2160"/>
          <w:tab w:val="left" w:pos="2592"/>
          <w:tab w:val="left" w:pos="3168"/>
          <w:tab w:val="left" w:pos="5760"/>
          <w:tab w:val="left" w:pos="7200"/>
        </w:tabs>
        <w:spacing w:line="240" w:lineRule="exact"/>
        <w:rPr>
          <w:sz w:val="22"/>
          <w:szCs w:val="22"/>
        </w:rPr>
      </w:pPr>
      <w:r w:rsidRPr="002F3FB1">
        <w:rPr>
          <w:sz w:val="22"/>
          <w:szCs w:val="22"/>
        </w:rPr>
        <w:t xml:space="preserve">Sealed proposals will be received </w:t>
      </w:r>
      <w:r w:rsidR="00406926">
        <w:rPr>
          <w:sz w:val="22"/>
          <w:szCs w:val="22"/>
        </w:rPr>
        <w:t xml:space="preserve">by the State of North Carolina through the Department of Administration via Dewberry Engineers Inc, Mr. </w:t>
      </w:r>
      <w:r w:rsidR="00E32649">
        <w:rPr>
          <w:sz w:val="22"/>
          <w:szCs w:val="22"/>
        </w:rPr>
        <w:t>David Sherk</w:t>
      </w:r>
      <w:r w:rsidR="00406926">
        <w:rPr>
          <w:sz w:val="22"/>
          <w:szCs w:val="22"/>
        </w:rPr>
        <w:t xml:space="preserve">, PE </w:t>
      </w:r>
      <w:r w:rsidRPr="002F3FB1">
        <w:rPr>
          <w:sz w:val="22"/>
          <w:szCs w:val="22"/>
        </w:rPr>
        <w:t xml:space="preserve">until </w:t>
      </w:r>
      <w:r w:rsidR="000A35EE" w:rsidRPr="007E47D9">
        <w:rPr>
          <w:sz w:val="22"/>
          <w:szCs w:val="22"/>
        </w:rPr>
        <w:t>3</w:t>
      </w:r>
      <w:r w:rsidR="00D938C4" w:rsidRPr="007E47D9">
        <w:rPr>
          <w:sz w:val="22"/>
          <w:szCs w:val="22"/>
        </w:rPr>
        <w:t>:00 pm</w:t>
      </w:r>
      <w:r w:rsidR="00404504" w:rsidRPr="007E47D9">
        <w:rPr>
          <w:sz w:val="22"/>
          <w:szCs w:val="22"/>
        </w:rPr>
        <w:t xml:space="preserve"> </w:t>
      </w:r>
      <w:r w:rsidRPr="007E47D9">
        <w:rPr>
          <w:sz w:val="22"/>
          <w:szCs w:val="22"/>
        </w:rPr>
        <w:t>on</w:t>
      </w:r>
      <w:r w:rsidR="006A6CD6" w:rsidRPr="007E47D9">
        <w:rPr>
          <w:sz w:val="22"/>
          <w:szCs w:val="22"/>
        </w:rPr>
        <w:t xml:space="preserve"> </w:t>
      </w:r>
      <w:r w:rsidR="0037296E">
        <w:rPr>
          <w:sz w:val="22"/>
          <w:szCs w:val="22"/>
        </w:rPr>
        <w:t xml:space="preserve">Thursday, </w:t>
      </w:r>
      <w:r w:rsidR="0037296E" w:rsidRPr="00E32649">
        <w:rPr>
          <w:sz w:val="22"/>
          <w:szCs w:val="22"/>
        </w:rPr>
        <w:t>August 8</w:t>
      </w:r>
      <w:r w:rsidR="00D938C4" w:rsidRPr="00E32649">
        <w:rPr>
          <w:sz w:val="22"/>
          <w:szCs w:val="22"/>
        </w:rPr>
        <w:t xml:space="preserve">, </w:t>
      </w:r>
      <w:r w:rsidR="0037296E" w:rsidRPr="00E32649">
        <w:rPr>
          <w:sz w:val="22"/>
          <w:szCs w:val="22"/>
        </w:rPr>
        <w:t>2024</w:t>
      </w:r>
      <w:r w:rsidRPr="007E47D9">
        <w:rPr>
          <w:sz w:val="22"/>
          <w:szCs w:val="22"/>
        </w:rPr>
        <w:t xml:space="preserve"> </w:t>
      </w:r>
      <w:r w:rsidR="00D938C4" w:rsidRPr="007E47D9">
        <w:rPr>
          <w:sz w:val="22"/>
          <w:szCs w:val="22"/>
        </w:rPr>
        <w:t xml:space="preserve">at the </w:t>
      </w:r>
      <w:r w:rsidR="002F3FB1" w:rsidRPr="007E47D9">
        <w:rPr>
          <w:sz w:val="22"/>
          <w:szCs w:val="22"/>
        </w:rPr>
        <w:t xml:space="preserve">North Carolina </w:t>
      </w:r>
      <w:r w:rsidR="00985573" w:rsidRPr="007E47D9">
        <w:rPr>
          <w:sz w:val="22"/>
          <w:szCs w:val="22"/>
        </w:rPr>
        <w:t>Department of</w:t>
      </w:r>
      <w:r w:rsidR="002F3FB1" w:rsidRPr="007E47D9">
        <w:rPr>
          <w:sz w:val="22"/>
          <w:szCs w:val="22"/>
        </w:rPr>
        <w:t xml:space="preserve"> </w:t>
      </w:r>
      <w:r w:rsidR="00414C19" w:rsidRPr="007E47D9">
        <w:rPr>
          <w:sz w:val="22"/>
          <w:szCs w:val="22"/>
        </w:rPr>
        <w:t>Administratio</w:t>
      </w:r>
      <w:r w:rsidR="00985573" w:rsidRPr="007E47D9">
        <w:rPr>
          <w:sz w:val="22"/>
          <w:szCs w:val="22"/>
        </w:rPr>
        <w:t>n – State Construction</w:t>
      </w:r>
      <w:r w:rsidRPr="002F3FB1">
        <w:rPr>
          <w:sz w:val="22"/>
          <w:szCs w:val="22"/>
        </w:rPr>
        <w:t xml:space="preserve"> </w:t>
      </w:r>
      <w:r w:rsidR="007E47D9">
        <w:rPr>
          <w:sz w:val="22"/>
          <w:szCs w:val="22"/>
        </w:rPr>
        <w:t>Office</w:t>
      </w:r>
      <w:r w:rsidR="00406926">
        <w:rPr>
          <w:sz w:val="22"/>
          <w:szCs w:val="22"/>
        </w:rPr>
        <w:t>, 301 N. Wilmington Street, Suite 450, Raleigh, NC 27601</w:t>
      </w:r>
      <w:r w:rsidR="007E47D9">
        <w:rPr>
          <w:sz w:val="22"/>
          <w:szCs w:val="22"/>
        </w:rPr>
        <w:t xml:space="preserve"> </w:t>
      </w:r>
      <w:r w:rsidRPr="002F3FB1">
        <w:rPr>
          <w:sz w:val="22"/>
          <w:szCs w:val="22"/>
        </w:rPr>
        <w:t>for the construction of</w:t>
      </w:r>
      <w:r w:rsidR="00A47EEC" w:rsidRPr="002F3FB1">
        <w:rPr>
          <w:sz w:val="22"/>
          <w:szCs w:val="22"/>
        </w:rPr>
        <w:t xml:space="preserve"> </w:t>
      </w:r>
      <w:r w:rsidR="00013B48" w:rsidRPr="002F3FB1">
        <w:rPr>
          <w:sz w:val="22"/>
          <w:szCs w:val="22"/>
        </w:rPr>
        <w:t xml:space="preserve">the </w:t>
      </w:r>
      <w:r w:rsidR="002F3FB1" w:rsidRPr="002F3FB1">
        <w:rPr>
          <w:b/>
          <w:sz w:val="22"/>
          <w:szCs w:val="22"/>
        </w:rPr>
        <w:t xml:space="preserve"> </w:t>
      </w:r>
      <w:r w:rsidR="0084230C">
        <w:rPr>
          <w:b/>
          <w:sz w:val="22"/>
          <w:szCs w:val="22"/>
        </w:rPr>
        <w:t xml:space="preserve">Records Building </w:t>
      </w:r>
      <w:r w:rsidR="002F3FB1" w:rsidRPr="002F3FB1">
        <w:rPr>
          <w:b/>
          <w:sz w:val="22"/>
          <w:szCs w:val="22"/>
        </w:rPr>
        <w:t xml:space="preserve">– </w:t>
      </w:r>
      <w:r w:rsidR="0084230C">
        <w:rPr>
          <w:b/>
          <w:sz w:val="22"/>
          <w:szCs w:val="22"/>
        </w:rPr>
        <w:t>Air Handling Unit Replacement</w:t>
      </w:r>
      <w:r w:rsidRPr="002F3FB1">
        <w:rPr>
          <w:b/>
          <w:sz w:val="22"/>
          <w:szCs w:val="22"/>
        </w:rPr>
        <w:t>, SCO ID#</w:t>
      </w:r>
      <w:r w:rsidR="00404504" w:rsidRPr="002F3FB1">
        <w:rPr>
          <w:b/>
          <w:sz w:val="22"/>
          <w:szCs w:val="22"/>
        </w:rPr>
        <w:t xml:space="preserve"> </w:t>
      </w:r>
      <w:r w:rsidR="0084230C">
        <w:rPr>
          <w:b/>
          <w:sz w:val="22"/>
          <w:szCs w:val="22"/>
        </w:rPr>
        <w:t>20</w:t>
      </w:r>
      <w:r w:rsidR="00404504" w:rsidRPr="002F3FB1">
        <w:rPr>
          <w:b/>
          <w:sz w:val="22"/>
          <w:szCs w:val="22"/>
        </w:rPr>
        <w:t>-</w:t>
      </w:r>
      <w:r w:rsidR="0084230C">
        <w:rPr>
          <w:b/>
          <w:sz w:val="22"/>
          <w:szCs w:val="22"/>
        </w:rPr>
        <w:t>22794</w:t>
      </w:r>
      <w:r w:rsidR="00404504" w:rsidRPr="002F3FB1">
        <w:rPr>
          <w:b/>
          <w:sz w:val="22"/>
          <w:szCs w:val="22"/>
        </w:rPr>
        <w:t>-01</w:t>
      </w:r>
      <w:r w:rsidR="00631A48">
        <w:rPr>
          <w:b/>
          <w:sz w:val="22"/>
          <w:szCs w:val="22"/>
        </w:rPr>
        <w:t>A</w:t>
      </w:r>
      <w:r w:rsidR="002F3FB1" w:rsidRPr="002F3FB1">
        <w:rPr>
          <w:b/>
          <w:sz w:val="22"/>
          <w:szCs w:val="22"/>
        </w:rPr>
        <w:t>, Code: 4</w:t>
      </w:r>
      <w:r w:rsidR="0084230C">
        <w:rPr>
          <w:b/>
          <w:sz w:val="22"/>
          <w:szCs w:val="22"/>
        </w:rPr>
        <w:t>2001</w:t>
      </w:r>
      <w:r w:rsidR="002F3FB1" w:rsidRPr="002F3FB1">
        <w:rPr>
          <w:b/>
          <w:sz w:val="22"/>
          <w:szCs w:val="22"/>
        </w:rPr>
        <w:t>, Item: 4</w:t>
      </w:r>
      <w:r w:rsidR="009A0D69">
        <w:rPr>
          <w:b/>
          <w:sz w:val="22"/>
          <w:szCs w:val="22"/>
        </w:rPr>
        <w:t>i</w:t>
      </w:r>
      <w:r w:rsidR="002F3FB1" w:rsidRPr="002F3FB1">
        <w:rPr>
          <w:b/>
          <w:sz w:val="22"/>
          <w:szCs w:val="22"/>
        </w:rPr>
        <w:t>0</w:t>
      </w:r>
      <w:r w:rsidR="0084230C">
        <w:rPr>
          <w:b/>
          <w:sz w:val="22"/>
          <w:szCs w:val="22"/>
        </w:rPr>
        <w:t>7</w:t>
      </w:r>
      <w:r w:rsidRPr="002F3FB1">
        <w:rPr>
          <w:sz w:val="22"/>
          <w:szCs w:val="22"/>
        </w:rPr>
        <w:t xml:space="preserve"> at which time and place bids will be opened and read.</w:t>
      </w:r>
    </w:p>
    <w:p w14:paraId="1C57ADAE" w14:textId="77777777" w:rsidR="00861404" w:rsidRPr="002F3FB1" w:rsidRDefault="00861404" w:rsidP="00861404">
      <w:pPr>
        <w:tabs>
          <w:tab w:val="left" w:pos="720"/>
          <w:tab w:val="left" w:pos="1008"/>
          <w:tab w:val="left" w:pos="1584"/>
          <w:tab w:val="left" w:pos="2160"/>
          <w:tab w:val="left" w:pos="2592"/>
          <w:tab w:val="left" w:pos="4032"/>
          <w:tab w:val="left" w:pos="5760"/>
        </w:tabs>
        <w:spacing w:line="240" w:lineRule="exact"/>
        <w:rPr>
          <w:sz w:val="22"/>
          <w:szCs w:val="22"/>
        </w:rPr>
      </w:pPr>
    </w:p>
    <w:p w14:paraId="6AAEB484" w14:textId="3498DA0A" w:rsidR="009B55BE" w:rsidRPr="002F3FB1" w:rsidRDefault="009B55BE" w:rsidP="009B55BE">
      <w:pPr>
        <w:rPr>
          <w:i/>
          <w:iCs/>
          <w:color w:val="FF0000"/>
          <w:sz w:val="22"/>
          <w:szCs w:val="22"/>
        </w:rPr>
      </w:pPr>
      <w:r w:rsidRPr="002F3FB1">
        <w:rPr>
          <w:sz w:val="22"/>
          <w:szCs w:val="22"/>
        </w:rPr>
        <w:t xml:space="preserve">An open pre-bid meeting will be held for all interested bidders on </w:t>
      </w:r>
      <w:r w:rsidR="00E32649">
        <w:rPr>
          <w:sz w:val="22"/>
          <w:szCs w:val="22"/>
        </w:rPr>
        <w:t xml:space="preserve">Tuesday, July 16, </w:t>
      </w:r>
      <w:proofErr w:type="gramStart"/>
      <w:r w:rsidR="00E32649">
        <w:rPr>
          <w:sz w:val="22"/>
          <w:szCs w:val="22"/>
        </w:rPr>
        <w:t>2024</w:t>
      </w:r>
      <w:proofErr w:type="gramEnd"/>
      <w:r w:rsidR="007E47D9" w:rsidRPr="007E47D9">
        <w:rPr>
          <w:sz w:val="22"/>
          <w:szCs w:val="22"/>
        </w:rPr>
        <w:t xml:space="preserve"> </w:t>
      </w:r>
      <w:r w:rsidRPr="007E47D9">
        <w:rPr>
          <w:sz w:val="22"/>
          <w:szCs w:val="22"/>
        </w:rPr>
        <w:t>at</w:t>
      </w:r>
      <w:r w:rsidR="002F3FB1" w:rsidRPr="007E47D9">
        <w:rPr>
          <w:sz w:val="22"/>
          <w:szCs w:val="22"/>
        </w:rPr>
        <w:t xml:space="preserve"> </w:t>
      </w:r>
      <w:r w:rsidR="00E32649">
        <w:rPr>
          <w:sz w:val="22"/>
          <w:szCs w:val="22"/>
        </w:rPr>
        <w:t>1</w:t>
      </w:r>
      <w:r w:rsidR="00D938C4" w:rsidRPr="007E47D9">
        <w:rPr>
          <w:sz w:val="22"/>
          <w:szCs w:val="22"/>
        </w:rPr>
        <w:t>:00</w:t>
      </w:r>
      <w:r w:rsidR="00D938C4" w:rsidRPr="002F3FB1">
        <w:rPr>
          <w:sz w:val="22"/>
          <w:szCs w:val="22"/>
        </w:rPr>
        <w:t xml:space="preserve"> pm</w:t>
      </w:r>
      <w:r w:rsidR="00404504" w:rsidRPr="002F3FB1">
        <w:rPr>
          <w:sz w:val="22"/>
          <w:szCs w:val="22"/>
        </w:rPr>
        <w:t xml:space="preserve"> </w:t>
      </w:r>
      <w:r w:rsidR="007E47D9">
        <w:rPr>
          <w:sz w:val="22"/>
          <w:szCs w:val="22"/>
        </w:rPr>
        <w:t xml:space="preserve">on </w:t>
      </w:r>
      <w:r w:rsidRPr="002F3FB1">
        <w:rPr>
          <w:sz w:val="22"/>
          <w:szCs w:val="22"/>
        </w:rPr>
        <w:t xml:space="preserve">the project site.  </w:t>
      </w:r>
      <w:r w:rsidRPr="002F3FB1">
        <w:rPr>
          <w:b/>
          <w:sz w:val="22"/>
          <w:szCs w:val="22"/>
        </w:rPr>
        <w:t xml:space="preserve">The pre-bid meeting is </w:t>
      </w:r>
      <w:r w:rsidR="005337D5">
        <w:rPr>
          <w:b/>
          <w:sz w:val="22"/>
          <w:szCs w:val="22"/>
        </w:rPr>
        <w:t>non-</w:t>
      </w:r>
      <w:r w:rsidRPr="002F3FB1">
        <w:rPr>
          <w:b/>
          <w:sz w:val="22"/>
          <w:szCs w:val="22"/>
        </w:rPr>
        <w:t>mandatory for Prime Bidders</w:t>
      </w:r>
      <w:r w:rsidRPr="002F3FB1">
        <w:rPr>
          <w:sz w:val="22"/>
          <w:szCs w:val="22"/>
        </w:rPr>
        <w:t xml:space="preserve">.  </w:t>
      </w:r>
      <w:r w:rsidRPr="002F3FB1">
        <w:rPr>
          <w:rFonts w:cs="Arial"/>
          <w:sz w:val="22"/>
          <w:szCs w:val="22"/>
        </w:rPr>
        <w:t xml:space="preserve">The meeting will address project specific questions, issues, bidding procedures and bid forms.  All attendees shall meet at </w:t>
      </w:r>
      <w:r w:rsidR="00D938C4" w:rsidRPr="002F3FB1">
        <w:rPr>
          <w:sz w:val="22"/>
          <w:szCs w:val="22"/>
        </w:rPr>
        <w:t xml:space="preserve">the </w:t>
      </w:r>
      <w:r w:rsidR="00A05407">
        <w:rPr>
          <w:sz w:val="22"/>
          <w:szCs w:val="22"/>
        </w:rPr>
        <w:t xml:space="preserve">State Construction Office Building entrance, </w:t>
      </w:r>
      <w:r w:rsidR="00861CEE">
        <w:rPr>
          <w:sz w:val="22"/>
          <w:szCs w:val="22"/>
        </w:rPr>
        <w:t xml:space="preserve">301 N. </w:t>
      </w:r>
      <w:r w:rsidR="00A05407">
        <w:rPr>
          <w:sz w:val="22"/>
          <w:szCs w:val="22"/>
        </w:rPr>
        <w:t>Wilmington Street,</w:t>
      </w:r>
      <w:r w:rsidR="00861CEE">
        <w:rPr>
          <w:sz w:val="22"/>
          <w:szCs w:val="22"/>
        </w:rPr>
        <w:t xml:space="preserve"> Raleigh, NC  27601 </w:t>
      </w:r>
      <w:r w:rsidR="00A05407">
        <w:rPr>
          <w:sz w:val="22"/>
          <w:szCs w:val="22"/>
        </w:rPr>
        <w:t>and then the team will walk to the Records building.</w:t>
      </w:r>
    </w:p>
    <w:p w14:paraId="4B5010A8" w14:textId="77777777" w:rsidR="009B55BE" w:rsidRPr="002F3FB1" w:rsidRDefault="009B55BE" w:rsidP="00861404">
      <w:pPr>
        <w:tabs>
          <w:tab w:val="left" w:pos="720"/>
          <w:tab w:val="left" w:pos="1008"/>
          <w:tab w:val="left" w:pos="1584"/>
          <w:tab w:val="left" w:pos="2160"/>
          <w:tab w:val="left" w:pos="2592"/>
          <w:tab w:val="left" w:pos="4032"/>
          <w:tab w:val="left" w:pos="5760"/>
        </w:tabs>
        <w:spacing w:line="240" w:lineRule="exact"/>
        <w:rPr>
          <w:sz w:val="22"/>
          <w:szCs w:val="22"/>
        </w:rPr>
      </w:pPr>
    </w:p>
    <w:p w14:paraId="599BDBAA" w14:textId="316475EA" w:rsidR="00861404" w:rsidRPr="002F3FB1" w:rsidRDefault="00C652AF" w:rsidP="00861404">
      <w:pPr>
        <w:tabs>
          <w:tab w:val="left" w:pos="720"/>
          <w:tab w:val="left" w:pos="1008"/>
          <w:tab w:val="left" w:pos="1584"/>
          <w:tab w:val="left" w:pos="2160"/>
          <w:tab w:val="left" w:pos="2592"/>
          <w:tab w:val="left" w:pos="4032"/>
          <w:tab w:val="left" w:pos="5760"/>
        </w:tabs>
        <w:spacing w:line="240" w:lineRule="exact"/>
        <w:rPr>
          <w:sz w:val="22"/>
          <w:szCs w:val="22"/>
        </w:rPr>
      </w:pPr>
      <w:r w:rsidRPr="002F3FB1">
        <w:rPr>
          <w:sz w:val="22"/>
          <w:szCs w:val="22"/>
        </w:rPr>
        <w:t xml:space="preserve">A link for downloading complete plans and specifications for this project can be obtained by any bidder that will be submitting a bid to the </w:t>
      </w:r>
      <w:r w:rsidR="00404504" w:rsidRPr="002F3FB1">
        <w:rPr>
          <w:sz w:val="22"/>
          <w:szCs w:val="22"/>
        </w:rPr>
        <w:t xml:space="preserve">Owner, by contacting </w:t>
      </w:r>
      <w:r w:rsidR="00E32649">
        <w:rPr>
          <w:sz w:val="22"/>
          <w:szCs w:val="22"/>
        </w:rPr>
        <w:t>David Sherk</w:t>
      </w:r>
      <w:r w:rsidR="000D5C24">
        <w:rPr>
          <w:sz w:val="22"/>
          <w:szCs w:val="22"/>
        </w:rPr>
        <w:t>, PE</w:t>
      </w:r>
      <w:r w:rsidR="000D5C24" w:rsidRPr="002F3FB1">
        <w:rPr>
          <w:sz w:val="22"/>
          <w:szCs w:val="22"/>
        </w:rPr>
        <w:t xml:space="preserve">, Project Manager with </w:t>
      </w:r>
      <w:r w:rsidRPr="002F3FB1">
        <w:rPr>
          <w:sz w:val="22"/>
          <w:szCs w:val="22"/>
        </w:rPr>
        <w:t>Dewberry Engineers Inc</w:t>
      </w:r>
      <w:r w:rsidR="00404504" w:rsidRPr="002F3FB1">
        <w:rPr>
          <w:sz w:val="22"/>
          <w:szCs w:val="22"/>
        </w:rPr>
        <w:t>, 2610 Wycliff Road, Suite 410</w:t>
      </w:r>
      <w:r w:rsidRPr="002F3FB1">
        <w:rPr>
          <w:sz w:val="22"/>
          <w:szCs w:val="22"/>
        </w:rPr>
        <w:t>, Raleigh, NC</w:t>
      </w:r>
      <w:r w:rsidR="00455CD6" w:rsidRPr="002F3FB1">
        <w:rPr>
          <w:sz w:val="22"/>
          <w:szCs w:val="22"/>
        </w:rPr>
        <w:t xml:space="preserve">  27607 </w:t>
      </w:r>
      <w:r w:rsidRPr="002F3FB1">
        <w:rPr>
          <w:sz w:val="22"/>
          <w:szCs w:val="22"/>
        </w:rPr>
        <w:t xml:space="preserve">at </w:t>
      </w:r>
      <w:r w:rsidR="00E32649">
        <w:rPr>
          <w:sz w:val="22"/>
          <w:szCs w:val="22"/>
        </w:rPr>
        <w:t>984-884-4092</w:t>
      </w:r>
      <w:r w:rsidR="00455CD6" w:rsidRPr="002F3FB1">
        <w:rPr>
          <w:sz w:val="22"/>
          <w:szCs w:val="22"/>
        </w:rPr>
        <w:t xml:space="preserve"> or </w:t>
      </w:r>
      <w:hyperlink r:id="rId7" w:history="1">
        <w:r w:rsidR="00E32649" w:rsidRPr="00EE4669">
          <w:rPr>
            <w:rStyle w:val="Hyperlink"/>
            <w:sz w:val="22"/>
            <w:szCs w:val="22"/>
          </w:rPr>
          <w:t>dsherk@dewberry.com</w:t>
        </w:r>
      </w:hyperlink>
      <w:r w:rsidRPr="002F3FB1">
        <w:rPr>
          <w:sz w:val="22"/>
          <w:szCs w:val="22"/>
        </w:rPr>
        <w:t xml:space="preserve"> du</w:t>
      </w:r>
      <w:r w:rsidR="00404504" w:rsidRPr="002F3FB1">
        <w:rPr>
          <w:sz w:val="22"/>
          <w:szCs w:val="22"/>
        </w:rPr>
        <w:t>ring normal business hours</w:t>
      </w:r>
      <w:r w:rsidRPr="002F3FB1">
        <w:rPr>
          <w:sz w:val="22"/>
          <w:szCs w:val="22"/>
        </w:rPr>
        <w:t>.</w:t>
      </w:r>
    </w:p>
    <w:p w14:paraId="4B46F268" w14:textId="77777777" w:rsidR="00C652AF" w:rsidRPr="002F3FB1" w:rsidRDefault="00C652AF" w:rsidP="00861404">
      <w:pPr>
        <w:tabs>
          <w:tab w:val="left" w:pos="720"/>
          <w:tab w:val="left" w:pos="1008"/>
          <w:tab w:val="left" w:pos="1584"/>
          <w:tab w:val="left" w:pos="2160"/>
          <w:tab w:val="left" w:pos="2592"/>
          <w:tab w:val="left" w:pos="4032"/>
          <w:tab w:val="left" w:pos="5760"/>
        </w:tabs>
        <w:spacing w:line="240" w:lineRule="exact"/>
        <w:rPr>
          <w:sz w:val="22"/>
          <w:szCs w:val="22"/>
        </w:rPr>
      </w:pPr>
    </w:p>
    <w:p w14:paraId="7BCE5DF6" w14:textId="77777777" w:rsidR="00D960F4" w:rsidRPr="002F3FB1" w:rsidRDefault="00C652AF" w:rsidP="00D960F4">
      <w:pPr>
        <w:tabs>
          <w:tab w:val="left" w:pos="720"/>
          <w:tab w:val="left" w:pos="1008"/>
          <w:tab w:val="left" w:pos="1584"/>
          <w:tab w:val="left" w:pos="2160"/>
          <w:tab w:val="left" w:pos="2592"/>
          <w:tab w:val="left" w:pos="4032"/>
          <w:tab w:val="left" w:pos="5760"/>
        </w:tabs>
        <w:spacing w:line="240" w:lineRule="exact"/>
        <w:rPr>
          <w:sz w:val="22"/>
          <w:szCs w:val="22"/>
        </w:rPr>
      </w:pPr>
      <w:r w:rsidRPr="002F3FB1">
        <w:rPr>
          <w:sz w:val="22"/>
          <w:szCs w:val="22"/>
        </w:rPr>
        <w:t>If a hard copy of the set is requested, it m</w:t>
      </w:r>
      <w:r w:rsidR="00EE439C" w:rsidRPr="002F3FB1">
        <w:rPr>
          <w:sz w:val="22"/>
          <w:szCs w:val="22"/>
        </w:rPr>
        <w:t xml:space="preserve">ay be purchased </w:t>
      </w:r>
      <w:r w:rsidR="00D960F4" w:rsidRPr="002F3FB1">
        <w:rPr>
          <w:sz w:val="22"/>
          <w:szCs w:val="22"/>
        </w:rPr>
        <w:t xml:space="preserve">for a refundable deposit </w:t>
      </w:r>
      <w:r w:rsidR="00EE439C" w:rsidRPr="002F3FB1">
        <w:rPr>
          <w:sz w:val="22"/>
          <w:szCs w:val="22"/>
        </w:rPr>
        <w:t>of $100.00 per set.</w:t>
      </w:r>
    </w:p>
    <w:p w14:paraId="36F7B2EF" w14:textId="77777777" w:rsidR="00D960F4" w:rsidRPr="002F3FB1" w:rsidRDefault="00D960F4" w:rsidP="00D960F4">
      <w:pPr>
        <w:tabs>
          <w:tab w:val="left" w:pos="720"/>
          <w:tab w:val="left" w:pos="1008"/>
          <w:tab w:val="left" w:pos="1584"/>
          <w:tab w:val="left" w:pos="2160"/>
          <w:tab w:val="left" w:pos="2592"/>
          <w:tab w:val="left" w:pos="4032"/>
          <w:tab w:val="left" w:pos="5760"/>
        </w:tabs>
        <w:spacing w:line="240" w:lineRule="exact"/>
        <w:rPr>
          <w:sz w:val="22"/>
          <w:szCs w:val="22"/>
        </w:rPr>
      </w:pPr>
    </w:p>
    <w:p w14:paraId="57984B5F" w14:textId="481DAC60" w:rsidR="00861404" w:rsidRPr="002F3FB1" w:rsidRDefault="00861404" w:rsidP="00D960F4">
      <w:pPr>
        <w:tabs>
          <w:tab w:val="left" w:pos="720"/>
          <w:tab w:val="left" w:pos="1008"/>
          <w:tab w:val="left" w:pos="1584"/>
          <w:tab w:val="left" w:pos="2160"/>
          <w:tab w:val="left" w:pos="2592"/>
          <w:tab w:val="left" w:pos="4032"/>
          <w:tab w:val="left" w:pos="5760"/>
        </w:tabs>
        <w:spacing w:line="240" w:lineRule="exact"/>
        <w:rPr>
          <w:sz w:val="22"/>
          <w:szCs w:val="22"/>
        </w:rPr>
      </w:pPr>
      <w:r w:rsidRPr="002F3FB1">
        <w:rPr>
          <w:sz w:val="22"/>
          <w:szCs w:val="22"/>
        </w:rPr>
        <w:t xml:space="preserve">The </w:t>
      </w:r>
      <w:r w:rsidR="00760ADF">
        <w:rPr>
          <w:sz w:val="22"/>
          <w:szCs w:val="22"/>
        </w:rPr>
        <w:t>S</w:t>
      </w:r>
      <w:r w:rsidRPr="002F3FB1">
        <w:rPr>
          <w:sz w:val="22"/>
          <w:szCs w:val="22"/>
        </w:rPr>
        <w:t xml:space="preserve">tate reserves the unqualified right to reject </w:t>
      </w:r>
      <w:proofErr w:type="gramStart"/>
      <w:r w:rsidRPr="002F3FB1">
        <w:rPr>
          <w:sz w:val="22"/>
          <w:szCs w:val="22"/>
        </w:rPr>
        <w:t>any and all</w:t>
      </w:r>
      <w:proofErr w:type="gramEnd"/>
      <w:r w:rsidRPr="002F3FB1">
        <w:rPr>
          <w:sz w:val="22"/>
          <w:szCs w:val="22"/>
        </w:rPr>
        <w:t xml:space="preserve"> proposals.</w:t>
      </w:r>
    </w:p>
    <w:p w14:paraId="08905F78" w14:textId="77777777" w:rsidR="00861404" w:rsidRPr="002F3FB1" w:rsidRDefault="00861404" w:rsidP="00861404">
      <w:pPr>
        <w:tabs>
          <w:tab w:val="left" w:pos="720"/>
          <w:tab w:val="left" w:pos="1008"/>
          <w:tab w:val="left" w:pos="1584"/>
          <w:tab w:val="left" w:pos="2160"/>
          <w:tab w:val="left" w:pos="2592"/>
          <w:tab w:val="left" w:pos="5760"/>
        </w:tabs>
        <w:spacing w:line="240" w:lineRule="exact"/>
        <w:rPr>
          <w:sz w:val="22"/>
          <w:szCs w:val="22"/>
        </w:rPr>
      </w:pPr>
    </w:p>
    <w:p w14:paraId="25AB3DE9" w14:textId="77777777" w:rsidR="00861404" w:rsidRPr="002F3FB1" w:rsidRDefault="00861404" w:rsidP="00861404">
      <w:pPr>
        <w:tabs>
          <w:tab w:val="left" w:pos="720"/>
          <w:tab w:val="left" w:pos="1008"/>
          <w:tab w:val="left" w:pos="1584"/>
          <w:tab w:val="left" w:pos="2160"/>
          <w:tab w:val="left" w:pos="2592"/>
          <w:tab w:val="left" w:pos="5760"/>
        </w:tabs>
        <w:spacing w:line="240" w:lineRule="exact"/>
        <w:rPr>
          <w:sz w:val="22"/>
          <w:szCs w:val="22"/>
        </w:rPr>
      </w:pPr>
    </w:p>
    <w:p w14:paraId="3572D9C7" w14:textId="77777777" w:rsidR="00941C38" w:rsidRPr="002F3FB1" w:rsidRDefault="00941C38" w:rsidP="00861404">
      <w:pPr>
        <w:tabs>
          <w:tab w:val="left" w:pos="720"/>
          <w:tab w:val="left" w:pos="1008"/>
          <w:tab w:val="left" w:pos="1584"/>
          <w:tab w:val="left" w:pos="2160"/>
          <w:tab w:val="left" w:pos="2592"/>
          <w:tab w:val="left" w:pos="4608"/>
          <w:tab w:val="left" w:pos="5760"/>
          <w:tab w:val="left" w:pos="6624"/>
        </w:tabs>
        <w:spacing w:line="240" w:lineRule="exact"/>
        <w:rPr>
          <w:sz w:val="22"/>
          <w:szCs w:val="22"/>
        </w:rPr>
      </w:pPr>
    </w:p>
    <w:p w14:paraId="121981BC" w14:textId="77777777" w:rsidR="00941C38" w:rsidRPr="002F3FB1" w:rsidRDefault="00941C38" w:rsidP="00861404">
      <w:pPr>
        <w:tabs>
          <w:tab w:val="left" w:pos="720"/>
          <w:tab w:val="left" w:pos="1008"/>
          <w:tab w:val="left" w:pos="1584"/>
          <w:tab w:val="left" w:pos="2160"/>
          <w:tab w:val="left" w:pos="2592"/>
          <w:tab w:val="left" w:pos="4608"/>
          <w:tab w:val="left" w:pos="5760"/>
          <w:tab w:val="left" w:pos="6624"/>
        </w:tabs>
        <w:spacing w:line="240" w:lineRule="exact"/>
        <w:rPr>
          <w:sz w:val="22"/>
          <w:szCs w:val="22"/>
        </w:rPr>
      </w:pPr>
    </w:p>
    <w:p w14:paraId="7792C5FC" w14:textId="29FC9AAA" w:rsidR="00861404" w:rsidRPr="007E47D9" w:rsidRDefault="003B2F63" w:rsidP="00861404">
      <w:pPr>
        <w:tabs>
          <w:tab w:val="left" w:pos="720"/>
          <w:tab w:val="left" w:pos="1008"/>
          <w:tab w:val="left" w:pos="1584"/>
          <w:tab w:val="left" w:pos="2160"/>
          <w:tab w:val="left" w:pos="2592"/>
          <w:tab w:val="left" w:pos="4608"/>
          <w:tab w:val="left" w:pos="5760"/>
          <w:tab w:val="left" w:pos="6624"/>
        </w:tabs>
        <w:spacing w:line="240" w:lineRule="exact"/>
        <w:rPr>
          <w:sz w:val="22"/>
          <w:szCs w:val="22"/>
        </w:rPr>
      </w:pPr>
      <w:r w:rsidRPr="002F3FB1">
        <w:rPr>
          <w:sz w:val="22"/>
          <w:szCs w:val="22"/>
        </w:rPr>
        <w:t>Signed:</w:t>
      </w:r>
      <w:r w:rsidRPr="002F3FB1">
        <w:rPr>
          <w:sz w:val="22"/>
          <w:szCs w:val="22"/>
        </w:rPr>
        <w:tab/>
      </w:r>
      <w:r w:rsidRPr="002F3FB1">
        <w:rPr>
          <w:sz w:val="22"/>
          <w:szCs w:val="22"/>
        </w:rPr>
        <w:tab/>
      </w:r>
      <w:r w:rsidR="003D1C18">
        <w:rPr>
          <w:sz w:val="22"/>
          <w:szCs w:val="22"/>
        </w:rPr>
        <w:t>Michael J. Shumsky, PE</w:t>
      </w:r>
    </w:p>
    <w:p w14:paraId="54C259B2" w14:textId="24A8A030" w:rsidR="00D960F4" w:rsidRPr="007E47D9" w:rsidRDefault="00D960F4" w:rsidP="00861404">
      <w:pPr>
        <w:tabs>
          <w:tab w:val="left" w:pos="720"/>
          <w:tab w:val="left" w:pos="1008"/>
          <w:tab w:val="left" w:pos="1584"/>
          <w:tab w:val="left" w:pos="2160"/>
          <w:tab w:val="left" w:pos="2592"/>
          <w:tab w:val="left" w:pos="4608"/>
          <w:tab w:val="left" w:pos="5760"/>
          <w:tab w:val="left" w:pos="6624"/>
        </w:tabs>
        <w:spacing w:line="240" w:lineRule="exact"/>
        <w:rPr>
          <w:sz w:val="22"/>
          <w:szCs w:val="22"/>
        </w:rPr>
      </w:pPr>
      <w:r w:rsidRPr="007E47D9">
        <w:rPr>
          <w:sz w:val="22"/>
          <w:szCs w:val="22"/>
        </w:rPr>
        <w:tab/>
      </w:r>
      <w:r w:rsidRPr="007E47D9">
        <w:rPr>
          <w:sz w:val="22"/>
          <w:szCs w:val="22"/>
        </w:rPr>
        <w:tab/>
      </w:r>
      <w:r w:rsidR="00404504" w:rsidRPr="007E47D9">
        <w:rPr>
          <w:sz w:val="22"/>
          <w:szCs w:val="22"/>
        </w:rPr>
        <w:t>Director</w:t>
      </w:r>
    </w:p>
    <w:p w14:paraId="3EF7D2F6" w14:textId="77777777" w:rsidR="0079412A" w:rsidRPr="002F3FB1" w:rsidRDefault="0079412A" w:rsidP="00861404">
      <w:pPr>
        <w:tabs>
          <w:tab w:val="left" w:pos="720"/>
          <w:tab w:val="left" w:pos="1008"/>
          <w:tab w:val="left" w:pos="1584"/>
          <w:tab w:val="left" w:pos="2160"/>
          <w:tab w:val="left" w:pos="2592"/>
          <w:tab w:val="left" w:pos="4608"/>
          <w:tab w:val="left" w:pos="5760"/>
          <w:tab w:val="left" w:pos="6624"/>
        </w:tabs>
        <w:spacing w:line="240" w:lineRule="exact"/>
        <w:rPr>
          <w:sz w:val="22"/>
          <w:szCs w:val="22"/>
        </w:rPr>
      </w:pPr>
      <w:r w:rsidRPr="007E47D9">
        <w:rPr>
          <w:sz w:val="22"/>
          <w:szCs w:val="22"/>
        </w:rPr>
        <w:tab/>
      </w:r>
      <w:r w:rsidR="00404504" w:rsidRPr="007E47D9">
        <w:rPr>
          <w:sz w:val="22"/>
          <w:szCs w:val="22"/>
        </w:rPr>
        <w:tab/>
      </w:r>
      <w:r w:rsidR="001F3C8E" w:rsidRPr="007E47D9">
        <w:rPr>
          <w:sz w:val="22"/>
          <w:szCs w:val="22"/>
        </w:rPr>
        <w:t xml:space="preserve">North Carolina State Construction </w:t>
      </w:r>
      <w:r w:rsidR="00CB01C4">
        <w:rPr>
          <w:sz w:val="22"/>
          <w:szCs w:val="22"/>
        </w:rPr>
        <w:t>Office</w:t>
      </w:r>
    </w:p>
    <w:sectPr w:rsidR="0079412A" w:rsidRPr="002F3FB1" w:rsidSect="00F93E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EDBD6" w14:textId="77777777" w:rsidR="00F93E50" w:rsidRDefault="00F93E50" w:rsidP="00F93E50">
      <w:r>
        <w:separator/>
      </w:r>
    </w:p>
  </w:endnote>
  <w:endnote w:type="continuationSeparator" w:id="0">
    <w:p w14:paraId="041F9D2A" w14:textId="77777777" w:rsidR="00F93E50" w:rsidRDefault="00F93E50" w:rsidP="00F93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50447" w14:textId="77777777" w:rsidR="00F93E50" w:rsidRDefault="00F93E50" w:rsidP="00F93E50">
      <w:r>
        <w:separator/>
      </w:r>
    </w:p>
  </w:footnote>
  <w:footnote w:type="continuationSeparator" w:id="0">
    <w:p w14:paraId="33D89601" w14:textId="77777777" w:rsidR="00F93E50" w:rsidRDefault="00F93E50" w:rsidP="00F93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31816"/>
    <w:multiLevelType w:val="hybridMultilevel"/>
    <w:tmpl w:val="814EE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C30A9"/>
    <w:multiLevelType w:val="hybridMultilevel"/>
    <w:tmpl w:val="FD9AAFFC"/>
    <w:lvl w:ilvl="0" w:tplc="04090001">
      <w:start w:val="1"/>
      <w:numFmt w:val="bullet"/>
      <w:lvlText w:val=""/>
      <w:lvlJc w:val="left"/>
      <w:pPr>
        <w:tabs>
          <w:tab w:val="num" w:pos="1754"/>
        </w:tabs>
        <w:ind w:left="1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74"/>
        </w:tabs>
        <w:ind w:left="2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94"/>
        </w:tabs>
        <w:ind w:left="3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14"/>
        </w:tabs>
        <w:ind w:left="3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34"/>
        </w:tabs>
        <w:ind w:left="4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54"/>
        </w:tabs>
        <w:ind w:left="5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74"/>
        </w:tabs>
        <w:ind w:left="6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94"/>
        </w:tabs>
        <w:ind w:left="6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14"/>
        </w:tabs>
        <w:ind w:left="7514" w:hanging="360"/>
      </w:pPr>
      <w:rPr>
        <w:rFonts w:ascii="Wingdings" w:hAnsi="Wingdings" w:hint="default"/>
      </w:rPr>
    </w:lvl>
  </w:abstractNum>
  <w:abstractNum w:abstractNumId="2" w15:restartNumberingAfterBreak="0">
    <w:nsid w:val="485520A8"/>
    <w:multiLevelType w:val="hybridMultilevel"/>
    <w:tmpl w:val="20BC2B90"/>
    <w:lvl w:ilvl="0" w:tplc="0409000F">
      <w:start w:val="1"/>
      <w:numFmt w:val="decimal"/>
      <w:lvlText w:val="%1."/>
      <w:lvlJc w:val="left"/>
      <w:pPr>
        <w:tabs>
          <w:tab w:val="num" w:pos="1394"/>
        </w:tabs>
        <w:ind w:left="139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14"/>
        </w:tabs>
        <w:ind w:left="21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34"/>
        </w:tabs>
        <w:ind w:left="28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54"/>
        </w:tabs>
        <w:ind w:left="35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74"/>
        </w:tabs>
        <w:ind w:left="42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94"/>
        </w:tabs>
        <w:ind w:left="49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14"/>
        </w:tabs>
        <w:ind w:left="57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34"/>
        </w:tabs>
        <w:ind w:left="64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54"/>
        </w:tabs>
        <w:ind w:left="7154" w:hanging="180"/>
      </w:pPr>
    </w:lvl>
  </w:abstractNum>
  <w:abstractNum w:abstractNumId="3" w15:restartNumberingAfterBreak="0">
    <w:nsid w:val="4B9D0E0D"/>
    <w:multiLevelType w:val="hybridMultilevel"/>
    <w:tmpl w:val="8B000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C3A28"/>
    <w:multiLevelType w:val="hybridMultilevel"/>
    <w:tmpl w:val="BC0ED47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905578074">
    <w:abstractNumId w:val="1"/>
  </w:num>
  <w:num w:numId="2" w16cid:durableId="751659123">
    <w:abstractNumId w:val="4"/>
  </w:num>
  <w:num w:numId="3" w16cid:durableId="491529907">
    <w:abstractNumId w:val="2"/>
  </w:num>
  <w:num w:numId="4" w16cid:durableId="1570575840">
    <w:abstractNumId w:val="0"/>
  </w:num>
  <w:num w:numId="5" w16cid:durableId="11225331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5AD1"/>
    <w:rsid w:val="00002054"/>
    <w:rsid w:val="00013B48"/>
    <w:rsid w:val="0003042E"/>
    <w:rsid w:val="000435CC"/>
    <w:rsid w:val="00074E9E"/>
    <w:rsid w:val="00075EEE"/>
    <w:rsid w:val="000923CD"/>
    <w:rsid w:val="00092FAA"/>
    <w:rsid w:val="00095405"/>
    <w:rsid w:val="0009660E"/>
    <w:rsid w:val="000A35EE"/>
    <w:rsid w:val="000D5C24"/>
    <w:rsid w:val="001258C1"/>
    <w:rsid w:val="00170111"/>
    <w:rsid w:val="00177CE4"/>
    <w:rsid w:val="00187EBF"/>
    <w:rsid w:val="001C4051"/>
    <w:rsid w:val="001C4C4D"/>
    <w:rsid w:val="001D36B1"/>
    <w:rsid w:val="001E7366"/>
    <w:rsid w:val="001F3C8E"/>
    <w:rsid w:val="00210602"/>
    <w:rsid w:val="0027069D"/>
    <w:rsid w:val="00285963"/>
    <w:rsid w:val="0029641B"/>
    <w:rsid w:val="00297734"/>
    <w:rsid w:val="002C7057"/>
    <w:rsid w:val="002F3FB1"/>
    <w:rsid w:val="00337DCA"/>
    <w:rsid w:val="0037296E"/>
    <w:rsid w:val="003757D8"/>
    <w:rsid w:val="003B2F63"/>
    <w:rsid w:val="003D1C18"/>
    <w:rsid w:val="003E0C77"/>
    <w:rsid w:val="003E1436"/>
    <w:rsid w:val="003E4D6D"/>
    <w:rsid w:val="00404504"/>
    <w:rsid w:val="00406926"/>
    <w:rsid w:val="00414C19"/>
    <w:rsid w:val="0041533A"/>
    <w:rsid w:val="004279A4"/>
    <w:rsid w:val="00444529"/>
    <w:rsid w:val="00455CD6"/>
    <w:rsid w:val="00486808"/>
    <w:rsid w:val="004B0BD5"/>
    <w:rsid w:val="004C1894"/>
    <w:rsid w:val="0052546D"/>
    <w:rsid w:val="005337D5"/>
    <w:rsid w:val="00581299"/>
    <w:rsid w:val="005B4C51"/>
    <w:rsid w:val="005C3590"/>
    <w:rsid w:val="005D7010"/>
    <w:rsid w:val="006149B4"/>
    <w:rsid w:val="00631A48"/>
    <w:rsid w:val="00695952"/>
    <w:rsid w:val="006A6CD6"/>
    <w:rsid w:val="006B7654"/>
    <w:rsid w:val="006B7BE4"/>
    <w:rsid w:val="006C7CCB"/>
    <w:rsid w:val="00722996"/>
    <w:rsid w:val="007539E7"/>
    <w:rsid w:val="00760ADF"/>
    <w:rsid w:val="00774F73"/>
    <w:rsid w:val="0079412A"/>
    <w:rsid w:val="007B3BCB"/>
    <w:rsid w:val="007E47D9"/>
    <w:rsid w:val="0084230C"/>
    <w:rsid w:val="00846448"/>
    <w:rsid w:val="00852077"/>
    <w:rsid w:val="00861404"/>
    <w:rsid w:val="00861CEE"/>
    <w:rsid w:val="0088452D"/>
    <w:rsid w:val="008947EF"/>
    <w:rsid w:val="008E03D5"/>
    <w:rsid w:val="00903A7F"/>
    <w:rsid w:val="0091768A"/>
    <w:rsid w:val="0093685D"/>
    <w:rsid w:val="00941C38"/>
    <w:rsid w:val="00985573"/>
    <w:rsid w:val="009A0D69"/>
    <w:rsid w:val="009B55BE"/>
    <w:rsid w:val="00A05407"/>
    <w:rsid w:val="00A21B00"/>
    <w:rsid w:val="00A42B51"/>
    <w:rsid w:val="00A47EEC"/>
    <w:rsid w:val="00A47F26"/>
    <w:rsid w:val="00A95515"/>
    <w:rsid w:val="00B13131"/>
    <w:rsid w:val="00B30ECA"/>
    <w:rsid w:val="00B91847"/>
    <w:rsid w:val="00BC37C5"/>
    <w:rsid w:val="00BC57F1"/>
    <w:rsid w:val="00C072FA"/>
    <w:rsid w:val="00C224BB"/>
    <w:rsid w:val="00C652AF"/>
    <w:rsid w:val="00C94385"/>
    <w:rsid w:val="00C94F92"/>
    <w:rsid w:val="00CB01C4"/>
    <w:rsid w:val="00CB0A70"/>
    <w:rsid w:val="00CD1FCA"/>
    <w:rsid w:val="00D1030B"/>
    <w:rsid w:val="00D25435"/>
    <w:rsid w:val="00D65678"/>
    <w:rsid w:val="00D72FF3"/>
    <w:rsid w:val="00D938C4"/>
    <w:rsid w:val="00D960F4"/>
    <w:rsid w:val="00DD12BD"/>
    <w:rsid w:val="00E32649"/>
    <w:rsid w:val="00E7452C"/>
    <w:rsid w:val="00E96800"/>
    <w:rsid w:val="00EC7050"/>
    <w:rsid w:val="00EE439C"/>
    <w:rsid w:val="00F441C9"/>
    <w:rsid w:val="00F45AD1"/>
    <w:rsid w:val="00F908FA"/>
    <w:rsid w:val="00F93E50"/>
    <w:rsid w:val="00F96707"/>
    <w:rsid w:val="00FC6688"/>
    <w:rsid w:val="00FD2172"/>
    <w:rsid w:val="00FD5893"/>
    <w:rsid w:val="00FE466F"/>
    <w:rsid w:val="00FE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06B3BF"/>
  <w15:docId w15:val="{42114FE9-8A7E-4D20-81C1-A8AD53B2E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CCB"/>
    <w:rPr>
      <w:sz w:val="24"/>
      <w:szCs w:val="24"/>
    </w:rPr>
  </w:style>
  <w:style w:type="paragraph" w:styleId="Heading1">
    <w:name w:val="heading 1"/>
    <w:basedOn w:val="Normal"/>
    <w:next w:val="Normal"/>
    <w:qFormat/>
    <w:rsid w:val="006C7CCB"/>
    <w:pPr>
      <w:keepNext/>
      <w:outlineLvl w:val="0"/>
    </w:pPr>
    <w:rPr>
      <w:color w:val="FF0000"/>
      <w:szCs w:val="20"/>
    </w:rPr>
  </w:style>
  <w:style w:type="paragraph" w:styleId="Heading2">
    <w:name w:val="heading 2"/>
    <w:basedOn w:val="Normal"/>
    <w:next w:val="Normal"/>
    <w:qFormat/>
    <w:rsid w:val="006C7CCB"/>
    <w:pPr>
      <w:keepNext/>
      <w:jc w:val="center"/>
      <w:outlineLvl w:val="1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C7CCB"/>
    <w:pPr>
      <w:jc w:val="center"/>
    </w:pPr>
    <w:rPr>
      <w:b/>
      <w:szCs w:val="20"/>
    </w:rPr>
  </w:style>
  <w:style w:type="paragraph" w:styleId="BodyText">
    <w:name w:val="Body Text"/>
    <w:basedOn w:val="Normal"/>
    <w:semiHidden/>
    <w:rsid w:val="006C7CCB"/>
    <w:rPr>
      <w:szCs w:val="20"/>
    </w:rPr>
  </w:style>
  <w:style w:type="paragraph" w:styleId="BodyText2">
    <w:name w:val="Body Text 2"/>
    <w:basedOn w:val="Normal"/>
    <w:semiHidden/>
    <w:rsid w:val="006C7CCB"/>
    <w:pPr>
      <w:autoSpaceDE w:val="0"/>
      <w:autoSpaceDN w:val="0"/>
      <w:adjustRightInd w:val="0"/>
    </w:pPr>
    <w:rPr>
      <w:color w:val="FF0000"/>
    </w:rPr>
  </w:style>
  <w:style w:type="character" w:styleId="Hyperlink">
    <w:name w:val="Hyperlink"/>
    <w:basedOn w:val="DefaultParagraphFont"/>
    <w:semiHidden/>
    <w:rsid w:val="006C7CCB"/>
    <w:rPr>
      <w:color w:val="0000FF"/>
      <w:u w:val="single"/>
    </w:rPr>
  </w:style>
  <w:style w:type="paragraph" w:styleId="BodyText3">
    <w:name w:val="Body Text 3"/>
    <w:basedOn w:val="Normal"/>
    <w:semiHidden/>
    <w:rsid w:val="006C7CCB"/>
    <w:pPr>
      <w:jc w:val="center"/>
    </w:pPr>
    <w:rPr>
      <w:b/>
      <w:bCs/>
      <w:sz w:val="20"/>
    </w:rPr>
  </w:style>
  <w:style w:type="character" w:customStyle="1" w:styleId="apple-converted-space">
    <w:name w:val="apple-converted-space"/>
    <w:basedOn w:val="DefaultParagraphFont"/>
    <w:rsid w:val="0088452D"/>
  </w:style>
  <w:style w:type="paragraph" w:styleId="ListParagraph">
    <w:name w:val="List Paragraph"/>
    <w:basedOn w:val="Normal"/>
    <w:uiPriority w:val="34"/>
    <w:qFormat/>
    <w:rsid w:val="009176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3E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E5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3E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E50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61C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sherk@dewberr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ADVERTISEMENT FOR BIDS</vt:lpstr>
    </vt:vector>
  </TitlesOfParts>
  <Company>Network and Client Services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ADVERTISEMENT FOR BIDS</dc:title>
  <dc:creator>Carolyn Axtman</dc:creator>
  <cp:lastModifiedBy>Sherk, David</cp:lastModifiedBy>
  <cp:revision>192</cp:revision>
  <cp:lastPrinted>2016-03-15T14:55:00Z</cp:lastPrinted>
  <dcterms:created xsi:type="dcterms:W3CDTF">2012-10-30T20:18:00Z</dcterms:created>
  <dcterms:modified xsi:type="dcterms:W3CDTF">2024-07-02T17:44:00Z</dcterms:modified>
</cp:coreProperties>
</file>