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FDD1996" w14:textId="7EDCDAF8" w:rsidR="00804801" w:rsidRDefault="005E4068" w:rsidP="00804801">
      <w:pPr>
        <w:rPr>
          <w:rFonts w:ascii="Arial" w:hAnsi="Arial" w:cs="Arial"/>
          <w:sz w:val="20"/>
        </w:rPr>
      </w:pPr>
      <w:r w:rsidRPr="00120047">
        <w:rPr>
          <w:rFonts w:ascii="Arial" w:hAnsi="Arial" w:cs="Arial"/>
          <w:b/>
          <w:szCs w:val="24"/>
        </w:rPr>
        <w:t>Guilford County School Nutrition</w:t>
      </w:r>
      <w:r w:rsidR="00804801" w:rsidRPr="009B5B0C">
        <w:rPr>
          <w:rFonts w:ascii="Arial" w:hAnsi="Arial" w:cs="Arial"/>
          <w:b/>
          <w:szCs w:val="24"/>
        </w:rPr>
        <w:t xml:space="preserve">   </w:t>
      </w:r>
    </w:p>
    <w:p w14:paraId="59F388B8" w14:textId="77777777" w:rsidR="007A756D" w:rsidRDefault="00804801" w:rsidP="007A756D">
      <w:pPr>
        <w:rPr>
          <w:rFonts w:ascii="Arial" w:hAnsi="Arial" w:cs="Arial"/>
          <w:sz w:val="20"/>
        </w:rPr>
      </w:pPr>
      <w:r w:rsidRPr="00E607BB">
        <w:rPr>
          <w:rFonts w:ascii="Arial" w:hAnsi="Arial" w:cs="Arial"/>
          <w:sz w:val="20"/>
        </w:rPr>
        <w:t xml:space="preserve">Special Conditions are circumstances that are required of </w:t>
      </w:r>
      <w:r w:rsidR="000B2395">
        <w:rPr>
          <w:rFonts w:ascii="Arial" w:hAnsi="Arial" w:cs="Arial"/>
          <w:sz w:val="20"/>
        </w:rPr>
        <w:t xml:space="preserve">ALL </w:t>
      </w:r>
      <w:r w:rsidR="00936F0C">
        <w:rPr>
          <w:rFonts w:ascii="Arial" w:hAnsi="Arial" w:cs="Arial"/>
          <w:sz w:val="20"/>
        </w:rPr>
        <w:t>bidders for the LOT(S) BID.  NOTE:  In bid renewals, Special Conditions that change the original bid parameters of the bid are not allowed.</w:t>
      </w:r>
    </w:p>
    <w:p w14:paraId="60A95F23" w14:textId="77777777" w:rsidR="007A756D" w:rsidRDefault="007A756D" w:rsidP="007A756D">
      <w:pPr>
        <w:rPr>
          <w:rFonts w:ascii="Arial" w:hAnsi="Arial" w:cs="Arial"/>
          <w:sz w:val="20"/>
        </w:rPr>
      </w:pPr>
    </w:p>
    <w:p w14:paraId="56FAC07A" w14:textId="57452667" w:rsidR="007A756D" w:rsidRPr="00920F56" w:rsidRDefault="003642D0" w:rsidP="007A756D">
      <w:pPr>
        <w:rPr>
          <w:rFonts w:ascii="Arial" w:hAnsi="Arial" w:cs="Arial"/>
          <w:color w:val="FF0000"/>
          <w:sz w:val="20"/>
        </w:rPr>
      </w:pPr>
      <w:r w:rsidRPr="007A756D">
        <w:rPr>
          <w:rFonts w:ascii="Arial" w:hAnsi="Arial" w:cs="Arial"/>
          <w:sz w:val="20"/>
        </w:rPr>
        <w:t xml:space="preserve">Special Conditions must be reviewed and agreed upon by the School District and potential Distributors </w:t>
      </w:r>
      <w:r w:rsidRPr="007A756D">
        <w:rPr>
          <w:rFonts w:ascii="Arial" w:hAnsi="Arial" w:cs="Arial"/>
          <w:b/>
          <w:sz w:val="20"/>
        </w:rPr>
        <w:t>PRIOR to the Bid Award Opening.</w:t>
      </w:r>
      <w:r w:rsidRPr="007A756D">
        <w:rPr>
          <w:rFonts w:ascii="Arial" w:hAnsi="Arial" w:cs="Arial"/>
          <w:sz w:val="20"/>
        </w:rPr>
        <w:t xml:space="preserve"> </w:t>
      </w:r>
      <w:r w:rsidR="007A756D" w:rsidRPr="007A756D">
        <w:rPr>
          <w:rFonts w:ascii="Arial" w:hAnsi="Arial" w:cs="Arial"/>
          <w:sz w:val="20"/>
        </w:rPr>
        <w:t xml:space="preserve">Any change to the Special Conditions by one Distributor requires the School District to issue </w:t>
      </w:r>
      <w:r w:rsidR="007A756D" w:rsidRPr="007A756D">
        <w:rPr>
          <w:rFonts w:ascii="Arial" w:hAnsi="Arial" w:cs="Arial"/>
          <w:sz w:val="20"/>
          <w:u w:val="single"/>
        </w:rPr>
        <w:t xml:space="preserve">local </w:t>
      </w:r>
      <w:r w:rsidR="008E7F1F">
        <w:rPr>
          <w:rFonts w:ascii="Arial" w:hAnsi="Arial" w:cs="Arial"/>
          <w:sz w:val="20"/>
          <w:u w:val="single"/>
        </w:rPr>
        <w:t>addenda</w:t>
      </w:r>
      <w:r w:rsidR="007A756D" w:rsidRPr="007A756D">
        <w:rPr>
          <w:rFonts w:ascii="Arial" w:hAnsi="Arial" w:cs="Arial"/>
          <w:sz w:val="20"/>
        </w:rPr>
        <w:t xml:space="preserve"> to all potential bidders, a minimum of seven (7) working days prior to bid opening, which would </w:t>
      </w:r>
      <w:r w:rsidR="007A756D" w:rsidRPr="00DD43BA">
        <w:rPr>
          <w:rFonts w:ascii="Arial" w:hAnsi="Arial" w:cs="Arial"/>
          <w:sz w:val="20"/>
        </w:rPr>
        <w:t xml:space="preserve">be </w:t>
      </w:r>
      <w:r w:rsidR="00C86E60" w:rsidRPr="00920F56">
        <w:rPr>
          <w:rFonts w:ascii="Arial" w:hAnsi="Arial" w:cs="Arial"/>
          <w:b/>
          <w:bCs/>
          <w:color w:val="FF0000"/>
          <w:sz w:val="20"/>
        </w:rPr>
        <w:t xml:space="preserve">May </w:t>
      </w:r>
      <w:r w:rsidR="00C60EFD">
        <w:rPr>
          <w:rFonts w:ascii="Arial" w:hAnsi="Arial" w:cs="Arial"/>
          <w:b/>
          <w:bCs/>
          <w:color w:val="FF0000"/>
          <w:sz w:val="20"/>
        </w:rPr>
        <w:t>1</w:t>
      </w:r>
      <w:r w:rsidR="00C86E60" w:rsidRPr="00920F56">
        <w:rPr>
          <w:rFonts w:ascii="Arial" w:hAnsi="Arial" w:cs="Arial"/>
          <w:b/>
          <w:bCs/>
          <w:color w:val="FF0000"/>
          <w:sz w:val="20"/>
        </w:rPr>
        <w:t>,</w:t>
      </w:r>
      <w:r w:rsidR="007A756D" w:rsidRPr="00920F56">
        <w:rPr>
          <w:rFonts w:ascii="Arial" w:hAnsi="Arial" w:cs="Arial"/>
          <w:b/>
          <w:bCs/>
          <w:color w:val="FF0000"/>
          <w:sz w:val="20"/>
        </w:rPr>
        <w:t xml:space="preserve"> 202</w:t>
      </w:r>
      <w:r w:rsidR="00C60EFD">
        <w:rPr>
          <w:rFonts w:ascii="Arial" w:hAnsi="Arial" w:cs="Arial"/>
          <w:b/>
          <w:bCs/>
          <w:color w:val="FF0000"/>
          <w:sz w:val="20"/>
        </w:rPr>
        <w:t>6</w:t>
      </w:r>
      <w:r w:rsidR="007A756D" w:rsidRPr="00920F56">
        <w:rPr>
          <w:rFonts w:ascii="Arial" w:hAnsi="Arial" w:cs="Arial"/>
          <w:b/>
          <w:bCs/>
          <w:color w:val="FF0000"/>
          <w:sz w:val="20"/>
        </w:rPr>
        <w:t>.</w:t>
      </w:r>
    </w:p>
    <w:p w14:paraId="4451C501" w14:textId="6CB6FA6F" w:rsidR="003642D0" w:rsidRPr="007A756D" w:rsidRDefault="003642D0" w:rsidP="00804801">
      <w:pPr>
        <w:rPr>
          <w:rFonts w:ascii="Arial" w:hAnsi="Arial" w:cs="Arial"/>
          <w:color w:val="FF0000"/>
          <w:sz w:val="20"/>
        </w:rPr>
      </w:pPr>
    </w:p>
    <w:p w14:paraId="589DBEA4" w14:textId="77777777" w:rsidR="003642D0" w:rsidRDefault="003642D0" w:rsidP="00804801">
      <w:pPr>
        <w:rPr>
          <w:rFonts w:ascii="Arial" w:hAnsi="Arial" w:cs="Arial"/>
          <w:sz w:val="20"/>
        </w:rPr>
      </w:pPr>
    </w:p>
    <w:p w14:paraId="1861F7EB" w14:textId="3C45BE2F" w:rsidR="00120047" w:rsidRDefault="00120047" w:rsidP="00120047">
      <w:pPr>
        <w:pStyle w:val="ListParagraph"/>
        <w:numPr>
          <w:ilvl w:val="0"/>
          <w:numId w:val="4"/>
        </w:num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Deliveries</w:t>
      </w:r>
    </w:p>
    <w:p w14:paraId="0170B450" w14:textId="774CC48C" w:rsidR="00120047" w:rsidRDefault="00120047" w:rsidP="00120047">
      <w:pPr>
        <w:pStyle w:val="ListParagraph"/>
        <w:numPr>
          <w:ilvl w:val="1"/>
          <w:numId w:val="4"/>
        </w:num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Normal delivery only Monday-Friday: Elementary 6:30am-1:30pm, Middle/High 7:00am-2:00pm</w:t>
      </w:r>
    </w:p>
    <w:p w14:paraId="5BC21A0B" w14:textId="77777777" w:rsidR="00120047" w:rsidRDefault="00120047" w:rsidP="00120047">
      <w:pPr>
        <w:pStyle w:val="ListParagraph"/>
        <w:numPr>
          <w:ilvl w:val="1"/>
          <w:numId w:val="4"/>
        </w:num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Jesse Wharton, Morehead, and Sedgefield Elementary schools require delivery by 12:30pm due to difficult traffic situation.</w:t>
      </w:r>
    </w:p>
    <w:p w14:paraId="406E0A4D" w14:textId="77777777" w:rsidR="00120047" w:rsidRDefault="00120047" w:rsidP="00120047">
      <w:pPr>
        <w:pStyle w:val="ListParagraph"/>
        <w:numPr>
          <w:ilvl w:val="1"/>
          <w:numId w:val="4"/>
        </w:num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Summer delivery </w:t>
      </w:r>
      <w:proofErr w:type="gramStart"/>
      <w:r>
        <w:rPr>
          <w:rFonts w:ascii="Arial" w:hAnsi="Arial" w:cs="Arial"/>
          <w:sz w:val="20"/>
        </w:rPr>
        <w:t>only</w:t>
      </w:r>
      <w:proofErr w:type="gramEnd"/>
      <w:r>
        <w:rPr>
          <w:rFonts w:ascii="Arial" w:hAnsi="Arial" w:cs="Arial"/>
          <w:sz w:val="20"/>
        </w:rPr>
        <w:t xml:space="preserve"> Monday-Thursday: 7:00am-1:00pm (Ideally one to two delivery days per week between mid-June thru mid-August) </w:t>
      </w:r>
    </w:p>
    <w:p w14:paraId="588E01B0" w14:textId="77777777" w:rsidR="00120047" w:rsidRDefault="00120047" w:rsidP="00120047">
      <w:pPr>
        <w:pStyle w:val="ListParagraph"/>
        <w:numPr>
          <w:ilvl w:val="1"/>
          <w:numId w:val="4"/>
        </w:num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Deliveries must be made on a set schedule each week. Daily delivery route schedules must be provided to admin. team daily by 6:00am. </w:t>
      </w:r>
    </w:p>
    <w:p w14:paraId="5AE3B559" w14:textId="77777777" w:rsidR="00120047" w:rsidRDefault="00120047" w:rsidP="00120047">
      <w:pPr>
        <w:pStyle w:val="ListParagraph"/>
        <w:numPr>
          <w:ilvl w:val="1"/>
          <w:numId w:val="4"/>
        </w:num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Three to five schools may require two deliveries per week during the normal school year due to lack of sufficient storage space.</w:t>
      </w:r>
    </w:p>
    <w:p w14:paraId="6CB0ED33" w14:textId="77777777" w:rsidR="00120047" w:rsidRDefault="00120047" w:rsidP="00120047">
      <w:pPr>
        <w:pStyle w:val="ListParagraph"/>
        <w:numPr>
          <w:ilvl w:val="1"/>
          <w:numId w:val="4"/>
        </w:num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No minimum delivery requirement for standard weekly deliveries and/or for redeliveries due to vendor shortage and/or error.</w:t>
      </w:r>
    </w:p>
    <w:p w14:paraId="5A889D82" w14:textId="77777777" w:rsidR="00120047" w:rsidRDefault="00120047" w:rsidP="00120047">
      <w:pPr>
        <w:pStyle w:val="ListParagraph"/>
        <w:numPr>
          <w:ilvl w:val="1"/>
          <w:numId w:val="4"/>
        </w:num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Deliveries can be canceled with 2 hours’ notice due to emergency school closing.</w:t>
      </w:r>
    </w:p>
    <w:p w14:paraId="460F784A" w14:textId="77777777" w:rsidR="00120047" w:rsidRDefault="00120047" w:rsidP="00120047">
      <w:pPr>
        <w:pStyle w:val="ListParagraph"/>
        <w:numPr>
          <w:ilvl w:val="1"/>
          <w:numId w:val="4"/>
        </w:num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Deliveries will need to accommodate various school calendars such traditional, college, extended, and school holidays.</w:t>
      </w:r>
    </w:p>
    <w:p w14:paraId="5A869695" w14:textId="77777777" w:rsidR="00120047" w:rsidRDefault="00120047" w:rsidP="00120047">
      <w:pPr>
        <w:pStyle w:val="ListParagraph"/>
        <w:numPr>
          <w:ilvl w:val="1"/>
          <w:numId w:val="4"/>
        </w:num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Weekly deliveries must be able to accommodate all items ordered for each school location.</w:t>
      </w:r>
    </w:p>
    <w:p w14:paraId="784BBAF3" w14:textId="77777777" w:rsidR="00120047" w:rsidRDefault="00120047" w:rsidP="00120047">
      <w:pPr>
        <w:pStyle w:val="ListParagraph"/>
        <w:ind w:left="1440"/>
        <w:rPr>
          <w:rFonts w:ascii="Arial" w:hAnsi="Arial" w:cs="Arial"/>
          <w:sz w:val="20"/>
        </w:rPr>
      </w:pPr>
    </w:p>
    <w:p w14:paraId="0C5000E7" w14:textId="77777777" w:rsidR="00120047" w:rsidRDefault="00120047" w:rsidP="00120047">
      <w:pPr>
        <w:pStyle w:val="ListParagraph"/>
        <w:numPr>
          <w:ilvl w:val="0"/>
          <w:numId w:val="4"/>
        </w:num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Menu Notes:</w:t>
      </w:r>
    </w:p>
    <w:p w14:paraId="743F64DF" w14:textId="11F11FE4" w:rsidR="00120047" w:rsidRDefault="00120047" w:rsidP="00120047">
      <w:pPr>
        <w:pStyle w:val="ListParagraph"/>
        <w:numPr>
          <w:ilvl w:val="1"/>
          <w:numId w:val="4"/>
        </w:num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We operate on three</w:t>
      </w:r>
      <w:r w:rsidR="0035570D">
        <w:rPr>
          <w:rFonts w:ascii="Arial" w:hAnsi="Arial" w:cs="Arial"/>
          <w:sz w:val="20"/>
        </w:rPr>
        <w:t xml:space="preserve"> annual</w:t>
      </w:r>
      <w:r>
        <w:rPr>
          <w:rFonts w:ascii="Arial" w:hAnsi="Arial" w:cs="Arial"/>
          <w:sz w:val="20"/>
        </w:rPr>
        <w:t xml:space="preserve"> cycle</w:t>
      </w:r>
      <w:r w:rsidR="0035570D">
        <w:rPr>
          <w:rFonts w:ascii="Arial" w:hAnsi="Arial" w:cs="Arial"/>
          <w:sz w:val="20"/>
        </w:rPr>
        <w:t>s</w:t>
      </w:r>
      <w:r>
        <w:rPr>
          <w:rFonts w:ascii="Arial" w:hAnsi="Arial" w:cs="Arial"/>
          <w:sz w:val="20"/>
        </w:rPr>
        <w:t>, two-week menu plan during the normal school year, and a one-week summer menu.</w:t>
      </w:r>
    </w:p>
    <w:p w14:paraId="3F0DBFBD" w14:textId="77777777" w:rsidR="00120047" w:rsidRDefault="00120047" w:rsidP="00120047">
      <w:pPr>
        <w:pStyle w:val="ListParagraph"/>
        <w:numPr>
          <w:ilvl w:val="1"/>
          <w:numId w:val="4"/>
        </w:num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Some menu items are promo and/or special events. Details will be communicated at award of bid. </w:t>
      </w:r>
    </w:p>
    <w:p w14:paraId="0D8191E6" w14:textId="77777777" w:rsidR="00120047" w:rsidRDefault="00120047" w:rsidP="00120047">
      <w:pPr>
        <w:pStyle w:val="ListParagraph"/>
        <w:ind w:left="1440"/>
        <w:rPr>
          <w:rFonts w:ascii="Arial" w:hAnsi="Arial" w:cs="Arial"/>
          <w:sz w:val="20"/>
        </w:rPr>
      </w:pPr>
    </w:p>
    <w:p w14:paraId="3EC6EF09" w14:textId="77777777" w:rsidR="00120047" w:rsidRDefault="00120047" w:rsidP="00120047">
      <w:pPr>
        <w:pStyle w:val="ListParagraph"/>
        <w:numPr>
          <w:ilvl w:val="0"/>
          <w:numId w:val="4"/>
        </w:num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District Programs</w:t>
      </w:r>
    </w:p>
    <w:p w14:paraId="70CCF4DF" w14:textId="0DA80AA6" w:rsidR="00120047" w:rsidRDefault="00120047" w:rsidP="00120047">
      <w:pPr>
        <w:pStyle w:val="ListParagraph"/>
        <w:numPr>
          <w:ilvl w:val="1"/>
          <w:numId w:val="4"/>
        </w:num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National School Breakfast and Lunch- All schools</w:t>
      </w:r>
    </w:p>
    <w:p w14:paraId="01DB0F98" w14:textId="77777777" w:rsidR="00120047" w:rsidRDefault="00120047" w:rsidP="00120047">
      <w:pPr>
        <w:pStyle w:val="ListParagraph"/>
        <w:numPr>
          <w:ilvl w:val="1"/>
          <w:numId w:val="4"/>
        </w:num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Summer Program-Select schools (typically 65)</w:t>
      </w:r>
    </w:p>
    <w:p w14:paraId="4BF1E201" w14:textId="37C8D622" w:rsidR="00120047" w:rsidRDefault="00120047" w:rsidP="00120047">
      <w:pPr>
        <w:pStyle w:val="ListParagraph"/>
        <w:numPr>
          <w:ilvl w:val="1"/>
          <w:numId w:val="4"/>
        </w:num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Afterschool Snack Program – Select schools (typically 50)</w:t>
      </w:r>
    </w:p>
    <w:p w14:paraId="19782B84" w14:textId="535DBC93" w:rsidR="00120047" w:rsidRDefault="00120047" w:rsidP="00120047">
      <w:pPr>
        <w:pStyle w:val="ListParagraph"/>
        <w:numPr>
          <w:ilvl w:val="1"/>
          <w:numId w:val="4"/>
        </w:num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Dinner Program –Select Schools all grade levels (typically 55)</w:t>
      </w:r>
    </w:p>
    <w:p w14:paraId="322A27B1" w14:textId="04E809BF" w:rsidR="00120047" w:rsidRDefault="00120047" w:rsidP="00120047">
      <w:pPr>
        <w:pStyle w:val="ListParagraph"/>
        <w:numPr>
          <w:ilvl w:val="1"/>
          <w:numId w:val="4"/>
        </w:num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Farm to School- All </w:t>
      </w:r>
      <w:proofErr w:type="gramStart"/>
      <w:r>
        <w:rPr>
          <w:rFonts w:ascii="Arial" w:hAnsi="Arial" w:cs="Arial"/>
          <w:sz w:val="20"/>
        </w:rPr>
        <w:t>schools seasonal promos</w:t>
      </w:r>
      <w:proofErr w:type="gramEnd"/>
      <w:r>
        <w:rPr>
          <w:rFonts w:ascii="Arial" w:hAnsi="Arial" w:cs="Arial"/>
          <w:sz w:val="20"/>
        </w:rPr>
        <w:t xml:space="preserve"> fresh local </w:t>
      </w:r>
    </w:p>
    <w:p w14:paraId="164188BF" w14:textId="77777777" w:rsidR="00120047" w:rsidRPr="00BD7610" w:rsidRDefault="00120047" w:rsidP="00120047">
      <w:pPr>
        <w:pStyle w:val="ListParagraph"/>
        <w:numPr>
          <w:ilvl w:val="1"/>
          <w:numId w:val="4"/>
        </w:numPr>
        <w:rPr>
          <w:rFonts w:ascii="Arial" w:hAnsi="Arial" w:cs="Arial"/>
          <w:sz w:val="20"/>
        </w:rPr>
      </w:pPr>
      <w:r w:rsidRPr="00BD7610">
        <w:rPr>
          <w:rFonts w:ascii="Arial" w:hAnsi="Arial" w:cs="Arial"/>
          <w:sz w:val="20"/>
        </w:rPr>
        <w:t>Middle/Early College Schools and Extended Year Schools start in early August</w:t>
      </w:r>
    </w:p>
    <w:p w14:paraId="6B27B9E3" w14:textId="77777777" w:rsidR="00120047" w:rsidRDefault="00120047" w:rsidP="00120047">
      <w:pPr>
        <w:pStyle w:val="ListParagraph"/>
        <w:ind w:left="1440"/>
        <w:rPr>
          <w:rFonts w:ascii="Arial" w:hAnsi="Arial" w:cs="Arial"/>
          <w:sz w:val="20"/>
        </w:rPr>
      </w:pPr>
    </w:p>
    <w:p w14:paraId="6E1323A3" w14:textId="77777777" w:rsidR="00120047" w:rsidRDefault="00120047" w:rsidP="00120047">
      <w:pPr>
        <w:pStyle w:val="ListParagraph"/>
        <w:numPr>
          <w:ilvl w:val="0"/>
          <w:numId w:val="4"/>
        </w:num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Orders will be submitted electronically at a schedule mutually agreed upon.</w:t>
      </w:r>
    </w:p>
    <w:p w14:paraId="6F4B0CE3" w14:textId="77777777" w:rsidR="00120047" w:rsidRPr="005B2054" w:rsidRDefault="00120047" w:rsidP="00120047">
      <w:pPr>
        <w:pStyle w:val="ListParagraph"/>
        <w:rPr>
          <w:rFonts w:ascii="Arial" w:hAnsi="Arial" w:cs="Arial"/>
          <w:sz w:val="20"/>
        </w:rPr>
      </w:pPr>
    </w:p>
    <w:p w14:paraId="2D3A573A" w14:textId="77777777" w:rsidR="00120047" w:rsidRDefault="00120047" w:rsidP="00120047">
      <w:pPr>
        <w:pStyle w:val="ListParagraph"/>
        <w:rPr>
          <w:rFonts w:ascii="Arial" w:hAnsi="Arial" w:cs="Arial"/>
          <w:sz w:val="20"/>
        </w:rPr>
      </w:pPr>
    </w:p>
    <w:p w14:paraId="3231222A" w14:textId="54CA84E8" w:rsidR="00120047" w:rsidRDefault="00120047" w:rsidP="00120047">
      <w:pPr>
        <w:pStyle w:val="ListParagraph"/>
        <w:numPr>
          <w:ilvl w:val="0"/>
          <w:numId w:val="4"/>
        </w:num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Monthly statement shall be emailed and </w:t>
      </w:r>
      <w:proofErr w:type="gramStart"/>
      <w:r>
        <w:rPr>
          <w:rFonts w:ascii="Arial" w:hAnsi="Arial" w:cs="Arial"/>
          <w:sz w:val="20"/>
        </w:rPr>
        <w:t>include:</w:t>
      </w:r>
      <w:proofErr w:type="gramEnd"/>
      <w:r>
        <w:rPr>
          <w:rFonts w:ascii="Arial" w:hAnsi="Arial" w:cs="Arial"/>
          <w:sz w:val="20"/>
        </w:rPr>
        <w:t xml:space="preserve"> school name, delivery or credit date, dollar amount due and/or credited. All </w:t>
      </w:r>
      <w:proofErr w:type="gramStart"/>
      <w:r>
        <w:rPr>
          <w:rFonts w:ascii="Arial" w:hAnsi="Arial" w:cs="Arial"/>
          <w:sz w:val="20"/>
        </w:rPr>
        <w:t>credits</w:t>
      </w:r>
      <w:proofErr w:type="gramEnd"/>
      <w:r>
        <w:rPr>
          <w:rFonts w:ascii="Arial" w:hAnsi="Arial" w:cs="Arial"/>
          <w:sz w:val="20"/>
        </w:rPr>
        <w:t xml:space="preserve"> for the delivery month should be included in this statement. All invoices must be signed by a Guilford County employee </w:t>
      </w:r>
      <w:proofErr w:type="gramStart"/>
      <w:r>
        <w:rPr>
          <w:rFonts w:ascii="Arial" w:hAnsi="Arial" w:cs="Arial"/>
          <w:sz w:val="20"/>
        </w:rPr>
        <w:t>in order for</w:t>
      </w:r>
      <w:proofErr w:type="gramEnd"/>
      <w:r>
        <w:rPr>
          <w:rFonts w:ascii="Arial" w:hAnsi="Arial" w:cs="Arial"/>
          <w:sz w:val="20"/>
        </w:rPr>
        <w:t xml:space="preserve"> payment to be submitted.</w:t>
      </w:r>
    </w:p>
    <w:p w14:paraId="76D76367" w14:textId="77777777" w:rsidR="00120047" w:rsidRDefault="00120047" w:rsidP="00120047">
      <w:pPr>
        <w:pStyle w:val="ListParagraph"/>
        <w:rPr>
          <w:rFonts w:ascii="Arial" w:hAnsi="Arial" w:cs="Arial"/>
          <w:sz w:val="20"/>
        </w:rPr>
      </w:pPr>
    </w:p>
    <w:p w14:paraId="72AF5C16" w14:textId="54985BD9" w:rsidR="00120047" w:rsidRDefault="00120047" w:rsidP="00120047">
      <w:pPr>
        <w:pStyle w:val="ListParagraph"/>
        <w:numPr>
          <w:ilvl w:val="0"/>
          <w:numId w:val="4"/>
        </w:numPr>
        <w:rPr>
          <w:rFonts w:ascii="Arial" w:hAnsi="Arial" w:cs="Arial"/>
          <w:sz w:val="20"/>
        </w:rPr>
      </w:pPr>
      <w:r w:rsidRPr="00762265">
        <w:rPr>
          <w:rFonts w:ascii="Arial" w:hAnsi="Arial" w:cs="Arial"/>
          <w:sz w:val="20"/>
        </w:rPr>
        <w:t>Guilford County requires storage</w:t>
      </w:r>
      <w:r>
        <w:rPr>
          <w:rFonts w:ascii="Arial" w:hAnsi="Arial" w:cs="Arial"/>
          <w:sz w:val="20"/>
        </w:rPr>
        <w:t>, handling,</w:t>
      </w:r>
      <w:r w:rsidRPr="00762265">
        <w:rPr>
          <w:rFonts w:ascii="Arial" w:hAnsi="Arial" w:cs="Arial"/>
          <w:sz w:val="20"/>
        </w:rPr>
        <w:t xml:space="preserve"> and delivery of </w:t>
      </w:r>
      <w:r>
        <w:rPr>
          <w:rFonts w:ascii="Arial" w:hAnsi="Arial" w:cs="Arial"/>
          <w:sz w:val="20"/>
        </w:rPr>
        <w:t xml:space="preserve">Farm to School </w:t>
      </w:r>
      <w:r w:rsidRPr="00762265">
        <w:rPr>
          <w:rFonts w:ascii="Arial" w:hAnsi="Arial" w:cs="Arial"/>
          <w:sz w:val="20"/>
        </w:rPr>
        <w:t>Foods</w:t>
      </w:r>
      <w:r>
        <w:rPr>
          <w:rFonts w:ascii="Arial" w:hAnsi="Arial" w:cs="Arial"/>
          <w:sz w:val="20"/>
        </w:rPr>
        <w:t xml:space="preserve">. </w:t>
      </w:r>
      <w:r w:rsidRPr="00762265">
        <w:rPr>
          <w:rFonts w:ascii="Arial" w:hAnsi="Arial" w:cs="Arial"/>
          <w:sz w:val="20"/>
        </w:rPr>
        <w:t xml:space="preserve">An accurate </w:t>
      </w:r>
      <w:r>
        <w:rPr>
          <w:rFonts w:ascii="Arial" w:hAnsi="Arial" w:cs="Arial"/>
          <w:sz w:val="20"/>
        </w:rPr>
        <w:t xml:space="preserve">and timely </w:t>
      </w:r>
      <w:r w:rsidRPr="00762265">
        <w:rPr>
          <w:rFonts w:ascii="Arial" w:hAnsi="Arial" w:cs="Arial"/>
          <w:sz w:val="20"/>
        </w:rPr>
        <w:t>inventory is to be emailed to our administration team</w:t>
      </w:r>
      <w:r>
        <w:rPr>
          <w:rFonts w:ascii="Arial" w:hAnsi="Arial" w:cs="Arial"/>
          <w:sz w:val="20"/>
        </w:rPr>
        <w:t xml:space="preserve">. </w:t>
      </w:r>
      <w:r w:rsidRPr="00762265">
        <w:rPr>
          <w:rFonts w:ascii="Arial" w:hAnsi="Arial" w:cs="Arial"/>
          <w:sz w:val="20"/>
        </w:rPr>
        <w:t>Notification of vendor delivery is required within 48 hours.</w:t>
      </w:r>
    </w:p>
    <w:p w14:paraId="1AAD6073" w14:textId="5602AC51" w:rsidR="0037278A" w:rsidRPr="0003120F" w:rsidRDefault="0037278A" w:rsidP="0037278A">
      <w:pPr>
        <w:ind w:left="720"/>
        <w:rPr>
          <w:rFonts w:ascii="Cambria" w:hAnsi="Cambria" w:cs="Arial"/>
          <w:sz w:val="20"/>
        </w:rPr>
      </w:pPr>
      <w:r w:rsidRPr="0037278A">
        <w:rPr>
          <w:rFonts w:ascii="Cambria" w:hAnsi="Cambria" w:cs="Arial"/>
          <w:bCs/>
          <w:sz w:val="20"/>
        </w:rPr>
        <w:t xml:space="preserve">Guilford County School Nutrition </w:t>
      </w:r>
      <w:proofErr w:type="gramStart"/>
      <w:r>
        <w:rPr>
          <w:rFonts w:ascii="Cambria" w:hAnsi="Cambria" w:cs="Arial"/>
          <w:bCs/>
          <w:sz w:val="20"/>
        </w:rPr>
        <w:t xml:space="preserve">requires </w:t>
      </w:r>
      <w:r w:rsidRPr="0037278A">
        <w:rPr>
          <w:rFonts w:ascii="Cambria" w:hAnsi="Cambria" w:cs="Arial"/>
          <w:bCs/>
          <w:sz w:val="20"/>
        </w:rPr>
        <w:t>for</w:t>
      </w:r>
      <w:proofErr w:type="gramEnd"/>
      <w:r w:rsidRPr="0037278A">
        <w:rPr>
          <w:rFonts w:ascii="Cambria" w:hAnsi="Cambria" w:cs="Arial"/>
          <w:bCs/>
          <w:sz w:val="20"/>
        </w:rPr>
        <w:t xml:space="preserve"> Distributor Storage/Delivery</w:t>
      </w:r>
      <w:r w:rsidRPr="0003120F">
        <w:rPr>
          <w:rFonts w:ascii="Cambria" w:hAnsi="Cambria" w:cs="Arial"/>
          <w:b/>
          <w:sz w:val="20"/>
        </w:rPr>
        <w:t>:</w:t>
      </w:r>
      <w:r w:rsidRPr="00907A06">
        <w:rPr>
          <w:rFonts w:ascii="Cambria" w:hAnsi="Cambria" w:cs="Arial"/>
          <w:b/>
          <w:sz w:val="20"/>
        </w:rPr>
        <w:t xml:space="preserve"> </w:t>
      </w:r>
      <w:r w:rsidRPr="0037278A">
        <w:rPr>
          <w:rFonts w:ascii="Cambria" w:hAnsi="Cambria" w:cs="Arial"/>
          <w:bCs/>
          <w:sz w:val="20"/>
        </w:rPr>
        <w:t>Storage</w:t>
      </w:r>
      <w:r w:rsidRPr="0003120F">
        <w:rPr>
          <w:rFonts w:ascii="Cambria" w:hAnsi="Cambria" w:cs="Arial"/>
          <w:sz w:val="20"/>
        </w:rPr>
        <w:t xml:space="preserve"> and Delivery of Farm to School cases are required, check (X) below  </w:t>
      </w:r>
    </w:p>
    <w:p w14:paraId="0859D121" w14:textId="05156662" w:rsidR="0037278A" w:rsidRPr="00842FC3" w:rsidRDefault="0037278A" w:rsidP="0037278A">
      <w:pPr>
        <w:ind w:firstLine="360"/>
        <w:jc w:val="center"/>
        <w:rPr>
          <w:rFonts w:ascii="Cambria" w:hAnsi="Cambria" w:cs="Arial"/>
          <w:sz w:val="20"/>
        </w:rPr>
      </w:pPr>
      <w:r>
        <w:rPr>
          <w:rFonts w:ascii="Cambria" w:hAnsi="Cambria" w:cs="Arial"/>
          <w:sz w:val="20"/>
        </w:rPr>
        <w:t xml:space="preserve">   </w:t>
      </w:r>
      <w:r w:rsidRPr="00550E58">
        <w:rPr>
          <w:rFonts w:ascii="Cambria" w:hAnsi="Cambria" w:cs="Arial"/>
          <w:b/>
          <w:sz w:val="20"/>
        </w:rPr>
        <w:t xml:space="preserve"> </w:t>
      </w:r>
      <w:r>
        <w:rPr>
          <w:rFonts w:ascii="Cambria" w:hAnsi="Cambria" w:cs="Arial"/>
          <w:sz w:val="20"/>
          <w:u w:val="single"/>
        </w:rPr>
        <w:t>X</w:t>
      </w:r>
      <w:r w:rsidRPr="00550E58">
        <w:rPr>
          <w:rFonts w:ascii="Cambria" w:hAnsi="Cambria" w:cs="Arial"/>
          <w:sz w:val="20"/>
        </w:rPr>
        <w:t xml:space="preserve"> </w:t>
      </w:r>
      <w:r w:rsidRPr="00907A06">
        <w:rPr>
          <w:rFonts w:ascii="Cambria" w:hAnsi="Cambria" w:cs="Arial"/>
          <w:sz w:val="20"/>
        </w:rPr>
        <w:t xml:space="preserve">Farm to School </w:t>
      </w:r>
      <w:r>
        <w:rPr>
          <w:rFonts w:ascii="Cambria" w:hAnsi="Cambria" w:cs="Arial"/>
          <w:sz w:val="20"/>
        </w:rPr>
        <w:t xml:space="preserve">     </w:t>
      </w:r>
      <w:r w:rsidRPr="00550E58">
        <w:rPr>
          <w:rFonts w:ascii="Cambria" w:hAnsi="Cambria" w:cs="Arial"/>
          <w:b/>
          <w:sz w:val="20"/>
        </w:rPr>
        <w:t xml:space="preserve"> </w:t>
      </w:r>
    </w:p>
    <w:p w14:paraId="02B0BA30" w14:textId="77777777" w:rsidR="0037278A" w:rsidRPr="0037278A" w:rsidRDefault="0037278A" w:rsidP="0037278A">
      <w:pPr>
        <w:pStyle w:val="ListParagraph"/>
        <w:rPr>
          <w:rFonts w:ascii="Arial" w:hAnsi="Arial" w:cs="Arial"/>
          <w:sz w:val="20"/>
        </w:rPr>
      </w:pPr>
    </w:p>
    <w:p w14:paraId="78159767" w14:textId="6B498F23" w:rsidR="00120047" w:rsidRDefault="00120047" w:rsidP="00120047">
      <w:pPr>
        <w:pStyle w:val="ListParagraph"/>
        <w:numPr>
          <w:ilvl w:val="0"/>
          <w:numId w:val="4"/>
        </w:numPr>
        <w:rPr>
          <w:rFonts w:ascii="Arial" w:hAnsi="Arial" w:cs="Arial"/>
          <w:sz w:val="20"/>
        </w:rPr>
      </w:pPr>
      <w:r w:rsidRPr="00762265">
        <w:rPr>
          <w:rFonts w:ascii="Arial" w:hAnsi="Arial" w:cs="Arial"/>
          <w:sz w:val="20"/>
        </w:rPr>
        <w:t>Requests for data including inventory, usage, and any other pertinent information shall be supplied within 48 hours</w:t>
      </w:r>
    </w:p>
    <w:p w14:paraId="0A1D9F33" w14:textId="77777777" w:rsidR="00120047" w:rsidRPr="00120047" w:rsidRDefault="00120047" w:rsidP="00120047">
      <w:pPr>
        <w:pStyle w:val="ListParagraph"/>
        <w:rPr>
          <w:rFonts w:ascii="Arial" w:hAnsi="Arial" w:cs="Arial"/>
          <w:sz w:val="20"/>
        </w:rPr>
      </w:pPr>
    </w:p>
    <w:p w14:paraId="7AA1731B" w14:textId="77777777" w:rsidR="00120047" w:rsidRPr="00120047" w:rsidRDefault="00120047" w:rsidP="00120047">
      <w:pPr>
        <w:pStyle w:val="ListParagraph"/>
        <w:rPr>
          <w:rFonts w:ascii="Arial" w:hAnsi="Arial" w:cs="Arial"/>
          <w:sz w:val="20"/>
        </w:rPr>
      </w:pPr>
    </w:p>
    <w:p w14:paraId="44187DDD" w14:textId="6BB6CFD4" w:rsidR="00120047" w:rsidRDefault="00120047" w:rsidP="00120047">
      <w:pPr>
        <w:pStyle w:val="ListParagraph"/>
        <w:numPr>
          <w:ilvl w:val="0"/>
          <w:numId w:val="4"/>
        </w:num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Country of Origin Requirements</w:t>
      </w:r>
    </w:p>
    <w:p w14:paraId="2BA0235D" w14:textId="77777777" w:rsidR="00120047" w:rsidRPr="00120047" w:rsidRDefault="00120047" w:rsidP="00120047">
      <w:pPr>
        <w:pStyle w:val="ListParagraph"/>
        <w:rPr>
          <w:rFonts w:ascii="Arial" w:hAnsi="Arial" w:cs="Arial"/>
          <w:sz w:val="20"/>
        </w:rPr>
      </w:pPr>
    </w:p>
    <w:p w14:paraId="314A903F" w14:textId="77777777" w:rsidR="00EB0049" w:rsidRDefault="00EB0049" w:rsidP="00804801"/>
    <w:tbl>
      <w:tblPr>
        <w:tblW w:w="0" w:type="auto"/>
        <w:tblLook w:val="01E0" w:firstRow="1" w:lastRow="1" w:firstColumn="1" w:lastColumn="1" w:noHBand="0" w:noVBand="0"/>
      </w:tblPr>
      <w:tblGrid>
        <w:gridCol w:w="4167"/>
        <w:gridCol w:w="5409"/>
      </w:tblGrid>
      <w:tr w:rsidR="00804801" w14:paraId="561496BE" w14:textId="77777777" w:rsidTr="00050916">
        <w:tc>
          <w:tcPr>
            <w:tcW w:w="4167" w:type="dxa"/>
          </w:tcPr>
          <w:p w14:paraId="47DA7100" w14:textId="77777777" w:rsidR="00804801" w:rsidRPr="00804801" w:rsidRDefault="00804801" w:rsidP="00804801">
            <w:pPr>
              <w:rPr>
                <w:rFonts w:ascii="Arial" w:hAnsi="Arial" w:cs="Arial"/>
                <w:b/>
                <w:sz w:val="20"/>
                <w:u w:val="single"/>
              </w:rPr>
            </w:pPr>
            <w:r w:rsidRPr="00804801">
              <w:rPr>
                <w:b/>
                <w:highlight w:val="cyan"/>
              </w:rPr>
              <w:lastRenderedPageBreak/>
              <w:t>DISTRIBUTOR AGEEMENT/COMMENTS TO SPECIAL CONDITIONS</w:t>
            </w:r>
          </w:p>
        </w:tc>
        <w:tc>
          <w:tcPr>
            <w:tcW w:w="5409" w:type="dxa"/>
          </w:tcPr>
          <w:p w14:paraId="222DE771" w14:textId="77777777" w:rsidR="00804801" w:rsidRDefault="00804801" w:rsidP="00050916">
            <w:pPr>
              <w:rPr>
                <w:rFonts w:ascii="Arial" w:hAnsi="Arial" w:cs="Arial"/>
                <w:sz w:val="20"/>
                <w:u w:val="single"/>
              </w:rPr>
            </w:pPr>
          </w:p>
        </w:tc>
      </w:tr>
      <w:tr w:rsidR="00804801" w14:paraId="2315002E" w14:textId="77777777" w:rsidTr="00050916">
        <w:tc>
          <w:tcPr>
            <w:tcW w:w="4167" w:type="dxa"/>
          </w:tcPr>
          <w:p w14:paraId="6EE7D5CE" w14:textId="77777777" w:rsidR="00804801" w:rsidRDefault="00804801" w:rsidP="00804801">
            <w:pPr>
              <w:rPr>
                <w:rFonts w:ascii="Arial" w:hAnsi="Arial" w:cs="Arial"/>
                <w:sz w:val="20"/>
                <w:u w:val="single"/>
              </w:rPr>
            </w:pPr>
            <w:r>
              <w:rPr>
                <w:rFonts w:ascii="Arial" w:hAnsi="Arial" w:cs="Arial"/>
                <w:sz w:val="20"/>
                <w:u w:val="single"/>
              </w:rPr>
              <w:t xml:space="preserve">The Distributor has read and agrees to provide the Special Conditions.  </w:t>
            </w:r>
          </w:p>
        </w:tc>
        <w:tc>
          <w:tcPr>
            <w:tcW w:w="5409" w:type="dxa"/>
          </w:tcPr>
          <w:p w14:paraId="4F02376C" w14:textId="2DF235D5" w:rsidR="00804801" w:rsidRDefault="00804801" w:rsidP="00050916">
            <w:pPr>
              <w:rPr>
                <w:rFonts w:ascii="Arial" w:hAnsi="Arial" w:cs="Arial"/>
                <w:sz w:val="20"/>
                <w:u w:val="single"/>
              </w:rPr>
            </w:pPr>
          </w:p>
        </w:tc>
      </w:tr>
      <w:tr w:rsidR="00804801" w14:paraId="04EDDD82" w14:textId="77777777" w:rsidTr="00050916">
        <w:tc>
          <w:tcPr>
            <w:tcW w:w="4167" w:type="dxa"/>
            <w:hideMark/>
          </w:tcPr>
          <w:p w14:paraId="77B4A54C" w14:textId="77777777" w:rsidR="00804801" w:rsidRDefault="00804801" w:rsidP="00050916">
            <w:pPr>
              <w:rPr>
                <w:rFonts w:ascii="Arial" w:hAnsi="Arial" w:cs="Arial"/>
                <w:sz w:val="20"/>
                <w:u w:val="single"/>
              </w:rPr>
            </w:pPr>
            <w:r>
              <w:rPr>
                <w:rFonts w:ascii="Arial" w:hAnsi="Arial" w:cs="Arial"/>
                <w:sz w:val="20"/>
                <w:u w:val="single"/>
              </w:rPr>
              <w:fldChar w:fldCharType="begin">
                <w:ffData>
                  <w:name w:val="Text146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 w:cs="Arial"/>
                <w:sz w:val="20"/>
                <w:u w:val="single"/>
              </w:rPr>
              <w:instrText xml:space="preserve"> FORMTEXT </w:instrText>
            </w:r>
            <w:r>
              <w:rPr>
                <w:rFonts w:ascii="Arial" w:hAnsi="Arial" w:cs="Arial"/>
                <w:sz w:val="20"/>
                <w:u w:val="single"/>
              </w:rPr>
            </w:r>
            <w:r>
              <w:rPr>
                <w:rFonts w:ascii="Arial" w:hAnsi="Arial" w:cs="Arial"/>
                <w:sz w:val="20"/>
                <w:u w:val="single"/>
              </w:rPr>
              <w:fldChar w:fldCharType="separate"/>
            </w:r>
            <w:r>
              <w:rPr>
                <w:rFonts w:ascii="Arial" w:hAnsi="Arial" w:cs="Arial"/>
                <w:noProof/>
                <w:sz w:val="20"/>
                <w:u w:val="single"/>
              </w:rPr>
              <w:t> </w:t>
            </w:r>
            <w:r>
              <w:rPr>
                <w:rFonts w:ascii="Arial" w:hAnsi="Arial" w:cs="Arial"/>
                <w:noProof/>
                <w:sz w:val="20"/>
                <w:u w:val="single"/>
              </w:rPr>
              <w:t> </w:t>
            </w:r>
            <w:r>
              <w:rPr>
                <w:rFonts w:ascii="Arial" w:hAnsi="Arial" w:cs="Arial"/>
                <w:noProof/>
                <w:sz w:val="20"/>
                <w:u w:val="single"/>
              </w:rPr>
              <w:t> </w:t>
            </w:r>
            <w:r>
              <w:rPr>
                <w:rFonts w:ascii="Arial" w:hAnsi="Arial" w:cs="Arial"/>
                <w:noProof/>
                <w:sz w:val="20"/>
                <w:u w:val="single"/>
              </w:rPr>
              <w:t> </w:t>
            </w:r>
            <w:r>
              <w:rPr>
                <w:rFonts w:ascii="Arial" w:hAnsi="Arial" w:cs="Arial"/>
                <w:noProof/>
                <w:sz w:val="20"/>
                <w:u w:val="single"/>
              </w:rPr>
              <w:t> </w:t>
            </w:r>
            <w:r>
              <w:rPr>
                <w:rFonts w:ascii="Arial" w:hAnsi="Arial" w:cs="Arial"/>
                <w:sz w:val="20"/>
                <w:u w:val="single"/>
              </w:rPr>
              <w:fldChar w:fldCharType="end"/>
            </w:r>
          </w:p>
        </w:tc>
        <w:tc>
          <w:tcPr>
            <w:tcW w:w="5409" w:type="dxa"/>
            <w:hideMark/>
          </w:tcPr>
          <w:p w14:paraId="6836447A" w14:textId="77777777" w:rsidR="00804801" w:rsidRDefault="00804801" w:rsidP="00050916">
            <w:pPr>
              <w:rPr>
                <w:rFonts w:ascii="Arial" w:hAnsi="Arial" w:cs="Arial"/>
                <w:sz w:val="20"/>
                <w:u w:val="single"/>
              </w:rPr>
            </w:pPr>
            <w:r>
              <w:rPr>
                <w:rFonts w:ascii="Arial" w:hAnsi="Arial" w:cs="Arial"/>
                <w:sz w:val="20"/>
                <w:u w:val="single"/>
              </w:rPr>
              <w:t>_____________________________________________</w:t>
            </w:r>
          </w:p>
        </w:tc>
      </w:tr>
      <w:tr w:rsidR="00804801" w14:paraId="71242645" w14:textId="77777777" w:rsidTr="00050916">
        <w:tc>
          <w:tcPr>
            <w:tcW w:w="4167" w:type="dxa"/>
            <w:hideMark/>
          </w:tcPr>
          <w:p w14:paraId="345767E5" w14:textId="77777777" w:rsidR="00804801" w:rsidRDefault="00804801" w:rsidP="00050916">
            <w:pPr>
              <w:rPr>
                <w:rFonts w:ascii="Arial" w:hAnsi="Arial" w:cs="Arial"/>
                <w:b/>
                <w:sz w:val="20"/>
              </w:rPr>
            </w:pPr>
            <w:r w:rsidRPr="00860B1B">
              <w:rPr>
                <w:rFonts w:ascii="Arial" w:hAnsi="Arial" w:cs="Arial"/>
                <w:b/>
                <w:sz w:val="20"/>
                <w:highlight w:val="cyan"/>
              </w:rPr>
              <w:t>Name of Distributor Representative</w:t>
            </w:r>
          </w:p>
        </w:tc>
        <w:tc>
          <w:tcPr>
            <w:tcW w:w="5409" w:type="dxa"/>
            <w:hideMark/>
          </w:tcPr>
          <w:p w14:paraId="1839815A" w14:textId="77777777" w:rsidR="00804801" w:rsidRDefault="00804801" w:rsidP="00050916">
            <w:pPr>
              <w:rPr>
                <w:rFonts w:ascii="Arial" w:hAnsi="Arial" w:cs="Arial"/>
                <w:b/>
                <w:sz w:val="20"/>
              </w:rPr>
            </w:pPr>
            <w:r>
              <w:rPr>
                <w:rFonts w:ascii="Arial" w:hAnsi="Arial" w:cs="Arial"/>
                <w:b/>
                <w:sz w:val="20"/>
              </w:rPr>
              <w:t>Signature of Distributor Authorized To Sign Bid</w:t>
            </w:r>
          </w:p>
        </w:tc>
      </w:tr>
      <w:tr w:rsidR="00804801" w14:paraId="724FB141" w14:textId="77777777" w:rsidTr="00050916">
        <w:tc>
          <w:tcPr>
            <w:tcW w:w="4167" w:type="dxa"/>
            <w:hideMark/>
          </w:tcPr>
          <w:p w14:paraId="12DD1756" w14:textId="77777777" w:rsidR="00804801" w:rsidRDefault="00804801" w:rsidP="00050916">
            <w:pPr>
              <w:rPr>
                <w:rFonts w:ascii="Arial" w:hAnsi="Arial" w:cs="Arial"/>
                <w:b/>
                <w:sz w:val="20"/>
                <w:u w:val="single"/>
              </w:rPr>
            </w:pPr>
            <w:r>
              <w:rPr>
                <w:rFonts w:ascii="Arial" w:hAnsi="Arial" w:cs="Arial"/>
                <w:b/>
                <w:sz w:val="20"/>
                <w:u w:val="single"/>
              </w:rPr>
              <w:fldChar w:fldCharType="begin">
                <w:ffData>
                  <w:name w:val="Text147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 w:cs="Arial"/>
                <w:b/>
                <w:sz w:val="20"/>
                <w:u w:val="single"/>
              </w:rPr>
              <w:instrText xml:space="preserve"> FORMTEXT </w:instrText>
            </w:r>
            <w:r>
              <w:rPr>
                <w:rFonts w:ascii="Arial" w:hAnsi="Arial" w:cs="Arial"/>
                <w:b/>
                <w:sz w:val="20"/>
                <w:u w:val="single"/>
              </w:rPr>
            </w:r>
            <w:r>
              <w:rPr>
                <w:rFonts w:ascii="Arial" w:hAnsi="Arial" w:cs="Arial"/>
                <w:b/>
                <w:sz w:val="20"/>
                <w:u w:val="single"/>
              </w:rPr>
              <w:fldChar w:fldCharType="separate"/>
            </w:r>
            <w:r>
              <w:rPr>
                <w:rFonts w:ascii="Arial" w:hAnsi="Arial" w:cs="Arial"/>
                <w:b/>
                <w:noProof/>
                <w:sz w:val="20"/>
                <w:u w:val="single"/>
              </w:rPr>
              <w:t> </w:t>
            </w:r>
            <w:r>
              <w:rPr>
                <w:rFonts w:ascii="Arial" w:hAnsi="Arial" w:cs="Arial"/>
                <w:b/>
                <w:noProof/>
                <w:sz w:val="20"/>
                <w:u w:val="single"/>
              </w:rPr>
              <w:t> </w:t>
            </w:r>
            <w:r>
              <w:rPr>
                <w:rFonts w:ascii="Arial" w:hAnsi="Arial" w:cs="Arial"/>
                <w:b/>
                <w:noProof/>
                <w:sz w:val="20"/>
                <w:u w:val="single"/>
              </w:rPr>
              <w:t> </w:t>
            </w:r>
            <w:r>
              <w:rPr>
                <w:rFonts w:ascii="Arial" w:hAnsi="Arial" w:cs="Arial"/>
                <w:b/>
                <w:noProof/>
                <w:sz w:val="20"/>
                <w:u w:val="single"/>
              </w:rPr>
              <w:t> </w:t>
            </w:r>
            <w:r>
              <w:rPr>
                <w:rFonts w:ascii="Arial" w:hAnsi="Arial" w:cs="Arial"/>
                <w:b/>
                <w:noProof/>
                <w:sz w:val="20"/>
                <w:u w:val="single"/>
              </w:rPr>
              <w:t> </w:t>
            </w:r>
            <w:r>
              <w:rPr>
                <w:rFonts w:ascii="Arial" w:hAnsi="Arial" w:cs="Arial"/>
                <w:b/>
                <w:sz w:val="20"/>
                <w:u w:val="single"/>
              </w:rPr>
              <w:fldChar w:fldCharType="end"/>
            </w:r>
          </w:p>
        </w:tc>
        <w:tc>
          <w:tcPr>
            <w:tcW w:w="5409" w:type="dxa"/>
            <w:hideMark/>
          </w:tcPr>
          <w:p w14:paraId="46D4F1DE" w14:textId="77777777" w:rsidR="00804801" w:rsidRDefault="00804801" w:rsidP="00050916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                    </w:t>
            </w:r>
            <w:r>
              <w:rPr>
                <w:rFonts w:ascii="Arial" w:hAnsi="Arial" w:cs="Arial"/>
                <w:b/>
                <w:sz w:val="20"/>
              </w:rPr>
              <w:t xml:space="preserve">                   </w:t>
            </w:r>
          </w:p>
        </w:tc>
      </w:tr>
      <w:tr w:rsidR="00804801" w14:paraId="01B33C9B" w14:textId="77777777" w:rsidTr="00050916">
        <w:tc>
          <w:tcPr>
            <w:tcW w:w="4167" w:type="dxa"/>
            <w:hideMark/>
          </w:tcPr>
          <w:p w14:paraId="7650021F" w14:textId="77777777" w:rsidR="00804801" w:rsidRDefault="00804801" w:rsidP="00050916">
            <w:pPr>
              <w:rPr>
                <w:rFonts w:ascii="Arial" w:hAnsi="Arial" w:cs="Arial"/>
                <w:b/>
                <w:sz w:val="20"/>
              </w:rPr>
            </w:pPr>
            <w:r w:rsidRPr="00106550">
              <w:rPr>
                <w:rFonts w:ascii="Arial" w:hAnsi="Arial" w:cs="Arial"/>
                <w:b/>
                <w:sz w:val="20"/>
                <w:highlight w:val="cyan"/>
              </w:rPr>
              <w:t>Title of Distributor Representative</w:t>
            </w:r>
          </w:p>
        </w:tc>
        <w:tc>
          <w:tcPr>
            <w:tcW w:w="5409" w:type="dxa"/>
          </w:tcPr>
          <w:p w14:paraId="766E54AC" w14:textId="77777777" w:rsidR="00804801" w:rsidRDefault="00804801" w:rsidP="00050916">
            <w:pPr>
              <w:rPr>
                <w:rFonts w:ascii="Arial" w:hAnsi="Arial" w:cs="Arial"/>
                <w:strike/>
                <w:sz w:val="20"/>
              </w:rPr>
            </w:pPr>
            <w:r>
              <w:rPr>
                <w:rFonts w:ascii="Arial" w:hAnsi="Arial" w:cs="Arial"/>
                <w:b/>
                <w:sz w:val="20"/>
              </w:rPr>
              <w:t xml:space="preserve">Date    </w:t>
            </w:r>
            <w:r>
              <w:rPr>
                <w:rFonts w:ascii="Arial" w:hAnsi="Arial" w:cs="Arial"/>
                <w:b/>
                <w:sz w:val="20"/>
                <w:u w:val="single"/>
              </w:rPr>
              <w:fldChar w:fldCharType="begin">
                <w:ffData>
                  <w:name w:val="Text149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 w:cs="Arial"/>
                <w:b/>
                <w:sz w:val="20"/>
                <w:u w:val="single"/>
              </w:rPr>
              <w:instrText xml:space="preserve"> FORMTEXT </w:instrText>
            </w:r>
            <w:r>
              <w:rPr>
                <w:rFonts w:ascii="Arial" w:hAnsi="Arial" w:cs="Arial"/>
                <w:b/>
                <w:sz w:val="20"/>
                <w:u w:val="single"/>
              </w:rPr>
            </w:r>
            <w:r>
              <w:rPr>
                <w:rFonts w:ascii="Arial" w:hAnsi="Arial" w:cs="Arial"/>
                <w:b/>
                <w:sz w:val="20"/>
                <w:u w:val="single"/>
              </w:rPr>
              <w:fldChar w:fldCharType="separate"/>
            </w:r>
            <w:r>
              <w:rPr>
                <w:rFonts w:ascii="Arial" w:hAnsi="Arial" w:cs="Arial"/>
                <w:b/>
                <w:noProof/>
                <w:sz w:val="20"/>
                <w:u w:val="single"/>
              </w:rPr>
              <w:t> </w:t>
            </w:r>
            <w:r>
              <w:rPr>
                <w:rFonts w:ascii="Arial" w:hAnsi="Arial" w:cs="Arial"/>
                <w:b/>
                <w:noProof/>
                <w:sz w:val="20"/>
                <w:u w:val="single"/>
              </w:rPr>
              <w:t> </w:t>
            </w:r>
            <w:r>
              <w:rPr>
                <w:rFonts w:ascii="Arial" w:hAnsi="Arial" w:cs="Arial"/>
                <w:b/>
                <w:noProof/>
                <w:sz w:val="20"/>
                <w:u w:val="single"/>
              </w:rPr>
              <w:t> </w:t>
            </w:r>
            <w:r>
              <w:rPr>
                <w:rFonts w:ascii="Arial" w:hAnsi="Arial" w:cs="Arial"/>
                <w:b/>
                <w:noProof/>
                <w:sz w:val="20"/>
                <w:u w:val="single"/>
              </w:rPr>
              <w:t> </w:t>
            </w:r>
            <w:r>
              <w:rPr>
                <w:rFonts w:ascii="Arial" w:hAnsi="Arial" w:cs="Arial"/>
                <w:b/>
                <w:noProof/>
                <w:sz w:val="20"/>
                <w:u w:val="single"/>
              </w:rPr>
              <w:t> </w:t>
            </w:r>
            <w:r>
              <w:rPr>
                <w:rFonts w:ascii="Arial" w:hAnsi="Arial" w:cs="Arial"/>
                <w:b/>
                <w:sz w:val="20"/>
                <w:u w:val="single"/>
              </w:rPr>
              <w:fldChar w:fldCharType="end"/>
            </w:r>
          </w:p>
        </w:tc>
      </w:tr>
      <w:tr w:rsidR="00106550" w14:paraId="4252CBD0" w14:textId="77777777" w:rsidTr="00050916">
        <w:tc>
          <w:tcPr>
            <w:tcW w:w="4167" w:type="dxa"/>
          </w:tcPr>
          <w:p w14:paraId="5428ABFF" w14:textId="7965B540" w:rsidR="00106550" w:rsidRDefault="00106550" w:rsidP="00106550">
            <w:pPr>
              <w:rPr>
                <w:rFonts w:ascii="Arial" w:hAnsi="Arial" w:cs="Arial"/>
                <w:b/>
                <w:sz w:val="20"/>
                <w:u w:val="single"/>
              </w:rPr>
            </w:pPr>
          </w:p>
        </w:tc>
        <w:tc>
          <w:tcPr>
            <w:tcW w:w="5409" w:type="dxa"/>
          </w:tcPr>
          <w:p w14:paraId="375B3D7E" w14:textId="77777777" w:rsidR="00106550" w:rsidRDefault="00106550" w:rsidP="00106550">
            <w:pPr>
              <w:rPr>
                <w:rFonts w:ascii="Arial" w:hAnsi="Arial" w:cs="Arial"/>
                <w:b/>
                <w:sz w:val="20"/>
                <w:u w:val="single"/>
              </w:rPr>
            </w:pPr>
          </w:p>
        </w:tc>
      </w:tr>
      <w:tr w:rsidR="00106550" w14:paraId="6A21A7B3" w14:textId="77777777" w:rsidTr="00050916">
        <w:trPr>
          <w:trHeight w:val="80"/>
        </w:trPr>
        <w:tc>
          <w:tcPr>
            <w:tcW w:w="4167" w:type="dxa"/>
          </w:tcPr>
          <w:p w14:paraId="7D61B783" w14:textId="77777777" w:rsidR="00106550" w:rsidRDefault="00106550" w:rsidP="00106550">
            <w:pPr>
              <w:rPr>
                <w:rFonts w:ascii="Arial" w:hAnsi="Arial" w:cs="Arial"/>
                <w:b/>
                <w:sz w:val="20"/>
              </w:rPr>
            </w:pPr>
          </w:p>
        </w:tc>
        <w:tc>
          <w:tcPr>
            <w:tcW w:w="5409" w:type="dxa"/>
            <w:hideMark/>
          </w:tcPr>
          <w:p w14:paraId="28CA0B56" w14:textId="77777777" w:rsidR="00106550" w:rsidRDefault="00106550" w:rsidP="00106550">
            <w:pPr>
              <w:rPr>
                <w:rFonts w:ascii="Arial" w:hAnsi="Arial" w:cs="Arial"/>
                <w:b/>
                <w:sz w:val="20"/>
              </w:rPr>
            </w:pPr>
          </w:p>
        </w:tc>
      </w:tr>
      <w:tr w:rsidR="00106550" w14:paraId="440018DC" w14:textId="77777777" w:rsidTr="00050916">
        <w:tc>
          <w:tcPr>
            <w:tcW w:w="4167" w:type="dxa"/>
          </w:tcPr>
          <w:p w14:paraId="282B667B" w14:textId="1BB5D591" w:rsidR="00106550" w:rsidRDefault="00106550" w:rsidP="00106550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5409" w:type="dxa"/>
          </w:tcPr>
          <w:p w14:paraId="2407381B" w14:textId="77777777" w:rsidR="00106550" w:rsidRDefault="00106550" w:rsidP="00106550">
            <w:pPr>
              <w:rPr>
                <w:rFonts w:ascii="Arial" w:hAnsi="Arial" w:cs="Arial"/>
                <w:sz w:val="20"/>
              </w:rPr>
            </w:pPr>
          </w:p>
        </w:tc>
      </w:tr>
      <w:tr w:rsidR="00106550" w14:paraId="1ECC4C49" w14:textId="77777777" w:rsidTr="00050916">
        <w:tc>
          <w:tcPr>
            <w:tcW w:w="4167" w:type="dxa"/>
          </w:tcPr>
          <w:p w14:paraId="52C67A7A" w14:textId="77777777" w:rsidR="00106550" w:rsidRDefault="00106550" w:rsidP="00106550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5409" w:type="dxa"/>
          </w:tcPr>
          <w:p w14:paraId="235569E5" w14:textId="77777777" w:rsidR="00106550" w:rsidRDefault="00106550" w:rsidP="00106550">
            <w:pPr>
              <w:rPr>
                <w:rFonts w:ascii="Arial" w:hAnsi="Arial" w:cs="Arial"/>
                <w:sz w:val="20"/>
              </w:rPr>
            </w:pPr>
          </w:p>
        </w:tc>
      </w:tr>
      <w:tr w:rsidR="00106550" w14:paraId="1FBA71F9" w14:textId="77777777" w:rsidTr="00050916">
        <w:tc>
          <w:tcPr>
            <w:tcW w:w="4167" w:type="dxa"/>
          </w:tcPr>
          <w:p w14:paraId="14201BB9" w14:textId="77777777" w:rsidR="00106550" w:rsidRDefault="00106550" w:rsidP="00106550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5409" w:type="dxa"/>
          </w:tcPr>
          <w:p w14:paraId="2ED4407B" w14:textId="77777777" w:rsidR="00106550" w:rsidRDefault="00106550" w:rsidP="00106550">
            <w:pPr>
              <w:rPr>
                <w:rFonts w:ascii="Arial" w:hAnsi="Arial" w:cs="Arial"/>
                <w:sz w:val="20"/>
              </w:rPr>
            </w:pPr>
          </w:p>
        </w:tc>
      </w:tr>
      <w:tr w:rsidR="00106550" w14:paraId="372CAE01" w14:textId="77777777" w:rsidTr="00050916">
        <w:tc>
          <w:tcPr>
            <w:tcW w:w="4167" w:type="dxa"/>
          </w:tcPr>
          <w:p w14:paraId="2B7E7C25" w14:textId="77777777" w:rsidR="00106550" w:rsidRDefault="00106550" w:rsidP="00106550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5409" w:type="dxa"/>
          </w:tcPr>
          <w:p w14:paraId="2E6D6E49" w14:textId="77777777" w:rsidR="00106550" w:rsidRDefault="00106550" w:rsidP="00106550">
            <w:pPr>
              <w:rPr>
                <w:rFonts w:ascii="Arial" w:hAnsi="Arial" w:cs="Arial"/>
                <w:sz w:val="20"/>
              </w:rPr>
            </w:pPr>
          </w:p>
        </w:tc>
      </w:tr>
      <w:tr w:rsidR="00106550" w14:paraId="4061619E" w14:textId="77777777" w:rsidTr="00050916">
        <w:tc>
          <w:tcPr>
            <w:tcW w:w="4167" w:type="dxa"/>
          </w:tcPr>
          <w:p w14:paraId="1E975B0C" w14:textId="77777777" w:rsidR="00106550" w:rsidRDefault="00106550" w:rsidP="00106550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5409" w:type="dxa"/>
          </w:tcPr>
          <w:p w14:paraId="2F8C9CA0" w14:textId="77777777" w:rsidR="00106550" w:rsidRDefault="00106550" w:rsidP="00106550">
            <w:pPr>
              <w:rPr>
                <w:rFonts w:ascii="Arial" w:hAnsi="Arial" w:cs="Arial"/>
                <w:sz w:val="20"/>
              </w:rPr>
            </w:pPr>
          </w:p>
        </w:tc>
      </w:tr>
    </w:tbl>
    <w:p w14:paraId="72EACCC7" w14:textId="77777777" w:rsidR="00804801" w:rsidRPr="00804801" w:rsidRDefault="00804801" w:rsidP="00804801"/>
    <w:sectPr w:rsidR="00804801" w:rsidRPr="00804801" w:rsidSect="00C674D0">
      <w:headerReference w:type="default" r:id="rId7"/>
      <w:pgSz w:w="12240" w:h="15840"/>
      <w:pgMar w:top="720" w:right="720" w:bottom="288" w:left="72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CAE6A45" w14:textId="77777777" w:rsidR="00292A05" w:rsidRDefault="00292A05" w:rsidP="00804801">
      <w:r>
        <w:separator/>
      </w:r>
    </w:p>
  </w:endnote>
  <w:endnote w:type="continuationSeparator" w:id="0">
    <w:p w14:paraId="7234685B" w14:textId="77777777" w:rsidR="00292A05" w:rsidRDefault="00292A05" w:rsidP="0080480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2FD1F17" w14:textId="77777777" w:rsidR="00292A05" w:rsidRDefault="00292A05" w:rsidP="00804801">
      <w:r>
        <w:separator/>
      </w:r>
    </w:p>
  </w:footnote>
  <w:footnote w:type="continuationSeparator" w:id="0">
    <w:p w14:paraId="742A8B5E" w14:textId="77777777" w:rsidR="00292A05" w:rsidRDefault="00292A05" w:rsidP="0080480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88483A6" w14:textId="7A860CE9" w:rsidR="00804801" w:rsidRPr="00804801" w:rsidRDefault="00292A05" w:rsidP="00804801">
    <w:pPr>
      <w:pStyle w:val="Header"/>
      <w:pBdr>
        <w:bottom w:val="single" w:sz="4" w:space="8" w:color="5B9BD5" w:themeColor="accent1"/>
      </w:pBdr>
      <w:tabs>
        <w:tab w:val="clear" w:pos="4680"/>
        <w:tab w:val="clear" w:pos="9360"/>
      </w:tabs>
      <w:spacing w:after="360"/>
      <w:contextualSpacing/>
      <w:jc w:val="center"/>
      <w:rPr>
        <w:rFonts w:ascii="Cambria" w:hAnsi="Cambria"/>
        <w:b/>
        <w:color w:val="404040" w:themeColor="text1" w:themeTint="BF"/>
      </w:rPr>
    </w:pPr>
    <w:sdt>
      <w:sdtPr>
        <w:rPr>
          <w:rFonts w:ascii="Cambria" w:hAnsi="Cambria"/>
          <w:b/>
          <w:color w:val="404040" w:themeColor="text1" w:themeTint="BF"/>
          <w:sz w:val="32"/>
          <w:szCs w:val="32"/>
        </w:rPr>
        <w:alias w:val="Title"/>
        <w:tag w:val=""/>
        <w:id w:val="942040131"/>
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<w:text/>
      </w:sdtPr>
      <w:sdtEndPr/>
      <w:sdtContent>
        <w:r w:rsidR="004F2CF5">
          <w:rPr>
            <w:rFonts w:ascii="Cambria" w:hAnsi="Cambria"/>
            <w:b/>
            <w:color w:val="404040" w:themeColor="text1" w:themeTint="BF"/>
            <w:sz w:val="32"/>
            <w:szCs w:val="32"/>
          </w:rPr>
          <w:t>202</w:t>
        </w:r>
        <w:r w:rsidR="00C60EFD">
          <w:rPr>
            <w:rFonts w:ascii="Cambria" w:hAnsi="Cambria"/>
            <w:b/>
            <w:color w:val="404040" w:themeColor="text1" w:themeTint="BF"/>
            <w:sz w:val="32"/>
            <w:szCs w:val="32"/>
          </w:rPr>
          <w:t>6-2027</w:t>
        </w:r>
        <w:r w:rsidR="00C86E60">
          <w:rPr>
            <w:rFonts w:ascii="Cambria" w:hAnsi="Cambria"/>
            <w:b/>
            <w:color w:val="404040" w:themeColor="text1" w:themeTint="BF"/>
            <w:sz w:val="32"/>
            <w:szCs w:val="32"/>
          </w:rPr>
          <w:t xml:space="preserve"> </w:t>
        </w:r>
        <w:r w:rsidR="006F11D7">
          <w:rPr>
            <w:rFonts w:ascii="Cambria" w:hAnsi="Cambria"/>
            <w:b/>
            <w:color w:val="404040" w:themeColor="text1" w:themeTint="BF"/>
            <w:sz w:val="32"/>
            <w:szCs w:val="32"/>
          </w:rPr>
          <w:t xml:space="preserve">  </w:t>
        </w:r>
        <w:r w:rsidR="006F11D7" w:rsidRPr="00543D18">
          <w:rPr>
            <w:rFonts w:ascii="Cambria" w:hAnsi="Cambria"/>
            <w:b/>
            <w:color w:val="404040" w:themeColor="text1" w:themeTint="BF"/>
            <w:sz w:val="32"/>
            <w:szCs w:val="32"/>
          </w:rPr>
          <w:t>Official</w:t>
        </w:r>
        <w:r w:rsidR="006F11D7">
          <w:rPr>
            <w:rFonts w:ascii="Cambria" w:hAnsi="Cambria"/>
            <w:b/>
            <w:color w:val="404040" w:themeColor="text1" w:themeTint="BF"/>
            <w:sz w:val="32"/>
            <w:szCs w:val="32"/>
          </w:rPr>
          <w:t xml:space="preserve"> NCPA Distributor Bid Special Conditions</w:t>
        </w:r>
      </w:sdtContent>
    </w:sdt>
  </w:p>
  <w:p w14:paraId="6EBB6DD7" w14:textId="77777777" w:rsidR="00804801" w:rsidRDefault="00804801" w:rsidP="00804801">
    <w:pPr>
      <w:pStyle w:val="Header"/>
      <w:spacing w:before="100" w:after="100"/>
    </w:pPr>
    <w:r>
      <w:rPr>
        <w:noProof/>
      </w:rPr>
      <mc:AlternateContent>
        <mc:Choice Requires="wps">
          <w:drawing>
            <wp:anchor distT="0" distB="0" distL="114300" distR="114300" simplePos="0" relativeHeight="251657216" behindDoc="0" locked="0" layoutInCell="1" allowOverlap="1" wp14:anchorId="63E896DA" wp14:editId="6CF0111E">
              <wp:simplePos x="0" y="0"/>
              <wp:positionH relativeFrom="column">
                <wp:posOffset>15240</wp:posOffset>
              </wp:positionH>
              <wp:positionV relativeFrom="paragraph">
                <wp:posOffset>12065</wp:posOffset>
              </wp:positionV>
              <wp:extent cx="5913120" cy="15240"/>
              <wp:effectExtent l="19050" t="19050" r="30480" b="22860"/>
              <wp:wrapNone/>
              <wp:docPr id="1" name="Straight Connector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 flipV="1">
                        <a:off x="0" y="0"/>
                        <a:ext cx="5913120" cy="15240"/>
                      </a:xfrm>
                      <a:prstGeom prst="line">
                        <a:avLst/>
                      </a:prstGeom>
                      <a:ln w="28575">
                        <a:solidFill>
                          <a:schemeClr val="tx1"/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</wp:anchor>
          </w:drawing>
        </mc:Choice>
        <mc:Fallback>
          <w:pict>
            <v:line w14:anchorId="3CB320AA" id="Straight Connector 1" o:spid="_x0000_s1026" style="position:absolute;flip:y;z-index:25165721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1.2pt,.95pt" to="466.8pt,2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" strokecolor="black [3213]" strokeweight="2.25pt">
              <v:stroke joinstyle="miter"/>
            </v:lin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2F41F50"/>
    <w:multiLevelType w:val="hybridMultilevel"/>
    <w:tmpl w:val="039A662E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38321F61"/>
    <w:multiLevelType w:val="hybridMultilevel"/>
    <w:tmpl w:val="1678796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24D0FD4"/>
    <w:multiLevelType w:val="hybridMultilevel"/>
    <w:tmpl w:val="ADAAD0B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53F3CA6"/>
    <w:multiLevelType w:val="hybridMultilevel"/>
    <w:tmpl w:val="D110E41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76090FD2"/>
    <w:multiLevelType w:val="hybridMultilevel"/>
    <w:tmpl w:val="6290CCCE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 w16cid:durableId="1882789350">
    <w:abstractNumId w:val="0"/>
  </w:num>
  <w:num w:numId="2" w16cid:durableId="1109205920">
    <w:abstractNumId w:val="2"/>
  </w:num>
  <w:num w:numId="3" w16cid:durableId="1219784430">
    <w:abstractNumId w:val="3"/>
  </w:num>
  <w:num w:numId="4" w16cid:durableId="25062380">
    <w:abstractNumId w:val="1"/>
  </w:num>
  <w:num w:numId="5" w16cid:durableId="113823127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04801"/>
    <w:rsid w:val="00030804"/>
    <w:rsid w:val="00065471"/>
    <w:rsid w:val="00065A89"/>
    <w:rsid w:val="000B2395"/>
    <w:rsid w:val="000C2045"/>
    <w:rsid w:val="000C7195"/>
    <w:rsid w:val="000E5C72"/>
    <w:rsid w:val="000F1541"/>
    <w:rsid w:val="000F3791"/>
    <w:rsid w:val="000F61D5"/>
    <w:rsid w:val="00106550"/>
    <w:rsid w:val="00110155"/>
    <w:rsid w:val="00120047"/>
    <w:rsid w:val="00175CC7"/>
    <w:rsid w:val="00184BA6"/>
    <w:rsid w:val="00187AED"/>
    <w:rsid w:val="001A0CA5"/>
    <w:rsid w:val="001D717A"/>
    <w:rsid w:val="001E19F2"/>
    <w:rsid w:val="00233BE9"/>
    <w:rsid w:val="00246CBA"/>
    <w:rsid w:val="00252443"/>
    <w:rsid w:val="002869B7"/>
    <w:rsid w:val="00292A05"/>
    <w:rsid w:val="0029346A"/>
    <w:rsid w:val="002C3346"/>
    <w:rsid w:val="00301F8C"/>
    <w:rsid w:val="00313631"/>
    <w:rsid w:val="003217C0"/>
    <w:rsid w:val="00347A69"/>
    <w:rsid w:val="003501D9"/>
    <w:rsid w:val="0035570D"/>
    <w:rsid w:val="003622F8"/>
    <w:rsid w:val="003642D0"/>
    <w:rsid w:val="0037278A"/>
    <w:rsid w:val="003B5250"/>
    <w:rsid w:val="003E18E4"/>
    <w:rsid w:val="003F0739"/>
    <w:rsid w:val="003F24BD"/>
    <w:rsid w:val="00404E8C"/>
    <w:rsid w:val="00413CC8"/>
    <w:rsid w:val="0044449A"/>
    <w:rsid w:val="004604E9"/>
    <w:rsid w:val="00463117"/>
    <w:rsid w:val="004F2CF5"/>
    <w:rsid w:val="00500129"/>
    <w:rsid w:val="00512B7A"/>
    <w:rsid w:val="0057651C"/>
    <w:rsid w:val="00581216"/>
    <w:rsid w:val="005B147A"/>
    <w:rsid w:val="005D32B5"/>
    <w:rsid w:val="005E04CB"/>
    <w:rsid w:val="005E4068"/>
    <w:rsid w:val="005F225C"/>
    <w:rsid w:val="006216FB"/>
    <w:rsid w:val="00666272"/>
    <w:rsid w:val="00667513"/>
    <w:rsid w:val="006817CA"/>
    <w:rsid w:val="006F11D7"/>
    <w:rsid w:val="00713D17"/>
    <w:rsid w:val="007239E2"/>
    <w:rsid w:val="00731018"/>
    <w:rsid w:val="00780BFD"/>
    <w:rsid w:val="00783C2D"/>
    <w:rsid w:val="007A756D"/>
    <w:rsid w:val="007B0418"/>
    <w:rsid w:val="007D07F8"/>
    <w:rsid w:val="007E4946"/>
    <w:rsid w:val="00804801"/>
    <w:rsid w:val="00820C0E"/>
    <w:rsid w:val="00874A54"/>
    <w:rsid w:val="008856DE"/>
    <w:rsid w:val="00895444"/>
    <w:rsid w:val="008B1C58"/>
    <w:rsid w:val="008E15BF"/>
    <w:rsid w:val="008E17BE"/>
    <w:rsid w:val="008E6AAE"/>
    <w:rsid w:val="008E7F1F"/>
    <w:rsid w:val="00912776"/>
    <w:rsid w:val="00920E0C"/>
    <w:rsid w:val="00920F56"/>
    <w:rsid w:val="0093240A"/>
    <w:rsid w:val="00936F0C"/>
    <w:rsid w:val="009400E9"/>
    <w:rsid w:val="00946A8C"/>
    <w:rsid w:val="00975BCE"/>
    <w:rsid w:val="009B51AE"/>
    <w:rsid w:val="009D71BF"/>
    <w:rsid w:val="00A029CA"/>
    <w:rsid w:val="00A0625C"/>
    <w:rsid w:val="00A15044"/>
    <w:rsid w:val="00A207EC"/>
    <w:rsid w:val="00A76665"/>
    <w:rsid w:val="00AD5E06"/>
    <w:rsid w:val="00AD737C"/>
    <w:rsid w:val="00AE102F"/>
    <w:rsid w:val="00B151FE"/>
    <w:rsid w:val="00B90E04"/>
    <w:rsid w:val="00B92F9E"/>
    <w:rsid w:val="00B941E7"/>
    <w:rsid w:val="00BA5160"/>
    <w:rsid w:val="00BB2C3C"/>
    <w:rsid w:val="00C22C15"/>
    <w:rsid w:val="00C27577"/>
    <w:rsid w:val="00C31424"/>
    <w:rsid w:val="00C3725F"/>
    <w:rsid w:val="00C60EFD"/>
    <w:rsid w:val="00C674D0"/>
    <w:rsid w:val="00C86E60"/>
    <w:rsid w:val="00C92BFC"/>
    <w:rsid w:val="00CA22BA"/>
    <w:rsid w:val="00D226E5"/>
    <w:rsid w:val="00D30D94"/>
    <w:rsid w:val="00D500CD"/>
    <w:rsid w:val="00D63690"/>
    <w:rsid w:val="00D735D0"/>
    <w:rsid w:val="00D8087F"/>
    <w:rsid w:val="00DB409C"/>
    <w:rsid w:val="00DD43BA"/>
    <w:rsid w:val="00DF08CD"/>
    <w:rsid w:val="00E27F2E"/>
    <w:rsid w:val="00E30C52"/>
    <w:rsid w:val="00E97792"/>
    <w:rsid w:val="00EA5B2E"/>
    <w:rsid w:val="00EB0049"/>
    <w:rsid w:val="00EE6D28"/>
    <w:rsid w:val="00EE6D56"/>
    <w:rsid w:val="00EE71B3"/>
    <w:rsid w:val="00F35968"/>
    <w:rsid w:val="00F60FD7"/>
    <w:rsid w:val="00F62888"/>
    <w:rsid w:val="00FC0647"/>
    <w:rsid w:val="00FE0C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7CF15788"/>
  <w15:chartTrackingRefBased/>
  <w15:docId w15:val="{FEF8B5D3-EAB3-43D6-A3D3-B89723F2A2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before="100" w:beforeAutospacing="1" w:after="100" w:afterAutospacing="1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04801"/>
    <w:pPr>
      <w:spacing w:before="0" w:beforeAutospacing="0" w:after="0" w:afterAutospacing="0"/>
    </w:pPr>
    <w:rPr>
      <w:rFonts w:ascii="Times New Roman" w:eastAsia="Calibri" w:hAnsi="Times New Roman" w:cs="Times New Roman"/>
      <w:sz w:val="24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804801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804801"/>
  </w:style>
  <w:style w:type="paragraph" w:styleId="Footer">
    <w:name w:val="footer"/>
    <w:basedOn w:val="Normal"/>
    <w:link w:val="FooterChar"/>
    <w:uiPriority w:val="99"/>
    <w:unhideWhenUsed/>
    <w:rsid w:val="00804801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804801"/>
  </w:style>
  <w:style w:type="paragraph" w:styleId="ListParagraph">
    <w:name w:val="List Paragraph"/>
    <w:basedOn w:val="Normal"/>
    <w:uiPriority w:val="34"/>
    <w:qFormat/>
    <w:rsid w:val="00804801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9400E9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400E9"/>
    <w:rPr>
      <w:rFonts w:ascii="Segoe UI" w:eastAsia="Calibri" w:hAnsi="Segoe UI" w:cs="Segoe UI"/>
      <w:sz w:val="18"/>
      <w:szCs w:val="18"/>
    </w:rPr>
  </w:style>
  <w:style w:type="character" w:styleId="CommentReference">
    <w:name w:val="annotation reference"/>
    <w:basedOn w:val="DefaultParagraphFont"/>
    <w:uiPriority w:val="99"/>
    <w:semiHidden/>
    <w:unhideWhenUsed/>
    <w:rsid w:val="009400E9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9400E9"/>
    <w:rPr>
      <w:sz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9400E9"/>
    <w:rPr>
      <w:rFonts w:ascii="Times New Roman" w:eastAsia="Calibri" w:hAnsi="Times New Roman" w:cs="Times New Roman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9400E9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9400E9"/>
    <w:rPr>
      <w:rFonts w:ascii="Times New Roman" w:eastAsia="Calibri" w:hAnsi="Times New Roman" w:cs="Times New Roman"/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</TotalTime>
  <Pages>2</Pages>
  <Words>541</Words>
  <Characters>3025</Characters>
  <Application>Microsoft Office Word</Application>
  <DocSecurity>0</DocSecurity>
  <Lines>91</Lines>
  <Paragraphs>46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2024–2025   Official NCPA Distributor Bid Special Conditions</vt:lpstr>
    </vt:vector>
  </TitlesOfParts>
  <Company/>
  <LinksUpToDate>false</LinksUpToDate>
  <CharactersWithSpaces>3520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2026-2027   Official NCPA Distributor Bid Special Conditions</dc:title>
  <dc:subject/>
  <dc:creator>msitton</dc:creator>
  <cp:keywords/>
  <dc:description/>
  <cp:lastModifiedBy>Best, Kimberly M</cp:lastModifiedBy>
  <cp:revision>10</cp:revision>
  <dcterms:created xsi:type="dcterms:W3CDTF">2026-03-27T00:30:00Z</dcterms:created>
  <dcterms:modified xsi:type="dcterms:W3CDTF">2026-04-06T18:20:00Z</dcterms:modified>
</cp:coreProperties>
</file>