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63AF" w14:textId="2529CFDD" w:rsidR="00D61366" w:rsidRDefault="00D61366" w:rsidP="00B15DDA">
      <w:pPr>
        <w:jc w:val="center"/>
        <w:rPr>
          <w:rFonts w:ascii="Arial" w:hAnsi="Arial" w:cs="Arial"/>
          <w:b/>
          <w:sz w:val="20"/>
        </w:rPr>
      </w:pPr>
    </w:p>
    <w:p w14:paraId="50181671" w14:textId="4721DFFE" w:rsidR="00AF138A" w:rsidRDefault="00AF138A" w:rsidP="00B15DDA">
      <w:pPr>
        <w:jc w:val="center"/>
        <w:rPr>
          <w:rFonts w:ascii="Arial" w:hAnsi="Arial" w:cs="Arial"/>
          <w:b/>
          <w:sz w:val="20"/>
        </w:rPr>
      </w:pPr>
    </w:p>
    <w:p w14:paraId="799ADF2C" w14:textId="4712F744" w:rsidR="00AF138A" w:rsidRPr="00AF138A" w:rsidRDefault="00AF138A" w:rsidP="00B15DDA">
      <w:pPr>
        <w:jc w:val="center"/>
        <w:rPr>
          <w:rFonts w:asciiTheme="majorHAnsi" w:hAnsiTheme="majorHAnsi" w:cs="Arial"/>
          <w:b/>
          <w:sz w:val="48"/>
          <w:szCs w:val="28"/>
        </w:rPr>
      </w:pPr>
      <w:r w:rsidRPr="00AF138A">
        <w:rPr>
          <w:rFonts w:asciiTheme="majorHAnsi" w:hAnsiTheme="majorHAnsi" w:cs="Arial"/>
          <w:b/>
          <w:sz w:val="48"/>
          <w:szCs w:val="28"/>
        </w:rPr>
        <w:t>Sampson County Schools</w:t>
      </w:r>
    </w:p>
    <w:p w14:paraId="3DA4BF19" w14:textId="0CDD6730" w:rsidR="00AF138A" w:rsidRPr="00AF138A" w:rsidRDefault="00AF138A" w:rsidP="00B15DDA">
      <w:pPr>
        <w:jc w:val="center"/>
        <w:rPr>
          <w:rFonts w:asciiTheme="majorHAnsi" w:hAnsiTheme="majorHAnsi" w:cs="Arial"/>
          <w:b/>
          <w:sz w:val="48"/>
          <w:szCs w:val="28"/>
        </w:rPr>
      </w:pPr>
      <w:r w:rsidRPr="00AF138A">
        <w:rPr>
          <w:rFonts w:asciiTheme="majorHAnsi" w:hAnsiTheme="majorHAnsi" w:cs="Arial"/>
          <w:b/>
          <w:sz w:val="48"/>
          <w:szCs w:val="28"/>
        </w:rPr>
        <w:t>School Nutrition Services</w:t>
      </w:r>
    </w:p>
    <w:p w14:paraId="24CC468D" w14:textId="434F4F8B" w:rsidR="00AF138A" w:rsidRPr="00AF138A" w:rsidRDefault="00AF138A" w:rsidP="00B15DDA">
      <w:pPr>
        <w:jc w:val="center"/>
        <w:rPr>
          <w:rFonts w:asciiTheme="majorHAnsi" w:hAnsiTheme="majorHAnsi" w:cs="Arial"/>
          <w:b/>
          <w:sz w:val="48"/>
          <w:szCs w:val="28"/>
        </w:rPr>
      </w:pPr>
      <w:r w:rsidRPr="00AF138A">
        <w:rPr>
          <w:rFonts w:asciiTheme="majorHAnsi" w:hAnsiTheme="majorHAnsi" w:cs="Arial"/>
          <w:b/>
          <w:sz w:val="48"/>
          <w:szCs w:val="28"/>
        </w:rPr>
        <w:t>Request for Bid (RFB)</w:t>
      </w:r>
    </w:p>
    <w:p w14:paraId="54AB5173" w14:textId="3387F0CB" w:rsidR="00AF138A" w:rsidRPr="00AF138A" w:rsidRDefault="00AF138A" w:rsidP="00B15DDA">
      <w:pPr>
        <w:jc w:val="center"/>
        <w:rPr>
          <w:rFonts w:asciiTheme="majorHAnsi" w:hAnsiTheme="majorHAnsi" w:cs="Arial"/>
          <w:b/>
          <w:sz w:val="28"/>
          <w:szCs w:val="28"/>
        </w:rPr>
      </w:pPr>
      <w:r w:rsidRPr="00AF138A">
        <w:rPr>
          <w:rFonts w:asciiTheme="majorHAnsi" w:hAnsiTheme="majorHAnsi" w:cs="Arial"/>
          <w:b/>
          <w:sz w:val="48"/>
          <w:szCs w:val="28"/>
        </w:rPr>
        <w:t>RFB# 820-</w:t>
      </w:r>
      <w:r w:rsidR="00AE4FBC">
        <w:rPr>
          <w:rFonts w:asciiTheme="majorHAnsi" w:hAnsiTheme="majorHAnsi" w:cs="Arial"/>
          <w:b/>
          <w:sz w:val="48"/>
          <w:szCs w:val="28"/>
        </w:rPr>
        <w:t>25-26</w:t>
      </w:r>
      <w:r w:rsidRPr="00AF138A">
        <w:rPr>
          <w:rFonts w:asciiTheme="majorHAnsi" w:hAnsiTheme="majorHAnsi" w:cs="Arial"/>
          <w:b/>
          <w:sz w:val="48"/>
          <w:szCs w:val="28"/>
        </w:rPr>
        <w:t xml:space="preserve"> Beverage Bid</w:t>
      </w:r>
    </w:p>
    <w:p w14:paraId="0C0131FC" w14:textId="2BF73E7E" w:rsidR="00AF138A" w:rsidRDefault="00AF138A" w:rsidP="00B15DDA">
      <w:pPr>
        <w:jc w:val="center"/>
        <w:rPr>
          <w:rFonts w:ascii="Arial" w:hAnsi="Arial" w:cs="Arial"/>
          <w:b/>
          <w:sz w:val="20"/>
        </w:rPr>
      </w:pPr>
      <w:r>
        <w:rPr>
          <w:rFonts w:ascii="Arial" w:hAnsi="Arial" w:cs="Arial"/>
          <w:b/>
          <w:noProof/>
          <w:sz w:val="20"/>
        </w:rPr>
        <w:drawing>
          <wp:anchor distT="0" distB="0" distL="114300" distR="114300" simplePos="0" relativeHeight="251659264" behindDoc="1" locked="0" layoutInCell="1" allowOverlap="1" wp14:anchorId="122D7B2F" wp14:editId="60756053">
            <wp:simplePos x="0" y="0"/>
            <wp:positionH relativeFrom="margin">
              <wp:posOffset>0</wp:posOffset>
            </wp:positionH>
            <wp:positionV relativeFrom="paragraph">
              <wp:posOffset>147320</wp:posOffset>
            </wp:positionV>
            <wp:extent cx="6799580" cy="3286125"/>
            <wp:effectExtent l="0" t="0" r="1270" b="9525"/>
            <wp:wrapTight wrapText="bothSides">
              <wp:wrapPolygon edited="0">
                <wp:start x="0" y="0"/>
                <wp:lineTo x="0" y="21537"/>
                <wp:lineTo x="21544" y="21537"/>
                <wp:lineTo x="21544" y="0"/>
                <wp:lineTo x="0" y="0"/>
              </wp:wrapPolygon>
            </wp:wrapTight>
            <wp:docPr id="2" name="Picture 2" descr="blue and gold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and gold 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9580" cy="328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228A0" w14:textId="77777777" w:rsidR="00396EE2" w:rsidRPr="00AF138A" w:rsidRDefault="00396EE2" w:rsidP="00396EE2">
      <w:pPr>
        <w:jc w:val="center"/>
        <w:rPr>
          <w:rFonts w:asciiTheme="majorHAnsi" w:hAnsiTheme="majorHAnsi" w:cs="Arial"/>
          <w:b/>
          <w:sz w:val="20"/>
        </w:rPr>
      </w:pPr>
      <w:bookmarkStart w:id="0" w:name="_Hlk45101644"/>
      <w:r w:rsidRPr="00AF138A">
        <w:rPr>
          <w:rFonts w:asciiTheme="majorHAnsi" w:hAnsiTheme="majorHAnsi" w:cs="Arial"/>
          <w:b/>
          <w:sz w:val="20"/>
        </w:rPr>
        <w:t>USDA NON-DISCRIMINATION STATEMENT</w:t>
      </w:r>
    </w:p>
    <w:p w14:paraId="632EAB3C" w14:textId="42BA58C7" w:rsidR="005C31CF" w:rsidRPr="00AF138A" w:rsidRDefault="005C31CF" w:rsidP="005C31CF">
      <w:pPr>
        <w:shd w:val="clear" w:color="auto" w:fill="FFFFFF"/>
        <w:spacing w:before="100" w:beforeAutospacing="1" w:after="100" w:afterAutospacing="1"/>
        <w:rPr>
          <w:rFonts w:asciiTheme="majorHAnsi" w:eastAsia="Times New Roman" w:hAnsiTheme="majorHAnsi"/>
          <w:color w:val="1B1B1B"/>
          <w:sz w:val="16"/>
          <w:szCs w:val="16"/>
        </w:rPr>
      </w:pPr>
      <w:r w:rsidRPr="00AF138A">
        <w:rPr>
          <w:rFonts w:asciiTheme="majorHAnsi" w:eastAsia="Times New Roman" w:hAnsiTheme="majorHAnsi"/>
          <w:color w:val="1B1B1B"/>
          <w:sz w:val="16"/>
          <w:szCs w:val="16"/>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w:t>
      </w:r>
      <w:proofErr w:type="spellStart"/>
      <w:proofErr w:type="gramStart"/>
      <w:r w:rsidRPr="00AF138A">
        <w:rPr>
          <w:rFonts w:asciiTheme="majorHAnsi" w:eastAsia="Times New Roman" w:hAnsiTheme="majorHAnsi"/>
          <w:color w:val="1B1B1B"/>
          <w:sz w:val="16"/>
          <w:szCs w:val="16"/>
        </w:rPr>
        <w:t>activity.Program</w:t>
      </w:r>
      <w:proofErr w:type="spellEnd"/>
      <w:proofErr w:type="gramEnd"/>
      <w:r w:rsidRPr="00AF138A">
        <w:rPr>
          <w:rFonts w:asciiTheme="majorHAnsi" w:eastAsia="Times New Roman" w:hAnsiTheme="majorHAnsi"/>
          <w:color w:val="1B1B1B"/>
          <w:sz w:val="16"/>
          <w:szCs w:val="16"/>
        </w:rPr>
        <w:t xml:space="preserve">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Form AD-3027, USDA Program Discrimination Complaint Form which can be obtained online at: </w:t>
      </w:r>
      <w:hyperlink r:id="rId9" w:tgtFrame="_blank" w:history="1">
        <w:r w:rsidRPr="00AF138A">
          <w:rPr>
            <w:rStyle w:val="Hyperlink"/>
            <w:rFonts w:asciiTheme="majorHAnsi" w:eastAsia="Times New Roman" w:hAnsiTheme="majorHAnsi"/>
            <w:sz w:val="16"/>
            <w:szCs w:val="16"/>
          </w:rPr>
          <w:t>https://www.usda.gov/sites/default/files/documents/ad-3027.pdf</w:t>
        </w:r>
      </w:hyperlink>
      <w:r w:rsidRPr="00AF138A">
        <w:rPr>
          <w:rFonts w:asciiTheme="majorHAnsi" w:eastAsia="Times New Roman" w:hAnsiTheme="majorHAnsi"/>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06C0241" w14:textId="77777777" w:rsidR="005C31CF" w:rsidRPr="00AF138A" w:rsidRDefault="005C31CF" w:rsidP="000D423A">
      <w:pPr>
        <w:numPr>
          <w:ilvl w:val="0"/>
          <w:numId w:val="7"/>
        </w:numPr>
        <w:shd w:val="clear" w:color="auto" w:fill="FFFFFF"/>
        <w:spacing w:before="100" w:beforeAutospacing="1" w:after="100" w:afterAutospacing="1"/>
        <w:rPr>
          <w:rFonts w:asciiTheme="majorHAnsi" w:eastAsia="Times New Roman" w:hAnsiTheme="majorHAnsi"/>
          <w:color w:val="1B1B1B"/>
          <w:sz w:val="16"/>
          <w:szCs w:val="16"/>
        </w:rPr>
      </w:pPr>
      <w:r w:rsidRPr="00AF138A">
        <w:rPr>
          <w:rFonts w:asciiTheme="majorHAnsi" w:eastAsia="Times New Roman" w:hAnsiTheme="majorHAnsi"/>
          <w:b/>
          <w:bCs/>
          <w:color w:val="1B1B1B"/>
          <w:sz w:val="16"/>
          <w:szCs w:val="16"/>
        </w:rPr>
        <w:t>mail:</w:t>
      </w:r>
      <w:r w:rsidRPr="00AF138A">
        <w:rPr>
          <w:rFonts w:asciiTheme="majorHAnsi" w:eastAsia="Times New Roman" w:hAnsiTheme="majorHAnsi"/>
          <w:color w:val="1B1B1B"/>
          <w:sz w:val="16"/>
          <w:szCs w:val="16"/>
        </w:rPr>
        <w:br/>
        <w:t>U.S. Department of Agriculture</w:t>
      </w:r>
      <w:r w:rsidRPr="00AF138A">
        <w:rPr>
          <w:rFonts w:asciiTheme="majorHAnsi" w:eastAsia="Times New Roman" w:hAnsiTheme="majorHAnsi"/>
          <w:color w:val="1B1B1B"/>
          <w:sz w:val="16"/>
          <w:szCs w:val="16"/>
        </w:rPr>
        <w:br/>
        <w:t>Office of the Assistant Secretary for Civil Rights</w:t>
      </w:r>
      <w:r w:rsidRPr="00AF138A">
        <w:rPr>
          <w:rFonts w:asciiTheme="majorHAnsi" w:eastAsia="Times New Roman" w:hAnsiTheme="majorHAnsi"/>
          <w:color w:val="1B1B1B"/>
          <w:sz w:val="16"/>
          <w:szCs w:val="16"/>
        </w:rPr>
        <w:br/>
        <w:t>1400 Independence Avenue, SW</w:t>
      </w:r>
      <w:r w:rsidRPr="00AF138A">
        <w:rPr>
          <w:rFonts w:asciiTheme="majorHAnsi" w:eastAsia="Times New Roman" w:hAnsiTheme="majorHAnsi"/>
          <w:color w:val="1B1B1B"/>
          <w:sz w:val="16"/>
          <w:szCs w:val="16"/>
        </w:rPr>
        <w:br/>
        <w:t>Washington, D.C. 20250-9410; or</w:t>
      </w:r>
    </w:p>
    <w:p w14:paraId="1A9F28D8" w14:textId="77777777" w:rsidR="005C31CF" w:rsidRPr="00AF138A" w:rsidRDefault="005C31CF" w:rsidP="000D423A">
      <w:pPr>
        <w:numPr>
          <w:ilvl w:val="0"/>
          <w:numId w:val="7"/>
        </w:numPr>
        <w:shd w:val="clear" w:color="auto" w:fill="FFFFFF"/>
        <w:spacing w:before="100" w:beforeAutospacing="1" w:after="100" w:afterAutospacing="1"/>
        <w:rPr>
          <w:rFonts w:asciiTheme="majorHAnsi" w:eastAsia="Times New Roman" w:hAnsiTheme="majorHAnsi"/>
          <w:color w:val="1B1B1B"/>
          <w:sz w:val="16"/>
          <w:szCs w:val="16"/>
        </w:rPr>
      </w:pPr>
      <w:r w:rsidRPr="00AF138A">
        <w:rPr>
          <w:rFonts w:asciiTheme="majorHAnsi" w:eastAsia="Times New Roman" w:hAnsiTheme="majorHAnsi"/>
          <w:b/>
          <w:bCs/>
          <w:color w:val="1B1B1B"/>
          <w:sz w:val="16"/>
          <w:szCs w:val="16"/>
        </w:rPr>
        <w:lastRenderedPageBreak/>
        <w:t>fax:</w:t>
      </w:r>
      <w:r w:rsidRPr="00AF138A">
        <w:rPr>
          <w:rFonts w:asciiTheme="majorHAnsi" w:eastAsia="Times New Roman" w:hAnsiTheme="majorHAnsi"/>
          <w:color w:val="1B1B1B"/>
          <w:sz w:val="16"/>
          <w:szCs w:val="16"/>
        </w:rPr>
        <w:br/>
        <w:t>(833) 256-1665 or (202) 690-7442; or</w:t>
      </w:r>
    </w:p>
    <w:p w14:paraId="66EEA6E8" w14:textId="70B48340" w:rsidR="005C31CF" w:rsidRPr="00AF138A" w:rsidRDefault="005C31CF" w:rsidP="000D423A">
      <w:pPr>
        <w:numPr>
          <w:ilvl w:val="0"/>
          <w:numId w:val="7"/>
        </w:numPr>
        <w:shd w:val="clear" w:color="auto" w:fill="FFFFFF"/>
        <w:spacing w:before="100" w:beforeAutospacing="1" w:after="100" w:afterAutospacing="1"/>
        <w:rPr>
          <w:rFonts w:asciiTheme="majorHAnsi" w:eastAsia="Times New Roman" w:hAnsiTheme="majorHAnsi"/>
          <w:color w:val="1B1B1B"/>
          <w:sz w:val="16"/>
          <w:szCs w:val="16"/>
        </w:rPr>
      </w:pPr>
      <w:r w:rsidRPr="00AF138A">
        <w:rPr>
          <w:rFonts w:asciiTheme="majorHAnsi" w:eastAsia="Times New Roman" w:hAnsiTheme="majorHAnsi"/>
          <w:b/>
          <w:bCs/>
          <w:color w:val="1B1B1B"/>
          <w:sz w:val="16"/>
          <w:szCs w:val="16"/>
        </w:rPr>
        <w:t>email:</w:t>
      </w:r>
      <w:r w:rsidRPr="00AF138A">
        <w:rPr>
          <w:rFonts w:asciiTheme="majorHAnsi" w:eastAsia="Times New Roman" w:hAnsiTheme="majorHAnsi"/>
          <w:color w:val="1B1B1B"/>
          <w:sz w:val="16"/>
          <w:szCs w:val="16"/>
        </w:rPr>
        <w:br/>
      </w:r>
      <w:hyperlink r:id="rId10" w:history="1">
        <w:r w:rsidRPr="00AF138A">
          <w:rPr>
            <w:rStyle w:val="Hyperlink"/>
            <w:rFonts w:asciiTheme="majorHAnsi" w:eastAsia="Times New Roman" w:hAnsiTheme="majorHAnsi"/>
            <w:sz w:val="16"/>
            <w:szCs w:val="16"/>
          </w:rPr>
          <w:t>Program.Intake@usda.gov</w:t>
        </w:r>
      </w:hyperlink>
    </w:p>
    <w:p w14:paraId="6C85F436" w14:textId="77777777" w:rsidR="005C31CF" w:rsidRPr="005C31CF" w:rsidRDefault="005C31CF" w:rsidP="005C31CF">
      <w:pPr>
        <w:shd w:val="clear" w:color="auto" w:fill="FFFFFF"/>
        <w:spacing w:before="100" w:beforeAutospacing="1" w:after="100" w:afterAutospacing="1"/>
        <w:rPr>
          <w:rFonts w:ascii="Helvetica" w:eastAsia="Times New Roman" w:hAnsi="Helvetica"/>
          <w:color w:val="1B1B1B"/>
          <w:sz w:val="16"/>
          <w:szCs w:val="16"/>
        </w:rPr>
      </w:pPr>
      <w:r w:rsidRPr="005C31CF">
        <w:rPr>
          <w:rFonts w:ascii="Helvetica" w:eastAsia="Times New Roman" w:hAnsi="Helvetica"/>
          <w:color w:val="1B1B1B"/>
          <w:sz w:val="16"/>
          <w:szCs w:val="16"/>
        </w:rPr>
        <w:t> </w:t>
      </w:r>
    </w:p>
    <w:p w14:paraId="7E50D034" w14:textId="1CD443EF" w:rsidR="00481C2D" w:rsidRDefault="005C31CF" w:rsidP="005C31CF">
      <w:pPr>
        <w:shd w:val="clear" w:color="auto" w:fill="FFFFFF"/>
        <w:spacing w:before="100" w:beforeAutospacing="1" w:after="100" w:afterAutospacing="1"/>
        <w:jc w:val="center"/>
        <w:rPr>
          <w:rFonts w:asciiTheme="majorHAnsi" w:eastAsia="Times New Roman" w:hAnsiTheme="majorHAnsi"/>
          <w:color w:val="1B1B1B"/>
          <w:sz w:val="16"/>
          <w:szCs w:val="16"/>
        </w:rPr>
      </w:pPr>
      <w:r w:rsidRPr="00AF138A">
        <w:rPr>
          <w:rFonts w:asciiTheme="majorHAnsi" w:eastAsia="Times New Roman" w:hAnsiTheme="majorHAnsi"/>
          <w:color w:val="1B1B1B"/>
          <w:sz w:val="16"/>
          <w:szCs w:val="16"/>
        </w:rPr>
        <w:t>This institution is an equal opportunity provider.</w:t>
      </w:r>
      <w:bookmarkStart w:id="1" w:name="_Hlk507249437"/>
      <w:bookmarkEnd w:id="0"/>
    </w:p>
    <w:p w14:paraId="65D2996C" w14:textId="77777777" w:rsidR="00481C2D" w:rsidRPr="003B33A4" w:rsidRDefault="00481C2D" w:rsidP="00481C2D">
      <w:pPr>
        <w:rPr>
          <w:rFonts w:asciiTheme="majorHAnsi" w:hAnsiTheme="majorHAnsi"/>
          <w:b/>
          <w:color w:val="282828"/>
          <w:sz w:val="22"/>
          <w:szCs w:val="22"/>
        </w:rPr>
      </w:pPr>
      <w:r w:rsidRPr="003B33A4">
        <w:rPr>
          <w:rFonts w:asciiTheme="majorHAnsi" w:hAnsiTheme="majorHAnsi"/>
          <w:b/>
          <w:color w:val="282828"/>
          <w:sz w:val="22"/>
          <w:szCs w:val="22"/>
        </w:rPr>
        <w:t>Sampson County Schools</w:t>
      </w:r>
    </w:p>
    <w:p w14:paraId="5B54A497" w14:textId="77777777" w:rsidR="00481C2D" w:rsidRPr="003B33A4" w:rsidRDefault="00481C2D" w:rsidP="00481C2D">
      <w:pPr>
        <w:tabs>
          <w:tab w:val="left" w:pos="3060"/>
        </w:tabs>
        <w:jc w:val="center"/>
        <w:rPr>
          <w:rFonts w:asciiTheme="majorHAnsi" w:hAnsiTheme="majorHAnsi"/>
          <w:b/>
          <w:color w:val="282828"/>
          <w:sz w:val="22"/>
          <w:szCs w:val="22"/>
        </w:rPr>
      </w:pPr>
      <w:r w:rsidRPr="003B33A4">
        <w:rPr>
          <w:rFonts w:asciiTheme="majorHAnsi" w:hAnsiTheme="majorHAnsi"/>
          <w:b/>
          <w:color w:val="282828"/>
          <w:sz w:val="22"/>
          <w:szCs w:val="22"/>
        </w:rPr>
        <w:t>School Nutrition Department</w:t>
      </w:r>
    </w:p>
    <w:p w14:paraId="593B2552" w14:textId="0456B828" w:rsidR="00481C2D" w:rsidRDefault="00481C2D" w:rsidP="00481C2D">
      <w:pPr>
        <w:tabs>
          <w:tab w:val="left" w:pos="3060"/>
        </w:tabs>
        <w:jc w:val="center"/>
        <w:rPr>
          <w:rFonts w:asciiTheme="majorHAnsi" w:hAnsiTheme="majorHAnsi"/>
          <w:b/>
          <w:color w:val="282828"/>
          <w:sz w:val="22"/>
          <w:szCs w:val="22"/>
        </w:rPr>
      </w:pPr>
      <w:r>
        <w:rPr>
          <w:rFonts w:asciiTheme="majorHAnsi" w:hAnsiTheme="majorHAnsi"/>
          <w:b/>
          <w:color w:val="282828"/>
          <w:sz w:val="22"/>
          <w:szCs w:val="22"/>
        </w:rPr>
        <w:t>RFB# 820-2</w:t>
      </w:r>
      <w:r w:rsidR="00AE4FBC">
        <w:rPr>
          <w:rFonts w:asciiTheme="majorHAnsi" w:hAnsiTheme="majorHAnsi"/>
          <w:b/>
          <w:color w:val="282828"/>
          <w:sz w:val="22"/>
          <w:szCs w:val="22"/>
        </w:rPr>
        <w:t>5</w:t>
      </w:r>
      <w:r>
        <w:rPr>
          <w:rFonts w:asciiTheme="majorHAnsi" w:hAnsiTheme="majorHAnsi"/>
          <w:b/>
          <w:color w:val="282828"/>
          <w:sz w:val="22"/>
          <w:szCs w:val="22"/>
        </w:rPr>
        <w:t>-2</w:t>
      </w:r>
      <w:r w:rsidR="00AE4FBC">
        <w:rPr>
          <w:rFonts w:asciiTheme="majorHAnsi" w:hAnsiTheme="majorHAnsi"/>
          <w:b/>
          <w:color w:val="282828"/>
          <w:sz w:val="22"/>
          <w:szCs w:val="22"/>
        </w:rPr>
        <w:t>6</w:t>
      </w:r>
      <w:r w:rsidRPr="003B33A4">
        <w:rPr>
          <w:rFonts w:asciiTheme="majorHAnsi" w:hAnsiTheme="majorHAnsi"/>
          <w:b/>
          <w:color w:val="282828"/>
          <w:sz w:val="22"/>
          <w:szCs w:val="22"/>
        </w:rPr>
        <w:t xml:space="preserve"> Beverage Bid</w:t>
      </w:r>
    </w:p>
    <w:p w14:paraId="4D13AD47" w14:textId="77777777" w:rsidR="00481C2D" w:rsidRPr="0079077C" w:rsidRDefault="00481C2D" w:rsidP="00481C2D">
      <w:pPr>
        <w:tabs>
          <w:tab w:val="left" w:pos="3060"/>
        </w:tabs>
        <w:jc w:val="center"/>
        <w:rPr>
          <w:rFonts w:asciiTheme="majorHAnsi" w:hAnsiTheme="majorHAnsi" w:cs="Arial"/>
          <w:b/>
          <w:sz w:val="22"/>
          <w:szCs w:val="22"/>
          <w:highlight w:val="yellow"/>
        </w:rPr>
      </w:pPr>
      <w:r>
        <w:rPr>
          <w:rFonts w:asciiTheme="majorHAnsi" w:hAnsiTheme="majorHAnsi"/>
          <w:b/>
          <w:color w:val="282828"/>
          <w:sz w:val="22"/>
          <w:szCs w:val="22"/>
        </w:rPr>
        <w:t>Request for Bid</w:t>
      </w:r>
    </w:p>
    <w:p w14:paraId="06EB6B9E" w14:textId="77777777" w:rsidR="00481C2D" w:rsidRPr="0079077C" w:rsidRDefault="00481C2D" w:rsidP="00481C2D">
      <w:pPr>
        <w:rPr>
          <w:rFonts w:asciiTheme="majorHAnsi" w:hAnsiTheme="majorHAnsi" w:cs="Arial"/>
          <w:sz w:val="22"/>
          <w:szCs w:val="22"/>
        </w:rPr>
      </w:pPr>
    </w:p>
    <w:p w14:paraId="108C3251" w14:textId="77777777" w:rsidR="00481C2D" w:rsidRPr="0079077C" w:rsidRDefault="00481C2D" w:rsidP="00481C2D">
      <w:pPr>
        <w:rPr>
          <w:rFonts w:asciiTheme="majorHAnsi" w:hAnsiTheme="majorHAnsi" w:cs="Arial"/>
          <w:i/>
          <w:sz w:val="22"/>
          <w:szCs w:val="22"/>
        </w:rPr>
      </w:pPr>
      <w:r w:rsidRPr="0079077C">
        <w:rPr>
          <w:rFonts w:asciiTheme="majorHAnsi" w:hAnsiTheme="majorHAnsi" w:cs="Arial"/>
          <w:i/>
          <w:sz w:val="22"/>
          <w:szCs w:val="22"/>
        </w:rPr>
        <w:t xml:space="preserve">This invitation is issued to </w:t>
      </w:r>
      <w:r>
        <w:rPr>
          <w:rFonts w:asciiTheme="majorHAnsi" w:hAnsiTheme="majorHAnsi" w:cs="Arial"/>
          <w:i/>
          <w:sz w:val="22"/>
          <w:szCs w:val="22"/>
        </w:rPr>
        <w:t>Vendors</w:t>
      </w:r>
      <w:r w:rsidRPr="0079077C">
        <w:rPr>
          <w:rFonts w:asciiTheme="majorHAnsi" w:hAnsiTheme="majorHAnsi" w:cs="Arial"/>
          <w:i/>
          <w:sz w:val="22"/>
          <w:szCs w:val="22"/>
        </w:rPr>
        <w:t xml:space="preserve"> with interest in bidding a </w:t>
      </w:r>
      <w:r>
        <w:rPr>
          <w:rFonts w:asciiTheme="majorHAnsi" w:hAnsiTheme="majorHAnsi" w:cs="Arial"/>
          <w:i/>
          <w:sz w:val="22"/>
          <w:szCs w:val="22"/>
        </w:rPr>
        <w:t>contract</w:t>
      </w:r>
      <w:r w:rsidRPr="0079077C">
        <w:rPr>
          <w:rFonts w:asciiTheme="majorHAnsi" w:hAnsiTheme="majorHAnsi" w:cs="Arial"/>
          <w:i/>
          <w:sz w:val="22"/>
          <w:szCs w:val="22"/>
        </w:rPr>
        <w:t xml:space="preserve"> for the procurement and delivery of </w:t>
      </w:r>
      <w:r>
        <w:rPr>
          <w:rFonts w:asciiTheme="majorHAnsi" w:hAnsiTheme="majorHAnsi" w:cs="Arial"/>
          <w:i/>
          <w:sz w:val="22"/>
          <w:szCs w:val="22"/>
        </w:rPr>
        <w:t xml:space="preserve">beverage </w:t>
      </w:r>
      <w:r w:rsidRPr="0079077C">
        <w:rPr>
          <w:rFonts w:asciiTheme="majorHAnsi" w:hAnsiTheme="majorHAnsi" w:cs="Arial"/>
          <w:i/>
          <w:sz w:val="22"/>
          <w:szCs w:val="22"/>
        </w:rPr>
        <w:t xml:space="preserve">products </w:t>
      </w:r>
      <w:r>
        <w:rPr>
          <w:rFonts w:asciiTheme="majorHAnsi" w:hAnsiTheme="majorHAnsi" w:cs="Arial"/>
          <w:i/>
          <w:sz w:val="22"/>
          <w:szCs w:val="22"/>
        </w:rPr>
        <w:t xml:space="preserve">– to include coolers, vending machines, and/or merchandisers - </w:t>
      </w:r>
      <w:r w:rsidRPr="0079077C">
        <w:rPr>
          <w:rFonts w:asciiTheme="majorHAnsi" w:hAnsiTheme="majorHAnsi" w:cs="Arial"/>
          <w:i/>
          <w:sz w:val="22"/>
          <w:szCs w:val="22"/>
        </w:rPr>
        <w:t>as listed in this contract</w:t>
      </w:r>
      <w:r>
        <w:rPr>
          <w:rFonts w:asciiTheme="majorHAnsi" w:hAnsiTheme="majorHAnsi" w:cs="Arial"/>
          <w:i/>
          <w:sz w:val="22"/>
          <w:szCs w:val="22"/>
        </w:rPr>
        <w:t xml:space="preserve"> for federally-funded School</w:t>
      </w:r>
      <w:r w:rsidRPr="0079077C">
        <w:rPr>
          <w:rFonts w:asciiTheme="majorHAnsi" w:hAnsiTheme="majorHAnsi" w:cs="Arial"/>
          <w:i/>
          <w:sz w:val="22"/>
          <w:szCs w:val="22"/>
        </w:rPr>
        <w:t xml:space="preserve"> Nutrition programs operating in our </w:t>
      </w:r>
      <w:r>
        <w:rPr>
          <w:rFonts w:asciiTheme="majorHAnsi" w:hAnsiTheme="majorHAnsi" w:cs="Arial"/>
          <w:i/>
          <w:sz w:val="22"/>
          <w:szCs w:val="22"/>
        </w:rPr>
        <w:t>School District</w:t>
      </w:r>
      <w:r w:rsidRPr="0079077C">
        <w:rPr>
          <w:rFonts w:asciiTheme="majorHAnsi" w:hAnsiTheme="majorHAnsi" w:cs="Arial"/>
          <w:i/>
          <w:sz w:val="22"/>
          <w:szCs w:val="22"/>
        </w:rPr>
        <w:t xml:space="preserve">. </w:t>
      </w:r>
      <w:r w:rsidRPr="0079077C">
        <w:rPr>
          <w:rFonts w:asciiTheme="majorHAnsi" w:hAnsiTheme="majorHAnsi" w:cs="Arial"/>
          <w:b/>
          <w:i/>
          <w:sz w:val="22"/>
          <w:szCs w:val="22"/>
        </w:rPr>
        <w:t xml:space="preserve"> </w:t>
      </w:r>
      <w:r w:rsidRPr="0079077C">
        <w:rPr>
          <w:rFonts w:asciiTheme="majorHAnsi" w:hAnsiTheme="majorHAnsi" w:cs="Arial"/>
          <w:i/>
          <w:sz w:val="22"/>
          <w:szCs w:val="22"/>
        </w:rPr>
        <w:t xml:space="preserve">This awarded contract becomes the </w:t>
      </w:r>
      <w:r w:rsidRPr="00A53A34">
        <w:rPr>
          <w:rFonts w:asciiTheme="majorHAnsi" w:hAnsiTheme="majorHAnsi" w:cs="Arial"/>
          <w:i/>
          <w:sz w:val="22"/>
          <w:szCs w:val="22"/>
        </w:rPr>
        <w:t>FIRST YEAR</w:t>
      </w:r>
      <w:r w:rsidRPr="0079077C">
        <w:rPr>
          <w:rFonts w:asciiTheme="majorHAnsi" w:hAnsiTheme="majorHAnsi" w:cs="Arial"/>
          <w:i/>
          <w:sz w:val="22"/>
          <w:szCs w:val="22"/>
        </w:rPr>
        <w:t xml:space="preserve"> of a contract with the potential of four – </w:t>
      </w:r>
      <w:proofErr w:type="gramStart"/>
      <w:r w:rsidRPr="0079077C">
        <w:rPr>
          <w:rFonts w:asciiTheme="majorHAnsi" w:hAnsiTheme="majorHAnsi" w:cs="Arial"/>
          <w:i/>
          <w:sz w:val="22"/>
          <w:szCs w:val="22"/>
        </w:rPr>
        <w:t>one year</w:t>
      </w:r>
      <w:proofErr w:type="gramEnd"/>
      <w:r w:rsidRPr="0079077C">
        <w:rPr>
          <w:rFonts w:asciiTheme="majorHAnsi" w:hAnsiTheme="majorHAnsi" w:cs="Arial"/>
          <w:i/>
          <w:sz w:val="22"/>
          <w:szCs w:val="22"/>
        </w:rPr>
        <w:t xml:space="preserve"> renewals provided both Vendor and </w:t>
      </w:r>
      <w:r>
        <w:rPr>
          <w:rFonts w:asciiTheme="majorHAnsi" w:hAnsiTheme="majorHAnsi" w:cs="Arial"/>
          <w:i/>
          <w:sz w:val="22"/>
          <w:szCs w:val="22"/>
        </w:rPr>
        <w:t>School District</w:t>
      </w:r>
      <w:r w:rsidRPr="0079077C">
        <w:rPr>
          <w:rFonts w:asciiTheme="majorHAnsi" w:hAnsiTheme="majorHAnsi" w:cs="Arial"/>
          <w:i/>
          <w:sz w:val="22"/>
          <w:szCs w:val="22"/>
        </w:rPr>
        <w:t xml:space="preserve"> agreement terms are accepted. </w:t>
      </w:r>
    </w:p>
    <w:p w14:paraId="6D72FD74" w14:textId="77777777" w:rsidR="00481C2D" w:rsidRPr="0079077C" w:rsidRDefault="00481C2D" w:rsidP="00481C2D">
      <w:pPr>
        <w:ind w:left="450"/>
        <w:rPr>
          <w:rFonts w:asciiTheme="majorHAnsi" w:hAnsiTheme="majorHAnsi" w:cs="Arial"/>
          <w:i/>
          <w:sz w:val="22"/>
          <w:szCs w:val="22"/>
        </w:rPr>
      </w:pPr>
    </w:p>
    <w:p w14:paraId="6F723589" w14:textId="77777777" w:rsidR="00481C2D" w:rsidRPr="0079077C" w:rsidRDefault="00481C2D" w:rsidP="00481C2D">
      <w:pPr>
        <w:ind w:hanging="450"/>
        <w:rPr>
          <w:rFonts w:asciiTheme="majorHAnsi" w:hAnsiTheme="majorHAnsi" w:cs="Arial"/>
          <w:b/>
          <w:sz w:val="22"/>
          <w:szCs w:val="22"/>
        </w:rPr>
      </w:pPr>
      <w:r w:rsidRPr="0079077C">
        <w:rPr>
          <w:rFonts w:asciiTheme="majorHAnsi" w:hAnsiTheme="majorHAnsi" w:cs="Arial"/>
          <w:sz w:val="22"/>
          <w:szCs w:val="22"/>
        </w:rPr>
        <w:tab/>
      </w:r>
      <w:r w:rsidRPr="0079077C">
        <w:rPr>
          <w:rFonts w:asciiTheme="majorHAnsi" w:hAnsiTheme="majorHAnsi" w:cs="Arial"/>
          <w:b/>
          <w:sz w:val="22"/>
          <w:szCs w:val="22"/>
        </w:rPr>
        <w:t xml:space="preserve">BID QUESTIONS – </w:t>
      </w:r>
      <w:r>
        <w:rPr>
          <w:rFonts w:asciiTheme="majorHAnsi" w:hAnsiTheme="majorHAnsi" w:cs="Arial"/>
          <w:b/>
          <w:sz w:val="22"/>
          <w:szCs w:val="22"/>
        </w:rPr>
        <w:t>SCHOOL DISTRICT</w:t>
      </w:r>
      <w:r w:rsidRPr="0079077C">
        <w:rPr>
          <w:rFonts w:asciiTheme="majorHAnsi" w:hAnsiTheme="majorHAnsi" w:cs="Arial"/>
          <w:b/>
          <w:sz w:val="22"/>
          <w:szCs w:val="22"/>
        </w:rPr>
        <w:t xml:space="preserve"> CONTACT</w:t>
      </w:r>
    </w:p>
    <w:p w14:paraId="4A2E1446" w14:textId="77777777" w:rsidR="009C4787" w:rsidRDefault="009C4787" w:rsidP="00481C2D">
      <w:pPr>
        <w:ind w:left="450" w:hanging="450"/>
        <w:rPr>
          <w:rFonts w:asciiTheme="majorHAnsi" w:hAnsiTheme="majorHAnsi" w:cs="Arial"/>
          <w:b/>
          <w:sz w:val="22"/>
          <w:szCs w:val="22"/>
        </w:rPr>
      </w:pPr>
    </w:p>
    <w:p w14:paraId="0B7CC647" w14:textId="73AD4422" w:rsidR="00481C2D" w:rsidRPr="0079077C" w:rsidRDefault="00481C2D" w:rsidP="009C4787">
      <w:pPr>
        <w:ind w:left="1170" w:firstLine="270"/>
        <w:rPr>
          <w:rFonts w:asciiTheme="majorHAnsi" w:hAnsiTheme="majorHAnsi" w:cs="Arial"/>
          <w:b/>
          <w:sz w:val="22"/>
          <w:szCs w:val="22"/>
        </w:rPr>
      </w:pPr>
      <w:r w:rsidRPr="0079077C">
        <w:rPr>
          <w:rFonts w:asciiTheme="majorHAnsi" w:hAnsiTheme="majorHAnsi" w:cs="Arial"/>
          <w:b/>
          <w:sz w:val="22"/>
          <w:szCs w:val="22"/>
        </w:rPr>
        <w:t>Name:</w:t>
      </w:r>
      <w:r>
        <w:rPr>
          <w:rFonts w:asciiTheme="majorHAnsi" w:hAnsiTheme="majorHAnsi" w:cs="Arial"/>
          <w:b/>
          <w:sz w:val="22"/>
          <w:szCs w:val="22"/>
        </w:rPr>
        <w:tab/>
      </w:r>
      <w:r w:rsidR="00AE4FBC">
        <w:rPr>
          <w:rFonts w:asciiTheme="majorHAnsi" w:hAnsiTheme="majorHAnsi" w:cs="Arial"/>
          <w:sz w:val="22"/>
          <w:szCs w:val="22"/>
        </w:rPr>
        <w:t>Melissa Smith</w:t>
      </w:r>
    </w:p>
    <w:p w14:paraId="4CCF4EDC" w14:textId="47A132E7" w:rsidR="00481C2D" w:rsidRPr="0079077C" w:rsidRDefault="00481C2D" w:rsidP="009C4787">
      <w:pPr>
        <w:ind w:left="900" w:firstLine="540"/>
        <w:rPr>
          <w:rFonts w:asciiTheme="majorHAnsi" w:hAnsiTheme="majorHAnsi" w:cs="Arial"/>
          <w:sz w:val="22"/>
          <w:szCs w:val="22"/>
        </w:rPr>
      </w:pPr>
      <w:r w:rsidRPr="0079077C">
        <w:rPr>
          <w:rFonts w:asciiTheme="majorHAnsi" w:hAnsiTheme="majorHAnsi" w:cs="Arial"/>
          <w:b/>
          <w:sz w:val="22"/>
          <w:szCs w:val="22"/>
        </w:rPr>
        <w:t>E-Mail:</w:t>
      </w:r>
      <w:r>
        <w:rPr>
          <w:rFonts w:asciiTheme="majorHAnsi" w:hAnsiTheme="majorHAnsi" w:cs="Arial"/>
          <w:b/>
          <w:sz w:val="22"/>
          <w:szCs w:val="22"/>
        </w:rPr>
        <w:tab/>
      </w:r>
      <w:r w:rsidR="00AE4FBC">
        <w:rPr>
          <w:rFonts w:asciiTheme="majorHAnsi" w:hAnsiTheme="majorHAnsi" w:cs="Arial"/>
          <w:sz w:val="22"/>
          <w:szCs w:val="22"/>
        </w:rPr>
        <w:t>msmith</w:t>
      </w:r>
      <w:r>
        <w:rPr>
          <w:rFonts w:asciiTheme="majorHAnsi" w:hAnsiTheme="majorHAnsi" w:cs="Arial"/>
          <w:sz w:val="22"/>
          <w:szCs w:val="22"/>
        </w:rPr>
        <w:t>@sampson.k12.nc.us</w:t>
      </w:r>
    </w:p>
    <w:p w14:paraId="4811292F" w14:textId="77777777" w:rsidR="00481C2D" w:rsidRDefault="00481C2D" w:rsidP="009C4787">
      <w:pPr>
        <w:ind w:left="1890" w:hanging="450"/>
        <w:rPr>
          <w:rFonts w:asciiTheme="majorHAnsi" w:hAnsiTheme="majorHAnsi" w:cs="Arial"/>
          <w:sz w:val="22"/>
          <w:szCs w:val="22"/>
        </w:rPr>
      </w:pPr>
      <w:r w:rsidRPr="0079077C">
        <w:rPr>
          <w:rFonts w:asciiTheme="majorHAnsi" w:hAnsiTheme="majorHAnsi" w:cs="Arial"/>
          <w:b/>
          <w:sz w:val="22"/>
          <w:szCs w:val="22"/>
        </w:rPr>
        <w:t xml:space="preserve">Phone: </w:t>
      </w:r>
      <w:r>
        <w:rPr>
          <w:rFonts w:asciiTheme="majorHAnsi" w:hAnsiTheme="majorHAnsi" w:cs="Arial"/>
          <w:sz w:val="22"/>
          <w:szCs w:val="22"/>
        </w:rPr>
        <w:t>910-592-4111 ext. 1</w:t>
      </w:r>
    </w:p>
    <w:p w14:paraId="5565D30E" w14:textId="77777777" w:rsidR="00481C2D" w:rsidRPr="0079077C" w:rsidRDefault="00481C2D" w:rsidP="00481C2D">
      <w:pPr>
        <w:ind w:left="450" w:hanging="450"/>
        <w:rPr>
          <w:rFonts w:asciiTheme="majorHAnsi" w:hAnsiTheme="majorHAnsi" w:cs="Arial"/>
          <w:sz w:val="22"/>
          <w:szCs w:val="22"/>
        </w:rPr>
      </w:pPr>
    </w:p>
    <w:p w14:paraId="3E5E97E7" w14:textId="39E16F5E" w:rsidR="00481C2D" w:rsidRPr="00800C57" w:rsidRDefault="00481C2D" w:rsidP="00481C2D">
      <w:pPr>
        <w:rPr>
          <w:rFonts w:asciiTheme="majorHAnsi" w:hAnsiTheme="majorHAnsi" w:cs="Arial"/>
          <w:b/>
          <w:sz w:val="22"/>
          <w:szCs w:val="22"/>
        </w:rPr>
      </w:pPr>
      <w:r>
        <w:rPr>
          <w:rFonts w:asciiTheme="majorHAnsi" w:hAnsiTheme="majorHAnsi" w:cs="Arial"/>
          <w:b/>
          <w:sz w:val="22"/>
          <w:szCs w:val="22"/>
        </w:rPr>
        <w:t>BID PERIOD:  August 1, 202</w:t>
      </w:r>
      <w:r w:rsidR="00AE4FBC">
        <w:rPr>
          <w:rFonts w:asciiTheme="majorHAnsi" w:hAnsiTheme="majorHAnsi" w:cs="Arial"/>
          <w:b/>
          <w:sz w:val="22"/>
          <w:szCs w:val="22"/>
        </w:rPr>
        <w:t>5</w:t>
      </w:r>
      <w:r>
        <w:rPr>
          <w:rFonts w:asciiTheme="majorHAnsi" w:hAnsiTheme="majorHAnsi" w:cs="Arial"/>
          <w:b/>
          <w:sz w:val="22"/>
          <w:szCs w:val="22"/>
        </w:rPr>
        <w:t xml:space="preserve"> – July 31, 202</w:t>
      </w:r>
      <w:r w:rsidR="00AE4FBC">
        <w:rPr>
          <w:rFonts w:asciiTheme="majorHAnsi" w:hAnsiTheme="majorHAnsi" w:cs="Arial"/>
          <w:b/>
          <w:sz w:val="22"/>
          <w:szCs w:val="22"/>
        </w:rPr>
        <w:t>6</w:t>
      </w:r>
    </w:p>
    <w:p w14:paraId="4DF64E43" w14:textId="77777777" w:rsidR="00481C2D" w:rsidRPr="0079077C" w:rsidRDefault="00481C2D" w:rsidP="00481C2D">
      <w:pPr>
        <w:rPr>
          <w:rFonts w:asciiTheme="majorHAnsi" w:hAnsiTheme="majorHAnsi" w:cs="Arial"/>
          <w:sz w:val="22"/>
          <w:szCs w:val="22"/>
        </w:rPr>
      </w:pPr>
    </w:p>
    <w:p w14:paraId="7D2535E8" w14:textId="3DB8B1C6" w:rsidR="00481C2D" w:rsidRPr="0079077C" w:rsidRDefault="00481C2D" w:rsidP="00481C2D">
      <w:pPr>
        <w:rPr>
          <w:rFonts w:asciiTheme="majorHAnsi" w:hAnsiTheme="majorHAnsi" w:cs="Arial"/>
          <w:sz w:val="22"/>
          <w:szCs w:val="22"/>
        </w:rPr>
      </w:pPr>
      <w:r w:rsidRPr="0079077C">
        <w:rPr>
          <w:rFonts w:asciiTheme="majorHAnsi" w:hAnsiTheme="majorHAnsi" w:cs="Arial"/>
          <w:b/>
          <w:sz w:val="22"/>
          <w:szCs w:val="22"/>
        </w:rPr>
        <w:t>BID OPENING DATE</w:t>
      </w:r>
      <w:r>
        <w:rPr>
          <w:rFonts w:asciiTheme="majorHAnsi" w:hAnsiTheme="majorHAnsi" w:cs="Arial"/>
          <w:b/>
          <w:sz w:val="22"/>
          <w:szCs w:val="22"/>
        </w:rPr>
        <w:t>:</w:t>
      </w:r>
      <w:r w:rsidRPr="0079077C">
        <w:rPr>
          <w:rFonts w:asciiTheme="majorHAnsi" w:hAnsiTheme="majorHAnsi" w:cs="Arial"/>
          <w:sz w:val="22"/>
          <w:szCs w:val="22"/>
        </w:rPr>
        <w:tab/>
      </w:r>
      <w:r w:rsidR="006F1CBB">
        <w:rPr>
          <w:rFonts w:asciiTheme="majorHAnsi" w:hAnsiTheme="majorHAnsi" w:cs="Arial"/>
          <w:b/>
          <w:sz w:val="22"/>
          <w:szCs w:val="22"/>
        </w:rPr>
        <w:t>Wednesday</w:t>
      </w:r>
      <w:r>
        <w:rPr>
          <w:rFonts w:asciiTheme="majorHAnsi" w:hAnsiTheme="majorHAnsi" w:cs="Arial"/>
          <w:b/>
          <w:sz w:val="22"/>
          <w:szCs w:val="22"/>
        </w:rPr>
        <w:t xml:space="preserve">, </w:t>
      </w:r>
      <w:r w:rsidR="00191120">
        <w:rPr>
          <w:rFonts w:asciiTheme="majorHAnsi" w:hAnsiTheme="majorHAnsi" w:cs="Arial"/>
          <w:b/>
          <w:sz w:val="22"/>
          <w:szCs w:val="22"/>
        </w:rPr>
        <w:t>May 1</w:t>
      </w:r>
      <w:r w:rsidR="006F1CBB">
        <w:rPr>
          <w:rFonts w:asciiTheme="majorHAnsi" w:hAnsiTheme="majorHAnsi" w:cs="Arial"/>
          <w:b/>
          <w:sz w:val="22"/>
          <w:szCs w:val="22"/>
        </w:rPr>
        <w:t>4</w:t>
      </w:r>
      <w:r w:rsidR="00191120">
        <w:rPr>
          <w:rFonts w:asciiTheme="majorHAnsi" w:hAnsiTheme="majorHAnsi" w:cs="Arial"/>
          <w:b/>
          <w:sz w:val="22"/>
          <w:szCs w:val="22"/>
        </w:rPr>
        <w:t>, 202</w:t>
      </w:r>
      <w:r w:rsidR="00A54ECD">
        <w:rPr>
          <w:rFonts w:asciiTheme="majorHAnsi" w:hAnsiTheme="majorHAnsi" w:cs="Arial"/>
          <w:b/>
          <w:sz w:val="22"/>
          <w:szCs w:val="22"/>
        </w:rPr>
        <w:t>5</w:t>
      </w:r>
      <w:r w:rsidRPr="0079077C">
        <w:rPr>
          <w:rFonts w:asciiTheme="majorHAnsi" w:hAnsiTheme="majorHAnsi" w:cs="Arial"/>
          <w:sz w:val="22"/>
          <w:szCs w:val="22"/>
        </w:rPr>
        <w:t xml:space="preserve">       </w:t>
      </w:r>
      <w:r w:rsidR="009C4787">
        <w:rPr>
          <w:rFonts w:asciiTheme="majorHAnsi" w:hAnsiTheme="majorHAnsi" w:cs="Arial"/>
          <w:sz w:val="22"/>
          <w:szCs w:val="22"/>
        </w:rPr>
        <w:tab/>
      </w:r>
      <w:r w:rsidR="009C4787">
        <w:rPr>
          <w:rFonts w:asciiTheme="majorHAnsi" w:hAnsiTheme="majorHAnsi" w:cs="Arial"/>
          <w:sz w:val="22"/>
          <w:szCs w:val="22"/>
        </w:rPr>
        <w:tab/>
      </w:r>
      <w:r w:rsidRPr="0079077C">
        <w:rPr>
          <w:rFonts w:asciiTheme="majorHAnsi" w:hAnsiTheme="majorHAnsi" w:cs="Arial"/>
          <w:sz w:val="22"/>
          <w:szCs w:val="22"/>
        </w:rPr>
        <w:t xml:space="preserve"> </w:t>
      </w:r>
      <w:r w:rsidRPr="0079077C">
        <w:rPr>
          <w:rFonts w:asciiTheme="majorHAnsi" w:hAnsiTheme="majorHAnsi" w:cs="Arial"/>
          <w:b/>
          <w:sz w:val="22"/>
          <w:szCs w:val="22"/>
        </w:rPr>
        <w:t>TIME OF BID OPENING:</w:t>
      </w:r>
      <w:r w:rsidRPr="0079077C">
        <w:rPr>
          <w:rFonts w:asciiTheme="majorHAnsi" w:hAnsiTheme="majorHAnsi" w:cs="Arial"/>
          <w:sz w:val="22"/>
          <w:szCs w:val="22"/>
        </w:rPr>
        <w:t xml:space="preserve">     </w:t>
      </w:r>
      <w:r>
        <w:rPr>
          <w:rFonts w:asciiTheme="majorHAnsi" w:hAnsiTheme="majorHAnsi" w:cs="Arial"/>
          <w:b/>
          <w:sz w:val="22"/>
          <w:szCs w:val="22"/>
        </w:rPr>
        <w:t>9</w:t>
      </w:r>
      <w:r w:rsidRPr="0079077C">
        <w:rPr>
          <w:rFonts w:asciiTheme="majorHAnsi" w:hAnsiTheme="majorHAnsi" w:cs="Arial"/>
          <w:b/>
          <w:sz w:val="22"/>
          <w:szCs w:val="22"/>
        </w:rPr>
        <w:t>:00 a.m.</w:t>
      </w:r>
    </w:p>
    <w:p w14:paraId="1791EFC2" w14:textId="77777777" w:rsidR="00481C2D" w:rsidRPr="0079077C" w:rsidRDefault="00481C2D" w:rsidP="00481C2D">
      <w:pPr>
        <w:rPr>
          <w:rFonts w:asciiTheme="majorHAnsi" w:hAnsiTheme="majorHAnsi" w:cs="Arial"/>
          <w:sz w:val="22"/>
          <w:szCs w:val="22"/>
        </w:rPr>
      </w:pPr>
    </w:p>
    <w:p w14:paraId="044BC519" w14:textId="77777777" w:rsidR="00191120" w:rsidRDefault="00481C2D" w:rsidP="00481C2D">
      <w:pPr>
        <w:ind w:left="540" w:hanging="540"/>
        <w:rPr>
          <w:rFonts w:asciiTheme="majorHAnsi" w:hAnsiTheme="majorHAnsi" w:cs="Arial"/>
          <w:b/>
          <w:sz w:val="22"/>
          <w:szCs w:val="22"/>
        </w:rPr>
      </w:pPr>
      <w:r w:rsidRPr="0079077C">
        <w:rPr>
          <w:rFonts w:asciiTheme="majorHAnsi" w:hAnsiTheme="majorHAnsi" w:cs="Arial"/>
          <w:b/>
          <w:sz w:val="22"/>
          <w:szCs w:val="22"/>
        </w:rPr>
        <w:t>LOCATION:</w:t>
      </w:r>
      <w:r w:rsidRPr="0079077C">
        <w:rPr>
          <w:rFonts w:asciiTheme="majorHAnsi" w:hAnsiTheme="majorHAnsi" w:cs="Arial"/>
          <w:sz w:val="22"/>
          <w:szCs w:val="22"/>
        </w:rPr>
        <w:tab/>
      </w:r>
      <w:r>
        <w:rPr>
          <w:rFonts w:asciiTheme="majorHAnsi" w:hAnsiTheme="majorHAnsi" w:cs="Arial"/>
          <w:b/>
          <w:sz w:val="22"/>
          <w:szCs w:val="22"/>
        </w:rPr>
        <w:t xml:space="preserve">Sampson County Schools Auxiliary Services </w:t>
      </w:r>
      <w:r w:rsidR="00191120">
        <w:rPr>
          <w:rFonts w:asciiTheme="majorHAnsi" w:hAnsiTheme="majorHAnsi" w:cs="Arial"/>
          <w:b/>
          <w:sz w:val="22"/>
          <w:szCs w:val="22"/>
        </w:rPr>
        <w:t>Complex</w:t>
      </w:r>
    </w:p>
    <w:p w14:paraId="54A79D4C" w14:textId="77ADF634" w:rsidR="00481C2D" w:rsidRDefault="00191120" w:rsidP="00191120">
      <w:pPr>
        <w:ind w:left="1260" w:firstLine="180"/>
        <w:rPr>
          <w:rFonts w:asciiTheme="majorHAnsi" w:hAnsiTheme="majorHAnsi" w:cs="Arial"/>
          <w:b/>
          <w:sz w:val="22"/>
          <w:szCs w:val="22"/>
        </w:rPr>
      </w:pPr>
      <w:r>
        <w:rPr>
          <w:rFonts w:asciiTheme="majorHAnsi" w:hAnsiTheme="majorHAnsi" w:cs="Arial"/>
          <w:b/>
          <w:sz w:val="22"/>
          <w:szCs w:val="22"/>
        </w:rPr>
        <w:t>School Nutrition Conference Room (new mobile unit in back of complex)</w:t>
      </w:r>
    </w:p>
    <w:p w14:paraId="3D4A52D0" w14:textId="2861EC2F" w:rsidR="00481C2D" w:rsidRPr="0079077C" w:rsidRDefault="00481C2D" w:rsidP="00191120">
      <w:pPr>
        <w:ind w:left="1080" w:firstLine="360"/>
        <w:rPr>
          <w:rFonts w:asciiTheme="majorHAnsi" w:hAnsiTheme="majorHAnsi" w:cs="Arial"/>
          <w:b/>
          <w:sz w:val="22"/>
          <w:szCs w:val="22"/>
        </w:rPr>
      </w:pPr>
      <w:r>
        <w:rPr>
          <w:rFonts w:asciiTheme="majorHAnsi" w:hAnsiTheme="majorHAnsi" w:cs="Arial"/>
          <w:b/>
          <w:sz w:val="22"/>
          <w:szCs w:val="22"/>
        </w:rPr>
        <w:t>2081 Indian Town Road, Clinton, NC 28328</w:t>
      </w:r>
      <w:r w:rsidR="00191120">
        <w:rPr>
          <w:rFonts w:asciiTheme="majorHAnsi" w:hAnsiTheme="majorHAnsi" w:cs="Arial"/>
          <w:b/>
          <w:sz w:val="22"/>
          <w:szCs w:val="22"/>
        </w:rPr>
        <w:t xml:space="preserve"> </w:t>
      </w:r>
    </w:p>
    <w:p w14:paraId="6757C61C" w14:textId="77777777" w:rsidR="00481C2D" w:rsidRPr="0079077C" w:rsidRDefault="00481C2D" w:rsidP="00481C2D">
      <w:pPr>
        <w:rPr>
          <w:rFonts w:asciiTheme="majorHAnsi" w:hAnsiTheme="majorHAnsi" w:cs="Arial"/>
          <w:b/>
          <w:sz w:val="22"/>
          <w:szCs w:val="22"/>
        </w:rPr>
      </w:pPr>
    </w:p>
    <w:p w14:paraId="514D50E7" w14:textId="77777777" w:rsidR="009C4787" w:rsidRDefault="009C4787" w:rsidP="00481C2D">
      <w:pPr>
        <w:ind w:left="2160" w:hanging="2160"/>
        <w:rPr>
          <w:rFonts w:asciiTheme="majorHAnsi" w:hAnsiTheme="majorHAnsi" w:cs="Arial"/>
          <w:b/>
          <w:sz w:val="22"/>
          <w:szCs w:val="22"/>
        </w:rPr>
      </w:pPr>
    </w:p>
    <w:p w14:paraId="2D580421" w14:textId="4305D1C5" w:rsidR="00481C2D" w:rsidRPr="0079077C" w:rsidRDefault="00481C2D" w:rsidP="00481C2D">
      <w:pPr>
        <w:ind w:left="2160" w:hanging="2160"/>
        <w:rPr>
          <w:rFonts w:asciiTheme="majorHAnsi" w:hAnsiTheme="majorHAnsi" w:cs="Arial"/>
          <w:b/>
          <w:sz w:val="22"/>
          <w:szCs w:val="22"/>
        </w:rPr>
      </w:pPr>
      <w:r>
        <w:rPr>
          <w:rFonts w:asciiTheme="majorHAnsi" w:hAnsiTheme="majorHAnsi" w:cs="Arial"/>
          <w:b/>
          <w:sz w:val="22"/>
          <w:szCs w:val="22"/>
        </w:rPr>
        <w:t>VENDORS</w:t>
      </w:r>
      <w:r w:rsidRPr="0079077C">
        <w:rPr>
          <w:rFonts w:asciiTheme="majorHAnsi" w:hAnsiTheme="majorHAnsi" w:cs="Arial"/>
          <w:b/>
          <w:sz w:val="22"/>
          <w:szCs w:val="22"/>
        </w:rPr>
        <w:t xml:space="preserve"> SUBMITTING </w:t>
      </w:r>
      <w:r>
        <w:rPr>
          <w:rFonts w:asciiTheme="majorHAnsi" w:hAnsiTheme="majorHAnsi" w:cs="Arial"/>
          <w:b/>
          <w:sz w:val="22"/>
          <w:szCs w:val="22"/>
        </w:rPr>
        <w:t>RFB</w:t>
      </w:r>
      <w:r w:rsidRPr="0079077C">
        <w:rPr>
          <w:rFonts w:asciiTheme="majorHAnsi" w:hAnsiTheme="majorHAnsi" w:cs="Arial"/>
          <w:b/>
          <w:sz w:val="22"/>
          <w:szCs w:val="22"/>
        </w:rPr>
        <w:t>/CONTRACT BIDS:</w:t>
      </w:r>
    </w:p>
    <w:p w14:paraId="24A3254E" w14:textId="77777777" w:rsidR="00481C2D" w:rsidRDefault="00481C2D" w:rsidP="000D423A">
      <w:pPr>
        <w:numPr>
          <w:ilvl w:val="0"/>
          <w:numId w:val="10"/>
        </w:numPr>
        <w:rPr>
          <w:rFonts w:asciiTheme="majorHAnsi" w:hAnsiTheme="majorHAnsi" w:cs="Arial"/>
          <w:sz w:val="22"/>
          <w:szCs w:val="22"/>
        </w:rPr>
      </w:pPr>
      <w:r w:rsidRPr="0079077C">
        <w:rPr>
          <w:rFonts w:asciiTheme="majorHAnsi" w:hAnsiTheme="majorHAnsi" w:cs="Arial"/>
          <w:sz w:val="22"/>
          <w:szCs w:val="22"/>
        </w:rPr>
        <w:t xml:space="preserve">Information needed to complete this bid is in the attached </w:t>
      </w:r>
      <w:r w:rsidRPr="001D66D8">
        <w:rPr>
          <w:rFonts w:asciiTheme="majorHAnsi" w:hAnsiTheme="majorHAnsi" w:cs="Arial"/>
          <w:sz w:val="22"/>
          <w:szCs w:val="22"/>
        </w:rPr>
        <w:t>RFB</w:t>
      </w:r>
      <w:r w:rsidRPr="0079077C">
        <w:rPr>
          <w:rFonts w:asciiTheme="majorHAnsi" w:hAnsiTheme="majorHAnsi" w:cs="Arial"/>
          <w:sz w:val="22"/>
          <w:szCs w:val="22"/>
        </w:rPr>
        <w:t>/Contract and Official Bid Spreadsheets.</w:t>
      </w:r>
    </w:p>
    <w:p w14:paraId="21DAE779" w14:textId="77777777" w:rsidR="00481C2D" w:rsidRDefault="00481C2D" w:rsidP="00481C2D">
      <w:pPr>
        <w:ind w:left="360"/>
        <w:rPr>
          <w:rFonts w:asciiTheme="majorHAnsi" w:hAnsiTheme="majorHAnsi" w:cs="Arial"/>
          <w:sz w:val="22"/>
          <w:szCs w:val="22"/>
        </w:rPr>
      </w:pPr>
    </w:p>
    <w:p w14:paraId="65EEC108" w14:textId="229036DE" w:rsidR="00481C2D" w:rsidRDefault="00481C2D" w:rsidP="000D423A">
      <w:pPr>
        <w:numPr>
          <w:ilvl w:val="0"/>
          <w:numId w:val="10"/>
        </w:numPr>
        <w:rPr>
          <w:rFonts w:asciiTheme="majorHAnsi" w:hAnsiTheme="majorHAnsi" w:cs="Arial"/>
          <w:sz w:val="22"/>
          <w:szCs w:val="22"/>
        </w:rPr>
      </w:pPr>
      <w:r>
        <w:rPr>
          <w:rFonts w:asciiTheme="majorHAnsi" w:hAnsiTheme="majorHAnsi" w:cs="Arial"/>
          <w:sz w:val="22"/>
          <w:szCs w:val="22"/>
        </w:rPr>
        <w:t xml:space="preserve">Bids that are hand-delivered should be received prior to 9:00 a.m., </w:t>
      </w:r>
      <w:r w:rsidR="006F1CBB">
        <w:rPr>
          <w:rFonts w:asciiTheme="majorHAnsi" w:hAnsiTheme="majorHAnsi" w:cs="Arial"/>
          <w:sz w:val="22"/>
          <w:szCs w:val="22"/>
        </w:rPr>
        <w:t>Wednesday</w:t>
      </w:r>
      <w:r>
        <w:rPr>
          <w:rFonts w:asciiTheme="majorHAnsi" w:hAnsiTheme="majorHAnsi" w:cs="Arial"/>
          <w:sz w:val="22"/>
          <w:szCs w:val="22"/>
        </w:rPr>
        <w:t xml:space="preserve">, </w:t>
      </w:r>
      <w:r w:rsidR="00191120">
        <w:rPr>
          <w:rFonts w:asciiTheme="majorHAnsi" w:hAnsiTheme="majorHAnsi" w:cs="Arial"/>
          <w:sz w:val="22"/>
          <w:szCs w:val="22"/>
        </w:rPr>
        <w:t>May 1</w:t>
      </w:r>
      <w:r w:rsidR="006F1CBB">
        <w:rPr>
          <w:rFonts w:asciiTheme="majorHAnsi" w:hAnsiTheme="majorHAnsi" w:cs="Arial"/>
          <w:sz w:val="22"/>
          <w:szCs w:val="22"/>
        </w:rPr>
        <w:t>4</w:t>
      </w:r>
      <w:r w:rsidR="00191120">
        <w:rPr>
          <w:rFonts w:asciiTheme="majorHAnsi" w:hAnsiTheme="majorHAnsi" w:cs="Arial"/>
          <w:sz w:val="22"/>
          <w:szCs w:val="22"/>
        </w:rPr>
        <w:t>, 2024</w:t>
      </w:r>
      <w:r>
        <w:rPr>
          <w:rFonts w:asciiTheme="majorHAnsi" w:hAnsiTheme="majorHAnsi" w:cs="Arial"/>
          <w:sz w:val="22"/>
          <w:szCs w:val="22"/>
        </w:rPr>
        <w:t>.  Envelopes should be labeled:</w:t>
      </w:r>
    </w:p>
    <w:p w14:paraId="137032F7" w14:textId="7F66FB37" w:rsidR="00481C2D" w:rsidRDefault="00481C2D" w:rsidP="00481C2D">
      <w:pPr>
        <w:ind w:left="1080" w:firstLine="360"/>
        <w:rPr>
          <w:rFonts w:asciiTheme="majorHAnsi" w:hAnsiTheme="majorHAnsi" w:cs="Arial"/>
          <w:sz w:val="22"/>
          <w:szCs w:val="22"/>
        </w:rPr>
      </w:pPr>
      <w:r>
        <w:rPr>
          <w:rFonts w:asciiTheme="majorHAnsi" w:hAnsiTheme="majorHAnsi" w:cs="Arial"/>
          <w:sz w:val="22"/>
          <w:szCs w:val="22"/>
        </w:rPr>
        <w:t>RFB# 820-2</w:t>
      </w:r>
      <w:r w:rsidR="00A54ECD">
        <w:rPr>
          <w:rFonts w:asciiTheme="majorHAnsi" w:hAnsiTheme="majorHAnsi" w:cs="Arial"/>
          <w:sz w:val="22"/>
          <w:szCs w:val="22"/>
        </w:rPr>
        <w:t>5</w:t>
      </w:r>
      <w:r>
        <w:rPr>
          <w:rFonts w:asciiTheme="majorHAnsi" w:hAnsiTheme="majorHAnsi" w:cs="Arial"/>
          <w:sz w:val="22"/>
          <w:szCs w:val="22"/>
        </w:rPr>
        <w:t>-2</w:t>
      </w:r>
      <w:r w:rsidR="00A54ECD">
        <w:rPr>
          <w:rFonts w:asciiTheme="majorHAnsi" w:hAnsiTheme="majorHAnsi" w:cs="Arial"/>
          <w:sz w:val="22"/>
          <w:szCs w:val="22"/>
        </w:rPr>
        <w:t>6</w:t>
      </w:r>
      <w:r>
        <w:rPr>
          <w:rFonts w:asciiTheme="majorHAnsi" w:hAnsiTheme="majorHAnsi" w:cs="Arial"/>
          <w:sz w:val="22"/>
          <w:szCs w:val="22"/>
        </w:rPr>
        <w:t xml:space="preserve"> Beverage Bid</w:t>
      </w:r>
    </w:p>
    <w:p w14:paraId="525FE627" w14:textId="54727722" w:rsidR="00481C2D" w:rsidRDefault="00481C2D" w:rsidP="00481C2D">
      <w:pPr>
        <w:ind w:left="1080" w:firstLine="360"/>
        <w:rPr>
          <w:rFonts w:asciiTheme="majorHAnsi" w:hAnsiTheme="majorHAnsi" w:cs="Arial"/>
          <w:sz w:val="22"/>
          <w:szCs w:val="22"/>
        </w:rPr>
      </w:pPr>
      <w:r>
        <w:rPr>
          <w:rFonts w:asciiTheme="majorHAnsi" w:hAnsiTheme="majorHAnsi" w:cs="Arial"/>
          <w:sz w:val="22"/>
          <w:szCs w:val="22"/>
        </w:rPr>
        <w:t xml:space="preserve">SEALED BID </w:t>
      </w:r>
      <w:r w:rsidR="00191120">
        <w:rPr>
          <w:rFonts w:asciiTheme="majorHAnsi" w:hAnsiTheme="majorHAnsi" w:cs="Arial"/>
          <w:sz w:val="22"/>
          <w:szCs w:val="22"/>
        </w:rPr>
        <w:t>5/1</w:t>
      </w:r>
      <w:r w:rsidR="006F1CBB">
        <w:rPr>
          <w:rFonts w:asciiTheme="majorHAnsi" w:hAnsiTheme="majorHAnsi" w:cs="Arial"/>
          <w:sz w:val="22"/>
          <w:szCs w:val="22"/>
        </w:rPr>
        <w:t>4</w:t>
      </w:r>
      <w:r w:rsidR="00191120">
        <w:rPr>
          <w:rFonts w:asciiTheme="majorHAnsi" w:hAnsiTheme="majorHAnsi" w:cs="Arial"/>
          <w:sz w:val="22"/>
          <w:szCs w:val="22"/>
        </w:rPr>
        <w:t>/2</w:t>
      </w:r>
      <w:r w:rsidR="001468EC">
        <w:rPr>
          <w:rFonts w:asciiTheme="majorHAnsi" w:hAnsiTheme="majorHAnsi" w:cs="Arial"/>
          <w:sz w:val="22"/>
          <w:szCs w:val="22"/>
        </w:rPr>
        <w:t>5</w:t>
      </w:r>
      <w:r>
        <w:rPr>
          <w:rFonts w:asciiTheme="majorHAnsi" w:hAnsiTheme="majorHAnsi" w:cs="Arial"/>
          <w:sz w:val="22"/>
          <w:szCs w:val="22"/>
        </w:rPr>
        <w:t xml:space="preserve"> 9 a.m.</w:t>
      </w:r>
    </w:p>
    <w:p w14:paraId="440D3764" w14:textId="77777777" w:rsidR="00481C2D" w:rsidRPr="0079077C" w:rsidRDefault="00481C2D" w:rsidP="00481C2D">
      <w:pPr>
        <w:ind w:left="1080" w:firstLine="360"/>
        <w:rPr>
          <w:rFonts w:asciiTheme="majorHAnsi" w:hAnsiTheme="majorHAnsi" w:cs="Arial"/>
          <w:sz w:val="22"/>
          <w:szCs w:val="22"/>
        </w:rPr>
      </w:pPr>
    </w:p>
    <w:p w14:paraId="4A12CD45" w14:textId="01AE35EF" w:rsidR="00481C2D" w:rsidRPr="00B60F5B" w:rsidRDefault="00481C2D" w:rsidP="000D423A">
      <w:pPr>
        <w:pStyle w:val="ListParagraph"/>
        <w:numPr>
          <w:ilvl w:val="0"/>
          <w:numId w:val="10"/>
        </w:numPr>
        <w:rPr>
          <w:rFonts w:asciiTheme="majorHAnsi" w:hAnsiTheme="majorHAnsi" w:cs="Arial"/>
          <w:b/>
          <w:u w:val="single"/>
        </w:rPr>
      </w:pPr>
      <w:r w:rsidRPr="001D66D8">
        <w:rPr>
          <w:rFonts w:asciiTheme="majorHAnsi" w:hAnsiTheme="majorHAnsi" w:cs="Arial"/>
        </w:rPr>
        <w:t xml:space="preserve">Bids mailed </w:t>
      </w:r>
      <w:r>
        <w:rPr>
          <w:rFonts w:asciiTheme="majorHAnsi" w:hAnsiTheme="majorHAnsi" w:cs="Arial"/>
        </w:rPr>
        <w:t xml:space="preserve">or sent via commercial carrier </w:t>
      </w:r>
      <w:r w:rsidRPr="001D66D8">
        <w:rPr>
          <w:rFonts w:asciiTheme="majorHAnsi" w:hAnsiTheme="majorHAnsi" w:cs="Arial"/>
        </w:rPr>
        <w:t xml:space="preserve">must be received by </w:t>
      </w:r>
      <w:r w:rsidR="009C4787">
        <w:rPr>
          <w:rFonts w:asciiTheme="majorHAnsi" w:hAnsiTheme="majorHAnsi" w:cs="Arial"/>
        </w:rPr>
        <w:t xml:space="preserve">4:30 </w:t>
      </w:r>
      <w:r>
        <w:rPr>
          <w:rFonts w:asciiTheme="majorHAnsi" w:hAnsiTheme="majorHAnsi" w:cs="Arial"/>
        </w:rPr>
        <w:t>p.m., T</w:t>
      </w:r>
      <w:r w:rsidR="005125EE">
        <w:rPr>
          <w:rFonts w:asciiTheme="majorHAnsi" w:hAnsiTheme="majorHAnsi" w:cs="Arial"/>
        </w:rPr>
        <w:t>uesday</w:t>
      </w:r>
      <w:r>
        <w:rPr>
          <w:rFonts w:asciiTheme="majorHAnsi" w:hAnsiTheme="majorHAnsi" w:cs="Arial"/>
        </w:rPr>
        <w:t xml:space="preserve">, </w:t>
      </w:r>
      <w:r w:rsidR="009C4787">
        <w:rPr>
          <w:rFonts w:asciiTheme="majorHAnsi" w:hAnsiTheme="majorHAnsi" w:cs="Arial"/>
        </w:rPr>
        <w:t>May 1</w:t>
      </w:r>
      <w:r w:rsidR="001468EC">
        <w:rPr>
          <w:rFonts w:asciiTheme="majorHAnsi" w:hAnsiTheme="majorHAnsi" w:cs="Arial"/>
        </w:rPr>
        <w:t>4</w:t>
      </w:r>
      <w:r w:rsidR="009C4787">
        <w:rPr>
          <w:rFonts w:asciiTheme="majorHAnsi" w:hAnsiTheme="majorHAnsi" w:cs="Arial"/>
        </w:rPr>
        <w:t>, 2024</w:t>
      </w:r>
      <w:r>
        <w:rPr>
          <w:rFonts w:asciiTheme="majorHAnsi" w:hAnsiTheme="majorHAnsi" w:cs="Arial"/>
        </w:rPr>
        <w:t xml:space="preserve">.  </w:t>
      </w:r>
      <w:r w:rsidRPr="001D66D8">
        <w:rPr>
          <w:rFonts w:asciiTheme="majorHAnsi" w:hAnsiTheme="majorHAnsi" w:cs="Arial"/>
        </w:rPr>
        <w:t xml:space="preserve">It is the Vendor’s sole responsibility to assure a mailed bid is received by the deadline, no exceptions. Mail tracking delivery </w:t>
      </w:r>
      <w:r>
        <w:rPr>
          <w:rFonts w:asciiTheme="majorHAnsi" w:hAnsiTheme="majorHAnsi" w:cs="Arial"/>
        </w:rPr>
        <w:t xml:space="preserve">with signature </w:t>
      </w:r>
      <w:r w:rsidRPr="001D66D8">
        <w:rPr>
          <w:rFonts w:asciiTheme="majorHAnsi" w:hAnsiTheme="majorHAnsi" w:cs="Arial"/>
        </w:rPr>
        <w:t>is recommended</w:t>
      </w:r>
      <w:r>
        <w:rPr>
          <w:rFonts w:asciiTheme="majorHAnsi" w:hAnsiTheme="majorHAnsi" w:cs="Arial"/>
        </w:rPr>
        <w:t>.  Please note different addresses below, depending on method of delivery.</w:t>
      </w:r>
    </w:p>
    <w:p w14:paraId="4E59B704" w14:textId="77777777" w:rsidR="00481C2D" w:rsidRPr="00BE7CC1" w:rsidRDefault="00481C2D" w:rsidP="00481C2D">
      <w:pPr>
        <w:pStyle w:val="ListParagraph"/>
        <w:ind w:left="360"/>
        <w:rPr>
          <w:rFonts w:asciiTheme="majorHAnsi" w:hAnsiTheme="majorHAnsi" w:cs="Arial"/>
          <w:b/>
          <w:u w:val="single"/>
        </w:rPr>
      </w:pPr>
    </w:p>
    <w:p w14:paraId="160DA09E" w14:textId="77777777" w:rsidR="00481C2D" w:rsidRPr="00113C62" w:rsidRDefault="00481C2D" w:rsidP="00481C2D">
      <w:pPr>
        <w:ind w:left="1080" w:firstLine="360"/>
        <w:rPr>
          <w:rFonts w:asciiTheme="majorHAnsi" w:hAnsiTheme="majorHAnsi" w:cs="Arial"/>
          <w:b/>
          <w:sz w:val="22"/>
          <w:szCs w:val="22"/>
          <w:u w:val="single"/>
        </w:rPr>
      </w:pPr>
      <w:r>
        <w:rPr>
          <w:rFonts w:asciiTheme="majorHAnsi" w:hAnsiTheme="majorHAnsi" w:cs="Arial"/>
          <w:b/>
          <w:sz w:val="22"/>
          <w:szCs w:val="22"/>
          <w:u w:val="single"/>
        </w:rPr>
        <w:t>United States Postal Service</w:t>
      </w:r>
      <w:r w:rsidRPr="0079077C">
        <w:rPr>
          <w:rFonts w:asciiTheme="majorHAnsi" w:hAnsiTheme="majorHAnsi" w:cs="Arial"/>
          <w:b/>
          <w:sz w:val="22"/>
          <w:szCs w:val="22"/>
        </w:rPr>
        <w:t>:</w:t>
      </w:r>
      <w:r w:rsidRPr="0079077C">
        <w:rPr>
          <w:rFonts w:asciiTheme="majorHAnsi" w:hAnsiTheme="majorHAnsi" w:cs="Arial"/>
          <w:sz w:val="22"/>
          <w:szCs w:val="22"/>
        </w:rPr>
        <w:t xml:space="preserve">  </w:t>
      </w:r>
      <w:r w:rsidRPr="0079077C">
        <w:rPr>
          <w:rFonts w:asciiTheme="majorHAnsi" w:hAnsiTheme="majorHAnsi" w:cs="Arial"/>
          <w:sz w:val="22"/>
          <w:szCs w:val="22"/>
        </w:rPr>
        <w:tab/>
      </w:r>
      <w:r>
        <w:rPr>
          <w:rFonts w:asciiTheme="majorHAnsi" w:hAnsiTheme="majorHAnsi" w:cs="Arial"/>
          <w:sz w:val="22"/>
          <w:szCs w:val="22"/>
        </w:rPr>
        <w:tab/>
      </w:r>
      <w:r w:rsidRPr="00113C62">
        <w:rPr>
          <w:rFonts w:asciiTheme="majorHAnsi" w:hAnsiTheme="majorHAnsi" w:cs="Arial"/>
          <w:b/>
          <w:sz w:val="22"/>
          <w:szCs w:val="22"/>
          <w:u w:val="single"/>
        </w:rPr>
        <w:t>Commercial Carrier (Fed Ex, UPS)</w:t>
      </w:r>
      <w:r w:rsidRPr="00113C62">
        <w:rPr>
          <w:rFonts w:asciiTheme="majorHAnsi" w:hAnsiTheme="majorHAnsi" w:cs="Arial"/>
          <w:b/>
          <w:sz w:val="22"/>
          <w:szCs w:val="22"/>
        </w:rPr>
        <w:t>:</w:t>
      </w:r>
    </w:p>
    <w:p w14:paraId="23D796AE" w14:textId="77777777" w:rsidR="00481C2D" w:rsidRPr="0079077C" w:rsidRDefault="00481C2D" w:rsidP="00481C2D">
      <w:pPr>
        <w:ind w:left="360"/>
        <w:rPr>
          <w:rFonts w:asciiTheme="majorHAnsi" w:hAnsiTheme="majorHAnsi" w:cs="Arial"/>
          <w:sz w:val="22"/>
          <w:szCs w:val="22"/>
        </w:rPr>
      </w:pPr>
      <w:r>
        <w:rPr>
          <w:rFonts w:asciiTheme="majorHAnsi" w:hAnsiTheme="majorHAnsi" w:cs="Arial"/>
          <w:sz w:val="22"/>
          <w:szCs w:val="22"/>
        </w:rPr>
        <w:tab/>
      </w:r>
      <w:r>
        <w:rPr>
          <w:rFonts w:asciiTheme="majorHAnsi" w:hAnsiTheme="majorHAnsi" w:cs="Arial"/>
          <w:sz w:val="22"/>
          <w:szCs w:val="22"/>
        </w:rPr>
        <w:tab/>
        <w:t>Sampson County Schools</w:t>
      </w:r>
      <w:r w:rsidRPr="0079077C">
        <w:rPr>
          <w:rFonts w:asciiTheme="majorHAnsi" w:hAnsiTheme="majorHAnsi" w:cs="Arial"/>
          <w:sz w:val="22"/>
          <w:szCs w:val="22"/>
        </w:rPr>
        <w:t xml:space="preserve"> </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Sampson County Schools</w:t>
      </w:r>
    </w:p>
    <w:p w14:paraId="20BC5D6A" w14:textId="782BCA89" w:rsidR="00481C2D" w:rsidRPr="0079077C" w:rsidRDefault="00481C2D" w:rsidP="00481C2D">
      <w:pPr>
        <w:tabs>
          <w:tab w:val="left" w:pos="2520"/>
        </w:tabs>
        <w:ind w:left="360"/>
        <w:rPr>
          <w:rFonts w:asciiTheme="majorHAnsi" w:hAnsiTheme="majorHAnsi" w:cs="Arial"/>
          <w:sz w:val="22"/>
          <w:szCs w:val="22"/>
        </w:rPr>
      </w:pPr>
      <w:r>
        <w:rPr>
          <w:rFonts w:asciiTheme="majorHAnsi" w:hAnsiTheme="majorHAnsi" w:cs="Arial"/>
          <w:sz w:val="22"/>
          <w:szCs w:val="22"/>
        </w:rPr>
        <w:t xml:space="preserve">                      </w:t>
      </w:r>
      <w:r w:rsidR="009C4787">
        <w:rPr>
          <w:rFonts w:asciiTheme="majorHAnsi" w:hAnsiTheme="majorHAnsi" w:cs="Arial"/>
          <w:sz w:val="22"/>
          <w:szCs w:val="22"/>
        </w:rPr>
        <w:t>437 Rowan Road</w:t>
      </w:r>
      <w:r w:rsidRPr="0079077C">
        <w:rPr>
          <w:rFonts w:asciiTheme="majorHAnsi" w:hAnsiTheme="majorHAnsi" w:cs="Arial"/>
          <w:i/>
          <w:sz w:val="22"/>
          <w:szCs w:val="22"/>
        </w:rPr>
        <w:t xml:space="preserve"> </w:t>
      </w:r>
      <w:r>
        <w:rPr>
          <w:rFonts w:asciiTheme="majorHAnsi" w:hAnsiTheme="majorHAnsi" w:cs="Arial"/>
          <w:i/>
          <w:sz w:val="22"/>
          <w:szCs w:val="22"/>
        </w:rPr>
        <w:tab/>
      </w:r>
      <w:r>
        <w:rPr>
          <w:rFonts w:asciiTheme="majorHAnsi" w:hAnsiTheme="majorHAnsi" w:cs="Arial"/>
          <w:i/>
          <w:sz w:val="22"/>
          <w:szCs w:val="22"/>
        </w:rPr>
        <w:tab/>
      </w:r>
      <w:r>
        <w:rPr>
          <w:rFonts w:asciiTheme="majorHAnsi" w:hAnsiTheme="majorHAnsi" w:cs="Arial"/>
          <w:i/>
          <w:sz w:val="22"/>
          <w:szCs w:val="22"/>
        </w:rPr>
        <w:tab/>
      </w:r>
      <w:r>
        <w:rPr>
          <w:rFonts w:asciiTheme="majorHAnsi" w:hAnsiTheme="majorHAnsi" w:cs="Arial"/>
          <w:i/>
          <w:sz w:val="22"/>
          <w:szCs w:val="22"/>
        </w:rPr>
        <w:tab/>
      </w:r>
      <w:r>
        <w:rPr>
          <w:rFonts w:asciiTheme="majorHAnsi" w:hAnsiTheme="majorHAnsi" w:cs="Arial"/>
          <w:sz w:val="22"/>
          <w:szCs w:val="22"/>
        </w:rPr>
        <w:t>2081 Indian Town Road</w:t>
      </w:r>
    </w:p>
    <w:p w14:paraId="75587AEE" w14:textId="05AA7A8B" w:rsidR="00481C2D" w:rsidRDefault="00481C2D" w:rsidP="00481C2D">
      <w:pPr>
        <w:ind w:left="360"/>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sz w:val="22"/>
          <w:szCs w:val="22"/>
        </w:rPr>
        <w:tab/>
      </w:r>
      <w:r>
        <w:rPr>
          <w:rFonts w:asciiTheme="majorHAnsi" w:hAnsiTheme="majorHAnsi" w:cs="Arial"/>
          <w:sz w:val="22"/>
          <w:szCs w:val="22"/>
        </w:rPr>
        <w:tab/>
        <w:t>Clinton, NC 2832</w:t>
      </w:r>
      <w:r w:rsidR="009C4787">
        <w:rPr>
          <w:rFonts w:asciiTheme="majorHAnsi" w:hAnsiTheme="majorHAnsi" w:cs="Arial"/>
          <w:sz w:val="22"/>
          <w:szCs w:val="22"/>
        </w:rPr>
        <w:t>8</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Clinton, NC 28328</w:t>
      </w:r>
    </w:p>
    <w:p w14:paraId="5E70EAFB" w14:textId="5F7E597B" w:rsidR="00481C2D" w:rsidRDefault="00481C2D" w:rsidP="00481C2D">
      <w:pPr>
        <w:ind w:left="720" w:firstLine="720"/>
        <w:rPr>
          <w:rFonts w:asciiTheme="majorHAnsi" w:hAnsiTheme="majorHAnsi" w:cs="Arial"/>
          <w:sz w:val="22"/>
          <w:szCs w:val="22"/>
        </w:rPr>
      </w:pPr>
      <w:r>
        <w:rPr>
          <w:rFonts w:asciiTheme="majorHAnsi" w:hAnsiTheme="majorHAnsi" w:cs="Arial"/>
          <w:sz w:val="22"/>
          <w:szCs w:val="22"/>
        </w:rPr>
        <w:t xml:space="preserve">ATTN: </w:t>
      </w:r>
      <w:r w:rsidR="00AE4FBC">
        <w:rPr>
          <w:rFonts w:asciiTheme="majorHAnsi" w:hAnsiTheme="majorHAnsi" w:cs="Arial"/>
          <w:sz w:val="22"/>
          <w:szCs w:val="22"/>
        </w:rPr>
        <w:t>Melissa Smith</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 xml:space="preserve">ATTN: </w:t>
      </w:r>
      <w:r w:rsidR="00AE4FBC">
        <w:rPr>
          <w:rFonts w:asciiTheme="majorHAnsi" w:hAnsiTheme="majorHAnsi" w:cs="Arial"/>
          <w:sz w:val="22"/>
          <w:szCs w:val="22"/>
        </w:rPr>
        <w:t>Melissa Smith</w:t>
      </w:r>
    </w:p>
    <w:p w14:paraId="2CF37607" w14:textId="769AC718" w:rsidR="00481C2D" w:rsidRDefault="00481C2D" w:rsidP="00481C2D">
      <w:pPr>
        <w:ind w:left="360"/>
        <w:rPr>
          <w:rFonts w:asciiTheme="majorHAnsi" w:hAnsiTheme="majorHAnsi" w:cs="Arial"/>
          <w:sz w:val="22"/>
          <w:szCs w:val="22"/>
        </w:rPr>
      </w:pPr>
      <w:r>
        <w:rPr>
          <w:rFonts w:asciiTheme="majorHAnsi" w:hAnsiTheme="majorHAnsi" w:cs="Arial"/>
          <w:sz w:val="22"/>
          <w:szCs w:val="22"/>
        </w:rPr>
        <w:tab/>
      </w:r>
      <w:r>
        <w:rPr>
          <w:rFonts w:asciiTheme="majorHAnsi" w:hAnsiTheme="majorHAnsi" w:cs="Arial"/>
          <w:sz w:val="22"/>
          <w:szCs w:val="22"/>
        </w:rPr>
        <w:tab/>
        <w:t>RFB# 820-2</w:t>
      </w:r>
      <w:r w:rsidR="00AE4FBC">
        <w:rPr>
          <w:rFonts w:asciiTheme="majorHAnsi" w:hAnsiTheme="majorHAnsi" w:cs="Arial"/>
          <w:sz w:val="22"/>
          <w:szCs w:val="22"/>
        </w:rPr>
        <w:t>5</w:t>
      </w:r>
      <w:r>
        <w:rPr>
          <w:rFonts w:asciiTheme="majorHAnsi" w:hAnsiTheme="majorHAnsi" w:cs="Arial"/>
          <w:sz w:val="22"/>
          <w:szCs w:val="22"/>
        </w:rPr>
        <w:t>-2</w:t>
      </w:r>
      <w:r w:rsidR="00AE4FBC">
        <w:rPr>
          <w:rFonts w:asciiTheme="majorHAnsi" w:hAnsiTheme="majorHAnsi" w:cs="Arial"/>
          <w:sz w:val="22"/>
          <w:szCs w:val="22"/>
        </w:rPr>
        <w:t>6</w:t>
      </w:r>
      <w:r>
        <w:rPr>
          <w:rFonts w:asciiTheme="majorHAnsi" w:hAnsiTheme="majorHAnsi" w:cs="Arial"/>
          <w:sz w:val="22"/>
          <w:szCs w:val="22"/>
        </w:rPr>
        <w:t xml:space="preserve"> Beverage Bid</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RFB# 820-2</w:t>
      </w:r>
      <w:r w:rsidR="00AE4FBC">
        <w:rPr>
          <w:rFonts w:asciiTheme="majorHAnsi" w:hAnsiTheme="majorHAnsi" w:cs="Arial"/>
          <w:sz w:val="22"/>
          <w:szCs w:val="22"/>
        </w:rPr>
        <w:t>5</w:t>
      </w:r>
      <w:r>
        <w:rPr>
          <w:rFonts w:asciiTheme="majorHAnsi" w:hAnsiTheme="majorHAnsi" w:cs="Arial"/>
          <w:sz w:val="22"/>
          <w:szCs w:val="22"/>
        </w:rPr>
        <w:t>-2</w:t>
      </w:r>
      <w:r w:rsidR="00AE4FBC">
        <w:rPr>
          <w:rFonts w:asciiTheme="majorHAnsi" w:hAnsiTheme="majorHAnsi" w:cs="Arial"/>
          <w:sz w:val="22"/>
          <w:szCs w:val="22"/>
        </w:rPr>
        <w:t>6</w:t>
      </w:r>
      <w:r>
        <w:rPr>
          <w:rFonts w:asciiTheme="majorHAnsi" w:hAnsiTheme="majorHAnsi" w:cs="Arial"/>
          <w:sz w:val="22"/>
          <w:szCs w:val="22"/>
        </w:rPr>
        <w:t xml:space="preserve"> Beverage Bid</w:t>
      </w:r>
    </w:p>
    <w:p w14:paraId="1303B207" w14:textId="22700D5C" w:rsidR="00481C2D" w:rsidRDefault="00481C2D" w:rsidP="00481C2D">
      <w:pPr>
        <w:ind w:left="360"/>
        <w:rPr>
          <w:rFonts w:asciiTheme="majorHAnsi" w:hAnsiTheme="majorHAnsi" w:cs="Arial"/>
          <w:sz w:val="22"/>
          <w:szCs w:val="22"/>
        </w:rPr>
      </w:pPr>
      <w:r>
        <w:rPr>
          <w:rFonts w:asciiTheme="majorHAnsi" w:hAnsiTheme="majorHAnsi" w:cs="Arial"/>
          <w:sz w:val="22"/>
          <w:szCs w:val="22"/>
        </w:rPr>
        <w:tab/>
      </w:r>
      <w:r>
        <w:rPr>
          <w:rFonts w:asciiTheme="majorHAnsi" w:hAnsiTheme="majorHAnsi" w:cs="Arial"/>
          <w:sz w:val="22"/>
          <w:szCs w:val="22"/>
        </w:rPr>
        <w:tab/>
        <w:t xml:space="preserve">SEALED BID </w:t>
      </w:r>
      <w:r w:rsidR="00191120">
        <w:rPr>
          <w:rFonts w:asciiTheme="majorHAnsi" w:hAnsiTheme="majorHAnsi" w:cs="Arial"/>
          <w:sz w:val="22"/>
          <w:szCs w:val="22"/>
        </w:rPr>
        <w:t>5/1</w:t>
      </w:r>
      <w:r w:rsidR="001468EC">
        <w:rPr>
          <w:rFonts w:asciiTheme="majorHAnsi" w:hAnsiTheme="majorHAnsi" w:cs="Arial"/>
          <w:sz w:val="22"/>
          <w:szCs w:val="22"/>
        </w:rPr>
        <w:t>4</w:t>
      </w:r>
      <w:r w:rsidR="00191120">
        <w:rPr>
          <w:rFonts w:asciiTheme="majorHAnsi" w:hAnsiTheme="majorHAnsi" w:cs="Arial"/>
          <w:sz w:val="22"/>
          <w:szCs w:val="22"/>
        </w:rPr>
        <w:t>/2</w:t>
      </w:r>
      <w:r w:rsidR="001468EC">
        <w:rPr>
          <w:rFonts w:asciiTheme="majorHAnsi" w:hAnsiTheme="majorHAnsi" w:cs="Arial"/>
          <w:sz w:val="22"/>
          <w:szCs w:val="22"/>
        </w:rPr>
        <w:t>5</w:t>
      </w:r>
      <w:r>
        <w:rPr>
          <w:rFonts w:asciiTheme="majorHAnsi" w:hAnsiTheme="majorHAnsi" w:cs="Arial"/>
          <w:sz w:val="22"/>
          <w:szCs w:val="22"/>
        </w:rPr>
        <w:t xml:space="preserve"> 9 a.m.</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 xml:space="preserve">SEALED BID </w:t>
      </w:r>
      <w:r w:rsidR="00191120">
        <w:rPr>
          <w:rFonts w:asciiTheme="majorHAnsi" w:hAnsiTheme="majorHAnsi" w:cs="Arial"/>
          <w:sz w:val="22"/>
          <w:szCs w:val="22"/>
        </w:rPr>
        <w:t>5/1</w:t>
      </w:r>
      <w:r w:rsidR="001468EC">
        <w:rPr>
          <w:rFonts w:asciiTheme="majorHAnsi" w:hAnsiTheme="majorHAnsi" w:cs="Arial"/>
          <w:sz w:val="22"/>
          <w:szCs w:val="22"/>
        </w:rPr>
        <w:t>4</w:t>
      </w:r>
      <w:r w:rsidR="00191120">
        <w:rPr>
          <w:rFonts w:asciiTheme="majorHAnsi" w:hAnsiTheme="majorHAnsi" w:cs="Arial"/>
          <w:sz w:val="22"/>
          <w:szCs w:val="22"/>
        </w:rPr>
        <w:t>/2</w:t>
      </w:r>
      <w:r w:rsidR="001468EC">
        <w:rPr>
          <w:rFonts w:asciiTheme="majorHAnsi" w:hAnsiTheme="majorHAnsi" w:cs="Arial"/>
          <w:sz w:val="22"/>
          <w:szCs w:val="22"/>
        </w:rPr>
        <w:t>5</w:t>
      </w:r>
      <w:r>
        <w:rPr>
          <w:rFonts w:asciiTheme="majorHAnsi" w:hAnsiTheme="majorHAnsi" w:cs="Arial"/>
          <w:sz w:val="22"/>
          <w:szCs w:val="22"/>
        </w:rPr>
        <w:t xml:space="preserve"> 9 a.m. </w:t>
      </w:r>
    </w:p>
    <w:p w14:paraId="0FD174F6" w14:textId="77777777" w:rsidR="00481C2D" w:rsidRDefault="00481C2D" w:rsidP="00481C2D">
      <w:pPr>
        <w:ind w:left="360"/>
        <w:rPr>
          <w:rFonts w:asciiTheme="majorHAnsi" w:hAnsiTheme="majorHAnsi" w:cs="Arial"/>
          <w:sz w:val="22"/>
          <w:szCs w:val="22"/>
        </w:rPr>
      </w:pPr>
    </w:p>
    <w:p w14:paraId="7180C09B" w14:textId="77777777" w:rsidR="00481C2D" w:rsidRPr="00F104CF" w:rsidRDefault="00481C2D" w:rsidP="000D423A">
      <w:pPr>
        <w:pStyle w:val="ListParagraph"/>
        <w:numPr>
          <w:ilvl w:val="0"/>
          <w:numId w:val="10"/>
        </w:numPr>
        <w:tabs>
          <w:tab w:val="left" w:pos="360"/>
        </w:tabs>
        <w:rPr>
          <w:rFonts w:asciiTheme="majorHAnsi" w:hAnsiTheme="majorHAnsi" w:cs="Arial"/>
        </w:rPr>
      </w:pPr>
      <w:r>
        <w:rPr>
          <w:rFonts w:asciiTheme="majorHAnsi" w:hAnsiTheme="majorHAnsi" w:cs="Arial"/>
        </w:rPr>
        <w:t>Specification sheets for bid products must be submitted with bid documents.</w:t>
      </w:r>
    </w:p>
    <w:p w14:paraId="7369DFD5" w14:textId="77777777" w:rsidR="00481C2D" w:rsidRDefault="00481C2D" w:rsidP="00481C2D">
      <w:pPr>
        <w:ind w:left="360"/>
        <w:rPr>
          <w:rFonts w:asciiTheme="majorHAnsi" w:hAnsiTheme="majorHAnsi" w:cs="Arial"/>
          <w:sz w:val="22"/>
          <w:szCs w:val="22"/>
        </w:rPr>
      </w:pPr>
    </w:p>
    <w:p w14:paraId="3FBCF361" w14:textId="77777777" w:rsidR="00481C2D" w:rsidRDefault="00481C2D" w:rsidP="00481C2D">
      <w:pPr>
        <w:ind w:left="360"/>
        <w:rPr>
          <w:rFonts w:asciiTheme="majorHAnsi" w:hAnsiTheme="majorHAnsi" w:cs="Arial"/>
          <w:sz w:val="22"/>
          <w:szCs w:val="22"/>
        </w:rPr>
      </w:pPr>
    </w:p>
    <w:p w14:paraId="4ED19399" w14:textId="77777777" w:rsidR="00481C2D" w:rsidRPr="0079077C" w:rsidRDefault="00481C2D" w:rsidP="00481C2D">
      <w:pPr>
        <w:ind w:left="360"/>
        <w:rPr>
          <w:rFonts w:asciiTheme="majorHAnsi" w:hAnsiTheme="majorHAnsi" w:cs="Arial"/>
          <w:b/>
        </w:rPr>
      </w:pPr>
      <w:r>
        <w:rPr>
          <w:rFonts w:asciiTheme="majorHAnsi" w:hAnsiTheme="majorHAnsi" w:cs="Arial"/>
          <w:sz w:val="22"/>
          <w:szCs w:val="22"/>
        </w:rPr>
        <w:tab/>
      </w:r>
      <w:r>
        <w:rPr>
          <w:rFonts w:asciiTheme="majorHAnsi" w:hAnsiTheme="majorHAnsi" w:cs="Arial"/>
          <w:sz w:val="22"/>
          <w:szCs w:val="22"/>
        </w:rPr>
        <w:tab/>
      </w:r>
    </w:p>
    <w:p w14:paraId="1F0723F9" w14:textId="77777777" w:rsidR="009C4787" w:rsidRDefault="009C4787" w:rsidP="00481C2D">
      <w:pPr>
        <w:rPr>
          <w:rFonts w:asciiTheme="majorHAnsi" w:hAnsiTheme="majorHAnsi" w:cs="Arial"/>
          <w:b/>
          <w:caps/>
          <w:sz w:val="22"/>
          <w:szCs w:val="22"/>
        </w:rPr>
      </w:pPr>
    </w:p>
    <w:p w14:paraId="28E001BF" w14:textId="77777777" w:rsidR="009C4787" w:rsidRDefault="009C4787" w:rsidP="00481C2D">
      <w:pPr>
        <w:rPr>
          <w:rFonts w:asciiTheme="majorHAnsi" w:hAnsiTheme="majorHAnsi" w:cs="Arial"/>
          <w:b/>
          <w:caps/>
          <w:sz w:val="22"/>
          <w:szCs w:val="22"/>
        </w:rPr>
      </w:pPr>
    </w:p>
    <w:p w14:paraId="591839BC" w14:textId="6FFBC5CB" w:rsidR="00481C2D" w:rsidRDefault="00481C2D" w:rsidP="00481C2D">
      <w:pPr>
        <w:rPr>
          <w:rFonts w:asciiTheme="majorHAnsi" w:hAnsiTheme="majorHAnsi" w:cs="Arial"/>
          <w:b/>
          <w:sz w:val="22"/>
          <w:szCs w:val="22"/>
        </w:rPr>
      </w:pPr>
      <w:r w:rsidRPr="0079077C">
        <w:rPr>
          <w:rFonts w:asciiTheme="majorHAnsi" w:hAnsiTheme="majorHAnsi" w:cs="Arial"/>
          <w:b/>
          <w:caps/>
          <w:sz w:val="22"/>
          <w:szCs w:val="22"/>
        </w:rPr>
        <w:t>Bid Opening Procedures</w:t>
      </w:r>
      <w:r w:rsidRPr="0079077C">
        <w:rPr>
          <w:rFonts w:asciiTheme="majorHAnsi" w:hAnsiTheme="majorHAnsi" w:cs="Arial"/>
          <w:b/>
          <w:sz w:val="22"/>
          <w:szCs w:val="22"/>
        </w:rPr>
        <w:t>:</w:t>
      </w:r>
    </w:p>
    <w:p w14:paraId="116BC362" w14:textId="77777777" w:rsidR="00481C2D" w:rsidRPr="0079077C" w:rsidRDefault="00481C2D" w:rsidP="00481C2D">
      <w:pPr>
        <w:rPr>
          <w:rFonts w:asciiTheme="majorHAnsi" w:hAnsiTheme="majorHAnsi" w:cs="Arial"/>
          <w:b/>
          <w:sz w:val="22"/>
          <w:szCs w:val="22"/>
        </w:rPr>
      </w:pPr>
    </w:p>
    <w:p w14:paraId="6E333129" w14:textId="77777777" w:rsidR="00481C2D" w:rsidRDefault="00481C2D" w:rsidP="000D423A">
      <w:pPr>
        <w:numPr>
          <w:ilvl w:val="0"/>
          <w:numId w:val="8"/>
        </w:numPr>
        <w:ind w:left="720"/>
        <w:rPr>
          <w:rFonts w:asciiTheme="majorHAnsi" w:hAnsiTheme="majorHAnsi" w:cs="Arial"/>
          <w:sz w:val="22"/>
          <w:szCs w:val="22"/>
        </w:rPr>
      </w:pPr>
      <w:r w:rsidRPr="0079077C">
        <w:rPr>
          <w:rFonts w:asciiTheme="majorHAnsi" w:hAnsiTheme="majorHAnsi" w:cs="Arial"/>
          <w:sz w:val="22"/>
          <w:szCs w:val="22"/>
        </w:rPr>
        <w:t xml:space="preserve">Required (1) bid signatures and (2) evidence of contract language changes are reviewed by the </w:t>
      </w:r>
      <w:r>
        <w:rPr>
          <w:rFonts w:asciiTheme="majorHAnsi" w:hAnsiTheme="majorHAnsi" w:cs="Arial"/>
          <w:sz w:val="22"/>
          <w:szCs w:val="22"/>
        </w:rPr>
        <w:t>School District</w:t>
      </w:r>
      <w:r w:rsidRPr="0079077C">
        <w:rPr>
          <w:rFonts w:asciiTheme="majorHAnsi" w:hAnsiTheme="majorHAnsi" w:cs="Arial"/>
          <w:sz w:val="22"/>
          <w:szCs w:val="22"/>
        </w:rPr>
        <w:t xml:space="preserve"> representative at the opening. These are non – negotiable contract requirements and will result in immediate bid disqualification. </w:t>
      </w:r>
    </w:p>
    <w:p w14:paraId="3CF1D254" w14:textId="77777777" w:rsidR="00481C2D" w:rsidRPr="0079077C" w:rsidRDefault="00481C2D" w:rsidP="00481C2D">
      <w:pPr>
        <w:ind w:left="720"/>
        <w:rPr>
          <w:rFonts w:asciiTheme="majorHAnsi" w:hAnsiTheme="majorHAnsi" w:cs="Arial"/>
          <w:sz w:val="22"/>
          <w:szCs w:val="22"/>
        </w:rPr>
      </w:pPr>
    </w:p>
    <w:p w14:paraId="241EB1AA" w14:textId="77777777" w:rsidR="00481C2D" w:rsidRDefault="00481C2D" w:rsidP="000D423A">
      <w:pPr>
        <w:numPr>
          <w:ilvl w:val="0"/>
          <w:numId w:val="8"/>
        </w:numPr>
        <w:ind w:left="720"/>
        <w:rPr>
          <w:rFonts w:asciiTheme="majorHAnsi" w:hAnsiTheme="majorHAnsi" w:cs="Arial"/>
          <w:sz w:val="22"/>
          <w:szCs w:val="22"/>
        </w:rPr>
      </w:pPr>
      <w:r w:rsidRPr="0079077C">
        <w:rPr>
          <w:rFonts w:asciiTheme="majorHAnsi" w:hAnsiTheme="majorHAnsi" w:cs="Arial"/>
          <w:sz w:val="22"/>
          <w:szCs w:val="22"/>
        </w:rPr>
        <w:t xml:space="preserve">Only Bid Totals and the Apparent Preliminary Bid winner will be announced at the Bid Opening.  </w:t>
      </w:r>
    </w:p>
    <w:p w14:paraId="489295BB" w14:textId="77777777" w:rsidR="00481C2D" w:rsidRPr="0079077C" w:rsidRDefault="00481C2D" w:rsidP="00481C2D">
      <w:pPr>
        <w:ind w:left="720"/>
        <w:rPr>
          <w:rFonts w:asciiTheme="majorHAnsi" w:hAnsiTheme="majorHAnsi" w:cs="Arial"/>
          <w:sz w:val="22"/>
          <w:szCs w:val="22"/>
        </w:rPr>
      </w:pPr>
    </w:p>
    <w:p w14:paraId="3A871202" w14:textId="77777777" w:rsidR="00481C2D" w:rsidRPr="0079077C" w:rsidRDefault="00481C2D" w:rsidP="000D423A">
      <w:pPr>
        <w:numPr>
          <w:ilvl w:val="0"/>
          <w:numId w:val="8"/>
        </w:numPr>
        <w:ind w:left="720"/>
        <w:rPr>
          <w:rFonts w:asciiTheme="majorHAnsi" w:hAnsiTheme="majorHAnsi" w:cs="Arial"/>
          <w:sz w:val="22"/>
          <w:szCs w:val="22"/>
        </w:rPr>
      </w:pPr>
      <w:r w:rsidRPr="0079077C">
        <w:rPr>
          <w:rFonts w:asciiTheme="majorHAnsi" w:hAnsiTheme="majorHAnsi" w:cs="Arial"/>
          <w:sz w:val="22"/>
          <w:szCs w:val="22"/>
        </w:rPr>
        <w:t>Absolutely no open discussion or questions will be allowed regarding the bid procedures o</w:t>
      </w:r>
      <w:r w:rsidRPr="005F1B6A">
        <w:rPr>
          <w:rFonts w:asciiTheme="majorHAnsi" w:hAnsiTheme="majorHAnsi" w:cs="Arial"/>
          <w:sz w:val="22"/>
          <w:szCs w:val="22"/>
        </w:rPr>
        <w:t>r bid language at the Opening.</w:t>
      </w:r>
      <w:r>
        <w:rPr>
          <w:rFonts w:asciiTheme="majorHAnsi" w:hAnsiTheme="majorHAnsi" w:cs="Arial"/>
          <w:sz w:val="22"/>
          <w:szCs w:val="22"/>
        </w:rPr>
        <w:t xml:space="preserve">  </w:t>
      </w:r>
      <w:r w:rsidRPr="005F1B6A">
        <w:rPr>
          <w:rFonts w:asciiTheme="majorHAnsi" w:hAnsiTheme="majorHAnsi" w:cs="Arial"/>
          <w:sz w:val="22"/>
          <w:szCs w:val="22"/>
        </w:rPr>
        <w:t>Vendor</w:t>
      </w:r>
      <w:r w:rsidRPr="0079077C">
        <w:rPr>
          <w:rFonts w:asciiTheme="majorHAnsi" w:hAnsiTheme="majorHAnsi" w:cs="Arial"/>
          <w:sz w:val="22"/>
          <w:szCs w:val="22"/>
        </w:rPr>
        <w:t xml:space="preserve"> questions pertaining to such shall be put in writing and delivered to </w:t>
      </w:r>
      <w:r w:rsidRPr="005F1B6A">
        <w:rPr>
          <w:rFonts w:asciiTheme="majorHAnsi" w:hAnsiTheme="majorHAnsi" w:cs="Arial"/>
          <w:sz w:val="22"/>
          <w:szCs w:val="22"/>
        </w:rPr>
        <w:t>April H. Jordan</w:t>
      </w:r>
      <w:r w:rsidRPr="0079077C">
        <w:rPr>
          <w:rFonts w:asciiTheme="majorHAnsi" w:hAnsiTheme="majorHAnsi" w:cs="Arial"/>
          <w:sz w:val="22"/>
          <w:szCs w:val="22"/>
        </w:rPr>
        <w:t xml:space="preserve">. Official clarification will be e-mailed to all vendors after the Official Bid Opening. </w:t>
      </w:r>
    </w:p>
    <w:p w14:paraId="6ACA9FDB" w14:textId="77777777" w:rsidR="00481C2D" w:rsidRDefault="00481C2D" w:rsidP="00481C2D">
      <w:pPr>
        <w:ind w:left="270" w:hanging="270"/>
        <w:rPr>
          <w:rFonts w:asciiTheme="majorHAnsi" w:hAnsiTheme="majorHAnsi" w:cs="Arial"/>
          <w:b/>
          <w:sz w:val="22"/>
          <w:szCs w:val="22"/>
        </w:rPr>
      </w:pPr>
    </w:p>
    <w:p w14:paraId="7A63792F" w14:textId="77777777" w:rsidR="00481C2D" w:rsidRDefault="00481C2D" w:rsidP="00481C2D">
      <w:pPr>
        <w:ind w:left="270" w:hanging="270"/>
        <w:rPr>
          <w:rFonts w:asciiTheme="majorHAnsi" w:hAnsiTheme="majorHAnsi" w:cs="Arial"/>
          <w:sz w:val="22"/>
          <w:szCs w:val="22"/>
        </w:rPr>
      </w:pPr>
      <w:r w:rsidRPr="0079077C">
        <w:rPr>
          <w:rFonts w:asciiTheme="majorHAnsi" w:hAnsiTheme="majorHAnsi" w:cs="Arial"/>
          <w:b/>
          <w:sz w:val="22"/>
          <w:szCs w:val="22"/>
        </w:rPr>
        <w:t xml:space="preserve">ACTIONS REQUIRED PRIOR TO </w:t>
      </w:r>
      <w:r>
        <w:rPr>
          <w:rFonts w:asciiTheme="majorHAnsi" w:hAnsiTheme="majorHAnsi" w:cs="Arial"/>
          <w:b/>
          <w:sz w:val="22"/>
          <w:szCs w:val="22"/>
        </w:rPr>
        <w:t>SCHOOL DISTRICT</w:t>
      </w:r>
      <w:r w:rsidRPr="0079077C">
        <w:rPr>
          <w:rFonts w:asciiTheme="majorHAnsi" w:hAnsiTheme="majorHAnsi" w:cs="Arial"/>
          <w:b/>
          <w:sz w:val="22"/>
          <w:szCs w:val="22"/>
        </w:rPr>
        <w:t xml:space="preserve"> ANNOUNCEMENT OF BID AWARD</w:t>
      </w:r>
      <w:r w:rsidRPr="0079077C">
        <w:rPr>
          <w:rFonts w:asciiTheme="majorHAnsi" w:hAnsiTheme="majorHAnsi" w:cs="Arial"/>
          <w:sz w:val="22"/>
          <w:szCs w:val="22"/>
        </w:rPr>
        <w:t xml:space="preserve"> </w:t>
      </w:r>
    </w:p>
    <w:p w14:paraId="552CFE2D" w14:textId="77777777" w:rsidR="00481C2D" w:rsidRPr="0079077C" w:rsidRDefault="00481C2D" w:rsidP="00481C2D">
      <w:pPr>
        <w:ind w:left="270" w:hanging="270"/>
        <w:rPr>
          <w:rFonts w:asciiTheme="majorHAnsi" w:hAnsiTheme="majorHAnsi" w:cs="Arial"/>
          <w:sz w:val="22"/>
          <w:szCs w:val="22"/>
        </w:rPr>
      </w:pPr>
    </w:p>
    <w:p w14:paraId="3A1FF929" w14:textId="77777777" w:rsidR="00481C2D" w:rsidRDefault="00481C2D" w:rsidP="000D423A">
      <w:pPr>
        <w:numPr>
          <w:ilvl w:val="0"/>
          <w:numId w:val="9"/>
        </w:numPr>
        <w:rPr>
          <w:rFonts w:asciiTheme="majorHAnsi" w:hAnsiTheme="majorHAnsi" w:cs="Arial"/>
          <w:sz w:val="22"/>
          <w:szCs w:val="22"/>
        </w:rPr>
      </w:pPr>
      <w:r>
        <w:rPr>
          <w:rFonts w:asciiTheme="majorHAnsi" w:hAnsiTheme="majorHAnsi" w:cs="Arial"/>
          <w:sz w:val="22"/>
          <w:szCs w:val="22"/>
        </w:rPr>
        <w:t>Vendor</w:t>
      </w:r>
      <w:r w:rsidRPr="0079077C">
        <w:rPr>
          <w:rFonts w:asciiTheme="majorHAnsi" w:hAnsiTheme="majorHAnsi" w:cs="Arial"/>
          <w:sz w:val="22"/>
          <w:szCs w:val="22"/>
        </w:rPr>
        <w:t xml:space="preserve"> bid tabulations for line items are reviewed, corrected and </w:t>
      </w:r>
      <w:r>
        <w:rPr>
          <w:rFonts w:asciiTheme="majorHAnsi" w:hAnsiTheme="majorHAnsi" w:cs="Arial"/>
          <w:b/>
          <w:sz w:val="22"/>
          <w:szCs w:val="22"/>
        </w:rPr>
        <w:t>Vendor</w:t>
      </w:r>
      <w:r w:rsidRPr="0079077C">
        <w:rPr>
          <w:rFonts w:asciiTheme="majorHAnsi" w:hAnsiTheme="majorHAnsi" w:cs="Arial"/>
          <w:sz w:val="22"/>
          <w:szCs w:val="22"/>
        </w:rPr>
        <w:t xml:space="preserve"> </w:t>
      </w:r>
      <w:r w:rsidRPr="0079077C">
        <w:rPr>
          <w:rFonts w:asciiTheme="majorHAnsi" w:hAnsiTheme="majorHAnsi" w:cs="Arial"/>
          <w:b/>
          <w:sz w:val="22"/>
          <w:szCs w:val="22"/>
        </w:rPr>
        <w:t xml:space="preserve">Bid Total is verified </w:t>
      </w:r>
      <w:r>
        <w:rPr>
          <w:rFonts w:asciiTheme="majorHAnsi" w:hAnsiTheme="majorHAnsi" w:cs="Arial"/>
          <w:sz w:val="22"/>
          <w:szCs w:val="22"/>
        </w:rPr>
        <w:t>by the School District</w:t>
      </w:r>
      <w:r w:rsidRPr="0079077C">
        <w:rPr>
          <w:rFonts w:asciiTheme="majorHAnsi" w:hAnsiTheme="majorHAnsi" w:cs="Arial"/>
          <w:sz w:val="22"/>
          <w:szCs w:val="22"/>
        </w:rPr>
        <w:t xml:space="preserve">. Mathematical errors made by the </w:t>
      </w:r>
      <w:r>
        <w:rPr>
          <w:rFonts w:asciiTheme="majorHAnsi" w:hAnsiTheme="majorHAnsi" w:cs="Arial"/>
          <w:sz w:val="22"/>
          <w:szCs w:val="22"/>
        </w:rPr>
        <w:t>Vendor</w:t>
      </w:r>
      <w:r w:rsidRPr="0079077C">
        <w:rPr>
          <w:rFonts w:asciiTheme="majorHAnsi" w:hAnsiTheme="majorHAnsi" w:cs="Arial"/>
          <w:sz w:val="22"/>
          <w:szCs w:val="22"/>
        </w:rPr>
        <w:t xml:space="preserve"> are reported by the </w:t>
      </w:r>
      <w:r>
        <w:rPr>
          <w:rFonts w:asciiTheme="majorHAnsi" w:hAnsiTheme="majorHAnsi" w:cs="Arial"/>
          <w:sz w:val="22"/>
          <w:szCs w:val="22"/>
        </w:rPr>
        <w:t>School District</w:t>
      </w:r>
      <w:r w:rsidRPr="0079077C">
        <w:rPr>
          <w:rFonts w:asciiTheme="majorHAnsi" w:hAnsiTheme="majorHAnsi" w:cs="Arial"/>
          <w:sz w:val="22"/>
          <w:szCs w:val="22"/>
        </w:rPr>
        <w:t xml:space="preserve"> to the vendor in writing (e-mail) and corrected. </w:t>
      </w:r>
    </w:p>
    <w:p w14:paraId="77A67A8D" w14:textId="77777777" w:rsidR="00481C2D" w:rsidRPr="0079077C" w:rsidRDefault="00481C2D" w:rsidP="00481C2D">
      <w:pPr>
        <w:ind w:left="720"/>
        <w:rPr>
          <w:rFonts w:asciiTheme="majorHAnsi" w:hAnsiTheme="majorHAnsi" w:cs="Arial"/>
          <w:sz w:val="22"/>
          <w:szCs w:val="22"/>
        </w:rPr>
      </w:pPr>
    </w:p>
    <w:p w14:paraId="48B85933" w14:textId="77777777" w:rsidR="00481C2D" w:rsidRDefault="00481C2D" w:rsidP="000D423A">
      <w:pPr>
        <w:numPr>
          <w:ilvl w:val="0"/>
          <w:numId w:val="9"/>
        </w:numPr>
        <w:rPr>
          <w:rFonts w:asciiTheme="majorHAnsi" w:hAnsiTheme="majorHAnsi" w:cs="Arial"/>
          <w:sz w:val="22"/>
          <w:szCs w:val="22"/>
        </w:rPr>
      </w:pPr>
      <w:r w:rsidRPr="00F104CF">
        <w:rPr>
          <w:rFonts w:asciiTheme="majorHAnsi" w:hAnsiTheme="majorHAnsi" w:cs="Arial"/>
          <w:b/>
          <w:sz w:val="22"/>
          <w:szCs w:val="22"/>
        </w:rPr>
        <w:t>Preliminary Award Letter</w:t>
      </w:r>
      <w:r w:rsidRPr="0079077C">
        <w:rPr>
          <w:rFonts w:asciiTheme="majorHAnsi" w:hAnsiTheme="majorHAnsi" w:cs="Arial"/>
          <w:sz w:val="22"/>
          <w:szCs w:val="22"/>
        </w:rPr>
        <w:t xml:space="preserve"> is sent from the </w:t>
      </w:r>
      <w:r>
        <w:rPr>
          <w:rFonts w:asciiTheme="majorHAnsi" w:hAnsiTheme="majorHAnsi" w:cs="Arial"/>
          <w:sz w:val="22"/>
          <w:szCs w:val="22"/>
        </w:rPr>
        <w:t>School District</w:t>
      </w:r>
      <w:r w:rsidRPr="0079077C">
        <w:rPr>
          <w:rFonts w:asciiTheme="majorHAnsi" w:hAnsiTheme="majorHAnsi" w:cs="Arial"/>
          <w:sz w:val="22"/>
          <w:szCs w:val="22"/>
        </w:rPr>
        <w:t xml:space="preserve"> to ALL </w:t>
      </w:r>
      <w:r>
        <w:rPr>
          <w:rFonts w:asciiTheme="majorHAnsi" w:hAnsiTheme="majorHAnsi" w:cs="Arial"/>
          <w:sz w:val="22"/>
          <w:szCs w:val="22"/>
        </w:rPr>
        <w:t>Vendors</w:t>
      </w:r>
      <w:r w:rsidRPr="0079077C">
        <w:rPr>
          <w:rFonts w:asciiTheme="majorHAnsi" w:hAnsiTheme="majorHAnsi" w:cs="Arial"/>
          <w:sz w:val="22"/>
          <w:szCs w:val="22"/>
        </w:rPr>
        <w:t xml:space="preserve"> bidding noting the </w:t>
      </w:r>
      <w:r w:rsidRPr="0079077C">
        <w:rPr>
          <w:rFonts w:asciiTheme="majorHAnsi" w:hAnsiTheme="majorHAnsi" w:cs="Arial"/>
          <w:sz w:val="22"/>
          <w:szCs w:val="22"/>
          <w:u w:val="single"/>
        </w:rPr>
        <w:t>verified</w:t>
      </w:r>
      <w:r w:rsidRPr="0079077C">
        <w:rPr>
          <w:rFonts w:asciiTheme="majorHAnsi" w:hAnsiTheme="majorHAnsi" w:cs="Arial"/>
          <w:sz w:val="22"/>
          <w:szCs w:val="22"/>
        </w:rPr>
        <w:t xml:space="preserve"> bottom line bid totals from each bidder. </w:t>
      </w:r>
    </w:p>
    <w:p w14:paraId="6342DB9B" w14:textId="77777777" w:rsidR="00481C2D" w:rsidRDefault="00481C2D" w:rsidP="00481C2D">
      <w:pPr>
        <w:pStyle w:val="ListParagraph"/>
        <w:rPr>
          <w:rFonts w:asciiTheme="majorHAnsi" w:hAnsiTheme="majorHAnsi" w:cs="Arial"/>
        </w:rPr>
      </w:pPr>
    </w:p>
    <w:p w14:paraId="16EFC099" w14:textId="77777777" w:rsidR="00481C2D" w:rsidRDefault="00481C2D" w:rsidP="000D423A">
      <w:pPr>
        <w:numPr>
          <w:ilvl w:val="0"/>
          <w:numId w:val="9"/>
        </w:numPr>
        <w:rPr>
          <w:rFonts w:asciiTheme="majorHAnsi" w:hAnsiTheme="majorHAnsi" w:cs="Arial"/>
          <w:sz w:val="22"/>
          <w:szCs w:val="22"/>
        </w:rPr>
      </w:pPr>
      <w:r w:rsidRPr="00F104CF">
        <w:rPr>
          <w:rFonts w:asciiTheme="majorHAnsi" w:hAnsiTheme="majorHAnsi" w:cs="Arial"/>
          <w:b/>
          <w:sz w:val="22"/>
          <w:szCs w:val="22"/>
        </w:rPr>
        <w:t xml:space="preserve">Local </w:t>
      </w:r>
      <w:r>
        <w:rPr>
          <w:rFonts w:asciiTheme="majorHAnsi" w:hAnsiTheme="majorHAnsi" w:cs="Arial"/>
          <w:b/>
          <w:sz w:val="22"/>
          <w:szCs w:val="22"/>
        </w:rPr>
        <w:t>School District</w:t>
      </w:r>
      <w:r w:rsidRPr="00F104CF">
        <w:rPr>
          <w:rFonts w:asciiTheme="majorHAnsi" w:hAnsiTheme="majorHAnsi" w:cs="Arial"/>
          <w:b/>
          <w:sz w:val="22"/>
          <w:szCs w:val="22"/>
        </w:rPr>
        <w:t xml:space="preserve"> approval</w:t>
      </w:r>
      <w:r w:rsidRPr="0079077C">
        <w:rPr>
          <w:rFonts w:asciiTheme="majorHAnsi" w:hAnsiTheme="majorHAnsi" w:cs="Arial"/>
          <w:b/>
          <w:sz w:val="22"/>
          <w:szCs w:val="22"/>
        </w:rPr>
        <w:t xml:space="preserve"> </w:t>
      </w:r>
      <w:r w:rsidRPr="0079077C">
        <w:rPr>
          <w:rFonts w:asciiTheme="majorHAnsi" w:hAnsiTheme="majorHAnsi" w:cs="Arial"/>
          <w:sz w:val="22"/>
          <w:szCs w:val="22"/>
        </w:rPr>
        <w:t>for the bid contract is received for the Preliminary Awarded Vendor.</w:t>
      </w:r>
    </w:p>
    <w:p w14:paraId="06BC67A8" w14:textId="77777777" w:rsidR="00481C2D" w:rsidRDefault="00481C2D" w:rsidP="00481C2D">
      <w:pPr>
        <w:pStyle w:val="ListParagraph"/>
        <w:rPr>
          <w:rFonts w:asciiTheme="majorHAnsi" w:hAnsiTheme="majorHAnsi" w:cs="Arial"/>
        </w:rPr>
      </w:pPr>
    </w:p>
    <w:p w14:paraId="04E142BF" w14:textId="77777777" w:rsidR="00481C2D" w:rsidRDefault="00481C2D" w:rsidP="000D423A">
      <w:pPr>
        <w:numPr>
          <w:ilvl w:val="0"/>
          <w:numId w:val="9"/>
        </w:numPr>
        <w:rPr>
          <w:rFonts w:asciiTheme="majorHAnsi" w:hAnsiTheme="majorHAnsi" w:cs="Arial"/>
          <w:sz w:val="22"/>
          <w:szCs w:val="22"/>
        </w:rPr>
      </w:pPr>
      <w:r w:rsidRPr="00F104CF">
        <w:rPr>
          <w:rFonts w:asciiTheme="majorHAnsi" w:hAnsiTheme="majorHAnsi" w:cs="Arial"/>
          <w:b/>
          <w:sz w:val="22"/>
          <w:szCs w:val="22"/>
        </w:rPr>
        <w:t>The Official Bid Certification and Agreement</w:t>
      </w:r>
      <w:r w:rsidRPr="0079077C">
        <w:rPr>
          <w:rFonts w:asciiTheme="majorHAnsi" w:hAnsiTheme="majorHAnsi" w:cs="Arial"/>
          <w:sz w:val="22"/>
          <w:szCs w:val="22"/>
        </w:rPr>
        <w:t xml:space="preserve"> page is signed by </w:t>
      </w:r>
      <w:r>
        <w:rPr>
          <w:rFonts w:asciiTheme="majorHAnsi" w:hAnsiTheme="majorHAnsi" w:cs="Arial"/>
          <w:sz w:val="22"/>
          <w:szCs w:val="22"/>
        </w:rPr>
        <w:t>School District</w:t>
      </w:r>
      <w:r w:rsidRPr="0079077C">
        <w:rPr>
          <w:rFonts w:asciiTheme="majorHAnsi" w:hAnsiTheme="majorHAnsi" w:cs="Arial"/>
          <w:sz w:val="22"/>
          <w:szCs w:val="22"/>
        </w:rPr>
        <w:t xml:space="preserve"> Representative after local approval.  One copy is filed by the </w:t>
      </w:r>
      <w:r>
        <w:rPr>
          <w:rFonts w:asciiTheme="majorHAnsi" w:hAnsiTheme="majorHAnsi" w:cs="Arial"/>
          <w:sz w:val="22"/>
          <w:szCs w:val="22"/>
        </w:rPr>
        <w:t>School District</w:t>
      </w:r>
      <w:r w:rsidRPr="0079077C">
        <w:rPr>
          <w:rFonts w:asciiTheme="majorHAnsi" w:hAnsiTheme="majorHAnsi" w:cs="Arial"/>
          <w:sz w:val="22"/>
          <w:szCs w:val="22"/>
        </w:rPr>
        <w:t xml:space="preserve"> and one copy is mailed to Awarded </w:t>
      </w:r>
      <w:r>
        <w:rPr>
          <w:rFonts w:asciiTheme="majorHAnsi" w:hAnsiTheme="majorHAnsi" w:cs="Arial"/>
          <w:sz w:val="22"/>
          <w:szCs w:val="22"/>
        </w:rPr>
        <w:t>Vendor</w:t>
      </w:r>
      <w:r w:rsidRPr="0079077C">
        <w:rPr>
          <w:rFonts w:asciiTheme="majorHAnsi" w:hAnsiTheme="majorHAnsi" w:cs="Arial"/>
          <w:sz w:val="22"/>
          <w:szCs w:val="22"/>
        </w:rPr>
        <w:t xml:space="preserve">.  </w:t>
      </w:r>
    </w:p>
    <w:p w14:paraId="50CA3B07" w14:textId="77777777" w:rsidR="00481C2D" w:rsidRPr="0079077C" w:rsidRDefault="00481C2D" w:rsidP="00481C2D">
      <w:pPr>
        <w:rPr>
          <w:rFonts w:asciiTheme="majorHAnsi" w:hAnsiTheme="majorHAnsi" w:cs="Arial"/>
          <w:sz w:val="22"/>
          <w:szCs w:val="22"/>
        </w:rPr>
      </w:pPr>
    </w:p>
    <w:p w14:paraId="79476ABC" w14:textId="77777777" w:rsidR="00481C2D" w:rsidRPr="0079077C" w:rsidRDefault="00481C2D" w:rsidP="000D423A">
      <w:pPr>
        <w:numPr>
          <w:ilvl w:val="0"/>
          <w:numId w:val="9"/>
        </w:numPr>
        <w:rPr>
          <w:rFonts w:asciiTheme="majorHAnsi" w:hAnsiTheme="majorHAnsi" w:cs="Arial"/>
          <w:sz w:val="22"/>
          <w:szCs w:val="22"/>
        </w:rPr>
      </w:pPr>
      <w:r w:rsidRPr="00F104CF">
        <w:rPr>
          <w:rFonts w:asciiTheme="majorHAnsi" w:hAnsiTheme="majorHAnsi" w:cs="Arial"/>
          <w:b/>
          <w:sz w:val="22"/>
          <w:szCs w:val="22"/>
        </w:rPr>
        <w:t>Final Official Notification</w:t>
      </w:r>
      <w:r w:rsidRPr="0079077C">
        <w:rPr>
          <w:rFonts w:asciiTheme="majorHAnsi" w:hAnsiTheme="majorHAnsi" w:cs="Arial"/>
          <w:sz w:val="22"/>
          <w:szCs w:val="22"/>
        </w:rPr>
        <w:t xml:space="preserve"> of bid award is the issuance of a </w:t>
      </w:r>
      <w:r w:rsidRPr="00F104CF">
        <w:rPr>
          <w:rFonts w:asciiTheme="majorHAnsi" w:hAnsiTheme="majorHAnsi" w:cs="Arial"/>
          <w:b/>
          <w:sz w:val="22"/>
          <w:szCs w:val="22"/>
        </w:rPr>
        <w:t>Purchase Order</w:t>
      </w:r>
      <w:r w:rsidRPr="0079077C">
        <w:rPr>
          <w:rFonts w:asciiTheme="majorHAnsi" w:hAnsiTheme="majorHAnsi" w:cs="Arial"/>
          <w:sz w:val="22"/>
          <w:szCs w:val="22"/>
        </w:rPr>
        <w:t xml:space="preserve"> to the Awarded Vendor. </w:t>
      </w:r>
    </w:p>
    <w:p w14:paraId="43D69D6A" w14:textId="77777777" w:rsidR="00481C2D" w:rsidRDefault="00481C2D" w:rsidP="00481C2D">
      <w:pPr>
        <w:spacing w:after="200" w:line="276" w:lineRule="auto"/>
        <w:rPr>
          <w:rFonts w:ascii="Segoe UI WPC" w:hAnsi="Segoe UI WPC"/>
          <w:color w:val="282828"/>
          <w:sz w:val="16"/>
          <w:szCs w:val="16"/>
        </w:rPr>
      </w:pPr>
    </w:p>
    <w:p w14:paraId="5EC2929D" w14:textId="77777777" w:rsidR="0020377A" w:rsidRPr="0079077C" w:rsidRDefault="00481C2D" w:rsidP="0020377A">
      <w:pPr>
        <w:jc w:val="center"/>
        <w:rPr>
          <w:rFonts w:asciiTheme="majorHAnsi" w:hAnsiTheme="majorHAnsi" w:cs="Arial"/>
          <w:b/>
          <w:color w:val="282828"/>
          <w:sz w:val="20"/>
        </w:rPr>
      </w:pPr>
      <w:r>
        <w:rPr>
          <w:rFonts w:ascii="Segoe UI WPC" w:hAnsi="Segoe UI WPC"/>
          <w:color w:val="282828"/>
          <w:sz w:val="16"/>
          <w:szCs w:val="16"/>
        </w:rPr>
        <w:br w:type="page"/>
      </w:r>
      <w:r w:rsidR="0020377A" w:rsidRPr="0079077C">
        <w:rPr>
          <w:rFonts w:asciiTheme="majorHAnsi" w:hAnsiTheme="majorHAnsi" w:cs="Arial"/>
          <w:b/>
          <w:color w:val="282828"/>
          <w:sz w:val="20"/>
        </w:rPr>
        <w:lastRenderedPageBreak/>
        <w:t>BID CERTIFICATION AND AGREEMENT</w:t>
      </w:r>
    </w:p>
    <w:p w14:paraId="697F8B9E" w14:textId="77777777" w:rsidR="0020377A" w:rsidRPr="0079077C" w:rsidRDefault="0020377A" w:rsidP="0020377A">
      <w:pPr>
        <w:rPr>
          <w:rFonts w:asciiTheme="majorHAnsi" w:hAnsiTheme="majorHAnsi"/>
          <w:color w:val="282828"/>
          <w:sz w:val="16"/>
          <w:szCs w:val="16"/>
        </w:rPr>
      </w:pPr>
    </w:p>
    <w:p w14:paraId="5D1C0C88" w14:textId="77777777" w:rsidR="0020377A" w:rsidRPr="0079077C" w:rsidRDefault="0020377A" w:rsidP="0020377A">
      <w:pPr>
        <w:rPr>
          <w:rFonts w:asciiTheme="majorHAnsi" w:hAnsiTheme="majorHAnsi" w:cs="Arial"/>
          <w:b/>
          <w:sz w:val="20"/>
        </w:rPr>
      </w:pPr>
      <w:r w:rsidRPr="0079077C">
        <w:rPr>
          <w:rFonts w:asciiTheme="majorHAnsi" w:hAnsiTheme="majorHAnsi" w:cs="Arial"/>
          <w:b/>
          <w:sz w:val="20"/>
        </w:rPr>
        <w:t>Vendor Directions:</w:t>
      </w:r>
      <w:r w:rsidRPr="0079077C">
        <w:rPr>
          <w:rFonts w:asciiTheme="majorHAnsi" w:hAnsiTheme="majorHAnsi" w:cs="Arial"/>
          <w:sz w:val="20"/>
        </w:rPr>
        <w:t xml:space="preserve">  Prepare two (2) copies of this </w:t>
      </w:r>
      <w:r w:rsidRPr="0079077C">
        <w:rPr>
          <w:rFonts w:asciiTheme="majorHAnsi" w:hAnsiTheme="majorHAnsi" w:cs="Arial"/>
          <w:b/>
          <w:sz w:val="20"/>
        </w:rPr>
        <w:t>Bid Certification and Agreement</w:t>
      </w:r>
      <w:r w:rsidRPr="0079077C">
        <w:rPr>
          <w:rFonts w:asciiTheme="majorHAnsi" w:hAnsiTheme="majorHAnsi" w:cs="Arial"/>
          <w:sz w:val="20"/>
        </w:rPr>
        <w:t xml:space="preserve"> </w:t>
      </w:r>
      <w:r w:rsidRPr="0079077C">
        <w:rPr>
          <w:rFonts w:asciiTheme="majorHAnsi" w:hAnsiTheme="majorHAnsi" w:cs="Arial"/>
          <w:sz w:val="20"/>
          <w:u w:val="single"/>
        </w:rPr>
        <w:t>with original signatures.</w:t>
      </w:r>
      <w:r w:rsidRPr="0079077C">
        <w:rPr>
          <w:rFonts w:asciiTheme="majorHAnsi" w:hAnsiTheme="majorHAnsi" w:cs="Arial"/>
          <w:b/>
          <w:sz w:val="20"/>
        </w:rPr>
        <w:tab/>
      </w:r>
      <w:r w:rsidRPr="0079077C">
        <w:rPr>
          <w:rFonts w:asciiTheme="majorHAnsi" w:hAnsiTheme="majorHAnsi" w:cs="Arial"/>
          <w:b/>
          <w:sz w:val="20"/>
        </w:rPr>
        <w:tab/>
      </w:r>
    </w:p>
    <w:p w14:paraId="181998F9" w14:textId="77777777" w:rsidR="0020377A" w:rsidRPr="0079077C" w:rsidRDefault="00000000" w:rsidP="0020377A">
      <w:pPr>
        <w:jc w:val="center"/>
        <w:rPr>
          <w:rFonts w:asciiTheme="majorHAnsi" w:hAnsiTheme="majorHAnsi" w:cs="Arial"/>
          <w:b/>
          <w:sz w:val="20"/>
          <w:u w:val="single"/>
        </w:rPr>
      </w:pPr>
      <w:r>
        <w:rPr>
          <w:rFonts w:asciiTheme="majorHAnsi" w:hAnsiTheme="majorHAnsi" w:cs="Arial"/>
          <w:b/>
          <w:sz w:val="20"/>
          <w:u w:val="single"/>
        </w:rPr>
        <w:pict w14:anchorId="44E6A130">
          <v:rect id="_x0000_i1025" style="width:540pt;height:1.8pt" o:hralign="center" o:hrstd="t" o:hr="t" fillcolor="#a0a0a0" stroked="f"/>
        </w:pict>
      </w:r>
    </w:p>
    <w:p w14:paraId="290E3A96" w14:textId="77777777" w:rsidR="0020377A" w:rsidRPr="0079077C" w:rsidRDefault="0020377A" w:rsidP="0020377A">
      <w:pPr>
        <w:pBdr>
          <w:between w:val="single" w:sz="4" w:space="1" w:color="auto"/>
        </w:pBdr>
        <w:rPr>
          <w:rFonts w:asciiTheme="majorHAnsi" w:hAnsiTheme="majorHAnsi" w:cs="Arial"/>
          <w:sz w:val="20"/>
        </w:rPr>
      </w:pPr>
      <w:r w:rsidRPr="0079077C">
        <w:rPr>
          <w:rFonts w:asciiTheme="majorHAnsi" w:hAnsiTheme="majorHAnsi" w:cs="Arial"/>
          <w:b/>
          <w:sz w:val="20"/>
        </w:rPr>
        <w:tab/>
      </w:r>
      <w:r w:rsidRPr="0079077C">
        <w:rPr>
          <w:rFonts w:asciiTheme="majorHAnsi" w:hAnsiTheme="majorHAnsi" w:cs="Arial"/>
          <w:b/>
          <w:sz w:val="20"/>
        </w:rPr>
        <w:tab/>
        <w:t xml:space="preserve">         </w:t>
      </w:r>
    </w:p>
    <w:p w14:paraId="21EA53D3" w14:textId="77777777" w:rsidR="0020377A" w:rsidRPr="0079077C" w:rsidRDefault="0020377A" w:rsidP="0020377A">
      <w:pPr>
        <w:rPr>
          <w:rFonts w:asciiTheme="majorHAnsi" w:hAnsiTheme="majorHAnsi" w:cs="Arial"/>
          <w:sz w:val="20"/>
        </w:rPr>
      </w:pPr>
      <w:r w:rsidRPr="0079077C">
        <w:rPr>
          <w:rFonts w:asciiTheme="majorHAnsi" w:hAnsiTheme="majorHAnsi" w:cs="Arial"/>
          <w:b/>
          <w:sz w:val="20"/>
        </w:rPr>
        <w:t>VENDOR NAME</w:t>
      </w:r>
      <w:bookmarkStart w:id="2" w:name="Text150"/>
      <w:r w:rsidRPr="0079077C">
        <w:rPr>
          <w:rFonts w:asciiTheme="majorHAnsi" w:hAnsiTheme="majorHAnsi" w:cs="Arial"/>
          <w:b/>
          <w:sz w:val="20"/>
        </w:rPr>
        <w:t xml:space="preserve"> </w:t>
      </w:r>
      <w:r w:rsidRPr="0079077C">
        <w:rPr>
          <w:rFonts w:asciiTheme="majorHAnsi" w:hAnsiTheme="majorHAnsi" w:cs="Arial"/>
          <w:sz w:val="20"/>
        </w:rPr>
        <w:t xml:space="preserve">  _____________________</w:t>
      </w:r>
      <w:r>
        <w:rPr>
          <w:rFonts w:asciiTheme="majorHAnsi" w:hAnsiTheme="majorHAnsi" w:cs="Arial"/>
          <w:sz w:val="20"/>
        </w:rPr>
        <w:t>____________________________________________</w:t>
      </w:r>
      <w:r w:rsidRPr="0079077C">
        <w:rPr>
          <w:rFonts w:asciiTheme="majorHAnsi" w:hAnsiTheme="majorHAnsi" w:cs="Arial"/>
          <w:sz w:val="20"/>
        </w:rPr>
        <w:t>____________________________________________________________</w:t>
      </w:r>
      <w:bookmarkEnd w:id="2"/>
    </w:p>
    <w:p w14:paraId="359E9C7F" w14:textId="77777777" w:rsidR="0020377A" w:rsidRPr="0079077C" w:rsidRDefault="0020377A" w:rsidP="0020377A">
      <w:pPr>
        <w:rPr>
          <w:rFonts w:asciiTheme="majorHAnsi" w:hAnsiTheme="majorHAnsi" w:cs="Arial"/>
          <w:sz w:val="20"/>
        </w:rPr>
      </w:pPr>
    </w:p>
    <w:p w14:paraId="20E67B9F" w14:textId="77777777" w:rsidR="0020377A" w:rsidRPr="0079077C" w:rsidRDefault="0020377A" w:rsidP="0020377A">
      <w:pPr>
        <w:rPr>
          <w:rFonts w:asciiTheme="majorHAnsi" w:hAnsiTheme="majorHAnsi" w:cs="Arial"/>
          <w:sz w:val="20"/>
        </w:rPr>
      </w:pPr>
      <w:r w:rsidRPr="0079077C">
        <w:rPr>
          <w:rFonts w:asciiTheme="majorHAnsi" w:hAnsiTheme="majorHAnsi" w:cs="Arial"/>
          <w:b/>
          <w:sz w:val="20"/>
        </w:rPr>
        <w:t>ADDRESS</w:t>
      </w:r>
      <w:bookmarkStart w:id="3" w:name="Text152"/>
      <w:r w:rsidRPr="0079077C">
        <w:rPr>
          <w:rFonts w:asciiTheme="majorHAnsi" w:hAnsiTheme="majorHAnsi" w:cs="Arial"/>
          <w:b/>
          <w:sz w:val="20"/>
        </w:rPr>
        <w:t xml:space="preserve"> </w:t>
      </w:r>
      <w:bookmarkEnd w:id="3"/>
      <w:r w:rsidRPr="0079077C">
        <w:rPr>
          <w:rFonts w:asciiTheme="majorHAnsi" w:hAnsiTheme="majorHAnsi" w:cs="Arial"/>
          <w:sz w:val="20"/>
        </w:rPr>
        <w:t>_____________________</w:t>
      </w:r>
      <w:r>
        <w:rPr>
          <w:rFonts w:asciiTheme="majorHAnsi" w:hAnsiTheme="majorHAnsi" w:cs="Arial"/>
          <w:sz w:val="20"/>
        </w:rPr>
        <w:t>___________</w:t>
      </w:r>
      <w:r w:rsidRPr="0079077C">
        <w:rPr>
          <w:rFonts w:asciiTheme="majorHAnsi" w:hAnsiTheme="majorHAnsi" w:cs="Arial"/>
          <w:sz w:val="20"/>
        </w:rPr>
        <w:t>______________________</w:t>
      </w:r>
      <w:r w:rsidRPr="0079077C">
        <w:rPr>
          <w:rFonts w:asciiTheme="majorHAnsi" w:hAnsiTheme="majorHAnsi" w:cs="Arial"/>
          <w:b/>
          <w:sz w:val="20"/>
        </w:rPr>
        <w:t>CITY &amp; STATE</w:t>
      </w:r>
      <w:r w:rsidRPr="0079077C">
        <w:rPr>
          <w:rFonts w:asciiTheme="majorHAnsi" w:hAnsiTheme="majorHAnsi" w:cs="Arial"/>
          <w:sz w:val="20"/>
        </w:rPr>
        <w:t>_________</w:t>
      </w:r>
      <w:r>
        <w:rPr>
          <w:rFonts w:asciiTheme="majorHAnsi" w:hAnsiTheme="majorHAnsi" w:cs="Arial"/>
          <w:sz w:val="20"/>
        </w:rPr>
        <w:t>_____________________</w:t>
      </w:r>
      <w:r w:rsidRPr="0079077C">
        <w:rPr>
          <w:rFonts w:asciiTheme="majorHAnsi" w:hAnsiTheme="majorHAnsi" w:cs="Arial"/>
          <w:sz w:val="20"/>
        </w:rPr>
        <w:t>___________</w:t>
      </w:r>
      <w:r w:rsidRPr="0079077C">
        <w:rPr>
          <w:rFonts w:asciiTheme="majorHAnsi" w:hAnsiTheme="majorHAnsi" w:cs="Arial"/>
          <w:b/>
          <w:sz w:val="20"/>
        </w:rPr>
        <w:t>ZIP</w:t>
      </w:r>
      <w:r w:rsidRPr="0079077C">
        <w:rPr>
          <w:rFonts w:asciiTheme="majorHAnsi" w:hAnsiTheme="majorHAnsi" w:cs="Arial"/>
          <w:sz w:val="20"/>
        </w:rPr>
        <w:t>__</w:t>
      </w:r>
      <w:r>
        <w:rPr>
          <w:rFonts w:asciiTheme="majorHAnsi" w:hAnsiTheme="majorHAnsi" w:cs="Arial"/>
          <w:sz w:val="20"/>
        </w:rPr>
        <w:t>________</w:t>
      </w:r>
      <w:r w:rsidRPr="0079077C">
        <w:rPr>
          <w:rFonts w:asciiTheme="majorHAnsi" w:hAnsiTheme="majorHAnsi" w:cs="Arial"/>
          <w:sz w:val="20"/>
        </w:rPr>
        <w:t>_______</w:t>
      </w:r>
    </w:p>
    <w:p w14:paraId="4521412D" w14:textId="77777777" w:rsidR="0020377A" w:rsidRDefault="0020377A" w:rsidP="0020377A">
      <w:pPr>
        <w:rPr>
          <w:rFonts w:asciiTheme="majorHAnsi" w:hAnsiTheme="majorHAnsi" w:cs="Arial"/>
          <w:sz w:val="20"/>
        </w:rPr>
      </w:pPr>
    </w:p>
    <w:p w14:paraId="27CE40F4" w14:textId="77777777" w:rsidR="0020377A" w:rsidRPr="0079077C" w:rsidRDefault="0020377A" w:rsidP="0020377A">
      <w:pPr>
        <w:rPr>
          <w:rFonts w:asciiTheme="majorHAnsi" w:hAnsiTheme="majorHAnsi" w:cs="Arial"/>
          <w:sz w:val="20"/>
        </w:rPr>
      </w:pPr>
    </w:p>
    <w:p w14:paraId="2E9E8FCE" w14:textId="77777777" w:rsidR="0020377A" w:rsidRPr="0079077C" w:rsidRDefault="0020377A" w:rsidP="0020377A">
      <w:pPr>
        <w:rPr>
          <w:rFonts w:asciiTheme="majorHAnsi" w:hAnsiTheme="majorHAnsi" w:cs="Arial"/>
          <w:b/>
          <w:sz w:val="20"/>
        </w:rPr>
      </w:pPr>
      <w:r w:rsidRPr="0079077C">
        <w:rPr>
          <w:rFonts w:asciiTheme="majorHAnsi" w:hAnsiTheme="majorHAnsi" w:cs="Arial"/>
          <w:b/>
          <w:sz w:val="20"/>
        </w:rPr>
        <w:t>DEFINITIONS</w:t>
      </w:r>
    </w:p>
    <w:p w14:paraId="13FFB066" w14:textId="77777777" w:rsidR="0020377A" w:rsidRPr="0079077C" w:rsidRDefault="0020377A" w:rsidP="0020377A">
      <w:pPr>
        <w:ind w:left="720"/>
        <w:contextualSpacing/>
        <w:rPr>
          <w:rFonts w:asciiTheme="majorHAnsi" w:hAnsiTheme="majorHAnsi" w:cs="Arial"/>
          <w:sz w:val="20"/>
        </w:rPr>
      </w:pPr>
    </w:p>
    <w:p w14:paraId="531EF55F" w14:textId="39E1079D" w:rsidR="0020377A" w:rsidRPr="00626171" w:rsidRDefault="0020377A" w:rsidP="000D423A">
      <w:pPr>
        <w:numPr>
          <w:ilvl w:val="0"/>
          <w:numId w:val="11"/>
        </w:numPr>
        <w:tabs>
          <w:tab w:val="left" w:pos="360"/>
        </w:tabs>
        <w:ind w:left="360"/>
        <w:contextualSpacing/>
        <w:rPr>
          <w:rFonts w:asciiTheme="majorHAnsi" w:hAnsiTheme="majorHAnsi" w:cs="Arial"/>
          <w:sz w:val="20"/>
        </w:rPr>
      </w:pPr>
      <w:r w:rsidRPr="00626171">
        <w:rPr>
          <w:rFonts w:asciiTheme="majorHAnsi" w:hAnsiTheme="majorHAnsi" w:cs="Arial"/>
          <w:sz w:val="20"/>
        </w:rPr>
        <w:t xml:space="preserve">The awarded contract may be renewed for up to four (4) one-year agreements.  </w:t>
      </w:r>
      <w:r>
        <w:rPr>
          <w:rFonts w:asciiTheme="majorHAnsi" w:hAnsiTheme="majorHAnsi" w:cs="Arial"/>
          <w:sz w:val="20"/>
        </w:rPr>
        <w:t>The first bid period is August 1, 202</w:t>
      </w:r>
      <w:r w:rsidR="00AE4FBC">
        <w:rPr>
          <w:rFonts w:asciiTheme="majorHAnsi" w:hAnsiTheme="majorHAnsi" w:cs="Arial"/>
          <w:sz w:val="20"/>
        </w:rPr>
        <w:t>5</w:t>
      </w:r>
      <w:r>
        <w:rPr>
          <w:rFonts w:asciiTheme="majorHAnsi" w:hAnsiTheme="majorHAnsi" w:cs="Arial"/>
          <w:sz w:val="20"/>
        </w:rPr>
        <w:t xml:space="preserve"> thru July 31, 202</w:t>
      </w:r>
      <w:r w:rsidR="00AE4FBC">
        <w:rPr>
          <w:rFonts w:asciiTheme="majorHAnsi" w:hAnsiTheme="majorHAnsi" w:cs="Arial"/>
          <w:sz w:val="20"/>
        </w:rPr>
        <w:t>6</w:t>
      </w:r>
      <w:r>
        <w:rPr>
          <w:rFonts w:asciiTheme="majorHAnsi" w:hAnsiTheme="majorHAnsi" w:cs="Arial"/>
          <w:sz w:val="20"/>
        </w:rPr>
        <w:t xml:space="preserve">.  </w:t>
      </w:r>
      <w:r w:rsidRPr="00626171">
        <w:rPr>
          <w:rFonts w:asciiTheme="majorHAnsi" w:hAnsiTheme="majorHAnsi" w:cs="Arial"/>
          <w:sz w:val="20"/>
        </w:rPr>
        <w:t xml:space="preserve">In such renewals, the </w:t>
      </w:r>
      <w:r>
        <w:rPr>
          <w:rFonts w:asciiTheme="majorHAnsi" w:hAnsiTheme="majorHAnsi" w:cs="Arial"/>
          <w:sz w:val="20"/>
        </w:rPr>
        <w:t>School District</w:t>
      </w:r>
      <w:r w:rsidRPr="00626171">
        <w:rPr>
          <w:rFonts w:asciiTheme="majorHAnsi" w:hAnsiTheme="majorHAnsi" w:cs="Arial"/>
          <w:sz w:val="20"/>
        </w:rPr>
        <w:t xml:space="preserve"> and the current Vendor agree to “renew, lower, or increase” the </w:t>
      </w:r>
      <w:r>
        <w:rPr>
          <w:rFonts w:asciiTheme="majorHAnsi" w:hAnsiTheme="majorHAnsi" w:cs="Arial"/>
          <w:sz w:val="20"/>
        </w:rPr>
        <w:t xml:space="preserve">firm </w:t>
      </w:r>
      <w:r w:rsidRPr="00626171">
        <w:rPr>
          <w:rFonts w:asciiTheme="majorHAnsi" w:hAnsiTheme="majorHAnsi" w:cs="Arial"/>
          <w:sz w:val="20"/>
        </w:rPr>
        <w:t xml:space="preserve">fixed </w:t>
      </w:r>
      <w:r>
        <w:rPr>
          <w:rFonts w:asciiTheme="majorHAnsi" w:hAnsiTheme="majorHAnsi" w:cs="Arial"/>
          <w:sz w:val="20"/>
        </w:rPr>
        <w:t>price</w:t>
      </w:r>
      <w:r w:rsidRPr="00626171">
        <w:rPr>
          <w:rFonts w:asciiTheme="majorHAnsi" w:hAnsiTheme="majorHAnsi" w:cs="Arial"/>
          <w:sz w:val="20"/>
        </w:rPr>
        <w:t xml:space="preserve"> of the original RFB/Contract. Price increases at renewal are based on the Consumer Price Index and not to exceed </w:t>
      </w:r>
      <w:r>
        <w:rPr>
          <w:rFonts w:asciiTheme="majorHAnsi" w:hAnsiTheme="majorHAnsi" w:cs="Arial"/>
          <w:sz w:val="20"/>
        </w:rPr>
        <w:t>5</w:t>
      </w:r>
      <w:r w:rsidRPr="00626171">
        <w:rPr>
          <w:rFonts w:asciiTheme="majorHAnsi" w:hAnsiTheme="majorHAnsi" w:cs="Arial"/>
          <w:sz w:val="20"/>
        </w:rPr>
        <w:t>%.</w:t>
      </w:r>
    </w:p>
    <w:p w14:paraId="65B81FD1" w14:textId="77777777" w:rsidR="0020377A" w:rsidRPr="00626171" w:rsidRDefault="0020377A" w:rsidP="0020377A">
      <w:pPr>
        <w:tabs>
          <w:tab w:val="left" w:pos="360"/>
        </w:tabs>
        <w:contextualSpacing/>
        <w:rPr>
          <w:rFonts w:asciiTheme="majorHAnsi" w:hAnsiTheme="majorHAnsi" w:cs="Arial"/>
          <w:sz w:val="20"/>
        </w:rPr>
      </w:pPr>
    </w:p>
    <w:p w14:paraId="63A97AC0" w14:textId="77777777" w:rsidR="0020377A" w:rsidRPr="0079077C" w:rsidRDefault="0020377A" w:rsidP="000D423A">
      <w:pPr>
        <w:numPr>
          <w:ilvl w:val="0"/>
          <w:numId w:val="11"/>
        </w:numPr>
        <w:ind w:left="360"/>
        <w:contextualSpacing/>
        <w:rPr>
          <w:rFonts w:asciiTheme="majorHAnsi" w:hAnsiTheme="majorHAnsi" w:cs="Arial"/>
          <w:b/>
          <w:sz w:val="20"/>
        </w:rPr>
      </w:pPr>
      <w:r w:rsidRPr="0079077C">
        <w:rPr>
          <w:rFonts w:asciiTheme="majorHAnsi" w:hAnsiTheme="majorHAnsi" w:cs="Arial"/>
          <w:b/>
          <w:sz w:val="20"/>
        </w:rPr>
        <w:t xml:space="preserve">The term “RFB/Contract,” means the comprehensive collection of the following items sent to eligible Vendors as information and to be completed and to be returned to the </w:t>
      </w:r>
      <w:r>
        <w:rPr>
          <w:rFonts w:asciiTheme="majorHAnsi" w:hAnsiTheme="majorHAnsi" w:cs="Arial"/>
          <w:b/>
          <w:sz w:val="20"/>
        </w:rPr>
        <w:t>School District</w:t>
      </w:r>
      <w:r w:rsidRPr="0079077C">
        <w:rPr>
          <w:rFonts w:asciiTheme="majorHAnsi" w:hAnsiTheme="majorHAnsi" w:cs="Arial"/>
          <w:b/>
          <w:sz w:val="20"/>
        </w:rPr>
        <w:t xml:space="preserve"> as part of the Official Documents of the Bid Packet:</w:t>
      </w:r>
    </w:p>
    <w:p w14:paraId="77D7122E" w14:textId="77777777" w:rsidR="0020377A" w:rsidRPr="0079077C" w:rsidRDefault="0020377A" w:rsidP="0020377A">
      <w:pPr>
        <w:rPr>
          <w:rFonts w:asciiTheme="majorHAnsi" w:hAnsiTheme="majorHAnsi" w:cs="Arial"/>
          <w:b/>
          <w:sz w:val="20"/>
        </w:rPr>
      </w:pPr>
    </w:p>
    <w:p w14:paraId="10E16746" w14:textId="77777777" w:rsidR="0020377A" w:rsidRPr="0079077C" w:rsidRDefault="0020377A" w:rsidP="000D423A">
      <w:pPr>
        <w:numPr>
          <w:ilvl w:val="0"/>
          <w:numId w:val="12"/>
        </w:numPr>
        <w:spacing w:line="360" w:lineRule="auto"/>
        <w:contextualSpacing/>
        <w:rPr>
          <w:rFonts w:asciiTheme="majorHAnsi" w:hAnsiTheme="majorHAnsi" w:cs="Arial"/>
          <w:sz w:val="20"/>
        </w:rPr>
      </w:pPr>
      <w:r w:rsidRPr="0079077C">
        <w:rPr>
          <w:rFonts w:asciiTheme="majorHAnsi" w:hAnsiTheme="majorHAnsi" w:cs="Arial"/>
          <w:b/>
          <w:sz w:val="20"/>
        </w:rPr>
        <w:t>Bid Invitation to Vendor</w:t>
      </w:r>
      <w:r w:rsidRPr="0079077C">
        <w:rPr>
          <w:rFonts w:asciiTheme="majorHAnsi" w:hAnsiTheme="majorHAnsi" w:cs="Arial"/>
          <w:sz w:val="20"/>
        </w:rPr>
        <w:t xml:space="preserve"> – Notification to Vendors of Bid Opening Date and details of requirements. </w:t>
      </w:r>
    </w:p>
    <w:p w14:paraId="6842139F" w14:textId="2D1C9EAC" w:rsidR="0020377A" w:rsidRPr="0079077C" w:rsidRDefault="0020377A" w:rsidP="000D423A">
      <w:pPr>
        <w:numPr>
          <w:ilvl w:val="0"/>
          <w:numId w:val="12"/>
        </w:numPr>
        <w:spacing w:after="200" w:line="360" w:lineRule="auto"/>
        <w:contextualSpacing/>
        <w:rPr>
          <w:rFonts w:asciiTheme="majorHAnsi" w:hAnsiTheme="majorHAnsi" w:cs="Arial"/>
          <w:sz w:val="20"/>
        </w:rPr>
      </w:pPr>
      <w:r>
        <w:rPr>
          <w:rFonts w:asciiTheme="majorHAnsi" w:hAnsiTheme="majorHAnsi" w:cs="Arial"/>
          <w:b/>
          <w:sz w:val="20"/>
        </w:rPr>
        <w:t>RFB# 820-2</w:t>
      </w:r>
      <w:r w:rsidR="00AE4FBC">
        <w:rPr>
          <w:rFonts w:asciiTheme="majorHAnsi" w:hAnsiTheme="majorHAnsi" w:cs="Arial"/>
          <w:b/>
          <w:sz w:val="20"/>
        </w:rPr>
        <w:t>5</w:t>
      </w:r>
      <w:r>
        <w:rPr>
          <w:rFonts w:asciiTheme="majorHAnsi" w:hAnsiTheme="majorHAnsi" w:cs="Arial"/>
          <w:b/>
          <w:sz w:val="20"/>
        </w:rPr>
        <w:t>-2</w:t>
      </w:r>
      <w:r w:rsidR="00AE4FBC">
        <w:rPr>
          <w:rFonts w:asciiTheme="majorHAnsi" w:hAnsiTheme="majorHAnsi" w:cs="Arial"/>
          <w:b/>
          <w:sz w:val="20"/>
        </w:rPr>
        <w:t>6</w:t>
      </w:r>
      <w:r w:rsidRPr="0079077C">
        <w:rPr>
          <w:rFonts w:asciiTheme="majorHAnsi" w:hAnsiTheme="majorHAnsi" w:cs="Arial"/>
          <w:b/>
          <w:sz w:val="20"/>
        </w:rPr>
        <w:t xml:space="preserve"> Beverage Bid Terms and Conditions</w:t>
      </w:r>
      <w:r w:rsidRPr="0079077C">
        <w:rPr>
          <w:rFonts w:asciiTheme="majorHAnsi" w:hAnsiTheme="majorHAnsi" w:cs="Arial"/>
          <w:sz w:val="20"/>
        </w:rPr>
        <w:t xml:space="preserve"> – Copy for Vendors file, </w:t>
      </w:r>
      <w:r w:rsidRPr="0079077C">
        <w:rPr>
          <w:rFonts w:asciiTheme="majorHAnsi" w:hAnsiTheme="majorHAnsi" w:cs="Arial"/>
          <w:sz w:val="20"/>
          <w:u w:val="single"/>
        </w:rPr>
        <w:t xml:space="preserve">do not </w:t>
      </w:r>
      <w:r w:rsidRPr="0079077C">
        <w:rPr>
          <w:rFonts w:asciiTheme="majorHAnsi" w:hAnsiTheme="majorHAnsi" w:cs="Arial"/>
          <w:sz w:val="20"/>
        </w:rPr>
        <w:t>return with bid packet.</w:t>
      </w:r>
    </w:p>
    <w:p w14:paraId="49F7AB61" w14:textId="055F1945" w:rsidR="0020377A" w:rsidRDefault="0020377A" w:rsidP="00DC29FD">
      <w:pPr>
        <w:numPr>
          <w:ilvl w:val="0"/>
          <w:numId w:val="12"/>
        </w:numPr>
        <w:contextualSpacing/>
        <w:rPr>
          <w:rFonts w:asciiTheme="majorHAnsi" w:hAnsiTheme="majorHAnsi" w:cs="Arial"/>
          <w:sz w:val="20"/>
        </w:rPr>
      </w:pPr>
      <w:r>
        <w:rPr>
          <w:rFonts w:asciiTheme="majorHAnsi" w:hAnsiTheme="majorHAnsi" w:cs="Arial"/>
          <w:b/>
          <w:sz w:val="20"/>
        </w:rPr>
        <w:t>RFB# 820-2</w:t>
      </w:r>
      <w:r w:rsidR="00AE4FBC">
        <w:rPr>
          <w:rFonts w:asciiTheme="majorHAnsi" w:hAnsiTheme="majorHAnsi" w:cs="Arial"/>
          <w:b/>
          <w:sz w:val="20"/>
        </w:rPr>
        <w:t>5</w:t>
      </w:r>
      <w:r>
        <w:rPr>
          <w:rFonts w:asciiTheme="majorHAnsi" w:hAnsiTheme="majorHAnsi" w:cs="Arial"/>
          <w:b/>
          <w:sz w:val="20"/>
        </w:rPr>
        <w:t>-2</w:t>
      </w:r>
      <w:r w:rsidR="00AE4FBC">
        <w:rPr>
          <w:rFonts w:asciiTheme="majorHAnsi" w:hAnsiTheme="majorHAnsi" w:cs="Arial"/>
          <w:b/>
          <w:sz w:val="20"/>
        </w:rPr>
        <w:t>6</w:t>
      </w:r>
      <w:r w:rsidRPr="0079077C">
        <w:rPr>
          <w:rFonts w:asciiTheme="majorHAnsi" w:hAnsiTheme="majorHAnsi" w:cs="Arial"/>
          <w:b/>
          <w:sz w:val="20"/>
        </w:rPr>
        <w:t xml:space="preserve"> Beverage Bid Attachments A – J</w:t>
      </w:r>
      <w:r w:rsidRPr="0079077C">
        <w:rPr>
          <w:rFonts w:asciiTheme="majorHAnsi" w:hAnsiTheme="majorHAnsi" w:cs="Arial"/>
          <w:sz w:val="20"/>
        </w:rPr>
        <w:t xml:space="preserve"> – Completed and signed with original Vendor signature</w:t>
      </w:r>
      <w:r w:rsidR="00DC29FD">
        <w:rPr>
          <w:rFonts w:asciiTheme="majorHAnsi" w:hAnsiTheme="majorHAnsi" w:cs="Arial"/>
          <w:sz w:val="20"/>
        </w:rPr>
        <w:t xml:space="preserve"> and returned with bid packet</w:t>
      </w:r>
      <w:r w:rsidRPr="0079077C">
        <w:rPr>
          <w:rFonts w:asciiTheme="majorHAnsi" w:hAnsiTheme="majorHAnsi" w:cs="Arial"/>
          <w:sz w:val="20"/>
        </w:rPr>
        <w:t>.</w:t>
      </w:r>
    </w:p>
    <w:p w14:paraId="58902A18" w14:textId="77777777" w:rsidR="00DC29FD" w:rsidRPr="0079077C" w:rsidRDefault="00DC29FD" w:rsidP="00DC29FD">
      <w:pPr>
        <w:ind w:left="720"/>
        <w:contextualSpacing/>
        <w:rPr>
          <w:rFonts w:asciiTheme="majorHAnsi" w:hAnsiTheme="majorHAnsi" w:cs="Arial"/>
          <w:sz w:val="20"/>
        </w:rPr>
      </w:pPr>
    </w:p>
    <w:p w14:paraId="3D76824D" w14:textId="5E8DD921" w:rsidR="0020377A" w:rsidRPr="002247AA" w:rsidRDefault="0020377A" w:rsidP="000D423A">
      <w:pPr>
        <w:numPr>
          <w:ilvl w:val="0"/>
          <w:numId w:val="12"/>
        </w:numPr>
        <w:contextualSpacing/>
        <w:rPr>
          <w:rFonts w:asciiTheme="majorHAnsi" w:hAnsiTheme="majorHAnsi" w:cs="Arial"/>
          <w:i/>
          <w:sz w:val="20"/>
        </w:rPr>
      </w:pPr>
      <w:r>
        <w:rPr>
          <w:rFonts w:asciiTheme="majorHAnsi" w:hAnsiTheme="majorHAnsi" w:cs="Arial"/>
          <w:b/>
          <w:sz w:val="20"/>
        </w:rPr>
        <w:t>RFB# 820-2</w:t>
      </w:r>
      <w:r w:rsidR="00AE4FBC">
        <w:rPr>
          <w:rFonts w:asciiTheme="majorHAnsi" w:hAnsiTheme="majorHAnsi" w:cs="Arial"/>
          <w:b/>
          <w:sz w:val="20"/>
        </w:rPr>
        <w:t>5</w:t>
      </w:r>
      <w:r>
        <w:rPr>
          <w:rFonts w:asciiTheme="majorHAnsi" w:hAnsiTheme="majorHAnsi" w:cs="Arial"/>
          <w:b/>
          <w:sz w:val="20"/>
        </w:rPr>
        <w:t>-2</w:t>
      </w:r>
      <w:r w:rsidR="00AE4FBC">
        <w:rPr>
          <w:rFonts w:asciiTheme="majorHAnsi" w:hAnsiTheme="majorHAnsi" w:cs="Arial"/>
          <w:b/>
          <w:sz w:val="20"/>
        </w:rPr>
        <w:t>6</w:t>
      </w:r>
      <w:r w:rsidRPr="0079077C">
        <w:rPr>
          <w:rFonts w:asciiTheme="majorHAnsi" w:hAnsiTheme="majorHAnsi" w:cs="Arial"/>
          <w:b/>
          <w:sz w:val="20"/>
        </w:rPr>
        <w:t xml:space="preserve"> Beverage</w:t>
      </w:r>
      <w:r w:rsidRPr="0079077C">
        <w:rPr>
          <w:rFonts w:asciiTheme="majorHAnsi" w:hAnsiTheme="majorHAnsi" w:cs="Arial"/>
          <w:sz w:val="20"/>
        </w:rPr>
        <w:t xml:space="preserve"> </w:t>
      </w:r>
      <w:r w:rsidRPr="0079077C">
        <w:rPr>
          <w:rFonts w:asciiTheme="majorHAnsi" w:hAnsiTheme="majorHAnsi" w:cs="Arial"/>
          <w:b/>
          <w:sz w:val="20"/>
        </w:rPr>
        <w:t>Bid Spreadsheets with Product Usage</w:t>
      </w:r>
      <w:r w:rsidRPr="0079077C">
        <w:rPr>
          <w:rFonts w:asciiTheme="majorHAnsi" w:hAnsiTheme="majorHAnsi" w:cs="Arial"/>
          <w:sz w:val="20"/>
        </w:rPr>
        <w:t xml:space="preserve"> </w:t>
      </w:r>
      <w:r w:rsidRPr="0079077C">
        <w:rPr>
          <w:rFonts w:asciiTheme="majorHAnsi" w:hAnsiTheme="majorHAnsi" w:cs="Arial"/>
          <w:b/>
          <w:sz w:val="20"/>
        </w:rPr>
        <w:t>Estimates</w:t>
      </w:r>
      <w:r w:rsidRPr="0079077C">
        <w:rPr>
          <w:rFonts w:asciiTheme="majorHAnsi" w:hAnsiTheme="majorHAnsi" w:cs="Arial"/>
          <w:sz w:val="20"/>
        </w:rPr>
        <w:t xml:space="preserve"> – Vendor is to complete and return with the </w:t>
      </w:r>
      <w:r>
        <w:rPr>
          <w:rFonts w:asciiTheme="majorHAnsi" w:hAnsiTheme="majorHAnsi" w:cs="Arial"/>
          <w:sz w:val="20"/>
        </w:rPr>
        <w:t>School District</w:t>
      </w:r>
      <w:r w:rsidRPr="0079077C">
        <w:rPr>
          <w:rFonts w:asciiTheme="majorHAnsi" w:hAnsiTheme="majorHAnsi" w:cs="Arial"/>
          <w:sz w:val="20"/>
        </w:rPr>
        <w:t xml:space="preserve"> bid package. </w:t>
      </w:r>
    </w:p>
    <w:p w14:paraId="5E418204" w14:textId="77777777" w:rsidR="002247AA" w:rsidRPr="0079077C" w:rsidRDefault="002247AA" w:rsidP="002247AA">
      <w:pPr>
        <w:ind w:left="720"/>
        <w:contextualSpacing/>
        <w:rPr>
          <w:rFonts w:asciiTheme="majorHAnsi" w:hAnsiTheme="majorHAnsi" w:cs="Arial"/>
          <w:i/>
          <w:sz w:val="20"/>
        </w:rPr>
      </w:pPr>
    </w:p>
    <w:p w14:paraId="0671AA8E" w14:textId="15D56F41" w:rsidR="0020377A" w:rsidRDefault="0020377A" w:rsidP="000D423A">
      <w:pPr>
        <w:numPr>
          <w:ilvl w:val="0"/>
          <w:numId w:val="12"/>
        </w:numPr>
        <w:rPr>
          <w:rFonts w:asciiTheme="majorHAnsi" w:hAnsiTheme="majorHAnsi" w:cs="Arial"/>
          <w:sz w:val="20"/>
        </w:rPr>
      </w:pPr>
      <w:r w:rsidRPr="0079077C">
        <w:rPr>
          <w:rFonts w:asciiTheme="majorHAnsi" w:hAnsiTheme="majorHAnsi" w:cs="Arial"/>
          <w:b/>
          <w:sz w:val="20"/>
        </w:rPr>
        <w:t>Bid Certification and Agreement</w:t>
      </w:r>
      <w:r w:rsidRPr="0079077C">
        <w:rPr>
          <w:rFonts w:asciiTheme="majorHAnsi" w:hAnsiTheme="majorHAnsi" w:cs="Arial"/>
          <w:sz w:val="20"/>
        </w:rPr>
        <w:t xml:space="preserve"> - Signed and returned by the Vendor. </w:t>
      </w:r>
      <w:r>
        <w:rPr>
          <w:rFonts w:asciiTheme="majorHAnsi" w:hAnsiTheme="majorHAnsi" w:cs="Arial"/>
          <w:sz w:val="20"/>
        </w:rPr>
        <w:t xml:space="preserve"> School District</w:t>
      </w:r>
      <w:r w:rsidRPr="0079077C">
        <w:rPr>
          <w:rFonts w:asciiTheme="majorHAnsi" w:hAnsiTheme="majorHAnsi" w:cs="Arial"/>
          <w:sz w:val="20"/>
        </w:rPr>
        <w:t xml:space="preserve"> Official signs </w:t>
      </w:r>
      <w:r w:rsidRPr="0079077C">
        <w:rPr>
          <w:rFonts w:asciiTheme="majorHAnsi" w:hAnsiTheme="majorHAnsi" w:cs="Arial"/>
          <w:b/>
          <w:sz w:val="20"/>
          <w:u w:val="single"/>
        </w:rPr>
        <w:t>after</w:t>
      </w:r>
      <w:r w:rsidRPr="0079077C">
        <w:rPr>
          <w:rFonts w:asciiTheme="majorHAnsi" w:hAnsiTheme="majorHAnsi" w:cs="Arial"/>
          <w:sz w:val="20"/>
        </w:rPr>
        <w:t xml:space="preserve"> </w:t>
      </w:r>
      <w:r>
        <w:rPr>
          <w:rFonts w:asciiTheme="majorHAnsi" w:hAnsiTheme="majorHAnsi" w:cs="Arial"/>
          <w:sz w:val="20"/>
        </w:rPr>
        <w:t>School District</w:t>
      </w:r>
      <w:r w:rsidRPr="0079077C">
        <w:rPr>
          <w:rFonts w:asciiTheme="majorHAnsi" w:hAnsiTheme="majorHAnsi" w:cs="Arial"/>
          <w:sz w:val="20"/>
        </w:rPr>
        <w:t xml:space="preserve"> approval of award and the completed/signed Agreement copy is mailed to the awarded Vendor. The agreement is effective by the issue to the Vendor of a </w:t>
      </w:r>
      <w:r>
        <w:rPr>
          <w:rFonts w:asciiTheme="majorHAnsi" w:hAnsiTheme="majorHAnsi" w:cs="Arial"/>
          <w:sz w:val="20"/>
        </w:rPr>
        <w:t>School District</w:t>
      </w:r>
      <w:r w:rsidRPr="0079077C">
        <w:rPr>
          <w:rFonts w:asciiTheme="majorHAnsi" w:hAnsiTheme="majorHAnsi" w:cs="Arial"/>
          <w:sz w:val="20"/>
        </w:rPr>
        <w:t xml:space="preserve"> Purchase Order.</w:t>
      </w:r>
    </w:p>
    <w:p w14:paraId="3819D553" w14:textId="77777777" w:rsidR="002247AA" w:rsidRPr="0079077C" w:rsidRDefault="002247AA" w:rsidP="002247AA">
      <w:pPr>
        <w:ind w:left="720"/>
        <w:rPr>
          <w:rFonts w:asciiTheme="majorHAnsi" w:hAnsiTheme="majorHAnsi" w:cs="Arial"/>
          <w:sz w:val="20"/>
        </w:rPr>
      </w:pPr>
    </w:p>
    <w:p w14:paraId="51A8B040" w14:textId="77777777" w:rsidR="0020377A" w:rsidRPr="0079077C" w:rsidRDefault="0020377A" w:rsidP="000D423A">
      <w:pPr>
        <w:numPr>
          <w:ilvl w:val="0"/>
          <w:numId w:val="12"/>
        </w:numPr>
        <w:spacing w:after="200" w:line="360" w:lineRule="auto"/>
        <w:contextualSpacing/>
        <w:rPr>
          <w:rFonts w:asciiTheme="majorHAnsi" w:hAnsiTheme="majorHAnsi" w:cs="Arial"/>
          <w:sz w:val="20"/>
        </w:rPr>
      </w:pPr>
      <w:r>
        <w:rPr>
          <w:rFonts w:asciiTheme="majorHAnsi" w:hAnsiTheme="majorHAnsi" w:cs="Arial"/>
          <w:b/>
          <w:sz w:val="20"/>
        </w:rPr>
        <w:t>School District</w:t>
      </w:r>
      <w:r w:rsidRPr="0079077C">
        <w:rPr>
          <w:rFonts w:asciiTheme="majorHAnsi" w:hAnsiTheme="majorHAnsi" w:cs="Arial"/>
          <w:b/>
          <w:sz w:val="20"/>
        </w:rPr>
        <w:t xml:space="preserve"> Profile</w:t>
      </w:r>
      <w:r w:rsidRPr="0079077C">
        <w:rPr>
          <w:rFonts w:asciiTheme="majorHAnsi" w:hAnsiTheme="majorHAnsi" w:cs="Arial"/>
          <w:sz w:val="20"/>
        </w:rPr>
        <w:t xml:space="preserve"> – Updated profile of local schools provided to the awarded Vendor by </w:t>
      </w:r>
      <w:r>
        <w:rPr>
          <w:rFonts w:asciiTheme="majorHAnsi" w:hAnsiTheme="majorHAnsi" w:cs="Arial"/>
          <w:sz w:val="20"/>
        </w:rPr>
        <w:t>School District</w:t>
      </w:r>
      <w:r w:rsidRPr="0079077C">
        <w:rPr>
          <w:rFonts w:asciiTheme="majorHAnsi" w:hAnsiTheme="majorHAnsi" w:cs="Arial"/>
          <w:sz w:val="20"/>
        </w:rPr>
        <w:t>.</w:t>
      </w:r>
    </w:p>
    <w:p w14:paraId="4F7E5699" w14:textId="77777777" w:rsidR="0020377A" w:rsidRPr="0079077C" w:rsidRDefault="0020377A" w:rsidP="0020377A">
      <w:pPr>
        <w:spacing w:after="200" w:line="276" w:lineRule="auto"/>
        <w:ind w:left="720"/>
        <w:contextualSpacing/>
        <w:rPr>
          <w:rFonts w:asciiTheme="majorHAnsi" w:hAnsiTheme="majorHAnsi" w:cs="Arial"/>
          <w:sz w:val="20"/>
        </w:rPr>
      </w:pPr>
    </w:p>
    <w:p w14:paraId="3CCD1322" w14:textId="77777777" w:rsidR="0020377A" w:rsidRPr="0079077C" w:rsidRDefault="0020377A" w:rsidP="000D423A">
      <w:pPr>
        <w:numPr>
          <w:ilvl w:val="0"/>
          <w:numId w:val="13"/>
        </w:numPr>
        <w:contextualSpacing/>
        <w:rPr>
          <w:rFonts w:asciiTheme="majorHAnsi" w:hAnsiTheme="majorHAnsi" w:cs="Arial"/>
          <w:b/>
          <w:sz w:val="20"/>
        </w:rPr>
      </w:pPr>
      <w:r w:rsidRPr="0079077C">
        <w:rPr>
          <w:rFonts w:asciiTheme="majorHAnsi" w:hAnsiTheme="majorHAnsi" w:cs="Arial"/>
          <w:b/>
          <w:sz w:val="20"/>
        </w:rPr>
        <w:t>BIDDER DISQUALIFICATION:</w:t>
      </w:r>
      <w:r w:rsidRPr="0079077C">
        <w:rPr>
          <w:rFonts w:asciiTheme="majorHAnsi" w:hAnsiTheme="majorHAnsi" w:cs="Arial"/>
          <w:sz w:val="20"/>
        </w:rPr>
        <w:t xml:space="preserve"> Vendor failure to include any of the required documentation at the time of bid submittal or multiple bid errors </w:t>
      </w:r>
      <w:r w:rsidRPr="0079077C">
        <w:rPr>
          <w:rFonts w:asciiTheme="majorHAnsi" w:hAnsiTheme="majorHAnsi" w:cs="Arial"/>
          <w:b/>
          <w:sz w:val="20"/>
        </w:rPr>
        <w:t>MAY</w:t>
      </w:r>
      <w:r w:rsidRPr="0079077C">
        <w:rPr>
          <w:rFonts w:asciiTheme="majorHAnsi" w:hAnsiTheme="majorHAnsi" w:cs="Arial"/>
          <w:sz w:val="20"/>
        </w:rPr>
        <w:t xml:space="preserve"> be considered grounds for bidder disqualification as determined by the </w:t>
      </w:r>
      <w:r>
        <w:rPr>
          <w:rFonts w:asciiTheme="majorHAnsi" w:hAnsiTheme="majorHAnsi" w:cs="Arial"/>
          <w:sz w:val="20"/>
        </w:rPr>
        <w:t>School District</w:t>
      </w:r>
      <w:r w:rsidRPr="0079077C">
        <w:rPr>
          <w:rFonts w:asciiTheme="majorHAnsi" w:hAnsiTheme="majorHAnsi" w:cs="Arial"/>
          <w:sz w:val="20"/>
        </w:rPr>
        <w:t xml:space="preserve">.  </w:t>
      </w:r>
      <w:r>
        <w:rPr>
          <w:rFonts w:asciiTheme="majorHAnsi" w:hAnsiTheme="majorHAnsi" w:cs="Arial"/>
          <w:sz w:val="20"/>
        </w:rPr>
        <w:t>School District</w:t>
      </w:r>
      <w:r w:rsidRPr="0079077C">
        <w:rPr>
          <w:rFonts w:asciiTheme="majorHAnsi" w:hAnsiTheme="majorHAnsi" w:cs="Arial"/>
          <w:sz w:val="20"/>
        </w:rPr>
        <w:t xml:space="preserve"> officials will make the final determination regarding Vendor submittal errors other than the two Vendor errors defined below as an immediate </w:t>
      </w:r>
      <w:r w:rsidRPr="0079077C">
        <w:rPr>
          <w:rFonts w:asciiTheme="majorHAnsi" w:hAnsiTheme="majorHAnsi" w:cs="Arial"/>
          <w:b/>
          <w:sz w:val="20"/>
        </w:rPr>
        <w:t>Non-Responsive Bid:</w:t>
      </w:r>
    </w:p>
    <w:p w14:paraId="2263DA3E" w14:textId="77777777" w:rsidR="0020377A" w:rsidRPr="0079077C" w:rsidRDefault="0020377A" w:rsidP="0020377A">
      <w:pPr>
        <w:ind w:left="360"/>
        <w:contextualSpacing/>
        <w:rPr>
          <w:rFonts w:asciiTheme="majorHAnsi" w:hAnsiTheme="majorHAnsi" w:cs="Arial"/>
          <w:b/>
          <w:sz w:val="20"/>
        </w:rPr>
      </w:pPr>
    </w:p>
    <w:p w14:paraId="6BB83CA9" w14:textId="77777777" w:rsidR="0020377A" w:rsidRPr="0079077C" w:rsidRDefault="0020377A" w:rsidP="000D423A">
      <w:pPr>
        <w:numPr>
          <w:ilvl w:val="0"/>
          <w:numId w:val="14"/>
        </w:numPr>
        <w:tabs>
          <w:tab w:val="left" w:pos="720"/>
          <w:tab w:val="left" w:pos="810"/>
          <w:tab w:val="left" w:pos="1170"/>
        </w:tabs>
        <w:ind w:firstLine="0"/>
        <w:contextualSpacing/>
        <w:rPr>
          <w:rFonts w:asciiTheme="majorHAnsi" w:hAnsiTheme="majorHAnsi" w:cs="Arial"/>
          <w:b/>
          <w:caps/>
          <w:sz w:val="20"/>
        </w:rPr>
      </w:pPr>
      <w:r w:rsidRPr="0079077C">
        <w:rPr>
          <w:rFonts w:asciiTheme="majorHAnsi" w:hAnsiTheme="majorHAnsi" w:cs="Arial"/>
          <w:b/>
          <w:caps/>
          <w:sz w:val="20"/>
        </w:rPr>
        <w:t>Failure to sign the Official Vendor Bid Certification &amp; AGREEMENT Form</w:t>
      </w:r>
    </w:p>
    <w:p w14:paraId="15FC0BD2" w14:textId="77777777" w:rsidR="0020377A" w:rsidRPr="0079077C" w:rsidRDefault="0020377A" w:rsidP="000D423A">
      <w:pPr>
        <w:numPr>
          <w:ilvl w:val="1"/>
          <w:numId w:val="15"/>
        </w:numPr>
        <w:tabs>
          <w:tab w:val="left" w:pos="3060"/>
          <w:tab w:val="left" w:pos="3330"/>
        </w:tabs>
        <w:rPr>
          <w:rFonts w:asciiTheme="majorHAnsi" w:hAnsiTheme="majorHAnsi" w:cs="Arial"/>
          <w:b/>
          <w:caps/>
          <w:sz w:val="20"/>
        </w:rPr>
      </w:pPr>
      <w:r w:rsidRPr="0079077C">
        <w:rPr>
          <w:rFonts w:asciiTheme="majorHAnsi" w:hAnsiTheme="majorHAnsi" w:cs="Arial"/>
          <w:b/>
          <w:caps/>
          <w:sz w:val="20"/>
        </w:rPr>
        <w:t xml:space="preserve">   Any change to the RFB/Contract bid language</w:t>
      </w:r>
    </w:p>
    <w:p w14:paraId="015E247A" w14:textId="77777777" w:rsidR="0020377A" w:rsidRPr="0079077C" w:rsidRDefault="0020377A" w:rsidP="0020377A">
      <w:pPr>
        <w:rPr>
          <w:rFonts w:asciiTheme="majorHAnsi" w:hAnsiTheme="majorHAnsi" w:cs="Arial"/>
          <w:b/>
          <w:sz w:val="20"/>
        </w:rPr>
      </w:pPr>
    </w:p>
    <w:p w14:paraId="13A9FDBE" w14:textId="77777777" w:rsidR="0020377A" w:rsidRPr="0079077C" w:rsidRDefault="0020377A" w:rsidP="0020377A">
      <w:pPr>
        <w:rPr>
          <w:rFonts w:asciiTheme="majorHAnsi" w:hAnsiTheme="majorHAnsi" w:cs="Arial"/>
          <w:sz w:val="20"/>
        </w:rPr>
      </w:pPr>
      <w:r w:rsidRPr="0079077C">
        <w:rPr>
          <w:rFonts w:asciiTheme="majorHAnsi" w:hAnsiTheme="majorHAnsi" w:cs="Arial"/>
          <w:b/>
          <w:sz w:val="20"/>
        </w:rPr>
        <w:t>FEDERAL PROGRAM REGULATIONS</w:t>
      </w:r>
    </w:p>
    <w:p w14:paraId="7B7815F2" w14:textId="77777777" w:rsidR="0020377A" w:rsidRPr="0079077C" w:rsidRDefault="0020377A" w:rsidP="0020377A">
      <w:pPr>
        <w:rPr>
          <w:rFonts w:asciiTheme="majorHAnsi" w:hAnsiTheme="majorHAnsi" w:cs="Arial"/>
          <w:sz w:val="20"/>
        </w:rPr>
      </w:pPr>
    </w:p>
    <w:p w14:paraId="48EEEBE6" w14:textId="77777777" w:rsidR="0020377A" w:rsidRPr="0079077C" w:rsidRDefault="0020377A" w:rsidP="0020377A">
      <w:pPr>
        <w:ind w:left="720"/>
        <w:contextualSpacing/>
        <w:rPr>
          <w:rFonts w:asciiTheme="majorHAnsi" w:hAnsiTheme="majorHAnsi" w:cs="Arial"/>
          <w:sz w:val="20"/>
        </w:rPr>
      </w:pPr>
      <w:r w:rsidRPr="0079077C">
        <w:rPr>
          <w:rFonts w:asciiTheme="majorHAnsi" w:hAnsiTheme="majorHAnsi" w:cs="Arial"/>
          <w:sz w:val="20"/>
        </w:rPr>
        <w:t xml:space="preserve">The School Nutrition Programs receiving goods and services under this Contract are </w:t>
      </w:r>
      <w:r w:rsidRPr="0079077C">
        <w:rPr>
          <w:rFonts w:asciiTheme="majorHAnsi" w:hAnsiTheme="majorHAnsi" w:cs="Arial"/>
          <w:b/>
          <w:caps/>
          <w:sz w:val="20"/>
        </w:rPr>
        <w:t>Federally-funded</w:t>
      </w:r>
      <w:r w:rsidRPr="0079077C">
        <w:rPr>
          <w:rFonts w:asciiTheme="majorHAnsi" w:hAnsiTheme="majorHAnsi" w:cs="Arial"/>
          <w:sz w:val="20"/>
        </w:rPr>
        <w:t xml:space="preserve"> programs operated under the authority of the United States Department of Agriculture (USDA). This RFB and the subsequent Contract shall comply with 7 CFR Parts 210, 220, 225, 250, 2 CFR 200 and </w:t>
      </w:r>
      <w:r w:rsidRPr="0079077C">
        <w:rPr>
          <w:rFonts w:asciiTheme="majorHAnsi" w:hAnsiTheme="majorHAnsi" w:cs="Arial"/>
          <w:sz w:val="20"/>
        </w:rPr>
        <w:lastRenderedPageBreak/>
        <w:t>applicable cost circulars issued by the Office of Management and Budget (OMB) including A-87 Cost Principals, A -102 Administrative Requirements, and A -133 Audit Requirements.</w:t>
      </w:r>
    </w:p>
    <w:p w14:paraId="10DCA5E8" w14:textId="77777777" w:rsidR="0020377A" w:rsidRPr="0079077C" w:rsidRDefault="0020377A" w:rsidP="0020377A">
      <w:pPr>
        <w:ind w:left="720"/>
        <w:contextualSpacing/>
        <w:rPr>
          <w:rFonts w:asciiTheme="majorHAnsi" w:hAnsiTheme="majorHAnsi" w:cs="Arial"/>
          <w:sz w:val="20"/>
        </w:rPr>
      </w:pPr>
    </w:p>
    <w:p w14:paraId="7BD57677" w14:textId="77777777" w:rsidR="0020377A" w:rsidRPr="0079077C" w:rsidRDefault="0020377A" w:rsidP="000D423A">
      <w:pPr>
        <w:numPr>
          <w:ilvl w:val="0"/>
          <w:numId w:val="16"/>
        </w:numPr>
        <w:contextualSpacing/>
        <w:rPr>
          <w:rFonts w:asciiTheme="majorHAnsi" w:hAnsiTheme="majorHAnsi" w:cs="Arial"/>
          <w:sz w:val="20"/>
        </w:rPr>
      </w:pPr>
      <w:r w:rsidRPr="0079077C">
        <w:rPr>
          <w:rFonts w:asciiTheme="majorHAnsi" w:hAnsiTheme="majorHAnsi" w:cs="Arial"/>
          <w:sz w:val="20"/>
        </w:rPr>
        <w:t>In compliance with the RFB/Contract</w:t>
      </w:r>
      <w:r w:rsidRPr="00E06CA3">
        <w:rPr>
          <w:rFonts w:asciiTheme="majorHAnsi" w:hAnsiTheme="majorHAnsi" w:cs="Arial"/>
          <w:sz w:val="20"/>
        </w:rPr>
        <w:t>,</w:t>
      </w:r>
      <w:r w:rsidRPr="0079077C">
        <w:rPr>
          <w:rFonts w:asciiTheme="majorHAnsi" w:hAnsiTheme="majorHAnsi" w:cs="Arial"/>
          <w:sz w:val="20"/>
        </w:rPr>
        <w:t xml:space="preserve"> and subject to all conditions required therein, the undersigned offers and agrees to furnish and deliver, any or all items upon which prices are bid, at the “firm fixed fee” prices set correlating to each item and within the time frame specified. </w:t>
      </w:r>
    </w:p>
    <w:p w14:paraId="472EB47B" w14:textId="051CFC30" w:rsidR="0020377A" w:rsidRPr="0079077C" w:rsidRDefault="0020377A" w:rsidP="000D423A">
      <w:pPr>
        <w:numPr>
          <w:ilvl w:val="0"/>
          <w:numId w:val="16"/>
        </w:numPr>
        <w:contextualSpacing/>
        <w:rPr>
          <w:rFonts w:asciiTheme="majorHAnsi" w:hAnsiTheme="majorHAnsi" w:cs="Arial"/>
          <w:sz w:val="20"/>
        </w:rPr>
      </w:pPr>
      <w:r w:rsidRPr="0079077C">
        <w:rPr>
          <w:rFonts w:asciiTheme="majorHAnsi" w:hAnsiTheme="majorHAnsi" w:cs="Arial"/>
          <w:sz w:val="20"/>
        </w:rPr>
        <w:t>By responding to this RFB/Contract, the Vendor certifies that the Bid Offer is made without prior understanding, agreement, or connection with any firm, corporation, or person submitting a Bid for the same items, and is in all respects fair and without collusion or fraud. The Vendor also certifies no one connected to this company has had any connection with the development or drafting of this RFB/CONTRACT.</w:t>
      </w:r>
      <w:r>
        <w:rPr>
          <w:rFonts w:asciiTheme="majorHAnsi" w:hAnsiTheme="majorHAnsi" w:cs="Arial"/>
          <w:sz w:val="20"/>
        </w:rPr>
        <w:t xml:space="preserve">  </w:t>
      </w:r>
      <w:r w:rsidRPr="0079077C">
        <w:rPr>
          <w:rFonts w:asciiTheme="majorHAnsi" w:hAnsiTheme="majorHAnsi" w:cs="Arial"/>
          <w:sz w:val="20"/>
        </w:rPr>
        <w:t xml:space="preserve">Under penalty of perjury, the undersigned Vendor certifies that this Bid has not been arrived at collusively or otherwise in violation of Federal or State of North Carolina laws or regulations. By signing this Bid Certification, the individual whose name is shown assures that the Vendor has read and understands all the Terms and Conditions in RFB # </w:t>
      </w:r>
      <w:r>
        <w:rPr>
          <w:rFonts w:asciiTheme="majorHAnsi" w:hAnsiTheme="majorHAnsi" w:cs="Arial"/>
          <w:sz w:val="20"/>
        </w:rPr>
        <w:t>820-2</w:t>
      </w:r>
      <w:r w:rsidR="00AE4FBC">
        <w:rPr>
          <w:rFonts w:asciiTheme="majorHAnsi" w:hAnsiTheme="majorHAnsi" w:cs="Arial"/>
          <w:sz w:val="20"/>
        </w:rPr>
        <w:t>5</w:t>
      </w:r>
      <w:r>
        <w:rPr>
          <w:rFonts w:asciiTheme="majorHAnsi" w:hAnsiTheme="majorHAnsi" w:cs="Arial"/>
          <w:sz w:val="20"/>
        </w:rPr>
        <w:t>-2</w:t>
      </w:r>
      <w:r w:rsidR="00AE4FBC">
        <w:rPr>
          <w:rFonts w:asciiTheme="majorHAnsi" w:hAnsiTheme="majorHAnsi" w:cs="Arial"/>
          <w:sz w:val="20"/>
        </w:rPr>
        <w:t>6</w:t>
      </w:r>
      <w:r w:rsidRPr="0079077C">
        <w:rPr>
          <w:rFonts w:asciiTheme="majorHAnsi" w:hAnsiTheme="majorHAnsi" w:cs="Arial"/>
          <w:sz w:val="20"/>
        </w:rPr>
        <w:t xml:space="preserve"> Beverage Bid and agrees to be bound by them, and is authorized to submit Bids on behalf of the Vendor.  </w:t>
      </w:r>
    </w:p>
    <w:p w14:paraId="65CEB942" w14:textId="77777777" w:rsidR="0020377A" w:rsidRPr="0079077C" w:rsidRDefault="0020377A" w:rsidP="0020377A">
      <w:pPr>
        <w:rPr>
          <w:rFonts w:asciiTheme="majorHAnsi" w:hAnsiTheme="majorHAnsi" w:cs="Arial"/>
          <w:b/>
          <w:sz w:val="20"/>
          <w:highlight w:val="cyan"/>
        </w:rPr>
      </w:pPr>
    </w:p>
    <w:p w14:paraId="46A60C5E" w14:textId="77777777" w:rsidR="0020377A" w:rsidRPr="0079077C" w:rsidRDefault="0020377A" w:rsidP="0020377A">
      <w:pPr>
        <w:rPr>
          <w:rFonts w:asciiTheme="majorHAnsi" w:hAnsiTheme="majorHAnsi" w:cs="Arial"/>
          <w:b/>
          <w:sz w:val="20"/>
        </w:rPr>
      </w:pPr>
      <w:r w:rsidRPr="0079077C">
        <w:rPr>
          <w:rFonts w:asciiTheme="majorHAnsi" w:hAnsiTheme="majorHAnsi" w:cs="Arial"/>
          <w:b/>
          <w:sz w:val="20"/>
        </w:rPr>
        <w:t>VENDOR BID CERTIFICATION AND SIGNATURE</w:t>
      </w:r>
    </w:p>
    <w:p w14:paraId="6B35417F" w14:textId="77777777" w:rsidR="0020377A" w:rsidRPr="0079077C" w:rsidRDefault="0020377A" w:rsidP="0020377A">
      <w:pPr>
        <w:rPr>
          <w:rFonts w:asciiTheme="majorHAnsi" w:hAnsiTheme="majorHAnsi" w:cs="Arial"/>
          <w:b/>
          <w:sz w:val="20"/>
        </w:rPr>
      </w:pPr>
    </w:p>
    <w:p w14:paraId="751E8CAF" w14:textId="77777777" w:rsidR="0020377A" w:rsidRPr="0079077C" w:rsidRDefault="0020377A" w:rsidP="0020377A">
      <w:pPr>
        <w:contextualSpacing/>
        <w:jc w:val="both"/>
        <w:rPr>
          <w:rFonts w:asciiTheme="majorHAnsi" w:hAnsiTheme="majorHAnsi" w:cs="Arial"/>
          <w:sz w:val="20"/>
        </w:rPr>
      </w:pPr>
      <w:r w:rsidRPr="0079077C">
        <w:rPr>
          <w:rFonts w:asciiTheme="majorHAnsi" w:hAnsiTheme="majorHAnsi" w:cs="Arial"/>
          <w:sz w:val="20"/>
        </w:rPr>
        <w:t xml:space="preserve">I certify by my signature below that the required </w:t>
      </w:r>
      <w:r>
        <w:rPr>
          <w:rFonts w:asciiTheme="majorHAnsi" w:hAnsiTheme="majorHAnsi" w:cs="Arial"/>
          <w:sz w:val="20"/>
        </w:rPr>
        <w:t>prices</w:t>
      </w:r>
      <w:r w:rsidRPr="0079077C">
        <w:rPr>
          <w:rFonts w:asciiTheme="majorHAnsi" w:hAnsiTheme="majorHAnsi" w:cs="Arial"/>
          <w:sz w:val="20"/>
        </w:rPr>
        <w:t xml:space="preserve"> quoted and brands specified in the bid spreadsheets of this RFB/CONTRACT are correct and that I have the authority to obligate the company named to perform under requirements of this Bid Certification and all Terms and Conditions stated in the RFB, Attachments, Special Conditions and attached addenda. </w:t>
      </w:r>
    </w:p>
    <w:p w14:paraId="300816FA" w14:textId="77777777" w:rsidR="0020377A" w:rsidRPr="0079077C" w:rsidRDefault="0020377A" w:rsidP="0020377A">
      <w:pPr>
        <w:ind w:left="720"/>
        <w:contextualSpacing/>
        <w:rPr>
          <w:rFonts w:asciiTheme="majorHAnsi" w:hAnsiTheme="majorHAnsi" w:cs="Arial"/>
          <w:b/>
          <w:sz w:val="20"/>
        </w:rPr>
      </w:pPr>
    </w:p>
    <w:tbl>
      <w:tblPr>
        <w:tblW w:w="0" w:type="auto"/>
        <w:tblLook w:val="01E0" w:firstRow="1" w:lastRow="1" w:firstColumn="1" w:lastColumn="1" w:noHBand="0" w:noVBand="0"/>
      </w:tblPr>
      <w:tblGrid>
        <w:gridCol w:w="5508"/>
        <w:gridCol w:w="5508"/>
      </w:tblGrid>
      <w:tr w:rsidR="0020377A" w:rsidRPr="0079077C" w14:paraId="01698DA0" w14:textId="77777777" w:rsidTr="003E0B79">
        <w:tc>
          <w:tcPr>
            <w:tcW w:w="5508" w:type="dxa"/>
            <w:hideMark/>
          </w:tcPr>
          <w:p w14:paraId="416642F9" w14:textId="77777777" w:rsidR="0020377A" w:rsidRPr="0079077C" w:rsidRDefault="0020377A" w:rsidP="003E0B79">
            <w:pPr>
              <w:spacing w:line="276" w:lineRule="auto"/>
              <w:rPr>
                <w:rFonts w:asciiTheme="majorHAnsi" w:hAnsiTheme="majorHAnsi" w:cs="Arial"/>
                <w:sz w:val="20"/>
                <w:u w:val="single"/>
              </w:rPr>
            </w:pPr>
            <w:r w:rsidRPr="0079077C">
              <w:rPr>
                <w:rFonts w:asciiTheme="majorHAnsi" w:hAnsiTheme="majorHAnsi" w:cs="Arial"/>
                <w:sz w:val="20"/>
                <w:u w:val="single"/>
              </w:rPr>
              <w:t>________________________</w:t>
            </w:r>
            <w:r>
              <w:rPr>
                <w:rFonts w:asciiTheme="majorHAnsi" w:hAnsiTheme="majorHAnsi" w:cs="Arial"/>
                <w:sz w:val="20"/>
                <w:u w:val="single"/>
              </w:rPr>
              <w:t>_________________</w:t>
            </w:r>
            <w:r w:rsidRPr="0079077C">
              <w:rPr>
                <w:rFonts w:asciiTheme="majorHAnsi" w:hAnsiTheme="majorHAnsi" w:cs="Arial"/>
                <w:sz w:val="20"/>
                <w:u w:val="single"/>
              </w:rPr>
              <w:t>____________________</w:t>
            </w:r>
          </w:p>
        </w:tc>
        <w:tc>
          <w:tcPr>
            <w:tcW w:w="5508" w:type="dxa"/>
            <w:hideMark/>
          </w:tcPr>
          <w:p w14:paraId="0B240F3F" w14:textId="77777777" w:rsidR="0020377A" w:rsidRPr="0079077C" w:rsidRDefault="0020377A" w:rsidP="003E0B79">
            <w:pPr>
              <w:spacing w:line="276" w:lineRule="auto"/>
              <w:rPr>
                <w:rFonts w:asciiTheme="majorHAnsi" w:hAnsiTheme="majorHAnsi" w:cs="Arial"/>
                <w:sz w:val="20"/>
                <w:u w:val="single"/>
              </w:rPr>
            </w:pPr>
            <w:r w:rsidRPr="0079077C">
              <w:rPr>
                <w:rFonts w:asciiTheme="majorHAnsi" w:hAnsiTheme="majorHAnsi" w:cs="Arial"/>
                <w:sz w:val="20"/>
                <w:u w:val="single"/>
              </w:rPr>
              <w:t>___________________________</w:t>
            </w:r>
            <w:r>
              <w:rPr>
                <w:rFonts w:asciiTheme="majorHAnsi" w:hAnsiTheme="majorHAnsi" w:cs="Arial"/>
                <w:sz w:val="20"/>
                <w:u w:val="single"/>
              </w:rPr>
              <w:t>______________________</w:t>
            </w:r>
            <w:r w:rsidRPr="0079077C">
              <w:rPr>
                <w:rFonts w:asciiTheme="majorHAnsi" w:hAnsiTheme="majorHAnsi" w:cs="Arial"/>
                <w:sz w:val="20"/>
                <w:u w:val="single"/>
              </w:rPr>
              <w:t>__________________</w:t>
            </w:r>
          </w:p>
        </w:tc>
      </w:tr>
      <w:tr w:rsidR="0020377A" w:rsidRPr="0079077C" w14:paraId="4C642985" w14:textId="77777777" w:rsidTr="003E0B79">
        <w:tc>
          <w:tcPr>
            <w:tcW w:w="5508" w:type="dxa"/>
            <w:hideMark/>
          </w:tcPr>
          <w:p w14:paraId="496AED45" w14:textId="77777777" w:rsidR="0020377A" w:rsidRPr="0079077C" w:rsidRDefault="0020377A" w:rsidP="003E0B79">
            <w:pPr>
              <w:spacing w:line="276" w:lineRule="auto"/>
              <w:rPr>
                <w:rFonts w:asciiTheme="majorHAnsi" w:hAnsiTheme="majorHAnsi" w:cs="Arial"/>
                <w:b/>
                <w:sz w:val="20"/>
              </w:rPr>
            </w:pPr>
            <w:r w:rsidRPr="0079077C">
              <w:rPr>
                <w:rFonts w:asciiTheme="majorHAnsi" w:hAnsiTheme="majorHAnsi" w:cs="Arial"/>
                <w:b/>
                <w:sz w:val="20"/>
              </w:rPr>
              <w:t>Name of Vendor Representative</w:t>
            </w:r>
          </w:p>
        </w:tc>
        <w:tc>
          <w:tcPr>
            <w:tcW w:w="5508" w:type="dxa"/>
            <w:hideMark/>
          </w:tcPr>
          <w:p w14:paraId="45CC369F" w14:textId="77777777" w:rsidR="0020377A" w:rsidRDefault="0020377A" w:rsidP="003E0B79">
            <w:pPr>
              <w:spacing w:line="276" w:lineRule="auto"/>
              <w:rPr>
                <w:rFonts w:asciiTheme="majorHAnsi" w:hAnsiTheme="majorHAnsi" w:cs="Arial"/>
                <w:b/>
                <w:sz w:val="20"/>
              </w:rPr>
            </w:pPr>
            <w:r w:rsidRPr="0079077C">
              <w:rPr>
                <w:rFonts w:asciiTheme="majorHAnsi" w:hAnsiTheme="majorHAnsi" w:cs="Arial"/>
                <w:b/>
                <w:sz w:val="20"/>
              </w:rPr>
              <w:t xml:space="preserve">Original Signature of Vendor Authorized </w:t>
            </w:r>
            <w:proofErr w:type="gramStart"/>
            <w:r w:rsidRPr="0079077C">
              <w:rPr>
                <w:rFonts w:asciiTheme="majorHAnsi" w:hAnsiTheme="majorHAnsi" w:cs="Arial"/>
                <w:b/>
                <w:sz w:val="20"/>
              </w:rPr>
              <w:t>To</w:t>
            </w:r>
            <w:proofErr w:type="gramEnd"/>
            <w:r w:rsidRPr="0079077C">
              <w:rPr>
                <w:rFonts w:asciiTheme="majorHAnsi" w:hAnsiTheme="majorHAnsi" w:cs="Arial"/>
                <w:b/>
                <w:sz w:val="20"/>
              </w:rPr>
              <w:t xml:space="preserve"> Sign </w:t>
            </w:r>
          </w:p>
          <w:p w14:paraId="261D481C" w14:textId="2A24187D" w:rsidR="0014619A" w:rsidRPr="0079077C" w:rsidRDefault="0014619A" w:rsidP="003E0B79">
            <w:pPr>
              <w:spacing w:line="276" w:lineRule="auto"/>
              <w:rPr>
                <w:rFonts w:asciiTheme="majorHAnsi" w:hAnsiTheme="majorHAnsi" w:cs="Arial"/>
                <w:b/>
                <w:sz w:val="20"/>
              </w:rPr>
            </w:pPr>
          </w:p>
        </w:tc>
      </w:tr>
      <w:tr w:rsidR="0020377A" w:rsidRPr="0079077C" w14:paraId="5181BB45" w14:textId="77777777" w:rsidTr="003E0B79">
        <w:tc>
          <w:tcPr>
            <w:tcW w:w="5508" w:type="dxa"/>
            <w:hideMark/>
          </w:tcPr>
          <w:p w14:paraId="3999BADE" w14:textId="77777777" w:rsidR="0020377A" w:rsidRPr="0079077C" w:rsidRDefault="0020377A" w:rsidP="003E0B79">
            <w:pPr>
              <w:spacing w:line="276" w:lineRule="auto"/>
              <w:rPr>
                <w:rFonts w:asciiTheme="majorHAnsi" w:hAnsiTheme="majorHAnsi" w:cs="Arial"/>
                <w:sz w:val="20"/>
                <w:u w:val="single"/>
              </w:rPr>
            </w:pPr>
            <w:r w:rsidRPr="0079077C">
              <w:rPr>
                <w:rFonts w:asciiTheme="majorHAnsi" w:hAnsiTheme="majorHAnsi" w:cs="Arial"/>
                <w:sz w:val="20"/>
                <w:u w:val="single"/>
              </w:rPr>
              <w:t>_________________________________________</w:t>
            </w:r>
            <w:r>
              <w:rPr>
                <w:rFonts w:asciiTheme="majorHAnsi" w:hAnsiTheme="majorHAnsi" w:cs="Arial"/>
                <w:sz w:val="20"/>
                <w:u w:val="single"/>
              </w:rPr>
              <w:t>________________</w:t>
            </w:r>
            <w:r w:rsidRPr="0079077C">
              <w:rPr>
                <w:rFonts w:asciiTheme="majorHAnsi" w:hAnsiTheme="majorHAnsi" w:cs="Arial"/>
                <w:sz w:val="20"/>
                <w:u w:val="single"/>
              </w:rPr>
              <w:t>____</w:t>
            </w:r>
          </w:p>
        </w:tc>
        <w:tc>
          <w:tcPr>
            <w:tcW w:w="5508" w:type="dxa"/>
            <w:hideMark/>
          </w:tcPr>
          <w:p w14:paraId="59A2B189" w14:textId="77777777" w:rsidR="0020377A" w:rsidRPr="0079077C" w:rsidRDefault="0020377A" w:rsidP="003E0B79">
            <w:pPr>
              <w:spacing w:line="276" w:lineRule="auto"/>
              <w:rPr>
                <w:rFonts w:asciiTheme="majorHAnsi" w:hAnsiTheme="majorHAnsi" w:cs="Arial"/>
                <w:sz w:val="20"/>
              </w:rPr>
            </w:pPr>
            <w:r w:rsidRPr="0079077C">
              <w:rPr>
                <w:rFonts w:asciiTheme="majorHAnsi" w:hAnsiTheme="majorHAnsi" w:cs="Arial"/>
                <w:sz w:val="20"/>
              </w:rPr>
              <w:t>_______________________________</w:t>
            </w:r>
            <w:r>
              <w:rPr>
                <w:rFonts w:asciiTheme="majorHAnsi" w:hAnsiTheme="majorHAnsi" w:cs="Arial"/>
                <w:sz w:val="20"/>
              </w:rPr>
              <w:t>______________________</w:t>
            </w:r>
            <w:r w:rsidRPr="0079077C">
              <w:rPr>
                <w:rFonts w:asciiTheme="majorHAnsi" w:hAnsiTheme="majorHAnsi" w:cs="Arial"/>
                <w:sz w:val="20"/>
              </w:rPr>
              <w:t>______________</w:t>
            </w:r>
          </w:p>
        </w:tc>
      </w:tr>
      <w:tr w:rsidR="0020377A" w:rsidRPr="0079077C" w14:paraId="26147711" w14:textId="77777777" w:rsidTr="003E0B79">
        <w:tc>
          <w:tcPr>
            <w:tcW w:w="5508" w:type="dxa"/>
            <w:hideMark/>
          </w:tcPr>
          <w:p w14:paraId="78FA327C" w14:textId="77777777" w:rsidR="0020377A" w:rsidRPr="0079077C" w:rsidRDefault="0020377A" w:rsidP="003E0B79">
            <w:pPr>
              <w:spacing w:line="276" w:lineRule="auto"/>
              <w:rPr>
                <w:rFonts w:asciiTheme="majorHAnsi" w:hAnsiTheme="majorHAnsi" w:cs="Arial"/>
                <w:b/>
                <w:sz w:val="20"/>
              </w:rPr>
            </w:pPr>
            <w:r w:rsidRPr="0079077C">
              <w:rPr>
                <w:rFonts w:asciiTheme="majorHAnsi" w:hAnsiTheme="majorHAnsi" w:cs="Arial"/>
                <w:b/>
                <w:sz w:val="20"/>
              </w:rPr>
              <w:t>Title of Vendor Representative</w:t>
            </w:r>
          </w:p>
        </w:tc>
        <w:tc>
          <w:tcPr>
            <w:tcW w:w="5508" w:type="dxa"/>
            <w:hideMark/>
          </w:tcPr>
          <w:p w14:paraId="6B4FE4D9" w14:textId="4123B01D" w:rsidR="0020377A" w:rsidRDefault="0020377A" w:rsidP="003E0B79">
            <w:pPr>
              <w:spacing w:line="276" w:lineRule="auto"/>
              <w:rPr>
                <w:rFonts w:asciiTheme="majorHAnsi" w:hAnsiTheme="majorHAnsi" w:cs="Arial"/>
                <w:b/>
                <w:sz w:val="20"/>
              </w:rPr>
            </w:pPr>
            <w:r w:rsidRPr="0079077C">
              <w:rPr>
                <w:rFonts w:asciiTheme="majorHAnsi" w:hAnsiTheme="majorHAnsi" w:cs="Arial"/>
                <w:b/>
                <w:sz w:val="20"/>
              </w:rPr>
              <w:t>Name of Company</w:t>
            </w:r>
          </w:p>
          <w:p w14:paraId="112829F2" w14:textId="77777777" w:rsidR="00A35E80" w:rsidRDefault="00A35E80" w:rsidP="003E0B79">
            <w:pPr>
              <w:spacing w:line="276" w:lineRule="auto"/>
              <w:rPr>
                <w:rFonts w:asciiTheme="majorHAnsi" w:hAnsiTheme="majorHAnsi" w:cs="Arial"/>
                <w:b/>
                <w:sz w:val="20"/>
              </w:rPr>
            </w:pPr>
          </w:p>
          <w:p w14:paraId="316FB8E2" w14:textId="5D178B82" w:rsidR="0014619A" w:rsidRPr="0079077C" w:rsidRDefault="0014619A" w:rsidP="003E0B79">
            <w:pPr>
              <w:spacing w:line="276" w:lineRule="auto"/>
              <w:rPr>
                <w:rFonts w:asciiTheme="majorHAnsi" w:hAnsiTheme="majorHAnsi" w:cs="Arial"/>
                <w:strike/>
                <w:sz w:val="20"/>
              </w:rPr>
            </w:pPr>
          </w:p>
        </w:tc>
      </w:tr>
      <w:tr w:rsidR="0020377A" w:rsidRPr="0079077C" w14:paraId="4DB35010" w14:textId="77777777" w:rsidTr="003E0B79">
        <w:tc>
          <w:tcPr>
            <w:tcW w:w="5508" w:type="dxa"/>
            <w:hideMark/>
          </w:tcPr>
          <w:p w14:paraId="7A288D28" w14:textId="77777777" w:rsidR="0020377A" w:rsidRPr="0079077C" w:rsidRDefault="0020377A" w:rsidP="003E0B79">
            <w:pPr>
              <w:rPr>
                <w:rFonts w:asciiTheme="majorHAnsi" w:hAnsiTheme="majorHAnsi" w:cs="Arial"/>
                <w:strike/>
                <w:sz w:val="20"/>
              </w:rPr>
            </w:pPr>
          </w:p>
        </w:tc>
        <w:tc>
          <w:tcPr>
            <w:tcW w:w="5508" w:type="dxa"/>
            <w:hideMark/>
          </w:tcPr>
          <w:p w14:paraId="00BC2A67" w14:textId="77777777" w:rsidR="0020377A" w:rsidRPr="0079077C" w:rsidRDefault="0020377A" w:rsidP="003E0B79">
            <w:pPr>
              <w:spacing w:line="276" w:lineRule="auto"/>
              <w:rPr>
                <w:rFonts w:asciiTheme="majorHAnsi" w:hAnsiTheme="majorHAnsi" w:cs="Arial"/>
                <w:b/>
                <w:sz w:val="20"/>
                <w:u w:val="single"/>
              </w:rPr>
            </w:pPr>
            <w:r w:rsidRPr="0079077C">
              <w:rPr>
                <w:rFonts w:asciiTheme="majorHAnsi" w:hAnsiTheme="majorHAnsi" w:cs="Arial"/>
                <w:b/>
                <w:sz w:val="20"/>
              </w:rPr>
              <w:t>Date________________________</w:t>
            </w:r>
          </w:p>
        </w:tc>
      </w:tr>
    </w:tbl>
    <w:p w14:paraId="73135AD0" w14:textId="77777777" w:rsidR="0020377A" w:rsidRPr="0079077C" w:rsidRDefault="0020377A" w:rsidP="0020377A">
      <w:pPr>
        <w:ind w:left="720"/>
        <w:contextualSpacing/>
        <w:rPr>
          <w:rFonts w:asciiTheme="majorHAnsi" w:hAnsiTheme="majorHAnsi" w:cs="Arial"/>
          <w:sz w:val="20"/>
        </w:rPr>
      </w:pPr>
    </w:p>
    <w:p w14:paraId="488FE389" w14:textId="77777777" w:rsidR="0020377A" w:rsidRPr="0079077C" w:rsidRDefault="0020377A" w:rsidP="0020377A">
      <w:pPr>
        <w:jc w:val="both"/>
        <w:rPr>
          <w:rFonts w:asciiTheme="majorHAnsi" w:hAnsiTheme="majorHAnsi" w:cs="Arial"/>
          <w:b/>
          <w:sz w:val="20"/>
        </w:rPr>
      </w:pPr>
      <w:r>
        <w:rPr>
          <w:rFonts w:asciiTheme="majorHAnsi" w:hAnsiTheme="majorHAnsi" w:cs="Arial"/>
          <w:b/>
          <w:sz w:val="20"/>
        </w:rPr>
        <w:t>SCHOOL DISTRICT</w:t>
      </w:r>
      <w:r w:rsidRPr="0079077C">
        <w:rPr>
          <w:rFonts w:asciiTheme="majorHAnsi" w:hAnsiTheme="majorHAnsi" w:cs="Arial"/>
          <w:b/>
          <w:sz w:val="20"/>
        </w:rPr>
        <w:t xml:space="preserve"> OFFICIAL ACCEPTANCE SIGNATURE</w:t>
      </w:r>
    </w:p>
    <w:p w14:paraId="5318CFEB" w14:textId="77777777" w:rsidR="0020377A" w:rsidRPr="0079077C" w:rsidRDefault="0020377A" w:rsidP="0020377A">
      <w:pPr>
        <w:jc w:val="both"/>
        <w:rPr>
          <w:rFonts w:asciiTheme="majorHAnsi" w:hAnsiTheme="majorHAnsi" w:cs="Arial"/>
          <w:sz w:val="20"/>
        </w:rPr>
      </w:pPr>
    </w:p>
    <w:p w14:paraId="79ED3958" w14:textId="77777777" w:rsidR="0020377A" w:rsidRPr="0079077C" w:rsidRDefault="0020377A" w:rsidP="0020377A">
      <w:pPr>
        <w:jc w:val="both"/>
        <w:rPr>
          <w:rFonts w:asciiTheme="majorHAnsi" w:hAnsiTheme="majorHAnsi" w:cs="Arial"/>
          <w:b/>
          <w:i/>
          <w:sz w:val="20"/>
        </w:rPr>
      </w:pPr>
      <w:r w:rsidRPr="0079077C">
        <w:rPr>
          <w:rFonts w:asciiTheme="majorHAnsi" w:hAnsiTheme="majorHAnsi" w:cs="Arial"/>
          <w:sz w:val="20"/>
        </w:rPr>
        <w:t xml:space="preserve">If any, or all parts, of the Vendor Bid are accepted by the </w:t>
      </w:r>
      <w:r>
        <w:rPr>
          <w:rFonts w:asciiTheme="majorHAnsi" w:hAnsiTheme="majorHAnsi" w:cs="Arial"/>
          <w:sz w:val="20"/>
        </w:rPr>
        <w:t>School District</w:t>
      </w:r>
      <w:r w:rsidRPr="0079077C">
        <w:rPr>
          <w:rFonts w:asciiTheme="majorHAnsi" w:hAnsiTheme="majorHAnsi" w:cs="Arial"/>
          <w:sz w:val="20"/>
        </w:rPr>
        <w:t xml:space="preserve">, an authorized </w:t>
      </w:r>
      <w:r>
        <w:rPr>
          <w:rFonts w:asciiTheme="majorHAnsi" w:hAnsiTheme="majorHAnsi" w:cs="Arial"/>
          <w:sz w:val="20"/>
        </w:rPr>
        <w:t>School District</w:t>
      </w:r>
      <w:r w:rsidRPr="0079077C">
        <w:rPr>
          <w:rFonts w:asciiTheme="majorHAnsi" w:hAnsiTheme="majorHAnsi" w:cs="Arial"/>
          <w:sz w:val="20"/>
        </w:rPr>
        <w:t xml:space="preserve"> representative shall affix their signature hereto and collectively this Bid Certification and Agreement, along with the Attachments, Addenda and the Vendor’s bid sheets shall become the Contract and shall represent the agreement between the </w:t>
      </w:r>
      <w:r>
        <w:rPr>
          <w:rFonts w:asciiTheme="majorHAnsi" w:hAnsiTheme="majorHAnsi" w:cs="Arial"/>
          <w:sz w:val="20"/>
        </w:rPr>
        <w:t>School District</w:t>
      </w:r>
      <w:r w:rsidRPr="0079077C">
        <w:rPr>
          <w:rFonts w:asciiTheme="majorHAnsi" w:hAnsiTheme="majorHAnsi" w:cs="Arial"/>
          <w:sz w:val="20"/>
        </w:rPr>
        <w:t xml:space="preserve"> and the Vendor.  The sections outlined in the Terms and Conditions of the RFB/Contract are for convenience and reference only, and in no - way define, describe, extend, or limit the scope or intent of the provisions of any section of this document</w:t>
      </w:r>
      <w:r w:rsidRPr="0079077C">
        <w:rPr>
          <w:rFonts w:asciiTheme="majorHAnsi" w:hAnsiTheme="majorHAnsi" w:cs="Arial"/>
          <w:b/>
          <w:i/>
          <w:sz w:val="20"/>
        </w:rPr>
        <w:t xml:space="preserve">. </w:t>
      </w:r>
    </w:p>
    <w:p w14:paraId="1CBDD00B" w14:textId="77777777" w:rsidR="0020377A" w:rsidRPr="0079077C" w:rsidRDefault="0020377A" w:rsidP="0020377A">
      <w:pPr>
        <w:jc w:val="both"/>
        <w:rPr>
          <w:rFonts w:asciiTheme="majorHAnsi" w:hAnsiTheme="majorHAnsi" w:cs="Arial"/>
          <w:b/>
          <w:i/>
          <w:sz w:val="20"/>
        </w:rPr>
      </w:pPr>
    </w:p>
    <w:p w14:paraId="38E2FF34" w14:textId="77777777" w:rsidR="0020377A" w:rsidRPr="0079077C" w:rsidRDefault="0020377A" w:rsidP="0020377A">
      <w:pPr>
        <w:jc w:val="both"/>
        <w:rPr>
          <w:rFonts w:asciiTheme="majorHAnsi" w:hAnsiTheme="majorHAnsi" w:cs="Arial"/>
          <w:sz w:val="20"/>
        </w:rPr>
      </w:pPr>
      <w:r w:rsidRPr="0079077C">
        <w:rPr>
          <w:rFonts w:asciiTheme="majorHAnsi" w:hAnsiTheme="majorHAnsi" w:cs="Arial"/>
          <w:sz w:val="20"/>
        </w:rPr>
        <w:t xml:space="preserve">Local </w:t>
      </w:r>
      <w:r>
        <w:rPr>
          <w:rFonts w:asciiTheme="majorHAnsi" w:hAnsiTheme="majorHAnsi" w:cs="Arial"/>
          <w:sz w:val="20"/>
        </w:rPr>
        <w:t>School District</w:t>
      </w:r>
      <w:r w:rsidRPr="0079077C">
        <w:rPr>
          <w:rFonts w:asciiTheme="majorHAnsi" w:hAnsiTheme="majorHAnsi" w:cs="Arial"/>
          <w:sz w:val="20"/>
        </w:rPr>
        <w:t xml:space="preserve"> approval by the Sampson County School Board of Education are prerequisites </w:t>
      </w:r>
      <w:r w:rsidRPr="0079077C">
        <w:rPr>
          <w:rFonts w:asciiTheme="majorHAnsi" w:hAnsiTheme="majorHAnsi" w:cs="Arial"/>
          <w:sz w:val="20"/>
          <w:u w:val="single"/>
        </w:rPr>
        <w:t xml:space="preserve">PRIOR TO </w:t>
      </w:r>
      <w:r>
        <w:rPr>
          <w:rFonts w:asciiTheme="majorHAnsi" w:hAnsiTheme="majorHAnsi" w:cs="Arial"/>
          <w:sz w:val="20"/>
          <w:u w:val="single"/>
        </w:rPr>
        <w:t>School District</w:t>
      </w:r>
      <w:r w:rsidRPr="0079077C">
        <w:rPr>
          <w:rFonts w:asciiTheme="majorHAnsi" w:hAnsiTheme="majorHAnsi" w:cs="Arial"/>
          <w:sz w:val="20"/>
          <w:u w:val="single"/>
        </w:rPr>
        <w:t xml:space="preserve"> signature </w:t>
      </w:r>
      <w:r w:rsidRPr="0079077C">
        <w:rPr>
          <w:rFonts w:asciiTheme="majorHAnsi" w:hAnsiTheme="majorHAnsi" w:cs="Arial"/>
          <w:sz w:val="20"/>
        </w:rPr>
        <w:t xml:space="preserve">on the Bid Certification and Agreement.  One (1) original copy is mailed to the awarded Vendor and one (1) original copy retained by the </w:t>
      </w:r>
      <w:r>
        <w:rPr>
          <w:rFonts w:asciiTheme="majorHAnsi" w:hAnsiTheme="majorHAnsi" w:cs="Arial"/>
          <w:sz w:val="20"/>
        </w:rPr>
        <w:t>School District</w:t>
      </w:r>
      <w:r w:rsidRPr="0079077C">
        <w:rPr>
          <w:rFonts w:asciiTheme="majorHAnsi" w:hAnsiTheme="majorHAnsi" w:cs="Arial"/>
          <w:sz w:val="20"/>
        </w:rPr>
        <w:t xml:space="preserve">.  The agreement is finalized with (1) the signature and return of this document by the vendor to the </w:t>
      </w:r>
      <w:r>
        <w:rPr>
          <w:rFonts w:asciiTheme="majorHAnsi" w:hAnsiTheme="majorHAnsi" w:cs="Arial"/>
          <w:sz w:val="20"/>
        </w:rPr>
        <w:t>School District</w:t>
      </w:r>
      <w:r w:rsidRPr="0079077C">
        <w:rPr>
          <w:rFonts w:asciiTheme="majorHAnsi" w:hAnsiTheme="majorHAnsi" w:cs="Arial"/>
          <w:sz w:val="20"/>
        </w:rPr>
        <w:t xml:space="preserve"> and (2) issue of Purchase Order to the vendor.</w:t>
      </w:r>
    </w:p>
    <w:p w14:paraId="7765331F" w14:textId="77777777" w:rsidR="0020377A" w:rsidRPr="0079077C" w:rsidRDefault="0020377A" w:rsidP="0020377A">
      <w:pPr>
        <w:jc w:val="both"/>
        <w:rPr>
          <w:rFonts w:asciiTheme="majorHAnsi" w:hAnsiTheme="majorHAnsi" w:cs="Arial"/>
          <w:b/>
          <w:i/>
          <w:sz w:val="20"/>
        </w:rPr>
      </w:pPr>
    </w:p>
    <w:tbl>
      <w:tblPr>
        <w:tblW w:w="0" w:type="auto"/>
        <w:tblLook w:val="01E0" w:firstRow="1" w:lastRow="1" w:firstColumn="1" w:lastColumn="1" w:noHBand="0" w:noVBand="0"/>
      </w:tblPr>
      <w:tblGrid>
        <w:gridCol w:w="5508"/>
        <w:gridCol w:w="5508"/>
      </w:tblGrid>
      <w:tr w:rsidR="0020377A" w:rsidRPr="0079077C" w14:paraId="235B725E" w14:textId="77777777" w:rsidTr="003E0B79">
        <w:tc>
          <w:tcPr>
            <w:tcW w:w="5508" w:type="dxa"/>
            <w:hideMark/>
          </w:tcPr>
          <w:p w14:paraId="0067262D" w14:textId="77777777" w:rsidR="0020377A" w:rsidRPr="0079077C" w:rsidRDefault="0020377A" w:rsidP="003E0B79">
            <w:pPr>
              <w:spacing w:line="276" w:lineRule="auto"/>
              <w:rPr>
                <w:rFonts w:asciiTheme="majorHAnsi" w:hAnsiTheme="majorHAnsi" w:cs="Arial"/>
                <w:sz w:val="20"/>
                <w:u w:val="single"/>
              </w:rPr>
            </w:pPr>
            <w:r w:rsidRPr="0079077C">
              <w:rPr>
                <w:rFonts w:asciiTheme="majorHAnsi" w:hAnsiTheme="majorHAnsi" w:cs="Arial"/>
                <w:sz w:val="20"/>
                <w:u w:val="single"/>
              </w:rPr>
              <w:t>________________________________________</w:t>
            </w:r>
            <w:r>
              <w:rPr>
                <w:rFonts w:asciiTheme="majorHAnsi" w:hAnsiTheme="majorHAnsi" w:cs="Arial"/>
                <w:sz w:val="20"/>
                <w:u w:val="single"/>
              </w:rPr>
              <w:t>_________________</w:t>
            </w:r>
            <w:r w:rsidRPr="0079077C">
              <w:rPr>
                <w:rFonts w:asciiTheme="majorHAnsi" w:hAnsiTheme="majorHAnsi" w:cs="Arial"/>
                <w:sz w:val="20"/>
                <w:u w:val="single"/>
              </w:rPr>
              <w:t>_____</w:t>
            </w:r>
          </w:p>
        </w:tc>
        <w:tc>
          <w:tcPr>
            <w:tcW w:w="5508" w:type="dxa"/>
            <w:hideMark/>
          </w:tcPr>
          <w:p w14:paraId="10302DD8" w14:textId="77777777" w:rsidR="0020377A" w:rsidRPr="0079077C" w:rsidRDefault="0020377A" w:rsidP="003E0B79">
            <w:pPr>
              <w:spacing w:line="276" w:lineRule="auto"/>
              <w:rPr>
                <w:rFonts w:asciiTheme="majorHAnsi" w:hAnsiTheme="majorHAnsi" w:cs="Arial"/>
                <w:sz w:val="20"/>
                <w:u w:val="single"/>
              </w:rPr>
            </w:pPr>
            <w:r w:rsidRPr="0079077C">
              <w:rPr>
                <w:rFonts w:asciiTheme="majorHAnsi" w:hAnsiTheme="majorHAnsi" w:cs="Arial"/>
                <w:sz w:val="20"/>
                <w:u w:val="single"/>
              </w:rPr>
              <w:t>_________</w:t>
            </w:r>
            <w:r>
              <w:rPr>
                <w:rFonts w:asciiTheme="majorHAnsi" w:hAnsiTheme="majorHAnsi" w:cs="Arial"/>
                <w:sz w:val="20"/>
                <w:u w:val="single"/>
              </w:rPr>
              <w:t>________________________</w:t>
            </w:r>
            <w:r w:rsidRPr="0079077C">
              <w:rPr>
                <w:rFonts w:asciiTheme="majorHAnsi" w:hAnsiTheme="majorHAnsi" w:cs="Arial"/>
                <w:sz w:val="20"/>
                <w:u w:val="single"/>
              </w:rPr>
              <w:t>____________________________________</w:t>
            </w:r>
          </w:p>
        </w:tc>
      </w:tr>
      <w:tr w:rsidR="0020377A" w:rsidRPr="0079077C" w14:paraId="4FBAEEE7" w14:textId="77777777" w:rsidTr="003E0B79">
        <w:trPr>
          <w:trHeight w:val="80"/>
        </w:trPr>
        <w:tc>
          <w:tcPr>
            <w:tcW w:w="5508" w:type="dxa"/>
            <w:hideMark/>
          </w:tcPr>
          <w:p w14:paraId="063F3927" w14:textId="77777777" w:rsidR="0020377A" w:rsidRPr="0079077C" w:rsidRDefault="0020377A" w:rsidP="003E0B79">
            <w:pPr>
              <w:spacing w:line="276" w:lineRule="auto"/>
              <w:rPr>
                <w:rFonts w:asciiTheme="majorHAnsi" w:hAnsiTheme="majorHAnsi" w:cs="Arial"/>
                <w:b/>
                <w:sz w:val="20"/>
              </w:rPr>
            </w:pPr>
            <w:r w:rsidRPr="0079077C">
              <w:rPr>
                <w:rFonts w:asciiTheme="majorHAnsi" w:hAnsiTheme="majorHAnsi" w:cs="Arial"/>
                <w:b/>
                <w:sz w:val="20"/>
              </w:rPr>
              <w:t xml:space="preserve">Name of </w:t>
            </w:r>
            <w:r>
              <w:rPr>
                <w:rFonts w:asciiTheme="majorHAnsi" w:hAnsiTheme="majorHAnsi" w:cs="Arial"/>
                <w:b/>
                <w:sz w:val="20"/>
              </w:rPr>
              <w:t>School District</w:t>
            </w:r>
            <w:r w:rsidRPr="0079077C">
              <w:rPr>
                <w:rFonts w:asciiTheme="majorHAnsi" w:hAnsiTheme="majorHAnsi" w:cs="Arial"/>
                <w:b/>
                <w:sz w:val="20"/>
              </w:rPr>
              <w:t xml:space="preserve"> Representative</w:t>
            </w:r>
            <w:r>
              <w:rPr>
                <w:rFonts w:asciiTheme="majorHAnsi" w:hAnsiTheme="majorHAnsi" w:cs="Arial"/>
                <w:b/>
                <w:sz w:val="20"/>
              </w:rPr>
              <w:t xml:space="preserve"> (print)</w:t>
            </w:r>
          </w:p>
        </w:tc>
        <w:tc>
          <w:tcPr>
            <w:tcW w:w="5508" w:type="dxa"/>
            <w:hideMark/>
          </w:tcPr>
          <w:p w14:paraId="43F48925" w14:textId="77777777" w:rsidR="0020377A" w:rsidRDefault="0020377A" w:rsidP="003E0B79">
            <w:pPr>
              <w:spacing w:line="276" w:lineRule="auto"/>
              <w:rPr>
                <w:rFonts w:asciiTheme="majorHAnsi" w:hAnsiTheme="majorHAnsi" w:cs="Arial"/>
                <w:b/>
                <w:sz w:val="20"/>
              </w:rPr>
            </w:pPr>
            <w:r w:rsidRPr="0079077C">
              <w:rPr>
                <w:rFonts w:asciiTheme="majorHAnsi" w:hAnsiTheme="majorHAnsi" w:cs="Arial"/>
                <w:b/>
                <w:sz w:val="20"/>
              </w:rPr>
              <w:t xml:space="preserve">Signature of </w:t>
            </w:r>
            <w:r>
              <w:rPr>
                <w:rFonts w:asciiTheme="majorHAnsi" w:hAnsiTheme="majorHAnsi" w:cs="Arial"/>
                <w:b/>
                <w:sz w:val="20"/>
              </w:rPr>
              <w:t xml:space="preserve">School District </w:t>
            </w:r>
            <w:r w:rsidRPr="0079077C">
              <w:rPr>
                <w:rFonts w:asciiTheme="majorHAnsi" w:hAnsiTheme="majorHAnsi" w:cs="Arial"/>
                <w:b/>
                <w:sz w:val="20"/>
              </w:rPr>
              <w:t xml:space="preserve">Representative </w:t>
            </w:r>
          </w:p>
          <w:p w14:paraId="42805147" w14:textId="465848FA" w:rsidR="0014619A" w:rsidRPr="0079077C" w:rsidRDefault="0014619A" w:rsidP="003E0B79">
            <w:pPr>
              <w:spacing w:line="276" w:lineRule="auto"/>
              <w:rPr>
                <w:rFonts w:asciiTheme="majorHAnsi" w:hAnsiTheme="majorHAnsi" w:cs="Arial"/>
                <w:b/>
                <w:sz w:val="20"/>
              </w:rPr>
            </w:pPr>
          </w:p>
        </w:tc>
      </w:tr>
      <w:tr w:rsidR="0020377A" w:rsidRPr="0079077C" w14:paraId="23A63C53" w14:textId="77777777" w:rsidTr="003E0B79">
        <w:tc>
          <w:tcPr>
            <w:tcW w:w="5508" w:type="dxa"/>
            <w:hideMark/>
          </w:tcPr>
          <w:p w14:paraId="46719D4E" w14:textId="77777777" w:rsidR="00CC0DE3" w:rsidRDefault="00CC0DE3" w:rsidP="003E0B79">
            <w:pPr>
              <w:spacing w:line="276" w:lineRule="auto"/>
              <w:rPr>
                <w:rFonts w:asciiTheme="majorHAnsi" w:hAnsiTheme="majorHAnsi" w:cs="Arial"/>
                <w:sz w:val="20"/>
                <w:u w:val="single"/>
              </w:rPr>
            </w:pPr>
          </w:p>
          <w:p w14:paraId="516BF327" w14:textId="6D4335BE" w:rsidR="0020377A" w:rsidRPr="0079077C" w:rsidRDefault="0020377A" w:rsidP="003E0B79">
            <w:pPr>
              <w:spacing w:line="276" w:lineRule="auto"/>
              <w:rPr>
                <w:rFonts w:asciiTheme="majorHAnsi" w:hAnsiTheme="majorHAnsi" w:cs="Arial"/>
                <w:sz w:val="20"/>
                <w:u w:val="single"/>
              </w:rPr>
            </w:pPr>
            <w:r w:rsidRPr="0079077C">
              <w:rPr>
                <w:rFonts w:asciiTheme="majorHAnsi" w:hAnsiTheme="majorHAnsi" w:cs="Arial"/>
                <w:sz w:val="20"/>
                <w:u w:val="single"/>
              </w:rPr>
              <w:t>_______________________________________</w:t>
            </w:r>
            <w:r>
              <w:rPr>
                <w:rFonts w:asciiTheme="majorHAnsi" w:hAnsiTheme="majorHAnsi" w:cs="Arial"/>
                <w:sz w:val="20"/>
                <w:u w:val="single"/>
              </w:rPr>
              <w:t>_________________</w:t>
            </w:r>
            <w:r w:rsidRPr="0079077C">
              <w:rPr>
                <w:rFonts w:asciiTheme="majorHAnsi" w:hAnsiTheme="majorHAnsi" w:cs="Arial"/>
                <w:sz w:val="20"/>
                <w:u w:val="single"/>
              </w:rPr>
              <w:t>______</w:t>
            </w:r>
          </w:p>
        </w:tc>
        <w:tc>
          <w:tcPr>
            <w:tcW w:w="5508" w:type="dxa"/>
          </w:tcPr>
          <w:p w14:paraId="355BF3D7" w14:textId="77777777" w:rsidR="0020377A" w:rsidRPr="0079077C" w:rsidRDefault="0020377A" w:rsidP="003E0B79">
            <w:pPr>
              <w:spacing w:line="276" w:lineRule="auto"/>
              <w:rPr>
                <w:rFonts w:asciiTheme="majorHAnsi" w:hAnsiTheme="majorHAnsi" w:cs="Arial"/>
                <w:strike/>
                <w:sz w:val="20"/>
              </w:rPr>
            </w:pPr>
          </w:p>
        </w:tc>
      </w:tr>
      <w:tr w:rsidR="0020377A" w:rsidRPr="0079077C" w14:paraId="39805ADF" w14:textId="77777777" w:rsidTr="003E0B79">
        <w:tc>
          <w:tcPr>
            <w:tcW w:w="5508" w:type="dxa"/>
            <w:hideMark/>
          </w:tcPr>
          <w:p w14:paraId="3B64FEFD" w14:textId="77777777" w:rsidR="0020377A" w:rsidRPr="0079077C" w:rsidRDefault="0020377A" w:rsidP="003E0B79">
            <w:pPr>
              <w:spacing w:line="276" w:lineRule="auto"/>
              <w:rPr>
                <w:rFonts w:asciiTheme="majorHAnsi" w:hAnsiTheme="majorHAnsi" w:cs="Arial"/>
                <w:b/>
                <w:sz w:val="20"/>
              </w:rPr>
            </w:pPr>
            <w:r w:rsidRPr="0079077C">
              <w:rPr>
                <w:rFonts w:asciiTheme="majorHAnsi" w:hAnsiTheme="majorHAnsi" w:cs="Arial"/>
                <w:b/>
                <w:sz w:val="20"/>
              </w:rPr>
              <w:t xml:space="preserve">Title of </w:t>
            </w:r>
            <w:r>
              <w:rPr>
                <w:rFonts w:asciiTheme="majorHAnsi" w:hAnsiTheme="majorHAnsi" w:cs="Arial"/>
                <w:b/>
                <w:sz w:val="20"/>
              </w:rPr>
              <w:t>School District</w:t>
            </w:r>
            <w:r w:rsidRPr="0079077C">
              <w:rPr>
                <w:rFonts w:asciiTheme="majorHAnsi" w:hAnsiTheme="majorHAnsi" w:cs="Arial"/>
                <w:b/>
                <w:sz w:val="20"/>
              </w:rPr>
              <w:t xml:space="preserve"> Representative</w:t>
            </w:r>
          </w:p>
        </w:tc>
        <w:tc>
          <w:tcPr>
            <w:tcW w:w="5508" w:type="dxa"/>
            <w:hideMark/>
          </w:tcPr>
          <w:p w14:paraId="45760E83" w14:textId="77777777" w:rsidR="0014619A" w:rsidRDefault="0020377A" w:rsidP="003E0B79">
            <w:pPr>
              <w:spacing w:line="276" w:lineRule="auto"/>
              <w:rPr>
                <w:rFonts w:asciiTheme="majorHAnsi" w:hAnsiTheme="majorHAnsi" w:cs="Arial"/>
                <w:sz w:val="20"/>
              </w:rPr>
            </w:pPr>
            <w:r w:rsidRPr="0079077C">
              <w:rPr>
                <w:rFonts w:asciiTheme="majorHAnsi" w:hAnsiTheme="majorHAnsi" w:cs="Arial"/>
                <w:b/>
                <w:sz w:val="20"/>
              </w:rPr>
              <w:t>Date</w:t>
            </w:r>
            <w:r>
              <w:rPr>
                <w:rFonts w:asciiTheme="majorHAnsi" w:hAnsiTheme="majorHAnsi" w:cs="Arial"/>
                <w:b/>
                <w:sz w:val="20"/>
              </w:rPr>
              <w:t>_____________________________</w:t>
            </w:r>
            <w:r w:rsidRPr="0079077C">
              <w:rPr>
                <w:rFonts w:asciiTheme="majorHAnsi" w:hAnsiTheme="majorHAnsi" w:cs="Arial"/>
                <w:sz w:val="20"/>
              </w:rPr>
              <w:t xml:space="preserve">     </w:t>
            </w:r>
          </w:p>
          <w:p w14:paraId="2C970AA6" w14:textId="173E209E" w:rsidR="0020377A" w:rsidRPr="0079077C" w:rsidRDefault="0020377A" w:rsidP="003E0B79">
            <w:pPr>
              <w:spacing w:line="276" w:lineRule="auto"/>
              <w:rPr>
                <w:rFonts w:asciiTheme="majorHAnsi" w:hAnsiTheme="majorHAnsi" w:cs="Arial"/>
                <w:sz w:val="20"/>
                <w:u w:val="single"/>
              </w:rPr>
            </w:pPr>
            <w:r w:rsidRPr="0079077C">
              <w:rPr>
                <w:rFonts w:asciiTheme="majorHAnsi" w:hAnsiTheme="majorHAnsi" w:cs="Arial"/>
                <w:sz w:val="20"/>
              </w:rPr>
              <w:lastRenderedPageBreak/>
              <w:t xml:space="preserve">                                           </w:t>
            </w:r>
          </w:p>
        </w:tc>
      </w:tr>
      <w:tr w:rsidR="0020377A" w:rsidRPr="0079077C" w14:paraId="34199CE0" w14:textId="77777777" w:rsidTr="003E0B79">
        <w:tc>
          <w:tcPr>
            <w:tcW w:w="5508" w:type="dxa"/>
            <w:hideMark/>
          </w:tcPr>
          <w:p w14:paraId="0C2AEB51" w14:textId="77777777" w:rsidR="0020377A" w:rsidRPr="0079077C" w:rsidRDefault="0020377A" w:rsidP="003E0B79">
            <w:pPr>
              <w:spacing w:line="276" w:lineRule="auto"/>
              <w:rPr>
                <w:rFonts w:asciiTheme="majorHAnsi" w:hAnsiTheme="majorHAnsi" w:cs="Arial"/>
                <w:sz w:val="20"/>
                <w:u w:val="single"/>
              </w:rPr>
            </w:pPr>
            <w:r w:rsidRPr="0079077C">
              <w:rPr>
                <w:rFonts w:asciiTheme="majorHAnsi" w:hAnsiTheme="majorHAnsi" w:cs="Arial"/>
                <w:sz w:val="20"/>
                <w:u w:val="single"/>
              </w:rPr>
              <w:lastRenderedPageBreak/>
              <w:t>________________________________</w:t>
            </w:r>
            <w:r>
              <w:rPr>
                <w:rFonts w:asciiTheme="majorHAnsi" w:hAnsiTheme="majorHAnsi" w:cs="Arial"/>
                <w:sz w:val="20"/>
                <w:u w:val="single"/>
              </w:rPr>
              <w:t>_________________</w:t>
            </w:r>
            <w:r w:rsidRPr="0079077C">
              <w:rPr>
                <w:rFonts w:asciiTheme="majorHAnsi" w:hAnsiTheme="majorHAnsi" w:cs="Arial"/>
                <w:sz w:val="20"/>
                <w:u w:val="single"/>
              </w:rPr>
              <w:t>_____________</w:t>
            </w:r>
          </w:p>
        </w:tc>
        <w:tc>
          <w:tcPr>
            <w:tcW w:w="5508" w:type="dxa"/>
            <w:hideMark/>
          </w:tcPr>
          <w:p w14:paraId="65922EC8" w14:textId="77777777" w:rsidR="0020377A" w:rsidRPr="0079077C" w:rsidRDefault="0020377A" w:rsidP="003E0B79">
            <w:pPr>
              <w:spacing w:line="276" w:lineRule="auto"/>
              <w:rPr>
                <w:rFonts w:asciiTheme="majorHAnsi" w:hAnsiTheme="majorHAnsi" w:cs="Arial"/>
                <w:b/>
                <w:sz w:val="20"/>
              </w:rPr>
            </w:pPr>
            <w:r w:rsidRPr="0079077C">
              <w:rPr>
                <w:rFonts w:asciiTheme="majorHAnsi" w:hAnsiTheme="majorHAnsi" w:cs="Arial"/>
                <w:b/>
                <w:sz w:val="20"/>
              </w:rPr>
              <w:t xml:space="preserve">                                            </w:t>
            </w:r>
          </w:p>
        </w:tc>
      </w:tr>
      <w:tr w:rsidR="0020377A" w:rsidRPr="0079077C" w14:paraId="4312553C" w14:textId="77777777" w:rsidTr="003E0B79">
        <w:tc>
          <w:tcPr>
            <w:tcW w:w="5508" w:type="dxa"/>
            <w:hideMark/>
          </w:tcPr>
          <w:p w14:paraId="55A41EA2" w14:textId="77777777" w:rsidR="0020377A" w:rsidRPr="0079077C" w:rsidRDefault="0020377A" w:rsidP="003E0B79">
            <w:pPr>
              <w:spacing w:line="276" w:lineRule="auto"/>
              <w:rPr>
                <w:rFonts w:asciiTheme="majorHAnsi" w:hAnsiTheme="majorHAnsi" w:cs="Arial"/>
                <w:b/>
                <w:sz w:val="20"/>
              </w:rPr>
            </w:pPr>
            <w:r w:rsidRPr="0079077C">
              <w:rPr>
                <w:rFonts w:asciiTheme="majorHAnsi" w:hAnsiTheme="majorHAnsi" w:cs="Arial"/>
                <w:b/>
                <w:sz w:val="20"/>
              </w:rPr>
              <w:t xml:space="preserve">Name of </w:t>
            </w:r>
            <w:r>
              <w:rPr>
                <w:rFonts w:asciiTheme="majorHAnsi" w:hAnsiTheme="majorHAnsi" w:cs="Arial"/>
                <w:b/>
                <w:sz w:val="20"/>
              </w:rPr>
              <w:t>School District</w:t>
            </w:r>
          </w:p>
        </w:tc>
        <w:tc>
          <w:tcPr>
            <w:tcW w:w="5508" w:type="dxa"/>
            <w:hideMark/>
          </w:tcPr>
          <w:p w14:paraId="1437FDDA" w14:textId="77777777" w:rsidR="0020377A" w:rsidRPr="0079077C" w:rsidRDefault="0020377A" w:rsidP="003E0B79">
            <w:pPr>
              <w:rPr>
                <w:rFonts w:asciiTheme="majorHAnsi" w:hAnsiTheme="majorHAnsi" w:cs="Arial"/>
                <w:b/>
                <w:sz w:val="20"/>
              </w:rPr>
            </w:pPr>
          </w:p>
        </w:tc>
      </w:tr>
    </w:tbl>
    <w:p w14:paraId="7766EFF7" w14:textId="77777777" w:rsidR="0014619A" w:rsidRDefault="0020377A" w:rsidP="0014619A">
      <w:pPr>
        <w:spacing w:after="200" w:line="276" w:lineRule="auto"/>
        <w:jc w:val="center"/>
        <w:rPr>
          <w:rFonts w:asciiTheme="majorHAnsi" w:hAnsiTheme="majorHAnsi"/>
          <w:b/>
          <w:color w:val="282828"/>
          <w:sz w:val="20"/>
        </w:rPr>
      </w:pPr>
      <w:r>
        <w:rPr>
          <w:rFonts w:ascii="Segoe UI WPC" w:hAnsi="Segoe UI WPC"/>
          <w:color w:val="282828"/>
          <w:sz w:val="16"/>
          <w:szCs w:val="16"/>
        </w:rPr>
        <w:br w:type="page"/>
      </w:r>
      <w:r w:rsidR="0014619A">
        <w:rPr>
          <w:rFonts w:asciiTheme="majorHAnsi" w:hAnsiTheme="majorHAnsi"/>
          <w:b/>
          <w:color w:val="282828"/>
          <w:sz w:val="20"/>
        </w:rPr>
        <w:lastRenderedPageBreak/>
        <w:t>School District Profile</w:t>
      </w:r>
    </w:p>
    <w:tbl>
      <w:tblPr>
        <w:tblpPr w:leftFromText="180" w:rightFromText="180" w:vertAnchor="page" w:horzAnchor="margin" w:tblpY="2176"/>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613"/>
        <w:gridCol w:w="2561"/>
        <w:gridCol w:w="1252"/>
        <w:gridCol w:w="1784"/>
      </w:tblGrid>
      <w:tr w:rsidR="009F0AD4" w:rsidRPr="000849F2" w14:paraId="568045CC" w14:textId="77777777" w:rsidTr="00CC0DE3">
        <w:trPr>
          <w:trHeight w:val="272"/>
        </w:trPr>
        <w:tc>
          <w:tcPr>
            <w:tcW w:w="2695" w:type="dxa"/>
            <w:vAlign w:val="center"/>
          </w:tcPr>
          <w:p w14:paraId="56DCE016" w14:textId="77777777" w:rsidR="009F0AD4" w:rsidRPr="000849F2" w:rsidRDefault="009F0AD4" w:rsidP="003E0B79">
            <w:pPr>
              <w:rPr>
                <w:rFonts w:asciiTheme="majorHAnsi" w:hAnsiTheme="majorHAnsi" w:cs="Arial"/>
                <w:b/>
                <w:sz w:val="20"/>
              </w:rPr>
            </w:pPr>
            <w:r w:rsidRPr="000849F2">
              <w:rPr>
                <w:rFonts w:asciiTheme="majorHAnsi" w:hAnsiTheme="majorHAnsi" w:cs="Arial"/>
                <w:b/>
                <w:sz w:val="20"/>
              </w:rPr>
              <w:t>School Name/</w:t>
            </w:r>
          </w:p>
          <w:p w14:paraId="0A2EE236" w14:textId="40F2CD64" w:rsidR="009F0AD4" w:rsidRPr="000849F2" w:rsidRDefault="009F0AD4" w:rsidP="003E0B79">
            <w:pPr>
              <w:rPr>
                <w:rFonts w:asciiTheme="majorHAnsi" w:hAnsiTheme="majorHAnsi" w:cs="Arial"/>
                <w:b/>
                <w:sz w:val="20"/>
              </w:rPr>
            </w:pPr>
            <w:r w:rsidRPr="000849F2">
              <w:rPr>
                <w:rFonts w:asciiTheme="majorHAnsi" w:hAnsiTheme="majorHAnsi" w:cs="Arial"/>
                <w:b/>
                <w:sz w:val="20"/>
              </w:rPr>
              <w:t>Manager Name</w:t>
            </w:r>
          </w:p>
        </w:tc>
        <w:tc>
          <w:tcPr>
            <w:tcW w:w="2613" w:type="dxa"/>
            <w:vAlign w:val="center"/>
          </w:tcPr>
          <w:p w14:paraId="43A8ED1C" w14:textId="77777777" w:rsidR="009F0AD4" w:rsidRPr="000849F2" w:rsidRDefault="009F0AD4" w:rsidP="003E0B79">
            <w:pPr>
              <w:rPr>
                <w:rFonts w:asciiTheme="majorHAnsi" w:hAnsiTheme="majorHAnsi" w:cs="Arial"/>
                <w:b/>
                <w:sz w:val="20"/>
              </w:rPr>
            </w:pPr>
            <w:r w:rsidRPr="000849F2">
              <w:rPr>
                <w:rFonts w:asciiTheme="majorHAnsi" w:hAnsiTheme="majorHAnsi" w:cs="Arial"/>
                <w:b/>
                <w:sz w:val="20"/>
              </w:rPr>
              <w:t>Address</w:t>
            </w:r>
          </w:p>
        </w:tc>
        <w:tc>
          <w:tcPr>
            <w:tcW w:w="2561" w:type="dxa"/>
            <w:vAlign w:val="center"/>
          </w:tcPr>
          <w:p w14:paraId="429D2D8E" w14:textId="77777777" w:rsidR="009F0AD4" w:rsidRPr="000849F2" w:rsidRDefault="009F0AD4" w:rsidP="003E0B79">
            <w:pPr>
              <w:rPr>
                <w:rFonts w:asciiTheme="majorHAnsi" w:hAnsiTheme="majorHAnsi" w:cs="Arial"/>
                <w:b/>
                <w:sz w:val="20"/>
              </w:rPr>
            </w:pPr>
            <w:r w:rsidRPr="000849F2">
              <w:rPr>
                <w:rFonts w:asciiTheme="majorHAnsi" w:hAnsiTheme="majorHAnsi" w:cs="Arial"/>
                <w:b/>
                <w:sz w:val="20"/>
              </w:rPr>
              <w:t>City, State, Zip - Phone</w:t>
            </w:r>
          </w:p>
        </w:tc>
        <w:tc>
          <w:tcPr>
            <w:tcW w:w="1252" w:type="dxa"/>
            <w:vAlign w:val="center"/>
          </w:tcPr>
          <w:p w14:paraId="059E03C7" w14:textId="77777777" w:rsidR="009F0AD4" w:rsidRPr="000849F2" w:rsidRDefault="009F0AD4" w:rsidP="003E0B79">
            <w:pPr>
              <w:jc w:val="center"/>
              <w:rPr>
                <w:rFonts w:asciiTheme="majorHAnsi" w:hAnsiTheme="majorHAnsi" w:cs="Arial"/>
                <w:b/>
                <w:sz w:val="20"/>
              </w:rPr>
            </w:pPr>
            <w:r w:rsidRPr="000849F2">
              <w:rPr>
                <w:rFonts w:asciiTheme="majorHAnsi" w:hAnsiTheme="majorHAnsi" w:cs="Arial"/>
                <w:b/>
                <w:sz w:val="20"/>
              </w:rPr>
              <w:t>Av</w:t>
            </w:r>
            <w:r>
              <w:rPr>
                <w:rFonts w:asciiTheme="majorHAnsi" w:hAnsiTheme="majorHAnsi" w:cs="Arial"/>
                <w:b/>
                <w:sz w:val="20"/>
              </w:rPr>
              <w:t>g.</w:t>
            </w:r>
            <w:r w:rsidRPr="000849F2">
              <w:rPr>
                <w:rFonts w:asciiTheme="majorHAnsi" w:hAnsiTheme="majorHAnsi" w:cs="Arial"/>
                <w:b/>
                <w:sz w:val="20"/>
              </w:rPr>
              <w:t xml:space="preserve"> Lunch</w:t>
            </w:r>
          </w:p>
          <w:p w14:paraId="1A03A35D" w14:textId="77777777" w:rsidR="009F0AD4" w:rsidRPr="000849F2" w:rsidRDefault="009F0AD4" w:rsidP="003E0B79">
            <w:pPr>
              <w:jc w:val="center"/>
              <w:rPr>
                <w:rFonts w:asciiTheme="majorHAnsi" w:hAnsiTheme="majorHAnsi" w:cs="Arial"/>
                <w:b/>
                <w:sz w:val="20"/>
              </w:rPr>
            </w:pPr>
            <w:r w:rsidRPr="000849F2">
              <w:rPr>
                <w:rFonts w:asciiTheme="majorHAnsi" w:hAnsiTheme="majorHAnsi" w:cs="Arial"/>
                <w:b/>
                <w:sz w:val="20"/>
              </w:rPr>
              <w:t>Meals Per Day</w:t>
            </w:r>
          </w:p>
        </w:tc>
        <w:tc>
          <w:tcPr>
            <w:tcW w:w="1784" w:type="dxa"/>
            <w:vAlign w:val="center"/>
          </w:tcPr>
          <w:p w14:paraId="5C0E288A" w14:textId="77777777" w:rsidR="009F0AD4" w:rsidRDefault="009F0AD4" w:rsidP="003E0B79">
            <w:pPr>
              <w:jc w:val="center"/>
              <w:rPr>
                <w:rFonts w:asciiTheme="majorHAnsi" w:hAnsiTheme="majorHAnsi" w:cs="Arial"/>
                <w:b/>
                <w:sz w:val="20"/>
              </w:rPr>
            </w:pPr>
            <w:r>
              <w:rPr>
                <w:rFonts w:asciiTheme="majorHAnsi" w:hAnsiTheme="majorHAnsi" w:cs="Arial"/>
                <w:b/>
                <w:sz w:val="20"/>
              </w:rPr>
              <w:t>Merchandiser</w:t>
            </w:r>
          </w:p>
          <w:p w14:paraId="25977AEE" w14:textId="2BAA1475" w:rsidR="009F0AD4" w:rsidRPr="000849F2" w:rsidRDefault="009F0AD4" w:rsidP="003E0B79">
            <w:pPr>
              <w:jc w:val="center"/>
              <w:rPr>
                <w:rFonts w:asciiTheme="majorHAnsi" w:hAnsiTheme="majorHAnsi" w:cs="Arial"/>
                <w:b/>
                <w:sz w:val="20"/>
              </w:rPr>
            </w:pPr>
            <w:r>
              <w:rPr>
                <w:rFonts w:asciiTheme="majorHAnsi" w:hAnsiTheme="majorHAnsi" w:cs="Arial"/>
                <w:b/>
                <w:sz w:val="20"/>
              </w:rPr>
              <w:t>needed</w:t>
            </w:r>
          </w:p>
        </w:tc>
      </w:tr>
      <w:tr w:rsidR="009F0AD4" w:rsidRPr="000849F2" w14:paraId="68C5F215" w14:textId="77777777" w:rsidTr="00CC0DE3">
        <w:trPr>
          <w:trHeight w:val="289"/>
        </w:trPr>
        <w:tc>
          <w:tcPr>
            <w:tcW w:w="2695" w:type="dxa"/>
            <w:vAlign w:val="center"/>
          </w:tcPr>
          <w:p w14:paraId="12029288"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Clement Elementary</w:t>
            </w:r>
          </w:p>
          <w:p w14:paraId="07BC22B5" w14:textId="1EAF22C4" w:rsidR="009F0AD4" w:rsidRPr="000849F2" w:rsidRDefault="00AE4FBC" w:rsidP="003E0B79">
            <w:pPr>
              <w:rPr>
                <w:rFonts w:asciiTheme="majorHAnsi" w:hAnsiTheme="majorHAnsi" w:cs="Arial"/>
                <w:sz w:val="20"/>
              </w:rPr>
            </w:pPr>
            <w:r>
              <w:rPr>
                <w:rFonts w:asciiTheme="majorHAnsi" w:hAnsiTheme="majorHAnsi" w:cs="Arial"/>
                <w:sz w:val="20"/>
              </w:rPr>
              <w:t>Ellen Diego</w:t>
            </w:r>
          </w:p>
        </w:tc>
        <w:tc>
          <w:tcPr>
            <w:tcW w:w="2613" w:type="dxa"/>
            <w:vAlign w:val="center"/>
          </w:tcPr>
          <w:p w14:paraId="578C2F2D"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3220 Maxwell Road</w:t>
            </w:r>
          </w:p>
        </w:tc>
        <w:tc>
          <w:tcPr>
            <w:tcW w:w="2561" w:type="dxa"/>
            <w:vAlign w:val="center"/>
          </w:tcPr>
          <w:p w14:paraId="37FABEBE" w14:textId="77777777" w:rsidR="009F0AD4" w:rsidRDefault="009F0AD4" w:rsidP="003E0B79">
            <w:pPr>
              <w:rPr>
                <w:rFonts w:asciiTheme="majorHAnsi" w:hAnsiTheme="majorHAnsi" w:cs="Arial"/>
                <w:sz w:val="20"/>
              </w:rPr>
            </w:pPr>
            <w:r w:rsidRPr="000849F2">
              <w:rPr>
                <w:rFonts w:asciiTheme="majorHAnsi" w:hAnsiTheme="majorHAnsi" w:cs="Arial"/>
                <w:sz w:val="20"/>
              </w:rPr>
              <w:t>Autryville, NC 28318</w:t>
            </w:r>
          </w:p>
          <w:p w14:paraId="2974605B" w14:textId="77777777" w:rsidR="009F0AD4" w:rsidRPr="000849F2" w:rsidRDefault="009F0AD4" w:rsidP="003E0B79">
            <w:pPr>
              <w:rPr>
                <w:rFonts w:asciiTheme="majorHAnsi" w:hAnsiTheme="majorHAnsi" w:cs="Arial"/>
                <w:sz w:val="20"/>
              </w:rPr>
            </w:pPr>
            <w:r>
              <w:rPr>
                <w:rFonts w:asciiTheme="majorHAnsi" w:hAnsiTheme="majorHAnsi" w:cs="Arial"/>
                <w:sz w:val="20"/>
              </w:rPr>
              <w:t>910-567-2112 ext. 5</w:t>
            </w:r>
          </w:p>
        </w:tc>
        <w:tc>
          <w:tcPr>
            <w:tcW w:w="1252" w:type="dxa"/>
            <w:vAlign w:val="center"/>
          </w:tcPr>
          <w:p w14:paraId="792DD875" w14:textId="77777777" w:rsidR="009F0AD4" w:rsidRPr="000849F2" w:rsidRDefault="009F0AD4" w:rsidP="003E0B79">
            <w:pPr>
              <w:jc w:val="center"/>
              <w:rPr>
                <w:rFonts w:asciiTheme="majorHAnsi" w:hAnsiTheme="majorHAnsi" w:cs="Arial"/>
                <w:sz w:val="20"/>
              </w:rPr>
            </w:pPr>
            <w:r w:rsidRPr="000849F2">
              <w:rPr>
                <w:rFonts w:asciiTheme="majorHAnsi" w:hAnsiTheme="majorHAnsi" w:cs="Arial"/>
                <w:sz w:val="20"/>
              </w:rPr>
              <w:t>342</w:t>
            </w:r>
          </w:p>
        </w:tc>
        <w:tc>
          <w:tcPr>
            <w:tcW w:w="1784" w:type="dxa"/>
            <w:vAlign w:val="center"/>
          </w:tcPr>
          <w:p w14:paraId="6ED5F444" w14:textId="6141DB3A" w:rsidR="009F0AD4" w:rsidRPr="000849F2" w:rsidRDefault="009F0AD4" w:rsidP="003E0B79">
            <w:pPr>
              <w:jc w:val="center"/>
              <w:rPr>
                <w:rFonts w:asciiTheme="majorHAnsi" w:hAnsiTheme="majorHAnsi" w:cs="Arial"/>
                <w:sz w:val="20"/>
              </w:rPr>
            </w:pPr>
            <w:r>
              <w:rPr>
                <w:rFonts w:asciiTheme="majorHAnsi" w:hAnsiTheme="majorHAnsi" w:cs="Arial"/>
                <w:sz w:val="20"/>
              </w:rPr>
              <w:t>Barrell</w:t>
            </w:r>
          </w:p>
        </w:tc>
      </w:tr>
      <w:tr w:rsidR="009F0AD4" w:rsidRPr="000849F2" w14:paraId="07C814E1" w14:textId="77777777" w:rsidTr="00CC0DE3">
        <w:trPr>
          <w:trHeight w:val="272"/>
        </w:trPr>
        <w:tc>
          <w:tcPr>
            <w:tcW w:w="2695" w:type="dxa"/>
            <w:vAlign w:val="center"/>
          </w:tcPr>
          <w:p w14:paraId="0CE4EF3E"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Hargrove Elementary</w:t>
            </w:r>
          </w:p>
          <w:p w14:paraId="45BAC84F"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Sharon Weeks</w:t>
            </w:r>
          </w:p>
        </w:tc>
        <w:tc>
          <w:tcPr>
            <w:tcW w:w="2613" w:type="dxa"/>
            <w:vAlign w:val="center"/>
          </w:tcPr>
          <w:p w14:paraId="29A34DAD"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7725 Faison Hwy</w:t>
            </w:r>
          </w:p>
        </w:tc>
        <w:tc>
          <w:tcPr>
            <w:tcW w:w="2561" w:type="dxa"/>
            <w:vAlign w:val="center"/>
          </w:tcPr>
          <w:p w14:paraId="78E7AA8E" w14:textId="77777777" w:rsidR="009F0AD4" w:rsidRDefault="009F0AD4" w:rsidP="003E0B79">
            <w:pPr>
              <w:rPr>
                <w:rFonts w:asciiTheme="majorHAnsi" w:hAnsiTheme="majorHAnsi" w:cs="Arial"/>
                <w:sz w:val="20"/>
              </w:rPr>
            </w:pPr>
            <w:r w:rsidRPr="000849F2">
              <w:rPr>
                <w:rFonts w:asciiTheme="majorHAnsi" w:hAnsiTheme="majorHAnsi" w:cs="Arial"/>
                <w:sz w:val="20"/>
              </w:rPr>
              <w:t>Faison, NC 28341</w:t>
            </w:r>
          </w:p>
          <w:p w14:paraId="6A86F914" w14:textId="77777777" w:rsidR="009F0AD4" w:rsidRPr="000849F2" w:rsidRDefault="009F0AD4" w:rsidP="003E0B79">
            <w:pPr>
              <w:rPr>
                <w:rFonts w:asciiTheme="majorHAnsi" w:hAnsiTheme="majorHAnsi" w:cs="Arial"/>
                <w:sz w:val="20"/>
              </w:rPr>
            </w:pPr>
            <w:r>
              <w:rPr>
                <w:rFonts w:asciiTheme="majorHAnsi" w:hAnsiTheme="majorHAnsi" w:cs="Arial"/>
                <w:sz w:val="20"/>
              </w:rPr>
              <w:t>910-533-3444 ext. 5</w:t>
            </w:r>
          </w:p>
        </w:tc>
        <w:tc>
          <w:tcPr>
            <w:tcW w:w="1252" w:type="dxa"/>
            <w:vAlign w:val="center"/>
          </w:tcPr>
          <w:p w14:paraId="5C7520DB" w14:textId="77777777" w:rsidR="009F0AD4" w:rsidRPr="000849F2" w:rsidRDefault="009F0AD4" w:rsidP="003E0B79">
            <w:pPr>
              <w:jc w:val="center"/>
              <w:rPr>
                <w:rFonts w:asciiTheme="majorHAnsi" w:hAnsiTheme="majorHAnsi" w:cs="Arial"/>
                <w:sz w:val="20"/>
              </w:rPr>
            </w:pPr>
            <w:r w:rsidRPr="000849F2">
              <w:rPr>
                <w:rFonts w:asciiTheme="majorHAnsi" w:hAnsiTheme="majorHAnsi" w:cs="Arial"/>
                <w:sz w:val="20"/>
              </w:rPr>
              <w:t>475</w:t>
            </w:r>
          </w:p>
        </w:tc>
        <w:tc>
          <w:tcPr>
            <w:tcW w:w="1784" w:type="dxa"/>
            <w:vAlign w:val="center"/>
          </w:tcPr>
          <w:p w14:paraId="147A5F55" w14:textId="70B36A0F" w:rsidR="009F0AD4" w:rsidRPr="000849F2" w:rsidRDefault="009F0AD4" w:rsidP="003E0B79">
            <w:pPr>
              <w:jc w:val="center"/>
              <w:rPr>
                <w:rFonts w:asciiTheme="majorHAnsi" w:hAnsiTheme="majorHAnsi" w:cs="Arial"/>
                <w:sz w:val="20"/>
              </w:rPr>
            </w:pPr>
            <w:r>
              <w:rPr>
                <w:rFonts w:asciiTheme="majorHAnsi" w:hAnsiTheme="majorHAnsi" w:cs="Arial"/>
                <w:sz w:val="20"/>
              </w:rPr>
              <w:t>Barrell</w:t>
            </w:r>
          </w:p>
        </w:tc>
      </w:tr>
      <w:tr w:rsidR="009F0AD4" w:rsidRPr="000849F2" w14:paraId="5FE0DDC6" w14:textId="77777777" w:rsidTr="00CC0DE3">
        <w:trPr>
          <w:trHeight w:val="289"/>
        </w:trPr>
        <w:tc>
          <w:tcPr>
            <w:tcW w:w="2695" w:type="dxa"/>
            <w:vAlign w:val="center"/>
          </w:tcPr>
          <w:p w14:paraId="21D5BA88" w14:textId="77777777" w:rsidR="009F0AD4" w:rsidRPr="000849F2" w:rsidRDefault="009F0AD4" w:rsidP="003E0B79">
            <w:pPr>
              <w:rPr>
                <w:rFonts w:asciiTheme="majorHAnsi" w:hAnsiTheme="majorHAnsi" w:cs="Arial"/>
                <w:sz w:val="20"/>
              </w:rPr>
            </w:pPr>
            <w:proofErr w:type="spellStart"/>
            <w:r w:rsidRPr="000849F2">
              <w:rPr>
                <w:rFonts w:asciiTheme="majorHAnsi" w:hAnsiTheme="majorHAnsi" w:cs="Arial"/>
                <w:sz w:val="20"/>
              </w:rPr>
              <w:t>Hobbton</w:t>
            </w:r>
            <w:proofErr w:type="spellEnd"/>
            <w:r w:rsidRPr="000849F2">
              <w:rPr>
                <w:rFonts w:asciiTheme="majorHAnsi" w:hAnsiTheme="majorHAnsi" w:cs="Arial"/>
                <w:sz w:val="20"/>
              </w:rPr>
              <w:t xml:space="preserve"> Elementary</w:t>
            </w:r>
          </w:p>
          <w:p w14:paraId="1F61AF20"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Paula Horne</w:t>
            </w:r>
          </w:p>
        </w:tc>
        <w:tc>
          <w:tcPr>
            <w:tcW w:w="2613" w:type="dxa"/>
            <w:vAlign w:val="center"/>
          </w:tcPr>
          <w:p w14:paraId="01882F8D"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 xml:space="preserve">12361 </w:t>
            </w:r>
            <w:proofErr w:type="spellStart"/>
            <w:r w:rsidRPr="000849F2">
              <w:rPr>
                <w:rFonts w:asciiTheme="majorHAnsi" w:hAnsiTheme="majorHAnsi" w:cs="Arial"/>
                <w:sz w:val="20"/>
              </w:rPr>
              <w:t>Hobbton</w:t>
            </w:r>
            <w:proofErr w:type="spellEnd"/>
            <w:r w:rsidRPr="000849F2">
              <w:rPr>
                <w:rFonts w:asciiTheme="majorHAnsi" w:hAnsiTheme="majorHAnsi" w:cs="Arial"/>
                <w:sz w:val="20"/>
              </w:rPr>
              <w:t xml:space="preserve"> Hwy.</w:t>
            </w:r>
          </w:p>
        </w:tc>
        <w:tc>
          <w:tcPr>
            <w:tcW w:w="2561" w:type="dxa"/>
            <w:vAlign w:val="center"/>
          </w:tcPr>
          <w:p w14:paraId="6094EE4A" w14:textId="77777777" w:rsidR="009F0AD4" w:rsidRDefault="009F0AD4" w:rsidP="003E0B79">
            <w:pPr>
              <w:rPr>
                <w:rFonts w:asciiTheme="majorHAnsi" w:hAnsiTheme="majorHAnsi" w:cs="Arial"/>
                <w:sz w:val="20"/>
              </w:rPr>
            </w:pPr>
            <w:r w:rsidRPr="000849F2">
              <w:rPr>
                <w:rFonts w:asciiTheme="majorHAnsi" w:hAnsiTheme="majorHAnsi" w:cs="Arial"/>
                <w:sz w:val="20"/>
              </w:rPr>
              <w:t>Newton Grove, NC 28366</w:t>
            </w:r>
          </w:p>
          <w:p w14:paraId="4C868452" w14:textId="77777777" w:rsidR="009F0AD4" w:rsidRPr="000849F2" w:rsidRDefault="009F0AD4" w:rsidP="003E0B79">
            <w:pPr>
              <w:rPr>
                <w:rFonts w:asciiTheme="majorHAnsi" w:hAnsiTheme="majorHAnsi" w:cs="Arial"/>
                <w:sz w:val="20"/>
              </w:rPr>
            </w:pPr>
            <w:r>
              <w:rPr>
                <w:rFonts w:asciiTheme="majorHAnsi" w:hAnsiTheme="majorHAnsi" w:cs="Arial"/>
                <w:sz w:val="20"/>
              </w:rPr>
              <w:t>910-594-0392 ext. 5</w:t>
            </w:r>
          </w:p>
        </w:tc>
        <w:tc>
          <w:tcPr>
            <w:tcW w:w="1252" w:type="dxa"/>
            <w:vAlign w:val="center"/>
          </w:tcPr>
          <w:p w14:paraId="0E95F828" w14:textId="77777777" w:rsidR="009F0AD4" w:rsidRPr="000849F2" w:rsidRDefault="009F0AD4" w:rsidP="003E0B79">
            <w:pPr>
              <w:jc w:val="center"/>
              <w:rPr>
                <w:rFonts w:asciiTheme="majorHAnsi" w:hAnsiTheme="majorHAnsi" w:cs="Arial"/>
                <w:sz w:val="20"/>
              </w:rPr>
            </w:pPr>
            <w:r w:rsidRPr="000849F2">
              <w:rPr>
                <w:rFonts w:asciiTheme="majorHAnsi" w:hAnsiTheme="majorHAnsi" w:cs="Arial"/>
                <w:sz w:val="20"/>
              </w:rPr>
              <w:t>450</w:t>
            </w:r>
          </w:p>
        </w:tc>
        <w:tc>
          <w:tcPr>
            <w:tcW w:w="1784" w:type="dxa"/>
            <w:vAlign w:val="center"/>
          </w:tcPr>
          <w:p w14:paraId="2A5DCE94" w14:textId="57E6A0F1" w:rsidR="009F0AD4" w:rsidRPr="000849F2" w:rsidRDefault="009F0AD4" w:rsidP="003E0B79">
            <w:pPr>
              <w:jc w:val="center"/>
              <w:rPr>
                <w:rFonts w:asciiTheme="majorHAnsi" w:hAnsiTheme="majorHAnsi" w:cs="Arial"/>
                <w:sz w:val="20"/>
              </w:rPr>
            </w:pPr>
            <w:r>
              <w:rPr>
                <w:rFonts w:asciiTheme="majorHAnsi" w:hAnsiTheme="majorHAnsi" w:cs="Arial"/>
                <w:sz w:val="20"/>
              </w:rPr>
              <w:t>Barrell</w:t>
            </w:r>
          </w:p>
        </w:tc>
      </w:tr>
      <w:tr w:rsidR="009F0AD4" w:rsidRPr="000849F2" w14:paraId="40AA3F11" w14:textId="77777777" w:rsidTr="00CC0DE3">
        <w:trPr>
          <w:trHeight w:val="272"/>
        </w:trPr>
        <w:tc>
          <w:tcPr>
            <w:tcW w:w="2695" w:type="dxa"/>
            <w:vAlign w:val="center"/>
          </w:tcPr>
          <w:p w14:paraId="50A8DA28" w14:textId="77777777" w:rsidR="009F0AD4" w:rsidRPr="000849F2" w:rsidRDefault="009F0AD4" w:rsidP="003E0B79">
            <w:pPr>
              <w:rPr>
                <w:rFonts w:asciiTheme="majorHAnsi" w:hAnsiTheme="majorHAnsi" w:cs="Arial"/>
                <w:sz w:val="20"/>
              </w:rPr>
            </w:pPr>
            <w:proofErr w:type="spellStart"/>
            <w:r w:rsidRPr="000849F2">
              <w:rPr>
                <w:rFonts w:asciiTheme="majorHAnsi" w:hAnsiTheme="majorHAnsi" w:cs="Arial"/>
                <w:sz w:val="20"/>
              </w:rPr>
              <w:t>Hobbton</w:t>
            </w:r>
            <w:proofErr w:type="spellEnd"/>
            <w:r w:rsidRPr="000849F2">
              <w:rPr>
                <w:rFonts w:asciiTheme="majorHAnsi" w:hAnsiTheme="majorHAnsi" w:cs="Arial"/>
                <w:sz w:val="20"/>
              </w:rPr>
              <w:t xml:space="preserve"> Middle</w:t>
            </w:r>
          </w:p>
          <w:p w14:paraId="78C61994"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Shelby Bryant</w:t>
            </w:r>
          </w:p>
        </w:tc>
        <w:tc>
          <w:tcPr>
            <w:tcW w:w="2613" w:type="dxa"/>
            <w:vAlign w:val="center"/>
          </w:tcPr>
          <w:p w14:paraId="62D035EE"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 xml:space="preserve">12081 </w:t>
            </w:r>
            <w:proofErr w:type="spellStart"/>
            <w:r w:rsidRPr="000849F2">
              <w:rPr>
                <w:rFonts w:asciiTheme="majorHAnsi" w:hAnsiTheme="majorHAnsi" w:cs="Arial"/>
                <w:sz w:val="20"/>
              </w:rPr>
              <w:t>Hobbton</w:t>
            </w:r>
            <w:proofErr w:type="spellEnd"/>
            <w:r w:rsidRPr="000849F2">
              <w:rPr>
                <w:rFonts w:asciiTheme="majorHAnsi" w:hAnsiTheme="majorHAnsi" w:cs="Arial"/>
                <w:sz w:val="20"/>
              </w:rPr>
              <w:t xml:space="preserve"> Hwy.</w:t>
            </w:r>
          </w:p>
        </w:tc>
        <w:tc>
          <w:tcPr>
            <w:tcW w:w="2561" w:type="dxa"/>
            <w:vAlign w:val="center"/>
          </w:tcPr>
          <w:p w14:paraId="68B1CC57" w14:textId="77777777" w:rsidR="009F0AD4" w:rsidRDefault="009F0AD4" w:rsidP="003E0B79">
            <w:pPr>
              <w:rPr>
                <w:rFonts w:asciiTheme="majorHAnsi" w:hAnsiTheme="majorHAnsi" w:cs="Arial"/>
                <w:sz w:val="20"/>
              </w:rPr>
            </w:pPr>
            <w:r w:rsidRPr="000849F2">
              <w:rPr>
                <w:rFonts w:asciiTheme="majorHAnsi" w:hAnsiTheme="majorHAnsi" w:cs="Arial"/>
                <w:sz w:val="20"/>
              </w:rPr>
              <w:t>Newton Grove, NC 28366</w:t>
            </w:r>
          </w:p>
          <w:p w14:paraId="07F9207E" w14:textId="77777777" w:rsidR="009F0AD4" w:rsidRPr="000849F2" w:rsidRDefault="009F0AD4" w:rsidP="003E0B79">
            <w:pPr>
              <w:rPr>
                <w:rFonts w:asciiTheme="majorHAnsi" w:hAnsiTheme="majorHAnsi" w:cs="Arial"/>
                <w:sz w:val="20"/>
              </w:rPr>
            </w:pPr>
            <w:r>
              <w:rPr>
                <w:rFonts w:asciiTheme="majorHAnsi" w:hAnsiTheme="majorHAnsi" w:cs="Arial"/>
                <w:sz w:val="20"/>
              </w:rPr>
              <w:t>910-594-1420 ext. 5</w:t>
            </w:r>
          </w:p>
        </w:tc>
        <w:tc>
          <w:tcPr>
            <w:tcW w:w="1252" w:type="dxa"/>
            <w:vAlign w:val="center"/>
          </w:tcPr>
          <w:p w14:paraId="3446B12A" w14:textId="77777777" w:rsidR="009F0AD4" w:rsidRPr="000849F2" w:rsidRDefault="009F0AD4" w:rsidP="003E0B79">
            <w:pPr>
              <w:jc w:val="center"/>
              <w:rPr>
                <w:rFonts w:asciiTheme="majorHAnsi" w:hAnsiTheme="majorHAnsi" w:cs="Arial"/>
                <w:sz w:val="20"/>
              </w:rPr>
            </w:pPr>
            <w:r w:rsidRPr="000849F2">
              <w:rPr>
                <w:rFonts w:asciiTheme="majorHAnsi" w:hAnsiTheme="majorHAnsi" w:cs="Arial"/>
                <w:sz w:val="20"/>
              </w:rPr>
              <w:t>400</w:t>
            </w:r>
          </w:p>
        </w:tc>
        <w:tc>
          <w:tcPr>
            <w:tcW w:w="1784" w:type="dxa"/>
            <w:vAlign w:val="center"/>
          </w:tcPr>
          <w:p w14:paraId="58C7E464" w14:textId="77777777" w:rsidR="009F0AD4" w:rsidRDefault="009F0AD4" w:rsidP="003E0B79">
            <w:pPr>
              <w:jc w:val="center"/>
              <w:rPr>
                <w:rFonts w:asciiTheme="majorHAnsi" w:hAnsiTheme="majorHAnsi" w:cs="Arial"/>
                <w:sz w:val="20"/>
              </w:rPr>
            </w:pPr>
            <w:r>
              <w:rPr>
                <w:rFonts w:asciiTheme="majorHAnsi" w:hAnsiTheme="majorHAnsi" w:cs="Arial"/>
                <w:sz w:val="20"/>
              </w:rPr>
              <w:t>Small 2 door</w:t>
            </w:r>
          </w:p>
          <w:p w14:paraId="17077266" w14:textId="7D46B274" w:rsidR="009F0AD4" w:rsidRPr="000849F2" w:rsidRDefault="009F0AD4" w:rsidP="003E0B79">
            <w:pPr>
              <w:jc w:val="center"/>
              <w:rPr>
                <w:rFonts w:asciiTheme="majorHAnsi" w:hAnsiTheme="majorHAnsi" w:cs="Arial"/>
                <w:sz w:val="20"/>
              </w:rPr>
            </w:pPr>
            <w:r>
              <w:rPr>
                <w:rFonts w:asciiTheme="majorHAnsi" w:hAnsiTheme="majorHAnsi" w:cs="Arial"/>
                <w:sz w:val="20"/>
              </w:rPr>
              <w:t>Double side</w:t>
            </w:r>
          </w:p>
        </w:tc>
      </w:tr>
      <w:tr w:rsidR="009F0AD4" w:rsidRPr="000849F2" w14:paraId="711C6751" w14:textId="77777777" w:rsidTr="00CC0DE3">
        <w:trPr>
          <w:trHeight w:val="289"/>
        </w:trPr>
        <w:tc>
          <w:tcPr>
            <w:tcW w:w="2695" w:type="dxa"/>
            <w:vAlign w:val="center"/>
          </w:tcPr>
          <w:p w14:paraId="5E423EE6" w14:textId="77777777" w:rsidR="009F0AD4" w:rsidRPr="000849F2" w:rsidRDefault="009F0AD4" w:rsidP="003E0B79">
            <w:pPr>
              <w:rPr>
                <w:rFonts w:asciiTheme="majorHAnsi" w:hAnsiTheme="majorHAnsi" w:cs="Arial"/>
                <w:sz w:val="20"/>
              </w:rPr>
            </w:pPr>
            <w:proofErr w:type="spellStart"/>
            <w:r w:rsidRPr="000849F2">
              <w:rPr>
                <w:rFonts w:asciiTheme="majorHAnsi" w:hAnsiTheme="majorHAnsi" w:cs="Arial"/>
                <w:sz w:val="20"/>
              </w:rPr>
              <w:t>Hobbton</w:t>
            </w:r>
            <w:proofErr w:type="spellEnd"/>
            <w:r w:rsidRPr="000849F2">
              <w:rPr>
                <w:rFonts w:asciiTheme="majorHAnsi" w:hAnsiTheme="majorHAnsi" w:cs="Arial"/>
                <w:sz w:val="20"/>
              </w:rPr>
              <w:t xml:space="preserve"> High</w:t>
            </w:r>
          </w:p>
          <w:p w14:paraId="2E73E196" w14:textId="1BF924A4" w:rsidR="009F0AD4" w:rsidRPr="000849F2" w:rsidRDefault="00F65778" w:rsidP="003E0B79">
            <w:pPr>
              <w:rPr>
                <w:rFonts w:asciiTheme="majorHAnsi" w:hAnsiTheme="majorHAnsi" w:cs="Arial"/>
                <w:sz w:val="20"/>
              </w:rPr>
            </w:pPr>
            <w:r>
              <w:rPr>
                <w:rFonts w:asciiTheme="majorHAnsi" w:hAnsiTheme="majorHAnsi" w:cs="Arial"/>
                <w:sz w:val="20"/>
              </w:rPr>
              <w:t>Sharon Sutton</w:t>
            </w:r>
          </w:p>
        </w:tc>
        <w:tc>
          <w:tcPr>
            <w:tcW w:w="2613" w:type="dxa"/>
            <w:vAlign w:val="center"/>
          </w:tcPr>
          <w:p w14:paraId="2EA1FDC7" w14:textId="77777777" w:rsidR="009F0AD4" w:rsidRPr="000849F2" w:rsidRDefault="009F0AD4" w:rsidP="003E0B79">
            <w:pPr>
              <w:rPr>
                <w:rFonts w:asciiTheme="majorHAnsi" w:hAnsiTheme="majorHAnsi" w:cs="Arial"/>
                <w:sz w:val="20"/>
              </w:rPr>
            </w:pPr>
            <w:r w:rsidRPr="000849F2">
              <w:rPr>
                <w:rFonts w:asciiTheme="majorHAnsi" w:hAnsiTheme="majorHAnsi" w:cs="Arial"/>
                <w:sz w:val="20"/>
              </w:rPr>
              <w:t xml:space="preserve">12201 </w:t>
            </w:r>
            <w:proofErr w:type="spellStart"/>
            <w:r w:rsidRPr="000849F2">
              <w:rPr>
                <w:rFonts w:asciiTheme="majorHAnsi" w:hAnsiTheme="majorHAnsi" w:cs="Arial"/>
                <w:sz w:val="20"/>
              </w:rPr>
              <w:t>Hobbton</w:t>
            </w:r>
            <w:proofErr w:type="spellEnd"/>
            <w:r w:rsidRPr="000849F2">
              <w:rPr>
                <w:rFonts w:asciiTheme="majorHAnsi" w:hAnsiTheme="majorHAnsi" w:cs="Arial"/>
                <w:sz w:val="20"/>
              </w:rPr>
              <w:t xml:space="preserve"> Hwy.</w:t>
            </w:r>
          </w:p>
        </w:tc>
        <w:tc>
          <w:tcPr>
            <w:tcW w:w="2561" w:type="dxa"/>
            <w:vAlign w:val="center"/>
          </w:tcPr>
          <w:p w14:paraId="17917D4F" w14:textId="77777777" w:rsidR="009F0AD4" w:rsidRDefault="009F0AD4" w:rsidP="003E0B79">
            <w:pPr>
              <w:rPr>
                <w:rFonts w:asciiTheme="majorHAnsi" w:hAnsiTheme="majorHAnsi" w:cs="Arial"/>
                <w:sz w:val="20"/>
              </w:rPr>
            </w:pPr>
            <w:r w:rsidRPr="000849F2">
              <w:rPr>
                <w:rFonts w:asciiTheme="majorHAnsi" w:hAnsiTheme="majorHAnsi" w:cs="Arial"/>
                <w:sz w:val="20"/>
              </w:rPr>
              <w:t>Newton Grove, NC 28366</w:t>
            </w:r>
          </w:p>
          <w:p w14:paraId="4380F426" w14:textId="77777777" w:rsidR="009F0AD4" w:rsidRPr="000849F2" w:rsidRDefault="009F0AD4" w:rsidP="003E0B79">
            <w:pPr>
              <w:rPr>
                <w:rFonts w:asciiTheme="majorHAnsi" w:hAnsiTheme="majorHAnsi" w:cs="Arial"/>
                <w:sz w:val="20"/>
              </w:rPr>
            </w:pPr>
            <w:r>
              <w:rPr>
                <w:rFonts w:asciiTheme="majorHAnsi" w:hAnsiTheme="majorHAnsi" w:cs="Arial"/>
                <w:sz w:val="20"/>
              </w:rPr>
              <w:t>910-594-0242 ext. 5</w:t>
            </w:r>
          </w:p>
        </w:tc>
        <w:tc>
          <w:tcPr>
            <w:tcW w:w="1252" w:type="dxa"/>
            <w:vAlign w:val="center"/>
          </w:tcPr>
          <w:p w14:paraId="72C214C8" w14:textId="77777777" w:rsidR="009F0AD4" w:rsidRPr="000849F2" w:rsidRDefault="009F0AD4" w:rsidP="003E0B79">
            <w:pPr>
              <w:jc w:val="center"/>
              <w:rPr>
                <w:rFonts w:asciiTheme="majorHAnsi" w:hAnsiTheme="majorHAnsi" w:cs="Arial"/>
                <w:sz w:val="20"/>
              </w:rPr>
            </w:pPr>
            <w:r w:rsidRPr="000849F2">
              <w:rPr>
                <w:rFonts w:asciiTheme="majorHAnsi" w:hAnsiTheme="majorHAnsi" w:cs="Arial"/>
                <w:sz w:val="20"/>
              </w:rPr>
              <w:t>392</w:t>
            </w:r>
          </w:p>
        </w:tc>
        <w:tc>
          <w:tcPr>
            <w:tcW w:w="1784" w:type="dxa"/>
            <w:vAlign w:val="center"/>
          </w:tcPr>
          <w:p w14:paraId="5167F710" w14:textId="77777777" w:rsidR="009F0AD4" w:rsidRDefault="009F0AD4" w:rsidP="003E0B79">
            <w:pPr>
              <w:jc w:val="center"/>
              <w:rPr>
                <w:rFonts w:asciiTheme="majorHAnsi" w:hAnsiTheme="majorHAnsi" w:cs="Arial"/>
                <w:sz w:val="20"/>
              </w:rPr>
            </w:pPr>
            <w:r>
              <w:rPr>
                <w:rFonts w:asciiTheme="majorHAnsi" w:hAnsiTheme="majorHAnsi" w:cs="Arial"/>
                <w:sz w:val="20"/>
              </w:rPr>
              <w:t>Small 2 door</w:t>
            </w:r>
          </w:p>
          <w:p w14:paraId="432B54A1" w14:textId="0644D397" w:rsidR="009F0AD4" w:rsidRDefault="009F0AD4" w:rsidP="003E0B79">
            <w:pPr>
              <w:jc w:val="center"/>
              <w:rPr>
                <w:rFonts w:asciiTheme="majorHAnsi" w:hAnsiTheme="majorHAnsi" w:cs="Arial"/>
                <w:sz w:val="20"/>
              </w:rPr>
            </w:pPr>
            <w:r>
              <w:rPr>
                <w:rFonts w:asciiTheme="majorHAnsi" w:hAnsiTheme="majorHAnsi" w:cs="Arial"/>
                <w:sz w:val="20"/>
              </w:rPr>
              <w:t>Double side &amp;</w:t>
            </w:r>
          </w:p>
          <w:p w14:paraId="1AA4361E" w14:textId="6FECA142" w:rsidR="009F0AD4" w:rsidRPr="000849F2" w:rsidRDefault="009F0AD4" w:rsidP="003E0B79">
            <w:pPr>
              <w:jc w:val="center"/>
              <w:rPr>
                <w:rFonts w:asciiTheme="majorHAnsi" w:hAnsiTheme="majorHAnsi" w:cs="Arial"/>
                <w:sz w:val="20"/>
              </w:rPr>
            </w:pPr>
            <w:r>
              <w:rPr>
                <w:rFonts w:asciiTheme="majorHAnsi" w:hAnsiTheme="majorHAnsi" w:cs="Arial"/>
                <w:sz w:val="20"/>
              </w:rPr>
              <w:t>Vend machine</w:t>
            </w:r>
          </w:p>
        </w:tc>
      </w:tr>
      <w:tr w:rsidR="009F0AD4" w:rsidRPr="000849F2" w14:paraId="185383B6" w14:textId="77777777" w:rsidTr="00CC0DE3">
        <w:trPr>
          <w:trHeight w:val="272"/>
        </w:trPr>
        <w:tc>
          <w:tcPr>
            <w:tcW w:w="2695" w:type="dxa"/>
            <w:vAlign w:val="center"/>
          </w:tcPr>
          <w:p w14:paraId="69B48389"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Lakewood High</w:t>
            </w:r>
          </w:p>
          <w:p w14:paraId="4D271B60"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Lesia Bennett</w:t>
            </w:r>
          </w:p>
        </w:tc>
        <w:tc>
          <w:tcPr>
            <w:tcW w:w="2613" w:type="dxa"/>
            <w:vAlign w:val="center"/>
          </w:tcPr>
          <w:p w14:paraId="70520E55"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245 Lakewood School Rd.</w:t>
            </w:r>
          </w:p>
        </w:tc>
        <w:tc>
          <w:tcPr>
            <w:tcW w:w="2561" w:type="dxa"/>
            <w:vAlign w:val="center"/>
          </w:tcPr>
          <w:p w14:paraId="16FCD8A1" w14:textId="77777777" w:rsidR="009F0AD4" w:rsidRDefault="009F0AD4" w:rsidP="009F0AD4">
            <w:pPr>
              <w:rPr>
                <w:rFonts w:asciiTheme="majorHAnsi" w:hAnsiTheme="majorHAnsi" w:cs="Arial"/>
                <w:sz w:val="20"/>
              </w:rPr>
            </w:pPr>
            <w:proofErr w:type="spellStart"/>
            <w:r w:rsidRPr="000849F2">
              <w:rPr>
                <w:rFonts w:asciiTheme="majorHAnsi" w:hAnsiTheme="majorHAnsi" w:cs="Arial"/>
                <w:sz w:val="20"/>
              </w:rPr>
              <w:t>Salemburg</w:t>
            </w:r>
            <w:proofErr w:type="spellEnd"/>
            <w:r w:rsidRPr="000849F2">
              <w:rPr>
                <w:rFonts w:asciiTheme="majorHAnsi" w:hAnsiTheme="majorHAnsi" w:cs="Arial"/>
                <w:sz w:val="20"/>
              </w:rPr>
              <w:t>, NC 28385</w:t>
            </w:r>
          </w:p>
          <w:p w14:paraId="7D0F54CD" w14:textId="77777777" w:rsidR="009F0AD4" w:rsidRPr="000849F2" w:rsidRDefault="009F0AD4" w:rsidP="009F0AD4">
            <w:pPr>
              <w:rPr>
                <w:rFonts w:asciiTheme="majorHAnsi" w:hAnsiTheme="majorHAnsi" w:cs="Arial"/>
                <w:sz w:val="20"/>
              </w:rPr>
            </w:pPr>
            <w:r>
              <w:rPr>
                <w:rFonts w:asciiTheme="majorHAnsi" w:hAnsiTheme="majorHAnsi" w:cs="Arial"/>
                <w:sz w:val="20"/>
              </w:rPr>
              <w:t>910-525-5171 ext. 5</w:t>
            </w:r>
          </w:p>
        </w:tc>
        <w:tc>
          <w:tcPr>
            <w:tcW w:w="1252" w:type="dxa"/>
            <w:vAlign w:val="center"/>
          </w:tcPr>
          <w:p w14:paraId="26AA5BE8"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400</w:t>
            </w:r>
          </w:p>
        </w:tc>
        <w:tc>
          <w:tcPr>
            <w:tcW w:w="1784" w:type="dxa"/>
            <w:vAlign w:val="center"/>
          </w:tcPr>
          <w:p w14:paraId="519037CE" w14:textId="77777777" w:rsidR="009F0AD4" w:rsidRDefault="009F0AD4" w:rsidP="009F0AD4">
            <w:pPr>
              <w:jc w:val="center"/>
              <w:rPr>
                <w:rFonts w:asciiTheme="majorHAnsi" w:hAnsiTheme="majorHAnsi" w:cs="Arial"/>
                <w:sz w:val="20"/>
              </w:rPr>
            </w:pPr>
            <w:r>
              <w:rPr>
                <w:rFonts w:asciiTheme="majorHAnsi" w:hAnsiTheme="majorHAnsi" w:cs="Arial"/>
                <w:sz w:val="20"/>
              </w:rPr>
              <w:t>Small 2 door</w:t>
            </w:r>
          </w:p>
          <w:p w14:paraId="7094A759" w14:textId="24B9B3AD" w:rsidR="009F0AD4" w:rsidRPr="000849F2" w:rsidRDefault="009F0AD4" w:rsidP="009F0AD4">
            <w:pPr>
              <w:jc w:val="center"/>
              <w:rPr>
                <w:rFonts w:asciiTheme="majorHAnsi" w:hAnsiTheme="majorHAnsi" w:cs="Arial"/>
                <w:sz w:val="20"/>
              </w:rPr>
            </w:pPr>
            <w:r>
              <w:rPr>
                <w:rFonts w:asciiTheme="majorHAnsi" w:hAnsiTheme="majorHAnsi" w:cs="Arial"/>
                <w:sz w:val="20"/>
              </w:rPr>
              <w:t>Double side</w:t>
            </w:r>
          </w:p>
        </w:tc>
      </w:tr>
      <w:tr w:rsidR="009F0AD4" w:rsidRPr="000849F2" w14:paraId="12C619CD" w14:textId="77777777" w:rsidTr="00CC0DE3">
        <w:trPr>
          <w:trHeight w:val="289"/>
        </w:trPr>
        <w:tc>
          <w:tcPr>
            <w:tcW w:w="2695" w:type="dxa"/>
            <w:vAlign w:val="center"/>
          </w:tcPr>
          <w:p w14:paraId="56F09576"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Midway Elementary</w:t>
            </w:r>
          </w:p>
          <w:p w14:paraId="66A2C07B"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Cathy Hood</w:t>
            </w:r>
          </w:p>
        </w:tc>
        <w:tc>
          <w:tcPr>
            <w:tcW w:w="2613" w:type="dxa"/>
            <w:vAlign w:val="center"/>
          </w:tcPr>
          <w:p w14:paraId="0CBF2F1D"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15375 Spivey’s Corner Hwy</w:t>
            </w:r>
          </w:p>
        </w:tc>
        <w:tc>
          <w:tcPr>
            <w:tcW w:w="2561" w:type="dxa"/>
            <w:vAlign w:val="center"/>
          </w:tcPr>
          <w:p w14:paraId="1D7F2BC0" w14:textId="77777777" w:rsidR="009F0AD4" w:rsidRDefault="009F0AD4" w:rsidP="009F0AD4">
            <w:pPr>
              <w:rPr>
                <w:rFonts w:asciiTheme="majorHAnsi" w:hAnsiTheme="majorHAnsi" w:cs="Arial"/>
                <w:sz w:val="20"/>
              </w:rPr>
            </w:pPr>
            <w:r w:rsidRPr="000849F2">
              <w:rPr>
                <w:rFonts w:asciiTheme="majorHAnsi" w:hAnsiTheme="majorHAnsi" w:cs="Arial"/>
                <w:sz w:val="20"/>
              </w:rPr>
              <w:t>Dunn, NC 28334</w:t>
            </w:r>
          </w:p>
          <w:p w14:paraId="32BE31C7" w14:textId="77777777" w:rsidR="009F0AD4" w:rsidRPr="000849F2" w:rsidRDefault="009F0AD4" w:rsidP="009F0AD4">
            <w:pPr>
              <w:rPr>
                <w:rFonts w:asciiTheme="majorHAnsi" w:hAnsiTheme="majorHAnsi" w:cs="Arial"/>
                <w:sz w:val="20"/>
              </w:rPr>
            </w:pPr>
            <w:r>
              <w:rPr>
                <w:rFonts w:asciiTheme="majorHAnsi" w:hAnsiTheme="majorHAnsi" w:cs="Arial"/>
                <w:sz w:val="20"/>
              </w:rPr>
              <w:t>910-567-2244 ext. 5</w:t>
            </w:r>
          </w:p>
        </w:tc>
        <w:tc>
          <w:tcPr>
            <w:tcW w:w="1252" w:type="dxa"/>
            <w:vAlign w:val="center"/>
          </w:tcPr>
          <w:p w14:paraId="1E097122"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425</w:t>
            </w:r>
          </w:p>
        </w:tc>
        <w:tc>
          <w:tcPr>
            <w:tcW w:w="1784" w:type="dxa"/>
            <w:vAlign w:val="center"/>
          </w:tcPr>
          <w:p w14:paraId="6B45D9E0" w14:textId="4D6E5980" w:rsidR="009F0AD4" w:rsidRPr="000849F2" w:rsidRDefault="009F0AD4" w:rsidP="009F0AD4">
            <w:pPr>
              <w:jc w:val="center"/>
              <w:rPr>
                <w:rFonts w:asciiTheme="majorHAnsi" w:hAnsiTheme="majorHAnsi" w:cs="Arial"/>
                <w:sz w:val="20"/>
              </w:rPr>
            </w:pPr>
            <w:r>
              <w:rPr>
                <w:rFonts w:asciiTheme="majorHAnsi" w:hAnsiTheme="majorHAnsi" w:cs="Arial"/>
                <w:sz w:val="20"/>
              </w:rPr>
              <w:t>Barrell</w:t>
            </w:r>
          </w:p>
        </w:tc>
      </w:tr>
      <w:tr w:rsidR="009F0AD4" w:rsidRPr="000849F2" w14:paraId="2E3DE549" w14:textId="77777777" w:rsidTr="00CC0DE3">
        <w:trPr>
          <w:trHeight w:val="272"/>
        </w:trPr>
        <w:tc>
          <w:tcPr>
            <w:tcW w:w="2695" w:type="dxa"/>
            <w:vAlign w:val="center"/>
          </w:tcPr>
          <w:p w14:paraId="54D87AA7"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Midway Middle</w:t>
            </w:r>
          </w:p>
          <w:p w14:paraId="0FE646D1" w14:textId="60DA4234" w:rsidR="009F0AD4" w:rsidRPr="000849F2" w:rsidRDefault="00F65778" w:rsidP="009F0AD4">
            <w:pPr>
              <w:rPr>
                <w:rFonts w:asciiTheme="majorHAnsi" w:hAnsiTheme="majorHAnsi" w:cs="Arial"/>
                <w:sz w:val="20"/>
              </w:rPr>
            </w:pPr>
            <w:r>
              <w:rPr>
                <w:rFonts w:asciiTheme="majorHAnsi" w:hAnsiTheme="majorHAnsi" w:cs="Arial"/>
                <w:sz w:val="20"/>
              </w:rPr>
              <w:t>Brandi McLean</w:t>
            </w:r>
          </w:p>
        </w:tc>
        <w:tc>
          <w:tcPr>
            <w:tcW w:w="2613" w:type="dxa"/>
            <w:vAlign w:val="center"/>
          </w:tcPr>
          <w:p w14:paraId="103773DB"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1115 Robert’s Grove Rd.</w:t>
            </w:r>
          </w:p>
        </w:tc>
        <w:tc>
          <w:tcPr>
            <w:tcW w:w="2561" w:type="dxa"/>
            <w:vAlign w:val="center"/>
          </w:tcPr>
          <w:p w14:paraId="3A644751" w14:textId="77777777" w:rsidR="009F0AD4" w:rsidRDefault="009F0AD4" w:rsidP="009F0AD4">
            <w:pPr>
              <w:rPr>
                <w:rFonts w:asciiTheme="majorHAnsi" w:hAnsiTheme="majorHAnsi" w:cs="Arial"/>
                <w:sz w:val="20"/>
              </w:rPr>
            </w:pPr>
            <w:r w:rsidRPr="000849F2">
              <w:rPr>
                <w:rFonts w:asciiTheme="majorHAnsi" w:hAnsiTheme="majorHAnsi" w:cs="Arial"/>
                <w:sz w:val="20"/>
              </w:rPr>
              <w:t>Dunn, NC 28334</w:t>
            </w:r>
          </w:p>
          <w:p w14:paraId="3410AF17" w14:textId="77777777" w:rsidR="009F0AD4" w:rsidRPr="000849F2" w:rsidRDefault="009F0AD4" w:rsidP="009F0AD4">
            <w:pPr>
              <w:rPr>
                <w:rFonts w:asciiTheme="majorHAnsi" w:hAnsiTheme="majorHAnsi" w:cs="Arial"/>
                <w:sz w:val="20"/>
              </w:rPr>
            </w:pPr>
            <w:r>
              <w:rPr>
                <w:rFonts w:asciiTheme="majorHAnsi" w:hAnsiTheme="majorHAnsi" w:cs="Arial"/>
                <w:sz w:val="20"/>
              </w:rPr>
              <w:t>910-567-5879 ext. 5</w:t>
            </w:r>
          </w:p>
        </w:tc>
        <w:tc>
          <w:tcPr>
            <w:tcW w:w="1252" w:type="dxa"/>
            <w:vAlign w:val="center"/>
          </w:tcPr>
          <w:p w14:paraId="1D2D0301"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475</w:t>
            </w:r>
          </w:p>
        </w:tc>
        <w:tc>
          <w:tcPr>
            <w:tcW w:w="1784" w:type="dxa"/>
            <w:vAlign w:val="center"/>
          </w:tcPr>
          <w:p w14:paraId="78D2B75F" w14:textId="77777777" w:rsidR="009F0AD4" w:rsidRDefault="009F0AD4" w:rsidP="009F0AD4">
            <w:pPr>
              <w:jc w:val="center"/>
              <w:rPr>
                <w:rFonts w:asciiTheme="majorHAnsi" w:hAnsiTheme="majorHAnsi" w:cs="Arial"/>
                <w:sz w:val="20"/>
              </w:rPr>
            </w:pPr>
            <w:r>
              <w:rPr>
                <w:rFonts w:asciiTheme="majorHAnsi" w:hAnsiTheme="majorHAnsi" w:cs="Arial"/>
                <w:sz w:val="20"/>
              </w:rPr>
              <w:t>Small 2 door</w:t>
            </w:r>
          </w:p>
          <w:p w14:paraId="62D900DF" w14:textId="46D1A1E9" w:rsidR="009F0AD4" w:rsidRPr="000849F2" w:rsidRDefault="009F0AD4" w:rsidP="009F0AD4">
            <w:pPr>
              <w:jc w:val="center"/>
              <w:rPr>
                <w:rFonts w:asciiTheme="majorHAnsi" w:hAnsiTheme="majorHAnsi" w:cs="Arial"/>
                <w:sz w:val="20"/>
              </w:rPr>
            </w:pPr>
            <w:r>
              <w:rPr>
                <w:rFonts w:asciiTheme="majorHAnsi" w:hAnsiTheme="majorHAnsi" w:cs="Arial"/>
                <w:sz w:val="20"/>
              </w:rPr>
              <w:t>Double side</w:t>
            </w:r>
          </w:p>
        </w:tc>
      </w:tr>
      <w:tr w:rsidR="009F0AD4" w:rsidRPr="000849F2" w14:paraId="1E1F1B55" w14:textId="77777777" w:rsidTr="00CC0DE3">
        <w:trPr>
          <w:trHeight w:val="289"/>
        </w:trPr>
        <w:tc>
          <w:tcPr>
            <w:tcW w:w="2695" w:type="dxa"/>
            <w:vAlign w:val="center"/>
          </w:tcPr>
          <w:p w14:paraId="1791F332"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Midway High</w:t>
            </w:r>
          </w:p>
          <w:p w14:paraId="552B7830"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Mandy Barefoot</w:t>
            </w:r>
          </w:p>
        </w:tc>
        <w:tc>
          <w:tcPr>
            <w:tcW w:w="2613" w:type="dxa"/>
            <w:vAlign w:val="center"/>
          </w:tcPr>
          <w:p w14:paraId="7FAEBE06"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15274 Spivey’s Corner Hwy.</w:t>
            </w:r>
          </w:p>
        </w:tc>
        <w:tc>
          <w:tcPr>
            <w:tcW w:w="2561" w:type="dxa"/>
            <w:vAlign w:val="center"/>
          </w:tcPr>
          <w:p w14:paraId="6DBCDE4B" w14:textId="77777777" w:rsidR="009F0AD4" w:rsidRDefault="009F0AD4" w:rsidP="009F0AD4">
            <w:pPr>
              <w:rPr>
                <w:rFonts w:asciiTheme="majorHAnsi" w:hAnsiTheme="majorHAnsi" w:cs="Arial"/>
                <w:sz w:val="20"/>
              </w:rPr>
            </w:pPr>
            <w:r w:rsidRPr="000849F2">
              <w:rPr>
                <w:rFonts w:asciiTheme="majorHAnsi" w:hAnsiTheme="majorHAnsi" w:cs="Arial"/>
                <w:sz w:val="20"/>
              </w:rPr>
              <w:t>Newton Grove, NC 28366</w:t>
            </w:r>
          </w:p>
          <w:p w14:paraId="01A8D5AA" w14:textId="77777777" w:rsidR="009F0AD4" w:rsidRPr="000849F2" w:rsidRDefault="009F0AD4" w:rsidP="009F0AD4">
            <w:pPr>
              <w:rPr>
                <w:rFonts w:asciiTheme="majorHAnsi" w:hAnsiTheme="majorHAnsi" w:cs="Arial"/>
                <w:sz w:val="20"/>
              </w:rPr>
            </w:pPr>
            <w:r>
              <w:rPr>
                <w:rFonts w:asciiTheme="majorHAnsi" w:hAnsiTheme="majorHAnsi" w:cs="Arial"/>
                <w:sz w:val="20"/>
              </w:rPr>
              <w:t>910-567-6664 ext. 5</w:t>
            </w:r>
          </w:p>
        </w:tc>
        <w:tc>
          <w:tcPr>
            <w:tcW w:w="1252" w:type="dxa"/>
            <w:vAlign w:val="center"/>
          </w:tcPr>
          <w:p w14:paraId="028ECD29"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550</w:t>
            </w:r>
          </w:p>
        </w:tc>
        <w:tc>
          <w:tcPr>
            <w:tcW w:w="1784" w:type="dxa"/>
            <w:vAlign w:val="center"/>
          </w:tcPr>
          <w:p w14:paraId="561E336E" w14:textId="77777777" w:rsidR="009F0AD4" w:rsidRDefault="009F0AD4" w:rsidP="009F0AD4">
            <w:pPr>
              <w:jc w:val="center"/>
              <w:rPr>
                <w:rFonts w:asciiTheme="majorHAnsi" w:hAnsiTheme="majorHAnsi" w:cs="Arial"/>
                <w:sz w:val="20"/>
              </w:rPr>
            </w:pPr>
            <w:r>
              <w:rPr>
                <w:rFonts w:asciiTheme="majorHAnsi" w:hAnsiTheme="majorHAnsi" w:cs="Arial"/>
                <w:sz w:val="20"/>
              </w:rPr>
              <w:t>Small 2 door</w:t>
            </w:r>
          </w:p>
          <w:p w14:paraId="3B6154E4" w14:textId="5FA7DC93" w:rsidR="009F0AD4" w:rsidRPr="000849F2" w:rsidRDefault="009F0AD4" w:rsidP="009F0AD4">
            <w:pPr>
              <w:jc w:val="center"/>
              <w:rPr>
                <w:rFonts w:asciiTheme="majorHAnsi" w:hAnsiTheme="majorHAnsi" w:cs="Arial"/>
                <w:sz w:val="20"/>
              </w:rPr>
            </w:pPr>
            <w:r>
              <w:rPr>
                <w:rFonts w:asciiTheme="majorHAnsi" w:hAnsiTheme="majorHAnsi" w:cs="Arial"/>
                <w:sz w:val="20"/>
              </w:rPr>
              <w:t>Double side</w:t>
            </w:r>
          </w:p>
        </w:tc>
      </w:tr>
      <w:tr w:rsidR="009F0AD4" w:rsidRPr="000849F2" w14:paraId="52FECF86" w14:textId="77777777" w:rsidTr="00CC0DE3">
        <w:trPr>
          <w:trHeight w:val="289"/>
        </w:trPr>
        <w:tc>
          <w:tcPr>
            <w:tcW w:w="2695" w:type="dxa"/>
            <w:vAlign w:val="center"/>
          </w:tcPr>
          <w:p w14:paraId="2A683C49"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Plain View Elem.</w:t>
            </w:r>
          </w:p>
          <w:p w14:paraId="7BDD7D08" w14:textId="16ED1A22" w:rsidR="009F0AD4" w:rsidRPr="000849F2" w:rsidRDefault="009F0AD4" w:rsidP="009F0AD4">
            <w:pPr>
              <w:rPr>
                <w:rFonts w:asciiTheme="majorHAnsi" w:hAnsiTheme="majorHAnsi" w:cs="Arial"/>
                <w:sz w:val="20"/>
              </w:rPr>
            </w:pPr>
            <w:r>
              <w:rPr>
                <w:rFonts w:asciiTheme="majorHAnsi" w:hAnsiTheme="majorHAnsi" w:cs="Arial"/>
                <w:sz w:val="20"/>
              </w:rPr>
              <w:t>Christina Slaughter</w:t>
            </w:r>
          </w:p>
        </w:tc>
        <w:tc>
          <w:tcPr>
            <w:tcW w:w="2613" w:type="dxa"/>
            <w:vAlign w:val="center"/>
          </w:tcPr>
          <w:p w14:paraId="7B1284CD"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4140 Plain View Hwy.</w:t>
            </w:r>
          </w:p>
        </w:tc>
        <w:tc>
          <w:tcPr>
            <w:tcW w:w="2561" w:type="dxa"/>
            <w:vAlign w:val="center"/>
          </w:tcPr>
          <w:p w14:paraId="107DB811" w14:textId="77777777" w:rsidR="009F0AD4" w:rsidRDefault="009F0AD4" w:rsidP="009F0AD4">
            <w:pPr>
              <w:rPr>
                <w:rFonts w:asciiTheme="majorHAnsi" w:hAnsiTheme="majorHAnsi" w:cs="Arial"/>
                <w:sz w:val="20"/>
              </w:rPr>
            </w:pPr>
            <w:r w:rsidRPr="000849F2">
              <w:rPr>
                <w:rFonts w:asciiTheme="majorHAnsi" w:hAnsiTheme="majorHAnsi" w:cs="Arial"/>
                <w:sz w:val="20"/>
              </w:rPr>
              <w:t>Dunn, NC 28334</w:t>
            </w:r>
          </w:p>
          <w:p w14:paraId="420B26F0" w14:textId="77777777" w:rsidR="009F0AD4" w:rsidRPr="000849F2" w:rsidRDefault="009F0AD4" w:rsidP="009F0AD4">
            <w:pPr>
              <w:rPr>
                <w:rFonts w:asciiTheme="majorHAnsi" w:hAnsiTheme="majorHAnsi" w:cs="Arial"/>
                <w:sz w:val="20"/>
              </w:rPr>
            </w:pPr>
            <w:r>
              <w:rPr>
                <w:rFonts w:asciiTheme="majorHAnsi" w:hAnsiTheme="majorHAnsi" w:cs="Arial"/>
                <w:sz w:val="20"/>
              </w:rPr>
              <w:t>910-891-4354 ext. 5</w:t>
            </w:r>
          </w:p>
        </w:tc>
        <w:tc>
          <w:tcPr>
            <w:tcW w:w="1252" w:type="dxa"/>
            <w:vAlign w:val="center"/>
          </w:tcPr>
          <w:p w14:paraId="29B5CBB1"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250</w:t>
            </w:r>
          </w:p>
        </w:tc>
        <w:tc>
          <w:tcPr>
            <w:tcW w:w="1784" w:type="dxa"/>
            <w:vAlign w:val="center"/>
          </w:tcPr>
          <w:p w14:paraId="3E54133A" w14:textId="675349A7" w:rsidR="009F0AD4" w:rsidRPr="000849F2" w:rsidRDefault="009F0AD4" w:rsidP="009F0AD4">
            <w:pPr>
              <w:jc w:val="center"/>
              <w:rPr>
                <w:rFonts w:asciiTheme="majorHAnsi" w:hAnsiTheme="majorHAnsi" w:cs="Arial"/>
                <w:sz w:val="20"/>
              </w:rPr>
            </w:pPr>
            <w:r>
              <w:rPr>
                <w:rFonts w:asciiTheme="majorHAnsi" w:hAnsiTheme="majorHAnsi" w:cs="Arial"/>
                <w:sz w:val="20"/>
              </w:rPr>
              <w:t>Barrell</w:t>
            </w:r>
          </w:p>
        </w:tc>
      </w:tr>
      <w:tr w:rsidR="009F0AD4" w:rsidRPr="000849F2" w14:paraId="69D78589" w14:textId="77777777" w:rsidTr="00CC0DE3">
        <w:trPr>
          <w:trHeight w:val="272"/>
        </w:trPr>
        <w:tc>
          <w:tcPr>
            <w:tcW w:w="2695" w:type="dxa"/>
            <w:vAlign w:val="center"/>
          </w:tcPr>
          <w:p w14:paraId="146C2711"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Roseboro Elementary</w:t>
            </w:r>
          </w:p>
          <w:p w14:paraId="1423736C"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Ashley Melvin</w:t>
            </w:r>
          </w:p>
        </w:tc>
        <w:tc>
          <w:tcPr>
            <w:tcW w:w="2613" w:type="dxa"/>
            <w:vAlign w:val="center"/>
          </w:tcPr>
          <w:p w14:paraId="2F0FAB36"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180 Butler Island Rd.</w:t>
            </w:r>
          </w:p>
        </w:tc>
        <w:tc>
          <w:tcPr>
            <w:tcW w:w="2561" w:type="dxa"/>
            <w:vAlign w:val="center"/>
          </w:tcPr>
          <w:p w14:paraId="0727FA35" w14:textId="77777777" w:rsidR="009F0AD4" w:rsidRDefault="009F0AD4" w:rsidP="009F0AD4">
            <w:pPr>
              <w:rPr>
                <w:rFonts w:asciiTheme="majorHAnsi" w:hAnsiTheme="majorHAnsi" w:cs="Arial"/>
                <w:sz w:val="20"/>
              </w:rPr>
            </w:pPr>
            <w:r w:rsidRPr="000849F2">
              <w:rPr>
                <w:rFonts w:asciiTheme="majorHAnsi" w:hAnsiTheme="majorHAnsi" w:cs="Arial"/>
                <w:sz w:val="20"/>
              </w:rPr>
              <w:t>Roseboro, NC 28382</w:t>
            </w:r>
          </w:p>
          <w:p w14:paraId="23B67096" w14:textId="77777777" w:rsidR="009F0AD4" w:rsidRPr="000849F2" w:rsidRDefault="009F0AD4" w:rsidP="009F0AD4">
            <w:pPr>
              <w:rPr>
                <w:rFonts w:asciiTheme="majorHAnsi" w:hAnsiTheme="majorHAnsi" w:cs="Arial"/>
                <w:sz w:val="20"/>
              </w:rPr>
            </w:pPr>
            <w:r>
              <w:rPr>
                <w:rFonts w:asciiTheme="majorHAnsi" w:hAnsiTheme="majorHAnsi" w:cs="Arial"/>
                <w:sz w:val="20"/>
              </w:rPr>
              <w:t>910-525-4538 ext. 5</w:t>
            </w:r>
          </w:p>
        </w:tc>
        <w:tc>
          <w:tcPr>
            <w:tcW w:w="1252" w:type="dxa"/>
            <w:vAlign w:val="center"/>
          </w:tcPr>
          <w:p w14:paraId="7FB6E9A9"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368</w:t>
            </w:r>
          </w:p>
        </w:tc>
        <w:tc>
          <w:tcPr>
            <w:tcW w:w="1784" w:type="dxa"/>
            <w:vAlign w:val="center"/>
          </w:tcPr>
          <w:p w14:paraId="272EF4A1" w14:textId="43D29690" w:rsidR="009F0AD4" w:rsidRPr="000849F2" w:rsidRDefault="009F0AD4" w:rsidP="009F0AD4">
            <w:pPr>
              <w:jc w:val="center"/>
              <w:rPr>
                <w:rFonts w:asciiTheme="majorHAnsi" w:hAnsiTheme="majorHAnsi" w:cs="Arial"/>
                <w:sz w:val="20"/>
              </w:rPr>
            </w:pPr>
            <w:r>
              <w:rPr>
                <w:rFonts w:asciiTheme="majorHAnsi" w:hAnsiTheme="majorHAnsi" w:cs="Arial"/>
                <w:sz w:val="20"/>
              </w:rPr>
              <w:t>Barrell</w:t>
            </w:r>
          </w:p>
        </w:tc>
      </w:tr>
      <w:tr w:rsidR="009F0AD4" w:rsidRPr="000849F2" w14:paraId="08DCBDB4" w14:textId="77777777" w:rsidTr="00CC0DE3">
        <w:trPr>
          <w:trHeight w:val="289"/>
        </w:trPr>
        <w:tc>
          <w:tcPr>
            <w:tcW w:w="2695" w:type="dxa"/>
            <w:vAlign w:val="center"/>
          </w:tcPr>
          <w:p w14:paraId="0C2AD7A0"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Roseboro-</w:t>
            </w:r>
            <w:proofErr w:type="spellStart"/>
            <w:r w:rsidRPr="000849F2">
              <w:rPr>
                <w:rFonts w:asciiTheme="majorHAnsi" w:hAnsiTheme="majorHAnsi" w:cs="Arial"/>
                <w:sz w:val="20"/>
              </w:rPr>
              <w:t>Salemburg</w:t>
            </w:r>
            <w:proofErr w:type="spellEnd"/>
            <w:r w:rsidRPr="000849F2">
              <w:rPr>
                <w:rFonts w:asciiTheme="majorHAnsi" w:hAnsiTheme="majorHAnsi" w:cs="Arial"/>
                <w:sz w:val="20"/>
              </w:rPr>
              <w:t xml:space="preserve"> Middle </w:t>
            </w:r>
          </w:p>
          <w:p w14:paraId="629EDC74" w14:textId="189D49A6" w:rsidR="009F0AD4" w:rsidRPr="000849F2" w:rsidRDefault="00F65778" w:rsidP="009F0AD4">
            <w:pPr>
              <w:rPr>
                <w:rFonts w:asciiTheme="majorHAnsi" w:hAnsiTheme="majorHAnsi" w:cs="Arial"/>
                <w:sz w:val="20"/>
              </w:rPr>
            </w:pPr>
            <w:r>
              <w:rPr>
                <w:rFonts w:asciiTheme="majorHAnsi" w:hAnsiTheme="majorHAnsi" w:cs="Arial"/>
                <w:sz w:val="20"/>
              </w:rPr>
              <w:t>Rebecca McLamb</w:t>
            </w:r>
          </w:p>
        </w:tc>
        <w:tc>
          <w:tcPr>
            <w:tcW w:w="2613" w:type="dxa"/>
            <w:vAlign w:val="center"/>
          </w:tcPr>
          <w:p w14:paraId="037C4B5A"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305 W. Pleasant St.</w:t>
            </w:r>
          </w:p>
        </w:tc>
        <w:tc>
          <w:tcPr>
            <w:tcW w:w="2561" w:type="dxa"/>
            <w:vAlign w:val="center"/>
          </w:tcPr>
          <w:p w14:paraId="52635CD0" w14:textId="77777777" w:rsidR="009F0AD4" w:rsidRDefault="009F0AD4" w:rsidP="009F0AD4">
            <w:pPr>
              <w:rPr>
                <w:rFonts w:asciiTheme="majorHAnsi" w:hAnsiTheme="majorHAnsi" w:cs="Arial"/>
                <w:sz w:val="20"/>
              </w:rPr>
            </w:pPr>
            <w:r w:rsidRPr="000849F2">
              <w:rPr>
                <w:rFonts w:asciiTheme="majorHAnsi" w:hAnsiTheme="majorHAnsi" w:cs="Arial"/>
                <w:sz w:val="20"/>
              </w:rPr>
              <w:t>Roseboro, NC 28382</w:t>
            </w:r>
          </w:p>
          <w:p w14:paraId="48EC7C57" w14:textId="77777777" w:rsidR="009F0AD4" w:rsidRPr="000849F2" w:rsidRDefault="009F0AD4" w:rsidP="009F0AD4">
            <w:pPr>
              <w:rPr>
                <w:rFonts w:asciiTheme="majorHAnsi" w:hAnsiTheme="majorHAnsi" w:cs="Arial"/>
                <w:sz w:val="20"/>
              </w:rPr>
            </w:pPr>
            <w:r>
              <w:rPr>
                <w:rFonts w:asciiTheme="majorHAnsi" w:hAnsiTheme="majorHAnsi" w:cs="Arial"/>
                <w:sz w:val="20"/>
              </w:rPr>
              <w:t>910-525-4764 ext. 5</w:t>
            </w:r>
          </w:p>
        </w:tc>
        <w:tc>
          <w:tcPr>
            <w:tcW w:w="1252" w:type="dxa"/>
            <w:vAlign w:val="center"/>
          </w:tcPr>
          <w:p w14:paraId="2A3405C9"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500</w:t>
            </w:r>
          </w:p>
        </w:tc>
        <w:tc>
          <w:tcPr>
            <w:tcW w:w="1784" w:type="dxa"/>
            <w:vAlign w:val="center"/>
          </w:tcPr>
          <w:p w14:paraId="790D2211" w14:textId="77777777" w:rsidR="009F0AD4" w:rsidRDefault="009F0AD4" w:rsidP="009F0AD4">
            <w:pPr>
              <w:jc w:val="center"/>
              <w:rPr>
                <w:rFonts w:asciiTheme="majorHAnsi" w:hAnsiTheme="majorHAnsi" w:cs="Arial"/>
                <w:sz w:val="20"/>
              </w:rPr>
            </w:pPr>
            <w:r>
              <w:rPr>
                <w:rFonts w:asciiTheme="majorHAnsi" w:hAnsiTheme="majorHAnsi" w:cs="Arial"/>
                <w:sz w:val="20"/>
              </w:rPr>
              <w:t>Small 2 door</w:t>
            </w:r>
          </w:p>
          <w:p w14:paraId="28CEA838" w14:textId="07E0E7CE" w:rsidR="009F0AD4" w:rsidRPr="000849F2" w:rsidRDefault="009F0AD4" w:rsidP="009F0AD4">
            <w:pPr>
              <w:jc w:val="center"/>
              <w:rPr>
                <w:rFonts w:asciiTheme="majorHAnsi" w:hAnsiTheme="majorHAnsi" w:cs="Arial"/>
                <w:sz w:val="20"/>
              </w:rPr>
            </w:pPr>
            <w:r>
              <w:rPr>
                <w:rFonts w:asciiTheme="majorHAnsi" w:hAnsiTheme="majorHAnsi" w:cs="Arial"/>
                <w:sz w:val="20"/>
              </w:rPr>
              <w:t>Double side</w:t>
            </w:r>
          </w:p>
        </w:tc>
      </w:tr>
      <w:tr w:rsidR="009F0AD4" w:rsidRPr="000849F2" w14:paraId="531CB582" w14:textId="77777777" w:rsidTr="00CC0DE3">
        <w:trPr>
          <w:trHeight w:val="272"/>
        </w:trPr>
        <w:tc>
          <w:tcPr>
            <w:tcW w:w="2695" w:type="dxa"/>
            <w:vAlign w:val="center"/>
          </w:tcPr>
          <w:p w14:paraId="176661DC" w14:textId="77777777" w:rsidR="009F0AD4" w:rsidRPr="000849F2" w:rsidRDefault="009F0AD4" w:rsidP="009F0AD4">
            <w:pPr>
              <w:rPr>
                <w:rFonts w:asciiTheme="majorHAnsi" w:hAnsiTheme="majorHAnsi" w:cs="Arial"/>
                <w:sz w:val="20"/>
              </w:rPr>
            </w:pPr>
            <w:proofErr w:type="spellStart"/>
            <w:r w:rsidRPr="000849F2">
              <w:rPr>
                <w:rFonts w:asciiTheme="majorHAnsi" w:hAnsiTheme="majorHAnsi" w:cs="Arial"/>
                <w:sz w:val="20"/>
              </w:rPr>
              <w:t>Salemburg</w:t>
            </w:r>
            <w:proofErr w:type="spellEnd"/>
            <w:r w:rsidRPr="000849F2">
              <w:rPr>
                <w:rFonts w:asciiTheme="majorHAnsi" w:hAnsiTheme="majorHAnsi" w:cs="Arial"/>
                <w:sz w:val="20"/>
              </w:rPr>
              <w:t xml:space="preserve"> Elem.</w:t>
            </w:r>
          </w:p>
          <w:p w14:paraId="4DC4E2A1" w14:textId="40766059" w:rsidR="009F0AD4" w:rsidRPr="000849F2" w:rsidRDefault="00F65778" w:rsidP="009F0AD4">
            <w:pPr>
              <w:rPr>
                <w:rFonts w:asciiTheme="majorHAnsi" w:hAnsiTheme="majorHAnsi" w:cs="Arial"/>
                <w:sz w:val="20"/>
              </w:rPr>
            </w:pPr>
            <w:r>
              <w:rPr>
                <w:rFonts w:asciiTheme="majorHAnsi" w:hAnsiTheme="majorHAnsi" w:cs="Arial"/>
                <w:sz w:val="20"/>
              </w:rPr>
              <w:t>Karen Oates</w:t>
            </w:r>
          </w:p>
        </w:tc>
        <w:tc>
          <w:tcPr>
            <w:tcW w:w="2613" w:type="dxa"/>
            <w:vAlign w:val="center"/>
          </w:tcPr>
          <w:p w14:paraId="15370CB0"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404 E. College Street</w:t>
            </w:r>
          </w:p>
        </w:tc>
        <w:tc>
          <w:tcPr>
            <w:tcW w:w="2561" w:type="dxa"/>
            <w:vAlign w:val="center"/>
          </w:tcPr>
          <w:p w14:paraId="7BEE7960" w14:textId="77777777" w:rsidR="009F0AD4" w:rsidRDefault="009F0AD4" w:rsidP="009F0AD4">
            <w:pPr>
              <w:rPr>
                <w:rFonts w:asciiTheme="majorHAnsi" w:hAnsiTheme="majorHAnsi" w:cs="Arial"/>
                <w:sz w:val="20"/>
              </w:rPr>
            </w:pPr>
            <w:proofErr w:type="spellStart"/>
            <w:r w:rsidRPr="000849F2">
              <w:rPr>
                <w:rFonts w:asciiTheme="majorHAnsi" w:hAnsiTheme="majorHAnsi" w:cs="Arial"/>
                <w:sz w:val="20"/>
              </w:rPr>
              <w:t>Salemburg</w:t>
            </w:r>
            <w:proofErr w:type="spellEnd"/>
            <w:r w:rsidRPr="000849F2">
              <w:rPr>
                <w:rFonts w:asciiTheme="majorHAnsi" w:hAnsiTheme="majorHAnsi" w:cs="Arial"/>
                <w:sz w:val="20"/>
              </w:rPr>
              <w:t>, NC 28385</w:t>
            </w:r>
          </w:p>
          <w:p w14:paraId="06B355FC" w14:textId="77777777" w:rsidR="009F0AD4" w:rsidRPr="000849F2" w:rsidRDefault="009F0AD4" w:rsidP="009F0AD4">
            <w:pPr>
              <w:rPr>
                <w:rFonts w:asciiTheme="majorHAnsi" w:hAnsiTheme="majorHAnsi" w:cs="Arial"/>
                <w:sz w:val="20"/>
              </w:rPr>
            </w:pPr>
            <w:r>
              <w:rPr>
                <w:rFonts w:asciiTheme="majorHAnsi" w:hAnsiTheme="majorHAnsi" w:cs="Arial"/>
                <w:sz w:val="20"/>
              </w:rPr>
              <w:t>910-525-5547 ext. 5</w:t>
            </w:r>
          </w:p>
        </w:tc>
        <w:tc>
          <w:tcPr>
            <w:tcW w:w="1252" w:type="dxa"/>
            <w:vAlign w:val="center"/>
          </w:tcPr>
          <w:p w14:paraId="0BE6C383"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450</w:t>
            </w:r>
          </w:p>
        </w:tc>
        <w:tc>
          <w:tcPr>
            <w:tcW w:w="1784" w:type="dxa"/>
            <w:vAlign w:val="center"/>
          </w:tcPr>
          <w:p w14:paraId="2EE73835" w14:textId="154E2CB3" w:rsidR="009F0AD4" w:rsidRPr="000849F2" w:rsidRDefault="009F0AD4" w:rsidP="009F0AD4">
            <w:pPr>
              <w:jc w:val="center"/>
              <w:rPr>
                <w:rFonts w:asciiTheme="majorHAnsi" w:hAnsiTheme="majorHAnsi" w:cs="Arial"/>
                <w:sz w:val="20"/>
              </w:rPr>
            </w:pPr>
            <w:r>
              <w:rPr>
                <w:rFonts w:asciiTheme="majorHAnsi" w:hAnsiTheme="majorHAnsi" w:cs="Arial"/>
                <w:sz w:val="20"/>
              </w:rPr>
              <w:t>Barrell</w:t>
            </w:r>
          </w:p>
        </w:tc>
      </w:tr>
      <w:tr w:rsidR="009F0AD4" w:rsidRPr="000849F2" w14:paraId="5DBE0ECE" w14:textId="77777777" w:rsidTr="00CC0DE3">
        <w:trPr>
          <w:trHeight w:val="289"/>
        </w:trPr>
        <w:tc>
          <w:tcPr>
            <w:tcW w:w="2695" w:type="dxa"/>
            <w:vAlign w:val="center"/>
          </w:tcPr>
          <w:p w14:paraId="0F6C20DC"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Union Elementary</w:t>
            </w:r>
          </w:p>
          <w:p w14:paraId="4235493A" w14:textId="5E7C87BC" w:rsidR="009F0AD4" w:rsidRPr="000849F2" w:rsidRDefault="009F0AD4" w:rsidP="009F0AD4">
            <w:pPr>
              <w:rPr>
                <w:rFonts w:asciiTheme="majorHAnsi" w:hAnsiTheme="majorHAnsi" w:cs="Arial"/>
                <w:sz w:val="20"/>
              </w:rPr>
            </w:pPr>
            <w:r>
              <w:rPr>
                <w:rFonts w:asciiTheme="majorHAnsi" w:hAnsiTheme="majorHAnsi" w:cs="Arial"/>
                <w:sz w:val="20"/>
              </w:rPr>
              <w:t>Jessica Tyndall</w:t>
            </w:r>
          </w:p>
        </w:tc>
        <w:tc>
          <w:tcPr>
            <w:tcW w:w="2613" w:type="dxa"/>
            <w:vAlign w:val="center"/>
          </w:tcPr>
          <w:p w14:paraId="1146FD7B"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10400 Taylor’s Bridge Hwy</w:t>
            </w:r>
          </w:p>
        </w:tc>
        <w:tc>
          <w:tcPr>
            <w:tcW w:w="2561" w:type="dxa"/>
            <w:vAlign w:val="center"/>
          </w:tcPr>
          <w:p w14:paraId="6B770F21" w14:textId="77777777" w:rsidR="009F0AD4" w:rsidRDefault="009F0AD4" w:rsidP="009F0AD4">
            <w:pPr>
              <w:rPr>
                <w:rFonts w:asciiTheme="majorHAnsi" w:hAnsiTheme="majorHAnsi" w:cs="Arial"/>
                <w:sz w:val="20"/>
              </w:rPr>
            </w:pPr>
            <w:r w:rsidRPr="000849F2">
              <w:rPr>
                <w:rFonts w:asciiTheme="majorHAnsi" w:hAnsiTheme="majorHAnsi" w:cs="Arial"/>
                <w:sz w:val="20"/>
              </w:rPr>
              <w:t>Clinton, NC 28328</w:t>
            </w:r>
          </w:p>
          <w:p w14:paraId="518C4EB6" w14:textId="77777777" w:rsidR="009F0AD4" w:rsidRPr="000849F2" w:rsidRDefault="009F0AD4" w:rsidP="009F0AD4">
            <w:pPr>
              <w:rPr>
                <w:rFonts w:asciiTheme="majorHAnsi" w:hAnsiTheme="majorHAnsi" w:cs="Arial"/>
                <w:sz w:val="20"/>
              </w:rPr>
            </w:pPr>
            <w:r>
              <w:rPr>
                <w:rFonts w:asciiTheme="majorHAnsi" w:hAnsiTheme="majorHAnsi" w:cs="Arial"/>
                <w:sz w:val="20"/>
              </w:rPr>
              <w:t>910-532-2104 ext. 5</w:t>
            </w:r>
          </w:p>
        </w:tc>
        <w:tc>
          <w:tcPr>
            <w:tcW w:w="1252" w:type="dxa"/>
            <w:vAlign w:val="center"/>
          </w:tcPr>
          <w:p w14:paraId="3DD2F605"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600</w:t>
            </w:r>
          </w:p>
        </w:tc>
        <w:tc>
          <w:tcPr>
            <w:tcW w:w="1784" w:type="dxa"/>
            <w:vAlign w:val="center"/>
          </w:tcPr>
          <w:p w14:paraId="6134EA9E" w14:textId="217C8C5A" w:rsidR="009F0AD4" w:rsidRPr="000849F2" w:rsidRDefault="009F0AD4" w:rsidP="009F0AD4">
            <w:pPr>
              <w:jc w:val="center"/>
              <w:rPr>
                <w:rFonts w:asciiTheme="majorHAnsi" w:hAnsiTheme="majorHAnsi" w:cs="Arial"/>
                <w:sz w:val="20"/>
              </w:rPr>
            </w:pPr>
            <w:r>
              <w:rPr>
                <w:rFonts w:asciiTheme="majorHAnsi" w:hAnsiTheme="majorHAnsi" w:cs="Arial"/>
                <w:sz w:val="20"/>
              </w:rPr>
              <w:t>Barrell</w:t>
            </w:r>
          </w:p>
        </w:tc>
      </w:tr>
      <w:tr w:rsidR="009F0AD4" w:rsidRPr="000849F2" w14:paraId="64AF41AB" w14:textId="77777777" w:rsidTr="00CC0DE3">
        <w:trPr>
          <w:trHeight w:val="289"/>
        </w:trPr>
        <w:tc>
          <w:tcPr>
            <w:tcW w:w="2695" w:type="dxa"/>
            <w:vAlign w:val="center"/>
          </w:tcPr>
          <w:p w14:paraId="5F4ACE99"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Union Intermediate</w:t>
            </w:r>
          </w:p>
          <w:p w14:paraId="53E4B4A6"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Kala Starnes</w:t>
            </w:r>
          </w:p>
        </w:tc>
        <w:tc>
          <w:tcPr>
            <w:tcW w:w="2613" w:type="dxa"/>
            <w:vAlign w:val="center"/>
          </w:tcPr>
          <w:p w14:paraId="07F321D2"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1190 Edmond Mathis Rd.</w:t>
            </w:r>
          </w:p>
        </w:tc>
        <w:tc>
          <w:tcPr>
            <w:tcW w:w="2561" w:type="dxa"/>
            <w:vAlign w:val="center"/>
          </w:tcPr>
          <w:p w14:paraId="15651CC7" w14:textId="77777777" w:rsidR="009F0AD4" w:rsidRDefault="009F0AD4" w:rsidP="009F0AD4">
            <w:pPr>
              <w:rPr>
                <w:rFonts w:asciiTheme="majorHAnsi" w:hAnsiTheme="majorHAnsi" w:cs="Arial"/>
                <w:sz w:val="20"/>
              </w:rPr>
            </w:pPr>
            <w:r w:rsidRPr="000849F2">
              <w:rPr>
                <w:rFonts w:asciiTheme="majorHAnsi" w:hAnsiTheme="majorHAnsi" w:cs="Arial"/>
                <w:sz w:val="20"/>
              </w:rPr>
              <w:t>Clinton, NC 28328</w:t>
            </w:r>
          </w:p>
          <w:p w14:paraId="630DCD91" w14:textId="77777777" w:rsidR="009F0AD4" w:rsidRPr="000849F2" w:rsidRDefault="009F0AD4" w:rsidP="009F0AD4">
            <w:pPr>
              <w:rPr>
                <w:rFonts w:asciiTheme="majorHAnsi" w:hAnsiTheme="majorHAnsi" w:cs="Arial"/>
                <w:sz w:val="20"/>
              </w:rPr>
            </w:pPr>
            <w:r>
              <w:rPr>
                <w:rFonts w:asciiTheme="majorHAnsi" w:hAnsiTheme="majorHAnsi" w:cs="Arial"/>
                <w:sz w:val="20"/>
              </w:rPr>
              <w:t>910-592-2287 ext. 5</w:t>
            </w:r>
          </w:p>
        </w:tc>
        <w:tc>
          <w:tcPr>
            <w:tcW w:w="1252" w:type="dxa"/>
            <w:vAlign w:val="center"/>
          </w:tcPr>
          <w:p w14:paraId="02DA06FD"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250</w:t>
            </w:r>
          </w:p>
        </w:tc>
        <w:tc>
          <w:tcPr>
            <w:tcW w:w="1784" w:type="dxa"/>
            <w:vAlign w:val="center"/>
          </w:tcPr>
          <w:p w14:paraId="014AD7AE" w14:textId="5F7B1474" w:rsidR="009F0AD4" w:rsidRPr="000849F2" w:rsidRDefault="009F0AD4" w:rsidP="009F0AD4">
            <w:pPr>
              <w:jc w:val="center"/>
              <w:rPr>
                <w:rFonts w:asciiTheme="majorHAnsi" w:hAnsiTheme="majorHAnsi" w:cs="Arial"/>
                <w:sz w:val="20"/>
              </w:rPr>
            </w:pPr>
            <w:r>
              <w:rPr>
                <w:rFonts w:asciiTheme="majorHAnsi" w:hAnsiTheme="majorHAnsi" w:cs="Arial"/>
                <w:sz w:val="20"/>
              </w:rPr>
              <w:t>Barrell</w:t>
            </w:r>
          </w:p>
        </w:tc>
      </w:tr>
      <w:tr w:rsidR="009F0AD4" w:rsidRPr="000849F2" w14:paraId="1FFE170D" w14:textId="77777777" w:rsidTr="00CC0DE3">
        <w:trPr>
          <w:trHeight w:val="272"/>
        </w:trPr>
        <w:tc>
          <w:tcPr>
            <w:tcW w:w="2695" w:type="dxa"/>
            <w:vAlign w:val="center"/>
          </w:tcPr>
          <w:p w14:paraId="32772C94"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Union Middle</w:t>
            </w:r>
          </w:p>
          <w:p w14:paraId="20F5F7B1" w14:textId="0977867E" w:rsidR="009F0AD4" w:rsidRPr="000849F2" w:rsidRDefault="00F65778" w:rsidP="009F0AD4">
            <w:pPr>
              <w:rPr>
                <w:rFonts w:asciiTheme="majorHAnsi" w:hAnsiTheme="majorHAnsi" w:cs="Arial"/>
                <w:sz w:val="20"/>
              </w:rPr>
            </w:pPr>
            <w:r>
              <w:rPr>
                <w:rFonts w:asciiTheme="majorHAnsi" w:hAnsiTheme="majorHAnsi" w:cs="Arial"/>
                <w:sz w:val="20"/>
              </w:rPr>
              <w:t>Wendy Phillips</w:t>
            </w:r>
          </w:p>
        </w:tc>
        <w:tc>
          <w:tcPr>
            <w:tcW w:w="2613" w:type="dxa"/>
            <w:vAlign w:val="center"/>
          </w:tcPr>
          <w:p w14:paraId="172C178C"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455 River Rd.</w:t>
            </w:r>
          </w:p>
        </w:tc>
        <w:tc>
          <w:tcPr>
            <w:tcW w:w="2561" w:type="dxa"/>
            <w:vAlign w:val="center"/>
          </w:tcPr>
          <w:p w14:paraId="11900BF6" w14:textId="77777777" w:rsidR="009F0AD4" w:rsidRDefault="009F0AD4" w:rsidP="009F0AD4">
            <w:pPr>
              <w:rPr>
                <w:rFonts w:asciiTheme="majorHAnsi" w:hAnsiTheme="majorHAnsi" w:cs="Arial"/>
                <w:sz w:val="20"/>
              </w:rPr>
            </w:pPr>
            <w:r w:rsidRPr="000849F2">
              <w:rPr>
                <w:rFonts w:asciiTheme="majorHAnsi" w:hAnsiTheme="majorHAnsi" w:cs="Arial"/>
                <w:sz w:val="20"/>
              </w:rPr>
              <w:t>Clinton, NC 28328</w:t>
            </w:r>
          </w:p>
          <w:p w14:paraId="5E279563" w14:textId="77777777" w:rsidR="009F0AD4" w:rsidRPr="000849F2" w:rsidRDefault="009F0AD4" w:rsidP="009F0AD4">
            <w:pPr>
              <w:rPr>
                <w:rFonts w:asciiTheme="majorHAnsi" w:hAnsiTheme="majorHAnsi" w:cs="Arial"/>
                <w:sz w:val="20"/>
              </w:rPr>
            </w:pPr>
            <w:r>
              <w:rPr>
                <w:rFonts w:asciiTheme="majorHAnsi" w:hAnsiTheme="majorHAnsi" w:cs="Arial"/>
                <w:sz w:val="20"/>
              </w:rPr>
              <w:t>910-592-4547 ext. 5</w:t>
            </w:r>
          </w:p>
        </w:tc>
        <w:tc>
          <w:tcPr>
            <w:tcW w:w="1252" w:type="dxa"/>
            <w:vAlign w:val="center"/>
          </w:tcPr>
          <w:p w14:paraId="62999160"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330</w:t>
            </w:r>
          </w:p>
        </w:tc>
        <w:tc>
          <w:tcPr>
            <w:tcW w:w="1784" w:type="dxa"/>
            <w:vAlign w:val="center"/>
          </w:tcPr>
          <w:p w14:paraId="75871EC3" w14:textId="77777777" w:rsidR="009F0AD4" w:rsidRDefault="009F0AD4" w:rsidP="009F0AD4">
            <w:pPr>
              <w:jc w:val="center"/>
              <w:rPr>
                <w:rFonts w:asciiTheme="majorHAnsi" w:hAnsiTheme="majorHAnsi" w:cs="Arial"/>
                <w:sz w:val="20"/>
              </w:rPr>
            </w:pPr>
            <w:r>
              <w:rPr>
                <w:rFonts w:asciiTheme="majorHAnsi" w:hAnsiTheme="majorHAnsi" w:cs="Arial"/>
                <w:sz w:val="20"/>
              </w:rPr>
              <w:t>Small 2 door</w:t>
            </w:r>
          </w:p>
          <w:p w14:paraId="386AF9D3" w14:textId="5BB42077" w:rsidR="009F0AD4" w:rsidRPr="000849F2" w:rsidRDefault="009F0AD4" w:rsidP="009F0AD4">
            <w:pPr>
              <w:jc w:val="center"/>
              <w:rPr>
                <w:rFonts w:asciiTheme="majorHAnsi" w:hAnsiTheme="majorHAnsi" w:cs="Arial"/>
                <w:sz w:val="20"/>
              </w:rPr>
            </w:pPr>
            <w:r>
              <w:rPr>
                <w:rFonts w:asciiTheme="majorHAnsi" w:hAnsiTheme="majorHAnsi" w:cs="Arial"/>
                <w:sz w:val="20"/>
              </w:rPr>
              <w:t>Double side</w:t>
            </w:r>
          </w:p>
        </w:tc>
      </w:tr>
      <w:tr w:rsidR="009F0AD4" w:rsidRPr="000849F2" w14:paraId="6AF60E6A" w14:textId="77777777" w:rsidTr="00CC0DE3">
        <w:trPr>
          <w:trHeight w:val="289"/>
        </w:trPr>
        <w:tc>
          <w:tcPr>
            <w:tcW w:w="2695" w:type="dxa"/>
            <w:vAlign w:val="center"/>
          </w:tcPr>
          <w:p w14:paraId="71C71FC4"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Union High</w:t>
            </w:r>
          </w:p>
          <w:p w14:paraId="7F1A9E6E" w14:textId="5EF2C449" w:rsidR="009F0AD4" w:rsidRPr="000849F2" w:rsidRDefault="00F65778" w:rsidP="009F0AD4">
            <w:pPr>
              <w:rPr>
                <w:rFonts w:asciiTheme="majorHAnsi" w:hAnsiTheme="majorHAnsi" w:cs="Arial"/>
                <w:sz w:val="20"/>
              </w:rPr>
            </w:pPr>
            <w:r>
              <w:rPr>
                <w:rFonts w:asciiTheme="majorHAnsi" w:hAnsiTheme="majorHAnsi" w:cs="Arial"/>
                <w:sz w:val="20"/>
              </w:rPr>
              <w:t>Amy Foss</w:t>
            </w:r>
          </w:p>
        </w:tc>
        <w:tc>
          <w:tcPr>
            <w:tcW w:w="2613" w:type="dxa"/>
            <w:vAlign w:val="center"/>
          </w:tcPr>
          <w:p w14:paraId="3B3CE875" w14:textId="77777777" w:rsidR="009F0AD4" w:rsidRPr="000849F2" w:rsidRDefault="009F0AD4" w:rsidP="009F0AD4">
            <w:pPr>
              <w:rPr>
                <w:rFonts w:asciiTheme="majorHAnsi" w:hAnsiTheme="majorHAnsi" w:cs="Arial"/>
                <w:sz w:val="20"/>
              </w:rPr>
            </w:pPr>
            <w:r w:rsidRPr="000849F2">
              <w:rPr>
                <w:rFonts w:asciiTheme="majorHAnsi" w:hAnsiTheme="majorHAnsi" w:cs="Arial"/>
                <w:sz w:val="20"/>
              </w:rPr>
              <w:t>1189 Kader Merritt Rd.</w:t>
            </w:r>
          </w:p>
        </w:tc>
        <w:tc>
          <w:tcPr>
            <w:tcW w:w="2561" w:type="dxa"/>
            <w:vAlign w:val="center"/>
          </w:tcPr>
          <w:p w14:paraId="2AAEAC25" w14:textId="77777777" w:rsidR="009F0AD4" w:rsidRDefault="009F0AD4" w:rsidP="009F0AD4">
            <w:pPr>
              <w:rPr>
                <w:rFonts w:asciiTheme="majorHAnsi" w:hAnsiTheme="majorHAnsi" w:cs="Arial"/>
                <w:sz w:val="20"/>
              </w:rPr>
            </w:pPr>
            <w:r w:rsidRPr="000849F2">
              <w:rPr>
                <w:rFonts w:asciiTheme="majorHAnsi" w:hAnsiTheme="majorHAnsi" w:cs="Arial"/>
                <w:sz w:val="20"/>
              </w:rPr>
              <w:t>Rose Hill, NC 28458</w:t>
            </w:r>
          </w:p>
          <w:p w14:paraId="0A0EC08A" w14:textId="77777777" w:rsidR="009F0AD4" w:rsidRPr="000849F2" w:rsidRDefault="009F0AD4" w:rsidP="009F0AD4">
            <w:pPr>
              <w:rPr>
                <w:rFonts w:asciiTheme="majorHAnsi" w:hAnsiTheme="majorHAnsi" w:cs="Arial"/>
                <w:sz w:val="20"/>
              </w:rPr>
            </w:pPr>
            <w:r>
              <w:rPr>
                <w:rFonts w:asciiTheme="majorHAnsi" w:hAnsiTheme="majorHAnsi" w:cs="Arial"/>
                <w:sz w:val="20"/>
              </w:rPr>
              <w:t>910-532-6300 ext. 5</w:t>
            </w:r>
          </w:p>
        </w:tc>
        <w:tc>
          <w:tcPr>
            <w:tcW w:w="1252" w:type="dxa"/>
            <w:vAlign w:val="center"/>
          </w:tcPr>
          <w:p w14:paraId="765AD42F" w14:textId="77777777" w:rsidR="009F0AD4" w:rsidRPr="000849F2" w:rsidRDefault="009F0AD4" w:rsidP="009F0AD4">
            <w:pPr>
              <w:jc w:val="center"/>
              <w:rPr>
                <w:rFonts w:asciiTheme="majorHAnsi" w:hAnsiTheme="majorHAnsi" w:cs="Arial"/>
                <w:sz w:val="20"/>
              </w:rPr>
            </w:pPr>
            <w:r w:rsidRPr="000849F2">
              <w:rPr>
                <w:rFonts w:asciiTheme="majorHAnsi" w:hAnsiTheme="majorHAnsi" w:cs="Arial"/>
                <w:sz w:val="20"/>
              </w:rPr>
              <w:t>420</w:t>
            </w:r>
          </w:p>
        </w:tc>
        <w:tc>
          <w:tcPr>
            <w:tcW w:w="1784" w:type="dxa"/>
            <w:vAlign w:val="center"/>
          </w:tcPr>
          <w:p w14:paraId="4C1CA72F" w14:textId="77777777" w:rsidR="009F0AD4" w:rsidRDefault="009F0AD4" w:rsidP="009F0AD4">
            <w:pPr>
              <w:jc w:val="center"/>
              <w:rPr>
                <w:rFonts w:asciiTheme="majorHAnsi" w:hAnsiTheme="majorHAnsi" w:cs="Arial"/>
                <w:sz w:val="20"/>
              </w:rPr>
            </w:pPr>
            <w:r>
              <w:rPr>
                <w:rFonts w:asciiTheme="majorHAnsi" w:hAnsiTheme="majorHAnsi" w:cs="Arial"/>
                <w:sz w:val="20"/>
              </w:rPr>
              <w:t>Small 2 door</w:t>
            </w:r>
          </w:p>
          <w:p w14:paraId="158AF966" w14:textId="02469D2E" w:rsidR="009F0AD4" w:rsidRPr="000849F2" w:rsidRDefault="009F0AD4" w:rsidP="009F0AD4">
            <w:pPr>
              <w:jc w:val="center"/>
              <w:rPr>
                <w:rFonts w:asciiTheme="majorHAnsi" w:hAnsiTheme="majorHAnsi" w:cs="Arial"/>
                <w:sz w:val="20"/>
              </w:rPr>
            </w:pPr>
            <w:r>
              <w:rPr>
                <w:rFonts w:asciiTheme="majorHAnsi" w:hAnsiTheme="majorHAnsi" w:cs="Arial"/>
                <w:sz w:val="20"/>
              </w:rPr>
              <w:t>Double side</w:t>
            </w:r>
          </w:p>
        </w:tc>
      </w:tr>
    </w:tbl>
    <w:p w14:paraId="764C3500" w14:textId="77777777" w:rsidR="0014619A" w:rsidRDefault="0014619A" w:rsidP="0014619A">
      <w:pPr>
        <w:spacing w:after="200" w:line="276" w:lineRule="auto"/>
        <w:jc w:val="center"/>
        <w:rPr>
          <w:rFonts w:ascii="Segoe UI WPC" w:hAnsi="Segoe UI WPC"/>
          <w:color w:val="282828"/>
          <w:sz w:val="16"/>
          <w:szCs w:val="16"/>
        </w:rPr>
      </w:pPr>
    </w:p>
    <w:p w14:paraId="0D961020" w14:textId="77777777" w:rsidR="0014619A" w:rsidRDefault="0014619A" w:rsidP="0014619A">
      <w:pPr>
        <w:spacing w:after="200" w:line="276" w:lineRule="auto"/>
        <w:jc w:val="center"/>
        <w:rPr>
          <w:rFonts w:ascii="Segoe UI WPC" w:hAnsi="Segoe UI WPC"/>
          <w:color w:val="282828"/>
          <w:sz w:val="16"/>
          <w:szCs w:val="16"/>
        </w:rPr>
      </w:pPr>
    </w:p>
    <w:p w14:paraId="40595471" w14:textId="77777777" w:rsidR="009F0AD4" w:rsidRDefault="009F0AD4" w:rsidP="0014619A">
      <w:pPr>
        <w:spacing w:after="200" w:line="276" w:lineRule="auto"/>
        <w:rPr>
          <w:rFonts w:asciiTheme="majorHAnsi" w:hAnsiTheme="majorHAnsi" w:cs="Arial"/>
          <w:b/>
          <w:sz w:val="20"/>
        </w:rPr>
      </w:pPr>
    </w:p>
    <w:p w14:paraId="2C26CD7E" w14:textId="1877A09D" w:rsidR="0014619A" w:rsidRPr="00E904FB" w:rsidRDefault="0014619A" w:rsidP="0014619A">
      <w:pPr>
        <w:spacing w:after="200" w:line="276" w:lineRule="auto"/>
        <w:rPr>
          <w:rFonts w:asciiTheme="majorHAnsi" w:hAnsiTheme="majorHAnsi" w:cs="Arial"/>
          <w:b/>
          <w:sz w:val="20"/>
        </w:rPr>
      </w:pPr>
      <w:r w:rsidRPr="00E904FB">
        <w:rPr>
          <w:rFonts w:asciiTheme="majorHAnsi" w:hAnsiTheme="majorHAnsi" w:cs="Arial"/>
          <w:b/>
          <w:sz w:val="20"/>
        </w:rPr>
        <w:t xml:space="preserve">Vending machines required at following locations.  (Drinks to be delivered by vendor and stocked by school personnel.  Pricing to remain consistent with bid pricing for schools.)  ***Drinks for these machines do not have to adhere to Smart Snack </w:t>
      </w:r>
      <w:proofErr w:type="gramStart"/>
      <w:r w:rsidRPr="00E904FB">
        <w:rPr>
          <w:rFonts w:asciiTheme="majorHAnsi" w:hAnsiTheme="majorHAnsi" w:cs="Arial"/>
          <w:b/>
          <w:sz w:val="20"/>
        </w:rPr>
        <w:t>Standards.*</w:t>
      </w:r>
      <w:proofErr w:type="gramEnd"/>
      <w:r w:rsidRPr="00E904FB">
        <w:rPr>
          <w:rFonts w:asciiTheme="majorHAnsi" w:hAnsiTheme="majorHAnsi" w:cs="Arial"/>
          <w:b/>
          <w:sz w:val="20"/>
        </w:rPr>
        <w:t>**</w:t>
      </w:r>
    </w:p>
    <w:p w14:paraId="67A6374F" w14:textId="77777777" w:rsidR="0014619A" w:rsidRPr="00E904FB" w:rsidRDefault="0014619A" w:rsidP="0014619A">
      <w:pPr>
        <w:spacing w:after="200"/>
        <w:ind w:firstLine="720"/>
        <w:contextualSpacing/>
        <w:rPr>
          <w:rFonts w:asciiTheme="majorHAnsi" w:hAnsiTheme="majorHAnsi" w:cs="Arial"/>
          <w:b/>
          <w:sz w:val="20"/>
        </w:rPr>
      </w:pPr>
      <w:r w:rsidRPr="00E904FB">
        <w:rPr>
          <w:rFonts w:asciiTheme="majorHAnsi" w:hAnsiTheme="majorHAnsi" w:cs="Arial"/>
          <w:b/>
          <w:sz w:val="20"/>
        </w:rPr>
        <w:t>Auxiliary Services Office – 2081 Indian Town Road, Clinton, NC 28328</w:t>
      </w:r>
    </w:p>
    <w:p w14:paraId="2525239F" w14:textId="649A46AC" w:rsidR="0014619A" w:rsidRDefault="0014619A" w:rsidP="0014619A">
      <w:pPr>
        <w:spacing w:after="200" w:line="276" w:lineRule="auto"/>
        <w:jc w:val="center"/>
        <w:rPr>
          <w:rFonts w:ascii="Segoe UI WPC" w:hAnsi="Segoe UI WPC"/>
          <w:color w:val="282828"/>
          <w:sz w:val="16"/>
          <w:szCs w:val="16"/>
        </w:rPr>
      </w:pPr>
      <w:r>
        <w:rPr>
          <w:rFonts w:ascii="Segoe UI WPC" w:hAnsi="Segoe UI WPC"/>
          <w:color w:val="282828"/>
          <w:sz w:val="16"/>
          <w:szCs w:val="16"/>
        </w:rPr>
        <w:br w:type="page"/>
      </w:r>
    </w:p>
    <w:p w14:paraId="75258178"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lastRenderedPageBreak/>
        <w:t>General Provisions of the RFB/Contract</w:t>
      </w:r>
    </w:p>
    <w:p w14:paraId="3AE4D234" w14:textId="77777777" w:rsidR="00437681" w:rsidRPr="00AD2E6B" w:rsidRDefault="00437681" w:rsidP="00437681">
      <w:pPr>
        <w:pStyle w:val="ListParagraph"/>
        <w:rPr>
          <w:rFonts w:asciiTheme="majorHAnsi" w:hAnsiTheme="majorHAnsi" w:cs="Arial"/>
          <w:b/>
          <w:caps/>
          <w:sz w:val="20"/>
          <w:szCs w:val="20"/>
        </w:rPr>
      </w:pPr>
    </w:p>
    <w:p w14:paraId="7760E73C"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CONTRACT DECLARATIONS AND PROFILE</w:t>
      </w:r>
    </w:p>
    <w:p w14:paraId="5B93DA89" w14:textId="77777777" w:rsidR="00437681" w:rsidRPr="00AD2E6B" w:rsidRDefault="00437681" w:rsidP="00437681">
      <w:pPr>
        <w:rPr>
          <w:rFonts w:asciiTheme="majorHAnsi" w:hAnsiTheme="majorHAnsi" w:cs="Arial"/>
          <w:b/>
          <w:caps/>
          <w:sz w:val="20"/>
        </w:rPr>
      </w:pPr>
    </w:p>
    <w:p w14:paraId="5233AFC8"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VENDOR MINIMUM QUALIFICATIONS</w:t>
      </w:r>
    </w:p>
    <w:p w14:paraId="23EB68B8" w14:textId="77777777" w:rsidR="00437681" w:rsidRPr="00AD2E6B" w:rsidRDefault="00437681" w:rsidP="00437681">
      <w:pPr>
        <w:pStyle w:val="ListParagraph"/>
        <w:rPr>
          <w:rFonts w:asciiTheme="majorHAnsi" w:hAnsiTheme="majorHAnsi" w:cs="Arial"/>
          <w:b/>
          <w:caps/>
          <w:sz w:val="20"/>
          <w:szCs w:val="20"/>
        </w:rPr>
      </w:pPr>
    </w:p>
    <w:p w14:paraId="191D2540"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VENDOR INSURANCE REQUIREMENTS</w:t>
      </w:r>
    </w:p>
    <w:p w14:paraId="0E2AC9E4" w14:textId="77777777" w:rsidR="00437681" w:rsidRPr="00AD2E6B" w:rsidRDefault="00437681" w:rsidP="00437681">
      <w:pPr>
        <w:pStyle w:val="ListParagraph"/>
        <w:rPr>
          <w:rFonts w:asciiTheme="majorHAnsi" w:hAnsiTheme="majorHAnsi" w:cs="Arial"/>
          <w:b/>
          <w:caps/>
          <w:sz w:val="20"/>
          <w:szCs w:val="20"/>
        </w:rPr>
      </w:pPr>
    </w:p>
    <w:p w14:paraId="1A8FE7CD"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VENDOR PERSONNEL REQUIREMENTS</w:t>
      </w:r>
    </w:p>
    <w:p w14:paraId="1DBC7140" w14:textId="77777777" w:rsidR="00437681" w:rsidRPr="00AD2E6B" w:rsidRDefault="00437681" w:rsidP="00437681">
      <w:pPr>
        <w:pStyle w:val="ListParagraph"/>
        <w:rPr>
          <w:rFonts w:asciiTheme="majorHAnsi" w:hAnsiTheme="majorHAnsi" w:cs="Arial"/>
          <w:b/>
          <w:caps/>
          <w:sz w:val="20"/>
          <w:szCs w:val="20"/>
        </w:rPr>
      </w:pPr>
    </w:p>
    <w:p w14:paraId="61516C8E"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VENDOR BID ERRORS AND PRICING Requirements</w:t>
      </w:r>
    </w:p>
    <w:p w14:paraId="0BBE684B" w14:textId="77777777" w:rsidR="00437681" w:rsidRPr="00AD2E6B" w:rsidRDefault="00437681" w:rsidP="00437681">
      <w:pPr>
        <w:pStyle w:val="ListParagraph"/>
        <w:rPr>
          <w:rFonts w:asciiTheme="majorHAnsi" w:hAnsiTheme="majorHAnsi" w:cs="Arial"/>
          <w:b/>
          <w:caps/>
          <w:sz w:val="20"/>
          <w:szCs w:val="20"/>
        </w:rPr>
      </w:pPr>
    </w:p>
    <w:p w14:paraId="22B3BD85" w14:textId="77777777" w:rsidR="00437681" w:rsidRPr="00194DF2" w:rsidRDefault="00437681" w:rsidP="000D423A">
      <w:pPr>
        <w:pStyle w:val="ListParagraph"/>
        <w:numPr>
          <w:ilvl w:val="0"/>
          <w:numId w:val="5"/>
        </w:numPr>
        <w:ind w:hanging="1080"/>
        <w:rPr>
          <w:rFonts w:asciiTheme="majorHAnsi" w:hAnsiTheme="majorHAnsi" w:cs="Arial"/>
          <w:b/>
          <w:caps/>
          <w:sz w:val="20"/>
          <w:szCs w:val="20"/>
        </w:rPr>
      </w:pPr>
      <w:r w:rsidRPr="00194DF2">
        <w:rPr>
          <w:rFonts w:asciiTheme="majorHAnsi" w:hAnsiTheme="majorHAnsi" w:cs="Arial"/>
          <w:b/>
          <w:sz w:val="20"/>
          <w:szCs w:val="20"/>
        </w:rPr>
        <w:t xml:space="preserve">FIRM FIXED PRICE BID PROCEDURES </w:t>
      </w:r>
      <w:r>
        <w:rPr>
          <w:rFonts w:asciiTheme="majorHAnsi" w:hAnsiTheme="majorHAnsi" w:cs="Arial"/>
          <w:b/>
          <w:sz w:val="20"/>
          <w:szCs w:val="20"/>
        </w:rPr>
        <w:t>AND ECONOMIC PRICE ADJUSTMENT</w:t>
      </w:r>
    </w:p>
    <w:p w14:paraId="647A5A9A" w14:textId="77777777" w:rsidR="00437681" w:rsidRPr="00194DF2" w:rsidRDefault="00437681" w:rsidP="00437681">
      <w:pPr>
        <w:pStyle w:val="ListParagraph"/>
        <w:rPr>
          <w:rFonts w:asciiTheme="majorHAnsi" w:hAnsiTheme="majorHAnsi" w:cs="Arial"/>
          <w:b/>
          <w:caps/>
          <w:sz w:val="20"/>
          <w:szCs w:val="20"/>
        </w:rPr>
      </w:pPr>
    </w:p>
    <w:p w14:paraId="44F2A421"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 xml:space="preserve">VENDOR BID </w:t>
      </w:r>
      <w:r w:rsidRPr="00AD2E6B">
        <w:rPr>
          <w:rFonts w:asciiTheme="majorHAnsi" w:hAnsiTheme="majorHAnsi" w:cs="Arial"/>
          <w:b/>
          <w:caps/>
          <w:sz w:val="20"/>
          <w:szCs w:val="20"/>
        </w:rPr>
        <w:t>Award Method</w:t>
      </w:r>
    </w:p>
    <w:p w14:paraId="2B8F6C31" w14:textId="77777777" w:rsidR="00437681" w:rsidRPr="00AD2E6B" w:rsidRDefault="00437681" w:rsidP="00437681">
      <w:pPr>
        <w:pStyle w:val="ListParagraph"/>
        <w:rPr>
          <w:rFonts w:asciiTheme="majorHAnsi" w:hAnsiTheme="majorHAnsi" w:cs="Arial"/>
          <w:b/>
          <w:caps/>
          <w:sz w:val="20"/>
          <w:szCs w:val="20"/>
        </w:rPr>
      </w:pPr>
    </w:p>
    <w:p w14:paraId="38366459"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RFB – CONTRACT DEFINITIONS</w:t>
      </w:r>
    </w:p>
    <w:p w14:paraId="19B48E4A" w14:textId="77777777" w:rsidR="00437681" w:rsidRPr="00AD2E6B" w:rsidRDefault="00437681" w:rsidP="00437681">
      <w:pPr>
        <w:pStyle w:val="ListParagraph"/>
        <w:rPr>
          <w:rFonts w:asciiTheme="majorHAnsi" w:hAnsiTheme="majorHAnsi" w:cs="Arial"/>
          <w:b/>
          <w:caps/>
          <w:sz w:val="20"/>
          <w:szCs w:val="20"/>
        </w:rPr>
      </w:pPr>
    </w:p>
    <w:p w14:paraId="3EC36C33"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PRODUCT QUALITY, PRODUCT SPECIFICATIONS AND RECOURSE FOR</w:t>
      </w:r>
      <w:r w:rsidRPr="00AD2E6B">
        <w:rPr>
          <w:rFonts w:asciiTheme="majorHAnsi" w:hAnsiTheme="majorHAnsi" w:cs="Arial"/>
          <w:sz w:val="20"/>
          <w:szCs w:val="20"/>
        </w:rPr>
        <w:t xml:space="preserve"> </w:t>
      </w:r>
      <w:r w:rsidRPr="00AD2E6B">
        <w:rPr>
          <w:rFonts w:asciiTheme="majorHAnsi" w:hAnsiTheme="majorHAnsi" w:cs="Arial"/>
          <w:b/>
          <w:sz w:val="20"/>
          <w:szCs w:val="20"/>
        </w:rPr>
        <w:t>MISREPRESENTATION</w:t>
      </w:r>
    </w:p>
    <w:p w14:paraId="6A1AA6A8" w14:textId="77777777" w:rsidR="00437681" w:rsidRPr="00AD2E6B" w:rsidRDefault="00437681" w:rsidP="00437681">
      <w:pPr>
        <w:pStyle w:val="ListParagraph"/>
        <w:rPr>
          <w:rFonts w:asciiTheme="majorHAnsi" w:hAnsiTheme="majorHAnsi" w:cs="Arial"/>
          <w:b/>
          <w:caps/>
          <w:sz w:val="20"/>
          <w:szCs w:val="20"/>
        </w:rPr>
      </w:pPr>
    </w:p>
    <w:p w14:paraId="1B787BD6"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ESTIMATED QUANTITIES AND DISTRICT INFORMATION AFFECTING PURCHASES</w:t>
      </w:r>
    </w:p>
    <w:p w14:paraId="78337D6E" w14:textId="77777777" w:rsidR="00437681" w:rsidRPr="00AD2E6B" w:rsidRDefault="00437681" w:rsidP="00437681">
      <w:pPr>
        <w:pStyle w:val="ListParagraph"/>
        <w:rPr>
          <w:rFonts w:asciiTheme="majorHAnsi" w:hAnsiTheme="majorHAnsi" w:cs="Arial"/>
          <w:b/>
          <w:caps/>
          <w:sz w:val="20"/>
          <w:szCs w:val="20"/>
        </w:rPr>
      </w:pPr>
    </w:p>
    <w:p w14:paraId="6A5FEA1B"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TIE BID, BID ERRORS, BID REJECTION AND USE OF PIGGYBACK CLAUSE</w:t>
      </w:r>
    </w:p>
    <w:p w14:paraId="7CA50577" w14:textId="77777777" w:rsidR="00437681" w:rsidRPr="00AD2E6B" w:rsidRDefault="00437681" w:rsidP="00437681">
      <w:pPr>
        <w:pStyle w:val="ListParagraph"/>
        <w:rPr>
          <w:rFonts w:asciiTheme="majorHAnsi" w:hAnsiTheme="majorHAnsi" w:cs="Arial"/>
          <w:b/>
          <w:caps/>
          <w:sz w:val="20"/>
          <w:szCs w:val="20"/>
        </w:rPr>
      </w:pPr>
    </w:p>
    <w:p w14:paraId="61CFA981"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PRELIMINARY VENDOR BID AWARD</w:t>
      </w:r>
    </w:p>
    <w:p w14:paraId="76A69CB1" w14:textId="77777777" w:rsidR="00437681" w:rsidRPr="00AD2E6B" w:rsidRDefault="00437681" w:rsidP="00437681">
      <w:pPr>
        <w:pStyle w:val="ListParagraph"/>
        <w:rPr>
          <w:rFonts w:asciiTheme="majorHAnsi" w:hAnsiTheme="majorHAnsi" w:cs="Arial"/>
          <w:b/>
          <w:caps/>
          <w:sz w:val="20"/>
          <w:szCs w:val="20"/>
        </w:rPr>
      </w:pPr>
    </w:p>
    <w:p w14:paraId="70D6228A"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 xml:space="preserve">SUBSTITUTION AND DISCONTINUED PRODUCT REQUIREMENTS   </w:t>
      </w:r>
    </w:p>
    <w:p w14:paraId="61F80C3B" w14:textId="77777777" w:rsidR="00437681" w:rsidRPr="00AD2E6B" w:rsidRDefault="00437681" w:rsidP="00437681">
      <w:pPr>
        <w:pStyle w:val="ListParagraph"/>
        <w:rPr>
          <w:rFonts w:asciiTheme="majorHAnsi" w:hAnsiTheme="majorHAnsi" w:cs="Arial"/>
          <w:b/>
          <w:caps/>
          <w:sz w:val="20"/>
          <w:szCs w:val="20"/>
        </w:rPr>
      </w:pPr>
    </w:p>
    <w:p w14:paraId="03FA1645"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TRANSMITTAL OF DELIVERY ORDERS</w:t>
      </w:r>
    </w:p>
    <w:p w14:paraId="2C34F895" w14:textId="77777777" w:rsidR="00437681" w:rsidRPr="00AD2E6B" w:rsidRDefault="00437681" w:rsidP="00437681">
      <w:pPr>
        <w:pStyle w:val="ListParagraph"/>
        <w:rPr>
          <w:rFonts w:asciiTheme="majorHAnsi" w:hAnsiTheme="majorHAnsi" w:cs="Arial"/>
          <w:b/>
          <w:caps/>
          <w:sz w:val="20"/>
          <w:szCs w:val="20"/>
        </w:rPr>
      </w:pPr>
    </w:p>
    <w:p w14:paraId="073149B8"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BILLING AND PAYMENT REQUIREMENTS</w:t>
      </w:r>
    </w:p>
    <w:p w14:paraId="08E5C64E" w14:textId="77777777" w:rsidR="00437681" w:rsidRPr="00AD2E6B" w:rsidRDefault="00437681" w:rsidP="00437681">
      <w:pPr>
        <w:pStyle w:val="ListParagraph"/>
        <w:rPr>
          <w:rFonts w:asciiTheme="majorHAnsi" w:hAnsiTheme="majorHAnsi" w:cs="Arial"/>
          <w:b/>
          <w:caps/>
          <w:sz w:val="20"/>
          <w:szCs w:val="20"/>
        </w:rPr>
      </w:pPr>
    </w:p>
    <w:p w14:paraId="71F5431F"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SITE DELIVERIES</w:t>
      </w:r>
    </w:p>
    <w:p w14:paraId="691D0394" w14:textId="77777777" w:rsidR="00437681" w:rsidRPr="00AD2E6B" w:rsidRDefault="00437681" w:rsidP="00437681">
      <w:pPr>
        <w:pStyle w:val="ListParagraph"/>
        <w:rPr>
          <w:rFonts w:asciiTheme="majorHAnsi" w:hAnsiTheme="majorHAnsi" w:cs="Arial"/>
          <w:b/>
          <w:caps/>
          <w:sz w:val="20"/>
          <w:szCs w:val="20"/>
        </w:rPr>
      </w:pPr>
    </w:p>
    <w:p w14:paraId="191F46C5"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Pr>
          <w:rFonts w:asciiTheme="majorHAnsi" w:hAnsiTheme="majorHAnsi" w:cs="Arial"/>
          <w:b/>
          <w:sz w:val="20"/>
          <w:szCs w:val="20"/>
        </w:rPr>
        <w:t>OP</w:t>
      </w:r>
      <w:r w:rsidRPr="00AD2E6B">
        <w:rPr>
          <w:rFonts w:asciiTheme="majorHAnsi" w:hAnsiTheme="majorHAnsi" w:cs="Arial"/>
          <w:b/>
          <w:sz w:val="20"/>
          <w:szCs w:val="20"/>
        </w:rPr>
        <w:t>TION FOR CONTRACT RENEWAL AND PROCEDURES</w:t>
      </w:r>
    </w:p>
    <w:p w14:paraId="5FEAACA9" w14:textId="77777777" w:rsidR="00437681" w:rsidRPr="00AD2E6B" w:rsidRDefault="00437681" w:rsidP="00437681">
      <w:pPr>
        <w:pStyle w:val="ListParagraph"/>
        <w:rPr>
          <w:rFonts w:asciiTheme="majorHAnsi" w:hAnsiTheme="majorHAnsi" w:cs="Arial"/>
          <w:b/>
          <w:caps/>
          <w:sz w:val="20"/>
          <w:szCs w:val="20"/>
        </w:rPr>
      </w:pPr>
    </w:p>
    <w:p w14:paraId="48EEB8F8"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PRODUCT USAGE REPORTS FROM VENDOR</w:t>
      </w:r>
    </w:p>
    <w:p w14:paraId="093AD950" w14:textId="77777777" w:rsidR="00437681" w:rsidRPr="00AD2E6B" w:rsidRDefault="00437681" w:rsidP="00437681">
      <w:pPr>
        <w:pStyle w:val="ListParagraph"/>
        <w:rPr>
          <w:rFonts w:asciiTheme="majorHAnsi" w:hAnsiTheme="majorHAnsi" w:cs="Arial"/>
          <w:b/>
          <w:caps/>
          <w:sz w:val="20"/>
          <w:szCs w:val="20"/>
        </w:rPr>
      </w:pPr>
    </w:p>
    <w:p w14:paraId="31AF9606"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Records Retention Requirements</w:t>
      </w:r>
    </w:p>
    <w:p w14:paraId="381B345B" w14:textId="77777777" w:rsidR="00437681" w:rsidRPr="00AD2E6B" w:rsidRDefault="00437681" w:rsidP="00437681">
      <w:pPr>
        <w:pStyle w:val="ListParagraph"/>
        <w:rPr>
          <w:rFonts w:asciiTheme="majorHAnsi" w:hAnsiTheme="majorHAnsi" w:cs="Arial"/>
          <w:b/>
          <w:caps/>
          <w:sz w:val="20"/>
          <w:szCs w:val="20"/>
        </w:rPr>
      </w:pPr>
    </w:p>
    <w:p w14:paraId="06B4482D"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Assurance of Non-Collusion</w:t>
      </w:r>
    </w:p>
    <w:p w14:paraId="4D4193E7" w14:textId="77777777" w:rsidR="00437681" w:rsidRPr="00AD2E6B" w:rsidRDefault="00437681" w:rsidP="00437681">
      <w:pPr>
        <w:pStyle w:val="ListParagraph"/>
        <w:rPr>
          <w:rFonts w:asciiTheme="majorHAnsi" w:hAnsiTheme="majorHAnsi" w:cs="Arial"/>
          <w:b/>
          <w:caps/>
          <w:sz w:val="20"/>
          <w:szCs w:val="20"/>
        </w:rPr>
      </w:pPr>
    </w:p>
    <w:p w14:paraId="67D3EF8A"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 xml:space="preserve">ASSURANCES REGARDING LEGAL AND ETHICAL MATTERS </w:t>
      </w:r>
    </w:p>
    <w:p w14:paraId="48996D2E" w14:textId="77777777" w:rsidR="00437681" w:rsidRPr="00AD2E6B" w:rsidRDefault="00437681" w:rsidP="00437681">
      <w:pPr>
        <w:pStyle w:val="ListParagraph"/>
        <w:rPr>
          <w:rFonts w:asciiTheme="majorHAnsi" w:hAnsiTheme="majorHAnsi" w:cs="Arial"/>
          <w:b/>
          <w:caps/>
          <w:sz w:val="20"/>
          <w:szCs w:val="20"/>
        </w:rPr>
      </w:pPr>
    </w:p>
    <w:p w14:paraId="40FE54B4"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Remedies for VENDOR Non-Performance of Contract, and Termination of Contract</w:t>
      </w:r>
    </w:p>
    <w:p w14:paraId="780452CE" w14:textId="77777777" w:rsidR="00437681" w:rsidRPr="00AD2E6B" w:rsidRDefault="00437681" w:rsidP="00437681">
      <w:pPr>
        <w:pStyle w:val="ListParagraph"/>
        <w:rPr>
          <w:rFonts w:asciiTheme="majorHAnsi" w:hAnsiTheme="majorHAnsi" w:cs="Arial"/>
          <w:b/>
          <w:caps/>
          <w:sz w:val="20"/>
          <w:szCs w:val="20"/>
        </w:rPr>
      </w:pPr>
    </w:p>
    <w:p w14:paraId="58E9ABBC"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 xml:space="preserve">Force Majeure PROCEDURES  </w:t>
      </w:r>
    </w:p>
    <w:p w14:paraId="176E31BA" w14:textId="77777777" w:rsidR="00437681" w:rsidRPr="00AD2E6B" w:rsidRDefault="00437681" w:rsidP="00437681">
      <w:pPr>
        <w:pStyle w:val="ListParagraph"/>
        <w:rPr>
          <w:rFonts w:asciiTheme="majorHAnsi" w:hAnsiTheme="majorHAnsi" w:cs="Arial"/>
          <w:b/>
          <w:caps/>
          <w:sz w:val="20"/>
          <w:szCs w:val="20"/>
        </w:rPr>
      </w:pPr>
    </w:p>
    <w:p w14:paraId="79766BA8"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sz w:val="20"/>
          <w:szCs w:val="20"/>
        </w:rPr>
        <w:t>WAIVER</w:t>
      </w:r>
    </w:p>
    <w:p w14:paraId="4F0D09FC" w14:textId="77777777" w:rsidR="00437681" w:rsidRPr="00AD2E6B" w:rsidRDefault="00437681" w:rsidP="00437681">
      <w:pPr>
        <w:pStyle w:val="ListParagraph"/>
        <w:rPr>
          <w:rFonts w:asciiTheme="majorHAnsi" w:hAnsiTheme="majorHAnsi" w:cs="Arial"/>
          <w:b/>
          <w:caps/>
          <w:sz w:val="20"/>
          <w:szCs w:val="20"/>
        </w:rPr>
      </w:pPr>
    </w:p>
    <w:p w14:paraId="4244EF6C"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Right to Assurance</w:t>
      </w:r>
    </w:p>
    <w:p w14:paraId="69A1EB22" w14:textId="77777777" w:rsidR="00437681" w:rsidRPr="00AD2E6B" w:rsidRDefault="00437681" w:rsidP="00437681">
      <w:pPr>
        <w:pStyle w:val="ListParagraph"/>
        <w:rPr>
          <w:rFonts w:asciiTheme="majorHAnsi" w:hAnsiTheme="majorHAnsi" w:cs="Arial"/>
          <w:b/>
          <w:caps/>
          <w:sz w:val="20"/>
          <w:szCs w:val="20"/>
        </w:rPr>
      </w:pPr>
    </w:p>
    <w:p w14:paraId="03C65C95" w14:textId="77777777" w:rsidR="00437681" w:rsidRPr="00AD2E6B" w:rsidRDefault="00437681" w:rsidP="000D423A">
      <w:pPr>
        <w:pStyle w:val="ListParagraph"/>
        <w:numPr>
          <w:ilvl w:val="0"/>
          <w:numId w:val="5"/>
        </w:numPr>
        <w:ind w:hanging="1080"/>
        <w:rPr>
          <w:rFonts w:asciiTheme="majorHAnsi" w:hAnsiTheme="majorHAnsi" w:cs="Arial"/>
          <w:b/>
          <w:caps/>
          <w:sz w:val="20"/>
          <w:szCs w:val="20"/>
        </w:rPr>
      </w:pPr>
      <w:r w:rsidRPr="00AD2E6B">
        <w:rPr>
          <w:rFonts w:asciiTheme="majorHAnsi" w:hAnsiTheme="majorHAnsi" w:cs="Arial"/>
          <w:b/>
          <w:caps/>
          <w:sz w:val="20"/>
          <w:szCs w:val="20"/>
        </w:rPr>
        <w:t>Regulatory Compliance</w:t>
      </w:r>
    </w:p>
    <w:p w14:paraId="6BDA82D0" w14:textId="77777777" w:rsidR="00437681" w:rsidRPr="00AD2E6B" w:rsidRDefault="00437681" w:rsidP="00437681">
      <w:pPr>
        <w:pStyle w:val="ListParagraph"/>
        <w:rPr>
          <w:rFonts w:asciiTheme="majorHAnsi" w:hAnsiTheme="majorHAnsi" w:cs="Arial"/>
          <w:b/>
          <w:sz w:val="20"/>
          <w:szCs w:val="20"/>
        </w:rPr>
      </w:pPr>
    </w:p>
    <w:p w14:paraId="38D958BA" w14:textId="77777777" w:rsidR="00437681" w:rsidRDefault="00437681" w:rsidP="00437681">
      <w:pPr>
        <w:rPr>
          <w:rFonts w:asciiTheme="majorHAnsi" w:hAnsiTheme="majorHAnsi" w:cs="Arial"/>
          <w:b/>
          <w:sz w:val="20"/>
        </w:rPr>
      </w:pPr>
      <w:r w:rsidRPr="00AD2E6B">
        <w:rPr>
          <w:rFonts w:asciiTheme="majorHAnsi" w:hAnsiTheme="majorHAnsi" w:cs="Arial"/>
          <w:b/>
          <w:sz w:val="20"/>
        </w:rPr>
        <w:t xml:space="preserve">                                                                                             </w:t>
      </w:r>
    </w:p>
    <w:p w14:paraId="06F65A2E" w14:textId="77777777" w:rsidR="00437681" w:rsidRDefault="00437681" w:rsidP="00437681">
      <w:pPr>
        <w:rPr>
          <w:rFonts w:asciiTheme="majorHAnsi" w:hAnsiTheme="majorHAnsi" w:cs="Arial"/>
          <w:b/>
          <w:sz w:val="20"/>
        </w:rPr>
      </w:pPr>
    </w:p>
    <w:p w14:paraId="5A052990" w14:textId="77777777" w:rsidR="00437681" w:rsidRDefault="00437681" w:rsidP="00437681">
      <w:pPr>
        <w:rPr>
          <w:rFonts w:asciiTheme="majorHAnsi" w:hAnsiTheme="majorHAnsi" w:cs="Arial"/>
          <w:b/>
          <w:sz w:val="20"/>
        </w:rPr>
      </w:pPr>
    </w:p>
    <w:p w14:paraId="052DB875" w14:textId="33EE5A26" w:rsidR="00437681" w:rsidRPr="00AD2E6B" w:rsidRDefault="00437681" w:rsidP="00437681">
      <w:pPr>
        <w:rPr>
          <w:rFonts w:asciiTheme="majorHAnsi" w:hAnsiTheme="majorHAnsi" w:cs="Arial"/>
          <w:b/>
          <w:caps/>
          <w:sz w:val="20"/>
        </w:rPr>
      </w:pPr>
      <w:r w:rsidRPr="00AD2E6B">
        <w:rPr>
          <w:rFonts w:asciiTheme="majorHAnsi" w:hAnsiTheme="majorHAnsi" w:cs="Arial"/>
          <w:b/>
          <w:sz w:val="20"/>
        </w:rPr>
        <w:t xml:space="preserve">                                                       </w:t>
      </w:r>
    </w:p>
    <w:p w14:paraId="460A0EA9" w14:textId="77777777" w:rsidR="00437681" w:rsidRPr="00AD2E6B" w:rsidRDefault="00437681" w:rsidP="00437681">
      <w:pPr>
        <w:rPr>
          <w:rFonts w:asciiTheme="majorHAnsi" w:hAnsiTheme="majorHAnsi" w:cs="Arial"/>
          <w:smallCaps/>
          <w:sz w:val="20"/>
        </w:rPr>
      </w:pPr>
      <w:r w:rsidRPr="00AD2E6B">
        <w:rPr>
          <w:rFonts w:asciiTheme="majorHAnsi" w:hAnsiTheme="majorHAnsi" w:cs="Arial"/>
          <w:b/>
          <w:smallCaps/>
          <w:sz w:val="20"/>
        </w:rPr>
        <w:t>VENDOR REQUIRED BID ATTACHMENTS</w:t>
      </w:r>
      <w:r w:rsidRPr="00AD2E6B">
        <w:rPr>
          <w:rFonts w:asciiTheme="majorHAnsi" w:hAnsiTheme="majorHAnsi" w:cs="Arial"/>
          <w:smallCaps/>
          <w:sz w:val="20"/>
        </w:rPr>
        <w:t xml:space="preserve"> </w:t>
      </w:r>
    </w:p>
    <w:p w14:paraId="0AE13F0B" w14:textId="77777777" w:rsidR="00437681" w:rsidRPr="00AD2E6B" w:rsidRDefault="00437681" w:rsidP="00437681">
      <w:pPr>
        <w:rPr>
          <w:rFonts w:asciiTheme="majorHAnsi" w:hAnsiTheme="majorHAnsi" w:cs="Arial"/>
          <w:smallCaps/>
          <w:sz w:val="20"/>
        </w:rPr>
      </w:pPr>
    </w:p>
    <w:p w14:paraId="7E3C2DB5" w14:textId="77777777" w:rsidR="00437681" w:rsidRDefault="00437681" w:rsidP="00437681">
      <w:pPr>
        <w:rPr>
          <w:rFonts w:asciiTheme="majorHAnsi" w:hAnsiTheme="majorHAnsi" w:cs="Arial"/>
          <w:smallCaps/>
          <w:sz w:val="20"/>
        </w:rPr>
      </w:pPr>
    </w:p>
    <w:p w14:paraId="65B2791B" w14:textId="77777777" w:rsidR="00437681" w:rsidRPr="00AD2E6B" w:rsidRDefault="00437681" w:rsidP="00437681">
      <w:pPr>
        <w:rPr>
          <w:rFonts w:asciiTheme="majorHAnsi" w:hAnsiTheme="majorHAnsi" w:cs="Arial"/>
          <w:smallCaps/>
          <w:sz w:val="20"/>
        </w:rPr>
      </w:pPr>
      <w:r w:rsidRPr="00AD2E6B">
        <w:rPr>
          <w:rFonts w:asciiTheme="majorHAnsi" w:hAnsiTheme="majorHAnsi" w:cs="Arial"/>
          <w:smallCaps/>
          <w:sz w:val="20"/>
        </w:rPr>
        <w:t xml:space="preserve">ATTACHMENT </w:t>
      </w:r>
      <w:r>
        <w:rPr>
          <w:rFonts w:asciiTheme="majorHAnsi" w:hAnsiTheme="majorHAnsi" w:cs="Arial"/>
          <w:smallCaps/>
          <w:sz w:val="20"/>
        </w:rPr>
        <w:t>A</w:t>
      </w:r>
      <w:r w:rsidRPr="00AD2E6B">
        <w:rPr>
          <w:rFonts w:asciiTheme="majorHAnsi" w:hAnsiTheme="majorHAnsi" w:cs="Arial"/>
          <w:smallCaps/>
          <w:sz w:val="20"/>
        </w:rPr>
        <w:t xml:space="preserve"> – EVIDENCE OF REQUIRED INSURANCE</w:t>
      </w:r>
    </w:p>
    <w:p w14:paraId="0ADCE07F" w14:textId="77777777" w:rsidR="00437681" w:rsidRPr="00AD2E6B" w:rsidRDefault="00437681" w:rsidP="00437681">
      <w:pPr>
        <w:rPr>
          <w:rFonts w:asciiTheme="majorHAnsi" w:hAnsiTheme="majorHAnsi" w:cs="Arial"/>
          <w:smallCaps/>
          <w:sz w:val="20"/>
        </w:rPr>
      </w:pPr>
    </w:p>
    <w:p w14:paraId="569D19E3" w14:textId="77777777" w:rsidR="00437681" w:rsidRPr="00AD2E6B" w:rsidRDefault="00437681" w:rsidP="00437681">
      <w:pPr>
        <w:rPr>
          <w:rFonts w:asciiTheme="majorHAnsi" w:hAnsiTheme="majorHAnsi" w:cs="Arial"/>
          <w:smallCaps/>
          <w:sz w:val="20"/>
        </w:rPr>
      </w:pPr>
      <w:r w:rsidRPr="00AD2E6B">
        <w:rPr>
          <w:rFonts w:asciiTheme="majorHAnsi" w:hAnsiTheme="majorHAnsi" w:cs="Arial"/>
          <w:smallCaps/>
          <w:sz w:val="20"/>
        </w:rPr>
        <w:t xml:space="preserve">ATTACHMENT </w:t>
      </w:r>
      <w:r>
        <w:rPr>
          <w:rFonts w:asciiTheme="majorHAnsi" w:hAnsiTheme="majorHAnsi" w:cs="Arial"/>
          <w:smallCaps/>
          <w:sz w:val="20"/>
        </w:rPr>
        <w:t>B</w:t>
      </w:r>
      <w:r w:rsidRPr="00AD2E6B">
        <w:rPr>
          <w:rFonts w:asciiTheme="majorHAnsi" w:hAnsiTheme="majorHAnsi" w:cs="Arial"/>
          <w:smallCaps/>
          <w:sz w:val="20"/>
        </w:rPr>
        <w:t xml:space="preserve"> – LUNSFORD ACT COMPLIANCE</w:t>
      </w:r>
    </w:p>
    <w:p w14:paraId="63F70AAE" w14:textId="77777777" w:rsidR="00437681" w:rsidRPr="00AD2E6B" w:rsidRDefault="00437681" w:rsidP="00437681">
      <w:pPr>
        <w:rPr>
          <w:rFonts w:asciiTheme="majorHAnsi" w:hAnsiTheme="majorHAnsi" w:cs="Arial"/>
          <w:smallCaps/>
          <w:sz w:val="20"/>
        </w:rPr>
      </w:pPr>
    </w:p>
    <w:p w14:paraId="1761A0A9" w14:textId="77777777" w:rsidR="00437681" w:rsidRDefault="00437681" w:rsidP="00437681">
      <w:pPr>
        <w:rPr>
          <w:rFonts w:asciiTheme="majorHAnsi" w:hAnsiTheme="majorHAnsi" w:cs="Arial"/>
          <w:smallCaps/>
          <w:sz w:val="20"/>
        </w:rPr>
      </w:pPr>
      <w:r w:rsidRPr="00AD2E6B">
        <w:rPr>
          <w:rFonts w:asciiTheme="majorHAnsi" w:hAnsiTheme="majorHAnsi" w:cs="Arial"/>
          <w:smallCaps/>
          <w:sz w:val="20"/>
        </w:rPr>
        <w:t xml:space="preserve">ATTACHMENT </w:t>
      </w:r>
      <w:r>
        <w:rPr>
          <w:rFonts w:asciiTheme="majorHAnsi" w:hAnsiTheme="majorHAnsi" w:cs="Arial"/>
          <w:smallCaps/>
          <w:sz w:val="20"/>
        </w:rPr>
        <w:t>C</w:t>
      </w:r>
      <w:r w:rsidRPr="00AD2E6B">
        <w:rPr>
          <w:rFonts w:asciiTheme="majorHAnsi" w:hAnsiTheme="majorHAnsi" w:cs="Arial"/>
          <w:smallCaps/>
          <w:sz w:val="20"/>
        </w:rPr>
        <w:t xml:space="preserve"> – </w:t>
      </w:r>
      <w:r>
        <w:rPr>
          <w:rFonts w:asciiTheme="majorHAnsi" w:hAnsiTheme="majorHAnsi" w:cs="Arial"/>
          <w:smallCaps/>
          <w:sz w:val="20"/>
        </w:rPr>
        <w:t>HACCP SUMMARY</w:t>
      </w:r>
    </w:p>
    <w:p w14:paraId="175D3901" w14:textId="77777777" w:rsidR="00437681" w:rsidRDefault="00437681" w:rsidP="00437681">
      <w:pPr>
        <w:rPr>
          <w:rFonts w:asciiTheme="majorHAnsi" w:hAnsiTheme="majorHAnsi" w:cs="Arial"/>
          <w:smallCaps/>
          <w:sz w:val="20"/>
        </w:rPr>
      </w:pPr>
    </w:p>
    <w:p w14:paraId="6E60AB62" w14:textId="77777777" w:rsidR="00437681" w:rsidRPr="00AD2E6B" w:rsidRDefault="00437681" w:rsidP="00437681">
      <w:pPr>
        <w:rPr>
          <w:rFonts w:asciiTheme="majorHAnsi" w:hAnsiTheme="majorHAnsi" w:cs="Arial"/>
          <w:smallCaps/>
          <w:sz w:val="20"/>
        </w:rPr>
      </w:pPr>
      <w:r>
        <w:rPr>
          <w:rFonts w:asciiTheme="majorHAnsi" w:hAnsiTheme="majorHAnsi" w:cs="Arial"/>
          <w:smallCaps/>
          <w:sz w:val="20"/>
        </w:rPr>
        <w:t xml:space="preserve">ATTACHMENT D - </w:t>
      </w:r>
      <w:r w:rsidRPr="00AD2E6B">
        <w:rPr>
          <w:rFonts w:asciiTheme="majorHAnsi" w:hAnsiTheme="majorHAnsi" w:cs="Arial"/>
          <w:smallCaps/>
          <w:sz w:val="20"/>
        </w:rPr>
        <w:t>FOOD RECALL POLICY/PROCEDURES</w:t>
      </w:r>
    </w:p>
    <w:p w14:paraId="0D9BCE82" w14:textId="77777777" w:rsidR="00437681" w:rsidRPr="00AD2E6B" w:rsidRDefault="00437681" w:rsidP="00437681">
      <w:pPr>
        <w:rPr>
          <w:rFonts w:asciiTheme="majorHAnsi" w:hAnsiTheme="majorHAnsi" w:cs="Arial"/>
          <w:smallCaps/>
          <w:sz w:val="20"/>
        </w:rPr>
      </w:pPr>
    </w:p>
    <w:p w14:paraId="2D4E071A" w14:textId="77777777" w:rsidR="00437681" w:rsidRPr="00AD2E6B" w:rsidRDefault="00437681" w:rsidP="00437681">
      <w:pPr>
        <w:rPr>
          <w:rFonts w:asciiTheme="majorHAnsi" w:hAnsiTheme="majorHAnsi" w:cs="Arial"/>
          <w:smallCaps/>
          <w:sz w:val="20"/>
        </w:rPr>
      </w:pPr>
      <w:r>
        <w:rPr>
          <w:rFonts w:asciiTheme="majorHAnsi" w:hAnsiTheme="majorHAnsi" w:cs="Arial"/>
          <w:smallCaps/>
          <w:sz w:val="20"/>
        </w:rPr>
        <w:t>ATTACHMENT E</w:t>
      </w:r>
      <w:r w:rsidRPr="00AD2E6B">
        <w:rPr>
          <w:rFonts w:asciiTheme="majorHAnsi" w:hAnsiTheme="majorHAnsi" w:cs="Arial"/>
          <w:smallCaps/>
          <w:sz w:val="20"/>
        </w:rPr>
        <w:t xml:space="preserve"> – HUB CERTIFICATION</w:t>
      </w:r>
    </w:p>
    <w:p w14:paraId="25733AED" w14:textId="77777777" w:rsidR="00437681" w:rsidRPr="00AD2E6B" w:rsidRDefault="00437681" w:rsidP="00437681">
      <w:pPr>
        <w:rPr>
          <w:rFonts w:asciiTheme="majorHAnsi" w:hAnsiTheme="majorHAnsi" w:cs="Arial"/>
          <w:smallCaps/>
          <w:sz w:val="20"/>
        </w:rPr>
      </w:pPr>
    </w:p>
    <w:p w14:paraId="50A85EB4" w14:textId="77777777" w:rsidR="00437681" w:rsidRPr="00AD2E6B" w:rsidRDefault="00437681" w:rsidP="00437681">
      <w:pPr>
        <w:ind w:left="1440" w:hanging="1440"/>
        <w:rPr>
          <w:rFonts w:asciiTheme="majorHAnsi" w:hAnsiTheme="majorHAnsi" w:cs="Arial"/>
          <w:smallCaps/>
          <w:sz w:val="20"/>
        </w:rPr>
      </w:pPr>
      <w:r w:rsidRPr="00AD2E6B">
        <w:rPr>
          <w:rFonts w:asciiTheme="majorHAnsi" w:hAnsiTheme="majorHAnsi" w:cs="Arial"/>
          <w:smallCaps/>
          <w:sz w:val="20"/>
        </w:rPr>
        <w:t xml:space="preserve">ATTACHMENT </w:t>
      </w:r>
      <w:r>
        <w:rPr>
          <w:rFonts w:asciiTheme="majorHAnsi" w:hAnsiTheme="majorHAnsi" w:cs="Arial"/>
          <w:smallCaps/>
          <w:sz w:val="20"/>
        </w:rPr>
        <w:t>F</w:t>
      </w:r>
      <w:r w:rsidRPr="00AD2E6B">
        <w:rPr>
          <w:rFonts w:asciiTheme="majorHAnsi" w:hAnsiTheme="majorHAnsi" w:cs="Arial"/>
          <w:smallCaps/>
          <w:sz w:val="20"/>
        </w:rPr>
        <w:t xml:space="preserve"> – CERTIFICATION FOR CONTRACTS, GRANTS, LOANS, LOBBYING AND COOPERATIVEAGREEMENTS</w:t>
      </w:r>
    </w:p>
    <w:p w14:paraId="6645F99A" w14:textId="77777777" w:rsidR="00437681" w:rsidRPr="00AD2E6B" w:rsidRDefault="00437681" w:rsidP="00437681">
      <w:pPr>
        <w:rPr>
          <w:rFonts w:asciiTheme="majorHAnsi" w:hAnsiTheme="majorHAnsi" w:cs="Arial"/>
          <w:smallCaps/>
          <w:sz w:val="20"/>
        </w:rPr>
      </w:pPr>
    </w:p>
    <w:p w14:paraId="25857D76" w14:textId="77777777" w:rsidR="00437681" w:rsidRPr="00AD2E6B" w:rsidRDefault="00437681" w:rsidP="00437681">
      <w:pPr>
        <w:ind w:left="2160" w:hanging="2160"/>
        <w:rPr>
          <w:rFonts w:asciiTheme="majorHAnsi" w:hAnsiTheme="majorHAnsi" w:cs="Arial"/>
          <w:smallCaps/>
          <w:sz w:val="20"/>
        </w:rPr>
      </w:pPr>
      <w:r w:rsidRPr="00AD2E6B">
        <w:rPr>
          <w:rFonts w:asciiTheme="majorHAnsi" w:hAnsiTheme="majorHAnsi" w:cs="Arial"/>
          <w:smallCaps/>
          <w:sz w:val="20"/>
        </w:rPr>
        <w:t>ATTACHMENT</w:t>
      </w:r>
      <w:r>
        <w:rPr>
          <w:rFonts w:asciiTheme="majorHAnsi" w:hAnsiTheme="majorHAnsi" w:cs="Arial"/>
          <w:smallCaps/>
          <w:sz w:val="20"/>
        </w:rPr>
        <w:t xml:space="preserve"> G</w:t>
      </w:r>
      <w:r w:rsidRPr="00AD2E6B">
        <w:rPr>
          <w:rFonts w:asciiTheme="majorHAnsi" w:hAnsiTheme="majorHAnsi" w:cs="Arial"/>
          <w:smallCaps/>
          <w:sz w:val="20"/>
        </w:rPr>
        <w:t xml:space="preserve"> – CERTIFICATION REGARDING DEBARMENT, SUSPENSION, AND OTHER RESPONSIBILITY MATTERS – </w:t>
      </w:r>
      <w:r>
        <w:rPr>
          <w:rFonts w:asciiTheme="majorHAnsi" w:hAnsiTheme="majorHAnsi" w:cs="Arial"/>
          <w:smallCaps/>
          <w:sz w:val="20"/>
        </w:rPr>
        <w:t xml:space="preserve">  </w:t>
      </w:r>
      <w:r w:rsidRPr="00AD2E6B">
        <w:rPr>
          <w:rFonts w:asciiTheme="majorHAnsi" w:hAnsiTheme="majorHAnsi" w:cs="Arial"/>
          <w:smallCaps/>
          <w:sz w:val="20"/>
        </w:rPr>
        <w:t>PRIMARY COVERED TRANSACTIONS</w:t>
      </w:r>
    </w:p>
    <w:p w14:paraId="0D2ADCA8" w14:textId="77777777" w:rsidR="00437681" w:rsidRPr="00AD2E6B" w:rsidRDefault="00437681" w:rsidP="00437681">
      <w:pPr>
        <w:ind w:left="1440"/>
        <w:rPr>
          <w:rFonts w:asciiTheme="majorHAnsi" w:hAnsiTheme="majorHAnsi" w:cs="Arial"/>
          <w:smallCaps/>
          <w:sz w:val="20"/>
        </w:rPr>
      </w:pPr>
    </w:p>
    <w:p w14:paraId="405FC2C4" w14:textId="77777777" w:rsidR="00437681" w:rsidRPr="00AD2E6B" w:rsidRDefault="00437681" w:rsidP="00437681">
      <w:pPr>
        <w:rPr>
          <w:rFonts w:asciiTheme="majorHAnsi" w:hAnsiTheme="majorHAnsi" w:cs="Arial"/>
          <w:smallCaps/>
          <w:sz w:val="20"/>
        </w:rPr>
      </w:pPr>
      <w:r w:rsidRPr="00AD2E6B">
        <w:rPr>
          <w:rFonts w:asciiTheme="majorHAnsi" w:hAnsiTheme="majorHAnsi" w:cs="Arial"/>
          <w:smallCaps/>
          <w:sz w:val="20"/>
        </w:rPr>
        <w:t xml:space="preserve">ATTACHMENT </w:t>
      </w:r>
      <w:r>
        <w:rPr>
          <w:rFonts w:asciiTheme="majorHAnsi" w:hAnsiTheme="majorHAnsi" w:cs="Arial"/>
          <w:smallCaps/>
          <w:sz w:val="20"/>
        </w:rPr>
        <w:t>H</w:t>
      </w:r>
      <w:r w:rsidRPr="00AD2E6B">
        <w:rPr>
          <w:rFonts w:asciiTheme="majorHAnsi" w:hAnsiTheme="majorHAnsi" w:cs="Arial"/>
          <w:smallCaps/>
          <w:sz w:val="20"/>
        </w:rPr>
        <w:t xml:space="preserve"> – </w:t>
      </w:r>
      <w:r>
        <w:rPr>
          <w:rFonts w:asciiTheme="majorHAnsi" w:hAnsiTheme="majorHAnsi" w:cs="Arial"/>
          <w:smallCaps/>
          <w:sz w:val="20"/>
        </w:rPr>
        <w:t>BRAND LABELS</w:t>
      </w:r>
    </w:p>
    <w:p w14:paraId="34BFB9B6" w14:textId="77777777" w:rsidR="00437681" w:rsidRPr="00AD2E6B" w:rsidRDefault="00437681" w:rsidP="00437681">
      <w:pPr>
        <w:rPr>
          <w:rFonts w:asciiTheme="majorHAnsi" w:hAnsiTheme="majorHAnsi" w:cs="Arial"/>
          <w:smallCaps/>
          <w:sz w:val="20"/>
        </w:rPr>
      </w:pPr>
    </w:p>
    <w:p w14:paraId="3A445329" w14:textId="77777777" w:rsidR="00437681" w:rsidRDefault="00437681" w:rsidP="00437681">
      <w:pPr>
        <w:rPr>
          <w:rFonts w:asciiTheme="majorHAnsi" w:hAnsiTheme="majorHAnsi" w:cs="Arial"/>
          <w:smallCaps/>
          <w:sz w:val="20"/>
        </w:rPr>
      </w:pPr>
      <w:r w:rsidRPr="00AD2E6B">
        <w:rPr>
          <w:rFonts w:asciiTheme="majorHAnsi" w:hAnsiTheme="majorHAnsi" w:cs="Arial"/>
          <w:smallCaps/>
          <w:sz w:val="20"/>
        </w:rPr>
        <w:t xml:space="preserve">ATTACHMENT </w:t>
      </w:r>
      <w:r>
        <w:rPr>
          <w:rFonts w:asciiTheme="majorHAnsi" w:hAnsiTheme="majorHAnsi" w:cs="Arial"/>
          <w:smallCaps/>
          <w:sz w:val="20"/>
        </w:rPr>
        <w:t>I</w:t>
      </w:r>
      <w:r w:rsidRPr="00AD2E6B">
        <w:rPr>
          <w:rFonts w:asciiTheme="majorHAnsi" w:hAnsiTheme="majorHAnsi" w:cs="Arial"/>
          <w:smallCaps/>
          <w:sz w:val="20"/>
        </w:rPr>
        <w:t xml:space="preserve"> – NO BID RESPONSE </w:t>
      </w:r>
    </w:p>
    <w:p w14:paraId="6A370FC7" w14:textId="77777777" w:rsidR="00437681" w:rsidRDefault="00437681" w:rsidP="00437681">
      <w:pPr>
        <w:rPr>
          <w:rFonts w:asciiTheme="majorHAnsi" w:hAnsiTheme="majorHAnsi" w:cs="Arial"/>
          <w:smallCaps/>
          <w:sz w:val="20"/>
        </w:rPr>
      </w:pPr>
    </w:p>
    <w:p w14:paraId="5D6534DC" w14:textId="77777777" w:rsidR="00437681" w:rsidRPr="00AD2E6B" w:rsidRDefault="00437681" w:rsidP="00437681">
      <w:pPr>
        <w:rPr>
          <w:rFonts w:asciiTheme="majorHAnsi" w:hAnsiTheme="majorHAnsi" w:cs="Arial"/>
          <w:smallCaps/>
          <w:sz w:val="20"/>
        </w:rPr>
      </w:pPr>
      <w:r>
        <w:rPr>
          <w:rFonts w:asciiTheme="majorHAnsi" w:hAnsiTheme="majorHAnsi" w:cs="Arial"/>
          <w:smallCaps/>
          <w:sz w:val="20"/>
        </w:rPr>
        <w:t>ATTACHMENT J – VENDOR INFORMATION FORM</w:t>
      </w:r>
    </w:p>
    <w:p w14:paraId="0EA9C786" w14:textId="77777777" w:rsidR="00437681" w:rsidRPr="00AD2E6B" w:rsidRDefault="00437681" w:rsidP="00437681">
      <w:pPr>
        <w:rPr>
          <w:rFonts w:asciiTheme="majorHAnsi" w:hAnsiTheme="majorHAnsi" w:cs="Arial"/>
          <w:b/>
          <w:smallCaps/>
          <w:sz w:val="20"/>
        </w:rPr>
      </w:pPr>
    </w:p>
    <w:p w14:paraId="22580CDD" w14:textId="77777777" w:rsidR="00437681" w:rsidRPr="00AD2E6B" w:rsidRDefault="00437681" w:rsidP="00437681">
      <w:pPr>
        <w:rPr>
          <w:rFonts w:asciiTheme="majorHAnsi" w:hAnsiTheme="majorHAnsi" w:cs="Arial"/>
          <w:b/>
          <w:smallCaps/>
          <w:sz w:val="20"/>
        </w:rPr>
      </w:pPr>
    </w:p>
    <w:p w14:paraId="26F24211" w14:textId="77777777" w:rsidR="00437681" w:rsidRPr="00AD2E6B" w:rsidRDefault="00437681" w:rsidP="00437681">
      <w:pPr>
        <w:rPr>
          <w:rFonts w:asciiTheme="majorHAnsi" w:hAnsiTheme="majorHAnsi" w:cs="Arial"/>
          <w:b/>
          <w:smallCaps/>
          <w:sz w:val="20"/>
        </w:rPr>
      </w:pPr>
      <w:r w:rsidRPr="00AD2E6B">
        <w:rPr>
          <w:rFonts w:asciiTheme="majorHAnsi" w:hAnsiTheme="majorHAnsi" w:cs="Arial"/>
          <w:b/>
          <w:smallCaps/>
          <w:sz w:val="20"/>
        </w:rPr>
        <w:t>ADDITIONAL BID ATTACHMENTS:</w:t>
      </w:r>
    </w:p>
    <w:p w14:paraId="36DD6077" w14:textId="77777777" w:rsidR="00437681" w:rsidRPr="00AD2E6B" w:rsidRDefault="00437681" w:rsidP="00437681">
      <w:pPr>
        <w:rPr>
          <w:rFonts w:asciiTheme="majorHAnsi" w:hAnsiTheme="majorHAnsi" w:cs="Arial"/>
          <w:smallCaps/>
          <w:sz w:val="20"/>
        </w:rPr>
      </w:pPr>
    </w:p>
    <w:p w14:paraId="65CA8A59" w14:textId="77777777" w:rsidR="00437681" w:rsidRPr="00AD2E6B" w:rsidRDefault="00437681" w:rsidP="000D423A">
      <w:pPr>
        <w:pStyle w:val="ListParagraph"/>
        <w:numPr>
          <w:ilvl w:val="0"/>
          <w:numId w:val="2"/>
        </w:numPr>
        <w:rPr>
          <w:rFonts w:asciiTheme="majorHAnsi" w:hAnsiTheme="majorHAnsi" w:cs="Arial"/>
          <w:smallCaps/>
          <w:sz w:val="20"/>
          <w:szCs w:val="20"/>
        </w:rPr>
      </w:pPr>
      <w:r>
        <w:rPr>
          <w:rFonts w:asciiTheme="majorHAnsi" w:hAnsiTheme="majorHAnsi" w:cs="Arial"/>
          <w:smallCaps/>
          <w:sz w:val="20"/>
          <w:szCs w:val="20"/>
        </w:rPr>
        <w:t>SCHOOL DISTRICT</w:t>
      </w:r>
      <w:r w:rsidRPr="00AD2E6B">
        <w:rPr>
          <w:rFonts w:asciiTheme="majorHAnsi" w:hAnsiTheme="majorHAnsi" w:cs="Arial"/>
          <w:smallCaps/>
          <w:sz w:val="20"/>
          <w:szCs w:val="20"/>
        </w:rPr>
        <w:t xml:space="preserve"> PROFILE AND CALENDAR</w:t>
      </w:r>
    </w:p>
    <w:p w14:paraId="262A5F5C" w14:textId="77777777" w:rsidR="00437681" w:rsidRPr="00AD2E6B" w:rsidRDefault="00437681" w:rsidP="00437681">
      <w:pPr>
        <w:pStyle w:val="ListParagraph"/>
        <w:ind w:left="1260"/>
        <w:rPr>
          <w:rFonts w:asciiTheme="majorHAnsi" w:hAnsiTheme="majorHAnsi" w:cs="Arial"/>
          <w:smallCaps/>
          <w:sz w:val="20"/>
          <w:szCs w:val="20"/>
        </w:rPr>
      </w:pPr>
    </w:p>
    <w:p w14:paraId="125E42E2" w14:textId="77777777" w:rsidR="0020377A" w:rsidRDefault="0020377A">
      <w:pPr>
        <w:spacing w:after="200" w:line="276" w:lineRule="auto"/>
        <w:rPr>
          <w:rFonts w:ascii="Segoe UI WPC" w:hAnsi="Segoe UI WPC"/>
          <w:color w:val="282828"/>
          <w:sz w:val="16"/>
          <w:szCs w:val="16"/>
        </w:rPr>
      </w:pPr>
    </w:p>
    <w:bookmarkEnd w:id="1"/>
    <w:p w14:paraId="51E98B90" w14:textId="1128E875" w:rsidR="00396EE2" w:rsidRPr="00481C2D" w:rsidRDefault="00396EE2" w:rsidP="00B15DDA">
      <w:pPr>
        <w:rPr>
          <w:rFonts w:asciiTheme="majorHAnsi" w:hAnsiTheme="majorHAnsi" w:cs="Arial"/>
          <w:b/>
          <w:sz w:val="16"/>
          <w:szCs w:val="16"/>
        </w:rPr>
      </w:pPr>
    </w:p>
    <w:p w14:paraId="696A90DD" w14:textId="77777777" w:rsidR="00E20EC2" w:rsidRPr="00481C2D" w:rsidRDefault="00E20EC2" w:rsidP="00B15DDA">
      <w:pPr>
        <w:rPr>
          <w:rFonts w:asciiTheme="majorHAnsi" w:hAnsiTheme="majorHAnsi" w:cs="Arial"/>
          <w:b/>
          <w:sz w:val="16"/>
          <w:szCs w:val="16"/>
        </w:rPr>
      </w:pPr>
    </w:p>
    <w:p w14:paraId="16FD5A51" w14:textId="77777777" w:rsidR="002A5E44" w:rsidRDefault="002A5E44">
      <w:pPr>
        <w:spacing w:after="200" w:line="276" w:lineRule="auto"/>
        <w:rPr>
          <w:rFonts w:asciiTheme="majorHAnsi" w:hAnsiTheme="majorHAnsi" w:cs="Arial"/>
          <w:b/>
          <w:sz w:val="16"/>
          <w:szCs w:val="16"/>
        </w:rPr>
      </w:pPr>
      <w:r>
        <w:rPr>
          <w:rFonts w:asciiTheme="majorHAnsi" w:hAnsiTheme="majorHAnsi" w:cs="Arial"/>
          <w:b/>
          <w:sz w:val="16"/>
          <w:szCs w:val="16"/>
        </w:rPr>
        <w:br w:type="page"/>
      </w:r>
    </w:p>
    <w:p w14:paraId="0E88A0E8" w14:textId="1126C26C" w:rsidR="00437681" w:rsidRPr="00DA4FE4" w:rsidRDefault="00437681" w:rsidP="00DA4FE4">
      <w:pPr>
        <w:spacing w:after="200" w:line="276" w:lineRule="auto"/>
        <w:rPr>
          <w:rFonts w:asciiTheme="majorHAnsi" w:hAnsiTheme="majorHAnsi" w:cs="Arial"/>
          <w:b/>
          <w:sz w:val="16"/>
          <w:szCs w:val="16"/>
        </w:rPr>
      </w:pPr>
      <w:r w:rsidRPr="00505CC2">
        <w:rPr>
          <w:rFonts w:asciiTheme="majorHAnsi" w:hAnsiTheme="majorHAnsi" w:cs="Arial"/>
          <w:b/>
          <w:caps/>
          <w:sz w:val="20"/>
        </w:rPr>
        <w:lastRenderedPageBreak/>
        <w:t xml:space="preserve">  GENERAL PROVISIONS OF THIS RFB/ CONTRACT</w:t>
      </w:r>
    </w:p>
    <w:p w14:paraId="2A919A28" w14:textId="77777777" w:rsidR="00437681" w:rsidRPr="00505CC2" w:rsidRDefault="00437681" w:rsidP="00437681">
      <w:pPr>
        <w:tabs>
          <w:tab w:val="decimal" w:pos="450"/>
        </w:tabs>
        <w:ind w:left="410"/>
        <w:jc w:val="both"/>
        <w:rPr>
          <w:rFonts w:asciiTheme="majorHAnsi" w:hAnsiTheme="majorHAnsi" w:cs="Arial"/>
          <w:b/>
          <w:caps/>
          <w:sz w:val="20"/>
        </w:rPr>
      </w:pPr>
      <w:r w:rsidRPr="00505CC2">
        <w:rPr>
          <w:rFonts w:asciiTheme="majorHAnsi" w:hAnsiTheme="majorHAnsi" w:cs="Arial"/>
          <w:b/>
          <w:caps/>
          <w:sz w:val="20"/>
        </w:rPr>
        <w:tab/>
      </w:r>
    </w:p>
    <w:p w14:paraId="2ED3BB03" w14:textId="77777777" w:rsidR="00437681" w:rsidRPr="00505CC2" w:rsidRDefault="00437681" w:rsidP="00437681">
      <w:pPr>
        <w:ind w:left="540"/>
        <w:contextualSpacing/>
        <w:rPr>
          <w:rFonts w:asciiTheme="majorHAnsi" w:hAnsiTheme="majorHAnsi" w:cs="Arial"/>
          <w:sz w:val="20"/>
        </w:rPr>
      </w:pPr>
      <w:r w:rsidRPr="00505CC2">
        <w:rPr>
          <w:rFonts w:asciiTheme="majorHAnsi" w:hAnsiTheme="majorHAnsi" w:cs="Arial"/>
          <w:b/>
          <w:caps/>
          <w:sz w:val="20"/>
        </w:rPr>
        <w:t xml:space="preserve">FEDERAL COMPLIANCE:  </w:t>
      </w:r>
      <w:r w:rsidRPr="00505CC2">
        <w:rPr>
          <w:rFonts w:asciiTheme="majorHAnsi" w:hAnsiTheme="majorHAnsi" w:cs="Arial"/>
          <w:sz w:val="20"/>
        </w:rPr>
        <w:t xml:space="preserve">The School Nutrition Programs receiving goods and services under this Contract are </w:t>
      </w:r>
      <w:r w:rsidRPr="00505CC2">
        <w:rPr>
          <w:rFonts w:asciiTheme="majorHAnsi" w:hAnsiTheme="majorHAnsi" w:cs="Arial"/>
          <w:caps/>
          <w:sz w:val="20"/>
        </w:rPr>
        <w:t>Federally-funded</w:t>
      </w:r>
      <w:r w:rsidRPr="00505CC2">
        <w:rPr>
          <w:rFonts w:asciiTheme="majorHAnsi" w:hAnsiTheme="majorHAnsi" w:cs="Arial"/>
          <w:sz w:val="20"/>
        </w:rPr>
        <w:t xml:space="preserve"> programs operated under the authority of the United States Department of Agriculture (USDA). This RFB and the subsequent Contract shall comply with 7 CFR Parts 210, 220, 225, 250, 2 CFR 200 and applicable cost circulars issued by the Office of Management and Budget (OMB) including A-87 Cost Principals, A -102 Administrative Requirements, and A -133 Audit Requirements.</w:t>
      </w:r>
    </w:p>
    <w:p w14:paraId="0BBA2AB3" w14:textId="77777777" w:rsidR="00437681" w:rsidRPr="00505CC2" w:rsidRDefault="00437681" w:rsidP="00437681">
      <w:pPr>
        <w:ind w:firstLine="550"/>
        <w:contextualSpacing/>
        <w:rPr>
          <w:rFonts w:asciiTheme="majorHAnsi" w:hAnsiTheme="majorHAnsi" w:cs="Arial"/>
          <w:sz w:val="20"/>
        </w:rPr>
      </w:pPr>
    </w:p>
    <w:p w14:paraId="0004C8E2" w14:textId="447C3F02" w:rsidR="00437681" w:rsidRPr="00505CC2" w:rsidRDefault="00437681" w:rsidP="000D423A">
      <w:pPr>
        <w:numPr>
          <w:ilvl w:val="1"/>
          <w:numId w:val="17"/>
        </w:numPr>
        <w:tabs>
          <w:tab w:val="left" w:pos="450"/>
        </w:tabs>
        <w:ind w:left="1440" w:hanging="720"/>
        <w:jc w:val="both"/>
        <w:rPr>
          <w:rFonts w:asciiTheme="majorHAnsi" w:hAnsiTheme="majorHAnsi" w:cs="Arial"/>
          <w:b/>
          <w:caps/>
          <w:sz w:val="20"/>
        </w:rPr>
      </w:pPr>
      <w:r w:rsidRPr="00505CC2">
        <w:rPr>
          <w:rFonts w:asciiTheme="majorHAnsi" w:hAnsiTheme="majorHAnsi" w:cs="Arial"/>
          <w:b/>
          <w:caps/>
          <w:sz w:val="20"/>
        </w:rPr>
        <w:t>This solicitation is intended to promote competition.</w:t>
      </w:r>
      <w:r w:rsidRPr="00505CC2">
        <w:rPr>
          <w:rFonts w:asciiTheme="majorHAnsi" w:hAnsiTheme="majorHAnsi" w:cs="Arial"/>
          <w:sz w:val="20"/>
        </w:rPr>
        <w:t xml:space="preserve"> If the language, specifications, terms,  and conditions, or any combination thereof, restricts or limits the requirements in this solicitation to a sole source, it is the responsibility of the interested Vendor to notify </w:t>
      </w:r>
      <w:r w:rsidR="00F65778">
        <w:rPr>
          <w:rFonts w:asciiTheme="majorHAnsi" w:hAnsiTheme="majorHAnsi" w:cs="Arial"/>
          <w:sz w:val="20"/>
        </w:rPr>
        <w:t>Melissa Smith</w:t>
      </w:r>
      <w:r w:rsidRPr="00505CC2">
        <w:rPr>
          <w:rFonts w:asciiTheme="majorHAnsi" w:hAnsiTheme="majorHAnsi" w:cs="Arial"/>
          <w:sz w:val="20"/>
        </w:rPr>
        <w:t xml:space="preserve">, in writing via e-mail, at </w:t>
      </w:r>
      <w:hyperlink r:id="rId11" w:history="1">
        <w:r w:rsidR="00F65778" w:rsidRPr="006E1165">
          <w:rPr>
            <w:rStyle w:val="Hyperlink"/>
            <w:rFonts w:asciiTheme="majorHAnsi" w:hAnsiTheme="majorHAnsi" w:cs="Arial"/>
            <w:sz w:val="20"/>
          </w:rPr>
          <w:t>msmith@sampson.k12.nc.us</w:t>
        </w:r>
      </w:hyperlink>
      <w:r w:rsidRPr="00505CC2">
        <w:rPr>
          <w:rFonts w:asciiTheme="majorHAnsi" w:hAnsiTheme="majorHAnsi" w:cs="Arial"/>
          <w:sz w:val="20"/>
        </w:rPr>
        <w:t xml:space="preserve"> no more than </w:t>
      </w:r>
      <w:r w:rsidRPr="00505CC2">
        <w:rPr>
          <w:rFonts w:asciiTheme="majorHAnsi" w:hAnsiTheme="majorHAnsi" w:cs="Arial"/>
          <w:b/>
          <w:sz w:val="20"/>
        </w:rPr>
        <w:t>five (5) working days</w:t>
      </w:r>
      <w:r w:rsidRPr="00505CC2">
        <w:rPr>
          <w:rFonts w:asciiTheme="majorHAnsi" w:hAnsiTheme="majorHAnsi" w:cs="Arial"/>
          <w:sz w:val="20"/>
        </w:rPr>
        <w:t xml:space="preserve"> after the date the RFB/CONTRACT is issued by the </w:t>
      </w:r>
      <w:r>
        <w:rPr>
          <w:rFonts w:asciiTheme="majorHAnsi" w:hAnsiTheme="majorHAnsi" w:cs="Arial"/>
          <w:sz w:val="20"/>
        </w:rPr>
        <w:t>School District</w:t>
      </w:r>
      <w:r w:rsidRPr="00505CC2">
        <w:rPr>
          <w:rFonts w:asciiTheme="majorHAnsi" w:hAnsiTheme="majorHAnsi" w:cs="Arial"/>
          <w:sz w:val="20"/>
        </w:rPr>
        <w:t xml:space="preserve">. The solicitation may, or may not, be changed, but a review of such notification will be made prior to the award of a Contract.  </w:t>
      </w:r>
    </w:p>
    <w:p w14:paraId="529B2DE3" w14:textId="77777777" w:rsidR="00437681" w:rsidRPr="00505CC2" w:rsidRDefault="00437681" w:rsidP="00437681">
      <w:pPr>
        <w:tabs>
          <w:tab w:val="left" w:pos="450"/>
        </w:tabs>
        <w:autoSpaceDE w:val="0"/>
        <w:autoSpaceDN w:val="0"/>
        <w:adjustRightInd w:val="0"/>
        <w:ind w:hanging="1080"/>
        <w:jc w:val="both"/>
        <w:rPr>
          <w:rFonts w:asciiTheme="majorHAnsi" w:eastAsiaTheme="minorHAnsi" w:hAnsiTheme="majorHAnsi" w:cs="Arial"/>
          <w:sz w:val="20"/>
        </w:rPr>
      </w:pPr>
    </w:p>
    <w:p w14:paraId="263C489E" w14:textId="77777777" w:rsidR="00437681" w:rsidRPr="00505CC2" w:rsidRDefault="00437681" w:rsidP="000D423A">
      <w:pPr>
        <w:numPr>
          <w:ilvl w:val="1"/>
          <w:numId w:val="17"/>
        </w:numPr>
        <w:tabs>
          <w:tab w:val="left" w:pos="450"/>
        </w:tabs>
        <w:spacing w:after="200"/>
        <w:ind w:left="1440" w:hanging="720"/>
        <w:jc w:val="both"/>
        <w:rPr>
          <w:rFonts w:asciiTheme="majorHAnsi" w:hAnsiTheme="majorHAnsi" w:cs="Arial"/>
          <w:sz w:val="20"/>
        </w:rPr>
      </w:pPr>
      <w:r w:rsidRPr="00505CC2">
        <w:rPr>
          <w:rFonts w:asciiTheme="majorHAnsi" w:eastAsiaTheme="minorHAnsi" w:hAnsiTheme="majorHAnsi" w:cs="Arial"/>
          <w:b/>
          <w:sz w:val="20"/>
        </w:rPr>
        <w:t>ADVERTISMENT OF BID:</w:t>
      </w:r>
      <w:r w:rsidRPr="00505CC2">
        <w:rPr>
          <w:rFonts w:asciiTheme="majorHAnsi" w:eastAsiaTheme="minorHAnsi" w:hAnsiTheme="majorHAnsi" w:cs="Arial"/>
          <w:sz w:val="20"/>
        </w:rPr>
        <w:t xml:space="preserve"> As required by the NC State Division of Purchase and Contract, solicitation for this RFB/Contract Bid has been advertised with the State of North Carolina Interactive Purchasing System a minimum of two weeks in advance of the bid opening.</w:t>
      </w:r>
      <w:r w:rsidRPr="00505CC2">
        <w:rPr>
          <w:rFonts w:asciiTheme="majorHAnsi" w:hAnsiTheme="majorHAnsi" w:cs="Arial"/>
          <w:sz w:val="20"/>
        </w:rPr>
        <w:t xml:space="preserve"> </w:t>
      </w:r>
    </w:p>
    <w:p w14:paraId="71BA8CFE" w14:textId="7727EE2F" w:rsidR="00437681" w:rsidRPr="00505CC2" w:rsidRDefault="00437681" w:rsidP="000D423A">
      <w:pPr>
        <w:numPr>
          <w:ilvl w:val="1"/>
          <w:numId w:val="17"/>
        </w:numPr>
        <w:tabs>
          <w:tab w:val="left" w:pos="450"/>
          <w:tab w:val="left" w:pos="1530"/>
        </w:tabs>
        <w:spacing w:after="200"/>
        <w:ind w:left="1440" w:hanging="720"/>
        <w:jc w:val="both"/>
        <w:rPr>
          <w:rFonts w:asciiTheme="majorHAnsi" w:hAnsiTheme="majorHAnsi" w:cs="Arial"/>
          <w:sz w:val="20"/>
        </w:rPr>
      </w:pPr>
      <w:r w:rsidRPr="00505CC2">
        <w:rPr>
          <w:rFonts w:asciiTheme="majorHAnsi" w:hAnsiTheme="majorHAnsi" w:cs="Arial"/>
          <w:b/>
          <w:caps/>
          <w:sz w:val="20"/>
        </w:rPr>
        <w:t>a written addendum is the only official response method</w:t>
      </w:r>
      <w:r w:rsidRPr="00505CC2">
        <w:rPr>
          <w:rFonts w:asciiTheme="majorHAnsi" w:hAnsiTheme="majorHAnsi" w:cs="Arial"/>
          <w:caps/>
          <w:sz w:val="20"/>
        </w:rPr>
        <w:t xml:space="preserve"> </w:t>
      </w:r>
      <w:r w:rsidRPr="00505CC2">
        <w:rPr>
          <w:rFonts w:asciiTheme="majorHAnsi" w:hAnsiTheme="majorHAnsi" w:cs="Arial"/>
          <w:b/>
          <w:caps/>
          <w:sz w:val="20"/>
        </w:rPr>
        <w:t>whereby interpretation, clarification and additional information REGARDING THIS BID can be given</w:t>
      </w:r>
      <w:r w:rsidRPr="00505CC2">
        <w:rPr>
          <w:rFonts w:asciiTheme="majorHAnsi" w:hAnsiTheme="majorHAnsi" w:cs="Arial"/>
          <w:caps/>
          <w:sz w:val="20"/>
        </w:rPr>
        <w:t xml:space="preserve">.  </w:t>
      </w:r>
      <w:r w:rsidRPr="00505CC2">
        <w:rPr>
          <w:rFonts w:asciiTheme="majorHAnsi" w:hAnsiTheme="majorHAnsi" w:cs="Arial"/>
          <w:sz w:val="20"/>
        </w:rPr>
        <w:t xml:space="preserve">Once issued, all addenda shall become part of this contract.   All addenda will be issued electronically to each Vendor known to have received the initial RFB/Contract.  Addenda may be issued until </w:t>
      </w:r>
      <w:r>
        <w:rPr>
          <w:rFonts w:asciiTheme="majorHAnsi" w:hAnsiTheme="majorHAnsi" w:cs="Arial"/>
          <w:sz w:val="20"/>
        </w:rPr>
        <w:t>May 10, 2024</w:t>
      </w:r>
      <w:r w:rsidRPr="00505CC2">
        <w:rPr>
          <w:rFonts w:asciiTheme="majorHAnsi" w:hAnsiTheme="majorHAnsi" w:cs="Arial"/>
          <w:sz w:val="20"/>
        </w:rPr>
        <w:t>.  However, before submitting an RFB/Contract, it shall be the responsibility of each Vendor to determine whether additional addenda were issued.</w:t>
      </w:r>
      <w:r w:rsidRPr="00505CC2">
        <w:rPr>
          <w:rFonts w:asciiTheme="majorHAnsi" w:hAnsiTheme="majorHAnsi" w:cstheme="minorHAnsi"/>
          <w:sz w:val="20"/>
        </w:rPr>
        <w:t xml:space="preserve">  </w:t>
      </w:r>
      <w:r w:rsidRPr="00505CC2">
        <w:rPr>
          <w:rFonts w:asciiTheme="majorHAnsi" w:hAnsiTheme="majorHAnsi" w:cs="Arial"/>
          <w:b/>
          <w:sz w:val="20"/>
        </w:rPr>
        <w:t xml:space="preserve">INQUIRIES </w:t>
      </w:r>
      <w:r w:rsidRPr="00505CC2">
        <w:rPr>
          <w:rFonts w:asciiTheme="majorHAnsi" w:hAnsiTheme="majorHAnsi" w:cs="Arial"/>
          <w:sz w:val="20"/>
        </w:rPr>
        <w:t xml:space="preserve">concerning interpretation or additional clarification or additional information pertaining to this RFB must be made in writing (electronic accepted) within nine (9) calendar days prior to the bid opening date. For inquiries contact </w:t>
      </w:r>
      <w:r w:rsidR="00F65778">
        <w:rPr>
          <w:rFonts w:asciiTheme="majorHAnsi" w:hAnsiTheme="majorHAnsi" w:cs="Arial"/>
          <w:sz w:val="20"/>
        </w:rPr>
        <w:t>Melissa Smith</w:t>
      </w:r>
      <w:r w:rsidRPr="00505CC2">
        <w:rPr>
          <w:rFonts w:asciiTheme="majorHAnsi" w:hAnsiTheme="majorHAnsi" w:cs="Arial"/>
          <w:sz w:val="20"/>
        </w:rPr>
        <w:t xml:space="preserve">, in writing via e-mail, at </w:t>
      </w:r>
      <w:hyperlink r:id="rId12" w:history="1">
        <w:r w:rsidR="00F65778" w:rsidRPr="006E1165">
          <w:rPr>
            <w:rStyle w:val="Hyperlink"/>
            <w:rFonts w:asciiTheme="majorHAnsi" w:hAnsiTheme="majorHAnsi" w:cs="Arial"/>
            <w:sz w:val="20"/>
          </w:rPr>
          <w:t>msmith@sampson.k12.nc.us</w:t>
        </w:r>
      </w:hyperlink>
      <w:r w:rsidRPr="00505CC2">
        <w:rPr>
          <w:rFonts w:asciiTheme="majorHAnsi" w:hAnsiTheme="majorHAnsi" w:cs="Arial"/>
          <w:sz w:val="20"/>
        </w:rPr>
        <w:t xml:space="preserve">. </w:t>
      </w:r>
    </w:p>
    <w:p w14:paraId="1CBFE3F0" w14:textId="77777777" w:rsidR="00437681" w:rsidRPr="00505CC2" w:rsidRDefault="00437681" w:rsidP="000D423A">
      <w:pPr>
        <w:numPr>
          <w:ilvl w:val="1"/>
          <w:numId w:val="17"/>
        </w:numPr>
        <w:tabs>
          <w:tab w:val="left" w:pos="450"/>
        </w:tabs>
        <w:spacing w:after="200"/>
        <w:ind w:left="1440" w:hanging="720"/>
        <w:jc w:val="both"/>
        <w:rPr>
          <w:rFonts w:asciiTheme="majorHAnsi" w:hAnsiTheme="majorHAnsi" w:cs="Arial"/>
          <w:sz w:val="20"/>
        </w:rPr>
      </w:pPr>
      <w:r w:rsidRPr="00505CC2">
        <w:rPr>
          <w:rFonts w:asciiTheme="majorHAnsi" w:hAnsiTheme="majorHAnsi" w:cs="Arial"/>
          <w:b/>
          <w:sz w:val="20"/>
        </w:rPr>
        <w:t xml:space="preserve">FIRM FIXED PRICE BID:  </w:t>
      </w:r>
      <w:r w:rsidRPr="00505CC2">
        <w:rPr>
          <w:rFonts w:asciiTheme="majorHAnsi" w:hAnsiTheme="majorHAnsi" w:cs="Arial"/>
          <w:sz w:val="20"/>
        </w:rPr>
        <w:t xml:space="preserve">The method for calculation of this bid is Firm Fixed Price.  The firm fixed price shall encompass the costs of the product’s distribution, financing and profit, production losses, analyses cost, waste, labor, overhead, and transportation costs of the line items bid.   </w:t>
      </w:r>
    </w:p>
    <w:p w14:paraId="6FF61F84" w14:textId="77777777" w:rsidR="009D6EFF" w:rsidRPr="00505CC2" w:rsidRDefault="009D6EFF" w:rsidP="000D423A">
      <w:pPr>
        <w:numPr>
          <w:ilvl w:val="0"/>
          <w:numId w:val="17"/>
        </w:numPr>
        <w:tabs>
          <w:tab w:val="left" w:pos="720"/>
        </w:tabs>
        <w:jc w:val="both"/>
        <w:rPr>
          <w:rFonts w:asciiTheme="majorHAnsi" w:hAnsiTheme="majorHAnsi" w:cs="Arial"/>
          <w:b/>
          <w:sz w:val="20"/>
        </w:rPr>
      </w:pPr>
      <w:r>
        <w:rPr>
          <w:rFonts w:asciiTheme="majorHAnsi" w:hAnsiTheme="majorHAnsi" w:cs="Arial"/>
          <w:b/>
          <w:sz w:val="20"/>
        </w:rPr>
        <w:t>SCHOOL DISTRICT</w:t>
      </w:r>
      <w:r w:rsidRPr="00505CC2">
        <w:rPr>
          <w:rFonts w:asciiTheme="majorHAnsi" w:hAnsiTheme="majorHAnsi" w:cs="Arial"/>
          <w:b/>
          <w:sz w:val="20"/>
        </w:rPr>
        <w:t xml:space="preserve"> RFB – CONTRACT DECLARATIONS AND PROFILE</w:t>
      </w:r>
    </w:p>
    <w:p w14:paraId="5023EE28" w14:textId="77777777" w:rsidR="009D6EFF" w:rsidRPr="00505CC2" w:rsidRDefault="009D6EFF" w:rsidP="009D6EFF">
      <w:pPr>
        <w:tabs>
          <w:tab w:val="left" w:pos="450"/>
        </w:tabs>
        <w:jc w:val="both"/>
        <w:rPr>
          <w:rFonts w:asciiTheme="majorHAnsi" w:hAnsiTheme="majorHAnsi" w:cs="Arial"/>
          <w:b/>
          <w:sz w:val="20"/>
        </w:rPr>
      </w:pPr>
    </w:p>
    <w:p w14:paraId="0D746141" w14:textId="18E64379" w:rsidR="009D6EFF" w:rsidRPr="00505CC2" w:rsidRDefault="009D6EFF" w:rsidP="009D6EFF">
      <w:pPr>
        <w:tabs>
          <w:tab w:val="left" w:pos="630"/>
        </w:tabs>
        <w:ind w:left="540"/>
        <w:jc w:val="both"/>
        <w:rPr>
          <w:rFonts w:asciiTheme="majorHAnsi" w:hAnsiTheme="majorHAnsi" w:cs="Arial"/>
          <w:sz w:val="20"/>
        </w:rPr>
      </w:pPr>
      <w:bookmarkStart w:id="4" w:name="_Hlk505004903"/>
      <w:r w:rsidRPr="00505CC2">
        <w:rPr>
          <w:rFonts w:asciiTheme="majorHAnsi" w:hAnsiTheme="majorHAnsi" w:cs="Arial"/>
          <w:sz w:val="20"/>
        </w:rPr>
        <w:t xml:space="preserve">Sampson County Schools </w:t>
      </w:r>
      <w:bookmarkEnd w:id="4"/>
      <w:r w:rsidRPr="00505CC2">
        <w:rPr>
          <w:rFonts w:asciiTheme="majorHAnsi" w:hAnsiTheme="majorHAnsi" w:cs="Arial"/>
          <w:sz w:val="20"/>
        </w:rPr>
        <w:t xml:space="preserve">is herein after referred to as the </w:t>
      </w:r>
      <w:r>
        <w:rPr>
          <w:rFonts w:asciiTheme="majorHAnsi" w:hAnsiTheme="majorHAnsi" w:cs="Arial"/>
          <w:b/>
          <w:sz w:val="20"/>
        </w:rPr>
        <w:t>School District</w:t>
      </w:r>
      <w:r w:rsidRPr="00505CC2">
        <w:rPr>
          <w:rFonts w:asciiTheme="majorHAnsi" w:hAnsiTheme="majorHAnsi" w:cs="Arial"/>
          <w:sz w:val="20"/>
        </w:rPr>
        <w:t xml:space="preserve">, is requesting to receive Bids from an OFFERING ENTITY, herein after referred to as the </w:t>
      </w:r>
      <w:r w:rsidRPr="00505CC2">
        <w:rPr>
          <w:rFonts w:asciiTheme="majorHAnsi" w:hAnsiTheme="majorHAnsi" w:cs="Arial"/>
          <w:b/>
          <w:sz w:val="20"/>
        </w:rPr>
        <w:t>Vendor</w:t>
      </w:r>
      <w:r w:rsidRPr="00505CC2">
        <w:rPr>
          <w:rFonts w:asciiTheme="majorHAnsi" w:hAnsiTheme="majorHAnsi" w:cs="Arial"/>
          <w:sz w:val="20"/>
        </w:rPr>
        <w:t xml:space="preserve">, defined as a company that is offering to provide the services of ordering, warehousing and delivery of </w:t>
      </w:r>
      <w:r w:rsidR="009A6E33">
        <w:rPr>
          <w:rFonts w:asciiTheme="majorHAnsi" w:hAnsiTheme="majorHAnsi" w:cs="Arial"/>
          <w:sz w:val="20"/>
        </w:rPr>
        <w:t>beverages</w:t>
      </w:r>
      <w:r w:rsidR="002C1D3F">
        <w:rPr>
          <w:rFonts w:asciiTheme="majorHAnsi" w:hAnsiTheme="majorHAnsi" w:cs="Arial"/>
          <w:sz w:val="20"/>
        </w:rPr>
        <w:t xml:space="preserve"> for use in the School District’s School Nutrition Program</w:t>
      </w:r>
      <w:r w:rsidRPr="00505CC2">
        <w:rPr>
          <w:rFonts w:asciiTheme="majorHAnsi" w:hAnsiTheme="majorHAnsi" w:cs="Arial"/>
          <w:sz w:val="20"/>
        </w:rPr>
        <w:t xml:space="preserve">. </w:t>
      </w:r>
      <w:bookmarkStart w:id="5" w:name="_Hlk508289540"/>
      <w:r w:rsidRPr="00505CC2">
        <w:rPr>
          <w:rFonts w:asciiTheme="majorHAnsi" w:hAnsiTheme="majorHAnsi" w:cs="Arial"/>
          <w:sz w:val="20"/>
        </w:rPr>
        <w:t xml:space="preserve"> </w:t>
      </w:r>
      <w:bookmarkEnd w:id="5"/>
    </w:p>
    <w:p w14:paraId="44C3C398" w14:textId="77777777" w:rsidR="009D6EFF" w:rsidRPr="00505CC2" w:rsidRDefault="009D6EFF" w:rsidP="009D6EFF">
      <w:pPr>
        <w:tabs>
          <w:tab w:val="left" w:pos="450"/>
        </w:tabs>
        <w:ind w:firstLine="60"/>
        <w:jc w:val="both"/>
        <w:rPr>
          <w:rFonts w:asciiTheme="majorHAnsi" w:hAnsiTheme="majorHAnsi" w:cs="Arial"/>
          <w:b/>
          <w:sz w:val="20"/>
        </w:rPr>
      </w:pPr>
    </w:p>
    <w:p w14:paraId="253374EA" w14:textId="77777777" w:rsidR="009D6EFF" w:rsidRPr="00505CC2" w:rsidRDefault="009D6EFF" w:rsidP="009D6EFF">
      <w:pPr>
        <w:tabs>
          <w:tab w:val="left" w:pos="450"/>
        </w:tabs>
        <w:ind w:left="540"/>
        <w:jc w:val="both"/>
        <w:rPr>
          <w:rFonts w:asciiTheme="majorHAnsi" w:hAnsiTheme="majorHAnsi" w:cs="Arial"/>
          <w:sz w:val="20"/>
        </w:rPr>
      </w:pPr>
      <w:r w:rsidRPr="00505CC2">
        <w:rPr>
          <w:rFonts w:asciiTheme="majorHAnsi" w:hAnsiTheme="majorHAnsi" w:cs="Arial"/>
          <w:sz w:val="20"/>
        </w:rPr>
        <w:t>Sampson County Schools reserves the right, at any time after opening and prior to award, to request from any Vendor clarification of processes or procedures, address technical questions, items bid, or to seek other information regarding the Vendor’s bid offer. This process may be used for such purposes as providing an opportunity for the Vendor to clarify their bid, to assure mutual understanding and/or aid in determinations of responsiveness, or responsibility, of the Vendor.</w:t>
      </w:r>
    </w:p>
    <w:p w14:paraId="4218EE8E" w14:textId="77777777" w:rsidR="009D6EFF" w:rsidRPr="00505CC2" w:rsidRDefault="009D6EFF" w:rsidP="009D6EFF">
      <w:pPr>
        <w:tabs>
          <w:tab w:val="left" w:pos="450"/>
        </w:tabs>
        <w:jc w:val="both"/>
        <w:rPr>
          <w:rFonts w:asciiTheme="majorHAnsi" w:hAnsiTheme="majorHAnsi" w:cs="Arial"/>
          <w:sz w:val="20"/>
        </w:rPr>
      </w:pPr>
    </w:p>
    <w:p w14:paraId="5184843E" w14:textId="77777777" w:rsidR="009D6EFF" w:rsidRPr="00505CC2" w:rsidRDefault="009D6EFF" w:rsidP="009D6EFF">
      <w:pPr>
        <w:tabs>
          <w:tab w:val="left" w:pos="450"/>
        </w:tabs>
        <w:ind w:left="540"/>
        <w:jc w:val="both"/>
        <w:rPr>
          <w:rFonts w:asciiTheme="majorHAnsi" w:hAnsiTheme="majorHAnsi" w:cs="Arial"/>
          <w:sz w:val="20"/>
        </w:rPr>
      </w:pPr>
      <w:r w:rsidRPr="00505CC2">
        <w:rPr>
          <w:rFonts w:asciiTheme="majorHAnsi" w:hAnsiTheme="majorHAnsi" w:cs="Arial"/>
          <w:sz w:val="20"/>
        </w:rPr>
        <w:t xml:space="preserve">Sampson County Schools reserves the right to reject any or all bids, or parts thereof, and to waive informalities and/or irregularities thereof.  </w:t>
      </w:r>
    </w:p>
    <w:p w14:paraId="63D22360" w14:textId="77777777" w:rsidR="009D6EFF" w:rsidRPr="00505CC2" w:rsidRDefault="009D6EFF" w:rsidP="009D6EFF">
      <w:pPr>
        <w:tabs>
          <w:tab w:val="left" w:pos="450"/>
        </w:tabs>
        <w:jc w:val="both"/>
        <w:rPr>
          <w:rFonts w:asciiTheme="majorHAnsi" w:hAnsiTheme="majorHAnsi" w:cs="Arial"/>
          <w:sz w:val="20"/>
        </w:rPr>
      </w:pPr>
    </w:p>
    <w:p w14:paraId="0FA40673" w14:textId="77777777" w:rsidR="009D6EFF" w:rsidRPr="00505CC2" w:rsidRDefault="009D6EFF" w:rsidP="009D6EFF">
      <w:pPr>
        <w:tabs>
          <w:tab w:val="left" w:pos="450"/>
        </w:tabs>
        <w:ind w:left="540"/>
        <w:jc w:val="both"/>
        <w:rPr>
          <w:rFonts w:asciiTheme="majorHAnsi" w:hAnsiTheme="majorHAnsi" w:cs="Arial"/>
          <w:sz w:val="20"/>
        </w:rPr>
      </w:pPr>
      <w:r w:rsidRPr="00505CC2">
        <w:rPr>
          <w:rFonts w:asciiTheme="majorHAnsi" w:hAnsiTheme="majorHAnsi" w:cs="Arial"/>
          <w:sz w:val="20"/>
        </w:rPr>
        <w:t xml:space="preserve">Sampson County Schools reserves the right to retain all Bids for a period of sixty (60) days or until approval by the Local Board of Education, whichever comes first.  The submittal of a Bid shall constitute an irrevocable Offer to Contract with the </w:t>
      </w:r>
      <w:r>
        <w:rPr>
          <w:rFonts w:asciiTheme="majorHAnsi" w:hAnsiTheme="majorHAnsi" w:cs="Arial"/>
          <w:sz w:val="20"/>
        </w:rPr>
        <w:t>School District</w:t>
      </w:r>
      <w:r w:rsidRPr="00505CC2">
        <w:rPr>
          <w:rFonts w:asciiTheme="majorHAnsi" w:hAnsiTheme="majorHAnsi" w:cs="Arial"/>
          <w:sz w:val="20"/>
        </w:rPr>
        <w:t xml:space="preserve">.  In accordance with the terms of the RFB/Contract, the offer may not be withdrawn until or unless rejected or not accepted by the </w:t>
      </w:r>
      <w:r>
        <w:rPr>
          <w:rFonts w:asciiTheme="majorHAnsi" w:hAnsiTheme="majorHAnsi" w:cs="Arial"/>
          <w:sz w:val="20"/>
        </w:rPr>
        <w:t>School District</w:t>
      </w:r>
      <w:r w:rsidRPr="00505CC2">
        <w:rPr>
          <w:rFonts w:asciiTheme="majorHAnsi" w:hAnsiTheme="majorHAnsi" w:cs="Arial"/>
          <w:sz w:val="20"/>
        </w:rPr>
        <w:t xml:space="preserve">.  </w:t>
      </w:r>
    </w:p>
    <w:p w14:paraId="229824D3" w14:textId="77777777" w:rsidR="009D6EFF" w:rsidRPr="00505CC2" w:rsidRDefault="009D6EFF" w:rsidP="009D6EFF">
      <w:pPr>
        <w:tabs>
          <w:tab w:val="left" w:pos="450"/>
        </w:tabs>
        <w:ind w:left="540"/>
        <w:jc w:val="both"/>
        <w:rPr>
          <w:rFonts w:asciiTheme="majorHAnsi" w:hAnsiTheme="majorHAnsi" w:cs="Arial"/>
          <w:sz w:val="20"/>
        </w:rPr>
      </w:pPr>
    </w:p>
    <w:p w14:paraId="41C96B39" w14:textId="77777777" w:rsidR="009D6EFF" w:rsidRPr="00505CC2" w:rsidRDefault="009D6EFF" w:rsidP="009D6EFF">
      <w:pPr>
        <w:tabs>
          <w:tab w:val="left" w:pos="450"/>
        </w:tabs>
        <w:ind w:left="540"/>
        <w:jc w:val="both"/>
        <w:rPr>
          <w:rFonts w:asciiTheme="majorHAnsi" w:hAnsiTheme="majorHAnsi" w:cs="Arial"/>
          <w:sz w:val="20"/>
        </w:rPr>
      </w:pPr>
      <w:r w:rsidRPr="00505CC2">
        <w:rPr>
          <w:rFonts w:asciiTheme="majorHAnsi" w:hAnsiTheme="majorHAnsi" w:cs="Arial"/>
          <w:sz w:val="20"/>
        </w:rPr>
        <w:lastRenderedPageBreak/>
        <w:t xml:space="preserve">Sampson County Schools requires the RFB/Contract and all attachments and addenda hereto awarded to become the Contract between the </w:t>
      </w:r>
      <w:r>
        <w:rPr>
          <w:rFonts w:asciiTheme="majorHAnsi" w:hAnsiTheme="majorHAnsi" w:cs="Arial"/>
          <w:sz w:val="20"/>
        </w:rPr>
        <w:t>School District</w:t>
      </w:r>
      <w:r w:rsidRPr="00505CC2">
        <w:rPr>
          <w:rFonts w:asciiTheme="majorHAnsi" w:hAnsiTheme="majorHAnsi" w:cs="Arial"/>
          <w:sz w:val="20"/>
        </w:rPr>
        <w:t xml:space="preserve"> and the awarded Vendor.</w:t>
      </w:r>
    </w:p>
    <w:p w14:paraId="672348DD" w14:textId="77777777" w:rsidR="009D6EFF" w:rsidRPr="00505CC2" w:rsidRDefault="009D6EFF" w:rsidP="009D6EFF">
      <w:pPr>
        <w:tabs>
          <w:tab w:val="left" w:pos="450"/>
        </w:tabs>
        <w:ind w:left="540"/>
        <w:jc w:val="both"/>
        <w:rPr>
          <w:rFonts w:asciiTheme="majorHAnsi" w:hAnsiTheme="majorHAnsi" w:cs="Arial"/>
          <w:sz w:val="20"/>
        </w:rPr>
      </w:pPr>
    </w:p>
    <w:p w14:paraId="4FAF3A59" w14:textId="77777777" w:rsidR="009D6EFF" w:rsidRPr="00505CC2" w:rsidRDefault="009D6EFF" w:rsidP="009D6EFF">
      <w:pPr>
        <w:tabs>
          <w:tab w:val="left" w:pos="0"/>
        </w:tabs>
        <w:ind w:left="540"/>
        <w:jc w:val="both"/>
        <w:rPr>
          <w:rFonts w:asciiTheme="majorHAnsi" w:hAnsiTheme="majorHAnsi" w:cs="Arial"/>
          <w:sz w:val="20"/>
        </w:rPr>
      </w:pPr>
      <w:r w:rsidRPr="00505CC2">
        <w:rPr>
          <w:rFonts w:asciiTheme="majorHAnsi" w:hAnsiTheme="majorHAnsi" w:cs="Arial"/>
          <w:sz w:val="20"/>
        </w:rPr>
        <w:t>Sampson County Schools</w:t>
      </w:r>
      <w:bookmarkStart w:id="6" w:name="_Hlk505613730"/>
      <w:r w:rsidRPr="00505CC2">
        <w:rPr>
          <w:rFonts w:asciiTheme="majorHAnsi" w:hAnsiTheme="majorHAnsi" w:cs="Arial"/>
          <w:sz w:val="20"/>
        </w:rPr>
        <w:t xml:space="preserve"> requires </w:t>
      </w:r>
      <w:bookmarkEnd w:id="6"/>
      <w:r w:rsidRPr="00505CC2">
        <w:rPr>
          <w:rFonts w:asciiTheme="majorHAnsi" w:hAnsiTheme="majorHAnsi" w:cs="Arial"/>
          <w:sz w:val="20"/>
        </w:rPr>
        <w:t xml:space="preserve">the Vendor awarded the Contract be fully acquainted with General Terms and Conditions relating to the scope and restrictions involved in the execution of the work described in this contract for the </w:t>
      </w:r>
      <w:r>
        <w:rPr>
          <w:rFonts w:asciiTheme="majorHAnsi" w:hAnsiTheme="majorHAnsi" w:cs="Arial"/>
          <w:sz w:val="20"/>
        </w:rPr>
        <w:t>School District</w:t>
      </w:r>
      <w:r w:rsidRPr="00505CC2">
        <w:rPr>
          <w:rFonts w:asciiTheme="majorHAnsi" w:hAnsiTheme="majorHAnsi" w:cs="Arial"/>
          <w:sz w:val="20"/>
        </w:rPr>
        <w:t>.  Failure or omission of the Vendor to be familiar with existing conditions shall in no way relieve the company of obligation with respect to this Contract and may be grounds for disqualification.</w:t>
      </w:r>
    </w:p>
    <w:p w14:paraId="105E5009" w14:textId="77777777" w:rsidR="009D6EFF" w:rsidRPr="00505CC2" w:rsidRDefault="009D6EFF" w:rsidP="009D6EFF">
      <w:pPr>
        <w:ind w:left="540"/>
        <w:jc w:val="both"/>
        <w:rPr>
          <w:rFonts w:asciiTheme="majorHAnsi" w:hAnsiTheme="majorHAnsi" w:cs="Arial"/>
          <w:sz w:val="20"/>
        </w:rPr>
      </w:pPr>
    </w:p>
    <w:p w14:paraId="0D312BBC" w14:textId="77777777" w:rsidR="009D6EFF" w:rsidRPr="00505CC2" w:rsidRDefault="009D6EFF" w:rsidP="009D6EFF">
      <w:pPr>
        <w:ind w:left="540"/>
        <w:jc w:val="both"/>
        <w:rPr>
          <w:rFonts w:asciiTheme="majorHAnsi" w:hAnsiTheme="majorHAnsi" w:cs="Arial"/>
          <w:b/>
          <w:sz w:val="20"/>
        </w:rPr>
      </w:pPr>
      <w:r w:rsidRPr="00505CC2">
        <w:rPr>
          <w:rFonts w:asciiTheme="majorHAnsi" w:hAnsiTheme="majorHAnsi" w:cs="Arial"/>
          <w:sz w:val="20"/>
        </w:rPr>
        <w:t xml:space="preserve">Sampson County Schools requires that the Local </w:t>
      </w:r>
      <w:r>
        <w:rPr>
          <w:rFonts w:asciiTheme="majorHAnsi" w:hAnsiTheme="majorHAnsi" w:cs="Arial"/>
          <w:sz w:val="20"/>
        </w:rPr>
        <w:t>School District</w:t>
      </w:r>
      <w:r w:rsidRPr="00505CC2">
        <w:rPr>
          <w:rFonts w:asciiTheme="majorHAnsi" w:hAnsiTheme="majorHAnsi" w:cs="Arial"/>
          <w:sz w:val="20"/>
        </w:rPr>
        <w:t xml:space="preserve"> issue the approved and appropriately signed </w:t>
      </w:r>
      <w:r w:rsidRPr="00505CC2">
        <w:rPr>
          <w:rFonts w:asciiTheme="majorHAnsi" w:hAnsiTheme="majorHAnsi" w:cs="Arial"/>
          <w:b/>
          <w:sz w:val="20"/>
        </w:rPr>
        <w:t>Official Certification Form</w:t>
      </w:r>
      <w:r w:rsidRPr="00505CC2">
        <w:rPr>
          <w:rFonts w:asciiTheme="majorHAnsi" w:hAnsiTheme="majorHAnsi" w:cs="Arial"/>
          <w:sz w:val="20"/>
        </w:rPr>
        <w:t xml:space="preserve"> to the Awarded Vendor and the issue of a local </w:t>
      </w:r>
      <w:r w:rsidRPr="00505CC2">
        <w:rPr>
          <w:rFonts w:asciiTheme="majorHAnsi" w:hAnsiTheme="majorHAnsi" w:cs="Arial"/>
          <w:b/>
          <w:sz w:val="20"/>
        </w:rPr>
        <w:t>Purchase Order</w:t>
      </w:r>
      <w:r w:rsidRPr="00505CC2">
        <w:rPr>
          <w:rFonts w:asciiTheme="majorHAnsi" w:hAnsiTheme="majorHAnsi" w:cs="Arial"/>
          <w:sz w:val="20"/>
        </w:rPr>
        <w:t xml:space="preserve"> to the Vendor as the </w:t>
      </w:r>
      <w:r w:rsidRPr="00505CC2">
        <w:rPr>
          <w:rFonts w:asciiTheme="majorHAnsi" w:hAnsiTheme="majorHAnsi" w:cs="Arial"/>
          <w:b/>
          <w:sz w:val="20"/>
        </w:rPr>
        <w:t xml:space="preserve">Final Bid Award.  </w:t>
      </w:r>
    </w:p>
    <w:p w14:paraId="32678332" w14:textId="77777777" w:rsidR="009D6EFF" w:rsidRPr="00505CC2" w:rsidRDefault="009D6EFF" w:rsidP="009D6EFF">
      <w:pPr>
        <w:ind w:left="540"/>
        <w:jc w:val="both"/>
        <w:rPr>
          <w:rFonts w:asciiTheme="majorHAnsi" w:hAnsiTheme="majorHAnsi" w:cs="Arial"/>
          <w:b/>
          <w:sz w:val="20"/>
        </w:rPr>
      </w:pPr>
    </w:p>
    <w:p w14:paraId="4820DBF9" w14:textId="4CBA563D" w:rsidR="009D6EFF" w:rsidRPr="00505CC2" w:rsidRDefault="009D6EFF" w:rsidP="009D6EFF">
      <w:pPr>
        <w:ind w:left="540" w:right="432"/>
        <w:jc w:val="both"/>
        <w:rPr>
          <w:rFonts w:asciiTheme="majorHAnsi" w:hAnsiTheme="majorHAnsi" w:cs="Arial"/>
          <w:sz w:val="20"/>
        </w:rPr>
      </w:pPr>
      <w:r w:rsidRPr="00505CC2">
        <w:rPr>
          <w:rFonts w:asciiTheme="majorHAnsi" w:hAnsiTheme="majorHAnsi" w:cs="Arial"/>
          <w:sz w:val="20"/>
        </w:rPr>
        <w:t xml:space="preserve">Sampson County Schools will provide a </w:t>
      </w:r>
      <w:r>
        <w:rPr>
          <w:rFonts w:asciiTheme="majorHAnsi" w:hAnsiTheme="majorHAnsi" w:cs="Arial"/>
          <w:sz w:val="20"/>
        </w:rPr>
        <w:t>SCHOOL DISTRICT</w:t>
      </w:r>
      <w:r w:rsidRPr="00505CC2">
        <w:rPr>
          <w:rFonts w:asciiTheme="majorHAnsi" w:hAnsiTheme="majorHAnsi" w:cs="Arial"/>
          <w:sz w:val="20"/>
        </w:rPr>
        <w:t xml:space="preserve"> PROFILE which includes pertinent information about the district such as the school names, addresses and current average daily lunch meals served</w:t>
      </w:r>
      <w:r>
        <w:rPr>
          <w:rFonts w:asciiTheme="majorHAnsi" w:hAnsiTheme="majorHAnsi" w:cs="Arial"/>
          <w:sz w:val="20"/>
        </w:rPr>
        <w:t xml:space="preserve"> and the type of merchandiser needed for each school.  </w:t>
      </w:r>
      <w:r w:rsidRPr="00505CC2">
        <w:rPr>
          <w:rFonts w:asciiTheme="majorHAnsi" w:hAnsiTheme="majorHAnsi" w:cs="Arial"/>
          <w:sz w:val="20"/>
        </w:rPr>
        <w:t xml:space="preserve">The </w:t>
      </w:r>
      <w:r>
        <w:rPr>
          <w:rFonts w:asciiTheme="majorHAnsi" w:hAnsiTheme="majorHAnsi" w:cs="Arial"/>
          <w:sz w:val="20"/>
        </w:rPr>
        <w:t>School District</w:t>
      </w:r>
      <w:r w:rsidRPr="00505CC2">
        <w:rPr>
          <w:rFonts w:asciiTheme="majorHAnsi" w:hAnsiTheme="majorHAnsi" w:cs="Arial"/>
          <w:sz w:val="20"/>
        </w:rPr>
        <w:t xml:space="preserve"> will provide the awarded Vendor the School Calendar</w:t>
      </w:r>
      <w:r>
        <w:rPr>
          <w:rFonts w:asciiTheme="majorHAnsi" w:hAnsiTheme="majorHAnsi" w:cs="Arial"/>
          <w:sz w:val="20"/>
        </w:rPr>
        <w:t>.</w:t>
      </w:r>
      <w:r w:rsidRPr="00505CC2">
        <w:rPr>
          <w:rFonts w:asciiTheme="majorHAnsi" w:hAnsiTheme="majorHAnsi" w:cs="Arial"/>
          <w:sz w:val="20"/>
        </w:rPr>
        <w:t xml:space="preserve"> </w:t>
      </w:r>
    </w:p>
    <w:p w14:paraId="49278E84" w14:textId="77777777" w:rsidR="00396EE2" w:rsidRPr="00481C2D" w:rsidRDefault="00396EE2" w:rsidP="00B15DDA">
      <w:pPr>
        <w:rPr>
          <w:rFonts w:asciiTheme="majorHAnsi" w:hAnsiTheme="majorHAnsi" w:cs="Arial"/>
          <w:b/>
          <w:sz w:val="16"/>
          <w:szCs w:val="16"/>
        </w:rPr>
      </w:pPr>
    </w:p>
    <w:p w14:paraId="059F56BE" w14:textId="1A2C0BAB" w:rsidR="007D15B9" w:rsidRDefault="007D15B9" w:rsidP="00B15DDA">
      <w:pPr>
        <w:rPr>
          <w:rFonts w:asciiTheme="majorHAnsi" w:hAnsiTheme="majorHAnsi" w:cs="Arial"/>
          <w:b/>
          <w:sz w:val="16"/>
          <w:szCs w:val="16"/>
        </w:rPr>
      </w:pPr>
    </w:p>
    <w:p w14:paraId="26C85B97" w14:textId="77777777" w:rsidR="005E7B1E" w:rsidRPr="00481C2D" w:rsidRDefault="005E7B1E" w:rsidP="00B15DDA">
      <w:pPr>
        <w:rPr>
          <w:rFonts w:asciiTheme="majorHAnsi" w:hAnsiTheme="majorHAnsi" w:cs="Arial"/>
          <w:b/>
          <w:sz w:val="16"/>
          <w:szCs w:val="16"/>
        </w:rPr>
      </w:pPr>
    </w:p>
    <w:p w14:paraId="647EF8FE" w14:textId="77777777" w:rsidR="005E7B1E" w:rsidRPr="00505CC2" w:rsidRDefault="005E7B1E" w:rsidP="005E7B1E">
      <w:pPr>
        <w:tabs>
          <w:tab w:val="left" w:pos="450"/>
        </w:tabs>
        <w:jc w:val="both"/>
        <w:rPr>
          <w:rFonts w:asciiTheme="majorHAnsi" w:hAnsiTheme="majorHAnsi" w:cs="Arial"/>
          <w:sz w:val="20"/>
        </w:rPr>
      </w:pPr>
      <w:r w:rsidRPr="00505CC2">
        <w:rPr>
          <w:rFonts w:asciiTheme="majorHAnsi" w:hAnsiTheme="majorHAnsi" w:cs="Arial"/>
          <w:b/>
          <w:sz w:val="20"/>
        </w:rPr>
        <w:t xml:space="preserve">3.0   </w:t>
      </w:r>
      <w:r w:rsidRPr="00505CC2">
        <w:rPr>
          <w:rFonts w:asciiTheme="majorHAnsi" w:hAnsiTheme="majorHAnsi" w:cs="Arial"/>
          <w:b/>
          <w:caps/>
          <w:sz w:val="20"/>
        </w:rPr>
        <w:t>VENDOR MINIMUM qualificationS</w:t>
      </w:r>
    </w:p>
    <w:p w14:paraId="762320D4" w14:textId="77777777" w:rsidR="005E7B1E" w:rsidRPr="00505CC2" w:rsidRDefault="005E7B1E" w:rsidP="005E7B1E">
      <w:pPr>
        <w:tabs>
          <w:tab w:val="decimal" w:pos="1260"/>
        </w:tabs>
        <w:ind w:left="720"/>
        <w:jc w:val="both"/>
        <w:rPr>
          <w:rFonts w:asciiTheme="majorHAnsi" w:hAnsiTheme="majorHAnsi" w:cs="Arial"/>
          <w:b/>
          <w:caps/>
          <w:sz w:val="20"/>
        </w:rPr>
      </w:pPr>
    </w:p>
    <w:p w14:paraId="3CAF6F2F" w14:textId="77777777" w:rsidR="005E7B1E" w:rsidRPr="00505CC2" w:rsidRDefault="005E7B1E" w:rsidP="005E7B1E">
      <w:pPr>
        <w:ind w:left="540"/>
        <w:rPr>
          <w:rFonts w:asciiTheme="majorHAnsi" w:eastAsia="Times New Roman" w:hAnsiTheme="majorHAnsi" w:cs="Arial"/>
          <w:color w:val="000000"/>
          <w:sz w:val="20"/>
          <w:shd w:val="clear" w:color="auto" w:fill="FFFFFF"/>
        </w:rPr>
      </w:pPr>
      <w:r w:rsidRPr="00505CC2">
        <w:rPr>
          <w:rFonts w:asciiTheme="majorHAnsi" w:eastAsia="Times New Roman" w:hAnsiTheme="majorHAnsi" w:cs="Arial"/>
          <w:sz w:val="20"/>
          <w:shd w:val="clear" w:color="auto" w:fill="FFFFFF"/>
        </w:rPr>
        <w:t xml:space="preserve">Vendor awarded the Contract must have a minimum of one (1) year of experience in commercial food warehousing/delivery business and must maintain all required state and local business licenses and a Certificate of Authority from the Secretary of the State of North Carolina.  </w:t>
      </w:r>
      <w:r w:rsidRPr="00505CC2">
        <w:rPr>
          <w:rFonts w:asciiTheme="majorHAnsi" w:eastAsia="Times New Roman" w:hAnsiTheme="majorHAnsi" w:cs="Arial"/>
          <w:color w:val="000000"/>
          <w:sz w:val="20"/>
          <w:shd w:val="clear" w:color="auto" w:fill="FFFFFF"/>
        </w:rPr>
        <w:t xml:space="preserve">Vendor shall provide documentation of applicable license, certification, commercial experience, storage and delivery equipment and/or letters of current customer and supplier reference upon request of the </w:t>
      </w:r>
      <w:r>
        <w:rPr>
          <w:rFonts w:asciiTheme="majorHAnsi" w:eastAsia="Times New Roman" w:hAnsiTheme="majorHAnsi" w:cs="Arial"/>
          <w:color w:val="000000"/>
          <w:sz w:val="20"/>
          <w:shd w:val="clear" w:color="auto" w:fill="FFFFFF"/>
        </w:rPr>
        <w:t>School District</w:t>
      </w:r>
      <w:r w:rsidRPr="00505CC2">
        <w:rPr>
          <w:rFonts w:asciiTheme="majorHAnsi" w:eastAsia="Times New Roman" w:hAnsiTheme="majorHAnsi" w:cs="Arial"/>
          <w:color w:val="000000"/>
          <w:sz w:val="20"/>
          <w:shd w:val="clear" w:color="auto" w:fill="FFFFFF"/>
        </w:rPr>
        <w:t xml:space="preserve"> for qualification to furnish products and services in accordance to the General Terms and Conditions of this RFB. The </w:t>
      </w:r>
      <w:r>
        <w:rPr>
          <w:rFonts w:asciiTheme="majorHAnsi" w:eastAsia="Times New Roman" w:hAnsiTheme="majorHAnsi" w:cs="Arial"/>
          <w:color w:val="000000"/>
          <w:sz w:val="20"/>
          <w:shd w:val="clear" w:color="auto" w:fill="FFFFFF"/>
        </w:rPr>
        <w:t>School District</w:t>
      </w:r>
      <w:r w:rsidRPr="00505CC2">
        <w:rPr>
          <w:rFonts w:asciiTheme="majorHAnsi" w:eastAsia="Times New Roman" w:hAnsiTheme="majorHAnsi" w:cs="Arial"/>
          <w:color w:val="000000"/>
          <w:sz w:val="20"/>
          <w:shd w:val="clear" w:color="auto" w:fill="FFFFFF"/>
        </w:rPr>
        <w:t xml:space="preserve"> reserves the right to make the final determination as to the Vendor’s ability to provide the products and services requested herein.</w:t>
      </w:r>
    </w:p>
    <w:p w14:paraId="274A6EF2" w14:textId="314935D1" w:rsidR="008F198E" w:rsidRPr="00481C2D" w:rsidRDefault="005E7B1E" w:rsidP="005E7B1E">
      <w:pPr>
        <w:pStyle w:val="NoSpacing"/>
        <w:ind w:left="1440"/>
        <w:rPr>
          <w:rFonts w:asciiTheme="majorHAnsi" w:hAnsiTheme="majorHAnsi"/>
        </w:rPr>
      </w:pPr>
      <w:r w:rsidRPr="00505CC2">
        <w:rPr>
          <w:rFonts w:asciiTheme="majorHAnsi" w:eastAsia="Times New Roman" w:hAnsiTheme="majorHAnsi" w:cs="Arial"/>
          <w:color w:val="000000"/>
          <w:sz w:val="20"/>
          <w:shd w:val="clear" w:color="auto" w:fill="FFFFFF"/>
        </w:rPr>
        <w:tab/>
      </w:r>
      <w:r w:rsidRPr="00505CC2">
        <w:rPr>
          <w:rFonts w:asciiTheme="majorHAnsi" w:eastAsia="Times New Roman" w:hAnsiTheme="majorHAnsi" w:cs="Arial"/>
          <w:color w:val="000000"/>
          <w:sz w:val="20"/>
          <w:shd w:val="clear" w:color="auto" w:fill="FFFFFF"/>
        </w:rPr>
        <w:tab/>
      </w:r>
      <w:hyperlink r:id="rId13" w:history="1">
        <w:r w:rsidRPr="00505CC2">
          <w:rPr>
            <w:rFonts w:asciiTheme="majorHAnsi" w:hAnsiTheme="majorHAnsi" w:cstheme="minorHAnsi"/>
            <w:color w:val="0000FF"/>
            <w:sz w:val="20"/>
            <w:u w:val="single"/>
          </w:rPr>
          <w:t>https://www.sosnc.gov/Guides/launching_a_business/register_your_business</w:t>
        </w:r>
      </w:hyperlink>
    </w:p>
    <w:p w14:paraId="623AF56C" w14:textId="0B0FB06F" w:rsidR="00B37722" w:rsidRDefault="00B37722" w:rsidP="00163EF9">
      <w:pPr>
        <w:tabs>
          <w:tab w:val="left" w:pos="450"/>
        </w:tabs>
        <w:jc w:val="both"/>
        <w:rPr>
          <w:rFonts w:asciiTheme="majorHAnsi" w:hAnsiTheme="majorHAnsi" w:cs="Arial"/>
          <w:b/>
          <w:sz w:val="20"/>
        </w:rPr>
      </w:pPr>
    </w:p>
    <w:p w14:paraId="78CB22BC" w14:textId="77777777" w:rsidR="005E7B1E" w:rsidRPr="00505CC2" w:rsidRDefault="005E7B1E" w:rsidP="005E7B1E">
      <w:pPr>
        <w:tabs>
          <w:tab w:val="decimal" w:pos="810"/>
        </w:tabs>
        <w:ind w:left="50"/>
        <w:jc w:val="both"/>
        <w:rPr>
          <w:rFonts w:asciiTheme="majorHAnsi" w:hAnsiTheme="majorHAnsi" w:cs="Arial"/>
          <w:b/>
          <w:sz w:val="20"/>
        </w:rPr>
      </w:pPr>
      <w:r w:rsidRPr="00505CC2">
        <w:rPr>
          <w:rFonts w:asciiTheme="majorHAnsi" w:hAnsiTheme="majorHAnsi" w:cs="Arial"/>
          <w:b/>
          <w:caps/>
          <w:sz w:val="20"/>
        </w:rPr>
        <w:t>4.0   Vendor</w:t>
      </w:r>
      <w:r w:rsidRPr="00505CC2">
        <w:rPr>
          <w:rFonts w:asciiTheme="majorHAnsi" w:hAnsiTheme="majorHAnsi" w:cs="Arial"/>
          <w:b/>
          <w:sz w:val="20"/>
        </w:rPr>
        <w:t xml:space="preserve"> INSURANCE REQUIREMENTS</w:t>
      </w:r>
    </w:p>
    <w:p w14:paraId="240083E1" w14:textId="77777777" w:rsidR="005E7B1E" w:rsidRPr="00505CC2" w:rsidRDefault="005E7B1E" w:rsidP="005E7B1E">
      <w:pPr>
        <w:ind w:left="720" w:hanging="720"/>
        <w:rPr>
          <w:rFonts w:asciiTheme="majorHAnsi" w:hAnsiTheme="majorHAnsi" w:cs="Arial"/>
          <w:sz w:val="20"/>
        </w:rPr>
      </w:pPr>
    </w:p>
    <w:p w14:paraId="42D012B3" w14:textId="77777777" w:rsidR="005E7B1E" w:rsidRPr="00505CC2" w:rsidRDefault="005E7B1E" w:rsidP="005E7B1E">
      <w:pPr>
        <w:ind w:left="1440" w:hanging="720"/>
        <w:jc w:val="both"/>
        <w:rPr>
          <w:rFonts w:asciiTheme="majorHAnsi" w:hAnsiTheme="majorHAnsi" w:cs="Arial"/>
          <w:color w:val="000000"/>
          <w:sz w:val="20"/>
        </w:rPr>
      </w:pPr>
      <w:r w:rsidRPr="00505CC2">
        <w:rPr>
          <w:rFonts w:asciiTheme="majorHAnsi" w:hAnsiTheme="majorHAnsi" w:cs="Arial"/>
          <w:b/>
          <w:bCs/>
          <w:sz w:val="20"/>
        </w:rPr>
        <w:t>4.1</w:t>
      </w:r>
      <w:r w:rsidRPr="00505CC2">
        <w:rPr>
          <w:rFonts w:asciiTheme="majorHAnsi" w:hAnsiTheme="majorHAnsi" w:cs="Arial"/>
          <w:sz w:val="20"/>
        </w:rPr>
        <w:tab/>
        <w:t xml:space="preserve">The Vendor awarded the Contract shall maintain all necessary insurance for the period during which purchases are made, including Comprehensive General Liability Insurance, Property Damage Insurance, Workers Compensation Insurance, and Automobile Liability Insurance.  The Vendor must provide </w:t>
      </w:r>
      <w:r w:rsidRPr="00505CC2">
        <w:rPr>
          <w:rFonts w:asciiTheme="majorHAnsi" w:hAnsiTheme="majorHAnsi" w:cs="Arial"/>
          <w:b/>
          <w:sz w:val="20"/>
        </w:rPr>
        <w:t>Evidence of Insurance</w:t>
      </w:r>
      <w:r w:rsidRPr="00505CC2">
        <w:rPr>
          <w:rFonts w:asciiTheme="majorHAnsi" w:hAnsiTheme="majorHAnsi" w:cs="Arial"/>
          <w:sz w:val="20"/>
        </w:rPr>
        <w:t xml:space="preserve"> that it currently has, and agrees to purchase and maintain, during its performance under this Contract, from one or more insurance companies authorized to do business in the State of North Carolina. In addition, </w:t>
      </w:r>
      <w:r w:rsidRPr="00505CC2">
        <w:rPr>
          <w:rFonts w:asciiTheme="majorHAnsi" w:hAnsiTheme="majorHAnsi" w:cs="Arial"/>
          <w:color w:val="000000"/>
          <w:sz w:val="20"/>
        </w:rPr>
        <w:t xml:space="preserve">the </w:t>
      </w:r>
      <w:r>
        <w:rPr>
          <w:rFonts w:asciiTheme="majorHAnsi" w:hAnsiTheme="majorHAnsi" w:cs="Arial"/>
          <w:color w:val="000000"/>
          <w:sz w:val="20"/>
        </w:rPr>
        <w:t>School District</w:t>
      </w:r>
      <w:r w:rsidRPr="00505CC2">
        <w:rPr>
          <w:rFonts w:asciiTheme="majorHAnsi" w:hAnsiTheme="majorHAnsi" w:cs="Arial"/>
          <w:color w:val="000000"/>
          <w:sz w:val="20"/>
        </w:rPr>
        <w:t xml:space="preserve"> Board of Education shall be named by endorsement as an additional insured on the General and Automobile Liability policies.</w:t>
      </w:r>
    </w:p>
    <w:p w14:paraId="436A2D33" w14:textId="77777777" w:rsidR="005E7B1E" w:rsidRPr="00505CC2" w:rsidRDefault="005E7B1E" w:rsidP="005E7B1E">
      <w:pPr>
        <w:tabs>
          <w:tab w:val="left" w:pos="990"/>
        </w:tabs>
        <w:ind w:left="720"/>
        <w:jc w:val="both"/>
        <w:rPr>
          <w:rFonts w:asciiTheme="majorHAnsi" w:hAnsiTheme="majorHAnsi" w:cs="Arial"/>
          <w:sz w:val="20"/>
        </w:rPr>
      </w:pPr>
    </w:p>
    <w:p w14:paraId="5B54E501" w14:textId="77777777" w:rsidR="005E7B1E" w:rsidRPr="00505CC2" w:rsidRDefault="005E7B1E" w:rsidP="005E7B1E">
      <w:pPr>
        <w:ind w:left="1440" w:hanging="720"/>
        <w:jc w:val="both"/>
        <w:rPr>
          <w:rFonts w:asciiTheme="majorHAnsi" w:hAnsiTheme="majorHAnsi" w:cs="Arial"/>
          <w:sz w:val="20"/>
        </w:rPr>
      </w:pPr>
      <w:r w:rsidRPr="00505CC2">
        <w:rPr>
          <w:rFonts w:asciiTheme="majorHAnsi" w:hAnsiTheme="majorHAnsi" w:cs="Arial"/>
          <w:b/>
          <w:bCs/>
          <w:color w:val="000000"/>
          <w:sz w:val="20"/>
        </w:rPr>
        <w:t>4.2</w:t>
      </w:r>
      <w:r w:rsidRPr="00505CC2">
        <w:rPr>
          <w:rFonts w:asciiTheme="majorHAnsi" w:hAnsiTheme="majorHAnsi" w:cs="Arial"/>
          <w:b/>
          <w:bCs/>
          <w:color w:val="000000"/>
          <w:sz w:val="20"/>
        </w:rPr>
        <w:tab/>
        <w:t>Certificates of such insurance</w:t>
      </w:r>
      <w:r w:rsidRPr="00505CC2">
        <w:rPr>
          <w:rFonts w:asciiTheme="majorHAnsi" w:hAnsiTheme="majorHAnsi" w:cs="Arial"/>
          <w:bCs/>
          <w:color w:val="000000"/>
          <w:sz w:val="20"/>
        </w:rPr>
        <w:t xml:space="preserve"> shall be furnished by Provider to the </w:t>
      </w:r>
      <w:r>
        <w:rPr>
          <w:rFonts w:asciiTheme="majorHAnsi" w:hAnsiTheme="majorHAnsi" w:cs="Arial"/>
          <w:bCs/>
          <w:color w:val="000000"/>
          <w:sz w:val="20"/>
        </w:rPr>
        <w:t>School District</w:t>
      </w:r>
      <w:r w:rsidRPr="00505CC2">
        <w:rPr>
          <w:rFonts w:asciiTheme="majorHAnsi" w:hAnsiTheme="majorHAnsi" w:cs="Arial"/>
          <w:bCs/>
          <w:color w:val="000000"/>
          <w:sz w:val="20"/>
        </w:rPr>
        <w:t xml:space="preserve"> Contact and shall contain an endorsement to provide the School System at least 10 days written notice of any intent to cancel or terminate by either Provider or the insuring company.  Failure to furnish insurance certificates or maintain such insurance shall be a default under this contract and shall be grounds for immediate termination of this Contract</w:t>
      </w:r>
      <w:r w:rsidRPr="00505CC2">
        <w:rPr>
          <w:rFonts w:asciiTheme="majorHAnsi" w:hAnsiTheme="majorHAnsi" w:cs="Calibri"/>
          <w:b/>
          <w:bCs/>
          <w:color w:val="000000"/>
          <w:sz w:val="20"/>
        </w:rPr>
        <w:t xml:space="preserve">.  </w:t>
      </w:r>
      <w:r w:rsidRPr="00505CC2">
        <w:rPr>
          <w:rFonts w:asciiTheme="majorHAnsi" w:hAnsiTheme="majorHAnsi" w:cs="Arial"/>
          <w:b/>
          <w:sz w:val="20"/>
        </w:rPr>
        <w:t>ATTACHMENT C</w:t>
      </w:r>
      <w:r w:rsidRPr="00505CC2">
        <w:rPr>
          <w:rFonts w:asciiTheme="majorHAnsi" w:hAnsiTheme="majorHAnsi" w:cs="Arial"/>
          <w:sz w:val="20"/>
        </w:rPr>
        <w:t xml:space="preserve"> - provide summary and mail certificates to </w:t>
      </w:r>
      <w:r>
        <w:rPr>
          <w:rFonts w:asciiTheme="majorHAnsi" w:hAnsiTheme="majorHAnsi" w:cs="Arial"/>
          <w:sz w:val="20"/>
        </w:rPr>
        <w:t>School District</w:t>
      </w:r>
      <w:r w:rsidRPr="00505CC2">
        <w:rPr>
          <w:rFonts w:asciiTheme="majorHAnsi" w:hAnsiTheme="majorHAnsi" w:cs="Arial"/>
          <w:sz w:val="20"/>
        </w:rPr>
        <w:t xml:space="preserve">. </w:t>
      </w:r>
    </w:p>
    <w:p w14:paraId="62E22B48" w14:textId="77777777" w:rsidR="005E7B1E" w:rsidRPr="00505CC2" w:rsidRDefault="005E7B1E" w:rsidP="005E7B1E">
      <w:pPr>
        <w:tabs>
          <w:tab w:val="left" w:pos="990"/>
        </w:tabs>
        <w:ind w:left="720"/>
        <w:jc w:val="both"/>
        <w:rPr>
          <w:rFonts w:asciiTheme="majorHAnsi" w:hAnsiTheme="majorHAnsi" w:cs="Arial"/>
          <w:sz w:val="20"/>
        </w:rPr>
      </w:pPr>
    </w:p>
    <w:p w14:paraId="19A353C8" w14:textId="77777777" w:rsidR="005E7B1E" w:rsidRPr="00505CC2" w:rsidRDefault="005E7B1E" w:rsidP="005E7B1E">
      <w:pPr>
        <w:tabs>
          <w:tab w:val="left" w:pos="0"/>
          <w:tab w:val="right" w:pos="180"/>
        </w:tabs>
        <w:ind w:left="1440" w:hanging="720"/>
        <w:jc w:val="both"/>
        <w:rPr>
          <w:rFonts w:asciiTheme="majorHAnsi" w:hAnsiTheme="majorHAnsi" w:cs="Calibri"/>
          <w:color w:val="000000"/>
          <w:sz w:val="20"/>
        </w:rPr>
      </w:pPr>
      <w:r w:rsidRPr="00505CC2">
        <w:rPr>
          <w:rFonts w:asciiTheme="majorHAnsi" w:hAnsiTheme="majorHAnsi" w:cs="Arial"/>
          <w:b/>
          <w:sz w:val="20"/>
        </w:rPr>
        <w:t>4.3</w:t>
      </w:r>
      <w:r w:rsidRPr="00505CC2">
        <w:rPr>
          <w:rFonts w:asciiTheme="majorHAnsi" w:hAnsiTheme="majorHAnsi" w:cs="Arial"/>
          <w:b/>
          <w:sz w:val="20"/>
        </w:rPr>
        <w:tab/>
        <w:t>Commercial General Liability</w:t>
      </w:r>
      <w:r w:rsidRPr="00505CC2">
        <w:rPr>
          <w:rFonts w:asciiTheme="majorHAnsi" w:hAnsiTheme="majorHAnsi" w:cs="Arial"/>
          <w:sz w:val="20"/>
        </w:rPr>
        <w:t xml:space="preserve"> – Vendor shall maintain Commercial General Liability insurance that shall protect the Vendor from claims of bodily injury or property damage which arise from performance under this Contract i</w:t>
      </w:r>
      <w:r w:rsidRPr="00505CC2">
        <w:rPr>
          <w:rFonts w:asciiTheme="majorHAnsi" w:hAnsiTheme="majorHAnsi" w:cs="Arial"/>
          <w:color w:val="000000"/>
          <w:sz w:val="20"/>
        </w:rPr>
        <w:t>n the amount of $1,000,000 each occurrence and Personal &amp; Advertising Injury $1,000,000 each occurrence with $2,000,000 General Aggregate.</w:t>
      </w:r>
      <w:r w:rsidRPr="00505CC2">
        <w:rPr>
          <w:rFonts w:asciiTheme="majorHAnsi" w:hAnsiTheme="majorHAnsi" w:cs="Calibri"/>
          <w:color w:val="000000"/>
          <w:sz w:val="20"/>
        </w:rPr>
        <w:t xml:space="preserve"> </w:t>
      </w:r>
    </w:p>
    <w:p w14:paraId="29D1E557" w14:textId="77777777" w:rsidR="005E7B1E" w:rsidRPr="00505CC2" w:rsidRDefault="005E7B1E" w:rsidP="005E7B1E">
      <w:pPr>
        <w:ind w:left="720"/>
        <w:jc w:val="both"/>
        <w:rPr>
          <w:rFonts w:asciiTheme="majorHAnsi" w:hAnsiTheme="majorHAnsi"/>
          <w:color w:val="000000"/>
          <w:sz w:val="20"/>
        </w:rPr>
      </w:pPr>
    </w:p>
    <w:p w14:paraId="74581198" w14:textId="77777777" w:rsidR="005E7B1E" w:rsidRPr="00505CC2" w:rsidRDefault="005E7B1E" w:rsidP="005E7B1E">
      <w:pPr>
        <w:ind w:left="1440" w:hanging="720"/>
        <w:jc w:val="both"/>
        <w:rPr>
          <w:rFonts w:asciiTheme="majorHAnsi" w:hAnsiTheme="majorHAnsi" w:cs="Calibri"/>
          <w:color w:val="000000"/>
          <w:sz w:val="20"/>
        </w:rPr>
      </w:pPr>
      <w:r w:rsidRPr="00505CC2">
        <w:rPr>
          <w:rFonts w:asciiTheme="majorHAnsi" w:hAnsiTheme="majorHAnsi" w:cs="Arial"/>
          <w:b/>
          <w:sz w:val="20"/>
        </w:rPr>
        <w:lastRenderedPageBreak/>
        <w:t>4.4</w:t>
      </w:r>
      <w:r w:rsidRPr="00505CC2">
        <w:rPr>
          <w:rFonts w:asciiTheme="majorHAnsi" w:hAnsiTheme="majorHAnsi" w:cs="Arial"/>
          <w:b/>
          <w:sz w:val="20"/>
        </w:rPr>
        <w:tab/>
        <w:t>Vehicle Bodily Injury and Property Damage</w:t>
      </w:r>
      <w:r w:rsidRPr="00505CC2">
        <w:rPr>
          <w:rFonts w:asciiTheme="majorHAnsi" w:hAnsiTheme="majorHAnsi" w:cs="Arial"/>
          <w:sz w:val="20"/>
        </w:rPr>
        <w:t xml:space="preserve"> - The Vendor shall maintain bodily injury and property damage liability insurance covering all owned, non-owned and hired vehicles.  The policy limits of such insurance shall not be less than $1,000,000 combined single limit each person/each occurrence.</w:t>
      </w:r>
      <w:r w:rsidRPr="00505CC2">
        <w:rPr>
          <w:rFonts w:asciiTheme="majorHAnsi" w:hAnsiTheme="majorHAnsi" w:cs="Calibri"/>
          <w:color w:val="000000"/>
          <w:sz w:val="20"/>
        </w:rPr>
        <w:t xml:space="preserve"> </w:t>
      </w:r>
    </w:p>
    <w:p w14:paraId="71A7EFFF" w14:textId="77777777" w:rsidR="005E7B1E" w:rsidRPr="00505CC2" w:rsidRDefault="005E7B1E" w:rsidP="005E7B1E">
      <w:pPr>
        <w:ind w:left="720"/>
        <w:jc w:val="both"/>
        <w:rPr>
          <w:rFonts w:asciiTheme="majorHAnsi" w:hAnsiTheme="majorHAnsi" w:cs="Arial"/>
          <w:sz w:val="20"/>
        </w:rPr>
      </w:pPr>
    </w:p>
    <w:p w14:paraId="52AF0C89" w14:textId="77777777" w:rsidR="005E7B1E" w:rsidRPr="00505CC2" w:rsidRDefault="005E7B1E" w:rsidP="005E7B1E">
      <w:pPr>
        <w:ind w:left="1440" w:hanging="720"/>
        <w:jc w:val="both"/>
        <w:rPr>
          <w:rFonts w:asciiTheme="majorHAnsi" w:hAnsiTheme="majorHAnsi" w:cs="Arial"/>
          <w:sz w:val="20"/>
        </w:rPr>
      </w:pPr>
      <w:r w:rsidRPr="00505CC2">
        <w:rPr>
          <w:rFonts w:asciiTheme="majorHAnsi" w:hAnsiTheme="majorHAnsi" w:cs="Arial"/>
          <w:b/>
          <w:sz w:val="20"/>
        </w:rPr>
        <w:t>4.5</w:t>
      </w:r>
      <w:r w:rsidRPr="00505CC2">
        <w:rPr>
          <w:rFonts w:asciiTheme="majorHAnsi" w:hAnsiTheme="majorHAnsi" w:cs="Arial"/>
          <w:b/>
          <w:sz w:val="20"/>
        </w:rPr>
        <w:tab/>
        <w:t>Worker’s Compensation</w:t>
      </w:r>
      <w:r w:rsidRPr="00505CC2">
        <w:rPr>
          <w:rFonts w:asciiTheme="majorHAnsi" w:hAnsiTheme="majorHAnsi" w:cs="Arial"/>
          <w:sz w:val="20"/>
        </w:rPr>
        <w:t xml:space="preserve"> - The Vendor shall meet the statutory requirements of the State of North Carolina for worker’s compensation coverage and employer’s liability insurance of all employees participating in the provision of services under this contract. </w:t>
      </w:r>
    </w:p>
    <w:p w14:paraId="2080CA33" w14:textId="77777777" w:rsidR="005E7B1E" w:rsidRPr="00505CC2" w:rsidRDefault="005E7B1E" w:rsidP="005E7B1E">
      <w:pPr>
        <w:tabs>
          <w:tab w:val="left" w:pos="990"/>
        </w:tabs>
        <w:ind w:left="720"/>
        <w:jc w:val="both"/>
        <w:rPr>
          <w:rFonts w:asciiTheme="majorHAnsi" w:hAnsiTheme="majorHAnsi" w:cs="Arial"/>
          <w:sz w:val="20"/>
        </w:rPr>
      </w:pPr>
    </w:p>
    <w:p w14:paraId="07D9C59F" w14:textId="77777777" w:rsidR="005E7B1E" w:rsidRPr="00505CC2" w:rsidRDefault="005E7B1E" w:rsidP="005E7B1E">
      <w:pPr>
        <w:tabs>
          <w:tab w:val="decimal" w:pos="720"/>
        </w:tabs>
        <w:ind w:left="1440" w:hanging="720"/>
        <w:jc w:val="both"/>
        <w:rPr>
          <w:rFonts w:asciiTheme="majorHAnsi" w:hAnsiTheme="majorHAnsi" w:cs="Arial"/>
          <w:sz w:val="20"/>
        </w:rPr>
      </w:pPr>
      <w:r w:rsidRPr="00505CC2">
        <w:rPr>
          <w:rFonts w:asciiTheme="majorHAnsi" w:hAnsiTheme="majorHAnsi" w:cs="Arial"/>
          <w:b/>
          <w:bCs/>
          <w:sz w:val="20"/>
        </w:rPr>
        <w:t>4.6</w:t>
      </w:r>
      <w:r w:rsidRPr="00505CC2">
        <w:rPr>
          <w:rFonts w:asciiTheme="majorHAnsi" w:hAnsiTheme="majorHAnsi" w:cs="Arial"/>
          <w:sz w:val="20"/>
        </w:rPr>
        <w:tab/>
        <w:t xml:space="preserve">Should any of the above required insurance be cancelled or terminated before the expiration, the issuing company will provide at least ten (10) days written notice to the </w:t>
      </w:r>
      <w:r>
        <w:rPr>
          <w:rFonts w:asciiTheme="majorHAnsi" w:hAnsiTheme="majorHAnsi" w:cs="Arial"/>
          <w:sz w:val="20"/>
        </w:rPr>
        <w:t>School District</w:t>
      </w:r>
      <w:r w:rsidRPr="00505CC2">
        <w:rPr>
          <w:rFonts w:asciiTheme="majorHAnsi" w:hAnsiTheme="majorHAnsi" w:cs="Arial"/>
          <w:sz w:val="20"/>
        </w:rPr>
        <w:t>.</w:t>
      </w:r>
    </w:p>
    <w:p w14:paraId="73F04D11" w14:textId="77777777" w:rsidR="009D6EFF" w:rsidRPr="00481C2D" w:rsidRDefault="009D6EFF" w:rsidP="00163EF9">
      <w:pPr>
        <w:tabs>
          <w:tab w:val="left" w:pos="450"/>
        </w:tabs>
        <w:jc w:val="both"/>
        <w:rPr>
          <w:rFonts w:asciiTheme="majorHAnsi" w:hAnsiTheme="majorHAnsi" w:cs="Arial"/>
          <w:b/>
          <w:sz w:val="20"/>
        </w:rPr>
      </w:pPr>
    </w:p>
    <w:p w14:paraId="79D1A2C2" w14:textId="0ADA4693" w:rsidR="001E52E7" w:rsidRDefault="001E52E7" w:rsidP="008D0395">
      <w:pPr>
        <w:tabs>
          <w:tab w:val="left" w:pos="450"/>
          <w:tab w:val="left" w:pos="720"/>
        </w:tabs>
        <w:jc w:val="both"/>
        <w:rPr>
          <w:rFonts w:asciiTheme="majorHAnsi" w:eastAsiaTheme="minorHAnsi" w:hAnsiTheme="majorHAnsi" w:cs="Arial"/>
          <w:sz w:val="20"/>
        </w:rPr>
      </w:pPr>
    </w:p>
    <w:p w14:paraId="531F7876" w14:textId="77777777" w:rsidR="008D3E73" w:rsidRDefault="008D3E73">
      <w:pPr>
        <w:spacing w:after="200" w:line="276" w:lineRule="auto"/>
        <w:rPr>
          <w:rFonts w:asciiTheme="majorHAnsi" w:hAnsiTheme="majorHAnsi" w:cs="Arial"/>
          <w:b/>
          <w:sz w:val="20"/>
        </w:rPr>
      </w:pPr>
      <w:r>
        <w:rPr>
          <w:rFonts w:asciiTheme="majorHAnsi" w:hAnsiTheme="majorHAnsi" w:cs="Arial"/>
          <w:b/>
          <w:sz w:val="20"/>
        </w:rPr>
        <w:br w:type="page"/>
      </w:r>
    </w:p>
    <w:p w14:paraId="505C22FF" w14:textId="4027D4E7" w:rsidR="008D3E73" w:rsidRPr="00505CC2" w:rsidRDefault="008D3E73" w:rsidP="008D3E73">
      <w:pPr>
        <w:jc w:val="both"/>
        <w:rPr>
          <w:rFonts w:asciiTheme="majorHAnsi" w:hAnsiTheme="majorHAnsi" w:cs="Arial"/>
          <w:sz w:val="20"/>
        </w:rPr>
      </w:pPr>
      <w:proofErr w:type="gramStart"/>
      <w:r w:rsidRPr="00505CC2">
        <w:rPr>
          <w:rFonts w:asciiTheme="majorHAnsi" w:hAnsiTheme="majorHAnsi" w:cs="Arial"/>
          <w:b/>
          <w:sz w:val="20"/>
        </w:rPr>
        <w:lastRenderedPageBreak/>
        <w:t>5.0  VENDOR</w:t>
      </w:r>
      <w:proofErr w:type="gramEnd"/>
      <w:r w:rsidRPr="00505CC2">
        <w:rPr>
          <w:rFonts w:asciiTheme="majorHAnsi" w:hAnsiTheme="majorHAnsi" w:cs="Arial"/>
          <w:b/>
          <w:sz w:val="20"/>
        </w:rPr>
        <w:t xml:space="preserve"> PERSONNEL REQUIREMENTS</w:t>
      </w:r>
    </w:p>
    <w:p w14:paraId="79B77DCE" w14:textId="77777777" w:rsidR="008D3E73" w:rsidRPr="00505CC2" w:rsidRDefault="008D3E73" w:rsidP="008D3E73">
      <w:pPr>
        <w:ind w:left="720" w:hanging="720"/>
        <w:jc w:val="both"/>
        <w:rPr>
          <w:rFonts w:asciiTheme="majorHAnsi" w:hAnsiTheme="majorHAnsi" w:cs="Arial"/>
          <w:sz w:val="20"/>
        </w:rPr>
      </w:pPr>
      <w:r w:rsidRPr="00505CC2">
        <w:rPr>
          <w:rFonts w:asciiTheme="majorHAnsi" w:hAnsiTheme="majorHAnsi" w:cs="Arial"/>
          <w:sz w:val="20"/>
        </w:rPr>
        <w:t xml:space="preserve"> </w:t>
      </w:r>
    </w:p>
    <w:p w14:paraId="0F623AA1" w14:textId="77777777" w:rsidR="008D3E73" w:rsidRPr="00505CC2" w:rsidRDefault="008D3E73" w:rsidP="008D3E73">
      <w:pPr>
        <w:ind w:left="1440" w:hanging="720"/>
        <w:jc w:val="both"/>
        <w:rPr>
          <w:rFonts w:asciiTheme="majorHAnsi" w:hAnsiTheme="majorHAnsi" w:cs="Arial"/>
          <w:sz w:val="20"/>
        </w:rPr>
      </w:pPr>
      <w:r w:rsidRPr="00505CC2">
        <w:rPr>
          <w:rFonts w:asciiTheme="majorHAnsi" w:hAnsiTheme="majorHAnsi" w:cs="Arial"/>
          <w:b/>
          <w:bCs/>
          <w:sz w:val="20"/>
        </w:rPr>
        <w:t>5.1</w:t>
      </w:r>
      <w:r w:rsidRPr="00505CC2">
        <w:rPr>
          <w:rFonts w:asciiTheme="majorHAnsi" w:hAnsiTheme="majorHAnsi" w:cs="Arial"/>
          <w:sz w:val="20"/>
        </w:rPr>
        <w:tab/>
        <w:t xml:space="preserve">The Vendor’s personnel are to always present a professional appearance while on school property. Personnel shall be neat, clean, well groomed, properly uniformed and conduct themselves in a respectable and courteous manner while performing duties at any </w:t>
      </w:r>
      <w:r>
        <w:rPr>
          <w:rFonts w:asciiTheme="majorHAnsi" w:hAnsiTheme="majorHAnsi" w:cs="Arial"/>
          <w:sz w:val="20"/>
        </w:rPr>
        <w:t>School District</w:t>
      </w:r>
      <w:r w:rsidRPr="00505CC2">
        <w:rPr>
          <w:rFonts w:asciiTheme="majorHAnsi" w:hAnsiTheme="majorHAnsi" w:cs="Arial"/>
          <w:sz w:val="20"/>
        </w:rPr>
        <w:t xml:space="preserve"> facilities.</w:t>
      </w:r>
    </w:p>
    <w:p w14:paraId="466FF074" w14:textId="77777777" w:rsidR="008D3E73" w:rsidRPr="00505CC2" w:rsidRDefault="008D3E73" w:rsidP="008D3E73">
      <w:pPr>
        <w:ind w:left="720" w:firstLine="60"/>
        <w:jc w:val="both"/>
        <w:rPr>
          <w:rFonts w:asciiTheme="majorHAnsi" w:hAnsiTheme="majorHAnsi" w:cs="Arial"/>
          <w:sz w:val="20"/>
        </w:rPr>
      </w:pPr>
    </w:p>
    <w:p w14:paraId="4F68744C" w14:textId="77777777" w:rsidR="008D3E73" w:rsidRPr="00505CC2" w:rsidRDefault="008D3E73" w:rsidP="008D3E73">
      <w:pPr>
        <w:ind w:left="1440" w:hanging="720"/>
        <w:jc w:val="both"/>
        <w:rPr>
          <w:rFonts w:asciiTheme="majorHAnsi" w:hAnsiTheme="majorHAnsi" w:cs="Arial"/>
          <w:sz w:val="20"/>
        </w:rPr>
      </w:pPr>
      <w:r w:rsidRPr="00505CC2">
        <w:rPr>
          <w:rFonts w:asciiTheme="majorHAnsi" w:hAnsiTheme="majorHAnsi" w:cs="Arial"/>
          <w:b/>
          <w:bCs/>
          <w:sz w:val="20"/>
        </w:rPr>
        <w:t>5.2</w:t>
      </w:r>
      <w:r w:rsidRPr="00505CC2">
        <w:rPr>
          <w:rFonts w:asciiTheme="majorHAnsi" w:hAnsiTheme="majorHAnsi" w:cs="Arial"/>
          <w:sz w:val="20"/>
        </w:rPr>
        <w:tab/>
        <w:t xml:space="preserve">The Vendor’s personnel are forbidden to consume alcohol or use illegal drugs, use tobacco (to include vapor products), or possess firearms on school property at any time.  </w:t>
      </w:r>
    </w:p>
    <w:p w14:paraId="75425F7F" w14:textId="77777777" w:rsidR="008D3E73" w:rsidRPr="00505CC2" w:rsidRDefault="008D3E73" w:rsidP="008D3E73">
      <w:pPr>
        <w:ind w:left="720" w:firstLine="225"/>
        <w:jc w:val="both"/>
        <w:rPr>
          <w:rFonts w:asciiTheme="majorHAnsi" w:hAnsiTheme="majorHAnsi" w:cs="Arial"/>
          <w:sz w:val="20"/>
        </w:rPr>
      </w:pPr>
    </w:p>
    <w:p w14:paraId="0E568DD1" w14:textId="77777777" w:rsidR="008D3E73" w:rsidRPr="00505CC2" w:rsidRDefault="008D3E73" w:rsidP="008D3E73">
      <w:pPr>
        <w:ind w:left="1440" w:hanging="720"/>
        <w:jc w:val="both"/>
        <w:rPr>
          <w:rFonts w:asciiTheme="majorHAnsi" w:hAnsiTheme="majorHAnsi" w:cs="Arial"/>
          <w:sz w:val="20"/>
        </w:rPr>
      </w:pPr>
      <w:r w:rsidRPr="00505CC2">
        <w:rPr>
          <w:rFonts w:asciiTheme="majorHAnsi" w:hAnsiTheme="majorHAnsi" w:cs="Arial"/>
          <w:b/>
          <w:bCs/>
          <w:sz w:val="20"/>
        </w:rPr>
        <w:t>5.3</w:t>
      </w:r>
      <w:r w:rsidRPr="00505CC2">
        <w:rPr>
          <w:rFonts w:asciiTheme="majorHAnsi" w:hAnsiTheme="majorHAnsi" w:cs="Arial"/>
          <w:sz w:val="20"/>
        </w:rPr>
        <w:tab/>
        <w:t xml:space="preserve">The employment of unauthorized aliens by the Vendor is considered a violation of Section 247A (e) of the Immigration Reform and Control Act of 1986.  If the Vendor knowingly employs unauthorized aliens, such a violation shall also be cause for cancellation of the Contract.  </w:t>
      </w:r>
    </w:p>
    <w:p w14:paraId="298B3603" w14:textId="77777777" w:rsidR="008D3E73" w:rsidRPr="00505CC2" w:rsidRDefault="008D3E73" w:rsidP="008D3E73">
      <w:pPr>
        <w:jc w:val="both"/>
        <w:rPr>
          <w:rFonts w:asciiTheme="majorHAnsi" w:hAnsiTheme="majorHAnsi" w:cs="Arial"/>
          <w:sz w:val="20"/>
        </w:rPr>
      </w:pPr>
    </w:p>
    <w:p w14:paraId="5CA3D593" w14:textId="77777777" w:rsidR="008D3E73" w:rsidRPr="00505CC2" w:rsidRDefault="008D3E73" w:rsidP="008D3E73">
      <w:pPr>
        <w:ind w:left="1440" w:hanging="720"/>
        <w:jc w:val="both"/>
        <w:rPr>
          <w:rFonts w:asciiTheme="majorHAnsi" w:hAnsiTheme="majorHAnsi" w:cs="Arial"/>
          <w:b/>
          <w:caps/>
          <w:sz w:val="20"/>
        </w:rPr>
      </w:pPr>
      <w:r w:rsidRPr="00505CC2">
        <w:rPr>
          <w:rFonts w:asciiTheme="majorHAnsi" w:hAnsiTheme="majorHAnsi" w:cs="Arial"/>
          <w:b/>
          <w:caps/>
          <w:sz w:val="20"/>
        </w:rPr>
        <w:t>5.4</w:t>
      </w:r>
      <w:r w:rsidRPr="00505CC2">
        <w:rPr>
          <w:rFonts w:asciiTheme="majorHAnsi" w:hAnsiTheme="majorHAnsi" w:cs="Arial"/>
          <w:b/>
          <w:caps/>
          <w:sz w:val="20"/>
        </w:rPr>
        <w:tab/>
        <w:t xml:space="preserve">NC LUNSFORD ACT N.C. General Statute 14-208.18:  </w:t>
      </w:r>
      <w:r w:rsidRPr="00505CC2">
        <w:rPr>
          <w:rFonts w:asciiTheme="majorHAnsi" w:hAnsiTheme="majorHAnsi" w:cs="Arial"/>
          <w:color w:val="000000"/>
          <w:sz w:val="20"/>
        </w:rPr>
        <w:t xml:space="preserve">The Vendor acknowledges that N.C. General Statute 14-208.18 prohibits anyone required to register as a sex offender under Article 27A of Chapter 14 of the General Statutes from knowingly, among other things, being on the premises of any school </w:t>
      </w:r>
      <w:r w:rsidRPr="00505CC2">
        <w:rPr>
          <w:rFonts w:asciiTheme="majorHAnsi" w:hAnsiTheme="majorHAnsi" w:cs="Arial"/>
          <w:sz w:val="20"/>
        </w:rPr>
        <w:t>or within 300 feet of any location intended primarily for the use, care, or supervision of minors, including but not limited to schools, children’s museums, child care centers, nurseries and playgrounds</w:t>
      </w:r>
      <w:r w:rsidRPr="00505CC2">
        <w:rPr>
          <w:rFonts w:asciiTheme="majorHAnsi" w:hAnsiTheme="majorHAnsi" w:cs="Arial"/>
          <w:color w:val="000000"/>
          <w:sz w:val="20"/>
        </w:rPr>
        <w:t>. This prohibition applies to persons required to register under Article 27A who have committed any offense in Article 7A of Chapter 14 or any offense where the victim of the offense was under the age of 16 years at the time of the offense.</w:t>
      </w:r>
      <w:r w:rsidRPr="00505CC2">
        <w:rPr>
          <w:rFonts w:asciiTheme="majorHAnsi" w:hAnsiTheme="majorHAnsi" w:cs="Arial"/>
          <w:b/>
          <w:caps/>
          <w:sz w:val="20"/>
        </w:rPr>
        <w:t xml:space="preserve">  </w:t>
      </w:r>
      <w:r w:rsidRPr="00505CC2">
        <w:rPr>
          <w:rFonts w:asciiTheme="majorHAnsi" w:hAnsiTheme="majorHAnsi" w:cs="Arial"/>
          <w:b/>
          <w:sz w:val="20"/>
        </w:rPr>
        <w:t>LUNSFORD ACT</w:t>
      </w:r>
      <w:r w:rsidRPr="00505CC2">
        <w:rPr>
          <w:rFonts w:asciiTheme="majorHAnsi" w:hAnsiTheme="majorHAnsi" w:cs="Arial"/>
          <w:sz w:val="20"/>
        </w:rPr>
        <w:t xml:space="preserve"> compliance is addressed in the </w:t>
      </w:r>
      <w:r w:rsidRPr="00505CC2">
        <w:rPr>
          <w:rFonts w:asciiTheme="majorHAnsi" w:hAnsiTheme="majorHAnsi" w:cs="Arial"/>
          <w:b/>
          <w:sz w:val="20"/>
        </w:rPr>
        <w:t>ATTACHMENT D.</w:t>
      </w:r>
    </w:p>
    <w:p w14:paraId="144542FE" w14:textId="77777777" w:rsidR="008D3E73" w:rsidRPr="00505CC2" w:rsidRDefault="008D3E73" w:rsidP="008D3E73">
      <w:pPr>
        <w:ind w:left="1440" w:hanging="720"/>
        <w:jc w:val="both"/>
        <w:rPr>
          <w:rFonts w:asciiTheme="majorHAnsi" w:hAnsiTheme="majorHAnsi" w:cs="Arial"/>
          <w:b/>
          <w:sz w:val="20"/>
        </w:rPr>
      </w:pPr>
    </w:p>
    <w:p w14:paraId="72D23ADC" w14:textId="77777777" w:rsidR="008D3E73" w:rsidRPr="00481C2D" w:rsidRDefault="008D3E73" w:rsidP="008D0395">
      <w:pPr>
        <w:tabs>
          <w:tab w:val="left" w:pos="450"/>
          <w:tab w:val="left" w:pos="720"/>
        </w:tabs>
        <w:jc w:val="both"/>
        <w:rPr>
          <w:rFonts w:asciiTheme="majorHAnsi" w:eastAsiaTheme="minorHAnsi" w:hAnsiTheme="majorHAnsi" w:cs="Arial"/>
          <w:sz w:val="20"/>
        </w:rPr>
      </w:pPr>
    </w:p>
    <w:p w14:paraId="510180E3" w14:textId="77777777" w:rsidR="008D3E73" w:rsidRPr="00505CC2" w:rsidRDefault="008D3E73" w:rsidP="000D423A">
      <w:pPr>
        <w:numPr>
          <w:ilvl w:val="0"/>
          <w:numId w:val="18"/>
        </w:numPr>
        <w:jc w:val="both"/>
        <w:rPr>
          <w:rFonts w:asciiTheme="majorHAnsi" w:hAnsiTheme="majorHAnsi" w:cs="Arial"/>
          <w:sz w:val="20"/>
        </w:rPr>
      </w:pPr>
      <w:r w:rsidRPr="00505CC2">
        <w:rPr>
          <w:rFonts w:asciiTheme="majorHAnsi" w:hAnsiTheme="majorHAnsi" w:cs="Arial"/>
          <w:b/>
          <w:caps/>
          <w:sz w:val="20"/>
        </w:rPr>
        <w:t>VENDOR BID ERRORS AND PRICING Requirements</w:t>
      </w:r>
    </w:p>
    <w:p w14:paraId="41BA66C5" w14:textId="77777777" w:rsidR="008D3E73" w:rsidRPr="00505CC2" w:rsidRDefault="008D3E73" w:rsidP="008D3E73">
      <w:pPr>
        <w:tabs>
          <w:tab w:val="left" w:pos="1080"/>
        </w:tabs>
        <w:jc w:val="both"/>
        <w:rPr>
          <w:rFonts w:asciiTheme="majorHAnsi" w:hAnsiTheme="majorHAnsi" w:cs="Arial"/>
          <w:b/>
          <w:caps/>
          <w:sz w:val="20"/>
        </w:rPr>
      </w:pPr>
    </w:p>
    <w:p w14:paraId="27057965" w14:textId="77777777" w:rsidR="008D3E73" w:rsidRPr="00505CC2" w:rsidRDefault="008D3E73" w:rsidP="008D3E73">
      <w:pPr>
        <w:tabs>
          <w:tab w:val="left" w:pos="720"/>
          <w:tab w:val="left" w:pos="1440"/>
        </w:tabs>
        <w:ind w:left="1440" w:hanging="720"/>
        <w:jc w:val="both"/>
        <w:rPr>
          <w:rFonts w:asciiTheme="majorHAnsi" w:hAnsiTheme="majorHAnsi" w:cs="Arial"/>
          <w:b/>
          <w:sz w:val="20"/>
          <w:highlight w:val="yellow"/>
        </w:rPr>
      </w:pPr>
      <w:r w:rsidRPr="00505CC2">
        <w:rPr>
          <w:rFonts w:asciiTheme="majorHAnsi" w:hAnsiTheme="majorHAnsi" w:cs="Arial"/>
          <w:b/>
          <w:sz w:val="20"/>
        </w:rPr>
        <w:t>6.1</w:t>
      </w:r>
      <w:r w:rsidRPr="00505CC2">
        <w:rPr>
          <w:rFonts w:asciiTheme="majorHAnsi" w:hAnsiTheme="majorHAnsi" w:cs="Arial"/>
          <w:b/>
          <w:sz w:val="20"/>
        </w:rPr>
        <w:tab/>
        <w:t xml:space="preserve">BID ERRORS:  </w:t>
      </w:r>
      <w:r w:rsidRPr="00505CC2">
        <w:rPr>
          <w:rFonts w:asciiTheme="majorHAnsi" w:hAnsiTheme="majorHAnsi" w:cs="Arial"/>
          <w:b/>
          <w:sz w:val="20"/>
          <w:u w:val="single"/>
        </w:rPr>
        <w:t>The following two bid errors are non – negotiable and may result in bid disqualification</w:t>
      </w:r>
      <w:r w:rsidRPr="00505CC2">
        <w:rPr>
          <w:rFonts w:asciiTheme="majorHAnsi" w:hAnsiTheme="majorHAnsi" w:cs="Arial"/>
          <w:b/>
          <w:sz w:val="20"/>
        </w:rPr>
        <w:t xml:space="preserve">. </w:t>
      </w:r>
    </w:p>
    <w:p w14:paraId="180EEBC4" w14:textId="77777777" w:rsidR="008D3E73" w:rsidRPr="00505CC2" w:rsidRDefault="008D3E73" w:rsidP="008D3E73">
      <w:pPr>
        <w:tabs>
          <w:tab w:val="left" w:pos="720"/>
          <w:tab w:val="left" w:pos="1440"/>
        </w:tabs>
        <w:ind w:left="1440" w:hanging="720"/>
        <w:jc w:val="both"/>
        <w:rPr>
          <w:rFonts w:asciiTheme="majorHAnsi" w:hAnsiTheme="majorHAnsi" w:cs="Arial"/>
          <w:b/>
          <w:sz w:val="20"/>
          <w:highlight w:val="yellow"/>
        </w:rPr>
      </w:pPr>
    </w:p>
    <w:p w14:paraId="0F776A0A" w14:textId="77777777" w:rsidR="008D3E73" w:rsidRPr="00505CC2" w:rsidRDefault="008D3E73" w:rsidP="000D423A">
      <w:pPr>
        <w:numPr>
          <w:ilvl w:val="0"/>
          <w:numId w:val="6"/>
        </w:numPr>
        <w:tabs>
          <w:tab w:val="left" w:pos="720"/>
          <w:tab w:val="left" w:pos="1440"/>
        </w:tabs>
        <w:jc w:val="both"/>
        <w:rPr>
          <w:rFonts w:asciiTheme="majorHAnsi" w:hAnsiTheme="majorHAnsi" w:cs="Arial"/>
          <w:b/>
          <w:sz w:val="20"/>
        </w:rPr>
      </w:pPr>
      <w:r w:rsidRPr="00505CC2">
        <w:rPr>
          <w:rFonts w:asciiTheme="majorHAnsi" w:hAnsiTheme="majorHAnsi" w:cs="Arial"/>
          <w:b/>
          <w:caps/>
          <w:sz w:val="20"/>
        </w:rPr>
        <w:t xml:space="preserve">No Original Signature on the Vendor Bid Certification Form.  </w:t>
      </w:r>
      <w:r w:rsidRPr="00505CC2">
        <w:rPr>
          <w:rFonts w:asciiTheme="majorHAnsi" w:eastAsiaTheme="minorHAnsi" w:hAnsiTheme="majorHAnsi" w:cstheme="minorHAnsi"/>
          <w:b/>
          <w:color w:val="3494BA" w:themeColor="accent1"/>
          <w:sz w:val="20"/>
        </w:rPr>
        <w:t>An Original signature</w:t>
      </w:r>
      <w:r w:rsidRPr="00505CC2">
        <w:rPr>
          <w:rFonts w:asciiTheme="majorHAnsi" w:eastAsiaTheme="minorHAnsi" w:hAnsiTheme="majorHAnsi" w:cstheme="minorHAnsi"/>
          <w:color w:val="3494BA" w:themeColor="accent1"/>
          <w:sz w:val="20"/>
        </w:rPr>
        <w:t xml:space="preserve"> </w:t>
      </w:r>
      <w:r w:rsidRPr="00505CC2">
        <w:rPr>
          <w:rFonts w:asciiTheme="majorHAnsi" w:eastAsiaTheme="minorHAnsi" w:hAnsiTheme="majorHAnsi" w:cstheme="minorHAnsi"/>
          <w:b/>
          <w:color w:val="3494BA" w:themeColor="accent1"/>
          <w:sz w:val="20"/>
        </w:rPr>
        <w:t>in Blue Ink</w:t>
      </w:r>
      <w:r w:rsidRPr="00505CC2">
        <w:rPr>
          <w:rFonts w:asciiTheme="majorHAnsi" w:eastAsiaTheme="minorHAnsi" w:hAnsiTheme="majorHAnsi" w:cstheme="minorHAnsi"/>
          <w:b/>
          <w:sz w:val="20"/>
        </w:rPr>
        <w:t xml:space="preserve"> is preferred, but a scanned copy of the form with an original signature of an authorized company official will be accepted. </w:t>
      </w:r>
    </w:p>
    <w:p w14:paraId="732BBF12" w14:textId="77777777" w:rsidR="008D3E73" w:rsidRPr="00505CC2" w:rsidRDefault="008D3E73" w:rsidP="000D423A">
      <w:pPr>
        <w:numPr>
          <w:ilvl w:val="0"/>
          <w:numId w:val="6"/>
        </w:numPr>
        <w:tabs>
          <w:tab w:val="left" w:pos="720"/>
          <w:tab w:val="left" w:pos="1440"/>
        </w:tabs>
        <w:jc w:val="both"/>
        <w:rPr>
          <w:rFonts w:asciiTheme="majorHAnsi" w:hAnsiTheme="majorHAnsi" w:cs="Arial"/>
          <w:b/>
          <w:sz w:val="20"/>
        </w:rPr>
      </w:pPr>
      <w:r w:rsidRPr="00505CC2">
        <w:rPr>
          <w:rFonts w:asciiTheme="majorHAnsi" w:hAnsiTheme="majorHAnsi" w:cs="Arial"/>
          <w:b/>
          <w:caps/>
          <w:sz w:val="20"/>
        </w:rPr>
        <w:t>Any change to RFB/CONTRACT language by the Vendor</w:t>
      </w:r>
    </w:p>
    <w:p w14:paraId="704E13A4" w14:textId="77777777" w:rsidR="008D3E73" w:rsidRPr="00505CC2" w:rsidRDefault="008D3E73" w:rsidP="008D3E73">
      <w:pPr>
        <w:tabs>
          <w:tab w:val="left" w:pos="1080"/>
          <w:tab w:val="left" w:pos="1440"/>
        </w:tabs>
        <w:jc w:val="both"/>
        <w:rPr>
          <w:rFonts w:asciiTheme="majorHAnsi" w:hAnsiTheme="majorHAnsi" w:cs="Arial"/>
          <w:b/>
          <w:sz w:val="20"/>
        </w:rPr>
      </w:pPr>
    </w:p>
    <w:p w14:paraId="7E546F63" w14:textId="77777777" w:rsidR="008D3E73" w:rsidRPr="00505CC2" w:rsidRDefault="008D3E73" w:rsidP="008D3E73">
      <w:pPr>
        <w:tabs>
          <w:tab w:val="right" w:pos="810"/>
          <w:tab w:val="left" w:pos="1440"/>
        </w:tabs>
        <w:ind w:left="1440" w:hanging="720"/>
        <w:jc w:val="both"/>
        <w:rPr>
          <w:rFonts w:asciiTheme="majorHAnsi" w:eastAsiaTheme="minorHAnsi" w:hAnsiTheme="majorHAnsi" w:cs="Arial"/>
          <w:sz w:val="20"/>
          <w:lang w:val="en"/>
        </w:rPr>
      </w:pPr>
      <w:r w:rsidRPr="00505CC2">
        <w:rPr>
          <w:rFonts w:asciiTheme="majorHAnsi" w:hAnsiTheme="majorHAnsi" w:cs="Arial"/>
          <w:b/>
          <w:sz w:val="20"/>
        </w:rPr>
        <w:tab/>
        <w:t>6.2</w:t>
      </w:r>
      <w:r w:rsidRPr="00505CC2">
        <w:rPr>
          <w:rFonts w:asciiTheme="majorHAnsi" w:hAnsiTheme="majorHAnsi" w:cs="Arial"/>
          <w:b/>
          <w:sz w:val="20"/>
        </w:rPr>
        <w:tab/>
        <w:t>BUY AMERICAN PROVISION AND COUNTRY OF ORIGIN</w:t>
      </w:r>
      <w:r w:rsidRPr="00505CC2">
        <w:rPr>
          <w:rFonts w:asciiTheme="majorHAnsi" w:eastAsiaTheme="minorHAnsi" w:hAnsiTheme="majorHAnsi" w:cstheme="minorHAnsi"/>
          <w:caps/>
          <w:sz w:val="20"/>
        </w:rPr>
        <w:t>:</w:t>
      </w:r>
      <w:r w:rsidRPr="00505CC2">
        <w:rPr>
          <w:rFonts w:asciiTheme="majorHAnsi" w:eastAsiaTheme="minorHAnsi" w:hAnsiTheme="majorHAnsi" w:cstheme="minorHAnsi"/>
          <w:sz w:val="20"/>
        </w:rPr>
        <w:t xml:space="preserve"> </w:t>
      </w:r>
      <w:r w:rsidRPr="00505CC2">
        <w:rPr>
          <w:rFonts w:asciiTheme="majorHAnsi" w:eastAsiaTheme="minorHAnsi" w:hAnsiTheme="majorHAnsi" w:cs="Arial"/>
          <w:sz w:val="20"/>
        </w:rPr>
        <w:t xml:space="preserve">The Vendor shall comply with the “Buy American Provision” for Contracts that involve the purchase of agricultural products.  Federal regulations require that all foods purchased for School Nutrition Programs be of domestic origin to the maximum extent practicable.  Section 12(n) of the NSLA defines “domestic commodity or product” as an agricultural commodity that is produced in the U.S. and a food product that is processed in the U.S. </w:t>
      </w:r>
      <w:r w:rsidRPr="00505CC2">
        <w:rPr>
          <w:rFonts w:asciiTheme="majorHAnsi" w:eastAsiaTheme="minorHAnsi" w:hAnsiTheme="majorHAnsi" w:cs="Arial"/>
          <w:iCs/>
          <w:sz w:val="20"/>
        </w:rPr>
        <w:t>substantially using agricultural commodities produced in the U.S. Report language accompanying the l</w:t>
      </w:r>
      <w:r w:rsidRPr="00505CC2">
        <w:rPr>
          <w:rFonts w:asciiTheme="majorHAnsi" w:eastAsiaTheme="minorHAnsi" w:hAnsiTheme="majorHAnsi" w:cs="Arial"/>
          <w:sz w:val="20"/>
        </w:rPr>
        <w:t xml:space="preserve">egislation </w:t>
      </w:r>
      <w:r w:rsidRPr="00505CC2">
        <w:rPr>
          <w:rFonts w:asciiTheme="majorHAnsi" w:hAnsiTheme="majorHAnsi" w:cs="Arial"/>
          <w:sz w:val="20"/>
        </w:rPr>
        <w:t>noted that “</w:t>
      </w:r>
      <w:r w:rsidRPr="00505CC2">
        <w:rPr>
          <w:rFonts w:asciiTheme="majorHAnsi" w:hAnsiTheme="majorHAnsi" w:cs="Arial"/>
          <w:sz w:val="20"/>
          <w:lang w:val="en"/>
        </w:rPr>
        <w:t>substantially means</w:t>
      </w:r>
      <w:r w:rsidRPr="00505CC2">
        <w:rPr>
          <w:rFonts w:asciiTheme="majorHAnsi" w:hAnsiTheme="majorHAnsi" w:cs="Arial"/>
          <w:sz w:val="20"/>
        </w:rPr>
        <w:t xml:space="preserve"> </w:t>
      </w:r>
      <w:r w:rsidRPr="00505CC2">
        <w:rPr>
          <w:rFonts w:asciiTheme="majorHAnsi" w:hAnsiTheme="majorHAnsi" w:cs="Arial"/>
          <w:sz w:val="20"/>
          <w:lang w:val="en"/>
        </w:rPr>
        <w:t xml:space="preserve">over 51% from American products.”  Therefore, over 51% of the final processed product (by weight or volume) must consist of agricultural commodities that were grown domestically.  </w:t>
      </w:r>
      <w:r w:rsidRPr="00505CC2">
        <w:rPr>
          <w:rFonts w:asciiTheme="majorHAnsi" w:hAnsiTheme="majorHAnsi" w:cs="Arial"/>
          <w:sz w:val="20"/>
        </w:rPr>
        <w:t>Thus, for foods that are unprocessed, agricultural commodities must be domestic, and for foods that are processed, they must be processed/manufactured domestically using domestic agricultural food components that are comprised of over 51% domestically</w:t>
      </w:r>
      <w:r w:rsidRPr="00505CC2">
        <w:rPr>
          <w:rFonts w:asciiTheme="majorHAnsi" w:eastAsiaTheme="minorHAnsi" w:hAnsiTheme="majorHAnsi" w:cs="Arial"/>
          <w:sz w:val="20"/>
        </w:rPr>
        <w:t xml:space="preserve"> grown items, by weight or volume as determined by the SFA.  For products procured by SFAs for use in the School Nutrition Programs using nonprofit food service account funds, </w:t>
      </w:r>
      <w:r w:rsidRPr="00505CC2">
        <w:rPr>
          <w:rFonts w:asciiTheme="majorHAnsi" w:eastAsiaTheme="minorHAnsi" w:hAnsiTheme="majorHAnsi" w:cs="Arial"/>
          <w:bCs/>
          <w:sz w:val="20"/>
        </w:rPr>
        <w:t>the product’s food component is considered the agricultural commodity</w:t>
      </w:r>
      <w:r w:rsidRPr="00505CC2">
        <w:rPr>
          <w:rFonts w:asciiTheme="majorHAnsi" w:eastAsiaTheme="minorHAnsi" w:hAnsiTheme="majorHAnsi" w:cs="Arial"/>
          <w:sz w:val="20"/>
        </w:rPr>
        <w:t xml:space="preserve">.  FNS defines food component as one of the food groups which comprises reimbursable meals.  The food components are meats/meat alternates, grains, vegetables, fruits, and fluid milk.  Please refer to 7 CFR 210.2 for full definitions.  Any product processed by an awarded vendor must contain over 51% of the product’s food component, by weight or volume, from U.S. origin and be processed in the United States.  Products from Guam, American Samoa, Virgin Islands, Puerto Rico, and the Northern Mariana Islands are considered domestic products under this provision as these products are from the territories of the U.S.  </w:t>
      </w:r>
      <w:r w:rsidRPr="00505CC2">
        <w:rPr>
          <w:rFonts w:asciiTheme="majorHAnsi" w:eastAsiaTheme="minorHAnsi" w:hAnsiTheme="majorHAnsi" w:cs="Arial"/>
          <w:sz w:val="20"/>
          <w:lang w:val="en"/>
        </w:rPr>
        <w:t>This definition of domestic product serves both the needs of schools and American agriculture.</w:t>
      </w:r>
    </w:p>
    <w:p w14:paraId="08423010" w14:textId="77777777" w:rsidR="008D3E73" w:rsidRPr="00505CC2" w:rsidRDefault="008D3E73" w:rsidP="008D3E73">
      <w:pPr>
        <w:tabs>
          <w:tab w:val="right" w:pos="810"/>
          <w:tab w:val="left" w:pos="1440"/>
        </w:tabs>
        <w:ind w:left="1440" w:hanging="720"/>
        <w:jc w:val="both"/>
        <w:rPr>
          <w:rFonts w:asciiTheme="majorHAnsi" w:hAnsiTheme="majorHAnsi" w:cs="Arial"/>
          <w:sz w:val="20"/>
        </w:rPr>
      </w:pPr>
      <w:r w:rsidRPr="00505CC2">
        <w:rPr>
          <w:rFonts w:asciiTheme="majorHAnsi" w:eastAsiaTheme="minorHAnsi" w:hAnsiTheme="majorHAnsi" w:cs="Arial"/>
          <w:b/>
          <w:sz w:val="20"/>
        </w:rPr>
        <w:tab/>
      </w:r>
    </w:p>
    <w:p w14:paraId="6E3A9C78" w14:textId="77777777" w:rsidR="008D3E73" w:rsidRDefault="008D3E73" w:rsidP="000D423A">
      <w:pPr>
        <w:numPr>
          <w:ilvl w:val="1"/>
          <w:numId w:val="19"/>
        </w:numPr>
        <w:tabs>
          <w:tab w:val="left" w:pos="1440"/>
        </w:tabs>
        <w:ind w:left="1440" w:hanging="720"/>
        <w:jc w:val="both"/>
        <w:rPr>
          <w:rFonts w:asciiTheme="majorHAnsi" w:hAnsiTheme="majorHAnsi" w:cs="Arial"/>
          <w:sz w:val="20"/>
        </w:rPr>
      </w:pPr>
      <w:bookmarkStart w:id="7" w:name="_Hlk2346529"/>
      <w:r w:rsidRPr="00505CC2">
        <w:rPr>
          <w:rFonts w:asciiTheme="majorHAnsi" w:hAnsiTheme="majorHAnsi" w:cs="Arial"/>
          <w:b/>
          <w:sz w:val="20"/>
        </w:rPr>
        <w:t>S</w:t>
      </w:r>
      <w:bookmarkEnd w:id="7"/>
      <w:r w:rsidRPr="00505CC2">
        <w:rPr>
          <w:rFonts w:asciiTheme="majorHAnsi" w:hAnsiTheme="majorHAnsi" w:cs="Arial"/>
          <w:b/>
          <w:sz w:val="20"/>
        </w:rPr>
        <w:t>PREADSHEET</w:t>
      </w:r>
      <w:r w:rsidRPr="00505CC2">
        <w:rPr>
          <w:rFonts w:asciiTheme="majorHAnsi" w:hAnsiTheme="majorHAnsi" w:cs="Arial"/>
          <w:sz w:val="20"/>
        </w:rPr>
        <w:t xml:space="preserve"> </w:t>
      </w:r>
      <w:r w:rsidRPr="00505CC2">
        <w:rPr>
          <w:rFonts w:asciiTheme="majorHAnsi" w:hAnsiTheme="majorHAnsi" w:cs="Arial"/>
          <w:b/>
          <w:sz w:val="20"/>
        </w:rPr>
        <w:t>PRICING DIRECTIONS</w:t>
      </w:r>
      <w:r w:rsidRPr="00505CC2">
        <w:rPr>
          <w:rFonts w:asciiTheme="majorHAnsi" w:hAnsiTheme="majorHAnsi" w:cs="Arial"/>
          <w:sz w:val="20"/>
        </w:rPr>
        <w:t xml:space="preserve">: The INSTRUCTIONS for completing the Bid Spreadsheets are provided with the bid spreadsheets.   </w:t>
      </w:r>
    </w:p>
    <w:p w14:paraId="59918C72" w14:textId="77777777" w:rsidR="008D3E73" w:rsidRDefault="008D3E73" w:rsidP="008D3E73">
      <w:pPr>
        <w:tabs>
          <w:tab w:val="left" w:pos="1440"/>
        </w:tabs>
        <w:jc w:val="both"/>
        <w:rPr>
          <w:rFonts w:asciiTheme="majorHAnsi" w:hAnsiTheme="majorHAnsi" w:cs="Arial"/>
          <w:b/>
          <w:sz w:val="20"/>
        </w:rPr>
      </w:pPr>
    </w:p>
    <w:p w14:paraId="3FC5DE23" w14:textId="77777777" w:rsidR="008D3E73" w:rsidRPr="00AD2E6B" w:rsidRDefault="008D3E73" w:rsidP="008D3E73">
      <w:pPr>
        <w:tabs>
          <w:tab w:val="left" w:pos="1440"/>
        </w:tabs>
        <w:ind w:left="1440" w:hanging="720"/>
        <w:jc w:val="both"/>
        <w:rPr>
          <w:rFonts w:asciiTheme="majorHAnsi" w:hAnsiTheme="majorHAnsi" w:cs="Arial"/>
          <w:b/>
          <w:sz w:val="20"/>
        </w:rPr>
      </w:pPr>
      <w:r>
        <w:rPr>
          <w:rFonts w:asciiTheme="majorHAnsi" w:hAnsiTheme="majorHAnsi" w:cs="Arial"/>
          <w:b/>
          <w:sz w:val="20"/>
        </w:rPr>
        <w:t>6.4</w:t>
      </w:r>
      <w:r w:rsidRPr="00AD2E6B">
        <w:rPr>
          <w:rFonts w:asciiTheme="majorHAnsi" w:hAnsiTheme="majorHAnsi" w:cs="Arial"/>
          <w:b/>
          <w:sz w:val="20"/>
        </w:rPr>
        <w:tab/>
        <w:t>MULTIPLE FLAVORS AND VARIETIES FOR A SINGLE LINE ITEM:</w:t>
      </w:r>
      <w:r w:rsidRPr="00AD2E6B">
        <w:rPr>
          <w:rFonts w:asciiTheme="majorHAnsi" w:hAnsiTheme="majorHAnsi" w:cs="Arial"/>
          <w:sz w:val="20"/>
        </w:rPr>
        <w:t xml:space="preserve">  </w:t>
      </w:r>
      <w:r w:rsidRPr="00AD2E6B">
        <w:rPr>
          <w:rFonts w:asciiTheme="majorHAnsi" w:hAnsiTheme="majorHAnsi" w:cs="Arial"/>
          <w:b/>
          <w:sz w:val="20"/>
        </w:rPr>
        <w:t>ONE PRICE</w:t>
      </w:r>
      <w:r w:rsidRPr="00AD2E6B">
        <w:rPr>
          <w:rFonts w:asciiTheme="majorHAnsi" w:hAnsiTheme="majorHAnsi" w:cs="Arial"/>
          <w:sz w:val="20"/>
        </w:rPr>
        <w:t xml:space="preserve"> is required for all flavors or varieties of the item the Vendor will stock. The Vendor and </w:t>
      </w:r>
      <w:r>
        <w:rPr>
          <w:rFonts w:asciiTheme="majorHAnsi" w:hAnsiTheme="majorHAnsi" w:cs="Arial"/>
          <w:sz w:val="20"/>
        </w:rPr>
        <w:t>School District</w:t>
      </w:r>
      <w:r w:rsidRPr="00AD2E6B">
        <w:rPr>
          <w:rFonts w:asciiTheme="majorHAnsi" w:hAnsiTheme="majorHAnsi" w:cs="Arial"/>
          <w:sz w:val="20"/>
        </w:rPr>
        <w:t xml:space="preserve"> must communicate after the award as to flavors and volume to be stocked. </w:t>
      </w:r>
      <w:r w:rsidRPr="00AD2E6B">
        <w:rPr>
          <w:rFonts w:asciiTheme="majorHAnsi" w:hAnsiTheme="majorHAnsi" w:cs="Arial"/>
          <w:b/>
          <w:sz w:val="20"/>
          <w:u w:val="single"/>
        </w:rPr>
        <w:t>Multiple pricing per line item is not allowed</w:t>
      </w:r>
      <w:r w:rsidRPr="00AD2E6B">
        <w:rPr>
          <w:rFonts w:asciiTheme="majorHAnsi" w:hAnsiTheme="majorHAnsi" w:cs="Arial"/>
          <w:b/>
          <w:sz w:val="20"/>
        </w:rPr>
        <w:t>.</w:t>
      </w:r>
    </w:p>
    <w:p w14:paraId="24E7ADB2" w14:textId="77777777" w:rsidR="008D3E73" w:rsidRPr="00AD2E6B" w:rsidRDefault="008D3E73" w:rsidP="008D3E73">
      <w:pPr>
        <w:pStyle w:val="ListParagraph"/>
        <w:tabs>
          <w:tab w:val="left" w:pos="1440"/>
        </w:tabs>
        <w:ind w:left="1440"/>
        <w:jc w:val="both"/>
        <w:rPr>
          <w:rFonts w:asciiTheme="majorHAnsi" w:hAnsiTheme="majorHAnsi" w:cs="Arial"/>
          <w:b/>
          <w:sz w:val="20"/>
          <w:szCs w:val="20"/>
        </w:rPr>
      </w:pPr>
    </w:p>
    <w:p w14:paraId="66FF5C5B" w14:textId="77777777" w:rsidR="008D3E73" w:rsidRPr="00AD2E6B" w:rsidRDefault="008D3E73" w:rsidP="008D3E73">
      <w:pPr>
        <w:tabs>
          <w:tab w:val="left" w:pos="1440"/>
        </w:tabs>
        <w:ind w:left="1440" w:hanging="720"/>
        <w:jc w:val="both"/>
        <w:rPr>
          <w:rFonts w:asciiTheme="majorHAnsi" w:hAnsiTheme="majorHAnsi" w:cs="Arial"/>
          <w:sz w:val="20"/>
        </w:rPr>
      </w:pPr>
      <w:r>
        <w:rPr>
          <w:rFonts w:asciiTheme="majorHAnsi" w:hAnsiTheme="majorHAnsi" w:cs="Arial"/>
          <w:b/>
          <w:caps/>
          <w:sz w:val="20"/>
        </w:rPr>
        <w:t>6.5</w:t>
      </w:r>
      <w:r w:rsidRPr="00AD2E6B">
        <w:rPr>
          <w:rFonts w:asciiTheme="majorHAnsi" w:hAnsiTheme="majorHAnsi" w:cs="Arial"/>
          <w:b/>
          <w:caps/>
          <w:sz w:val="20"/>
        </w:rPr>
        <w:tab/>
        <w:t>Non – Stocks -</w:t>
      </w:r>
      <w:r w:rsidRPr="00AD2E6B">
        <w:rPr>
          <w:rFonts w:asciiTheme="majorHAnsi" w:hAnsiTheme="majorHAnsi" w:cs="Arial"/>
          <w:sz w:val="20"/>
        </w:rPr>
        <w:t xml:space="preserve"> The Vendor will insert the letters </w:t>
      </w:r>
      <w:r w:rsidRPr="003017EE">
        <w:rPr>
          <w:rFonts w:asciiTheme="majorHAnsi" w:hAnsiTheme="majorHAnsi" w:cs="Arial"/>
          <w:sz w:val="20"/>
        </w:rPr>
        <w:t xml:space="preserve">“NS” (NON - STOCK) in the block for the Vendor code to indicate it is a “non-stock” item due to low usage.  </w:t>
      </w:r>
      <w:r>
        <w:rPr>
          <w:rFonts w:asciiTheme="majorHAnsi" w:hAnsiTheme="majorHAnsi" w:cs="Arial"/>
          <w:sz w:val="20"/>
        </w:rPr>
        <w:t>The School District</w:t>
      </w:r>
      <w:r w:rsidRPr="003017EE">
        <w:rPr>
          <w:rFonts w:asciiTheme="majorHAnsi" w:hAnsiTheme="majorHAnsi" w:cs="Arial"/>
          <w:sz w:val="20"/>
        </w:rPr>
        <w:t xml:space="preserve"> will review Non - Stock items with the Vendor prior to the final bid award to determine items required for their District, quantities intended and lead order time as needed.  This method is applicable for “NS” line items and “NS” flavors within a line item when multiple flavors are available. The </w:t>
      </w:r>
      <w:r>
        <w:rPr>
          <w:rFonts w:asciiTheme="majorHAnsi" w:hAnsiTheme="majorHAnsi" w:cs="Arial"/>
          <w:sz w:val="20"/>
        </w:rPr>
        <w:t>School District</w:t>
      </w:r>
      <w:r w:rsidRPr="003017EE">
        <w:rPr>
          <w:rFonts w:asciiTheme="majorHAnsi" w:hAnsiTheme="majorHAnsi" w:cs="Arial"/>
          <w:sz w:val="20"/>
        </w:rPr>
        <w:t xml:space="preserve"> is responsible for purchasing non-stock (Special Order) products requested from the Vendor brought into stock on their behalf.</w:t>
      </w:r>
      <w:r>
        <w:rPr>
          <w:rFonts w:asciiTheme="majorHAnsi" w:hAnsiTheme="majorHAnsi" w:cs="Arial"/>
          <w:sz w:val="20"/>
        </w:rPr>
        <w:t xml:space="preserve">  </w:t>
      </w:r>
      <w:r w:rsidRPr="003017EE">
        <w:rPr>
          <w:rFonts w:asciiTheme="majorHAnsi" w:hAnsiTheme="majorHAnsi" w:cs="Arial"/>
          <w:sz w:val="20"/>
        </w:rPr>
        <w:t xml:space="preserve">However, the </w:t>
      </w:r>
      <w:r>
        <w:rPr>
          <w:rFonts w:asciiTheme="majorHAnsi" w:hAnsiTheme="majorHAnsi" w:cs="Arial"/>
          <w:sz w:val="20"/>
        </w:rPr>
        <w:t>School District</w:t>
      </w:r>
      <w:r w:rsidRPr="003017EE">
        <w:rPr>
          <w:rFonts w:asciiTheme="majorHAnsi" w:hAnsiTheme="majorHAnsi" w:cs="Arial"/>
          <w:sz w:val="20"/>
        </w:rPr>
        <w:t xml:space="preserve"> will not be responsible for more than a 60 - day average usage</w:t>
      </w:r>
      <w:r w:rsidRPr="00AD2E6B">
        <w:rPr>
          <w:rFonts w:asciiTheme="majorHAnsi" w:hAnsiTheme="majorHAnsi" w:cs="Arial"/>
          <w:sz w:val="20"/>
        </w:rPr>
        <w:t xml:space="preserve">, or the remainder of the minimum shipment, after notification to the Vendor the product will no longer be needed or ordered. </w:t>
      </w:r>
    </w:p>
    <w:p w14:paraId="6D86EEF7" w14:textId="77777777" w:rsidR="008D3E73" w:rsidRPr="00AD2E6B" w:rsidRDefault="008D3E73" w:rsidP="008D3E73">
      <w:pPr>
        <w:pStyle w:val="ListParagraph"/>
        <w:tabs>
          <w:tab w:val="left" w:pos="1440"/>
        </w:tabs>
        <w:ind w:left="1440"/>
        <w:rPr>
          <w:rFonts w:asciiTheme="majorHAnsi" w:hAnsiTheme="majorHAnsi" w:cs="Arial"/>
          <w:b/>
          <w:sz w:val="20"/>
          <w:szCs w:val="20"/>
        </w:rPr>
      </w:pPr>
    </w:p>
    <w:p w14:paraId="6C8A66C0" w14:textId="77777777" w:rsidR="008D3E73" w:rsidRDefault="008D3E73" w:rsidP="008D3E73">
      <w:pPr>
        <w:pStyle w:val="ListParagraph"/>
        <w:tabs>
          <w:tab w:val="left" w:pos="0"/>
          <w:tab w:val="left" w:pos="1080"/>
          <w:tab w:val="left" w:pos="1440"/>
        </w:tabs>
        <w:ind w:left="1440" w:hanging="720"/>
        <w:jc w:val="both"/>
        <w:rPr>
          <w:rFonts w:asciiTheme="majorHAnsi" w:hAnsiTheme="majorHAnsi" w:cs="Arial"/>
          <w:sz w:val="20"/>
          <w:szCs w:val="20"/>
        </w:rPr>
      </w:pPr>
      <w:r>
        <w:rPr>
          <w:rFonts w:asciiTheme="majorHAnsi" w:hAnsiTheme="majorHAnsi" w:cs="Arial"/>
          <w:b/>
          <w:sz w:val="20"/>
          <w:szCs w:val="20"/>
        </w:rPr>
        <w:t>6.6</w:t>
      </w:r>
      <w:r w:rsidRPr="00AD2E6B">
        <w:rPr>
          <w:rFonts w:asciiTheme="majorHAnsi" w:hAnsiTheme="majorHAnsi" w:cs="Arial"/>
          <w:b/>
          <w:sz w:val="20"/>
          <w:szCs w:val="20"/>
        </w:rPr>
        <w:tab/>
      </w:r>
      <w:r w:rsidRPr="00AD2E6B">
        <w:rPr>
          <w:rFonts w:asciiTheme="majorHAnsi" w:hAnsiTheme="majorHAnsi" w:cs="Arial"/>
          <w:b/>
          <w:sz w:val="20"/>
          <w:szCs w:val="20"/>
        </w:rPr>
        <w:tab/>
        <w:t>PRICE FOR EACH PRODUCT:</w:t>
      </w:r>
      <w:r w:rsidRPr="00AD2E6B">
        <w:rPr>
          <w:rFonts w:asciiTheme="majorHAnsi" w:hAnsiTheme="majorHAnsi" w:cs="Arial"/>
          <w:sz w:val="20"/>
          <w:szCs w:val="20"/>
        </w:rPr>
        <w:t xml:space="preserve">  </w:t>
      </w:r>
      <w:r w:rsidRPr="00701F0A">
        <w:rPr>
          <w:rFonts w:asciiTheme="majorHAnsi" w:hAnsiTheme="majorHAnsi" w:cs="Arial"/>
          <w:sz w:val="20"/>
          <w:szCs w:val="20"/>
        </w:rPr>
        <w:t>A cost price should be submitted</w:t>
      </w:r>
      <w:r>
        <w:rPr>
          <w:rFonts w:asciiTheme="majorHAnsi" w:hAnsiTheme="majorHAnsi" w:cs="Arial"/>
          <w:sz w:val="20"/>
          <w:szCs w:val="20"/>
        </w:rPr>
        <w:t xml:space="preserve"> </w:t>
      </w:r>
      <w:r w:rsidRPr="00701F0A">
        <w:rPr>
          <w:rFonts w:asciiTheme="majorHAnsi" w:hAnsiTheme="majorHAnsi" w:cs="Arial"/>
          <w:sz w:val="20"/>
          <w:szCs w:val="20"/>
        </w:rPr>
        <w:t xml:space="preserve">for each bid specification identified for Vendor pricing in the bid spreadsheets.  </w:t>
      </w:r>
    </w:p>
    <w:p w14:paraId="1494B8AE" w14:textId="77777777" w:rsidR="008D3E73" w:rsidRPr="00AD2E6B" w:rsidRDefault="008D3E73" w:rsidP="008D3E73">
      <w:pPr>
        <w:pStyle w:val="ListParagraph"/>
        <w:tabs>
          <w:tab w:val="left" w:pos="0"/>
          <w:tab w:val="left" w:pos="1080"/>
          <w:tab w:val="left" w:pos="1440"/>
        </w:tabs>
        <w:ind w:left="1440" w:hanging="720"/>
        <w:jc w:val="both"/>
        <w:rPr>
          <w:rFonts w:asciiTheme="majorHAnsi" w:hAnsiTheme="majorHAnsi" w:cs="Arial"/>
          <w:b/>
          <w:sz w:val="20"/>
        </w:rPr>
      </w:pPr>
    </w:p>
    <w:p w14:paraId="287DB877" w14:textId="6A1C125D" w:rsidR="008D3E73" w:rsidRPr="00956F15" w:rsidRDefault="008D3E73" w:rsidP="008D3E73">
      <w:pPr>
        <w:tabs>
          <w:tab w:val="decimal" w:pos="0"/>
          <w:tab w:val="left" w:pos="1440"/>
        </w:tabs>
        <w:ind w:left="1440" w:hanging="720"/>
        <w:jc w:val="both"/>
        <w:rPr>
          <w:rFonts w:asciiTheme="majorHAnsi" w:hAnsiTheme="majorHAnsi" w:cs="Arial"/>
          <w:sz w:val="20"/>
        </w:rPr>
      </w:pPr>
      <w:r>
        <w:rPr>
          <w:rFonts w:asciiTheme="majorHAnsi" w:hAnsiTheme="majorHAnsi" w:cs="Arial"/>
          <w:b/>
          <w:sz w:val="20"/>
        </w:rPr>
        <w:t>6.7</w:t>
      </w:r>
      <w:r w:rsidRPr="00AD2E6B">
        <w:rPr>
          <w:rFonts w:asciiTheme="majorHAnsi" w:hAnsiTheme="majorHAnsi" w:cs="Arial"/>
          <w:b/>
          <w:sz w:val="20"/>
        </w:rPr>
        <w:tab/>
        <w:t>PRODUCT CODES AND PACK:</w:t>
      </w:r>
      <w:r w:rsidRPr="00AD2E6B">
        <w:rPr>
          <w:rFonts w:asciiTheme="majorHAnsi" w:hAnsiTheme="majorHAnsi" w:cs="Arial"/>
          <w:sz w:val="20"/>
        </w:rPr>
        <w:t xml:space="preserve">  </w:t>
      </w:r>
      <w:r w:rsidRPr="00956F15">
        <w:rPr>
          <w:rFonts w:asciiTheme="majorHAnsi" w:hAnsiTheme="majorHAnsi" w:cs="Arial"/>
          <w:sz w:val="20"/>
        </w:rPr>
        <w:t xml:space="preserve">All efforts are made to provide correct specification before bids are mailed.  All interpretations of the specifications shall be made on the basis of the following statement: If the bidder discovers or suspects error in the item specification or change in manufacturer formulation, the Vendor shall contact </w:t>
      </w:r>
      <w:r w:rsidR="002E041B">
        <w:rPr>
          <w:rFonts w:asciiTheme="majorHAnsi" w:hAnsiTheme="majorHAnsi" w:cs="Arial"/>
          <w:sz w:val="20"/>
        </w:rPr>
        <w:t>Melissa Smith</w:t>
      </w:r>
      <w:r w:rsidRPr="00956F15">
        <w:rPr>
          <w:rFonts w:asciiTheme="majorHAnsi" w:hAnsiTheme="majorHAnsi" w:cs="Arial"/>
          <w:sz w:val="20"/>
        </w:rPr>
        <w:t xml:space="preserve">, Director of School Nutrition, at </w:t>
      </w:r>
      <w:hyperlink r:id="rId14" w:history="1">
        <w:r w:rsidR="00851C2C" w:rsidRPr="006E1165">
          <w:rPr>
            <w:rStyle w:val="Hyperlink"/>
            <w:rFonts w:asciiTheme="majorHAnsi" w:hAnsiTheme="majorHAnsi" w:cs="Arial"/>
            <w:sz w:val="20"/>
          </w:rPr>
          <w:t>msmith@sampson.k12.nc.us</w:t>
        </w:r>
      </w:hyperlink>
      <w:r w:rsidRPr="00956F15">
        <w:rPr>
          <w:rFonts w:asciiTheme="majorHAnsi" w:hAnsiTheme="majorHAnsi" w:cs="Arial"/>
          <w:sz w:val="20"/>
        </w:rPr>
        <w:t>.   The Director shall make the final determination of product equivalency and advise all potential bid parties through an e-mail Bid Addendum</w:t>
      </w:r>
      <w:r>
        <w:rPr>
          <w:rFonts w:asciiTheme="majorHAnsi" w:hAnsiTheme="majorHAnsi" w:cs="Arial"/>
          <w:sz w:val="20"/>
        </w:rPr>
        <w:t>.</w:t>
      </w:r>
    </w:p>
    <w:p w14:paraId="7A1A6B1E" w14:textId="77777777" w:rsidR="008D3E73" w:rsidRPr="00AD2E6B" w:rsidRDefault="008D3E73" w:rsidP="008D3E73">
      <w:pPr>
        <w:tabs>
          <w:tab w:val="decimal" w:pos="0"/>
          <w:tab w:val="left" w:pos="1440"/>
        </w:tabs>
        <w:ind w:left="1440" w:hanging="720"/>
        <w:jc w:val="both"/>
        <w:rPr>
          <w:rFonts w:asciiTheme="majorHAnsi" w:hAnsiTheme="majorHAnsi" w:cs="Arial"/>
          <w:sz w:val="20"/>
        </w:rPr>
      </w:pPr>
    </w:p>
    <w:p w14:paraId="628C5F73" w14:textId="77777777" w:rsidR="008D3E73" w:rsidRPr="00AD2E6B" w:rsidRDefault="008D3E73" w:rsidP="008D3E73">
      <w:pPr>
        <w:pStyle w:val="ListParagraph"/>
        <w:tabs>
          <w:tab w:val="left" w:pos="1440"/>
        </w:tabs>
        <w:ind w:left="1440" w:hanging="720"/>
        <w:jc w:val="both"/>
        <w:rPr>
          <w:rFonts w:asciiTheme="majorHAnsi" w:hAnsiTheme="majorHAnsi" w:cs="Arial"/>
          <w:sz w:val="20"/>
          <w:szCs w:val="20"/>
        </w:rPr>
      </w:pPr>
      <w:r>
        <w:rPr>
          <w:rFonts w:asciiTheme="majorHAnsi" w:hAnsiTheme="majorHAnsi" w:cs="Arial"/>
          <w:b/>
          <w:sz w:val="20"/>
          <w:szCs w:val="20"/>
        </w:rPr>
        <w:t>6.8</w:t>
      </w:r>
      <w:r w:rsidRPr="00AD2E6B">
        <w:rPr>
          <w:rFonts w:asciiTheme="majorHAnsi" w:hAnsiTheme="majorHAnsi" w:cs="Arial"/>
          <w:b/>
          <w:sz w:val="20"/>
          <w:szCs w:val="20"/>
        </w:rPr>
        <w:tab/>
        <w:t>UNIT PRICE/EXTENSION DISCREPANCY:</w:t>
      </w:r>
      <w:r w:rsidRPr="00AD2E6B">
        <w:rPr>
          <w:rFonts w:asciiTheme="majorHAnsi" w:hAnsiTheme="majorHAnsi" w:cs="Arial"/>
          <w:sz w:val="20"/>
          <w:szCs w:val="20"/>
        </w:rPr>
        <w:t xml:space="preserve">  In the event of a discrepancy between the unit price and extension, the unit price will be considered correct.  Errors found in Vendor extensions will be corrected and reported to the affected Vendor</w:t>
      </w:r>
      <w:r>
        <w:rPr>
          <w:rFonts w:asciiTheme="majorHAnsi" w:hAnsiTheme="majorHAnsi" w:cs="Arial"/>
          <w:sz w:val="20"/>
          <w:szCs w:val="20"/>
        </w:rPr>
        <w:t xml:space="preserve">(s.)  </w:t>
      </w:r>
      <w:r w:rsidRPr="00AD2E6B">
        <w:rPr>
          <w:rFonts w:asciiTheme="majorHAnsi" w:hAnsiTheme="majorHAnsi" w:cs="Arial"/>
          <w:sz w:val="20"/>
          <w:szCs w:val="20"/>
        </w:rPr>
        <w:t xml:space="preserve">All Vendors will be notified of the corrected bottom line by the </w:t>
      </w:r>
      <w:r>
        <w:rPr>
          <w:rFonts w:asciiTheme="majorHAnsi" w:hAnsiTheme="majorHAnsi" w:cs="Arial"/>
          <w:sz w:val="20"/>
          <w:szCs w:val="20"/>
        </w:rPr>
        <w:t>School District</w:t>
      </w:r>
      <w:r w:rsidRPr="00AD2E6B">
        <w:rPr>
          <w:rFonts w:asciiTheme="majorHAnsi" w:hAnsiTheme="majorHAnsi" w:cs="Arial"/>
          <w:sz w:val="20"/>
          <w:szCs w:val="20"/>
        </w:rPr>
        <w:t xml:space="preserve"> in the Preliminary Award Letter.</w:t>
      </w:r>
    </w:p>
    <w:p w14:paraId="436EAF12" w14:textId="77777777" w:rsidR="00675AD9" w:rsidRPr="00481C2D" w:rsidRDefault="00675AD9" w:rsidP="008D0395">
      <w:pPr>
        <w:tabs>
          <w:tab w:val="left" w:pos="450"/>
          <w:tab w:val="left" w:pos="720"/>
        </w:tabs>
        <w:jc w:val="both"/>
        <w:rPr>
          <w:rFonts w:asciiTheme="majorHAnsi" w:eastAsiaTheme="minorHAnsi" w:hAnsiTheme="majorHAnsi" w:cs="Arial"/>
          <w:sz w:val="20"/>
        </w:rPr>
      </w:pPr>
    </w:p>
    <w:p w14:paraId="28127412" w14:textId="77777777" w:rsidR="00297830" w:rsidRPr="00AD2E6B" w:rsidRDefault="00297830" w:rsidP="00297830">
      <w:pPr>
        <w:jc w:val="both"/>
        <w:rPr>
          <w:rFonts w:asciiTheme="majorHAnsi" w:hAnsiTheme="majorHAnsi" w:cs="Arial"/>
          <w:b/>
          <w:sz w:val="20"/>
        </w:rPr>
      </w:pPr>
      <w:r>
        <w:rPr>
          <w:rFonts w:asciiTheme="majorHAnsi" w:hAnsiTheme="majorHAnsi" w:cs="Arial"/>
          <w:b/>
          <w:sz w:val="20"/>
        </w:rPr>
        <w:t>7</w:t>
      </w:r>
      <w:r w:rsidRPr="00AD2E6B">
        <w:rPr>
          <w:rFonts w:asciiTheme="majorHAnsi" w:hAnsiTheme="majorHAnsi" w:cs="Arial"/>
          <w:b/>
          <w:sz w:val="20"/>
        </w:rPr>
        <w:t>.0</w:t>
      </w:r>
      <w:r w:rsidRPr="00AD2E6B">
        <w:rPr>
          <w:rFonts w:asciiTheme="majorHAnsi" w:hAnsiTheme="majorHAnsi" w:cs="Arial"/>
          <w:b/>
          <w:sz w:val="20"/>
        </w:rPr>
        <w:tab/>
      </w:r>
      <w:bookmarkStart w:id="8" w:name="_Hlk507170175"/>
      <w:r w:rsidRPr="00AD2E6B">
        <w:rPr>
          <w:rFonts w:asciiTheme="majorHAnsi" w:hAnsiTheme="majorHAnsi" w:cs="Arial"/>
          <w:b/>
          <w:sz w:val="20"/>
        </w:rPr>
        <w:t xml:space="preserve">FIRM FIXED </w:t>
      </w:r>
      <w:r>
        <w:rPr>
          <w:rFonts w:asciiTheme="majorHAnsi" w:hAnsiTheme="majorHAnsi" w:cs="Arial"/>
          <w:b/>
          <w:sz w:val="20"/>
        </w:rPr>
        <w:t>PRICE</w:t>
      </w:r>
      <w:r w:rsidRPr="00AD2E6B">
        <w:rPr>
          <w:rFonts w:asciiTheme="majorHAnsi" w:hAnsiTheme="majorHAnsi" w:cs="Arial"/>
          <w:b/>
          <w:sz w:val="20"/>
        </w:rPr>
        <w:t xml:space="preserve"> BID PROCEDURES </w:t>
      </w:r>
      <w:bookmarkEnd w:id="8"/>
      <w:r>
        <w:rPr>
          <w:rFonts w:asciiTheme="majorHAnsi" w:hAnsiTheme="majorHAnsi" w:cs="Arial"/>
          <w:b/>
          <w:sz w:val="20"/>
        </w:rPr>
        <w:t>AND ECONOMIC PRICE ADJUSTMENT</w:t>
      </w:r>
    </w:p>
    <w:p w14:paraId="66FBB027" w14:textId="77777777" w:rsidR="00297830" w:rsidRDefault="00297830" w:rsidP="00297830">
      <w:pPr>
        <w:ind w:left="720"/>
        <w:jc w:val="both"/>
        <w:rPr>
          <w:rFonts w:asciiTheme="majorHAnsi" w:hAnsiTheme="majorHAnsi" w:cs="Arial"/>
          <w:sz w:val="20"/>
        </w:rPr>
      </w:pPr>
      <w:r w:rsidRPr="00AD2E6B">
        <w:rPr>
          <w:rFonts w:asciiTheme="majorHAnsi" w:hAnsiTheme="majorHAnsi" w:cs="Arial"/>
          <w:sz w:val="20"/>
        </w:rPr>
        <w:t>The Fixed</w:t>
      </w:r>
      <w:r>
        <w:rPr>
          <w:rFonts w:asciiTheme="majorHAnsi" w:hAnsiTheme="majorHAnsi" w:cs="Arial"/>
          <w:sz w:val="20"/>
        </w:rPr>
        <w:t xml:space="preserve"> Price </w:t>
      </w:r>
      <w:r w:rsidRPr="00AD2E6B">
        <w:rPr>
          <w:rFonts w:asciiTheme="majorHAnsi" w:hAnsiTheme="majorHAnsi" w:cs="Arial"/>
          <w:sz w:val="20"/>
        </w:rPr>
        <w:t xml:space="preserve">shall remain </w:t>
      </w:r>
      <w:r w:rsidRPr="00A27FD7">
        <w:rPr>
          <w:rFonts w:asciiTheme="majorHAnsi" w:hAnsiTheme="majorHAnsi" w:cs="Arial"/>
          <w:sz w:val="20"/>
        </w:rPr>
        <w:t>firm for the duration</w:t>
      </w:r>
      <w:r w:rsidRPr="00AD2E6B">
        <w:rPr>
          <w:rFonts w:asciiTheme="majorHAnsi" w:hAnsiTheme="majorHAnsi" w:cs="Arial"/>
          <w:sz w:val="20"/>
        </w:rPr>
        <w:t xml:space="preserve"> of the Contract, and for the duration of any Summer Nutrition Programs offered by the </w:t>
      </w:r>
      <w:r>
        <w:rPr>
          <w:rFonts w:asciiTheme="majorHAnsi" w:hAnsiTheme="majorHAnsi" w:cs="Arial"/>
          <w:sz w:val="20"/>
        </w:rPr>
        <w:t xml:space="preserve">School District.  </w:t>
      </w:r>
      <w:r w:rsidRPr="00AD2E6B">
        <w:rPr>
          <w:rFonts w:asciiTheme="majorHAnsi" w:hAnsiTheme="majorHAnsi" w:cs="Arial"/>
          <w:sz w:val="20"/>
        </w:rPr>
        <w:t xml:space="preserve"> </w:t>
      </w:r>
      <w:r w:rsidRPr="0079077C">
        <w:rPr>
          <w:rFonts w:asciiTheme="majorHAnsi" w:hAnsiTheme="majorHAnsi" w:cs="Arial"/>
          <w:sz w:val="20"/>
        </w:rPr>
        <w:t>The awarded contract may be renewed for up to four (4) one-year agreements.</w:t>
      </w:r>
    </w:p>
    <w:p w14:paraId="60A1AB4C" w14:textId="77777777" w:rsidR="00297830" w:rsidRPr="00AD2E6B" w:rsidRDefault="00297830" w:rsidP="00297830">
      <w:pPr>
        <w:ind w:left="720"/>
        <w:jc w:val="both"/>
        <w:rPr>
          <w:rFonts w:asciiTheme="majorHAnsi" w:hAnsiTheme="majorHAnsi" w:cs="Arial"/>
          <w:sz w:val="20"/>
        </w:rPr>
      </w:pPr>
    </w:p>
    <w:p w14:paraId="3535685D" w14:textId="77777777" w:rsidR="00297830" w:rsidRPr="00AD2E6B" w:rsidRDefault="00297830" w:rsidP="00297830">
      <w:pPr>
        <w:ind w:left="1440" w:hanging="720"/>
        <w:jc w:val="both"/>
        <w:rPr>
          <w:rFonts w:asciiTheme="majorHAnsi" w:hAnsiTheme="majorHAnsi" w:cs="Arial"/>
          <w:sz w:val="20"/>
        </w:rPr>
      </w:pPr>
      <w:r>
        <w:rPr>
          <w:rFonts w:asciiTheme="majorHAnsi" w:hAnsiTheme="majorHAnsi" w:cs="Arial"/>
          <w:b/>
          <w:sz w:val="20"/>
        </w:rPr>
        <w:t>7</w:t>
      </w:r>
      <w:r w:rsidRPr="00AD2E6B">
        <w:rPr>
          <w:rFonts w:asciiTheme="majorHAnsi" w:hAnsiTheme="majorHAnsi" w:cs="Arial"/>
          <w:b/>
          <w:sz w:val="20"/>
        </w:rPr>
        <w:t>.1</w:t>
      </w:r>
      <w:r w:rsidRPr="00AD2E6B">
        <w:rPr>
          <w:rFonts w:asciiTheme="majorHAnsi" w:hAnsiTheme="majorHAnsi" w:cs="Arial"/>
          <w:sz w:val="20"/>
        </w:rPr>
        <w:tab/>
      </w:r>
      <w:r w:rsidRPr="00AD2E6B">
        <w:rPr>
          <w:rFonts w:asciiTheme="majorHAnsi" w:hAnsiTheme="majorHAnsi" w:cs="Arial"/>
          <w:b/>
          <w:sz w:val="20"/>
        </w:rPr>
        <w:t xml:space="preserve">FIRM FIXED </w:t>
      </w:r>
      <w:r>
        <w:rPr>
          <w:rFonts w:asciiTheme="majorHAnsi" w:hAnsiTheme="majorHAnsi" w:cs="Arial"/>
          <w:b/>
          <w:sz w:val="20"/>
        </w:rPr>
        <w:t>PRICE/</w:t>
      </w:r>
      <w:r w:rsidRPr="00AD2E6B">
        <w:rPr>
          <w:rFonts w:asciiTheme="majorHAnsi" w:hAnsiTheme="majorHAnsi" w:cs="Arial"/>
          <w:b/>
          <w:sz w:val="20"/>
        </w:rPr>
        <w:t>FEE –</w:t>
      </w:r>
      <w:r w:rsidRPr="00AD2E6B">
        <w:rPr>
          <w:rFonts w:asciiTheme="majorHAnsi" w:hAnsiTheme="majorHAnsi" w:cs="Arial"/>
          <w:sz w:val="20"/>
        </w:rPr>
        <w:t xml:space="preserve">The Fixed </w:t>
      </w:r>
      <w:r>
        <w:rPr>
          <w:rFonts w:asciiTheme="majorHAnsi" w:hAnsiTheme="majorHAnsi" w:cs="Arial"/>
          <w:sz w:val="20"/>
        </w:rPr>
        <w:t>Price/</w:t>
      </w:r>
      <w:r w:rsidRPr="00AD2E6B">
        <w:rPr>
          <w:rFonts w:asciiTheme="majorHAnsi" w:hAnsiTheme="majorHAnsi" w:cs="Arial"/>
          <w:sz w:val="20"/>
        </w:rPr>
        <w:t>Fee shall encompass the costs of the product’s distribution, financing and profit, production losses, analyses cost, waste, labor, overhead, and transportation costs of the line items bid</w:t>
      </w:r>
      <w:r>
        <w:rPr>
          <w:rFonts w:asciiTheme="majorHAnsi" w:hAnsiTheme="majorHAnsi" w:cs="Arial"/>
          <w:sz w:val="20"/>
        </w:rPr>
        <w:t>.</w:t>
      </w:r>
      <w:r w:rsidRPr="00AD2E6B">
        <w:rPr>
          <w:rFonts w:asciiTheme="majorHAnsi" w:hAnsiTheme="majorHAnsi" w:cs="Arial"/>
          <w:sz w:val="20"/>
        </w:rPr>
        <w:t xml:space="preserve">    </w:t>
      </w:r>
    </w:p>
    <w:p w14:paraId="5CF184E3" w14:textId="77777777" w:rsidR="00297830" w:rsidRPr="00AD2E6B" w:rsidRDefault="00297830" w:rsidP="00297830">
      <w:pPr>
        <w:jc w:val="both"/>
        <w:rPr>
          <w:rFonts w:asciiTheme="majorHAnsi" w:hAnsiTheme="majorHAnsi" w:cs="Arial"/>
          <w:sz w:val="20"/>
        </w:rPr>
      </w:pPr>
    </w:p>
    <w:p w14:paraId="3883CEC8" w14:textId="77777777" w:rsidR="00297830" w:rsidRPr="00AD2E6B" w:rsidRDefault="00297830" w:rsidP="00297830">
      <w:pPr>
        <w:tabs>
          <w:tab w:val="left" w:pos="720"/>
        </w:tabs>
        <w:ind w:left="1440" w:hanging="1080"/>
        <w:contextualSpacing/>
        <w:rPr>
          <w:rFonts w:asciiTheme="majorHAnsi" w:hAnsiTheme="majorHAnsi" w:cs="Arial"/>
          <w:sz w:val="20"/>
        </w:rPr>
      </w:pPr>
      <w:r w:rsidRPr="00AD2E6B">
        <w:rPr>
          <w:rFonts w:asciiTheme="majorHAnsi" w:hAnsiTheme="majorHAnsi" w:cs="Arial"/>
          <w:sz w:val="20"/>
        </w:rPr>
        <w:tab/>
      </w:r>
      <w:r>
        <w:rPr>
          <w:rFonts w:asciiTheme="majorHAnsi" w:hAnsiTheme="majorHAnsi" w:cs="Arial"/>
          <w:b/>
          <w:sz w:val="20"/>
        </w:rPr>
        <w:t>7.2</w:t>
      </w:r>
      <w:r>
        <w:rPr>
          <w:rFonts w:asciiTheme="majorHAnsi" w:hAnsiTheme="majorHAnsi" w:cs="Arial"/>
          <w:b/>
          <w:sz w:val="20"/>
        </w:rPr>
        <w:tab/>
        <w:t xml:space="preserve">ECONOMIC PRICE ADJUSTMENT:  </w:t>
      </w:r>
      <w:r w:rsidRPr="0079077C">
        <w:rPr>
          <w:rFonts w:asciiTheme="majorHAnsi" w:hAnsiTheme="majorHAnsi" w:cs="Arial"/>
          <w:sz w:val="20"/>
        </w:rPr>
        <w:t xml:space="preserve">  </w:t>
      </w:r>
      <w:r>
        <w:rPr>
          <w:rFonts w:asciiTheme="majorHAnsi" w:hAnsiTheme="majorHAnsi" w:cs="Arial"/>
          <w:sz w:val="20"/>
        </w:rPr>
        <w:t>Product pricing may be adjusted annually at bid renewal based on the Consumer Price Index, but not to exceed 5%.</w:t>
      </w:r>
    </w:p>
    <w:p w14:paraId="33A0B216" w14:textId="77777777" w:rsidR="00297830" w:rsidRPr="00AD2E6B" w:rsidRDefault="00297830" w:rsidP="00297830">
      <w:pPr>
        <w:tabs>
          <w:tab w:val="left" w:pos="540"/>
        </w:tabs>
        <w:jc w:val="both"/>
        <w:rPr>
          <w:rFonts w:asciiTheme="majorHAnsi" w:hAnsiTheme="majorHAnsi" w:cs="Arial"/>
          <w:sz w:val="20"/>
        </w:rPr>
      </w:pPr>
    </w:p>
    <w:p w14:paraId="36DCD141" w14:textId="77777777" w:rsidR="00297830" w:rsidRPr="00AD2E6B" w:rsidRDefault="00297830" w:rsidP="00297830">
      <w:pPr>
        <w:ind w:left="720" w:hanging="720"/>
        <w:jc w:val="both"/>
        <w:rPr>
          <w:rFonts w:asciiTheme="majorHAnsi" w:hAnsiTheme="majorHAnsi" w:cs="Arial"/>
          <w:b/>
          <w:sz w:val="20"/>
        </w:rPr>
      </w:pPr>
      <w:r>
        <w:rPr>
          <w:rFonts w:asciiTheme="majorHAnsi" w:hAnsiTheme="majorHAnsi" w:cs="Arial"/>
          <w:b/>
          <w:sz w:val="20"/>
        </w:rPr>
        <w:t>8</w:t>
      </w:r>
      <w:r w:rsidRPr="00AD2E6B">
        <w:rPr>
          <w:rFonts w:asciiTheme="majorHAnsi" w:hAnsiTheme="majorHAnsi" w:cs="Arial"/>
          <w:b/>
          <w:sz w:val="20"/>
        </w:rPr>
        <w:t>.0</w:t>
      </w:r>
      <w:r w:rsidRPr="00AD2E6B">
        <w:rPr>
          <w:rFonts w:asciiTheme="majorHAnsi" w:hAnsiTheme="majorHAnsi" w:cs="Arial"/>
          <w:b/>
          <w:sz w:val="20"/>
        </w:rPr>
        <w:tab/>
        <w:t xml:space="preserve">VENDOR BID </w:t>
      </w:r>
      <w:r w:rsidRPr="00AD2E6B">
        <w:rPr>
          <w:rFonts w:asciiTheme="majorHAnsi" w:hAnsiTheme="majorHAnsi" w:cs="Arial"/>
          <w:b/>
          <w:caps/>
          <w:sz w:val="20"/>
        </w:rPr>
        <w:t>Award Method</w:t>
      </w:r>
      <w:r w:rsidRPr="00AD2E6B">
        <w:rPr>
          <w:rFonts w:asciiTheme="majorHAnsi" w:hAnsiTheme="majorHAnsi" w:cs="Arial"/>
          <w:b/>
          <w:sz w:val="20"/>
        </w:rPr>
        <w:t xml:space="preserve"> </w:t>
      </w:r>
    </w:p>
    <w:p w14:paraId="50548D98" w14:textId="77777777" w:rsidR="00297830" w:rsidRPr="00AD2E6B" w:rsidRDefault="00297830" w:rsidP="00297830">
      <w:pPr>
        <w:ind w:left="1350" w:hanging="630"/>
        <w:jc w:val="both"/>
        <w:rPr>
          <w:rFonts w:asciiTheme="majorHAnsi" w:hAnsiTheme="majorHAnsi" w:cs="Arial"/>
          <w:sz w:val="20"/>
        </w:rPr>
      </w:pPr>
    </w:p>
    <w:p w14:paraId="56C8D809" w14:textId="77777777" w:rsidR="00297830" w:rsidRPr="005C25B4" w:rsidRDefault="00297830" w:rsidP="00297830">
      <w:pPr>
        <w:ind w:left="720"/>
        <w:jc w:val="both"/>
        <w:rPr>
          <w:rFonts w:asciiTheme="majorHAnsi" w:hAnsiTheme="majorHAnsi" w:cs="Arial"/>
          <w:sz w:val="20"/>
        </w:rPr>
      </w:pPr>
      <w:r w:rsidRPr="005C25B4">
        <w:rPr>
          <w:rFonts w:asciiTheme="majorHAnsi" w:hAnsiTheme="majorHAnsi" w:cs="Arial"/>
          <w:sz w:val="20"/>
        </w:rPr>
        <w:t xml:space="preserve">The award method is lowest bottom line price from the bidding sheets and as recorded on the Official Vendor Bid Tabulation Sheet and after calculations are verified and corrected, as needed, by the </w:t>
      </w:r>
      <w:r>
        <w:rPr>
          <w:rFonts w:asciiTheme="majorHAnsi" w:hAnsiTheme="majorHAnsi" w:cs="Arial"/>
          <w:sz w:val="20"/>
        </w:rPr>
        <w:t>School District</w:t>
      </w:r>
      <w:r w:rsidRPr="005C25B4">
        <w:rPr>
          <w:rFonts w:asciiTheme="majorHAnsi" w:hAnsiTheme="majorHAnsi" w:cs="Arial"/>
          <w:sz w:val="20"/>
        </w:rPr>
        <w:t>.</w:t>
      </w:r>
    </w:p>
    <w:p w14:paraId="7214A69C" w14:textId="77777777" w:rsidR="00297830" w:rsidRPr="00AD2E6B" w:rsidRDefault="00297830" w:rsidP="00297830">
      <w:pPr>
        <w:ind w:left="1350" w:hanging="630"/>
        <w:jc w:val="both"/>
        <w:rPr>
          <w:rFonts w:asciiTheme="majorHAnsi" w:hAnsiTheme="majorHAnsi" w:cs="Arial"/>
          <w:sz w:val="20"/>
        </w:rPr>
      </w:pPr>
    </w:p>
    <w:p w14:paraId="1D48AA9B" w14:textId="77777777" w:rsidR="00297830" w:rsidRPr="005C25B4" w:rsidRDefault="00297830" w:rsidP="00297830">
      <w:pPr>
        <w:ind w:left="1440" w:hanging="720"/>
        <w:jc w:val="both"/>
        <w:rPr>
          <w:rFonts w:asciiTheme="majorHAnsi" w:hAnsiTheme="majorHAnsi" w:cs="Arial"/>
          <w:sz w:val="20"/>
        </w:rPr>
      </w:pPr>
      <w:r>
        <w:rPr>
          <w:rFonts w:asciiTheme="majorHAnsi" w:hAnsiTheme="majorHAnsi" w:cs="Arial"/>
          <w:b/>
          <w:sz w:val="20"/>
        </w:rPr>
        <w:t>8.1</w:t>
      </w:r>
      <w:r w:rsidRPr="00AD2E6B">
        <w:rPr>
          <w:rFonts w:asciiTheme="majorHAnsi" w:hAnsiTheme="majorHAnsi" w:cs="Arial"/>
          <w:b/>
          <w:sz w:val="20"/>
        </w:rPr>
        <w:tab/>
        <w:t>PACK SIZE</w:t>
      </w:r>
      <w:r w:rsidRPr="00AD2E6B">
        <w:rPr>
          <w:rFonts w:asciiTheme="majorHAnsi" w:hAnsiTheme="majorHAnsi" w:cs="Arial"/>
          <w:sz w:val="20"/>
        </w:rPr>
        <w:t xml:space="preserve">:  The Vendor is to bid the pack size that they stock </w:t>
      </w:r>
      <w:r>
        <w:rPr>
          <w:rFonts w:asciiTheme="majorHAnsi" w:hAnsiTheme="majorHAnsi" w:cs="Arial"/>
          <w:sz w:val="20"/>
        </w:rPr>
        <w:t xml:space="preserve">and indicate it </w:t>
      </w:r>
      <w:r w:rsidRPr="00AD2E6B">
        <w:rPr>
          <w:rFonts w:asciiTheme="majorHAnsi" w:hAnsiTheme="majorHAnsi" w:cs="Arial"/>
          <w:sz w:val="20"/>
        </w:rPr>
        <w:t>on the bid sheet. Vendors may change the number of bottles per case to the pack size that will be the best value</w:t>
      </w:r>
      <w:r w:rsidRPr="005C25B4">
        <w:rPr>
          <w:rFonts w:asciiTheme="majorHAnsi" w:hAnsiTheme="majorHAnsi" w:cs="Arial"/>
          <w:sz w:val="20"/>
        </w:rPr>
        <w:t xml:space="preserve">.  If a Vendor changes the case size, the servings per case must also be changed.  </w:t>
      </w:r>
    </w:p>
    <w:p w14:paraId="07C5C092" w14:textId="77777777" w:rsidR="00297830" w:rsidRPr="00AD2E6B" w:rsidRDefault="00297830" w:rsidP="00297830">
      <w:pPr>
        <w:ind w:left="1350" w:hanging="630"/>
        <w:jc w:val="both"/>
        <w:rPr>
          <w:rFonts w:asciiTheme="majorHAnsi" w:hAnsiTheme="majorHAnsi" w:cs="Arial"/>
          <w:b/>
          <w:sz w:val="20"/>
        </w:rPr>
      </w:pPr>
    </w:p>
    <w:p w14:paraId="487966B9" w14:textId="48862EB7" w:rsidR="00297830" w:rsidRPr="005C25B4" w:rsidRDefault="00297830" w:rsidP="000D423A">
      <w:pPr>
        <w:pStyle w:val="ListParagraph"/>
        <w:numPr>
          <w:ilvl w:val="1"/>
          <w:numId w:val="20"/>
        </w:numPr>
        <w:ind w:left="1440" w:hanging="720"/>
        <w:jc w:val="both"/>
        <w:rPr>
          <w:rFonts w:asciiTheme="majorHAnsi" w:hAnsiTheme="majorHAnsi" w:cs="Arial"/>
          <w:sz w:val="20"/>
        </w:rPr>
      </w:pPr>
      <w:r w:rsidRPr="005C25B4">
        <w:rPr>
          <w:rFonts w:asciiTheme="majorHAnsi" w:hAnsiTheme="majorHAnsi" w:cs="Arial"/>
          <w:sz w:val="20"/>
        </w:rPr>
        <w:t xml:space="preserve">The unit price is to be provided in </w:t>
      </w:r>
      <w:r>
        <w:rPr>
          <w:rFonts w:asciiTheme="majorHAnsi" w:hAnsiTheme="majorHAnsi" w:cs="Arial"/>
          <w:sz w:val="20"/>
        </w:rPr>
        <w:t>CASES and EACH individual serving unit.</w:t>
      </w:r>
    </w:p>
    <w:p w14:paraId="4C47A33D" w14:textId="77777777" w:rsidR="00536FBC" w:rsidRPr="00481C2D" w:rsidRDefault="00536FBC" w:rsidP="000E5DBA">
      <w:pPr>
        <w:pStyle w:val="ListParagraph"/>
        <w:ind w:left="1440" w:hanging="720"/>
        <w:jc w:val="both"/>
        <w:rPr>
          <w:rFonts w:asciiTheme="majorHAnsi" w:hAnsiTheme="majorHAnsi" w:cs="Arial"/>
          <w:b/>
          <w:caps/>
          <w:sz w:val="20"/>
          <w:szCs w:val="20"/>
        </w:rPr>
      </w:pPr>
    </w:p>
    <w:p w14:paraId="3B4DEAA0" w14:textId="77777777" w:rsidR="00536FBC" w:rsidRPr="00481C2D" w:rsidRDefault="00536FBC" w:rsidP="00536FBC">
      <w:pPr>
        <w:pStyle w:val="ListParagraph"/>
        <w:jc w:val="both"/>
        <w:rPr>
          <w:rFonts w:asciiTheme="majorHAnsi" w:hAnsiTheme="majorHAnsi" w:cs="Arial"/>
          <w:sz w:val="20"/>
        </w:rPr>
      </w:pPr>
      <w:bookmarkStart w:id="9" w:name="_Hlk507170124"/>
    </w:p>
    <w:bookmarkEnd w:id="9"/>
    <w:p w14:paraId="34417385" w14:textId="77777777" w:rsidR="00745320" w:rsidRPr="005C25B4" w:rsidRDefault="00745320" w:rsidP="000D423A">
      <w:pPr>
        <w:pStyle w:val="ListParagraph"/>
        <w:numPr>
          <w:ilvl w:val="0"/>
          <w:numId w:val="21"/>
        </w:numPr>
        <w:tabs>
          <w:tab w:val="left" w:pos="720"/>
        </w:tabs>
        <w:ind w:left="0" w:firstLine="0"/>
        <w:jc w:val="both"/>
        <w:rPr>
          <w:rFonts w:asciiTheme="majorHAnsi" w:hAnsiTheme="majorHAnsi" w:cs="Arial"/>
          <w:b/>
          <w:sz w:val="20"/>
        </w:rPr>
      </w:pPr>
      <w:r w:rsidRPr="005C25B4">
        <w:rPr>
          <w:rFonts w:asciiTheme="majorHAnsi" w:hAnsiTheme="majorHAnsi" w:cs="Arial"/>
          <w:b/>
          <w:sz w:val="20"/>
        </w:rPr>
        <w:t xml:space="preserve">RFB - CONTRACT DEFINITIONS </w:t>
      </w:r>
    </w:p>
    <w:p w14:paraId="4DF996B9" w14:textId="77777777" w:rsidR="00745320" w:rsidRPr="00AD2E6B" w:rsidRDefault="00745320" w:rsidP="00745320">
      <w:pPr>
        <w:tabs>
          <w:tab w:val="left" w:pos="1080"/>
        </w:tabs>
        <w:ind w:left="1440" w:hanging="720"/>
        <w:jc w:val="both"/>
        <w:rPr>
          <w:rFonts w:asciiTheme="majorHAnsi" w:hAnsiTheme="majorHAnsi" w:cs="Arial"/>
          <w:b/>
          <w:sz w:val="20"/>
        </w:rPr>
      </w:pPr>
    </w:p>
    <w:p w14:paraId="7B181623" w14:textId="77777777" w:rsidR="00745320" w:rsidRPr="005C25B4" w:rsidRDefault="00745320" w:rsidP="00745320">
      <w:pPr>
        <w:tabs>
          <w:tab w:val="decimal" w:pos="0"/>
          <w:tab w:val="right" w:pos="90"/>
          <w:tab w:val="left" w:pos="720"/>
        </w:tabs>
        <w:ind w:left="720"/>
        <w:jc w:val="both"/>
        <w:rPr>
          <w:rFonts w:asciiTheme="majorHAnsi" w:hAnsiTheme="majorHAnsi" w:cs="Arial"/>
          <w:sz w:val="20"/>
        </w:rPr>
      </w:pPr>
      <w:r>
        <w:rPr>
          <w:rFonts w:asciiTheme="majorHAnsi" w:hAnsiTheme="majorHAnsi" w:cs="Arial"/>
          <w:b/>
          <w:sz w:val="20"/>
        </w:rPr>
        <w:t>9.1</w:t>
      </w:r>
      <w:r>
        <w:rPr>
          <w:rFonts w:asciiTheme="majorHAnsi" w:hAnsiTheme="majorHAnsi" w:cs="Arial"/>
          <w:b/>
          <w:sz w:val="20"/>
        </w:rPr>
        <w:tab/>
      </w:r>
      <w:r w:rsidRPr="005C25B4">
        <w:rPr>
          <w:rFonts w:asciiTheme="majorHAnsi" w:hAnsiTheme="majorHAnsi" w:cs="Arial"/>
          <w:b/>
          <w:sz w:val="20"/>
        </w:rPr>
        <w:t>ACCURACY OF PRICING:</w:t>
      </w:r>
      <w:r w:rsidRPr="005C25B4">
        <w:rPr>
          <w:rFonts w:asciiTheme="majorHAnsi" w:hAnsiTheme="majorHAnsi" w:cs="Arial"/>
          <w:sz w:val="20"/>
        </w:rPr>
        <w:t xml:space="preserve">  </w:t>
      </w:r>
      <w:r>
        <w:rPr>
          <w:rFonts w:asciiTheme="majorHAnsi" w:hAnsiTheme="majorHAnsi" w:cs="Arial"/>
          <w:sz w:val="20"/>
        </w:rPr>
        <w:t>The accuracy of all unit prices</w:t>
      </w:r>
      <w:r w:rsidRPr="005C25B4">
        <w:rPr>
          <w:rFonts w:asciiTheme="majorHAnsi" w:hAnsiTheme="majorHAnsi" w:cs="Arial"/>
          <w:sz w:val="20"/>
        </w:rPr>
        <w:t xml:space="preserve"> and statements contained in this </w:t>
      </w:r>
    </w:p>
    <w:p w14:paraId="6616423C" w14:textId="77777777" w:rsidR="00745320" w:rsidRPr="00AD2E6B" w:rsidRDefault="00745320" w:rsidP="00745320">
      <w:pPr>
        <w:tabs>
          <w:tab w:val="decimal" w:pos="0"/>
          <w:tab w:val="left" w:pos="720"/>
          <w:tab w:val="right" w:pos="1440"/>
        </w:tabs>
        <w:ind w:left="1440"/>
        <w:jc w:val="both"/>
        <w:rPr>
          <w:rFonts w:asciiTheme="majorHAnsi" w:hAnsiTheme="majorHAnsi" w:cs="Arial"/>
          <w:sz w:val="20"/>
        </w:rPr>
      </w:pPr>
      <w:r w:rsidRPr="00AD2E6B">
        <w:rPr>
          <w:rFonts w:asciiTheme="majorHAnsi" w:hAnsiTheme="majorHAnsi" w:cs="Arial"/>
          <w:sz w:val="20"/>
        </w:rPr>
        <w:t>Bid is the responsibility of the Vendor, and no change or cancellation may be made except as provided in this RFB/Contract</w:t>
      </w:r>
      <w:r>
        <w:rPr>
          <w:rFonts w:asciiTheme="majorHAnsi" w:hAnsiTheme="majorHAnsi" w:cs="Arial"/>
          <w:sz w:val="20"/>
        </w:rPr>
        <w:t xml:space="preserve"> or it’s amendments(s)</w:t>
      </w:r>
      <w:r w:rsidRPr="00AD2E6B">
        <w:rPr>
          <w:rFonts w:asciiTheme="majorHAnsi" w:hAnsiTheme="majorHAnsi" w:cs="Arial"/>
          <w:sz w:val="20"/>
        </w:rPr>
        <w:t xml:space="preserve">.  </w:t>
      </w:r>
    </w:p>
    <w:p w14:paraId="7EF7EC02" w14:textId="77777777" w:rsidR="00745320" w:rsidRPr="00AD2E6B" w:rsidRDefault="00745320" w:rsidP="00745320">
      <w:pPr>
        <w:tabs>
          <w:tab w:val="decimal" w:pos="0"/>
          <w:tab w:val="left" w:pos="720"/>
          <w:tab w:val="right" w:pos="1440"/>
        </w:tabs>
        <w:ind w:left="1440"/>
        <w:jc w:val="both"/>
        <w:rPr>
          <w:rFonts w:asciiTheme="majorHAnsi" w:hAnsiTheme="majorHAnsi" w:cs="Arial"/>
          <w:sz w:val="20"/>
        </w:rPr>
      </w:pPr>
      <w:r w:rsidRPr="00AD2E6B">
        <w:rPr>
          <w:rFonts w:asciiTheme="majorHAnsi" w:hAnsiTheme="majorHAnsi" w:cs="Arial"/>
          <w:sz w:val="20"/>
        </w:rPr>
        <w:t xml:space="preserve"> </w:t>
      </w:r>
    </w:p>
    <w:p w14:paraId="0825FE5E" w14:textId="77777777" w:rsidR="00745320" w:rsidRPr="005C25B4" w:rsidRDefault="00745320" w:rsidP="000D423A">
      <w:pPr>
        <w:pStyle w:val="ListParagraph"/>
        <w:numPr>
          <w:ilvl w:val="1"/>
          <w:numId w:val="22"/>
        </w:numPr>
        <w:tabs>
          <w:tab w:val="decimal" w:pos="0"/>
          <w:tab w:val="right" w:pos="90"/>
          <w:tab w:val="left" w:pos="720"/>
        </w:tabs>
        <w:ind w:firstLine="360"/>
        <w:jc w:val="both"/>
        <w:rPr>
          <w:rFonts w:asciiTheme="majorHAnsi" w:hAnsiTheme="majorHAnsi" w:cs="Arial"/>
          <w:sz w:val="20"/>
        </w:rPr>
      </w:pPr>
      <w:r w:rsidRPr="005C25B4">
        <w:rPr>
          <w:rFonts w:asciiTheme="majorHAnsi" w:hAnsiTheme="majorHAnsi" w:cs="Arial"/>
          <w:b/>
          <w:sz w:val="20"/>
        </w:rPr>
        <w:t>BILL BACKS:</w:t>
      </w:r>
      <w:r w:rsidRPr="005C25B4">
        <w:rPr>
          <w:rFonts w:asciiTheme="majorHAnsi" w:hAnsiTheme="majorHAnsi" w:cs="Arial"/>
          <w:sz w:val="20"/>
        </w:rPr>
        <w:t xml:space="preserve">  Per </w:t>
      </w:r>
      <w:r w:rsidRPr="005C25B4">
        <w:rPr>
          <w:rFonts w:asciiTheme="majorHAnsi" w:hAnsiTheme="majorHAnsi" w:cs="Arial"/>
          <w:b/>
          <w:sz w:val="20"/>
        </w:rPr>
        <w:t>USDA Regulation 210.21</w:t>
      </w:r>
      <w:r w:rsidRPr="005C25B4">
        <w:rPr>
          <w:rFonts w:asciiTheme="majorHAnsi" w:hAnsiTheme="majorHAnsi" w:cs="Arial"/>
          <w:sz w:val="20"/>
        </w:rPr>
        <w:t xml:space="preserve">, </w:t>
      </w:r>
      <w:r>
        <w:rPr>
          <w:rFonts w:asciiTheme="majorHAnsi" w:hAnsiTheme="majorHAnsi" w:cs="Arial"/>
          <w:sz w:val="20"/>
        </w:rPr>
        <w:t xml:space="preserve">all </w:t>
      </w:r>
      <w:r w:rsidRPr="005C25B4">
        <w:rPr>
          <w:rFonts w:asciiTheme="majorHAnsi" w:hAnsiTheme="majorHAnsi" w:cs="Arial"/>
          <w:sz w:val="20"/>
        </w:rPr>
        <w:t xml:space="preserve">manufacturer cash discounts, label allowances, group </w:t>
      </w:r>
    </w:p>
    <w:p w14:paraId="349C1685" w14:textId="77777777" w:rsidR="00745320" w:rsidRDefault="00745320" w:rsidP="00745320">
      <w:pPr>
        <w:pStyle w:val="ListParagraph"/>
        <w:tabs>
          <w:tab w:val="decimal" w:pos="0"/>
          <w:tab w:val="right" w:pos="90"/>
          <w:tab w:val="left" w:pos="720"/>
        </w:tabs>
        <w:ind w:left="1440"/>
        <w:jc w:val="both"/>
        <w:rPr>
          <w:rFonts w:asciiTheme="majorHAnsi" w:hAnsiTheme="majorHAnsi" w:cs="Arial"/>
          <w:sz w:val="20"/>
          <w:szCs w:val="20"/>
        </w:rPr>
      </w:pPr>
      <w:r w:rsidRPr="00AD2E6B">
        <w:rPr>
          <w:rFonts w:asciiTheme="majorHAnsi" w:hAnsiTheme="majorHAnsi" w:cs="Arial"/>
          <w:sz w:val="20"/>
          <w:szCs w:val="20"/>
        </w:rPr>
        <w:t xml:space="preserve">allowances, </w:t>
      </w:r>
      <w:r>
        <w:rPr>
          <w:rFonts w:asciiTheme="majorHAnsi" w:hAnsiTheme="majorHAnsi" w:cs="Arial"/>
          <w:sz w:val="20"/>
          <w:szCs w:val="20"/>
        </w:rPr>
        <w:t>and a</w:t>
      </w:r>
      <w:r w:rsidRPr="00AD2E6B">
        <w:rPr>
          <w:rFonts w:asciiTheme="majorHAnsi" w:hAnsiTheme="majorHAnsi" w:cs="Arial"/>
          <w:sz w:val="20"/>
          <w:szCs w:val="20"/>
        </w:rPr>
        <w:t xml:space="preserve">ny such promotion shall go to the benefit of the </w:t>
      </w:r>
      <w:r>
        <w:rPr>
          <w:rFonts w:asciiTheme="majorHAnsi" w:hAnsiTheme="majorHAnsi" w:cs="Arial"/>
          <w:sz w:val="20"/>
          <w:szCs w:val="20"/>
        </w:rPr>
        <w:t>School District</w:t>
      </w:r>
      <w:r w:rsidRPr="00AD2E6B">
        <w:rPr>
          <w:rFonts w:asciiTheme="majorHAnsi" w:hAnsiTheme="majorHAnsi" w:cs="Arial"/>
          <w:sz w:val="20"/>
          <w:szCs w:val="20"/>
        </w:rPr>
        <w:t xml:space="preserve">. </w:t>
      </w:r>
      <w:r>
        <w:rPr>
          <w:rFonts w:asciiTheme="majorHAnsi" w:hAnsiTheme="majorHAnsi" w:cs="Arial"/>
          <w:sz w:val="20"/>
          <w:szCs w:val="20"/>
        </w:rPr>
        <w:t xml:space="preserve"> </w:t>
      </w:r>
      <w:r w:rsidRPr="00AD2E6B">
        <w:rPr>
          <w:rFonts w:asciiTheme="majorHAnsi" w:hAnsiTheme="majorHAnsi" w:cs="Arial"/>
          <w:sz w:val="20"/>
          <w:szCs w:val="20"/>
        </w:rPr>
        <w:t xml:space="preserve">Any documentation pertaining to such discounts, bill backs or allowances, will be provided </w:t>
      </w:r>
      <w:r>
        <w:rPr>
          <w:rFonts w:asciiTheme="majorHAnsi" w:hAnsiTheme="majorHAnsi" w:cs="Arial"/>
          <w:sz w:val="20"/>
          <w:szCs w:val="20"/>
        </w:rPr>
        <w:t>upon request by the School District</w:t>
      </w:r>
      <w:r w:rsidRPr="00AD2E6B">
        <w:rPr>
          <w:rFonts w:asciiTheme="majorHAnsi" w:hAnsiTheme="majorHAnsi" w:cs="Arial"/>
          <w:sz w:val="20"/>
          <w:szCs w:val="20"/>
        </w:rPr>
        <w:t>.</w:t>
      </w:r>
    </w:p>
    <w:p w14:paraId="6318B2E6" w14:textId="77777777" w:rsidR="00745320" w:rsidRDefault="00745320" w:rsidP="00745320">
      <w:pPr>
        <w:pStyle w:val="ListParagraph"/>
        <w:tabs>
          <w:tab w:val="decimal" w:pos="0"/>
          <w:tab w:val="right" w:pos="90"/>
          <w:tab w:val="left" w:pos="720"/>
        </w:tabs>
        <w:ind w:left="1440"/>
        <w:jc w:val="both"/>
        <w:rPr>
          <w:rFonts w:asciiTheme="majorHAnsi" w:hAnsiTheme="majorHAnsi" w:cs="Arial"/>
          <w:sz w:val="20"/>
          <w:szCs w:val="20"/>
        </w:rPr>
      </w:pPr>
    </w:p>
    <w:p w14:paraId="4593FF71" w14:textId="77777777" w:rsidR="00745320" w:rsidRPr="00EA17D6" w:rsidRDefault="00745320" w:rsidP="000D423A">
      <w:pPr>
        <w:pStyle w:val="ListParagraph"/>
        <w:numPr>
          <w:ilvl w:val="1"/>
          <w:numId w:val="22"/>
        </w:numPr>
        <w:tabs>
          <w:tab w:val="decimal" w:pos="0"/>
          <w:tab w:val="right" w:pos="90"/>
        </w:tabs>
        <w:ind w:left="1440" w:hanging="720"/>
        <w:jc w:val="both"/>
        <w:rPr>
          <w:rFonts w:asciiTheme="majorHAnsi" w:hAnsiTheme="majorHAnsi" w:cs="Arial"/>
          <w:b/>
          <w:sz w:val="20"/>
        </w:rPr>
      </w:pPr>
      <w:r w:rsidRPr="00EA17D6">
        <w:rPr>
          <w:rFonts w:asciiTheme="majorHAnsi" w:hAnsiTheme="majorHAnsi" w:cs="Arial"/>
          <w:b/>
          <w:sz w:val="20"/>
        </w:rPr>
        <w:t xml:space="preserve">BRAND LABELS:  </w:t>
      </w:r>
      <w:r w:rsidRPr="00EA17D6">
        <w:rPr>
          <w:rFonts w:asciiTheme="majorHAnsi" w:hAnsiTheme="majorHAnsi" w:cs="Arial"/>
          <w:sz w:val="20"/>
        </w:rPr>
        <w:t xml:space="preserve">The vendor should submit specification labels for all products bid.  </w:t>
      </w:r>
      <w:r w:rsidRPr="00EA17D6">
        <w:rPr>
          <w:rFonts w:asciiTheme="majorHAnsi" w:hAnsiTheme="majorHAnsi" w:cs="Arial"/>
          <w:b/>
          <w:sz w:val="20"/>
        </w:rPr>
        <w:t>ATTACHMENT H</w:t>
      </w:r>
    </w:p>
    <w:p w14:paraId="59BB5C61" w14:textId="77777777" w:rsidR="00745320" w:rsidRDefault="00745320" w:rsidP="00745320">
      <w:pPr>
        <w:tabs>
          <w:tab w:val="decimal" w:pos="810"/>
        </w:tabs>
        <w:jc w:val="both"/>
        <w:rPr>
          <w:rFonts w:asciiTheme="majorHAnsi" w:hAnsiTheme="majorHAnsi" w:cs="Arial"/>
          <w:b/>
          <w:caps/>
          <w:sz w:val="20"/>
        </w:rPr>
      </w:pPr>
    </w:p>
    <w:p w14:paraId="03D3D646" w14:textId="77777777" w:rsidR="00745320" w:rsidRPr="00EA17D6" w:rsidRDefault="00745320" w:rsidP="00745320">
      <w:pPr>
        <w:tabs>
          <w:tab w:val="decimal" w:pos="810"/>
          <w:tab w:val="left" w:pos="1440"/>
        </w:tabs>
        <w:ind w:left="1440" w:hanging="720"/>
        <w:jc w:val="both"/>
        <w:rPr>
          <w:rFonts w:asciiTheme="majorHAnsi" w:hAnsiTheme="majorHAnsi" w:cs="Arial"/>
          <w:b/>
          <w:caps/>
          <w:sz w:val="20"/>
        </w:rPr>
      </w:pPr>
      <w:r>
        <w:rPr>
          <w:rFonts w:asciiTheme="majorHAnsi" w:hAnsiTheme="majorHAnsi" w:cs="Arial"/>
          <w:b/>
          <w:caps/>
          <w:sz w:val="20"/>
        </w:rPr>
        <w:t>9.4</w:t>
      </w:r>
      <w:r>
        <w:rPr>
          <w:rFonts w:asciiTheme="majorHAnsi" w:hAnsiTheme="majorHAnsi" w:cs="Arial"/>
          <w:b/>
          <w:caps/>
          <w:sz w:val="20"/>
        </w:rPr>
        <w:tab/>
      </w:r>
      <w:r w:rsidRPr="00EA17D6">
        <w:rPr>
          <w:rFonts w:asciiTheme="majorHAnsi" w:hAnsiTheme="majorHAnsi" w:cs="Arial"/>
          <w:b/>
          <w:caps/>
          <w:sz w:val="20"/>
        </w:rPr>
        <w:t xml:space="preserve">Buy American Certification </w:t>
      </w:r>
      <w:r w:rsidRPr="00EA17D6">
        <w:rPr>
          <w:rFonts w:asciiTheme="majorHAnsi" w:hAnsiTheme="majorHAnsi" w:cs="Arial"/>
          <w:b/>
          <w:sz w:val="20"/>
        </w:rPr>
        <w:t xml:space="preserve">– </w:t>
      </w:r>
      <w:r w:rsidRPr="00EA17D6">
        <w:rPr>
          <w:rFonts w:asciiTheme="majorHAnsi" w:hAnsiTheme="majorHAnsi" w:cs="Arial"/>
          <w:sz w:val="20"/>
        </w:rPr>
        <w:t xml:space="preserve">Certification required to be provided for all Vendor bid food product specifications to meet USDA Buy American requirement. Due at bid award and/or renewal of each year for products bid and any changes in products to be delivered to </w:t>
      </w:r>
      <w:r>
        <w:rPr>
          <w:rFonts w:asciiTheme="majorHAnsi" w:hAnsiTheme="majorHAnsi" w:cs="Arial"/>
          <w:sz w:val="20"/>
        </w:rPr>
        <w:t>School District</w:t>
      </w:r>
      <w:r w:rsidRPr="00EA17D6">
        <w:rPr>
          <w:rFonts w:asciiTheme="majorHAnsi" w:hAnsiTheme="majorHAnsi" w:cs="Arial"/>
          <w:sz w:val="20"/>
        </w:rPr>
        <w:t xml:space="preserve">s.  Certifies the products were both processed in the U.S. and contain over 51% of its agricultural food component, by weight or volume, from the U.S.  </w:t>
      </w:r>
    </w:p>
    <w:p w14:paraId="70CFF785" w14:textId="77777777" w:rsidR="00745320" w:rsidRDefault="00745320" w:rsidP="00745320">
      <w:pPr>
        <w:tabs>
          <w:tab w:val="decimal" w:pos="810"/>
        </w:tabs>
        <w:jc w:val="both"/>
        <w:rPr>
          <w:rFonts w:asciiTheme="majorHAnsi" w:hAnsiTheme="majorHAnsi" w:cs="Arial"/>
          <w:b/>
          <w:sz w:val="20"/>
        </w:rPr>
      </w:pPr>
    </w:p>
    <w:p w14:paraId="75579D14" w14:textId="77777777" w:rsidR="00745320" w:rsidRPr="00EA17D6" w:rsidRDefault="00745320" w:rsidP="00745320">
      <w:pPr>
        <w:tabs>
          <w:tab w:val="decimal" w:pos="810"/>
        </w:tabs>
        <w:ind w:left="1440" w:hanging="720"/>
        <w:jc w:val="both"/>
        <w:rPr>
          <w:rFonts w:asciiTheme="majorHAnsi" w:hAnsiTheme="majorHAnsi" w:cs="Arial"/>
          <w:sz w:val="20"/>
        </w:rPr>
      </w:pPr>
      <w:r>
        <w:rPr>
          <w:rFonts w:asciiTheme="majorHAnsi" w:hAnsiTheme="majorHAnsi" w:cs="Arial"/>
          <w:b/>
          <w:sz w:val="20"/>
        </w:rPr>
        <w:t>9.5</w:t>
      </w:r>
      <w:r>
        <w:rPr>
          <w:rFonts w:asciiTheme="majorHAnsi" w:hAnsiTheme="majorHAnsi" w:cs="Arial"/>
          <w:b/>
          <w:sz w:val="20"/>
        </w:rPr>
        <w:tab/>
        <w:t xml:space="preserve">PRODUCT USAGE ESTIMATE </w:t>
      </w:r>
      <w:r>
        <w:rPr>
          <w:rFonts w:asciiTheme="majorHAnsi" w:hAnsiTheme="majorHAnsi" w:cs="Arial"/>
          <w:sz w:val="20"/>
        </w:rPr>
        <w:t>is a guide for the Vendor as to the potential product usage, but under no circumstances guarantees total product usage.</w:t>
      </w:r>
    </w:p>
    <w:p w14:paraId="3D31FA88" w14:textId="77777777" w:rsidR="00745320" w:rsidRPr="00AD2E6B" w:rsidRDefault="00745320" w:rsidP="00745320">
      <w:pPr>
        <w:tabs>
          <w:tab w:val="decimal" w:pos="0"/>
          <w:tab w:val="center" w:pos="720"/>
        </w:tabs>
        <w:jc w:val="both"/>
        <w:rPr>
          <w:rFonts w:asciiTheme="majorHAnsi" w:hAnsiTheme="majorHAnsi" w:cs="Arial"/>
          <w:sz w:val="20"/>
          <w:u w:val="single"/>
        </w:rPr>
      </w:pPr>
    </w:p>
    <w:p w14:paraId="41650D65" w14:textId="77777777" w:rsidR="00745320" w:rsidRPr="00AD2E6B" w:rsidRDefault="00745320" w:rsidP="00745320">
      <w:pPr>
        <w:tabs>
          <w:tab w:val="decimal" w:pos="0"/>
        </w:tabs>
        <w:ind w:left="1440" w:hanging="720"/>
        <w:jc w:val="both"/>
        <w:rPr>
          <w:rFonts w:asciiTheme="majorHAnsi" w:hAnsiTheme="majorHAnsi" w:cs="Arial"/>
          <w:sz w:val="20"/>
        </w:rPr>
      </w:pPr>
      <w:r>
        <w:rPr>
          <w:rFonts w:asciiTheme="majorHAnsi" w:hAnsiTheme="majorHAnsi" w:cs="Arial"/>
          <w:b/>
          <w:sz w:val="20"/>
        </w:rPr>
        <w:t>9.6</w:t>
      </w:r>
      <w:r w:rsidRPr="00AD2E6B">
        <w:rPr>
          <w:rFonts w:asciiTheme="majorHAnsi" w:hAnsiTheme="majorHAnsi" w:cs="Arial"/>
          <w:b/>
          <w:sz w:val="20"/>
        </w:rPr>
        <w:tab/>
        <w:t>COMMUNICATION:</w:t>
      </w:r>
      <w:r w:rsidRPr="00AD2E6B">
        <w:rPr>
          <w:rFonts w:asciiTheme="majorHAnsi" w:hAnsiTheme="majorHAnsi" w:cs="Arial"/>
          <w:sz w:val="20"/>
        </w:rPr>
        <w:t xml:space="preserve"> The awarded Vendor shall communicate continuously via electronic messaging with the </w:t>
      </w:r>
      <w:r>
        <w:rPr>
          <w:rFonts w:asciiTheme="majorHAnsi" w:hAnsiTheme="majorHAnsi" w:cs="Arial"/>
          <w:sz w:val="20"/>
        </w:rPr>
        <w:t>School District</w:t>
      </w:r>
      <w:r w:rsidRPr="00AD2E6B">
        <w:rPr>
          <w:rFonts w:asciiTheme="majorHAnsi" w:hAnsiTheme="majorHAnsi" w:cs="Arial"/>
          <w:sz w:val="20"/>
        </w:rPr>
        <w:t xml:space="preserve"> customer concerning product orders, product movement levels, substitutions, inventory, manufacturer shortages, etc. </w:t>
      </w:r>
    </w:p>
    <w:p w14:paraId="5CBFBB4C" w14:textId="77777777" w:rsidR="00745320" w:rsidRPr="00AD2E6B" w:rsidRDefault="00745320" w:rsidP="00745320">
      <w:pPr>
        <w:tabs>
          <w:tab w:val="decimal" w:pos="0"/>
        </w:tabs>
        <w:ind w:left="720" w:hanging="720"/>
        <w:jc w:val="both"/>
        <w:rPr>
          <w:rFonts w:asciiTheme="majorHAnsi" w:hAnsiTheme="majorHAnsi" w:cs="Arial"/>
          <w:sz w:val="20"/>
        </w:rPr>
      </w:pPr>
    </w:p>
    <w:p w14:paraId="42814A1F" w14:textId="77777777" w:rsidR="00745320" w:rsidRPr="00AD2E6B" w:rsidRDefault="00745320" w:rsidP="00745320">
      <w:pPr>
        <w:tabs>
          <w:tab w:val="decimal" w:pos="0"/>
        </w:tabs>
        <w:ind w:left="1440" w:hanging="720"/>
        <w:jc w:val="both"/>
        <w:rPr>
          <w:rFonts w:asciiTheme="majorHAnsi" w:hAnsiTheme="majorHAnsi" w:cs="Arial"/>
          <w:sz w:val="20"/>
        </w:rPr>
      </w:pPr>
      <w:r>
        <w:rPr>
          <w:rFonts w:asciiTheme="majorHAnsi" w:hAnsiTheme="majorHAnsi" w:cs="Arial"/>
          <w:b/>
          <w:sz w:val="20"/>
        </w:rPr>
        <w:t>9.7</w:t>
      </w:r>
      <w:r w:rsidRPr="00AD2E6B">
        <w:rPr>
          <w:rFonts w:asciiTheme="majorHAnsi" w:hAnsiTheme="majorHAnsi" w:cs="Arial"/>
          <w:b/>
          <w:sz w:val="20"/>
        </w:rPr>
        <w:tab/>
        <w:t>CUSTOMER ISSUES:</w:t>
      </w:r>
      <w:r w:rsidRPr="00AD2E6B">
        <w:rPr>
          <w:rFonts w:asciiTheme="majorHAnsi" w:hAnsiTheme="majorHAnsi" w:cs="Arial"/>
          <w:sz w:val="20"/>
        </w:rPr>
        <w:t xml:space="preserve"> </w:t>
      </w:r>
      <w:r>
        <w:rPr>
          <w:rFonts w:asciiTheme="majorHAnsi" w:hAnsiTheme="majorHAnsi" w:cs="Arial"/>
          <w:sz w:val="20"/>
        </w:rPr>
        <w:t>The vendor will p</w:t>
      </w:r>
      <w:r w:rsidRPr="00AD2E6B">
        <w:rPr>
          <w:rFonts w:asciiTheme="majorHAnsi" w:hAnsiTheme="majorHAnsi" w:cs="Arial"/>
          <w:sz w:val="20"/>
        </w:rPr>
        <w:t xml:space="preserve">rovide prompt response to customer issues regarding product quality, product delivery, and product damage, credits or billing transaction documentation. Failure to resolve customer issues in a timely manner may result in contract termination, or future bid disqualification. </w:t>
      </w:r>
    </w:p>
    <w:p w14:paraId="7505563C" w14:textId="77777777" w:rsidR="00745320" w:rsidRPr="00AD2E6B" w:rsidRDefault="00745320" w:rsidP="00745320">
      <w:pPr>
        <w:tabs>
          <w:tab w:val="decimal" w:pos="0"/>
        </w:tabs>
        <w:ind w:left="720" w:hanging="720"/>
        <w:jc w:val="both"/>
        <w:rPr>
          <w:rFonts w:asciiTheme="majorHAnsi" w:hAnsiTheme="majorHAnsi" w:cs="Arial"/>
          <w:sz w:val="20"/>
        </w:rPr>
      </w:pPr>
    </w:p>
    <w:p w14:paraId="68CA26DE" w14:textId="77777777" w:rsidR="00745320" w:rsidRPr="00AD2E6B" w:rsidRDefault="00745320" w:rsidP="00745320">
      <w:pPr>
        <w:tabs>
          <w:tab w:val="decimal" w:pos="0"/>
        </w:tabs>
        <w:ind w:left="1440" w:hanging="720"/>
        <w:jc w:val="both"/>
        <w:rPr>
          <w:rFonts w:asciiTheme="majorHAnsi" w:hAnsiTheme="majorHAnsi" w:cs="Arial"/>
          <w:sz w:val="20"/>
        </w:rPr>
      </w:pPr>
      <w:r>
        <w:rPr>
          <w:rFonts w:asciiTheme="majorHAnsi" w:hAnsiTheme="majorHAnsi" w:cs="Arial"/>
          <w:b/>
          <w:sz w:val="20"/>
        </w:rPr>
        <w:t>9.8</w:t>
      </w:r>
      <w:r w:rsidRPr="00AD2E6B">
        <w:rPr>
          <w:rFonts w:asciiTheme="majorHAnsi" w:hAnsiTheme="majorHAnsi" w:cs="Arial"/>
          <w:b/>
          <w:sz w:val="20"/>
        </w:rPr>
        <w:tab/>
        <w:t>VENDOR FACILITIES:</w:t>
      </w:r>
      <w:r w:rsidRPr="00AD2E6B">
        <w:rPr>
          <w:rFonts w:asciiTheme="majorHAnsi" w:hAnsiTheme="majorHAnsi" w:cs="Arial"/>
          <w:sz w:val="20"/>
        </w:rPr>
        <w:t xml:space="preserve"> The warehouse facilities and delivery vehicles shall be clean, be free of insects and rodents, and meet all federal and state regulations for storing and delivery of </w:t>
      </w:r>
      <w:r>
        <w:rPr>
          <w:rFonts w:asciiTheme="majorHAnsi" w:hAnsiTheme="majorHAnsi" w:cs="Arial"/>
          <w:sz w:val="20"/>
        </w:rPr>
        <w:t>beverage</w:t>
      </w:r>
      <w:r w:rsidRPr="00AD2E6B">
        <w:rPr>
          <w:rFonts w:asciiTheme="majorHAnsi" w:hAnsiTheme="majorHAnsi" w:cs="Arial"/>
          <w:sz w:val="20"/>
        </w:rPr>
        <w:t xml:space="preserve"> products. </w:t>
      </w:r>
    </w:p>
    <w:p w14:paraId="2E420238" w14:textId="77777777" w:rsidR="00745320" w:rsidRPr="00AD2E6B" w:rsidRDefault="00745320" w:rsidP="00745320">
      <w:pPr>
        <w:tabs>
          <w:tab w:val="decimal" w:pos="0"/>
          <w:tab w:val="center" w:pos="720"/>
        </w:tabs>
        <w:ind w:left="720" w:hanging="720"/>
        <w:jc w:val="both"/>
        <w:rPr>
          <w:rFonts w:asciiTheme="majorHAnsi" w:hAnsiTheme="majorHAnsi" w:cs="Arial"/>
          <w:sz w:val="20"/>
        </w:rPr>
      </w:pPr>
      <w:r w:rsidRPr="00AD2E6B">
        <w:rPr>
          <w:rFonts w:asciiTheme="majorHAnsi" w:hAnsiTheme="majorHAnsi" w:cs="Arial"/>
          <w:b/>
          <w:sz w:val="20"/>
        </w:rPr>
        <w:tab/>
      </w:r>
    </w:p>
    <w:p w14:paraId="355BE394" w14:textId="77777777" w:rsidR="00745320" w:rsidRPr="00AD2E6B" w:rsidRDefault="00745320" w:rsidP="00745320">
      <w:pPr>
        <w:tabs>
          <w:tab w:val="decimal" w:pos="0"/>
        </w:tabs>
        <w:ind w:left="1440" w:hanging="720"/>
        <w:jc w:val="both"/>
        <w:rPr>
          <w:rFonts w:asciiTheme="majorHAnsi" w:hAnsiTheme="majorHAnsi" w:cs="Arial"/>
          <w:sz w:val="20"/>
        </w:rPr>
      </w:pPr>
      <w:r>
        <w:rPr>
          <w:rFonts w:asciiTheme="majorHAnsi" w:hAnsiTheme="majorHAnsi" w:cs="Arial"/>
          <w:b/>
          <w:sz w:val="20"/>
        </w:rPr>
        <w:t>9.9</w:t>
      </w:r>
      <w:r w:rsidRPr="00AD2E6B">
        <w:rPr>
          <w:rFonts w:asciiTheme="majorHAnsi" w:hAnsiTheme="majorHAnsi" w:cs="Arial"/>
          <w:b/>
          <w:sz w:val="20"/>
        </w:rPr>
        <w:tab/>
        <w:t>HACCP</w:t>
      </w:r>
      <w:r w:rsidRPr="00AD2E6B">
        <w:rPr>
          <w:rFonts w:asciiTheme="majorHAnsi" w:hAnsiTheme="majorHAnsi" w:cs="Arial"/>
          <w:sz w:val="20"/>
        </w:rPr>
        <w:t xml:space="preserve">:  All Vendors submitting bids must provide a current </w:t>
      </w:r>
      <w:r w:rsidRPr="00AD2E6B">
        <w:rPr>
          <w:rFonts w:asciiTheme="majorHAnsi" w:hAnsiTheme="majorHAnsi" w:cs="Arial"/>
          <w:b/>
          <w:sz w:val="20"/>
        </w:rPr>
        <w:t>Hazard Analysis Critical Control Point Summary</w:t>
      </w:r>
      <w:r w:rsidRPr="00AD2E6B">
        <w:rPr>
          <w:rFonts w:asciiTheme="majorHAnsi" w:hAnsiTheme="majorHAnsi" w:cs="Arial"/>
          <w:sz w:val="20"/>
        </w:rPr>
        <w:t xml:space="preserve"> </w:t>
      </w:r>
      <w:r w:rsidRPr="00AD2E6B">
        <w:rPr>
          <w:rFonts w:asciiTheme="majorHAnsi" w:hAnsiTheme="majorHAnsi" w:cs="Arial"/>
          <w:b/>
          <w:sz w:val="20"/>
        </w:rPr>
        <w:t>(HACCP)</w:t>
      </w:r>
      <w:r w:rsidRPr="00AD2E6B">
        <w:rPr>
          <w:rFonts w:asciiTheme="majorHAnsi" w:hAnsiTheme="majorHAnsi" w:cs="Arial"/>
          <w:sz w:val="20"/>
        </w:rPr>
        <w:t xml:space="preserve"> describing the Vendors on – site food sanitation and safety practices meeting federal regulation. The awarded bidder must maintain a current HACCP plan through the duration of this contract.  </w:t>
      </w:r>
      <w:r w:rsidRPr="00BD33CF">
        <w:rPr>
          <w:rFonts w:asciiTheme="majorHAnsi" w:hAnsiTheme="majorHAnsi" w:cs="Arial"/>
          <w:b/>
          <w:sz w:val="20"/>
        </w:rPr>
        <w:t>ATTACHMENT C</w:t>
      </w:r>
    </w:p>
    <w:p w14:paraId="21367850" w14:textId="77777777" w:rsidR="00745320" w:rsidRPr="00AD2E6B" w:rsidRDefault="00745320" w:rsidP="00745320">
      <w:pPr>
        <w:tabs>
          <w:tab w:val="decimal" w:pos="0"/>
        </w:tabs>
        <w:ind w:left="1440" w:hanging="1350"/>
        <w:jc w:val="both"/>
        <w:rPr>
          <w:rFonts w:asciiTheme="majorHAnsi" w:hAnsiTheme="majorHAnsi" w:cs="Arial"/>
          <w:sz w:val="20"/>
        </w:rPr>
      </w:pPr>
    </w:p>
    <w:p w14:paraId="41B25CD8" w14:textId="77777777" w:rsidR="00745320" w:rsidRPr="006B6FAA" w:rsidRDefault="00745320" w:rsidP="00745320">
      <w:pPr>
        <w:tabs>
          <w:tab w:val="decimal" w:pos="0"/>
        </w:tabs>
        <w:ind w:left="1440" w:hanging="720"/>
        <w:jc w:val="both"/>
        <w:rPr>
          <w:rFonts w:asciiTheme="majorHAnsi" w:hAnsiTheme="majorHAnsi" w:cs="Arial"/>
          <w:sz w:val="20"/>
        </w:rPr>
      </w:pPr>
      <w:r>
        <w:rPr>
          <w:rFonts w:asciiTheme="majorHAnsi" w:hAnsiTheme="majorHAnsi" w:cs="Arial"/>
          <w:b/>
          <w:caps/>
          <w:sz w:val="20"/>
        </w:rPr>
        <w:t>9.10</w:t>
      </w:r>
      <w:r w:rsidRPr="00AD2E6B">
        <w:rPr>
          <w:rFonts w:asciiTheme="majorHAnsi" w:hAnsiTheme="majorHAnsi" w:cs="Arial"/>
          <w:b/>
          <w:caps/>
          <w:sz w:val="20"/>
        </w:rPr>
        <w:tab/>
        <w:t>Interface with Manufacturers</w:t>
      </w:r>
      <w:r w:rsidRPr="00AD2E6B">
        <w:rPr>
          <w:rFonts w:asciiTheme="majorHAnsi" w:hAnsiTheme="majorHAnsi" w:cs="Arial"/>
          <w:caps/>
          <w:sz w:val="20"/>
        </w:rPr>
        <w:t>:</w:t>
      </w:r>
      <w:r w:rsidRPr="00AD2E6B">
        <w:rPr>
          <w:rFonts w:asciiTheme="majorHAnsi" w:hAnsiTheme="majorHAnsi" w:cs="Arial"/>
          <w:sz w:val="20"/>
        </w:rPr>
        <w:t xml:space="preserve"> </w:t>
      </w:r>
      <w:r>
        <w:rPr>
          <w:rFonts w:asciiTheme="majorHAnsi" w:hAnsiTheme="majorHAnsi" w:cs="Arial"/>
          <w:sz w:val="20"/>
        </w:rPr>
        <w:t>The Vendor must c</w:t>
      </w:r>
      <w:r w:rsidRPr="00AD2E6B">
        <w:rPr>
          <w:rFonts w:asciiTheme="majorHAnsi" w:hAnsiTheme="majorHAnsi" w:cs="Arial"/>
          <w:sz w:val="20"/>
        </w:rPr>
        <w:t xml:space="preserve">ommunicate district problems relating to product levels and product quality and provide the </w:t>
      </w:r>
      <w:r>
        <w:rPr>
          <w:rFonts w:asciiTheme="majorHAnsi" w:hAnsiTheme="majorHAnsi" w:cs="Arial"/>
          <w:sz w:val="20"/>
        </w:rPr>
        <w:t>School District</w:t>
      </w:r>
      <w:r w:rsidRPr="00AD2E6B">
        <w:rPr>
          <w:rFonts w:asciiTheme="majorHAnsi" w:hAnsiTheme="majorHAnsi" w:cs="Arial"/>
          <w:sz w:val="20"/>
        </w:rPr>
        <w:t xml:space="preserve"> notification of supplier issues; including but not limited to: production, shortages, transportation or product discontinuance</w:t>
      </w:r>
      <w:r w:rsidRPr="00AD2E6B">
        <w:rPr>
          <w:rFonts w:asciiTheme="majorHAnsi" w:hAnsiTheme="majorHAnsi" w:cs="Arial"/>
          <w:b/>
          <w:sz w:val="20"/>
        </w:rPr>
        <w:t xml:space="preserve">. </w:t>
      </w:r>
      <w:r w:rsidRPr="006B6FAA">
        <w:rPr>
          <w:rFonts w:asciiTheme="majorHAnsi" w:hAnsiTheme="majorHAnsi" w:cs="Arial"/>
          <w:sz w:val="20"/>
        </w:rPr>
        <w:t xml:space="preserve">A Manufacturer Letter describing the circumstances and effective dates is required from the Vendor to the </w:t>
      </w:r>
      <w:r>
        <w:rPr>
          <w:rFonts w:asciiTheme="majorHAnsi" w:hAnsiTheme="majorHAnsi" w:cs="Arial"/>
          <w:sz w:val="20"/>
        </w:rPr>
        <w:t>School District</w:t>
      </w:r>
      <w:r w:rsidRPr="006B6FAA">
        <w:rPr>
          <w:rFonts w:asciiTheme="majorHAnsi" w:hAnsiTheme="majorHAnsi" w:cs="Arial"/>
          <w:sz w:val="20"/>
        </w:rPr>
        <w:t xml:space="preserve"> for documentation of the issue. </w:t>
      </w:r>
    </w:p>
    <w:p w14:paraId="72A0A4C1" w14:textId="77777777" w:rsidR="00745320" w:rsidRPr="00AD2E6B" w:rsidRDefault="00745320" w:rsidP="00745320">
      <w:pPr>
        <w:tabs>
          <w:tab w:val="decimal" w:pos="0"/>
        </w:tabs>
        <w:jc w:val="both"/>
        <w:rPr>
          <w:rFonts w:asciiTheme="majorHAnsi" w:hAnsiTheme="majorHAnsi" w:cs="Arial"/>
          <w:sz w:val="20"/>
        </w:rPr>
      </w:pPr>
    </w:p>
    <w:p w14:paraId="17DD7B99" w14:textId="77777777" w:rsidR="00745320" w:rsidRPr="00AD2E6B" w:rsidRDefault="00745320" w:rsidP="00745320">
      <w:pPr>
        <w:tabs>
          <w:tab w:val="decimal" w:pos="0"/>
          <w:tab w:val="left" w:pos="720"/>
        </w:tabs>
        <w:ind w:left="1440" w:hanging="990"/>
        <w:jc w:val="both"/>
        <w:rPr>
          <w:rFonts w:asciiTheme="majorHAnsi" w:eastAsia="Times New Roman" w:hAnsiTheme="majorHAnsi" w:cs="Arial"/>
          <w:sz w:val="20"/>
        </w:rPr>
      </w:pPr>
      <w:r w:rsidRPr="00AD2E6B">
        <w:rPr>
          <w:rFonts w:asciiTheme="majorHAnsi" w:eastAsia="Times New Roman" w:hAnsiTheme="majorHAnsi" w:cs="Arial"/>
          <w:b/>
          <w:sz w:val="20"/>
        </w:rPr>
        <w:tab/>
      </w:r>
      <w:r>
        <w:rPr>
          <w:rFonts w:asciiTheme="majorHAnsi" w:eastAsia="Times New Roman" w:hAnsiTheme="majorHAnsi" w:cs="Arial"/>
          <w:b/>
          <w:sz w:val="20"/>
        </w:rPr>
        <w:t>9.11</w:t>
      </w:r>
      <w:r w:rsidRPr="00AD2E6B">
        <w:rPr>
          <w:rFonts w:asciiTheme="majorHAnsi" w:eastAsia="Times New Roman" w:hAnsiTheme="majorHAnsi" w:cs="Arial"/>
          <w:b/>
          <w:sz w:val="20"/>
        </w:rPr>
        <w:tab/>
        <w:t>MANUFACTURER REBATES AND BILL BACKS</w:t>
      </w:r>
      <w:r w:rsidRPr="00AD2E6B">
        <w:rPr>
          <w:rFonts w:asciiTheme="majorHAnsi" w:eastAsia="Times New Roman" w:hAnsiTheme="majorHAnsi" w:cs="Arial"/>
          <w:sz w:val="20"/>
        </w:rPr>
        <w:t> - The regulations at 7 CFR 210.21(t), 220.16(e) and 215.14a(d) require</w:t>
      </w:r>
      <w:r>
        <w:rPr>
          <w:rFonts w:asciiTheme="majorHAnsi" w:eastAsia="Times New Roman" w:hAnsiTheme="majorHAnsi" w:cs="Arial"/>
          <w:sz w:val="20"/>
        </w:rPr>
        <w:t xml:space="preserve"> </w:t>
      </w:r>
      <w:r w:rsidRPr="00AD2E6B">
        <w:rPr>
          <w:rFonts w:asciiTheme="majorHAnsi" w:eastAsia="Times New Roman" w:hAnsiTheme="majorHAnsi" w:cs="Arial"/>
          <w:sz w:val="20"/>
        </w:rPr>
        <w:t>that school food authorities (</w:t>
      </w:r>
      <w:r>
        <w:rPr>
          <w:rFonts w:asciiTheme="majorHAnsi" w:eastAsia="Times New Roman" w:hAnsiTheme="majorHAnsi" w:cs="Arial"/>
          <w:sz w:val="20"/>
        </w:rPr>
        <w:t>School Districts</w:t>
      </w:r>
      <w:r w:rsidRPr="00AD2E6B">
        <w:rPr>
          <w:rFonts w:asciiTheme="majorHAnsi" w:eastAsia="Times New Roman" w:hAnsiTheme="majorHAnsi" w:cs="Arial"/>
          <w:sz w:val="20"/>
        </w:rPr>
        <w:t xml:space="preserve">) must include in all cost reimbursable contracts, contracts including cost reimbursable provisions and solicitations for such contracts, provisions which limit use of non-profit school foodservice account funds to costs resulting from proper procurements and contracts. Specifically, the regulations require that </w:t>
      </w:r>
      <w:r>
        <w:rPr>
          <w:rFonts w:asciiTheme="majorHAnsi" w:eastAsia="Times New Roman" w:hAnsiTheme="majorHAnsi" w:cs="Arial"/>
          <w:sz w:val="20"/>
        </w:rPr>
        <w:t>SCHOOL DISTRICT</w:t>
      </w:r>
      <w:r w:rsidRPr="00AD2E6B">
        <w:rPr>
          <w:rFonts w:asciiTheme="majorHAnsi" w:eastAsia="Times New Roman" w:hAnsiTheme="majorHAnsi" w:cs="Arial"/>
          <w:sz w:val="20"/>
        </w:rPr>
        <w:t>s may use nonprofit school food service account funds to pay only for allowable costs - those costs net of all applicable discounts, rebates and other applicable credits. The regulations at, 7 CFR 200, Office of Management and Budget Guidance, 7 CFR 210.21(c) (</w:t>
      </w:r>
      <w:proofErr w:type="spellStart"/>
      <w:r w:rsidRPr="00AD2E6B">
        <w:rPr>
          <w:rFonts w:asciiTheme="majorHAnsi" w:eastAsia="Times New Roman" w:hAnsiTheme="majorHAnsi" w:cs="Arial"/>
          <w:sz w:val="20"/>
        </w:rPr>
        <w:t>i</w:t>
      </w:r>
      <w:proofErr w:type="spellEnd"/>
      <w:r w:rsidRPr="00AD2E6B">
        <w:rPr>
          <w:rFonts w:asciiTheme="majorHAnsi" w:eastAsia="Times New Roman" w:hAnsiTheme="majorHAnsi" w:cs="Arial"/>
          <w:sz w:val="20"/>
        </w:rPr>
        <w:t xml:space="preserve">), 215.14a(c) and 220.16 (c) ensure that School Food Authorities receive the full benefit of any applicable discounts, rebates or credits intended specifically for the </w:t>
      </w:r>
      <w:r>
        <w:rPr>
          <w:rFonts w:asciiTheme="majorHAnsi" w:eastAsia="Times New Roman" w:hAnsiTheme="majorHAnsi" w:cs="Arial"/>
          <w:sz w:val="20"/>
        </w:rPr>
        <w:t>School District</w:t>
      </w:r>
      <w:r w:rsidRPr="00AD2E6B">
        <w:rPr>
          <w:rFonts w:asciiTheme="majorHAnsi" w:eastAsia="Times New Roman" w:hAnsiTheme="majorHAnsi" w:cs="Arial"/>
          <w:sz w:val="20"/>
        </w:rPr>
        <w:t xml:space="preserve">s by manufacturers, suppliers and/or Vendors arising from purchases made under this RFB (hereinafter “Applicable Discounts, Rebates or Credits”). Vendor may receive and retain earned income, defined as income and profit earned by the Vendor for work or services performed by the Vendor and/or consistent with industry standards. Some examples of earned income include but are not limited to, freight management, </w:t>
      </w:r>
      <w:r w:rsidRPr="00AD2E6B">
        <w:rPr>
          <w:rFonts w:asciiTheme="majorHAnsi" w:eastAsia="Times New Roman" w:hAnsiTheme="majorHAnsi" w:cs="Arial"/>
          <w:sz w:val="20"/>
        </w:rPr>
        <w:lastRenderedPageBreak/>
        <w:t>procurement leverage, consolidated warehousing, quality assurance, performance-based product marketing, and management of competitive conditions. The total bid price is not adjusted for earned income. </w:t>
      </w:r>
    </w:p>
    <w:p w14:paraId="26DB5D3F" w14:textId="77777777" w:rsidR="00745320" w:rsidRPr="00AD2E6B" w:rsidRDefault="00745320" w:rsidP="00745320">
      <w:pPr>
        <w:pStyle w:val="ListParagraph"/>
        <w:tabs>
          <w:tab w:val="decimal" w:pos="0"/>
          <w:tab w:val="left" w:pos="1170"/>
        </w:tabs>
        <w:ind w:left="810" w:hanging="1350"/>
        <w:jc w:val="both"/>
        <w:rPr>
          <w:rFonts w:asciiTheme="majorHAnsi" w:eastAsia="Times New Roman" w:hAnsiTheme="majorHAnsi" w:cs="Arial"/>
          <w:sz w:val="20"/>
          <w:szCs w:val="20"/>
        </w:rPr>
      </w:pPr>
    </w:p>
    <w:p w14:paraId="48950A5C" w14:textId="77777777" w:rsidR="00745320" w:rsidRPr="00AD2E6B" w:rsidRDefault="00745320" w:rsidP="00745320">
      <w:pPr>
        <w:tabs>
          <w:tab w:val="decimal" w:pos="0"/>
        </w:tabs>
        <w:ind w:left="1440" w:right="540" w:hanging="720"/>
        <w:jc w:val="both"/>
        <w:rPr>
          <w:rFonts w:asciiTheme="majorHAnsi" w:hAnsiTheme="majorHAnsi" w:cs="Arial"/>
          <w:sz w:val="20"/>
        </w:rPr>
      </w:pPr>
      <w:r>
        <w:rPr>
          <w:rFonts w:asciiTheme="majorHAnsi" w:hAnsiTheme="majorHAnsi" w:cs="Arial"/>
          <w:b/>
          <w:sz w:val="20"/>
        </w:rPr>
        <w:t>9.12</w:t>
      </w:r>
      <w:r w:rsidRPr="00AD2E6B">
        <w:rPr>
          <w:rFonts w:asciiTheme="majorHAnsi" w:hAnsiTheme="majorHAnsi" w:cs="Arial"/>
          <w:b/>
          <w:sz w:val="20"/>
        </w:rPr>
        <w:tab/>
        <w:t>MINIMUM SHIPMENTS:</w:t>
      </w:r>
      <w:r w:rsidRPr="00AD2E6B">
        <w:rPr>
          <w:rFonts w:asciiTheme="majorHAnsi" w:hAnsiTheme="majorHAnsi" w:cs="Arial"/>
          <w:sz w:val="20"/>
        </w:rPr>
        <w:t xml:space="preserve"> The awarded Vendor must provide bid product </w:t>
      </w:r>
      <w:r>
        <w:rPr>
          <w:rFonts w:asciiTheme="majorHAnsi" w:hAnsiTheme="majorHAnsi" w:cs="Arial"/>
          <w:sz w:val="20"/>
        </w:rPr>
        <w:t xml:space="preserve">items </w:t>
      </w:r>
      <w:r w:rsidRPr="00AD2E6B">
        <w:rPr>
          <w:rFonts w:asciiTheme="majorHAnsi" w:hAnsiTheme="majorHAnsi" w:cs="Arial"/>
          <w:sz w:val="20"/>
        </w:rPr>
        <w:t xml:space="preserve">requested by </w:t>
      </w:r>
      <w:r w:rsidRPr="00AD2E6B">
        <w:rPr>
          <w:rFonts w:asciiTheme="majorHAnsi" w:hAnsiTheme="majorHAnsi" w:cs="Arial"/>
          <w:b/>
          <w:sz w:val="20"/>
        </w:rPr>
        <w:tab/>
      </w:r>
      <w:r w:rsidRPr="00AD2E6B">
        <w:rPr>
          <w:rFonts w:asciiTheme="majorHAnsi" w:hAnsiTheme="majorHAnsi" w:cs="Arial"/>
          <w:sz w:val="20"/>
        </w:rPr>
        <w:t>the</w:t>
      </w:r>
      <w:r>
        <w:rPr>
          <w:rFonts w:asciiTheme="majorHAnsi" w:hAnsiTheme="majorHAnsi" w:cs="Arial"/>
          <w:sz w:val="20"/>
        </w:rPr>
        <w:t xml:space="preserve"> School District</w:t>
      </w:r>
      <w:r w:rsidRPr="00AD2E6B">
        <w:rPr>
          <w:rFonts w:asciiTheme="majorHAnsi" w:hAnsiTheme="majorHAnsi" w:cs="Arial"/>
          <w:b/>
          <w:sz w:val="20"/>
        </w:rPr>
        <w:t xml:space="preserve">, </w:t>
      </w:r>
      <w:r w:rsidRPr="00AD2E6B">
        <w:rPr>
          <w:rFonts w:asciiTheme="majorHAnsi" w:hAnsiTheme="majorHAnsi" w:cs="Arial"/>
          <w:sz w:val="20"/>
        </w:rPr>
        <w:t xml:space="preserve">provided the </w:t>
      </w:r>
      <w:r>
        <w:rPr>
          <w:rFonts w:asciiTheme="majorHAnsi" w:hAnsiTheme="majorHAnsi" w:cs="Arial"/>
          <w:sz w:val="20"/>
        </w:rPr>
        <w:t>School District</w:t>
      </w:r>
      <w:r w:rsidRPr="00AD2E6B">
        <w:rPr>
          <w:rFonts w:asciiTheme="majorHAnsi" w:hAnsiTheme="majorHAnsi" w:cs="Arial"/>
          <w:sz w:val="20"/>
        </w:rPr>
        <w:t xml:space="preserve"> meets minimum shipment requirements to the Vendor. </w:t>
      </w:r>
    </w:p>
    <w:p w14:paraId="18BB4869" w14:textId="77777777" w:rsidR="00745320" w:rsidRPr="00AD2E6B" w:rsidRDefault="00745320" w:rsidP="00745320">
      <w:pPr>
        <w:tabs>
          <w:tab w:val="decimal" w:pos="0"/>
        </w:tabs>
        <w:ind w:left="810" w:hanging="1350"/>
        <w:jc w:val="both"/>
        <w:rPr>
          <w:rFonts w:asciiTheme="majorHAnsi" w:hAnsiTheme="majorHAnsi" w:cs="Arial"/>
          <w:sz w:val="20"/>
        </w:rPr>
      </w:pPr>
    </w:p>
    <w:p w14:paraId="63D5A794" w14:textId="77777777" w:rsidR="00745320" w:rsidRPr="00AD2E6B" w:rsidRDefault="00745320" w:rsidP="00745320">
      <w:pPr>
        <w:tabs>
          <w:tab w:val="decimal" w:pos="1440"/>
          <w:tab w:val="decimal" w:pos="1530"/>
        </w:tabs>
        <w:ind w:left="1440" w:hanging="720"/>
        <w:jc w:val="both"/>
        <w:rPr>
          <w:rFonts w:asciiTheme="majorHAnsi" w:hAnsiTheme="majorHAnsi" w:cs="Arial"/>
          <w:sz w:val="20"/>
        </w:rPr>
      </w:pPr>
      <w:r>
        <w:rPr>
          <w:rFonts w:asciiTheme="majorHAnsi" w:hAnsiTheme="majorHAnsi" w:cs="Arial"/>
          <w:b/>
          <w:sz w:val="20"/>
        </w:rPr>
        <w:t xml:space="preserve">9.13   </w:t>
      </w:r>
      <w:r w:rsidRPr="00AD2E6B">
        <w:rPr>
          <w:rFonts w:asciiTheme="majorHAnsi" w:hAnsiTheme="majorHAnsi" w:cs="Arial"/>
          <w:b/>
          <w:sz w:val="20"/>
        </w:rPr>
        <w:tab/>
        <w:t xml:space="preserve">    NON – DOMESTIC FOODS: </w:t>
      </w:r>
      <w:r w:rsidRPr="00AD2E6B">
        <w:rPr>
          <w:rFonts w:asciiTheme="majorHAnsi" w:hAnsiTheme="majorHAnsi" w:cs="Arial"/>
          <w:sz w:val="20"/>
        </w:rPr>
        <w:t xml:space="preserve"> Any non-domestic product (non - manufactured in the U.S. and containing less than 51% U.S. ingredients) delivered to the </w:t>
      </w:r>
      <w:r>
        <w:rPr>
          <w:rFonts w:asciiTheme="majorHAnsi" w:hAnsiTheme="majorHAnsi" w:cs="Arial"/>
          <w:sz w:val="20"/>
        </w:rPr>
        <w:t>School District</w:t>
      </w:r>
      <w:r w:rsidRPr="00AD2E6B">
        <w:rPr>
          <w:rFonts w:asciiTheme="majorHAnsi" w:hAnsiTheme="majorHAnsi" w:cs="Arial"/>
          <w:sz w:val="20"/>
        </w:rPr>
        <w:t xml:space="preserve">, without the prior, written approval of the </w:t>
      </w:r>
      <w:r>
        <w:rPr>
          <w:rFonts w:asciiTheme="majorHAnsi" w:hAnsiTheme="majorHAnsi" w:cs="Arial"/>
          <w:sz w:val="20"/>
        </w:rPr>
        <w:t>School</w:t>
      </w:r>
      <w:r w:rsidRPr="00AD2E6B">
        <w:rPr>
          <w:rFonts w:asciiTheme="majorHAnsi" w:hAnsiTheme="majorHAnsi" w:cs="Arial"/>
          <w:sz w:val="20"/>
        </w:rPr>
        <w:t xml:space="preserve"> Nutrition Director, or designee, shall be rejected at the delivery point.   </w:t>
      </w:r>
    </w:p>
    <w:p w14:paraId="168AC4E4" w14:textId="77777777" w:rsidR="00745320" w:rsidRPr="00AD2E6B" w:rsidRDefault="00745320" w:rsidP="00745320">
      <w:pPr>
        <w:tabs>
          <w:tab w:val="decimal" w:pos="0"/>
          <w:tab w:val="left" w:pos="990"/>
          <w:tab w:val="left" w:pos="1170"/>
        </w:tabs>
        <w:ind w:left="810" w:hanging="1350"/>
        <w:jc w:val="both"/>
        <w:rPr>
          <w:rFonts w:asciiTheme="majorHAnsi" w:hAnsiTheme="majorHAnsi" w:cs="Arial"/>
          <w:sz w:val="20"/>
        </w:rPr>
      </w:pPr>
    </w:p>
    <w:p w14:paraId="64B0166C" w14:textId="77777777" w:rsidR="00745320" w:rsidRPr="00AD2E6B" w:rsidRDefault="00745320" w:rsidP="00745320">
      <w:pPr>
        <w:tabs>
          <w:tab w:val="decimal" w:pos="0"/>
          <w:tab w:val="decimal" w:pos="720"/>
        </w:tabs>
        <w:ind w:left="1440" w:hanging="1440"/>
        <w:jc w:val="both"/>
        <w:rPr>
          <w:rFonts w:asciiTheme="majorHAnsi" w:hAnsiTheme="majorHAnsi" w:cs="Arial"/>
          <w:sz w:val="20"/>
        </w:rPr>
      </w:pPr>
      <w:r w:rsidRPr="00AD2E6B">
        <w:rPr>
          <w:rFonts w:asciiTheme="majorHAnsi" w:hAnsiTheme="majorHAnsi" w:cs="Arial"/>
          <w:b/>
          <w:sz w:val="20"/>
        </w:rPr>
        <w:t xml:space="preserve">            </w:t>
      </w:r>
      <w:r>
        <w:rPr>
          <w:rFonts w:asciiTheme="majorHAnsi" w:hAnsiTheme="majorHAnsi" w:cs="Arial"/>
          <w:b/>
          <w:sz w:val="20"/>
        </w:rPr>
        <w:t xml:space="preserve">   9.14</w:t>
      </w:r>
      <w:r w:rsidRPr="00AD2E6B">
        <w:rPr>
          <w:rFonts w:asciiTheme="majorHAnsi" w:hAnsiTheme="majorHAnsi" w:cs="Arial"/>
          <w:b/>
          <w:sz w:val="20"/>
        </w:rPr>
        <w:tab/>
        <w:t>ON – SITE INSPECTIONS:</w:t>
      </w:r>
      <w:r w:rsidRPr="00AD2E6B">
        <w:rPr>
          <w:rFonts w:asciiTheme="majorHAnsi" w:hAnsiTheme="majorHAnsi" w:cs="Arial"/>
          <w:sz w:val="20"/>
        </w:rPr>
        <w:t xml:space="preserve"> </w:t>
      </w:r>
      <w:r>
        <w:rPr>
          <w:rFonts w:asciiTheme="majorHAnsi" w:hAnsiTheme="majorHAnsi" w:cs="Arial"/>
          <w:sz w:val="20"/>
        </w:rPr>
        <w:t>The School District</w:t>
      </w:r>
      <w:r w:rsidRPr="00AD2E6B">
        <w:rPr>
          <w:rFonts w:asciiTheme="majorHAnsi" w:hAnsiTheme="majorHAnsi" w:cs="Arial"/>
          <w:sz w:val="20"/>
        </w:rPr>
        <w:t xml:space="preserve"> reserve</w:t>
      </w:r>
      <w:r>
        <w:rPr>
          <w:rFonts w:asciiTheme="majorHAnsi" w:hAnsiTheme="majorHAnsi" w:cs="Arial"/>
          <w:sz w:val="20"/>
        </w:rPr>
        <w:t>s</w:t>
      </w:r>
      <w:r w:rsidRPr="00AD2E6B">
        <w:rPr>
          <w:rFonts w:asciiTheme="majorHAnsi" w:hAnsiTheme="majorHAnsi" w:cs="Arial"/>
          <w:sz w:val="20"/>
        </w:rPr>
        <w:t xml:space="preserve"> the right to request of the Vendor documentation, on-site inspections of facilities, delivery vehicles and records at any time during the Contract period.  </w:t>
      </w:r>
    </w:p>
    <w:p w14:paraId="525924E5" w14:textId="77777777" w:rsidR="00745320" w:rsidRPr="00AD2E6B" w:rsidRDefault="00745320" w:rsidP="00745320">
      <w:pPr>
        <w:tabs>
          <w:tab w:val="decimal" w:pos="0"/>
        </w:tabs>
        <w:ind w:left="810" w:hanging="810"/>
        <w:jc w:val="both"/>
        <w:rPr>
          <w:rFonts w:asciiTheme="majorHAnsi" w:hAnsiTheme="majorHAnsi" w:cs="Arial"/>
          <w:sz w:val="20"/>
        </w:rPr>
      </w:pPr>
    </w:p>
    <w:p w14:paraId="40E9421A" w14:textId="77777777" w:rsidR="00745320" w:rsidRPr="00AD2E6B" w:rsidRDefault="00745320" w:rsidP="00745320">
      <w:pPr>
        <w:tabs>
          <w:tab w:val="decimal" w:pos="900"/>
        </w:tabs>
        <w:ind w:left="1440" w:hanging="810"/>
        <w:jc w:val="both"/>
        <w:rPr>
          <w:rFonts w:asciiTheme="majorHAnsi" w:hAnsiTheme="majorHAnsi" w:cs="Arial"/>
          <w:sz w:val="20"/>
        </w:rPr>
      </w:pPr>
      <w:r>
        <w:rPr>
          <w:rFonts w:asciiTheme="majorHAnsi" w:hAnsiTheme="majorHAnsi" w:cs="Arial"/>
          <w:b/>
          <w:sz w:val="20"/>
        </w:rPr>
        <w:t xml:space="preserve"> 9.15</w:t>
      </w:r>
      <w:r w:rsidRPr="00AD2E6B">
        <w:rPr>
          <w:rFonts w:asciiTheme="majorHAnsi" w:hAnsiTheme="majorHAnsi" w:cs="Arial"/>
          <w:b/>
          <w:sz w:val="20"/>
        </w:rPr>
        <w:tab/>
        <w:t>PRODUCT</w:t>
      </w:r>
      <w:r w:rsidRPr="00AD2E6B">
        <w:rPr>
          <w:rFonts w:asciiTheme="majorHAnsi" w:hAnsiTheme="majorHAnsi" w:cs="Arial"/>
          <w:sz w:val="20"/>
        </w:rPr>
        <w:t xml:space="preserve"> </w:t>
      </w:r>
      <w:r w:rsidRPr="00AD2E6B">
        <w:rPr>
          <w:rFonts w:asciiTheme="majorHAnsi" w:hAnsiTheme="majorHAnsi" w:cs="Arial"/>
          <w:b/>
          <w:sz w:val="20"/>
        </w:rPr>
        <w:t>RECALL:</w:t>
      </w:r>
      <w:r w:rsidRPr="00AD2E6B">
        <w:rPr>
          <w:rFonts w:asciiTheme="majorHAnsi" w:hAnsiTheme="majorHAnsi" w:cs="Arial"/>
          <w:sz w:val="20"/>
        </w:rPr>
        <w:t xml:space="preserve">  The Vendor awarded the Contract shall be expected to voluntarily comply with all Federal, State and local mandates regarding the </w:t>
      </w:r>
      <w:r w:rsidRPr="00F839EF">
        <w:rPr>
          <w:rFonts w:asciiTheme="majorHAnsi" w:hAnsiTheme="majorHAnsi" w:cs="Arial"/>
          <w:sz w:val="20"/>
        </w:rPr>
        <w:t>Identification and Recall</w:t>
      </w:r>
      <w:r w:rsidRPr="00AD2E6B">
        <w:rPr>
          <w:rFonts w:asciiTheme="majorHAnsi" w:hAnsiTheme="majorHAnsi" w:cs="Arial"/>
          <w:b/>
          <w:sz w:val="20"/>
        </w:rPr>
        <w:t xml:space="preserve"> </w:t>
      </w:r>
      <w:r w:rsidRPr="00AD2E6B">
        <w:rPr>
          <w:rFonts w:asciiTheme="majorHAnsi" w:hAnsiTheme="majorHAnsi" w:cs="Arial"/>
          <w:sz w:val="20"/>
        </w:rPr>
        <w:t xml:space="preserve">of foods from the commercial and consumer marketplace.  The Vendor shall have a process in place to immediately respond to a manufacturer food recall; the process must include accurate and timely communications to the </w:t>
      </w:r>
      <w:r>
        <w:rPr>
          <w:rFonts w:asciiTheme="majorHAnsi" w:hAnsiTheme="majorHAnsi" w:cs="Arial"/>
          <w:sz w:val="20"/>
        </w:rPr>
        <w:t>School District</w:t>
      </w:r>
      <w:r w:rsidRPr="00AD2E6B">
        <w:rPr>
          <w:rFonts w:asciiTheme="majorHAnsi" w:hAnsiTheme="majorHAnsi" w:cs="Arial"/>
          <w:sz w:val="20"/>
        </w:rPr>
        <w:t xml:space="preserve"> and assurance that unsafe products are identified and removed from school sites in an expedient, effective and efficient manner.  The Vendor is responsible for any consequences arising from the failure to make immediate notification.  A one-page summary of the </w:t>
      </w:r>
      <w:r w:rsidRPr="00F839EF">
        <w:rPr>
          <w:rFonts w:asciiTheme="majorHAnsi" w:hAnsiTheme="majorHAnsi" w:cs="Arial"/>
          <w:sz w:val="20"/>
        </w:rPr>
        <w:t>Vendor’s Food Recall Policy/Procedures</w:t>
      </w:r>
      <w:r w:rsidRPr="00AD2E6B">
        <w:rPr>
          <w:rFonts w:asciiTheme="majorHAnsi" w:hAnsiTheme="majorHAnsi" w:cs="Arial"/>
          <w:sz w:val="20"/>
        </w:rPr>
        <w:t xml:space="preserve"> is required to be submitted with the Bid in </w:t>
      </w:r>
      <w:r w:rsidRPr="00BD33CF">
        <w:rPr>
          <w:rFonts w:asciiTheme="majorHAnsi" w:hAnsiTheme="majorHAnsi" w:cs="Arial"/>
          <w:b/>
          <w:sz w:val="20"/>
        </w:rPr>
        <w:t>ATTACHMENT D</w:t>
      </w:r>
      <w:r w:rsidRPr="00BD33CF">
        <w:rPr>
          <w:rFonts w:asciiTheme="majorHAnsi" w:hAnsiTheme="majorHAnsi" w:cs="Arial"/>
          <w:sz w:val="20"/>
        </w:rPr>
        <w:t>.</w:t>
      </w:r>
      <w:r w:rsidRPr="00AD2E6B">
        <w:rPr>
          <w:rFonts w:asciiTheme="majorHAnsi" w:hAnsiTheme="majorHAnsi" w:cs="Arial"/>
          <w:sz w:val="20"/>
        </w:rPr>
        <w:t xml:space="preserve"> </w:t>
      </w:r>
    </w:p>
    <w:p w14:paraId="4F99C246" w14:textId="77777777" w:rsidR="00745320" w:rsidRPr="00AD2E6B" w:rsidRDefault="00745320" w:rsidP="00745320">
      <w:pPr>
        <w:tabs>
          <w:tab w:val="decimal" w:pos="0"/>
        </w:tabs>
        <w:ind w:left="720" w:hanging="720"/>
        <w:jc w:val="both"/>
        <w:rPr>
          <w:rFonts w:asciiTheme="majorHAnsi" w:hAnsiTheme="majorHAnsi" w:cs="Arial"/>
          <w:sz w:val="20"/>
        </w:rPr>
      </w:pPr>
    </w:p>
    <w:p w14:paraId="58BEE7AC" w14:textId="77777777" w:rsidR="00745320" w:rsidRPr="00AD2E6B" w:rsidRDefault="00745320" w:rsidP="00745320">
      <w:pPr>
        <w:tabs>
          <w:tab w:val="decimal" w:pos="0"/>
        </w:tabs>
        <w:ind w:left="720" w:hanging="720"/>
        <w:jc w:val="both"/>
        <w:rPr>
          <w:rFonts w:asciiTheme="majorHAnsi" w:hAnsiTheme="majorHAnsi" w:cs="Arial"/>
          <w:sz w:val="20"/>
        </w:rPr>
      </w:pPr>
      <w:r w:rsidRPr="00AD2E6B">
        <w:rPr>
          <w:rFonts w:asciiTheme="majorHAnsi" w:hAnsiTheme="majorHAnsi" w:cs="Arial"/>
          <w:b/>
          <w:caps/>
          <w:sz w:val="20"/>
        </w:rPr>
        <w:tab/>
      </w:r>
      <w:r>
        <w:rPr>
          <w:rFonts w:asciiTheme="majorHAnsi" w:hAnsiTheme="majorHAnsi" w:cs="Arial"/>
          <w:b/>
          <w:caps/>
          <w:sz w:val="20"/>
        </w:rPr>
        <w:t>9.16</w:t>
      </w:r>
      <w:r w:rsidRPr="00AD2E6B">
        <w:rPr>
          <w:rFonts w:asciiTheme="majorHAnsi" w:hAnsiTheme="majorHAnsi" w:cs="Arial"/>
          <w:b/>
          <w:caps/>
          <w:sz w:val="20"/>
        </w:rPr>
        <w:tab/>
        <w:t xml:space="preserve">Protest Procedure:  </w:t>
      </w:r>
      <w:r w:rsidRPr="00AD2E6B">
        <w:rPr>
          <w:rFonts w:asciiTheme="majorHAnsi" w:hAnsiTheme="majorHAnsi" w:cs="Arial"/>
          <w:sz w:val="20"/>
        </w:rPr>
        <w:t xml:space="preserve">Protests by the Vendor must be submitted in writing, with supporting </w:t>
      </w:r>
    </w:p>
    <w:p w14:paraId="2ECA8F12" w14:textId="77777777" w:rsidR="00745320" w:rsidRDefault="00745320" w:rsidP="00745320">
      <w:pPr>
        <w:tabs>
          <w:tab w:val="decimal" w:pos="0"/>
        </w:tabs>
        <w:ind w:left="1440" w:hanging="720"/>
        <w:jc w:val="both"/>
        <w:rPr>
          <w:rFonts w:asciiTheme="majorHAnsi" w:hAnsiTheme="majorHAnsi" w:cs="Arial"/>
          <w:sz w:val="20"/>
        </w:rPr>
      </w:pPr>
      <w:r w:rsidRPr="00AD2E6B">
        <w:rPr>
          <w:rFonts w:asciiTheme="majorHAnsi" w:hAnsiTheme="majorHAnsi" w:cs="Arial"/>
          <w:b/>
          <w:caps/>
          <w:sz w:val="20"/>
        </w:rPr>
        <w:tab/>
      </w:r>
      <w:r w:rsidRPr="00AD2E6B">
        <w:rPr>
          <w:rFonts w:asciiTheme="majorHAnsi" w:hAnsiTheme="majorHAnsi" w:cs="Arial"/>
          <w:sz w:val="20"/>
        </w:rPr>
        <w:t xml:space="preserve">documentation, to the </w:t>
      </w:r>
      <w:r>
        <w:rPr>
          <w:rFonts w:asciiTheme="majorHAnsi" w:hAnsiTheme="majorHAnsi" w:cs="Arial"/>
          <w:sz w:val="20"/>
        </w:rPr>
        <w:t>School District</w:t>
      </w:r>
      <w:r w:rsidRPr="00AD2E6B">
        <w:rPr>
          <w:rFonts w:asciiTheme="majorHAnsi" w:hAnsiTheme="majorHAnsi" w:cs="Arial"/>
          <w:sz w:val="20"/>
        </w:rPr>
        <w:t xml:space="preserve"> within </w:t>
      </w:r>
      <w:r w:rsidRPr="00AD2E6B">
        <w:rPr>
          <w:rFonts w:asciiTheme="majorHAnsi" w:hAnsiTheme="majorHAnsi" w:cs="Arial"/>
          <w:b/>
          <w:sz w:val="20"/>
        </w:rPr>
        <w:t>five working days</w:t>
      </w:r>
      <w:r w:rsidRPr="00AD2E6B">
        <w:rPr>
          <w:rFonts w:asciiTheme="majorHAnsi" w:hAnsiTheme="majorHAnsi" w:cs="Arial"/>
          <w:sz w:val="20"/>
        </w:rPr>
        <w:t xml:space="preserve"> after bid award.</w:t>
      </w:r>
      <w:r>
        <w:rPr>
          <w:rFonts w:asciiTheme="majorHAnsi" w:hAnsiTheme="majorHAnsi" w:cs="Arial"/>
          <w:sz w:val="20"/>
        </w:rPr>
        <w:t xml:space="preserve">  Protests should be made to the School Nutrition Director.</w:t>
      </w:r>
    </w:p>
    <w:p w14:paraId="2BDF7A5C" w14:textId="77777777" w:rsidR="00745320" w:rsidRDefault="00745320" w:rsidP="00745320">
      <w:pPr>
        <w:tabs>
          <w:tab w:val="decimal" w:pos="0"/>
        </w:tabs>
        <w:ind w:left="1440" w:hanging="720"/>
        <w:jc w:val="both"/>
        <w:rPr>
          <w:rFonts w:asciiTheme="majorHAnsi" w:hAnsiTheme="majorHAnsi" w:cs="Arial"/>
          <w:sz w:val="20"/>
        </w:rPr>
      </w:pPr>
    </w:p>
    <w:p w14:paraId="3765E693" w14:textId="77777777" w:rsidR="00745320" w:rsidRDefault="00745320" w:rsidP="00745320">
      <w:pPr>
        <w:tabs>
          <w:tab w:val="decimal" w:pos="0"/>
        </w:tabs>
        <w:ind w:left="720"/>
        <w:jc w:val="both"/>
        <w:rPr>
          <w:rFonts w:asciiTheme="majorHAnsi" w:hAnsiTheme="majorHAnsi" w:cs="Arial"/>
          <w:sz w:val="20"/>
        </w:rPr>
      </w:pPr>
      <w:r>
        <w:rPr>
          <w:rFonts w:asciiTheme="majorHAnsi" w:hAnsiTheme="majorHAnsi" w:cs="Arial"/>
          <w:b/>
          <w:caps/>
          <w:sz w:val="20"/>
        </w:rPr>
        <w:t>9.17</w:t>
      </w:r>
      <w:r w:rsidRPr="00AD2E6B">
        <w:rPr>
          <w:rFonts w:asciiTheme="majorHAnsi" w:hAnsiTheme="majorHAnsi" w:cs="Arial"/>
          <w:b/>
          <w:caps/>
          <w:sz w:val="20"/>
        </w:rPr>
        <w:tab/>
      </w:r>
      <w:bookmarkStart w:id="10" w:name="_Hlk99621857"/>
      <w:r w:rsidRPr="00AD2E6B">
        <w:rPr>
          <w:rFonts w:asciiTheme="majorHAnsi" w:hAnsiTheme="majorHAnsi" w:cs="Arial"/>
          <w:b/>
          <w:caps/>
          <w:sz w:val="20"/>
        </w:rPr>
        <w:t xml:space="preserve">Quality Control </w:t>
      </w:r>
      <w:r>
        <w:rPr>
          <w:rFonts w:asciiTheme="majorHAnsi" w:hAnsiTheme="majorHAnsi" w:cs="Arial"/>
          <w:b/>
          <w:caps/>
          <w:sz w:val="20"/>
        </w:rPr>
        <w:t xml:space="preserve">ISSUES: </w:t>
      </w:r>
      <w:r w:rsidRPr="00AD2E6B">
        <w:rPr>
          <w:rFonts w:asciiTheme="majorHAnsi" w:hAnsiTheme="majorHAnsi" w:cs="Arial"/>
          <w:sz w:val="20"/>
        </w:rPr>
        <w:t xml:space="preserve">It is the responsibility of the </w:t>
      </w:r>
      <w:r>
        <w:rPr>
          <w:rFonts w:asciiTheme="majorHAnsi" w:hAnsiTheme="majorHAnsi" w:cs="Arial"/>
          <w:sz w:val="20"/>
        </w:rPr>
        <w:t>School District</w:t>
      </w:r>
      <w:r w:rsidRPr="00AD2E6B">
        <w:rPr>
          <w:rFonts w:asciiTheme="majorHAnsi" w:hAnsiTheme="majorHAnsi" w:cs="Arial"/>
          <w:sz w:val="20"/>
        </w:rPr>
        <w:t xml:space="preserve"> and awarded Vendor to collaborate</w:t>
      </w:r>
    </w:p>
    <w:p w14:paraId="5B4B765C" w14:textId="77777777" w:rsidR="00745320" w:rsidRDefault="00745320" w:rsidP="00745320">
      <w:pPr>
        <w:tabs>
          <w:tab w:val="decimal" w:pos="0"/>
        </w:tabs>
        <w:ind w:left="1440"/>
        <w:jc w:val="both"/>
        <w:rPr>
          <w:rFonts w:asciiTheme="majorHAnsi" w:hAnsiTheme="majorHAnsi" w:cs="Arial"/>
          <w:sz w:val="20"/>
        </w:rPr>
      </w:pPr>
      <w:r w:rsidRPr="00AD2E6B">
        <w:rPr>
          <w:rFonts w:asciiTheme="majorHAnsi" w:hAnsiTheme="majorHAnsi" w:cs="Arial"/>
          <w:sz w:val="20"/>
        </w:rPr>
        <w:t>on solving local problematic order, delivery</w:t>
      </w:r>
      <w:r>
        <w:rPr>
          <w:rFonts w:asciiTheme="majorHAnsi" w:hAnsiTheme="majorHAnsi" w:cs="Arial"/>
          <w:sz w:val="20"/>
        </w:rPr>
        <w:t>,</w:t>
      </w:r>
      <w:r w:rsidRPr="00AD2E6B">
        <w:rPr>
          <w:rFonts w:asciiTheme="majorHAnsi" w:hAnsiTheme="majorHAnsi" w:cs="Arial"/>
          <w:sz w:val="20"/>
        </w:rPr>
        <w:t xml:space="preserve"> and product issues.</w:t>
      </w:r>
    </w:p>
    <w:bookmarkEnd w:id="10"/>
    <w:p w14:paraId="790882E8" w14:textId="77777777" w:rsidR="00745320" w:rsidRPr="00AD2E6B" w:rsidRDefault="00745320" w:rsidP="00745320">
      <w:pPr>
        <w:tabs>
          <w:tab w:val="decimal" w:pos="0"/>
        </w:tabs>
        <w:jc w:val="both"/>
        <w:rPr>
          <w:rFonts w:asciiTheme="majorHAnsi" w:hAnsiTheme="majorHAnsi" w:cs="Arial"/>
          <w:sz w:val="20"/>
        </w:rPr>
      </w:pPr>
    </w:p>
    <w:p w14:paraId="5692F62A" w14:textId="77777777" w:rsidR="00745320" w:rsidRPr="00AD2E6B" w:rsidRDefault="00745320" w:rsidP="00745320">
      <w:pPr>
        <w:tabs>
          <w:tab w:val="decimal" w:pos="0"/>
        </w:tabs>
        <w:ind w:left="720" w:hanging="720"/>
        <w:jc w:val="both"/>
        <w:rPr>
          <w:rFonts w:asciiTheme="majorHAnsi" w:hAnsiTheme="majorHAnsi" w:cs="Arial"/>
          <w:iCs/>
          <w:color w:val="000000"/>
          <w:sz w:val="20"/>
        </w:rPr>
      </w:pPr>
      <w:r w:rsidRPr="00AD2E6B">
        <w:rPr>
          <w:rFonts w:asciiTheme="majorHAnsi" w:hAnsiTheme="majorHAnsi" w:cs="Arial"/>
          <w:b/>
          <w:sz w:val="20"/>
        </w:rPr>
        <w:tab/>
      </w:r>
      <w:r>
        <w:rPr>
          <w:rFonts w:asciiTheme="majorHAnsi" w:hAnsiTheme="majorHAnsi" w:cs="Arial"/>
          <w:b/>
          <w:sz w:val="20"/>
        </w:rPr>
        <w:t>9.18</w:t>
      </w:r>
      <w:r w:rsidRPr="00AD2E6B">
        <w:rPr>
          <w:rFonts w:asciiTheme="majorHAnsi" w:hAnsiTheme="majorHAnsi" w:cs="Arial"/>
          <w:b/>
          <w:sz w:val="20"/>
        </w:rPr>
        <w:tab/>
        <w:t>SUB-CONTRACTING:</w:t>
      </w:r>
      <w:r w:rsidRPr="00AD2E6B">
        <w:rPr>
          <w:rFonts w:asciiTheme="majorHAnsi" w:hAnsiTheme="majorHAnsi" w:cs="Arial"/>
          <w:sz w:val="20"/>
        </w:rPr>
        <w:t xml:space="preserve"> </w:t>
      </w:r>
      <w:r w:rsidRPr="00AD2E6B">
        <w:rPr>
          <w:rFonts w:asciiTheme="majorHAnsi" w:hAnsiTheme="majorHAnsi" w:cs="Arial"/>
          <w:iCs/>
          <w:color w:val="000000"/>
          <w:sz w:val="20"/>
        </w:rPr>
        <w:t xml:space="preserve">The awarded Vendor will deliver all item(s) to the </w:t>
      </w:r>
      <w:r>
        <w:rPr>
          <w:rFonts w:asciiTheme="majorHAnsi" w:hAnsiTheme="majorHAnsi" w:cs="Arial"/>
          <w:iCs/>
          <w:color w:val="000000"/>
          <w:sz w:val="20"/>
        </w:rPr>
        <w:t>School District</w:t>
      </w:r>
      <w:r w:rsidRPr="00AD2E6B">
        <w:rPr>
          <w:rFonts w:asciiTheme="majorHAnsi" w:hAnsiTheme="majorHAnsi" w:cs="Arial"/>
          <w:iCs/>
          <w:color w:val="000000"/>
          <w:sz w:val="20"/>
        </w:rPr>
        <w:t xml:space="preserve"> at the proposed </w:t>
      </w:r>
    </w:p>
    <w:p w14:paraId="5EFA9B13" w14:textId="77777777" w:rsidR="00745320" w:rsidRPr="00AD2E6B" w:rsidRDefault="00745320" w:rsidP="00745320">
      <w:pPr>
        <w:tabs>
          <w:tab w:val="decimal" w:pos="0"/>
        </w:tabs>
        <w:ind w:left="1440" w:hanging="720"/>
        <w:jc w:val="both"/>
        <w:rPr>
          <w:rFonts w:asciiTheme="majorHAnsi" w:hAnsiTheme="majorHAnsi" w:cs="Arial"/>
          <w:iCs/>
          <w:color w:val="000000"/>
          <w:sz w:val="20"/>
        </w:rPr>
      </w:pPr>
      <w:r w:rsidRPr="00AD2E6B">
        <w:rPr>
          <w:rFonts w:asciiTheme="majorHAnsi" w:hAnsiTheme="majorHAnsi" w:cs="Arial"/>
          <w:b/>
          <w:sz w:val="20"/>
        </w:rPr>
        <w:tab/>
      </w:r>
      <w:r w:rsidRPr="00AD2E6B">
        <w:rPr>
          <w:rFonts w:asciiTheme="majorHAnsi" w:hAnsiTheme="majorHAnsi" w:cs="Arial"/>
          <w:iCs/>
          <w:color w:val="000000"/>
          <w:sz w:val="20"/>
        </w:rPr>
        <w:t xml:space="preserve">price, in accordance with the item specifications and the terms and conditions contained in this RFB/Contract. </w:t>
      </w:r>
      <w:r w:rsidRPr="00E22735">
        <w:rPr>
          <w:rFonts w:asciiTheme="majorHAnsi" w:hAnsiTheme="majorHAnsi" w:cs="Arial"/>
          <w:b/>
          <w:iCs/>
          <w:color w:val="000000"/>
          <w:sz w:val="20"/>
        </w:rPr>
        <w:t>Sub-contracting of this Contract is not permitted</w:t>
      </w:r>
      <w:r w:rsidRPr="00AD2E6B">
        <w:rPr>
          <w:rFonts w:asciiTheme="majorHAnsi" w:hAnsiTheme="majorHAnsi" w:cs="Arial"/>
          <w:iCs/>
          <w:color w:val="000000"/>
          <w:sz w:val="20"/>
        </w:rPr>
        <w:t xml:space="preserve"> for any reason without the prior written permission of the </w:t>
      </w:r>
      <w:r>
        <w:rPr>
          <w:rFonts w:asciiTheme="majorHAnsi" w:hAnsiTheme="majorHAnsi" w:cs="Arial"/>
          <w:iCs/>
          <w:color w:val="000000"/>
          <w:sz w:val="20"/>
        </w:rPr>
        <w:t>School District</w:t>
      </w:r>
      <w:r w:rsidRPr="00AD2E6B">
        <w:rPr>
          <w:rFonts w:asciiTheme="majorHAnsi" w:hAnsiTheme="majorHAnsi" w:cs="Arial"/>
          <w:iCs/>
          <w:color w:val="000000"/>
          <w:sz w:val="20"/>
        </w:rPr>
        <w:t>.</w:t>
      </w:r>
    </w:p>
    <w:p w14:paraId="4F1BFE5E" w14:textId="77777777" w:rsidR="00745320" w:rsidRPr="00AD2E6B" w:rsidRDefault="00745320" w:rsidP="00745320">
      <w:pPr>
        <w:tabs>
          <w:tab w:val="left" w:pos="0"/>
          <w:tab w:val="right" w:pos="270"/>
        </w:tabs>
        <w:jc w:val="both"/>
        <w:rPr>
          <w:rFonts w:asciiTheme="majorHAnsi" w:hAnsiTheme="majorHAnsi" w:cs="Arial"/>
          <w:strike/>
          <w:sz w:val="20"/>
        </w:rPr>
      </w:pPr>
    </w:p>
    <w:p w14:paraId="7FFA4D83" w14:textId="77777777" w:rsidR="00745320" w:rsidRPr="00AD2E6B" w:rsidRDefault="00745320" w:rsidP="00745320">
      <w:pPr>
        <w:tabs>
          <w:tab w:val="decimal" w:pos="0"/>
        </w:tabs>
        <w:ind w:left="720" w:hanging="720"/>
        <w:jc w:val="both"/>
        <w:rPr>
          <w:rFonts w:asciiTheme="majorHAnsi" w:hAnsiTheme="majorHAnsi" w:cs="Arial"/>
          <w:sz w:val="20"/>
        </w:rPr>
      </w:pPr>
      <w:r w:rsidRPr="00AD2E6B">
        <w:rPr>
          <w:rFonts w:asciiTheme="majorHAnsi" w:hAnsiTheme="majorHAnsi" w:cs="Arial"/>
          <w:b/>
          <w:sz w:val="20"/>
        </w:rPr>
        <w:tab/>
      </w:r>
      <w:r>
        <w:rPr>
          <w:rFonts w:asciiTheme="majorHAnsi" w:hAnsiTheme="majorHAnsi" w:cs="Arial"/>
          <w:b/>
          <w:sz w:val="20"/>
        </w:rPr>
        <w:t>9.19</w:t>
      </w:r>
      <w:r w:rsidRPr="00AD2E6B">
        <w:rPr>
          <w:rFonts w:asciiTheme="majorHAnsi" w:hAnsiTheme="majorHAnsi" w:cs="Arial"/>
          <w:b/>
          <w:sz w:val="20"/>
        </w:rPr>
        <w:tab/>
        <w:t xml:space="preserve">VALUE ADDED OPTIONS AND SERVICES: </w:t>
      </w:r>
      <w:r w:rsidRPr="00AD2E6B">
        <w:rPr>
          <w:rFonts w:asciiTheme="majorHAnsi" w:hAnsiTheme="majorHAnsi" w:cs="Arial"/>
          <w:sz w:val="20"/>
        </w:rPr>
        <w:t>Value Added Options and Services including, but not limited</w:t>
      </w:r>
    </w:p>
    <w:p w14:paraId="407C93F9" w14:textId="77777777" w:rsidR="00745320" w:rsidRPr="00AD2E6B" w:rsidRDefault="00745320" w:rsidP="00745320">
      <w:pPr>
        <w:tabs>
          <w:tab w:val="decimal" w:pos="0"/>
        </w:tabs>
        <w:ind w:left="1440" w:hanging="720"/>
        <w:jc w:val="both"/>
        <w:rPr>
          <w:rFonts w:asciiTheme="majorHAnsi" w:hAnsiTheme="majorHAnsi" w:cs="Arial"/>
          <w:sz w:val="20"/>
        </w:rPr>
      </w:pPr>
      <w:r w:rsidRPr="00AD2E6B">
        <w:rPr>
          <w:rFonts w:asciiTheme="majorHAnsi" w:hAnsiTheme="majorHAnsi" w:cs="Arial"/>
          <w:b/>
          <w:sz w:val="20"/>
        </w:rPr>
        <w:tab/>
      </w:r>
      <w:r>
        <w:rPr>
          <w:rFonts w:asciiTheme="majorHAnsi" w:hAnsiTheme="majorHAnsi" w:cs="Arial"/>
          <w:sz w:val="20"/>
        </w:rPr>
        <w:t>t</w:t>
      </w:r>
      <w:r w:rsidRPr="00AD2E6B">
        <w:rPr>
          <w:rFonts w:asciiTheme="majorHAnsi" w:hAnsiTheme="majorHAnsi" w:cs="Arial"/>
          <w:sz w:val="20"/>
        </w:rPr>
        <w:t>o</w:t>
      </w:r>
      <w:r>
        <w:rPr>
          <w:rFonts w:asciiTheme="majorHAnsi" w:hAnsiTheme="majorHAnsi" w:cs="Arial"/>
          <w:sz w:val="20"/>
        </w:rPr>
        <w:t>,</w:t>
      </w:r>
      <w:r w:rsidRPr="00AD2E6B">
        <w:rPr>
          <w:rFonts w:asciiTheme="majorHAnsi" w:hAnsiTheme="majorHAnsi" w:cs="Arial"/>
          <w:sz w:val="20"/>
        </w:rPr>
        <w:t xml:space="preserve"> product merchandisers </w:t>
      </w:r>
      <w:r>
        <w:rPr>
          <w:rFonts w:asciiTheme="majorHAnsi" w:hAnsiTheme="majorHAnsi" w:cs="Arial"/>
          <w:sz w:val="20"/>
        </w:rPr>
        <w:t>are required</w:t>
      </w:r>
      <w:r w:rsidRPr="00AD2E6B">
        <w:rPr>
          <w:rFonts w:asciiTheme="majorHAnsi" w:hAnsiTheme="majorHAnsi" w:cs="Arial"/>
          <w:sz w:val="20"/>
        </w:rPr>
        <w:t xml:space="preserve"> as a factor in evaluating the award of this Bid.  </w:t>
      </w:r>
    </w:p>
    <w:p w14:paraId="06459B31" w14:textId="77777777" w:rsidR="00745320" w:rsidRPr="00AD2E6B" w:rsidRDefault="00745320" w:rsidP="00745320">
      <w:pPr>
        <w:jc w:val="both"/>
        <w:rPr>
          <w:rFonts w:asciiTheme="majorHAnsi" w:hAnsiTheme="majorHAnsi" w:cs="Arial"/>
          <w:b/>
          <w:sz w:val="20"/>
        </w:rPr>
      </w:pPr>
    </w:p>
    <w:p w14:paraId="292DB237" w14:textId="77777777" w:rsidR="00745320" w:rsidRPr="00AD2E6B" w:rsidRDefault="00745320" w:rsidP="00745320">
      <w:pPr>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0</w:t>
      </w:r>
      <w:r w:rsidRPr="00AD2E6B">
        <w:rPr>
          <w:rFonts w:asciiTheme="majorHAnsi" w:hAnsiTheme="majorHAnsi" w:cs="Arial"/>
          <w:b/>
          <w:sz w:val="20"/>
        </w:rPr>
        <w:t>.0</w:t>
      </w:r>
      <w:r w:rsidRPr="00AD2E6B">
        <w:rPr>
          <w:rFonts w:asciiTheme="majorHAnsi" w:hAnsiTheme="majorHAnsi" w:cs="Arial"/>
          <w:b/>
          <w:sz w:val="20"/>
        </w:rPr>
        <w:tab/>
        <w:t>PRODUCT QUALITY, PRODUCT SPECIFICATIONS AND RECOURSE FOR</w:t>
      </w:r>
      <w:r w:rsidRPr="00AD2E6B">
        <w:rPr>
          <w:rFonts w:asciiTheme="majorHAnsi" w:hAnsiTheme="majorHAnsi" w:cs="Arial"/>
          <w:sz w:val="20"/>
        </w:rPr>
        <w:t xml:space="preserve"> </w:t>
      </w:r>
      <w:r w:rsidRPr="00AD2E6B">
        <w:rPr>
          <w:rFonts w:asciiTheme="majorHAnsi" w:hAnsiTheme="majorHAnsi" w:cs="Arial"/>
          <w:b/>
          <w:sz w:val="20"/>
        </w:rPr>
        <w:t xml:space="preserve">MISREPRESENTATION </w:t>
      </w:r>
    </w:p>
    <w:p w14:paraId="591ABA66" w14:textId="77777777" w:rsidR="00745320" w:rsidRPr="00AD2E6B" w:rsidRDefault="00745320" w:rsidP="00745320">
      <w:pPr>
        <w:ind w:left="90"/>
        <w:jc w:val="both"/>
        <w:rPr>
          <w:rFonts w:asciiTheme="majorHAnsi" w:hAnsiTheme="majorHAnsi" w:cs="Arial"/>
          <w:sz w:val="20"/>
        </w:rPr>
      </w:pPr>
      <w:r w:rsidRPr="00AD2E6B">
        <w:rPr>
          <w:rFonts w:asciiTheme="majorHAnsi" w:hAnsiTheme="majorHAnsi" w:cs="Arial"/>
          <w:sz w:val="20"/>
        </w:rPr>
        <w:t xml:space="preserve"> </w:t>
      </w:r>
    </w:p>
    <w:p w14:paraId="716DD3C3" w14:textId="77777777" w:rsidR="00745320" w:rsidRPr="00AD2E6B" w:rsidRDefault="00745320" w:rsidP="00745320">
      <w:pPr>
        <w:ind w:left="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0</w:t>
      </w:r>
      <w:r w:rsidRPr="00AD2E6B">
        <w:rPr>
          <w:rFonts w:asciiTheme="majorHAnsi" w:hAnsiTheme="majorHAnsi" w:cs="Arial"/>
          <w:b/>
          <w:sz w:val="20"/>
        </w:rPr>
        <w:t>.1</w:t>
      </w:r>
      <w:r w:rsidRPr="00AD2E6B">
        <w:rPr>
          <w:rFonts w:asciiTheme="majorHAnsi" w:hAnsiTheme="majorHAnsi" w:cs="Arial"/>
          <w:sz w:val="20"/>
        </w:rPr>
        <w:tab/>
        <w:t xml:space="preserve">All food products supplied by the Vendor awarded the Contract will comply with Standards of Identity, </w:t>
      </w:r>
    </w:p>
    <w:p w14:paraId="1D61D195" w14:textId="77777777" w:rsidR="00745320" w:rsidRPr="00AD2E6B" w:rsidRDefault="00745320" w:rsidP="00745320">
      <w:pPr>
        <w:ind w:left="1440"/>
        <w:jc w:val="both"/>
        <w:rPr>
          <w:rFonts w:asciiTheme="majorHAnsi" w:hAnsiTheme="majorHAnsi" w:cs="Arial"/>
          <w:sz w:val="20"/>
        </w:rPr>
      </w:pPr>
      <w:r w:rsidRPr="00E33264">
        <w:rPr>
          <w:rFonts w:asciiTheme="majorHAnsi" w:hAnsiTheme="majorHAnsi" w:cs="Arial"/>
          <w:sz w:val="20"/>
        </w:rPr>
        <w:t>Quality</w:t>
      </w:r>
      <w:r w:rsidRPr="00AD2E6B">
        <w:rPr>
          <w:rFonts w:asciiTheme="majorHAnsi" w:hAnsiTheme="majorHAnsi" w:cs="Arial"/>
          <w:b/>
          <w:sz w:val="20"/>
        </w:rPr>
        <w:t xml:space="preserve"> </w:t>
      </w:r>
      <w:r w:rsidRPr="00AD2E6B">
        <w:rPr>
          <w:rFonts w:asciiTheme="majorHAnsi" w:hAnsiTheme="majorHAnsi" w:cs="Arial"/>
          <w:sz w:val="20"/>
        </w:rPr>
        <w:t xml:space="preserve">and Fill as described in 21 CFR Part 100 of the Food, Drug and Cosmetic Act regulations. All </w:t>
      </w:r>
      <w:r>
        <w:rPr>
          <w:rFonts w:asciiTheme="majorHAnsi" w:hAnsiTheme="majorHAnsi" w:cs="Arial"/>
          <w:sz w:val="20"/>
        </w:rPr>
        <w:t>p</w:t>
      </w:r>
      <w:r w:rsidRPr="00AD2E6B">
        <w:rPr>
          <w:rFonts w:asciiTheme="majorHAnsi" w:hAnsiTheme="majorHAnsi" w:cs="Arial"/>
          <w:sz w:val="20"/>
        </w:rPr>
        <w:t xml:space="preserve">roducts delivered are to be from the most recent manufacturer pack date and to meet bid product specification. </w:t>
      </w:r>
    </w:p>
    <w:p w14:paraId="4CB210C7" w14:textId="77777777" w:rsidR="00745320" w:rsidRPr="00AD2E6B" w:rsidRDefault="00745320" w:rsidP="00745320">
      <w:pPr>
        <w:tabs>
          <w:tab w:val="left" w:pos="1170"/>
        </w:tabs>
        <w:jc w:val="both"/>
        <w:rPr>
          <w:rFonts w:asciiTheme="majorHAnsi" w:hAnsiTheme="majorHAnsi" w:cs="Arial"/>
          <w:sz w:val="20"/>
        </w:rPr>
      </w:pPr>
      <w:r w:rsidRPr="00AD2E6B">
        <w:rPr>
          <w:rFonts w:asciiTheme="majorHAnsi" w:hAnsiTheme="majorHAnsi" w:cs="Arial"/>
          <w:sz w:val="20"/>
        </w:rPr>
        <w:t xml:space="preserve"> </w:t>
      </w:r>
    </w:p>
    <w:p w14:paraId="663A7F5A" w14:textId="77777777" w:rsidR="00745320" w:rsidRPr="00AD2E6B" w:rsidRDefault="00745320" w:rsidP="00745320">
      <w:pPr>
        <w:tabs>
          <w:tab w:val="left" w:pos="1170"/>
        </w:tabs>
        <w:ind w:left="1440" w:hanging="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0</w:t>
      </w:r>
      <w:r w:rsidRPr="00AD2E6B">
        <w:rPr>
          <w:rFonts w:asciiTheme="majorHAnsi" w:hAnsiTheme="majorHAnsi" w:cs="Arial"/>
          <w:b/>
          <w:sz w:val="20"/>
        </w:rPr>
        <w:t>.2</w:t>
      </w:r>
      <w:r w:rsidRPr="00AD2E6B">
        <w:rPr>
          <w:rFonts w:asciiTheme="majorHAnsi" w:hAnsiTheme="majorHAnsi" w:cs="Arial"/>
          <w:sz w:val="20"/>
        </w:rPr>
        <w:tab/>
      </w:r>
      <w:r w:rsidRPr="00AD2E6B">
        <w:rPr>
          <w:rFonts w:asciiTheme="majorHAnsi" w:hAnsiTheme="majorHAnsi" w:cs="Arial"/>
          <w:sz w:val="20"/>
        </w:rPr>
        <w:tab/>
        <w:t xml:space="preserve">Any change to brand and code product specifications shall be provided to the </w:t>
      </w:r>
      <w:r>
        <w:rPr>
          <w:rFonts w:asciiTheme="majorHAnsi" w:hAnsiTheme="majorHAnsi" w:cs="Arial"/>
          <w:sz w:val="20"/>
        </w:rPr>
        <w:t>School District</w:t>
      </w:r>
      <w:r w:rsidRPr="00AD2E6B">
        <w:rPr>
          <w:rFonts w:asciiTheme="majorHAnsi" w:hAnsiTheme="majorHAnsi" w:cs="Arial"/>
          <w:sz w:val="20"/>
        </w:rPr>
        <w:t xml:space="preserve"> immediately by the Vendor</w:t>
      </w:r>
      <w:r>
        <w:rPr>
          <w:rFonts w:asciiTheme="majorHAnsi" w:hAnsiTheme="majorHAnsi" w:cs="Arial"/>
          <w:sz w:val="20"/>
        </w:rPr>
        <w:t xml:space="preserve">.  </w:t>
      </w:r>
      <w:r w:rsidRPr="00AD2E6B">
        <w:rPr>
          <w:rFonts w:asciiTheme="majorHAnsi" w:hAnsiTheme="majorHAnsi" w:cs="Arial"/>
          <w:sz w:val="20"/>
        </w:rPr>
        <w:t>I</w:t>
      </w:r>
      <w:r>
        <w:rPr>
          <w:rFonts w:asciiTheme="majorHAnsi" w:hAnsiTheme="majorHAnsi" w:cs="Arial"/>
          <w:sz w:val="20"/>
        </w:rPr>
        <w:t>n addition,</w:t>
      </w:r>
      <w:r w:rsidRPr="00AD2E6B">
        <w:rPr>
          <w:rFonts w:asciiTheme="majorHAnsi" w:hAnsiTheme="majorHAnsi" w:cs="Arial"/>
          <w:sz w:val="20"/>
        </w:rPr>
        <w:t xml:space="preserve"> changes to a product specification, due to substitution or other reason, must be available to the </w:t>
      </w:r>
      <w:r>
        <w:rPr>
          <w:rFonts w:asciiTheme="majorHAnsi" w:hAnsiTheme="majorHAnsi" w:cs="Arial"/>
          <w:sz w:val="20"/>
        </w:rPr>
        <w:t>School District</w:t>
      </w:r>
      <w:r w:rsidRPr="00AD2E6B">
        <w:rPr>
          <w:rFonts w:asciiTheme="majorHAnsi" w:hAnsiTheme="majorHAnsi" w:cs="Arial"/>
          <w:sz w:val="20"/>
        </w:rPr>
        <w:t xml:space="preserve"> for prior approval to the Vendor a minimum of 24 hours before delivery. </w:t>
      </w:r>
    </w:p>
    <w:p w14:paraId="6D349076" w14:textId="77777777" w:rsidR="00745320" w:rsidRPr="00AD2E6B" w:rsidRDefault="00745320" w:rsidP="00745320">
      <w:pPr>
        <w:tabs>
          <w:tab w:val="left" w:pos="1170"/>
        </w:tabs>
        <w:ind w:left="1440" w:hanging="720"/>
        <w:jc w:val="both"/>
        <w:rPr>
          <w:rFonts w:asciiTheme="majorHAnsi" w:hAnsiTheme="majorHAnsi" w:cs="Arial"/>
          <w:sz w:val="20"/>
        </w:rPr>
      </w:pPr>
      <w:r w:rsidRPr="00AD2E6B">
        <w:rPr>
          <w:rFonts w:asciiTheme="majorHAnsi" w:hAnsiTheme="majorHAnsi" w:cs="Arial"/>
          <w:sz w:val="20"/>
        </w:rPr>
        <w:t xml:space="preserve">   </w:t>
      </w:r>
    </w:p>
    <w:p w14:paraId="1496E6DF" w14:textId="77777777" w:rsidR="00745320" w:rsidRPr="00AD2E6B" w:rsidRDefault="00745320" w:rsidP="00745320">
      <w:pPr>
        <w:ind w:left="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0</w:t>
      </w:r>
      <w:r w:rsidRPr="00AD2E6B">
        <w:rPr>
          <w:rFonts w:asciiTheme="majorHAnsi" w:hAnsiTheme="majorHAnsi" w:cs="Arial"/>
          <w:b/>
          <w:sz w:val="20"/>
        </w:rPr>
        <w:t>.3</w:t>
      </w:r>
      <w:r w:rsidRPr="00AD2E6B">
        <w:rPr>
          <w:rFonts w:asciiTheme="majorHAnsi" w:hAnsiTheme="majorHAnsi" w:cs="Arial"/>
          <w:sz w:val="20"/>
        </w:rPr>
        <w:tab/>
      </w:r>
      <w:r>
        <w:rPr>
          <w:rFonts w:asciiTheme="majorHAnsi" w:hAnsiTheme="majorHAnsi" w:cs="Arial"/>
          <w:sz w:val="20"/>
        </w:rPr>
        <w:t>School District</w:t>
      </w:r>
      <w:r w:rsidRPr="00AD2E6B">
        <w:rPr>
          <w:rFonts w:asciiTheme="majorHAnsi" w:hAnsiTheme="majorHAnsi" w:cs="Arial"/>
          <w:sz w:val="20"/>
        </w:rPr>
        <w:t xml:space="preserve">s have automatic product protection recourse against suppliers for products that are </w:t>
      </w:r>
    </w:p>
    <w:p w14:paraId="7C23B0FB" w14:textId="77777777" w:rsidR="00745320" w:rsidRPr="00AD2E6B" w:rsidRDefault="00745320" w:rsidP="00745320">
      <w:pPr>
        <w:ind w:left="1440"/>
        <w:jc w:val="both"/>
        <w:rPr>
          <w:rFonts w:asciiTheme="majorHAnsi" w:hAnsiTheme="majorHAnsi" w:cs="Arial"/>
          <w:sz w:val="20"/>
        </w:rPr>
      </w:pPr>
      <w:r w:rsidRPr="00E33264">
        <w:rPr>
          <w:rFonts w:asciiTheme="majorHAnsi" w:hAnsiTheme="majorHAnsi" w:cs="Arial"/>
          <w:sz w:val="20"/>
        </w:rPr>
        <w:lastRenderedPageBreak/>
        <w:t>misrepresented.  According to U.S. Federal regulations, the supplier whose name and address appears on the package is the responsible party.  The</w:t>
      </w:r>
      <w:r w:rsidRPr="00AD2E6B">
        <w:rPr>
          <w:rFonts w:asciiTheme="majorHAnsi" w:hAnsiTheme="majorHAnsi" w:cs="Arial"/>
          <w:sz w:val="20"/>
        </w:rPr>
        <w:t xml:space="preserve"> Vendor awarded this Contract is expected to take immediate action to correct any situation in which product integrity is violated.</w:t>
      </w:r>
    </w:p>
    <w:p w14:paraId="00498154" w14:textId="77777777" w:rsidR="00745320" w:rsidRPr="00AD2E6B" w:rsidRDefault="00745320" w:rsidP="00745320">
      <w:pPr>
        <w:jc w:val="both"/>
        <w:rPr>
          <w:rFonts w:asciiTheme="majorHAnsi" w:hAnsiTheme="majorHAnsi" w:cs="Arial"/>
          <w:sz w:val="20"/>
        </w:rPr>
      </w:pPr>
    </w:p>
    <w:p w14:paraId="1EF3159C" w14:textId="77777777" w:rsidR="00745320" w:rsidRPr="00AD2E6B" w:rsidRDefault="00745320" w:rsidP="00745320">
      <w:pPr>
        <w:rPr>
          <w:rFonts w:asciiTheme="majorHAnsi" w:hAnsiTheme="majorHAnsi" w:cs="Arial"/>
          <w:b/>
          <w:sz w:val="20"/>
        </w:rPr>
      </w:pPr>
      <w:r w:rsidRPr="00AD2E6B">
        <w:rPr>
          <w:rFonts w:asciiTheme="majorHAnsi" w:hAnsiTheme="majorHAnsi" w:cs="Arial"/>
          <w:b/>
          <w:sz w:val="20"/>
        </w:rPr>
        <w:t>1</w:t>
      </w:r>
      <w:r>
        <w:rPr>
          <w:rFonts w:asciiTheme="majorHAnsi" w:hAnsiTheme="majorHAnsi" w:cs="Arial"/>
          <w:b/>
          <w:sz w:val="20"/>
        </w:rPr>
        <w:t>1</w:t>
      </w:r>
      <w:r w:rsidRPr="00AD2E6B">
        <w:rPr>
          <w:rFonts w:asciiTheme="majorHAnsi" w:hAnsiTheme="majorHAnsi" w:cs="Arial"/>
          <w:b/>
          <w:sz w:val="20"/>
        </w:rPr>
        <w:t>.0</w:t>
      </w:r>
      <w:r w:rsidRPr="00AD2E6B">
        <w:rPr>
          <w:rFonts w:asciiTheme="majorHAnsi" w:hAnsiTheme="majorHAnsi" w:cs="Arial"/>
          <w:b/>
          <w:sz w:val="20"/>
        </w:rPr>
        <w:tab/>
        <w:t>ESTIMATED QUANTITIES AND DISTRICT INFORMATION AFFECTING PURCHASES</w:t>
      </w:r>
      <w:r w:rsidRPr="00AD2E6B">
        <w:rPr>
          <w:rFonts w:asciiTheme="majorHAnsi" w:hAnsiTheme="majorHAnsi" w:cs="Arial"/>
          <w:b/>
          <w:sz w:val="20"/>
        </w:rPr>
        <w:br/>
      </w:r>
    </w:p>
    <w:p w14:paraId="6E90CDF3" w14:textId="77777777" w:rsidR="00745320" w:rsidRPr="00AD2E6B" w:rsidRDefault="00745320" w:rsidP="00745320">
      <w:pPr>
        <w:ind w:left="720"/>
        <w:jc w:val="both"/>
        <w:rPr>
          <w:rFonts w:asciiTheme="majorHAnsi" w:hAnsiTheme="majorHAnsi" w:cs="Arial"/>
          <w:b/>
          <w:sz w:val="20"/>
        </w:rPr>
      </w:pPr>
      <w:r w:rsidRPr="00AD2E6B">
        <w:rPr>
          <w:rFonts w:asciiTheme="majorHAnsi" w:hAnsiTheme="majorHAnsi" w:cs="Arial"/>
          <w:sz w:val="20"/>
        </w:rPr>
        <w:t xml:space="preserve">Quantities reflected in this RFB are estimates based on the projected needs of the </w:t>
      </w:r>
      <w:r>
        <w:rPr>
          <w:rFonts w:asciiTheme="majorHAnsi" w:hAnsiTheme="majorHAnsi" w:cs="Arial"/>
          <w:sz w:val="20"/>
        </w:rPr>
        <w:t>School District</w:t>
      </w:r>
      <w:r w:rsidRPr="00AD2E6B">
        <w:rPr>
          <w:rFonts w:asciiTheme="majorHAnsi" w:hAnsiTheme="majorHAnsi" w:cs="Arial"/>
          <w:sz w:val="20"/>
        </w:rPr>
        <w:t xml:space="preserve"> during the Contract period. These quantities are the best estimate of anticipated needs available at the time of publication of this RFB, but the accuracy of this estimate may be affected by numerous factors including but not limited to, budgetary adjustments, product pricing, availability of Federal funds or other subsidies, changing market forces, or unintentional errors or omissions. Actual needs may be greater or less than the estimated quantities provided.  </w:t>
      </w:r>
    </w:p>
    <w:p w14:paraId="038EBF02" w14:textId="16426D8C" w:rsidR="008D3E73" w:rsidRDefault="008D3E73" w:rsidP="00632AC9">
      <w:pPr>
        <w:pStyle w:val="ListParagraph"/>
        <w:rPr>
          <w:rFonts w:asciiTheme="majorHAnsi" w:hAnsiTheme="majorHAnsi" w:cs="Arial"/>
          <w:b/>
          <w:sz w:val="20"/>
        </w:rPr>
      </w:pPr>
    </w:p>
    <w:p w14:paraId="0CC6CBF8" w14:textId="77777777" w:rsidR="00745320" w:rsidRPr="00AD2E6B" w:rsidRDefault="00745320" w:rsidP="00745320">
      <w:pPr>
        <w:jc w:val="both"/>
        <w:rPr>
          <w:rFonts w:asciiTheme="majorHAnsi" w:hAnsiTheme="majorHAnsi" w:cs="Arial"/>
          <w:b/>
          <w:sz w:val="20"/>
        </w:rPr>
      </w:pPr>
      <w:r w:rsidRPr="00AD2E6B">
        <w:rPr>
          <w:rFonts w:asciiTheme="majorHAnsi" w:hAnsiTheme="majorHAnsi" w:cs="Arial"/>
          <w:b/>
          <w:sz w:val="20"/>
        </w:rPr>
        <w:t>1</w:t>
      </w:r>
      <w:r>
        <w:rPr>
          <w:rFonts w:asciiTheme="majorHAnsi" w:hAnsiTheme="majorHAnsi" w:cs="Arial"/>
          <w:b/>
          <w:sz w:val="20"/>
        </w:rPr>
        <w:t>2</w:t>
      </w:r>
      <w:r w:rsidRPr="00AD2E6B">
        <w:rPr>
          <w:rFonts w:asciiTheme="majorHAnsi" w:hAnsiTheme="majorHAnsi" w:cs="Arial"/>
          <w:b/>
          <w:sz w:val="20"/>
        </w:rPr>
        <w:t>.0     TIE BID, BID ERRORS, BID REJECTION AND USE OF PIGGYBACK CLAUSE</w:t>
      </w:r>
    </w:p>
    <w:p w14:paraId="418B9441" w14:textId="77777777" w:rsidR="00745320" w:rsidRPr="00AD2E6B" w:rsidRDefault="00745320" w:rsidP="00745320">
      <w:pPr>
        <w:jc w:val="both"/>
        <w:rPr>
          <w:rFonts w:asciiTheme="majorHAnsi" w:hAnsiTheme="majorHAnsi" w:cs="Arial"/>
          <w:sz w:val="20"/>
        </w:rPr>
      </w:pPr>
      <w:r w:rsidRPr="00AD2E6B">
        <w:rPr>
          <w:rFonts w:asciiTheme="majorHAnsi" w:hAnsiTheme="majorHAnsi" w:cs="Arial"/>
          <w:sz w:val="20"/>
        </w:rPr>
        <w:tab/>
      </w:r>
    </w:p>
    <w:p w14:paraId="22C34D11" w14:textId="77777777" w:rsidR="00745320" w:rsidRPr="00AD2E6B" w:rsidRDefault="00745320" w:rsidP="00745320">
      <w:pPr>
        <w:ind w:left="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2</w:t>
      </w:r>
      <w:r w:rsidRPr="00AD2E6B">
        <w:rPr>
          <w:rFonts w:asciiTheme="majorHAnsi" w:hAnsiTheme="majorHAnsi" w:cs="Arial"/>
          <w:b/>
          <w:sz w:val="20"/>
        </w:rPr>
        <w:t>.1</w:t>
      </w:r>
      <w:r w:rsidRPr="00AD2E6B">
        <w:rPr>
          <w:rFonts w:asciiTheme="majorHAnsi" w:hAnsiTheme="majorHAnsi" w:cs="Arial"/>
          <w:sz w:val="20"/>
        </w:rPr>
        <w:t xml:space="preserve">      </w:t>
      </w:r>
      <w:r w:rsidRPr="00AD2E6B">
        <w:rPr>
          <w:rFonts w:asciiTheme="majorHAnsi" w:hAnsiTheme="majorHAnsi" w:cs="Arial"/>
          <w:b/>
          <w:sz w:val="20"/>
        </w:rPr>
        <w:t>TIE BID:</w:t>
      </w:r>
      <w:r w:rsidRPr="00AD2E6B">
        <w:rPr>
          <w:rFonts w:asciiTheme="majorHAnsi" w:hAnsiTheme="majorHAnsi" w:cs="Arial"/>
          <w:sz w:val="20"/>
        </w:rPr>
        <w:t xml:space="preserve">  </w:t>
      </w:r>
      <w:r>
        <w:rPr>
          <w:rFonts w:asciiTheme="majorHAnsi" w:hAnsiTheme="majorHAnsi" w:cs="Arial"/>
          <w:sz w:val="20"/>
        </w:rPr>
        <w:t>In the event of a tie,</w:t>
      </w:r>
      <w:r w:rsidRPr="00AD2E6B">
        <w:rPr>
          <w:rFonts w:asciiTheme="majorHAnsi" w:hAnsiTheme="majorHAnsi" w:cs="Arial"/>
          <w:sz w:val="20"/>
        </w:rPr>
        <w:t xml:space="preserve"> the deadlock will be decided by using the following </w:t>
      </w:r>
      <w:r>
        <w:rPr>
          <w:rFonts w:asciiTheme="majorHAnsi" w:hAnsiTheme="majorHAnsi" w:cs="Arial"/>
          <w:sz w:val="20"/>
        </w:rPr>
        <w:t>o</w:t>
      </w:r>
      <w:r w:rsidRPr="00AD2E6B">
        <w:rPr>
          <w:rFonts w:asciiTheme="majorHAnsi" w:hAnsiTheme="majorHAnsi" w:cs="Arial"/>
          <w:sz w:val="20"/>
        </w:rPr>
        <w:t>rder:</w:t>
      </w:r>
    </w:p>
    <w:p w14:paraId="39705BA5" w14:textId="77777777" w:rsidR="00745320" w:rsidRPr="00AD2E6B" w:rsidRDefault="00745320" w:rsidP="000D423A">
      <w:pPr>
        <w:pStyle w:val="ListParagraph"/>
        <w:numPr>
          <w:ilvl w:val="0"/>
          <w:numId w:val="23"/>
        </w:numPr>
        <w:jc w:val="both"/>
        <w:rPr>
          <w:rFonts w:asciiTheme="majorHAnsi" w:hAnsiTheme="majorHAnsi" w:cs="Arial"/>
          <w:sz w:val="20"/>
          <w:szCs w:val="20"/>
        </w:rPr>
      </w:pPr>
      <w:r w:rsidRPr="00AD2E6B">
        <w:rPr>
          <w:rFonts w:asciiTheme="majorHAnsi" w:hAnsiTheme="majorHAnsi" w:cs="Arial"/>
          <w:sz w:val="20"/>
          <w:szCs w:val="20"/>
        </w:rPr>
        <w:t xml:space="preserve">Documented evidence of unresolved service issues with a Vendor. </w:t>
      </w:r>
    </w:p>
    <w:p w14:paraId="267893F2" w14:textId="77777777" w:rsidR="00745320" w:rsidRPr="00AD2E6B" w:rsidRDefault="00745320" w:rsidP="000D423A">
      <w:pPr>
        <w:pStyle w:val="ListParagraph"/>
        <w:numPr>
          <w:ilvl w:val="0"/>
          <w:numId w:val="23"/>
        </w:numPr>
        <w:jc w:val="both"/>
        <w:rPr>
          <w:rFonts w:asciiTheme="majorHAnsi" w:hAnsiTheme="majorHAnsi" w:cs="Arial"/>
          <w:sz w:val="20"/>
          <w:szCs w:val="20"/>
        </w:rPr>
      </w:pPr>
      <w:r w:rsidRPr="00AD2E6B">
        <w:rPr>
          <w:rFonts w:asciiTheme="majorHAnsi" w:hAnsiTheme="majorHAnsi" w:cs="Arial"/>
          <w:sz w:val="20"/>
          <w:szCs w:val="20"/>
        </w:rPr>
        <w:t>Vendor is certified as Small Business/Minority Business/Women Owned Business.</w:t>
      </w:r>
    </w:p>
    <w:p w14:paraId="7AD07DEE" w14:textId="77777777" w:rsidR="00745320" w:rsidRPr="00AD2E6B" w:rsidRDefault="00745320" w:rsidP="000D423A">
      <w:pPr>
        <w:pStyle w:val="ListParagraph"/>
        <w:numPr>
          <w:ilvl w:val="0"/>
          <w:numId w:val="23"/>
        </w:numPr>
        <w:jc w:val="both"/>
        <w:rPr>
          <w:rFonts w:asciiTheme="majorHAnsi" w:hAnsiTheme="majorHAnsi" w:cs="Arial"/>
          <w:sz w:val="20"/>
          <w:szCs w:val="20"/>
        </w:rPr>
      </w:pPr>
      <w:r w:rsidRPr="00AD2E6B">
        <w:rPr>
          <w:rFonts w:asciiTheme="majorHAnsi" w:hAnsiTheme="majorHAnsi" w:cs="Arial"/>
          <w:sz w:val="20"/>
          <w:szCs w:val="20"/>
        </w:rPr>
        <w:t xml:space="preserve">All else being equal, by coin toss by the </w:t>
      </w:r>
      <w:r>
        <w:rPr>
          <w:rFonts w:asciiTheme="majorHAnsi" w:hAnsiTheme="majorHAnsi" w:cs="Arial"/>
          <w:sz w:val="20"/>
          <w:szCs w:val="20"/>
        </w:rPr>
        <w:t>School District</w:t>
      </w:r>
      <w:r w:rsidRPr="00AD2E6B">
        <w:rPr>
          <w:rFonts w:asciiTheme="majorHAnsi" w:hAnsiTheme="majorHAnsi" w:cs="Arial"/>
          <w:sz w:val="20"/>
          <w:szCs w:val="20"/>
        </w:rPr>
        <w:t xml:space="preserve"> with tie Vendor present.</w:t>
      </w:r>
    </w:p>
    <w:p w14:paraId="2B7C1D8E" w14:textId="77777777" w:rsidR="00745320" w:rsidRPr="00AD2E6B" w:rsidRDefault="00745320" w:rsidP="00745320">
      <w:pPr>
        <w:rPr>
          <w:rFonts w:asciiTheme="majorHAnsi" w:hAnsiTheme="majorHAnsi" w:cs="Arial"/>
          <w:b/>
          <w:caps/>
          <w:sz w:val="20"/>
        </w:rPr>
      </w:pPr>
    </w:p>
    <w:p w14:paraId="5386A16F" w14:textId="77777777" w:rsidR="00745320" w:rsidRPr="00AD2E6B" w:rsidRDefault="00745320" w:rsidP="00745320">
      <w:pPr>
        <w:tabs>
          <w:tab w:val="left" w:pos="1440"/>
        </w:tabs>
        <w:ind w:left="720" w:hanging="720"/>
        <w:rPr>
          <w:rFonts w:asciiTheme="majorHAnsi" w:hAnsiTheme="majorHAnsi" w:cs="Arial"/>
          <w:sz w:val="20"/>
        </w:rPr>
      </w:pPr>
      <w:r w:rsidRPr="00AD2E6B">
        <w:rPr>
          <w:rFonts w:asciiTheme="majorHAnsi" w:hAnsiTheme="majorHAnsi" w:cs="Arial"/>
          <w:sz w:val="20"/>
        </w:rPr>
        <w:tab/>
      </w:r>
      <w:r w:rsidRPr="00AD2E6B">
        <w:rPr>
          <w:rFonts w:asciiTheme="majorHAnsi" w:hAnsiTheme="majorHAnsi" w:cs="Arial"/>
          <w:b/>
          <w:sz w:val="20"/>
        </w:rPr>
        <w:t>1</w:t>
      </w:r>
      <w:r>
        <w:rPr>
          <w:rFonts w:asciiTheme="majorHAnsi" w:hAnsiTheme="majorHAnsi" w:cs="Arial"/>
          <w:b/>
          <w:sz w:val="20"/>
        </w:rPr>
        <w:t>2</w:t>
      </w:r>
      <w:r w:rsidRPr="00AD2E6B">
        <w:rPr>
          <w:rFonts w:asciiTheme="majorHAnsi" w:hAnsiTheme="majorHAnsi" w:cs="Arial"/>
          <w:b/>
          <w:sz w:val="20"/>
        </w:rPr>
        <w:t>.2</w:t>
      </w:r>
      <w:r w:rsidRPr="00AD2E6B">
        <w:rPr>
          <w:rFonts w:asciiTheme="majorHAnsi" w:hAnsiTheme="majorHAnsi" w:cs="Arial"/>
          <w:sz w:val="20"/>
        </w:rPr>
        <w:tab/>
      </w:r>
      <w:r w:rsidRPr="00AD2E6B">
        <w:rPr>
          <w:rFonts w:asciiTheme="majorHAnsi" w:hAnsiTheme="majorHAnsi" w:cs="Arial"/>
          <w:b/>
          <w:sz w:val="20"/>
        </w:rPr>
        <w:t xml:space="preserve">REJECTION: </w:t>
      </w:r>
      <w:r w:rsidRPr="00AD2E6B">
        <w:rPr>
          <w:rFonts w:asciiTheme="majorHAnsi" w:hAnsiTheme="majorHAnsi" w:cs="Arial"/>
          <w:sz w:val="20"/>
        </w:rPr>
        <w:t xml:space="preserve"> The </w:t>
      </w:r>
      <w:r>
        <w:rPr>
          <w:rFonts w:asciiTheme="majorHAnsi" w:hAnsiTheme="majorHAnsi" w:cs="Arial"/>
          <w:sz w:val="20"/>
        </w:rPr>
        <w:t>School District</w:t>
      </w:r>
      <w:r w:rsidRPr="00AD2E6B">
        <w:rPr>
          <w:rFonts w:asciiTheme="majorHAnsi" w:hAnsiTheme="majorHAnsi" w:cs="Arial"/>
          <w:sz w:val="20"/>
        </w:rPr>
        <w:t xml:space="preserve"> reserves the right to reject any, and all Bids, or any parts thereof, and </w:t>
      </w:r>
    </w:p>
    <w:p w14:paraId="6EEBF8C9" w14:textId="77777777" w:rsidR="00745320" w:rsidRPr="00AD2E6B" w:rsidRDefault="00745320" w:rsidP="00745320">
      <w:pPr>
        <w:tabs>
          <w:tab w:val="left" w:pos="1260"/>
        </w:tabs>
        <w:ind w:left="1440" w:hanging="720"/>
        <w:rPr>
          <w:rFonts w:asciiTheme="majorHAnsi" w:hAnsiTheme="majorHAnsi" w:cs="Arial"/>
          <w:sz w:val="20"/>
        </w:rPr>
      </w:pPr>
      <w:r w:rsidRPr="00AD2E6B">
        <w:rPr>
          <w:rFonts w:asciiTheme="majorHAnsi" w:hAnsiTheme="majorHAnsi" w:cs="Arial"/>
          <w:sz w:val="20"/>
        </w:rPr>
        <w:tab/>
      </w:r>
      <w:r w:rsidRPr="00AD2E6B">
        <w:rPr>
          <w:rFonts w:asciiTheme="majorHAnsi" w:hAnsiTheme="majorHAnsi" w:cs="Arial"/>
          <w:sz w:val="20"/>
        </w:rPr>
        <w:tab/>
        <w:t xml:space="preserve">request resubmission of bids from all Vendors as deemed in the best interest of the </w:t>
      </w:r>
      <w:r>
        <w:rPr>
          <w:rFonts w:asciiTheme="majorHAnsi" w:hAnsiTheme="majorHAnsi" w:cs="Arial"/>
          <w:sz w:val="20"/>
        </w:rPr>
        <w:t>School District</w:t>
      </w:r>
      <w:r w:rsidRPr="00AD2E6B">
        <w:rPr>
          <w:rFonts w:asciiTheme="majorHAnsi" w:hAnsiTheme="majorHAnsi" w:cs="Arial"/>
          <w:sz w:val="20"/>
        </w:rPr>
        <w:t>.</w:t>
      </w:r>
    </w:p>
    <w:p w14:paraId="6DB43293" w14:textId="77777777" w:rsidR="00745320" w:rsidRPr="00AD2E6B" w:rsidRDefault="00745320" w:rsidP="00745320">
      <w:pPr>
        <w:tabs>
          <w:tab w:val="left" w:pos="1260"/>
        </w:tabs>
        <w:ind w:left="720" w:hanging="630"/>
        <w:rPr>
          <w:rFonts w:asciiTheme="majorHAnsi" w:hAnsiTheme="majorHAnsi" w:cs="Arial"/>
          <w:sz w:val="20"/>
        </w:rPr>
      </w:pPr>
    </w:p>
    <w:p w14:paraId="35051F79" w14:textId="77777777" w:rsidR="00745320" w:rsidRPr="00AD2E6B" w:rsidRDefault="00745320" w:rsidP="00745320">
      <w:pPr>
        <w:tabs>
          <w:tab w:val="left" w:pos="1440"/>
        </w:tabs>
        <w:ind w:left="720" w:hanging="720"/>
        <w:jc w:val="both"/>
        <w:rPr>
          <w:rFonts w:asciiTheme="majorHAnsi" w:hAnsiTheme="majorHAnsi" w:cs="Arial"/>
          <w:sz w:val="20"/>
        </w:rPr>
      </w:pPr>
      <w:r w:rsidRPr="00AD2E6B">
        <w:rPr>
          <w:rFonts w:asciiTheme="majorHAnsi" w:hAnsiTheme="majorHAnsi" w:cs="Arial"/>
          <w:sz w:val="20"/>
        </w:rPr>
        <w:tab/>
      </w:r>
      <w:r w:rsidRPr="00AD2E6B">
        <w:rPr>
          <w:rFonts w:asciiTheme="majorHAnsi" w:hAnsiTheme="majorHAnsi" w:cs="Arial"/>
          <w:b/>
          <w:sz w:val="20"/>
        </w:rPr>
        <w:t>1</w:t>
      </w:r>
      <w:r>
        <w:rPr>
          <w:rFonts w:asciiTheme="majorHAnsi" w:hAnsiTheme="majorHAnsi" w:cs="Arial"/>
          <w:b/>
          <w:sz w:val="20"/>
        </w:rPr>
        <w:t>2</w:t>
      </w:r>
      <w:r w:rsidRPr="00AD2E6B">
        <w:rPr>
          <w:rFonts w:asciiTheme="majorHAnsi" w:hAnsiTheme="majorHAnsi" w:cs="Arial"/>
          <w:b/>
          <w:sz w:val="20"/>
        </w:rPr>
        <w:t>.3</w:t>
      </w:r>
      <w:r w:rsidRPr="00AD2E6B">
        <w:rPr>
          <w:rFonts w:asciiTheme="majorHAnsi" w:hAnsiTheme="majorHAnsi" w:cs="Arial"/>
          <w:sz w:val="20"/>
        </w:rPr>
        <w:tab/>
      </w:r>
      <w:r w:rsidRPr="00AD2E6B">
        <w:rPr>
          <w:rFonts w:asciiTheme="majorHAnsi" w:hAnsiTheme="majorHAnsi" w:cs="Arial"/>
          <w:b/>
          <w:sz w:val="20"/>
        </w:rPr>
        <w:t>BID ERROR:</w:t>
      </w:r>
      <w:r w:rsidRPr="00AD2E6B">
        <w:rPr>
          <w:rFonts w:asciiTheme="majorHAnsi" w:hAnsiTheme="majorHAnsi" w:cs="Arial"/>
          <w:sz w:val="20"/>
        </w:rPr>
        <w:t xml:space="preserve">  In the event of an error in a product specification or pricing, that item will be </w:t>
      </w:r>
      <w:r w:rsidRPr="00E33264">
        <w:rPr>
          <w:rFonts w:asciiTheme="majorHAnsi" w:hAnsiTheme="majorHAnsi" w:cs="Arial"/>
          <w:sz w:val="20"/>
        </w:rPr>
        <w:t>excluded</w:t>
      </w:r>
      <w:r w:rsidRPr="00AD2E6B">
        <w:rPr>
          <w:rFonts w:asciiTheme="majorHAnsi" w:hAnsiTheme="majorHAnsi" w:cs="Arial"/>
          <w:sz w:val="20"/>
        </w:rPr>
        <w:t xml:space="preserve"> from </w:t>
      </w:r>
    </w:p>
    <w:p w14:paraId="2095385B" w14:textId="77777777" w:rsidR="00745320" w:rsidRPr="00AD2E6B" w:rsidRDefault="00745320" w:rsidP="00745320">
      <w:pPr>
        <w:tabs>
          <w:tab w:val="left" w:pos="1170"/>
        </w:tabs>
        <w:ind w:left="720" w:hanging="720"/>
        <w:jc w:val="both"/>
        <w:rPr>
          <w:rFonts w:asciiTheme="majorHAnsi" w:hAnsiTheme="majorHAnsi" w:cs="Arial"/>
          <w:sz w:val="20"/>
        </w:rPr>
      </w:pPr>
      <w:r w:rsidRPr="00AD2E6B">
        <w:rPr>
          <w:rFonts w:asciiTheme="majorHAnsi" w:hAnsiTheme="majorHAnsi" w:cs="Arial"/>
          <w:sz w:val="20"/>
        </w:rPr>
        <w:tab/>
      </w:r>
      <w:r w:rsidRPr="00AD2E6B">
        <w:rPr>
          <w:rFonts w:asciiTheme="majorHAnsi" w:hAnsiTheme="majorHAnsi" w:cs="Arial"/>
          <w:sz w:val="20"/>
        </w:rPr>
        <w:tab/>
      </w:r>
      <w:r w:rsidRPr="00AD2E6B">
        <w:rPr>
          <w:rFonts w:asciiTheme="majorHAnsi" w:hAnsiTheme="majorHAnsi" w:cs="Arial"/>
          <w:sz w:val="20"/>
        </w:rPr>
        <w:tab/>
        <w:t xml:space="preserve">the tabulation. Any item excluded from the bid tabulation will be excluded for ALL bidders for evaluation </w:t>
      </w:r>
    </w:p>
    <w:p w14:paraId="179FB4E8" w14:textId="77777777" w:rsidR="00745320" w:rsidRPr="00AD2E6B" w:rsidRDefault="00745320" w:rsidP="00745320">
      <w:pPr>
        <w:tabs>
          <w:tab w:val="left" w:pos="1170"/>
        </w:tabs>
        <w:ind w:left="1440" w:hanging="720"/>
        <w:jc w:val="both"/>
        <w:rPr>
          <w:rFonts w:asciiTheme="majorHAnsi" w:hAnsiTheme="majorHAnsi" w:cs="Arial"/>
          <w:sz w:val="20"/>
        </w:rPr>
      </w:pPr>
      <w:r w:rsidRPr="00AD2E6B">
        <w:rPr>
          <w:rFonts w:asciiTheme="majorHAnsi" w:hAnsiTheme="majorHAnsi" w:cs="Arial"/>
          <w:sz w:val="20"/>
        </w:rPr>
        <w:tab/>
      </w:r>
      <w:r w:rsidRPr="00AD2E6B">
        <w:rPr>
          <w:rFonts w:asciiTheme="majorHAnsi" w:hAnsiTheme="majorHAnsi" w:cs="Arial"/>
          <w:sz w:val="20"/>
        </w:rPr>
        <w:tab/>
        <w:t>purposes only. Multiple bid errors may be rationale for a Vendor’s bid disqualification.</w:t>
      </w:r>
    </w:p>
    <w:p w14:paraId="64EBE472" w14:textId="77777777" w:rsidR="00745320" w:rsidRPr="00AD2E6B" w:rsidRDefault="00745320" w:rsidP="00745320">
      <w:pPr>
        <w:jc w:val="both"/>
        <w:rPr>
          <w:rFonts w:asciiTheme="majorHAnsi" w:hAnsiTheme="majorHAnsi" w:cs="Arial"/>
          <w:sz w:val="20"/>
        </w:rPr>
      </w:pPr>
    </w:p>
    <w:p w14:paraId="48A7E425" w14:textId="77777777" w:rsidR="00745320" w:rsidRPr="00AD2E6B" w:rsidRDefault="00745320" w:rsidP="00745320">
      <w:pPr>
        <w:tabs>
          <w:tab w:val="decimal" w:pos="1440"/>
        </w:tabs>
        <w:ind w:left="1440" w:hanging="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2</w:t>
      </w:r>
      <w:r w:rsidRPr="00AD2E6B">
        <w:rPr>
          <w:rFonts w:asciiTheme="majorHAnsi" w:hAnsiTheme="majorHAnsi" w:cs="Arial"/>
          <w:b/>
          <w:sz w:val="20"/>
        </w:rPr>
        <w:t>.4</w:t>
      </w:r>
      <w:r w:rsidRPr="00AD2E6B">
        <w:rPr>
          <w:rFonts w:asciiTheme="majorHAnsi" w:hAnsiTheme="majorHAnsi" w:cs="Arial"/>
          <w:sz w:val="20"/>
        </w:rPr>
        <w:t xml:space="preserve"> </w:t>
      </w:r>
      <w:r w:rsidRPr="00AD2E6B">
        <w:rPr>
          <w:rFonts w:asciiTheme="majorHAnsi" w:hAnsiTheme="majorHAnsi" w:cs="Arial"/>
          <w:sz w:val="20"/>
        </w:rPr>
        <w:tab/>
        <w:t xml:space="preserve">     </w:t>
      </w:r>
      <w:r w:rsidRPr="00AD2E6B">
        <w:rPr>
          <w:rFonts w:asciiTheme="majorHAnsi" w:hAnsiTheme="majorHAnsi" w:cs="Arial"/>
          <w:b/>
          <w:caps/>
          <w:sz w:val="20"/>
        </w:rPr>
        <w:t>Piggyback Clause</w:t>
      </w:r>
      <w:r w:rsidRPr="00AD2E6B">
        <w:rPr>
          <w:rFonts w:asciiTheme="majorHAnsi" w:hAnsiTheme="majorHAnsi" w:cs="Arial"/>
          <w:b/>
          <w:sz w:val="20"/>
        </w:rPr>
        <w:t>:</w:t>
      </w:r>
      <w:r w:rsidRPr="00AD2E6B">
        <w:rPr>
          <w:rFonts w:asciiTheme="majorHAnsi" w:hAnsiTheme="majorHAnsi" w:cs="Arial"/>
          <w:sz w:val="20"/>
        </w:rPr>
        <w:t xml:space="preserve"> The Piggyback Clause is a Legal Provision that may be employed by a local </w:t>
      </w:r>
      <w:r>
        <w:rPr>
          <w:rFonts w:asciiTheme="majorHAnsi" w:hAnsiTheme="majorHAnsi" w:cs="Arial"/>
          <w:sz w:val="20"/>
        </w:rPr>
        <w:t>School District</w:t>
      </w:r>
      <w:r w:rsidRPr="00AD2E6B">
        <w:rPr>
          <w:rFonts w:asciiTheme="majorHAnsi" w:hAnsiTheme="majorHAnsi" w:cs="Arial"/>
          <w:sz w:val="20"/>
        </w:rPr>
        <w:t xml:space="preserve"> in the circumstance of no bids received or all bids received are disqualified.  If employed, documented Vendor Agreement, Legal Advertisement of Waiver for Competitive Bidding and Local Board Approval by both Districts is required.  Pursuant to </w:t>
      </w:r>
      <w:r w:rsidRPr="00AD2E6B">
        <w:rPr>
          <w:rFonts w:asciiTheme="majorHAnsi" w:hAnsiTheme="majorHAnsi" w:cs="Arial"/>
          <w:b/>
          <w:sz w:val="20"/>
        </w:rPr>
        <w:t>G. S. 143-139 (g),</w:t>
      </w:r>
      <w:r w:rsidRPr="00AD2E6B">
        <w:rPr>
          <w:rFonts w:asciiTheme="majorHAnsi" w:hAnsiTheme="majorHAnsi" w:cs="Arial"/>
          <w:sz w:val="20"/>
        </w:rPr>
        <w:t xml:space="preserve"> when a Local Board of Education (BOE) determines it is in the best interest of the district over which it has authority, the requirement for competitive bidding may be waived for the purchase of food and supplies contained herein, including all subsequent Amendments, to allow the district to purchase from the bid/contract with any other </w:t>
      </w:r>
      <w:r>
        <w:rPr>
          <w:rFonts w:asciiTheme="majorHAnsi" w:hAnsiTheme="majorHAnsi" w:cs="Arial"/>
          <w:sz w:val="20"/>
        </w:rPr>
        <w:t>district</w:t>
      </w:r>
      <w:r w:rsidRPr="00AD2E6B">
        <w:rPr>
          <w:rFonts w:asciiTheme="majorHAnsi" w:hAnsiTheme="majorHAnsi" w:cs="Arial"/>
          <w:sz w:val="20"/>
        </w:rPr>
        <w:t xml:space="preserve">.  The </w:t>
      </w:r>
      <w:r>
        <w:rPr>
          <w:rFonts w:asciiTheme="majorHAnsi" w:hAnsiTheme="majorHAnsi" w:cs="Arial"/>
          <w:sz w:val="20"/>
        </w:rPr>
        <w:t>requesting</w:t>
      </w:r>
      <w:r w:rsidRPr="00AD2E6B">
        <w:rPr>
          <w:rFonts w:asciiTheme="majorHAnsi" w:hAnsiTheme="majorHAnsi" w:cs="Arial"/>
          <w:sz w:val="20"/>
        </w:rPr>
        <w:t xml:space="preserve"> district’s BOE, having approved the waiver for competitive bidding, may </w:t>
      </w:r>
      <w:proofErr w:type="gramStart"/>
      <w:r w:rsidRPr="00AD2E6B">
        <w:rPr>
          <w:rFonts w:asciiTheme="majorHAnsi" w:hAnsiTheme="majorHAnsi" w:cs="Arial"/>
          <w:sz w:val="20"/>
        </w:rPr>
        <w:t>enter into</w:t>
      </w:r>
      <w:proofErr w:type="gramEnd"/>
      <w:r w:rsidRPr="00AD2E6B">
        <w:rPr>
          <w:rFonts w:asciiTheme="majorHAnsi" w:hAnsiTheme="majorHAnsi" w:cs="Arial"/>
          <w:sz w:val="20"/>
        </w:rPr>
        <w:t xml:space="preserve"> a new and separate contract with a Vendor who has contracted with another </w:t>
      </w:r>
      <w:r>
        <w:rPr>
          <w:rFonts w:asciiTheme="majorHAnsi" w:hAnsiTheme="majorHAnsi" w:cs="Arial"/>
          <w:sz w:val="20"/>
        </w:rPr>
        <w:t>d</w:t>
      </w:r>
      <w:r w:rsidRPr="00AD2E6B">
        <w:rPr>
          <w:rFonts w:asciiTheme="majorHAnsi" w:hAnsiTheme="majorHAnsi" w:cs="Arial"/>
          <w:sz w:val="20"/>
        </w:rPr>
        <w:t>istrict provided th</w:t>
      </w:r>
      <w:r>
        <w:rPr>
          <w:rFonts w:asciiTheme="majorHAnsi" w:hAnsiTheme="majorHAnsi" w:cs="Arial"/>
          <w:sz w:val="20"/>
        </w:rPr>
        <w:t>at</w:t>
      </w:r>
      <w:r w:rsidRPr="00AD2E6B">
        <w:rPr>
          <w:rFonts w:asciiTheme="majorHAnsi" w:hAnsiTheme="majorHAnsi" w:cs="Arial"/>
          <w:sz w:val="20"/>
        </w:rPr>
        <w:t xml:space="preserve"> district’s BOE is in agreement and the Vendor is willing to extend the same or more favorable prices, terms and conditions to the </w:t>
      </w:r>
      <w:r>
        <w:rPr>
          <w:rFonts w:asciiTheme="majorHAnsi" w:hAnsiTheme="majorHAnsi" w:cs="Arial"/>
          <w:sz w:val="20"/>
        </w:rPr>
        <w:t>requesting</w:t>
      </w:r>
      <w:r w:rsidRPr="00AD2E6B">
        <w:rPr>
          <w:rFonts w:asciiTheme="majorHAnsi" w:hAnsiTheme="majorHAnsi" w:cs="Arial"/>
          <w:sz w:val="20"/>
        </w:rPr>
        <w:t xml:space="preserve"> district for which competitive bidding has been waived.  </w:t>
      </w:r>
    </w:p>
    <w:p w14:paraId="6F06F3D0" w14:textId="77777777" w:rsidR="00632AC9" w:rsidRPr="00481C2D" w:rsidRDefault="00632AC9" w:rsidP="00632AC9">
      <w:pPr>
        <w:pStyle w:val="ListParagraph"/>
        <w:tabs>
          <w:tab w:val="left" w:pos="1440"/>
        </w:tabs>
        <w:ind w:left="1065"/>
        <w:jc w:val="both"/>
        <w:rPr>
          <w:rFonts w:asciiTheme="majorHAnsi" w:hAnsiTheme="majorHAnsi" w:cs="Arial"/>
          <w:b/>
          <w:sz w:val="20"/>
        </w:rPr>
      </w:pPr>
    </w:p>
    <w:p w14:paraId="603A2D37" w14:textId="77777777" w:rsidR="00745320" w:rsidRPr="00AD2E6B" w:rsidRDefault="00745320" w:rsidP="00745320">
      <w:pPr>
        <w:jc w:val="both"/>
        <w:rPr>
          <w:rFonts w:asciiTheme="majorHAnsi" w:hAnsiTheme="majorHAnsi" w:cs="Arial"/>
          <w:b/>
          <w:caps/>
          <w:sz w:val="20"/>
        </w:rPr>
      </w:pPr>
      <w:proofErr w:type="gramStart"/>
      <w:r w:rsidRPr="00AD2E6B">
        <w:rPr>
          <w:rFonts w:asciiTheme="majorHAnsi" w:hAnsiTheme="majorHAnsi" w:cs="Arial"/>
          <w:b/>
          <w:sz w:val="20"/>
        </w:rPr>
        <w:t>1</w:t>
      </w:r>
      <w:r>
        <w:rPr>
          <w:rFonts w:asciiTheme="majorHAnsi" w:hAnsiTheme="majorHAnsi" w:cs="Arial"/>
          <w:b/>
          <w:sz w:val="20"/>
        </w:rPr>
        <w:t>3</w:t>
      </w:r>
      <w:r w:rsidRPr="00AD2E6B">
        <w:rPr>
          <w:rFonts w:asciiTheme="majorHAnsi" w:hAnsiTheme="majorHAnsi" w:cs="Arial"/>
          <w:b/>
          <w:sz w:val="20"/>
        </w:rPr>
        <w:t xml:space="preserve">.0  </w:t>
      </w:r>
      <w:r w:rsidRPr="00AD2E6B">
        <w:rPr>
          <w:rFonts w:asciiTheme="majorHAnsi" w:hAnsiTheme="majorHAnsi" w:cs="Arial"/>
          <w:b/>
          <w:sz w:val="20"/>
        </w:rPr>
        <w:tab/>
      </w:r>
      <w:bookmarkStart w:id="11" w:name="_Hlk507170507"/>
      <w:proofErr w:type="gramEnd"/>
      <w:r w:rsidRPr="00AD2E6B">
        <w:rPr>
          <w:rFonts w:asciiTheme="majorHAnsi" w:hAnsiTheme="majorHAnsi" w:cs="Arial"/>
          <w:b/>
          <w:sz w:val="20"/>
        </w:rPr>
        <w:t>PRELIMINARY VENDOR BID AWARD</w:t>
      </w:r>
      <w:bookmarkEnd w:id="11"/>
    </w:p>
    <w:p w14:paraId="32E57DA2" w14:textId="77777777" w:rsidR="00745320" w:rsidRPr="00AD2E6B" w:rsidRDefault="00745320" w:rsidP="00745320">
      <w:pPr>
        <w:jc w:val="both"/>
        <w:rPr>
          <w:rFonts w:asciiTheme="majorHAnsi" w:hAnsiTheme="majorHAnsi" w:cs="Arial"/>
          <w:sz w:val="20"/>
        </w:rPr>
      </w:pPr>
    </w:p>
    <w:p w14:paraId="291183D9" w14:textId="77777777" w:rsidR="00745320" w:rsidRPr="00AD2E6B" w:rsidRDefault="00745320" w:rsidP="00745320">
      <w:pPr>
        <w:ind w:left="720"/>
        <w:jc w:val="both"/>
        <w:rPr>
          <w:rFonts w:asciiTheme="majorHAnsi" w:hAnsiTheme="majorHAnsi" w:cs="Arial"/>
          <w:sz w:val="20"/>
        </w:rPr>
      </w:pPr>
      <w:r w:rsidRPr="00AD2E6B">
        <w:rPr>
          <w:rFonts w:asciiTheme="majorHAnsi" w:hAnsiTheme="majorHAnsi" w:cs="Arial"/>
          <w:b/>
          <w:sz w:val="20"/>
        </w:rPr>
        <w:t>Awards are considered “</w:t>
      </w:r>
      <w:r w:rsidRPr="00AD2E6B">
        <w:rPr>
          <w:rFonts w:asciiTheme="majorHAnsi" w:hAnsiTheme="majorHAnsi" w:cs="Arial"/>
          <w:b/>
          <w:caps/>
          <w:sz w:val="20"/>
        </w:rPr>
        <w:t>Preliminary”</w:t>
      </w:r>
      <w:r w:rsidRPr="00AD2E6B">
        <w:rPr>
          <w:rFonts w:asciiTheme="majorHAnsi" w:hAnsiTheme="majorHAnsi" w:cs="Arial"/>
          <w:b/>
          <w:sz w:val="20"/>
        </w:rPr>
        <w:t xml:space="preserve"> until the following is completed:</w:t>
      </w:r>
      <w:r>
        <w:rPr>
          <w:rFonts w:asciiTheme="majorHAnsi" w:hAnsiTheme="majorHAnsi" w:cs="Arial"/>
          <w:b/>
          <w:sz w:val="20"/>
        </w:rPr>
        <w:t xml:space="preserve">  </w:t>
      </w:r>
      <w:r w:rsidRPr="00AD2E6B">
        <w:rPr>
          <w:rFonts w:asciiTheme="majorHAnsi" w:hAnsiTheme="majorHAnsi" w:cs="Arial"/>
          <w:sz w:val="20"/>
        </w:rPr>
        <w:t xml:space="preserve">The </w:t>
      </w:r>
      <w:r>
        <w:rPr>
          <w:rFonts w:asciiTheme="majorHAnsi" w:hAnsiTheme="majorHAnsi" w:cs="Arial"/>
          <w:sz w:val="20"/>
        </w:rPr>
        <w:t>School District</w:t>
      </w:r>
      <w:r w:rsidRPr="00AD2E6B">
        <w:rPr>
          <w:rFonts w:asciiTheme="majorHAnsi" w:hAnsiTheme="majorHAnsi" w:cs="Arial"/>
          <w:sz w:val="20"/>
        </w:rPr>
        <w:t xml:space="preserve"> reviews the line-by-line prices for accuracy of additions and extensions, brands, and compliance with all instructions to ascertain that the offer is made in accordance with the terms and conditions of the RFB.  School officials who find error(s) in calculations will </w:t>
      </w:r>
      <w:proofErr w:type="gramStart"/>
      <w:r w:rsidRPr="00AD2E6B">
        <w:rPr>
          <w:rFonts w:asciiTheme="majorHAnsi" w:hAnsiTheme="majorHAnsi" w:cs="Arial"/>
          <w:sz w:val="20"/>
        </w:rPr>
        <w:t>make adjustments</w:t>
      </w:r>
      <w:proofErr w:type="gramEnd"/>
      <w:r w:rsidRPr="00AD2E6B">
        <w:rPr>
          <w:rFonts w:asciiTheme="majorHAnsi" w:hAnsiTheme="majorHAnsi" w:cs="Arial"/>
          <w:sz w:val="20"/>
        </w:rPr>
        <w:t xml:space="preserve"> and corrections and notify bidders individually.  The corrected bottom line calculations will be shown in the </w:t>
      </w:r>
      <w:r w:rsidRPr="0016097F">
        <w:rPr>
          <w:rFonts w:asciiTheme="majorHAnsi" w:hAnsiTheme="majorHAnsi" w:cs="Arial"/>
          <w:b/>
          <w:sz w:val="20"/>
        </w:rPr>
        <w:t>Preliminary Award letter</w:t>
      </w:r>
      <w:r w:rsidRPr="00AD2E6B">
        <w:rPr>
          <w:rFonts w:asciiTheme="majorHAnsi" w:hAnsiTheme="majorHAnsi" w:cs="Arial"/>
          <w:sz w:val="20"/>
        </w:rPr>
        <w:t xml:space="preserve"> sent to all bidders.    </w:t>
      </w:r>
    </w:p>
    <w:p w14:paraId="1FFBE710" w14:textId="77777777" w:rsidR="00745320" w:rsidRPr="00AD2E6B" w:rsidRDefault="00745320" w:rsidP="00745320">
      <w:pPr>
        <w:jc w:val="both"/>
        <w:rPr>
          <w:rFonts w:asciiTheme="majorHAnsi" w:hAnsiTheme="majorHAnsi" w:cs="Arial"/>
          <w:sz w:val="20"/>
        </w:rPr>
      </w:pPr>
    </w:p>
    <w:p w14:paraId="1AEEF6A6" w14:textId="77777777" w:rsidR="00745320" w:rsidRPr="00AD2E6B" w:rsidRDefault="00745320" w:rsidP="00745320">
      <w:pPr>
        <w:jc w:val="both"/>
        <w:rPr>
          <w:rFonts w:asciiTheme="majorHAnsi" w:hAnsiTheme="majorHAnsi" w:cs="Arial"/>
          <w:b/>
          <w:sz w:val="20"/>
        </w:rPr>
      </w:pPr>
      <w:r w:rsidRPr="00AD2E6B">
        <w:rPr>
          <w:rFonts w:asciiTheme="majorHAnsi" w:hAnsiTheme="majorHAnsi" w:cs="Arial"/>
          <w:b/>
          <w:sz w:val="20"/>
        </w:rPr>
        <w:t>1</w:t>
      </w:r>
      <w:r>
        <w:rPr>
          <w:rFonts w:asciiTheme="majorHAnsi" w:hAnsiTheme="majorHAnsi" w:cs="Arial"/>
          <w:b/>
          <w:sz w:val="20"/>
        </w:rPr>
        <w:t>4</w:t>
      </w:r>
      <w:r w:rsidRPr="00AD2E6B">
        <w:rPr>
          <w:rFonts w:asciiTheme="majorHAnsi" w:hAnsiTheme="majorHAnsi" w:cs="Arial"/>
          <w:b/>
          <w:sz w:val="20"/>
        </w:rPr>
        <w:t xml:space="preserve">.0 </w:t>
      </w:r>
      <w:r w:rsidRPr="00AD2E6B">
        <w:rPr>
          <w:rFonts w:asciiTheme="majorHAnsi" w:hAnsiTheme="majorHAnsi" w:cs="Arial"/>
          <w:b/>
          <w:sz w:val="20"/>
        </w:rPr>
        <w:tab/>
        <w:t xml:space="preserve">SUBSTITUTION AND DISCONTINUED PRODUCT REQUIREMENTS   </w:t>
      </w:r>
    </w:p>
    <w:p w14:paraId="5C790D47" w14:textId="77777777" w:rsidR="00745320" w:rsidRPr="00AD2E6B" w:rsidRDefault="00745320" w:rsidP="00745320">
      <w:pPr>
        <w:jc w:val="both"/>
        <w:rPr>
          <w:rFonts w:asciiTheme="majorHAnsi" w:hAnsiTheme="majorHAnsi" w:cs="Arial"/>
          <w:sz w:val="20"/>
        </w:rPr>
      </w:pPr>
    </w:p>
    <w:p w14:paraId="1E74D8C8" w14:textId="1625482E" w:rsidR="00745320" w:rsidRPr="00AD2E6B" w:rsidRDefault="00745320" w:rsidP="00745320">
      <w:pPr>
        <w:ind w:left="720"/>
        <w:jc w:val="both"/>
        <w:rPr>
          <w:rFonts w:asciiTheme="majorHAnsi" w:hAnsiTheme="majorHAnsi" w:cs="Arial"/>
          <w:sz w:val="20"/>
        </w:rPr>
      </w:pPr>
      <w:r w:rsidRPr="00AD2E6B">
        <w:rPr>
          <w:rFonts w:asciiTheme="majorHAnsi" w:hAnsiTheme="majorHAnsi" w:cs="Arial"/>
          <w:sz w:val="20"/>
        </w:rPr>
        <w:lastRenderedPageBreak/>
        <w:t xml:space="preserve">The Vendor awarded the Contract shall order goods from manufacturers in economical quantities and maintain inventories at a sufficient level to prevent out of stock situations while avoiding excessive inventories which may be counter-productive to efficiency.  Product substitutions due to out of stock situations should be held to an absolute minimum. Vendor “out of stock” percentage is expected at 3% of invoice orders or less.  Excessive substitution due to Vendor order errors may jeopardize future business from the </w:t>
      </w:r>
      <w:r>
        <w:rPr>
          <w:rFonts w:asciiTheme="majorHAnsi" w:hAnsiTheme="majorHAnsi" w:cs="Arial"/>
          <w:sz w:val="20"/>
        </w:rPr>
        <w:t>School District</w:t>
      </w:r>
      <w:r w:rsidRPr="00AD2E6B">
        <w:rPr>
          <w:rFonts w:asciiTheme="majorHAnsi" w:hAnsiTheme="majorHAnsi" w:cs="Arial"/>
          <w:sz w:val="20"/>
        </w:rPr>
        <w:t xml:space="preserve"> or invoke Termination Proceedings. </w:t>
      </w:r>
    </w:p>
    <w:p w14:paraId="03AD2EED" w14:textId="77777777" w:rsidR="00745320" w:rsidRPr="00AD2E6B" w:rsidRDefault="00745320" w:rsidP="00745320">
      <w:pPr>
        <w:jc w:val="both"/>
        <w:rPr>
          <w:rFonts w:asciiTheme="majorHAnsi" w:hAnsiTheme="majorHAnsi" w:cs="Arial"/>
          <w:sz w:val="20"/>
        </w:rPr>
      </w:pPr>
    </w:p>
    <w:p w14:paraId="25EDEB67" w14:textId="77777777" w:rsidR="00745320" w:rsidRPr="00AD2E6B" w:rsidRDefault="00745320" w:rsidP="00745320">
      <w:pPr>
        <w:ind w:left="1440" w:hanging="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4</w:t>
      </w:r>
      <w:r w:rsidRPr="00AD2E6B">
        <w:rPr>
          <w:rFonts w:asciiTheme="majorHAnsi" w:hAnsiTheme="majorHAnsi" w:cs="Arial"/>
          <w:b/>
          <w:sz w:val="20"/>
        </w:rPr>
        <w:t>.</w:t>
      </w:r>
      <w:r>
        <w:rPr>
          <w:rFonts w:asciiTheme="majorHAnsi" w:hAnsiTheme="majorHAnsi" w:cs="Arial"/>
          <w:b/>
          <w:sz w:val="20"/>
        </w:rPr>
        <w:t>1</w:t>
      </w:r>
      <w:r w:rsidRPr="00AD2E6B">
        <w:rPr>
          <w:rFonts w:asciiTheme="majorHAnsi" w:hAnsiTheme="majorHAnsi" w:cs="Arial"/>
          <w:sz w:val="20"/>
        </w:rPr>
        <w:tab/>
        <w:t xml:space="preserve">Any Vendor substitution that is not </w:t>
      </w:r>
      <w:r>
        <w:rPr>
          <w:rFonts w:asciiTheme="majorHAnsi" w:hAnsiTheme="majorHAnsi" w:cs="Arial"/>
          <w:sz w:val="20"/>
        </w:rPr>
        <w:t>pre-approved</w:t>
      </w:r>
      <w:r w:rsidRPr="00AD2E6B">
        <w:rPr>
          <w:rFonts w:asciiTheme="majorHAnsi" w:hAnsiTheme="majorHAnsi" w:cs="Arial"/>
          <w:sz w:val="20"/>
        </w:rPr>
        <w:t xml:space="preserve">, in advance, in writing by the </w:t>
      </w:r>
      <w:r>
        <w:rPr>
          <w:rFonts w:asciiTheme="majorHAnsi" w:hAnsiTheme="majorHAnsi" w:cs="Arial"/>
          <w:sz w:val="20"/>
        </w:rPr>
        <w:t>School</w:t>
      </w:r>
      <w:r w:rsidRPr="00AD2E6B">
        <w:rPr>
          <w:rFonts w:asciiTheme="majorHAnsi" w:hAnsiTheme="majorHAnsi" w:cs="Arial"/>
          <w:sz w:val="20"/>
        </w:rPr>
        <w:t xml:space="preserve"> Nutrition Director or her/his designee, will be rejected by the </w:t>
      </w:r>
      <w:r>
        <w:rPr>
          <w:rFonts w:asciiTheme="majorHAnsi" w:hAnsiTheme="majorHAnsi" w:cs="Arial"/>
          <w:sz w:val="20"/>
        </w:rPr>
        <w:t>School District</w:t>
      </w:r>
      <w:r w:rsidRPr="00AD2E6B">
        <w:rPr>
          <w:rFonts w:asciiTheme="majorHAnsi" w:hAnsiTheme="majorHAnsi" w:cs="Arial"/>
          <w:sz w:val="20"/>
        </w:rPr>
        <w:t xml:space="preserve">. The </w:t>
      </w:r>
      <w:r>
        <w:rPr>
          <w:rFonts w:asciiTheme="majorHAnsi" w:hAnsiTheme="majorHAnsi" w:cs="Arial"/>
          <w:sz w:val="20"/>
        </w:rPr>
        <w:t>School District</w:t>
      </w:r>
      <w:r w:rsidRPr="00AD2E6B">
        <w:rPr>
          <w:rFonts w:asciiTheme="majorHAnsi" w:hAnsiTheme="majorHAnsi" w:cs="Arial"/>
          <w:sz w:val="20"/>
        </w:rPr>
        <w:t xml:space="preserve"> will not be responsible to purchase quantity of </w:t>
      </w:r>
      <w:r>
        <w:rPr>
          <w:rFonts w:asciiTheme="majorHAnsi" w:hAnsiTheme="majorHAnsi" w:cs="Arial"/>
          <w:sz w:val="20"/>
        </w:rPr>
        <w:t>School District</w:t>
      </w:r>
      <w:r w:rsidRPr="00AD2E6B">
        <w:rPr>
          <w:rFonts w:asciiTheme="majorHAnsi" w:hAnsiTheme="majorHAnsi" w:cs="Arial"/>
          <w:sz w:val="20"/>
        </w:rPr>
        <w:t xml:space="preserve"> estimated usage affected by Vendor substitution. </w:t>
      </w:r>
    </w:p>
    <w:p w14:paraId="336C95D3" w14:textId="77777777" w:rsidR="00745320" w:rsidRPr="00AD2E6B" w:rsidRDefault="00745320" w:rsidP="00745320">
      <w:pPr>
        <w:jc w:val="both"/>
        <w:rPr>
          <w:rFonts w:asciiTheme="majorHAnsi" w:hAnsiTheme="majorHAnsi" w:cs="Arial"/>
          <w:sz w:val="20"/>
        </w:rPr>
      </w:pPr>
    </w:p>
    <w:p w14:paraId="67BC9D76" w14:textId="2F4EDB63" w:rsidR="00745320" w:rsidRDefault="00745320" w:rsidP="00745320">
      <w:pPr>
        <w:ind w:left="1440" w:hanging="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4</w:t>
      </w:r>
      <w:r w:rsidRPr="00AD2E6B">
        <w:rPr>
          <w:rFonts w:asciiTheme="majorHAnsi" w:hAnsiTheme="majorHAnsi" w:cs="Arial"/>
          <w:b/>
          <w:sz w:val="20"/>
        </w:rPr>
        <w:t>.</w:t>
      </w:r>
      <w:r>
        <w:rPr>
          <w:rFonts w:asciiTheme="majorHAnsi" w:hAnsiTheme="majorHAnsi" w:cs="Arial"/>
          <w:b/>
          <w:sz w:val="20"/>
        </w:rPr>
        <w:t>2</w:t>
      </w:r>
      <w:r w:rsidRPr="00AD2E6B">
        <w:rPr>
          <w:rFonts w:asciiTheme="majorHAnsi" w:hAnsiTheme="majorHAnsi" w:cs="Arial"/>
          <w:sz w:val="20"/>
        </w:rPr>
        <w:tab/>
      </w:r>
      <w:bookmarkStart w:id="12" w:name="_Hlk99622548"/>
      <w:r w:rsidRPr="00AD2E6B">
        <w:rPr>
          <w:rFonts w:asciiTheme="majorHAnsi" w:hAnsiTheme="majorHAnsi" w:cs="Arial"/>
          <w:sz w:val="20"/>
        </w:rPr>
        <w:t xml:space="preserve">Any substitution for a bid specification brought in by the Vendor to alleviate a </w:t>
      </w:r>
      <w:r>
        <w:rPr>
          <w:rFonts w:asciiTheme="majorHAnsi" w:hAnsiTheme="majorHAnsi" w:cs="Arial"/>
          <w:sz w:val="20"/>
        </w:rPr>
        <w:t>Vendor</w:t>
      </w:r>
      <w:r w:rsidRPr="00AD7FA8">
        <w:rPr>
          <w:rFonts w:asciiTheme="majorHAnsi" w:hAnsiTheme="majorHAnsi" w:cs="Arial"/>
          <w:sz w:val="20"/>
        </w:rPr>
        <w:t xml:space="preserve"> out of stock, or</w:t>
      </w:r>
      <w:r w:rsidRPr="00AD2E6B">
        <w:rPr>
          <w:rFonts w:asciiTheme="majorHAnsi" w:hAnsiTheme="majorHAnsi" w:cs="Arial"/>
          <w:sz w:val="20"/>
        </w:rPr>
        <w:t xml:space="preserve"> discontinued production, must be (1) of the same or higher quality as the regular stock</w:t>
      </w:r>
      <w:r>
        <w:rPr>
          <w:rFonts w:asciiTheme="majorHAnsi" w:hAnsiTheme="majorHAnsi" w:cs="Arial"/>
          <w:sz w:val="20"/>
        </w:rPr>
        <w:t xml:space="preserve"> and</w:t>
      </w:r>
      <w:r w:rsidRPr="00AD2E6B">
        <w:rPr>
          <w:rFonts w:asciiTheme="majorHAnsi" w:hAnsiTheme="majorHAnsi" w:cs="Arial"/>
          <w:sz w:val="20"/>
        </w:rPr>
        <w:t xml:space="preserve"> (2) the same or similar cost as the regular stock</w:t>
      </w:r>
      <w:r>
        <w:rPr>
          <w:rFonts w:asciiTheme="majorHAnsi" w:hAnsiTheme="majorHAnsi" w:cs="Arial"/>
          <w:sz w:val="20"/>
        </w:rPr>
        <w:t xml:space="preserve">.  </w:t>
      </w:r>
      <w:r w:rsidRPr="00AD2E6B">
        <w:rPr>
          <w:rFonts w:asciiTheme="majorHAnsi" w:hAnsiTheme="majorHAnsi" w:cs="Arial"/>
          <w:sz w:val="20"/>
        </w:rPr>
        <w:t xml:space="preserve">Substituted products are approved by the </w:t>
      </w:r>
      <w:r>
        <w:rPr>
          <w:rFonts w:asciiTheme="majorHAnsi" w:hAnsiTheme="majorHAnsi" w:cs="Arial"/>
          <w:sz w:val="20"/>
        </w:rPr>
        <w:t>School District</w:t>
      </w:r>
      <w:r w:rsidRPr="00AD2E6B">
        <w:rPr>
          <w:rFonts w:asciiTheme="majorHAnsi" w:hAnsiTheme="majorHAnsi" w:cs="Arial"/>
          <w:sz w:val="20"/>
        </w:rPr>
        <w:t>.</w:t>
      </w:r>
      <w:r>
        <w:rPr>
          <w:rFonts w:asciiTheme="majorHAnsi" w:hAnsiTheme="majorHAnsi" w:cs="Arial"/>
          <w:sz w:val="20"/>
        </w:rPr>
        <w:t xml:space="preserve"> </w:t>
      </w:r>
      <w:r w:rsidRPr="00481C2D">
        <w:rPr>
          <w:rFonts w:asciiTheme="majorHAnsi" w:hAnsiTheme="majorHAnsi" w:cs="Arial"/>
          <w:sz w:val="20"/>
        </w:rPr>
        <w:t xml:space="preserve">The invoiced price for a substituted product is to be adjusted to the </w:t>
      </w:r>
      <w:r w:rsidRPr="00481C2D">
        <w:rPr>
          <w:rFonts w:asciiTheme="majorHAnsi" w:hAnsiTheme="majorHAnsi" w:cs="Arial"/>
          <w:b/>
          <w:sz w:val="20"/>
        </w:rPr>
        <w:t>current or lower bid price per serving/unit</w:t>
      </w:r>
      <w:r w:rsidRPr="00481C2D">
        <w:rPr>
          <w:rFonts w:asciiTheme="majorHAnsi" w:hAnsiTheme="majorHAnsi" w:cs="Arial"/>
          <w:sz w:val="20"/>
        </w:rPr>
        <w:t xml:space="preserve"> to avoid incorrect billing at time of delivery. </w:t>
      </w:r>
    </w:p>
    <w:bookmarkEnd w:id="12"/>
    <w:p w14:paraId="49F1A197" w14:textId="77777777" w:rsidR="00745320" w:rsidRDefault="00745320" w:rsidP="00745320">
      <w:pPr>
        <w:ind w:left="1440" w:hanging="720"/>
        <w:jc w:val="both"/>
        <w:rPr>
          <w:rFonts w:asciiTheme="majorHAnsi" w:hAnsiTheme="majorHAnsi" w:cs="Arial"/>
          <w:sz w:val="20"/>
        </w:rPr>
      </w:pPr>
    </w:p>
    <w:p w14:paraId="7845F05B" w14:textId="77777777" w:rsidR="00745320" w:rsidRPr="00481C2D" w:rsidRDefault="00745320" w:rsidP="00745320">
      <w:pPr>
        <w:ind w:left="1440" w:hanging="720"/>
        <w:jc w:val="both"/>
        <w:rPr>
          <w:rFonts w:asciiTheme="majorHAnsi" w:hAnsiTheme="majorHAnsi" w:cs="Arial"/>
          <w:sz w:val="20"/>
        </w:rPr>
      </w:pPr>
      <w:r>
        <w:rPr>
          <w:rFonts w:asciiTheme="majorHAnsi" w:hAnsiTheme="majorHAnsi" w:cs="Arial"/>
          <w:b/>
          <w:sz w:val="20"/>
        </w:rPr>
        <w:t>14.3</w:t>
      </w:r>
      <w:r>
        <w:rPr>
          <w:rFonts w:asciiTheme="majorHAnsi" w:hAnsiTheme="majorHAnsi" w:cs="Arial"/>
          <w:b/>
          <w:sz w:val="20"/>
        </w:rPr>
        <w:tab/>
      </w:r>
      <w:r w:rsidRPr="00AD2E6B">
        <w:rPr>
          <w:rFonts w:asciiTheme="majorHAnsi" w:hAnsiTheme="majorHAnsi" w:cs="Arial"/>
          <w:sz w:val="20"/>
        </w:rPr>
        <w:t xml:space="preserve">Any substitution for a bid specification brought in by the Vendor to alleviate a </w:t>
      </w:r>
      <w:r w:rsidRPr="00AD7FA8">
        <w:rPr>
          <w:rFonts w:asciiTheme="majorHAnsi" w:hAnsiTheme="majorHAnsi" w:cs="Arial"/>
          <w:sz w:val="20"/>
        </w:rPr>
        <w:t>manufacturer out of stock, or</w:t>
      </w:r>
      <w:r w:rsidRPr="00AD2E6B">
        <w:rPr>
          <w:rFonts w:asciiTheme="majorHAnsi" w:hAnsiTheme="majorHAnsi" w:cs="Arial"/>
          <w:sz w:val="20"/>
        </w:rPr>
        <w:t xml:space="preserve"> discontinued production, must be (1) of the same or higher quality as the regular stock</w:t>
      </w:r>
      <w:r>
        <w:rPr>
          <w:rFonts w:asciiTheme="majorHAnsi" w:hAnsiTheme="majorHAnsi" w:cs="Arial"/>
          <w:sz w:val="20"/>
        </w:rPr>
        <w:t xml:space="preserve"> and</w:t>
      </w:r>
      <w:r w:rsidRPr="00AD2E6B">
        <w:rPr>
          <w:rFonts w:asciiTheme="majorHAnsi" w:hAnsiTheme="majorHAnsi" w:cs="Arial"/>
          <w:sz w:val="20"/>
        </w:rPr>
        <w:t xml:space="preserve"> (2) the same or similar cost as the regular stock</w:t>
      </w:r>
      <w:r>
        <w:rPr>
          <w:rFonts w:asciiTheme="majorHAnsi" w:hAnsiTheme="majorHAnsi" w:cs="Arial"/>
          <w:sz w:val="20"/>
        </w:rPr>
        <w:t xml:space="preserve">. </w:t>
      </w:r>
      <w:r w:rsidRPr="00481C2D">
        <w:rPr>
          <w:rFonts w:asciiTheme="majorHAnsi" w:hAnsiTheme="majorHAnsi" w:cs="Arial"/>
          <w:sz w:val="20"/>
        </w:rPr>
        <w:t xml:space="preserve">The invoiced price for a substituted product is to be adjusted to the </w:t>
      </w:r>
      <w:r w:rsidRPr="00481C2D">
        <w:rPr>
          <w:rFonts w:asciiTheme="majorHAnsi" w:hAnsiTheme="majorHAnsi" w:cs="Arial"/>
          <w:b/>
          <w:sz w:val="20"/>
        </w:rPr>
        <w:t>current or lower bid price per serving/unit</w:t>
      </w:r>
      <w:r w:rsidRPr="00481C2D">
        <w:rPr>
          <w:rFonts w:asciiTheme="majorHAnsi" w:hAnsiTheme="majorHAnsi" w:cs="Arial"/>
          <w:sz w:val="20"/>
        </w:rPr>
        <w:t xml:space="preserve"> to avoid incorrect billing at time of delivery. Substituted products are approved by the School District. </w:t>
      </w:r>
    </w:p>
    <w:p w14:paraId="511BE71F" w14:textId="77777777" w:rsidR="00745320" w:rsidRPr="00AD2E6B" w:rsidRDefault="00745320" w:rsidP="00745320">
      <w:pPr>
        <w:ind w:left="1440" w:hanging="720"/>
        <w:jc w:val="both"/>
        <w:rPr>
          <w:rFonts w:asciiTheme="majorHAnsi" w:hAnsiTheme="majorHAnsi" w:cs="Arial"/>
          <w:sz w:val="20"/>
        </w:rPr>
      </w:pPr>
    </w:p>
    <w:p w14:paraId="367E70B2" w14:textId="77777777" w:rsidR="00745320" w:rsidRPr="00AD2E6B" w:rsidRDefault="00745320" w:rsidP="00745320">
      <w:pPr>
        <w:ind w:left="1440" w:hanging="720"/>
        <w:jc w:val="both"/>
        <w:rPr>
          <w:rFonts w:asciiTheme="majorHAnsi" w:hAnsiTheme="majorHAnsi" w:cs="Arial"/>
          <w:color w:val="FF0000"/>
          <w:sz w:val="20"/>
          <w:u w:val="single"/>
        </w:rPr>
      </w:pPr>
      <w:r w:rsidRPr="00AD2E6B">
        <w:rPr>
          <w:rFonts w:asciiTheme="majorHAnsi" w:hAnsiTheme="majorHAnsi" w:cs="Arial"/>
          <w:b/>
          <w:sz w:val="20"/>
        </w:rPr>
        <w:t>1</w:t>
      </w:r>
      <w:r>
        <w:rPr>
          <w:rFonts w:asciiTheme="majorHAnsi" w:hAnsiTheme="majorHAnsi" w:cs="Arial"/>
          <w:b/>
          <w:sz w:val="20"/>
        </w:rPr>
        <w:t>4</w:t>
      </w:r>
      <w:r w:rsidRPr="00AD2E6B">
        <w:rPr>
          <w:rFonts w:asciiTheme="majorHAnsi" w:hAnsiTheme="majorHAnsi" w:cs="Arial"/>
          <w:b/>
          <w:sz w:val="20"/>
        </w:rPr>
        <w:t>.</w:t>
      </w:r>
      <w:r>
        <w:rPr>
          <w:rFonts w:asciiTheme="majorHAnsi" w:hAnsiTheme="majorHAnsi" w:cs="Arial"/>
          <w:b/>
          <w:sz w:val="20"/>
        </w:rPr>
        <w:t>4</w:t>
      </w:r>
      <w:r w:rsidRPr="00AD2E6B">
        <w:rPr>
          <w:rFonts w:asciiTheme="majorHAnsi" w:hAnsiTheme="majorHAnsi" w:cs="Arial"/>
          <w:sz w:val="20"/>
        </w:rPr>
        <w:tab/>
        <w:t xml:space="preserve">The fact that a substitute is being made shall be clearly stated on the invoice, or provided on a separate invoice.  If a </w:t>
      </w:r>
      <w:r>
        <w:rPr>
          <w:rFonts w:asciiTheme="majorHAnsi" w:hAnsiTheme="majorHAnsi" w:cs="Arial"/>
          <w:sz w:val="20"/>
        </w:rPr>
        <w:t>School District</w:t>
      </w:r>
      <w:r w:rsidRPr="00AD2E6B">
        <w:rPr>
          <w:rFonts w:asciiTheme="majorHAnsi" w:hAnsiTheme="majorHAnsi" w:cs="Arial"/>
          <w:sz w:val="20"/>
        </w:rPr>
        <w:t xml:space="preserve"> employee signs the invoice for a non-approved product, it may be refused and picked up within seven (7) days by the Vendor. </w:t>
      </w:r>
    </w:p>
    <w:p w14:paraId="2BB62DBD" w14:textId="77777777" w:rsidR="00745320" w:rsidRPr="00AD2E6B" w:rsidRDefault="00745320" w:rsidP="00745320">
      <w:pPr>
        <w:ind w:left="720"/>
        <w:jc w:val="both"/>
        <w:rPr>
          <w:rFonts w:asciiTheme="majorHAnsi" w:hAnsiTheme="majorHAnsi" w:cs="Arial"/>
          <w:sz w:val="20"/>
        </w:rPr>
      </w:pPr>
      <w:r w:rsidRPr="00AD2E6B">
        <w:rPr>
          <w:rFonts w:asciiTheme="majorHAnsi" w:hAnsiTheme="majorHAnsi" w:cs="Arial"/>
          <w:sz w:val="20"/>
        </w:rPr>
        <w:t xml:space="preserve"> </w:t>
      </w:r>
    </w:p>
    <w:p w14:paraId="070573AC" w14:textId="77777777" w:rsidR="00745320" w:rsidRPr="00AD2E6B" w:rsidRDefault="00745320" w:rsidP="00745320">
      <w:pPr>
        <w:ind w:left="1440" w:hanging="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4</w:t>
      </w:r>
      <w:r w:rsidRPr="00AD2E6B">
        <w:rPr>
          <w:rFonts w:asciiTheme="majorHAnsi" w:hAnsiTheme="majorHAnsi" w:cs="Arial"/>
          <w:b/>
          <w:sz w:val="20"/>
        </w:rPr>
        <w:t>.</w:t>
      </w:r>
      <w:r>
        <w:rPr>
          <w:rFonts w:asciiTheme="majorHAnsi" w:hAnsiTheme="majorHAnsi" w:cs="Arial"/>
          <w:b/>
          <w:sz w:val="20"/>
        </w:rPr>
        <w:t>5</w:t>
      </w:r>
      <w:r w:rsidRPr="00AD2E6B">
        <w:rPr>
          <w:rFonts w:asciiTheme="majorHAnsi" w:hAnsiTheme="majorHAnsi" w:cs="Arial"/>
          <w:sz w:val="20"/>
        </w:rPr>
        <w:tab/>
        <w:t xml:space="preserve">Any substitution of a Non-Domestic product for a domestic product, originally a part of the RFB must be approved in advance, in writing, by the </w:t>
      </w:r>
      <w:r>
        <w:rPr>
          <w:rFonts w:asciiTheme="majorHAnsi" w:hAnsiTheme="majorHAnsi" w:cs="Arial"/>
          <w:sz w:val="20"/>
        </w:rPr>
        <w:t>School</w:t>
      </w:r>
      <w:r w:rsidRPr="00AD2E6B">
        <w:rPr>
          <w:rFonts w:asciiTheme="majorHAnsi" w:hAnsiTheme="majorHAnsi" w:cs="Arial"/>
          <w:sz w:val="20"/>
        </w:rPr>
        <w:t xml:space="preserve"> Nutrition Director, prior to the delivery of the product to the </w:t>
      </w:r>
      <w:r>
        <w:rPr>
          <w:rFonts w:asciiTheme="majorHAnsi" w:hAnsiTheme="majorHAnsi" w:cs="Arial"/>
          <w:sz w:val="20"/>
        </w:rPr>
        <w:t>School District</w:t>
      </w:r>
      <w:r w:rsidRPr="00AD2E6B">
        <w:rPr>
          <w:rFonts w:asciiTheme="majorHAnsi" w:hAnsiTheme="majorHAnsi" w:cs="Arial"/>
          <w:sz w:val="20"/>
        </w:rPr>
        <w:t xml:space="preserve">.  </w:t>
      </w:r>
    </w:p>
    <w:p w14:paraId="77332FF3" w14:textId="77777777" w:rsidR="00745320" w:rsidRPr="00AD2E6B" w:rsidRDefault="00745320" w:rsidP="00745320">
      <w:pPr>
        <w:jc w:val="both"/>
        <w:rPr>
          <w:rFonts w:asciiTheme="majorHAnsi" w:hAnsiTheme="majorHAnsi" w:cs="Arial"/>
          <w:sz w:val="20"/>
        </w:rPr>
      </w:pPr>
      <w:r w:rsidRPr="00AD2E6B">
        <w:rPr>
          <w:rFonts w:asciiTheme="majorHAnsi" w:hAnsiTheme="majorHAnsi" w:cs="Arial"/>
          <w:sz w:val="20"/>
        </w:rPr>
        <w:tab/>
        <w:t xml:space="preserve"> </w:t>
      </w:r>
    </w:p>
    <w:p w14:paraId="01C36C66" w14:textId="77777777" w:rsidR="00745320" w:rsidRDefault="00745320" w:rsidP="00745320">
      <w:pPr>
        <w:ind w:left="1440" w:hanging="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4</w:t>
      </w:r>
      <w:r w:rsidRPr="00AD2E6B">
        <w:rPr>
          <w:rFonts w:asciiTheme="majorHAnsi" w:hAnsiTheme="majorHAnsi" w:cs="Arial"/>
          <w:b/>
          <w:sz w:val="20"/>
        </w:rPr>
        <w:t>.</w:t>
      </w:r>
      <w:r>
        <w:rPr>
          <w:rFonts w:asciiTheme="majorHAnsi" w:hAnsiTheme="majorHAnsi" w:cs="Arial"/>
          <w:b/>
          <w:sz w:val="20"/>
        </w:rPr>
        <w:t>6</w:t>
      </w:r>
      <w:r w:rsidRPr="00AD2E6B">
        <w:rPr>
          <w:rFonts w:asciiTheme="majorHAnsi" w:hAnsiTheme="majorHAnsi" w:cs="Arial"/>
          <w:sz w:val="20"/>
        </w:rPr>
        <w:tab/>
      </w:r>
      <w:bookmarkStart w:id="13" w:name="_Hlk99622636"/>
      <w:r w:rsidRPr="00AD2E6B">
        <w:rPr>
          <w:rFonts w:asciiTheme="majorHAnsi" w:hAnsiTheme="majorHAnsi" w:cs="Arial"/>
          <w:sz w:val="20"/>
        </w:rPr>
        <w:t xml:space="preserve">If a substitute product is not approved by the </w:t>
      </w:r>
      <w:r>
        <w:rPr>
          <w:rFonts w:asciiTheme="majorHAnsi" w:hAnsiTheme="majorHAnsi" w:cs="Arial"/>
          <w:sz w:val="20"/>
        </w:rPr>
        <w:t>School</w:t>
      </w:r>
      <w:r w:rsidRPr="00AD2E6B">
        <w:rPr>
          <w:rFonts w:asciiTheme="majorHAnsi" w:hAnsiTheme="majorHAnsi" w:cs="Arial"/>
          <w:sz w:val="20"/>
        </w:rPr>
        <w:t xml:space="preserve"> Nutrition Director, or designee, the </w:t>
      </w:r>
      <w:r>
        <w:rPr>
          <w:rFonts w:asciiTheme="majorHAnsi" w:hAnsiTheme="majorHAnsi" w:cs="Arial"/>
          <w:sz w:val="20"/>
        </w:rPr>
        <w:t>School District</w:t>
      </w:r>
      <w:r w:rsidRPr="00AD2E6B">
        <w:rPr>
          <w:rFonts w:asciiTheme="majorHAnsi" w:hAnsiTheme="majorHAnsi" w:cs="Arial"/>
          <w:sz w:val="20"/>
        </w:rPr>
        <w:t xml:space="preserve"> shall, in good faith and in its sole discretion, purchase a product of equal or greater quality from another source.  The Vendor shall be responsible and liable for the difference in the cost between the amount paid for the substituted product and the amount, which would have been paid, had the product been delivered.  The Vendor shall have no basis to complain that a substituted product purchased could have been purchased at a lower price and the difference in cost (with documentation) will be subtracted from the amount due the Vendor.</w:t>
      </w:r>
    </w:p>
    <w:bookmarkEnd w:id="13"/>
    <w:p w14:paraId="412246EB" w14:textId="77777777" w:rsidR="00745320" w:rsidRDefault="00745320" w:rsidP="00745320">
      <w:pPr>
        <w:ind w:left="1440" w:hanging="720"/>
        <w:jc w:val="both"/>
        <w:rPr>
          <w:rFonts w:asciiTheme="majorHAnsi" w:hAnsiTheme="majorHAnsi" w:cs="Arial"/>
          <w:sz w:val="20"/>
        </w:rPr>
      </w:pPr>
    </w:p>
    <w:p w14:paraId="5B077240" w14:textId="77777777" w:rsidR="00745320" w:rsidRDefault="00745320" w:rsidP="00745320">
      <w:pPr>
        <w:ind w:left="1440" w:hanging="720"/>
        <w:jc w:val="both"/>
        <w:rPr>
          <w:rFonts w:asciiTheme="majorHAnsi" w:hAnsiTheme="majorHAnsi" w:cs="Arial"/>
          <w:sz w:val="20"/>
        </w:rPr>
      </w:pPr>
      <w:r w:rsidRPr="00016B38">
        <w:rPr>
          <w:rFonts w:asciiTheme="majorHAnsi" w:hAnsiTheme="majorHAnsi" w:cs="Arial"/>
          <w:b/>
          <w:sz w:val="20"/>
        </w:rPr>
        <w:t>14.7</w:t>
      </w:r>
      <w:r>
        <w:rPr>
          <w:rFonts w:asciiTheme="majorHAnsi" w:hAnsiTheme="majorHAnsi" w:cs="Arial"/>
          <w:b/>
          <w:sz w:val="20"/>
        </w:rPr>
        <w:tab/>
      </w:r>
      <w:r w:rsidRPr="00AD2E6B">
        <w:rPr>
          <w:rFonts w:asciiTheme="majorHAnsi" w:hAnsiTheme="majorHAnsi" w:cs="Arial"/>
          <w:sz w:val="20"/>
        </w:rPr>
        <w:t xml:space="preserve">If a substitute product is not </w:t>
      </w:r>
      <w:r>
        <w:rPr>
          <w:rFonts w:asciiTheme="majorHAnsi" w:hAnsiTheme="majorHAnsi" w:cs="Arial"/>
          <w:sz w:val="20"/>
        </w:rPr>
        <w:t>available OR if the Vendor delivers an item that is rejected due to being delivered in improper conditions, the School District</w:t>
      </w:r>
      <w:r w:rsidRPr="00AD2E6B">
        <w:rPr>
          <w:rFonts w:asciiTheme="majorHAnsi" w:hAnsiTheme="majorHAnsi" w:cs="Arial"/>
          <w:sz w:val="20"/>
        </w:rPr>
        <w:t xml:space="preserve"> shall, in good faith and in its sole discretion, purchase a product of equal or greater quality from another source.  The Vendor shall be responsible and liable for the difference in the cost between the amount paid for the substituted product and the amount, which would have been paid, had the product been delivered.  The Vendor shall have no basis to complain that a substituted product purchased could have been purchased at a lower price and the difference in cost (with documentation) will be subtracted from the amount due the Vendor.</w:t>
      </w:r>
    </w:p>
    <w:p w14:paraId="47B6D9AA" w14:textId="77777777" w:rsidR="00745320" w:rsidRPr="00AD2E6B" w:rsidRDefault="00745320" w:rsidP="00745320">
      <w:pPr>
        <w:ind w:left="720" w:firstLine="50"/>
        <w:jc w:val="both"/>
        <w:rPr>
          <w:rFonts w:asciiTheme="majorHAnsi" w:hAnsiTheme="majorHAnsi" w:cs="Arial"/>
          <w:sz w:val="20"/>
        </w:rPr>
      </w:pPr>
    </w:p>
    <w:p w14:paraId="4CC9357C" w14:textId="47FC15AA" w:rsidR="00745320" w:rsidRDefault="00745320" w:rsidP="00745320">
      <w:pPr>
        <w:ind w:left="1440" w:hanging="720"/>
        <w:jc w:val="both"/>
        <w:rPr>
          <w:rFonts w:asciiTheme="majorHAnsi" w:hAnsiTheme="majorHAnsi" w:cs="Arial"/>
          <w:sz w:val="20"/>
        </w:rPr>
      </w:pPr>
      <w:r w:rsidRPr="00AD2E6B">
        <w:rPr>
          <w:rFonts w:asciiTheme="majorHAnsi" w:hAnsiTheme="majorHAnsi" w:cs="Arial"/>
          <w:b/>
          <w:sz w:val="20"/>
        </w:rPr>
        <w:t>1</w:t>
      </w:r>
      <w:r>
        <w:rPr>
          <w:rFonts w:asciiTheme="majorHAnsi" w:hAnsiTheme="majorHAnsi" w:cs="Arial"/>
          <w:b/>
          <w:sz w:val="20"/>
        </w:rPr>
        <w:t>4</w:t>
      </w:r>
      <w:r w:rsidRPr="00AD2E6B">
        <w:rPr>
          <w:rFonts w:asciiTheme="majorHAnsi" w:hAnsiTheme="majorHAnsi" w:cs="Arial"/>
          <w:b/>
          <w:sz w:val="20"/>
        </w:rPr>
        <w:t>.</w:t>
      </w:r>
      <w:r>
        <w:rPr>
          <w:rFonts w:asciiTheme="majorHAnsi" w:hAnsiTheme="majorHAnsi" w:cs="Arial"/>
          <w:b/>
          <w:sz w:val="20"/>
        </w:rPr>
        <w:t>8</w:t>
      </w:r>
      <w:r w:rsidRPr="00AD2E6B">
        <w:rPr>
          <w:rFonts w:asciiTheme="majorHAnsi" w:hAnsiTheme="majorHAnsi" w:cs="Arial"/>
          <w:sz w:val="20"/>
        </w:rPr>
        <w:tab/>
      </w:r>
      <w:r w:rsidRPr="00455DD4">
        <w:rPr>
          <w:rFonts w:asciiTheme="majorHAnsi" w:hAnsiTheme="majorHAnsi" w:cs="Arial"/>
          <w:sz w:val="20"/>
        </w:rPr>
        <w:t xml:space="preserve">If a bid product is discontinued by the manufacturer, the Vendor shall immediately notify the </w:t>
      </w:r>
      <w:r>
        <w:rPr>
          <w:rFonts w:asciiTheme="majorHAnsi" w:hAnsiTheme="majorHAnsi" w:cs="Arial"/>
          <w:sz w:val="20"/>
        </w:rPr>
        <w:t>School District</w:t>
      </w:r>
      <w:r w:rsidRPr="00455DD4">
        <w:rPr>
          <w:rFonts w:asciiTheme="majorHAnsi" w:hAnsiTheme="majorHAnsi" w:cs="Arial"/>
          <w:sz w:val="20"/>
        </w:rPr>
        <w:t xml:space="preserve"> to recommend a replacement product.  </w:t>
      </w:r>
    </w:p>
    <w:p w14:paraId="2CD7F892" w14:textId="77777777" w:rsidR="000A346B" w:rsidRDefault="000A346B" w:rsidP="00745320">
      <w:pPr>
        <w:ind w:left="1440" w:hanging="720"/>
        <w:jc w:val="both"/>
        <w:rPr>
          <w:rFonts w:asciiTheme="majorHAnsi" w:hAnsiTheme="majorHAnsi" w:cs="Arial"/>
          <w:sz w:val="20"/>
        </w:rPr>
      </w:pPr>
    </w:p>
    <w:p w14:paraId="0FF93E93" w14:textId="77777777" w:rsidR="000A346B" w:rsidRPr="00AD2E6B" w:rsidRDefault="000A346B" w:rsidP="000A346B">
      <w:pPr>
        <w:jc w:val="both"/>
        <w:rPr>
          <w:rFonts w:asciiTheme="majorHAnsi" w:hAnsiTheme="majorHAnsi" w:cs="Arial"/>
          <w:b/>
          <w:sz w:val="20"/>
        </w:rPr>
      </w:pPr>
      <w:r w:rsidRPr="00AD2E6B">
        <w:rPr>
          <w:rFonts w:asciiTheme="majorHAnsi" w:hAnsiTheme="majorHAnsi" w:cs="Arial"/>
          <w:b/>
          <w:sz w:val="20"/>
        </w:rPr>
        <w:t>1</w:t>
      </w:r>
      <w:r>
        <w:rPr>
          <w:rFonts w:asciiTheme="majorHAnsi" w:hAnsiTheme="majorHAnsi" w:cs="Arial"/>
          <w:b/>
          <w:sz w:val="20"/>
        </w:rPr>
        <w:t>5</w:t>
      </w:r>
      <w:r w:rsidRPr="00AD2E6B">
        <w:rPr>
          <w:rFonts w:asciiTheme="majorHAnsi" w:hAnsiTheme="majorHAnsi" w:cs="Arial"/>
          <w:b/>
          <w:sz w:val="20"/>
        </w:rPr>
        <w:t>.0</w:t>
      </w:r>
      <w:r w:rsidRPr="00AD2E6B">
        <w:rPr>
          <w:rFonts w:asciiTheme="majorHAnsi" w:hAnsiTheme="majorHAnsi" w:cs="Arial"/>
          <w:b/>
          <w:sz w:val="20"/>
        </w:rPr>
        <w:tab/>
      </w:r>
      <w:bookmarkStart w:id="14" w:name="_Hlk507170708"/>
      <w:r w:rsidRPr="00AD2E6B">
        <w:rPr>
          <w:rFonts w:asciiTheme="majorHAnsi" w:hAnsiTheme="majorHAnsi" w:cs="Arial"/>
          <w:b/>
          <w:sz w:val="20"/>
        </w:rPr>
        <w:t>TRANSMITTAL OF DELIVERY ORDERS</w:t>
      </w:r>
      <w:bookmarkEnd w:id="14"/>
    </w:p>
    <w:p w14:paraId="67E24C1D" w14:textId="77777777" w:rsidR="000A346B" w:rsidRPr="00AD2E6B" w:rsidRDefault="000A346B" w:rsidP="000A346B">
      <w:pPr>
        <w:jc w:val="both"/>
        <w:rPr>
          <w:rFonts w:asciiTheme="majorHAnsi" w:hAnsiTheme="majorHAnsi" w:cs="Arial"/>
          <w:sz w:val="20"/>
        </w:rPr>
      </w:pPr>
    </w:p>
    <w:p w14:paraId="6F8EF602" w14:textId="448432C0"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15</w:t>
      </w:r>
      <w:r w:rsidRPr="00AD2E6B">
        <w:rPr>
          <w:rFonts w:asciiTheme="majorHAnsi" w:hAnsiTheme="majorHAnsi" w:cs="Arial"/>
          <w:b/>
          <w:sz w:val="20"/>
        </w:rPr>
        <w:t>.1</w:t>
      </w:r>
      <w:r>
        <w:rPr>
          <w:rFonts w:asciiTheme="majorHAnsi" w:hAnsiTheme="majorHAnsi" w:cs="Arial"/>
          <w:sz w:val="20"/>
        </w:rPr>
        <w:t xml:space="preserve">     </w:t>
      </w:r>
      <w:r w:rsidRPr="00AD2E6B">
        <w:rPr>
          <w:rFonts w:asciiTheme="majorHAnsi" w:hAnsiTheme="majorHAnsi" w:cs="Arial"/>
          <w:sz w:val="20"/>
        </w:rPr>
        <w:t xml:space="preserve">Orders will be submitted to the Vendor awarded the Contract by the </w:t>
      </w:r>
      <w:r>
        <w:rPr>
          <w:rFonts w:asciiTheme="majorHAnsi" w:hAnsiTheme="majorHAnsi" w:cs="Arial"/>
          <w:sz w:val="20"/>
        </w:rPr>
        <w:t>School District</w:t>
      </w:r>
      <w:r w:rsidRPr="00AD2E6B">
        <w:rPr>
          <w:rFonts w:asciiTheme="majorHAnsi" w:hAnsiTheme="majorHAnsi" w:cs="Arial"/>
          <w:sz w:val="20"/>
        </w:rPr>
        <w:t xml:space="preserve"> on a schedule and by a method that is mutually agreeable to both parties. The </w:t>
      </w:r>
      <w:r>
        <w:rPr>
          <w:rFonts w:asciiTheme="majorHAnsi" w:hAnsiTheme="majorHAnsi" w:cs="Arial"/>
          <w:sz w:val="20"/>
        </w:rPr>
        <w:t>School District</w:t>
      </w:r>
      <w:r w:rsidRPr="00AD2E6B">
        <w:rPr>
          <w:rFonts w:asciiTheme="majorHAnsi" w:hAnsiTheme="majorHAnsi" w:cs="Arial"/>
          <w:sz w:val="20"/>
        </w:rPr>
        <w:t xml:space="preserve"> prefers the shortest lead time possible in order to minimize inventory levels at schools. </w:t>
      </w:r>
      <w:r>
        <w:rPr>
          <w:rFonts w:asciiTheme="majorHAnsi" w:hAnsiTheme="majorHAnsi" w:cs="Arial"/>
          <w:sz w:val="20"/>
        </w:rPr>
        <w:t xml:space="preserve">The </w:t>
      </w:r>
      <w:r w:rsidRPr="000A346B">
        <w:rPr>
          <w:rFonts w:asciiTheme="majorHAnsi" w:hAnsiTheme="majorHAnsi" w:cs="Arial"/>
          <w:bCs/>
          <w:sz w:val="20"/>
        </w:rPr>
        <w:t xml:space="preserve">School District </w:t>
      </w:r>
      <w:r>
        <w:rPr>
          <w:rFonts w:asciiTheme="majorHAnsi" w:hAnsiTheme="majorHAnsi" w:cs="Arial"/>
          <w:bCs/>
          <w:sz w:val="20"/>
        </w:rPr>
        <w:t>will</w:t>
      </w:r>
      <w:r w:rsidRPr="000A346B">
        <w:rPr>
          <w:rFonts w:asciiTheme="majorHAnsi" w:hAnsiTheme="majorHAnsi" w:cs="Arial"/>
          <w:bCs/>
          <w:sz w:val="20"/>
        </w:rPr>
        <w:t xml:space="preserve"> give a 24-hour notice for an order cancellation not related to weather.</w:t>
      </w:r>
    </w:p>
    <w:p w14:paraId="5A80A622" w14:textId="77777777" w:rsidR="000A346B" w:rsidRPr="00AD2E6B" w:rsidRDefault="000A346B" w:rsidP="000A346B">
      <w:pPr>
        <w:ind w:left="720" w:hanging="720"/>
        <w:rPr>
          <w:rFonts w:asciiTheme="majorHAnsi" w:hAnsiTheme="majorHAnsi" w:cs="Arial"/>
          <w:sz w:val="20"/>
        </w:rPr>
      </w:pPr>
    </w:p>
    <w:p w14:paraId="1472467D"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lastRenderedPageBreak/>
        <w:t>15</w:t>
      </w:r>
      <w:r w:rsidRPr="00AD2E6B">
        <w:rPr>
          <w:rFonts w:asciiTheme="majorHAnsi" w:hAnsiTheme="majorHAnsi" w:cs="Arial"/>
          <w:b/>
          <w:sz w:val="20"/>
        </w:rPr>
        <w:t>.2</w:t>
      </w:r>
      <w:r w:rsidRPr="00AD2E6B">
        <w:rPr>
          <w:rFonts w:asciiTheme="majorHAnsi" w:hAnsiTheme="majorHAnsi" w:cs="Arial"/>
          <w:sz w:val="20"/>
        </w:rPr>
        <w:tab/>
        <w:t xml:space="preserve">Orders may be transmitted </w:t>
      </w:r>
      <w:r>
        <w:rPr>
          <w:rFonts w:asciiTheme="majorHAnsi" w:hAnsiTheme="majorHAnsi" w:cs="Arial"/>
          <w:sz w:val="20"/>
        </w:rPr>
        <w:t xml:space="preserve">verbally, </w:t>
      </w:r>
      <w:r w:rsidRPr="00AD2E6B">
        <w:rPr>
          <w:rFonts w:asciiTheme="majorHAnsi" w:hAnsiTheme="majorHAnsi" w:cs="Arial"/>
          <w:sz w:val="20"/>
        </w:rPr>
        <w:t xml:space="preserve">electronically or by fax as mutually agreed upon by the Vendor awarded the Contract and the </w:t>
      </w:r>
      <w:r>
        <w:rPr>
          <w:rFonts w:asciiTheme="majorHAnsi" w:hAnsiTheme="majorHAnsi" w:cs="Arial"/>
          <w:sz w:val="20"/>
        </w:rPr>
        <w:t>School District</w:t>
      </w:r>
      <w:r w:rsidRPr="00AD2E6B">
        <w:rPr>
          <w:rFonts w:asciiTheme="majorHAnsi" w:hAnsiTheme="majorHAnsi" w:cs="Arial"/>
          <w:sz w:val="20"/>
        </w:rPr>
        <w:t xml:space="preserve">.   Order guides (pre-printed) shall be furnished by the Vendor for recording and/or transmitting orders.  If Internet-based, electronic ordering systems are used, the Vendor will provide training on use of their ordering system to necessary </w:t>
      </w:r>
      <w:r>
        <w:rPr>
          <w:rFonts w:asciiTheme="majorHAnsi" w:hAnsiTheme="majorHAnsi" w:cs="Arial"/>
          <w:sz w:val="20"/>
        </w:rPr>
        <w:t>School District</w:t>
      </w:r>
      <w:r w:rsidRPr="00AD2E6B">
        <w:rPr>
          <w:rFonts w:asciiTheme="majorHAnsi" w:hAnsiTheme="majorHAnsi" w:cs="Arial"/>
          <w:sz w:val="20"/>
        </w:rPr>
        <w:t xml:space="preserve"> personnel. The Vendor must block non-bid items from electronic ordering systems available to the </w:t>
      </w:r>
      <w:r>
        <w:rPr>
          <w:rFonts w:asciiTheme="majorHAnsi" w:hAnsiTheme="majorHAnsi" w:cs="Arial"/>
          <w:sz w:val="20"/>
        </w:rPr>
        <w:t>School District</w:t>
      </w:r>
      <w:r w:rsidRPr="00AD2E6B">
        <w:rPr>
          <w:rFonts w:asciiTheme="majorHAnsi" w:hAnsiTheme="majorHAnsi" w:cs="Arial"/>
          <w:sz w:val="20"/>
        </w:rPr>
        <w:t xml:space="preserve">. </w:t>
      </w:r>
    </w:p>
    <w:p w14:paraId="7F06DE9B" w14:textId="77777777" w:rsidR="000A346B" w:rsidRPr="00AD2E6B" w:rsidRDefault="000A346B" w:rsidP="000A346B">
      <w:pPr>
        <w:ind w:left="720"/>
        <w:jc w:val="both"/>
        <w:rPr>
          <w:rFonts w:asciiTheme="majorHAnsi" w:hAnsiTheme="majorHAnsi" w:cs="Arial"/>
          <w:sz w:val="20"/>
        </w:rPr>
      </w:pPr>
    </w:p>
    <w:p w14:paraId="4596DF2A"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15</w:t>
      </w:r>
      <w:r w:rsidRPr="00AD2E6B">
        <w:rPr>
          <w:rFonts w:asciiTheme="majorHAnsi" w:hAnsiTheme="majorHAnsi" w:cs="Arial"/>
          <w:b/>
          <w:sz w:val="20"/>
        </w:rPr>
        <w:t>.3</w:t>
      </w:r>
      <w:r w:rsidRPr="00AD2E6B">
        <w:rPr>
          <w:rFonts w:asciiTheme="majorHAnsi" w:hAnsiTheme="majorHAnsi" w:cs="Arial"/>
          <w:b/>
          <w:sz w:val="20"/>
        </w:rPr>
        <w:tab/>
      </w:r>
      <w:r w:rsidRPr="00AD2E6B">
        <w:rPr>
          <w:rFonts w:asciiTheme="majorHAnsi" w:hAnsiTheme="majorHAnsi" w:cs="Arial"/>
          <w:sz w:val="20"/>
        </w:rPr>
        <w:t xml:space="preserve">The Vendor awarded the Contract shall provide a representative to screen orders, discuss orders with the </w:t>
      </w:r>
      <w:r>
        <w:rPr>
          <w:rFonts w:asciiTheme="majorHAnsi" w:hAnsiTheme="majorHAnsi" w:cs="Arial"/>
          <w:sz w:val="20"/>
        </w:rPr>
        <w:t>School</w:t>
      </w:r>
      <w:r w:rsidRPr="00AD2E6B">
        <w:rPr>
          <w:rFonts w:asciiTheme="majorHAnsi" w:hAnsiTheme="majorHAnsi" w:cs="Arial"/>
          <w:sz w:val="20"/>
        </w:rPr>
        <w:t xml:space="preserve"> Nutrition Director, or designee, </w:t>
      </w:r>
      <w:r>
        <w:rPr>
          <w:rFonts w:asciiTheme="majorHAnsi" w:hAnsiTheme="majorHAnsi" w:cs="Arial"/>
          <w:sz w:val="20"/>
        </w:rPr>
        <w:t>as needed</w:t>
      </w:r>
      <w:r w:rsidRPr="00AD2E6B">
        <w:rPr>
          <w:rFonts w:asciiTheme="majorHAnsi" w:hAnsiTheme="majorHAnsi" w:cs="Arial"/>
          <w:sz w:val="20"/>
        </w:rPr>
        <w:t>; the representative shall ensure compliance with scheduled delivery, discuss substitutions and shortages, facilitate approval of substitutions, finalize orders for</w:t>
      </w:r>
      <w:r>
        <w:rPr>
          <w:rFonts w:asciiTheme="majorHAnsi" w:hAnsiTheme="majorHAnsi" w:cs="Arial"/>
          <w:sz w:val="20"/>
        </w:rPr>
        <w:t xml:space="preserve"> delivery</w:t>
      </w:r>
      <w:r w:rsidRPr="00AD2E6B">
        <w:rPr>
          <w:rFonts w:asciiTheme="majorHAnsi" w:hAnsiTheme="majorHAnsi" w:cs="Arial"/>
          <w:sz w:val="20"/>
        </w:rPr>
        <w:t>, and screen delivered orders for shortages, errors, and pricing mistakes.</w:t>
      </w:r>
    </w:p>
    <w:p w14:paraId="46A317FA" w14:textId="67B34D4E" w:rsidR="006B0679" w:rsidRPr="00481C2D" w:rsidRDefault="006B0679" w:rsidP="006B0679">
      <w:pPr>
        <w:jc w:val="both"/>
        <w:rPr>
          <w:rFonts w:asciiTheme="majorHAnsi" w:hAnsiTheme="majorHAnsi" w:cs="Arial"/>
          <w:b/>
          <w:sz w:val="20"/>
        </w:rPr>
      </w:pPr>
    </w:p>
    <w:p w14:paraId="3D3B47BC" w14:textId="3700F784" w:rsidR="006B0679" w:rsidRPr="00481C2D" w:rsidRDefault="00B24A54" w:rsidP="00297830">
      <w:pPr>
        <w:tabs>
          <w:tab w:val="left" w:pos="630"/>
          <w:tab w:val="left" w:pos="1170"/>
        </w:tabs>
        <w:ind w:left="270" w:firstLine="180"/>
        <w:jc w:val="both"/>
        <w:rPr>
          <w:rFonts w:asciiTheme="majorHAnsi" w:hAnsiTheme="majorHAnsi" w:cs="Arial"/>
          <w:sz w:val="20"/>
        </w:rPr>
      </w:pPr>
      <w:r w:rsidRPr="00481C2D">
        <w:rPr>
          <w:rFonts w:asciiTheme="majorHAnsi" w:hAnsiTheme="majorHAnsi" w:cs="Arial"/>
          <w:b/>
          <w:sz w:val="20"/>
        </w:rPr>
        <w:t xml:space="preserve">   </w:t>
      </w:r>
    </w:p>
    <w:p w14:paraId="7DA5FE3D" w14:textId="77777777" w:rsidR="000A346B" w:rsidRPr="00AD2E6B" w:rsidRDefault="000A346B" w:rsidP="000A346B">
      <w:pPr>
        <w:jc w:val="both"/>
        <w:rPr>
          <w:rFonts w:asciiTheme="majorHAnsi" w:hAnsiTheme="majorHAnsi" w:cs="Arial"/>
          <w:b/>
          <w:sz w:val="20"/>
        </w:rPr>
      </w:pPr>
      <w:r>
        <w:rPr>
          <w:rFonts w:asciiTheme="majorHAnsi" w:hAnsiTheme="majorHAnsi" w:cs="Arial"/>
          <w:b/>
          <w:sz w:val="20"/>
        </w:rPr>
        <w:t>16</w:t>
      </w:r>
      <w:r w:rsidRPr="00AD2E6B">
        <w:rPr>
          <w:rFonts w:asciiTheme="majorHAnsi" w:hAnsiTheme="majorHAnsi" w:cs="Arial"/>
          <w:b/>
          <w:sz w:val="20"/>
        </w:rPr>
        <w:t>.0</w:t>
      </w:r>
      <w:r w:rsidRPr="00AD2E6B">
        <w:rPr>
          <w:rFonts w:asciiTheme="majorHAnsi" w:hAnsiTheme="majorHAnsi" w:cs="Arial"/>
          <w:b/>
          <w:sz w:val="20"/>
        </w:rPr>
        <w:tab/>
        <w:t>BILLING AND PAYMENT REQUIREMENTS</w:t>
      </w:r>
    </w:p>
    <w:p w14:paraId="64175CA6" w14:textId="77777777" w:rsidR="000A346B" w:rsidRPr="00AD2E6B" w:rsidRDefault="000A346B" w:rsidP="000A346B">
      <w:pPr>
        <w:jc w:val="both"/>
        <w:rPr>
          <w:rFonts w:asciiTheme="majorHAnsi" w:hAnsiTheme="majorHAnsi" w:cs="Arial"/>
          <w:sz w:val="20"/>
        </w:rPr>
      </w:pPr>
    </w:p>
    <w:p w14:paraId="6F4A3B1F" w14:textId="77777777" w:rsidR="000A346B" w:rsidRPr="00AD2E6B" w:rsidRDefault="000A346B" w:rsidP="000A346B">
      <w:pPr>
        <w:ind w:left="1440" w:hanging="720"/>
        <w:jc w:val="both"/>
        <w:rPr>
          <w:rFonts w:asciiTheme="majorHAnsi" w:hAnsiTheme="majorHAnsi" w:cs="Arial"/>
          <w:sz w:val="20"/>
        </w:rPr>
      </w:pPr>
      <w:proofErr w:type="gramStart"/>
      <w:r>
        <w:rPr>
          <w:rFonts w:asciiTheme="majorHAnsi" w:hAnsiTheme="majorHAnsi" w:cs="Arial"/>
          <w:b/>
          <w:sz w:val="20"/>
        </w:rPr>
        <w:t>16</w:t>
      </w:r>
      <w:r w:rsidRPr="00AD2E6B">
        <w:rPr>
          <w:rFonts w:asciiTheme="majorHAnsi" w:hAnsiTheme="majorHAnsi" w:cs="Arial"/>
          <w:b/>
          <w:sz w:val="20"/>
        </w:rPr>
        <w:t>.1</w:t>
      </w:r>
      <w:r w:rsidRPr="00AD2E6B">
        <w:rPr>
          <w:rFonts w:asciiTheme="majorHAnsi" w:hAnsiTheme="majorHAnsi" w:cs="Arial"/>
          <w:sz w:val="20"/>
        </w:rPr>
        <w:t xml:space="preserve">  </w:t>
      </w:r>
      <w:r w:rsidRPr="00AD2E6B">
        <w:rPr>
          <w:rFonts w:asciiTheme="majorHAnsi" w:hAnsiTheme="majorHAnsi" w:cs="Arial"/>
          <w:sz w:val="20"/>
        </w:rPr>
        <w:tab/>
      </w:r>
      <w:proofErr w:type="gramEnd"/>
      <w:r w:rsidRPr="00AD2E6B">
        <w:rPr>
          <w:rFonts w:asciiTheme="majorHAnsi" w:hAnsiTheme="majorHAnsi" w:cs="Arial"/>
          <w:sz w:val="20"/>
        </w:rPr>
        <w:t xml:space="preserve">Payment will be due to the Vendor awarded the Contract within thirty (30) days of date of the statement, or more frequently, as designated by the </w:t>
      </w:r>
      <w:r>
        <w:rPr>
          <w:rFonts w:asciiTheme="majorHAnsi" w:hAnsiTheme="majorHAnsi" w:cs="Arial"/>
          <w:sz w:val="20"/>
        </w:rPr>
        <w:t>School District</w:t>
      </w:r>
      <w:r w:rsidRPr="00AD2E6B">
        <w:rPr>
          <w:rFonts w:asciiTheme="majorHAnsi" w:hAnsiTheme="majorHAnsi" w:cs="Arial"/>
          <w:sz w:val="20"/>
        </w:rPr>
        <w:t xml:space="preserve">. </w:t>
      </w:r>
    </w:p>
    <w:p w14:paraId="0DCB06E8" w14:textId="77777777" w:rsidR="000A346B" w:rsidRPr="00AD2E6B" w:rsidRDefault="000A346B" w:rsidP="000A346B">
      <w:pPr>
        <w:jc w:val="both"/>
        <w:rPr>
          <w:rFonts w:asciiTheme="majorHAnsi" w:hAnsiTheme="majorHAnsi" w:cs="Arial"/>
          <w:sz w:val="20"/>
        </w:rPr>
      </w:pPr>
    </w:p>
    <w:p w14:paraId="40D4A276"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16</w:t>
      </w:r>
      <w:r w:rsidRPr="00AD2E6B">
        <w:rPr>
          <w:rFonts w:asciiTheme="majorHAnsi" w:hAnsiTheme="majorHAnsi" w:cs="Arial"/>
          <w:b/>
          <w:sz w:val="20"/>
        </w:rPr>
        <w:t>.2</w:t>
      </w:r>
      <w:r w:rsidRPr="00AD2E6B">
        <w:rPr>
          <w:rFonts w:asciiTheme="majorHAnsi" w:hAnsiTheme="majorHAnsi" w:cs="Arial"/>
          <w:b/>
          <w:sz w:val="20"/>
        </w:rPr>
        <w:tab/>
      </w:r>
      <w:r w:rsidRPr="00AD2E6B">
        <w:rPr>
          <w:rFonts w:asciiTheme="majorHAnsi" w:hAnsiTheme="majorHAnsi" w:cs="Arial"/>
          <w:sz w:val="20"/>
        </w:rPr>
        <w:t xml:space="preserve">The Vendor awarded the Contract shall provide each School </w:t>
      </w:r>
      <w:r>
        <w:rPr>
          <w:rFonts w:asciiTheme="majorHAnsi" w:hAnsiTheme="majorHAnsi" w:cs="Arial"/>
          <w:sz w:val="20"/>
        </w:rPr>
        <w:t>with two copies of delivery ticket</w:t>
      </w:r>
      <w:r w:rsidRPr="00AD2E6B">
        <w:rPr>
          <w:rFonts w:asciiTheme="majorHAnsi" w:hAnsiTheme="majorHAnsi" w:cs="Arial"/>
          <w:sz w:val="20"/>
        </w:rPr>
        <w:t>.</w:t>
      </w:r>
    </w:p>
    <w:p w14:paraId="38695AD7" w14:textId="77777777" w:rsidR="000A346B" w:rsidRPr="00AD2E6B" w:rsidRDefault="000A346B" w:rsidP="000A346B">
      <w:pPr>
        <w:ind w:left="720" w:hanging="720"/>
        <w:jc w:val="both"/>
        <w:rPr>
          <w:rFonts w:asciiTheme="majorHAnsi" w:hAnsiTheme="majorHAnsi" w:cs="Arial"/>
          <w:sz w:val="20"/>
        </w:rPr>
      </w:pPr>
    </w:p>
    <w:p w14:paraId="3CCEB901"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16.3</w:t>
      </w:r>
      <w:r w:rsidRPr="00AD2E6B">
        <w:rPr>
          <w:rFonts w:asciiTheme="majorHAnsi" w:hAnsiTheme="majorHAnsi" w:cs="Arial"/>
          <w:b/>
          <w:sz w:val="20"/>
        </w:rPr>
        <w:tab/>
      </w:r>
      <w:r w:rsidRPr="00AD2E6B">
        <w:rPr>
          <w:rFonts w:asciiTheme="majorHAnsi" w:hAnsiTheme="majorHAnsi" w:cs="Arial"/>
          <w:sz w:val="20"/>
        </w:rPr>
        <w:t xml:space="preserve">The Vendor awarded the Contract shall issue credit memorandums for returned/picked up items within ten </w:t>
      </w:r>
      <w:r w:rsidRPr="00EC03AB">
        <w:rPr>
          <w:rFonts w:asciiTheme="majorHAnsi" w:hAnsiTheme="majorHAnsi" w:cs="Arial"/>
          <w:sz w:val="20"/>
        </w:rPr>
        <w:t>(10) working days</w:t>
      </w:r>
      <w:r w:rsidRPr="00AD2E6B">
        <w:rPr>
          <w:rFonts w:asciiTheme="majorHAnsi" w:hAnsiTheme="majorHAnsi" w:cs="Arial"/>
          <w:b/>
          <w:sz w:val="20"/>
        </w:rPr>
        <w:t xml:space="preserve"> </w:t>
      </w:r>
      <w:r w:rsidRPr="00AD2E6B">
        <w:rPr>
          <w:rFonts w:asciiTheme="majorHAnsi" w:hAnsiTheme="majorHAnsi" w:cs="Arial"/>
          <w:sz w:val="20"/>
        </w:rPr>
        <w:t>from the request to do so. Failure to issue credit memorandums in a timely basis shall constitute grounds for withholding payments.</w:t>
      </w:r>
    </w:p>
    <w:p w14:paraId="619C3F77" w14:textId="77777777" w:rsidR="000A346B" w:rsidRPr="00AD2E6B" w:rsidRDefault="000A346B" w:rsidP="000A346B">
      <w:pPr>
        <w:jc w:val="both"/>
        <w:rPr>
          <w:rFonts w:asciiTheme="majorHAnsi" w:hAnsiTheme="majorHAnsi" w:cs="Arial"/>
          <w:sz w:val="20"/>
        </w:rPr>
      </w:pPr>
    </w:p>
    <w:p w14:paraId="423BABD8" w14:textId="77777777" w:rsidR="000A346B" w:rsidRPr="00E25044" w:rsidRDefault="000A346B" w:rsidP="000A346B">
      <w:pPr>
        <w:ind w:left="1440" w:hanging="720"/>
        <w:jc w:val="both"/>
        <w:rPr>
          <w:rFonts w:asciiTheme="majorHAnsi" w:hAnsiTheme="majorHAnsi" w:cs="Arial"/>
          <w:i/>
          <w:sz w:val="20"/>
        </w:rPr>
      </w:pPr>
      <w:r>
        <w:rPr>
          <w:rFonts w:asciiTheme="majorHAnsi" w:hAnsiTheme="majorHAnsi" w:cs="Arial"/>
          <w:b/>
          <w:sz w:val="20"/>
        </w:rPr>
        <w:t>16.4</w:t>
      </w:r>
      <w:r w:rsidRPr="00AD2E6B">
        <w:rPr>
          <w:rFonts w:asciiTheme="majorHAnsi" w:hAnsiTheme="majorHAnsi" w:cs="Arial"/>
          <w:sz w:val="20"/>
        </w:rPr>
        <w:tab/>
      </w:r>
      <w:r w:rsidRPr="00E25044">
        <w:rPr>
          <w:rFonts w:asciiTheme="majorHAnsi" w:hAnsiTheme="majorHAnsi" w:cs="Arial"/>
          <w:sz w:val="20"/>
        </w:rPr>
        <w:t>It is understood and agreed that all products ordered directly by the district will be shipped to a location designated by the district at the established contract prices as awarded in this contract and in effect on dates orders are placed.  Invoices will be provided by the Vendor within 30 days of the date of purchase.  Invoicing at variance with this condition will be subject to correction to the contract price prior to payment being made.  The district agrees to pay invoices within 30 days of receiving a correct invoice. Vendor may withhold shipments if the district fails to pay correct invoices on time.  Under no circumstances may a Vendor withhold shipment of goods when the failure to pay is the result of the Vendor not providing a correct invoice.</w:t>
      </w:r>
    </w:p>
    <w:p w14:paraId="748BD3E4" w14:textId="6BFC4876" w:rsidR="00ED0E6B" w:rsidRPr="00481C2D" w:rsidRDefault="001871AA" w:rsidP="000A346B">
      <w:pPr>
        <w:tabs>
          <w:tab w:val="left" w:pos="9526"/>
        </w:tabs>
        <w:ind w:left="720" w:hanging="720"/>
        <w:jc w:val="both"/>
        <w:rPr>
          <w:rFonts w:asciiTheme="majorHAnsi" w:hAnsiTheme="majorHAnsi" w:cs="Arial"/>
          <w:sz w:val="20"/>
        </w:rPr>
      </w:pPr>
      <w:r w:rsidRPr="00481C2D">
        <w:rPr>
          <w:rFonts w:asciiTheme="majorHAnsi" w:hAnsiTheme="majorHAnsi" w:cs="Arial"/>
          <w:sz w:val="20"/>
        </w:rPr>
        <w:tab/>
      </w:r>
      <w:r w:rsidRPr="00481C2D">
        <w:rPr>
          <w:rFonts w:asciiTheme="majorHAnsi" w:hAnsiTheme="majorHAnsi" w:cs="Arial"/>
          <w:sz w:val="20"/>
        </w:rPr>
        <w:tab/>
      </w:r>
    </w:p>
    <w:p w14:paraId="334AA558" w14:textId="77777777" w:rsidR="002D4711" w:rsidRPr="00481C2D" w:rsidRDefault="002D4711" w:rsidP="00163EF9">
      <w:pPr>
        <w:jc w:val="both"/>
        <w:rPr>
          <w:rFonts w:asciiTheme="majorHAnsi" w:hAnsiTheme="majorHAnsi" w:cs="Arial"/>
          <w:b/>
          <w:sz w:val="20"/>
        </w:rPr>
      </w:pPr>
    </w:p>
    <w:p w14:paraId="2D0C53AB" w14:textId="77777777" w:rsidR="000A346B" w:rsidRPr="00AD2E6B" w:rsidRDefault="000A346B" w:rsidP="000A346B">
      <w:pPr>
        <w:jc w:val="both"/>
        <w:rPr>
          <w:rFonts w:asciiTheme="majorHAnsi" w:hAnsiTheme="majorHAnsi" w:cs="Arial"/>
          <w:b/>
          <w:sz w:val="20"/>
        </w:rPr>
      </w:pPr>
      <w:r>
        <w:rPr>
          <w:rFonts w:asciiTheme="majorHAnsi" w:hAnsiTheme="majorHAnsi" w:cs="Arial"/>
          <w:b/>
          <w:sz w:val="20"/>
        </w:rPr>
        <w:t>17</w:t>
      </w:r>
      <w:r w:rsidRPr="00AD2E6B">
        <w:rPr>
          <w:rFonts w:asciiTheme="majorHAnsi" w:hAnsiTheme="majorHAnsi" w:cs="Arial"/>
          <w:b/>
          <w:sz w:val="20"/>
        </w:rPr>
        <w:t xml:space="preserve">.0    </w:t>
      </w:r>
      <w:r>
        <w:rPr>
          <w:rFonts w:asciiTheme="majorHAnsi" w:hAnsiTheme="majorHAnsi" w:cs="Arial"/>
          <w:b/>
          <w:sz w:val="20"/>
        </w:rPr>
        <w:t xml:space="preserve">   </w:t>
      </w:r>
      <w:r w:rsidRPr="00AD2E6B">
        <w:rPr>
          <w:rFonts w:asciiTheme="majorHAnsi" w:hAnsiTheme="majorHAnsi" w:cs="Arial"/>
          <w:b/>
          <w:sz w:val="20"/>
        </w:rPr>
        <w:t>SITE DELIVERIES</w:t>
      </w:r>
    </w:p>
    <w:p w14:paraId="4CF2A0E2" w14:textId="77777777" w:rsidR="000A346B" w:rsidRPr="00AD2E6B" w:rsidRDefault="000A346B" w:rsidP="000A346B">
      <w:pPr>
        <w:jc w:val="both"/>
        <w:rPr>
          <w:rFonts w:asciiTheme="majorHAnsi" w:hAnsiTheme="majorHAnsi" w:cs="Arial"/>
          <w:sz w:val="20"/>
        </w:rPr>
      </w:pPr>
      <w:r w:rsidRPr="00AD2E6B">
        <w:rPr>
          <w:rFonts w:asciiTheme="majorHAnsi" w:hAnsiTheme="majorHAnsi" w:cs="Arial"/>
          <w:sz w:val="20"/>
        </w:rPr>
        <w:t xml:space="preserve"> </w:t>
      </w:r>
    </w:p>
    <w:p w14:paraId="1312EF2C"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17</w:t>
      </w:r>
      <w:r w:rsidRPr="00AD2E6B">
        <w:rPr>
          <w:rFonts w:asciiTheme="majorHAnsi" w:hAnsiTheme="majorHAnsi" w:cs="Arial"/>
          <w:b/>
          <w:sz w:val="20"/>
        </w:rPr>
        <w:t>.1</w:t>
      </w:r>
      <w:r w:rsidRPr="00AD2E6B">
        <w:rPr>
          <w:rFonts w:asciiTheme="majorHAnsi" w:hAnsiTheme="majorHAnsi" w:cs="Arial"/>
          <w:sz w:val="20"/>
        </w:rPr>
        <w:tab/>
        <w:t xml:space="preserve">Deliveries shall be made to schools on a regular schedule between hours that are mutually agreed upon by the </w:t>
      </w:r>
      <w:r>
        <w:rPr>
          <w:rFonts w:asciiTheme="majorHAnsi" w:hAnsiTheme="majorHAnsi" w:cs="Arial"/>
          <w:sz w:val="20"/>
        </w:rPr>
        <w:t xml:space="preserve">School </w:t>
      </w:r>
      <w:r w:rsidRPr="00AD2E6B">
        <w:rPr>
          <w:rFonts w:asciiTheme="majorHAnsi" w:hAnsiTheme="majorHAnsi" w:cs="Arial"/>
          <w:sz w:val="20"/>
        </w:rPr>
        <w:t xml:space="preserve">Nutrition Director and Vendor in a meeting after award of the Contract.  </w:t>
      </w:r>
      <w:r>
        <w:rPr>
          <w:rFonts w:asciiTheme="majorHAnsi" w:hAnsiTheme="majorHAnsi" w:cs="Arial"/>
          <w:sz w:val="20"/>
        </w:rPr>
        <w:t xml:space="preserve">Normal delivery hours are 7 am to 2 pm Monday thru Friday.  </w:t>
      </w:r>
      <w:r w:rsidRPr="00AD2E6B">
        <w:rPr>
          <w:rFonts w:asciiTheme="majorHAnsi" w:hAnsiTheme="majorHAnsi" w:cs="Arial"/>
          <w:sz w:val="20"/>
        </w:rPr>
        <w:t xml:space="preserve">Any deviation of the Vendor from the schedule will require notification of the </w:t>
      </w:r>
      <w:r>
        <w:rPr>
          <w:rFonts w:asciiTheme="majorHAnsi" w:hAnsiTheme="majorHAnsi" w:cs="Arial"/>
          <w:sz w:val="20"/>
        </w:rPr>
        <w:t>School</w:t>
      </w:r>
      <w:r w:rsidRPr="00AD2E6B">
        <w:rPr>
          <w:rFonts w:asciiTheme="majorHAnsi" w:hAnsiTheme="majorHAnsi" w:cs="Arial"/>
          <w:sz w:val="20"/>
        </w:rPr>
        <w:t xml:space="preserve"> Nutrition Director, or designee.</w:t>
      </w:r>
      <w:r>
        <w:rPr>
          <w:rFonts w:asciiTheme="majorHAnsi" w:hAnsiTheme="majorHAnsi" w:cs="Arial"/>
          <w:sz w:val="20"/>
        </w:rPr>
        <w:t xml:space="preserve">  </w:t>
      </w:r>
    </w:p>
    <w:p w14:paraId="586E2221" w14:textId="77777777" w:rsidR="000A346B" w:rsidRPr="00AD2E6B" w:rsidRDefault="000A346B" w:rsidP="000A346B">
      <w:pPr>
        <w:jc w:val="both"/>
        <w:rPr>
          <w:rFonts w:asciiTheme="majorHAnsi" w:hAnsiTheme="majorHAnsi" w:cs="Arial"/>
          <w:sz w:val="20"/>
        </w:rPr>
      </w:pPr>
      <w:r w:rsidRPr="00AD2E6B">
        <w:rPr>
          <w:rFonts w:asciiTheme="majorHAnsi" w:hAnsiTheme="majorHAnsi" w:cs="Arial"/>
          <w:sz w:val="20"/>
        </w:rPr>
        <w:t xml:space="preserve">           </w:t>
      </w:r>
    </w:p>
    <w:p w14:paraId="14204034"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17</w:t>
      </w:r>
      <w:r w:rsidRPr="00AD2E6B">
        <w:rPr>
          <w:rFonts w:asciiTheme="majorHAnsi" w:hAnsiTheme="majorHAnsi" w:cs="Arial"/>
          <w:b/>
          <w:sz w:val="20"/>
        </w:rPr>
        <w:t>.</w:t>
      </w:r>
      <w:r>
        <w:rPr>
          <w:rFonts w:asciiTheme="majorHAnsi" w:hAnsiTheme="majorHAnsi" w:cs="Arial"/>
          <w:b/>
          <w:sz w:val="20"/>
        </w:rPr>
        <w:t>2</w:t>
      </w:r>
      <w:r w:rsidRPr="00AD2E6B">
        <w:rPr>
          <w:rFonts w:asciiTheme="majorHAnsi" w:hAnsiTheme="majorHAnsi" w:cs="Arial"/>
          <w:sz w:val="20"/>
        </w:rPr>
        <w:t xml:space="preserve">    </w:t>
      </w:r>
      <w:r w:rsidRPr="00AD2E6B">
        <w:rPr>
          <w:rFonts w:asciiTheme="majorHAnsi" w:hAnsiTheme="majorHAnsi" w:cs="Arial"/>
          <w:sz w:val="20"/>
        </w:rPr>
        <w:tab/>
        <w:t xml:space="preserve">Delivery schedules shall be submitted by the Vendor to the </w:t>
      </w:r>
      <w:r>
        <w:rPr>
          <w:rFonts w:asciiTheme="majorHAnsi" w:hAnsiTheme="majorHAnsi" w:cs="Arial"/>
          <w:sz w:val="20"/>
        </w:rPr>
        <w:t>School</w:t>
      </w:r>
      <w:r w:rsidRPr="00AD2E6B">
        <w:rPr>
          <w:rFonts w:asciiTheme="majorHAnsi" w:hAnsiTheme="majorHAnsi" w:cs="Arial"/>
          <w:sz w:val="20"/>
        </w:rPr>
        <w:t xml:space="preserve"> Nutrition Director for approval a minimum of two (2) weeks prior to the first delivery and remain constant. To the degree possible, delivery routes should feature dedicated trucks that deliver in sequence to district schools on a predictable time – table. Conflicts with arrival and departure of students may require Vendor changing delivery routes for safety concerns.</w:t>
      </w:r>
    </w:p>
    <w:p w14:paraId="344BDA2A" w14:textId="77777777" w:rsidR="000A346B" w:rsidRPr="00AD2E6B" w:rsidRDefault="000A346B" w:rsidP="000A346B">
      <w:pPr>
        <w:ind w:left="720"/>
        <w:jc w:val="both"/>
        <w:rPr>
          <w:rFonts w:asciiTheme="majorHAnsi" w:hAnsiTheme="majorHAnsi" w:cs="Arial"/>
          <w:sz w:val="20"/>
        </w:rPr>
      </w:pPr>
    </w:p>
    <w:p w14:paraId="5CFD5DD7"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17</w:t>
      </w:r>
      <w:r w:rsidRPr="00AD2E6B">
        <w:rPr>
          <w:rFonts w:asciiTheme="majorHAnsi" w:hAnsiTheme="majorHAnsi" w:cs="Arial"/>
          <w:b/>
          <w:sz w:val="20"/>
        </w:rPr>
        <w:t>.</w:t>
      </w:r>
      <w:r>
        <w:rPr>
          <w:rFonts w:asciiTheme="majorHAnsi" w:hAnsiTheme="majorHAnsi" w:cs="Arial"/>
          <w:b/>
          <w:sz w:val="20"/>
        </w:rPr>
        <w:t>3</w:t>
      </w:r>
      <w:r w:rsidRPr="00AD2E6B">
        <w:rPr>
          <w:rFonts w:asciiTheme="majorHAnsi" w:hAnsiTheme="majorHAnsi" w:cs="Arial"/>
          <w:sz w:val="20"/>
        </w:rPr>
        <w:t xml:space="preserve">      The Vendor shall be notified by the </w:t>
      </w:r>
      <w:r>
        <w:rPr>
          <w:rFonts w:asciiTheme="majorHAnsi" w:hAnsiTheme="majorHAnsi" w:cs="Arial"/>
          <w:sz w:val="20"/>
        </w:rPr>
        <w:t>School District</w:t>
      </w:r>
      <w:r w:rsidRPr="00AD2E6B">
        <w:rPr>
          <w:rFonts w:asciiTheme="majorHAnsi" w:hAnsiTheme="majorHAnsi" w:cs="Arial"/>
          <w:sz w:val="20"/>
        </w:rPr>
        <w:t xml:space="preserve"> in advance of holidays, student vacation and teacher work days so that arrangements can be made for deliveries as approved by the </w:t>
      </w:r>
      <w:r>
        <w:rPr>
          <w:rFonts w:asciiTheme="majorHAnsi" w:hAnsiTheme="majorHAnsi" w:cs="Arial"/>
          <w:sz w:val="20"/>
        </w:rPr>
        <w:t>School</w:t>
      </w:r>
      <w:r w:rsidRPr="00AD2E6B">
        <w:rPr>
          <w:rFonts w:asciiTheme="majorHAnsi" w:hAnsiTheme="majorHAnsi" w:cs="Arial"/>
          <w:sz w:val="20"/>
        </w:rPr>
        <w:t xml:space="preserve"> Nutrition Director.  The </w:t>
      </w:r>
      <w:r>
        <w:rPr>
          <w:rFonts w:asciiTheme="majorHAnsi" w:hAnsiTheme="majorHAnsi" w:cs="Arial"/>
          <w:sz w:val="20"/>
        </w:rPr>
        <w:t>School District</w:t>
      </w:r>
      <w:r w:rsidRPr="00AD2E6B">
        <w:rPr>
          <w:rFonts w:asciiTheme="majorHAnsi" w:hAnsiTheme="majorHAnsi" w:cs="Arial"/>
          <w:sz w:val="20"/>
        </w:rPr>
        <w:t xml:space="preserve"> shall provide the Vendor the school calendar.  The </w:t>
      </w:r>
      <w:r>
        <w:rPr>
          <w:rFonts w:asciiTheme="majorHAnsi" w:hAnsiTheme="majorHAnsi" w:cs="Arial"/>
          <w:sz w:val="20"/>
        </w:rPr>
        <w:t>School District</w:t>
      </w:r>
      <w:r w:rsidRPr="00AD2E6B">
        <w:rPr>
          <w:rFonts w:asciiTheme="majorHAnsi" w:hAnsiTheme="majorHAnsi" w:cs="Arial"/>
          <w:sz w:val="20"/>
        </w:rPr>
        <w:t xml:space="preserve"> will make efforts to provide advance notification to the Vendor in the event of weather</w:t>
      </w:r>
      <w:r>
        <w:rPr>
          <w:rFonts w:asciiTheme="majorHAnsi" w:hAnsiTheme="majorHAnsi" w:cs="Arial"/>
          <w:sz w:val="20"/>
        </w:rPr>
        <w:t>-</w:t>
      </w:r>
      <w:r w:rsidRPr="00AD2E6B">
        <w:rPr>
          <w:rFonts w:asciiTheme="majorHAnsi" w:hAnsiTheme="majorHAnsi" w:cs="Arial"/>
          <w:sz w:val="20"/>
        </w:rPr>
        <w:t xml:space="preserve">related closings. </w:t>
      </w:r>
    </w:p>
    <w:p w14:paraId="7F05E01C" w14:textId="77777777" w:rsidR="000A346B" w:rsidRPr="00AD2E6B" w:rsidRDefault="000A346B" w:rsidP="000A346B">
      <w:pPr>
        <w:jc w:val="both"/>
        <w:rPr>
          <w:rFonts w:asciiTheme="majorHAnsi" w:hAnsiTheme="majorHAnsi" w:cs="Arial"/>
          <w:sz w:val="20"/>
        </w:rPr>
      </w:pPr>
    </w:p>
    <w:p w14:paraId="1F739EAA"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lastRenderedPageBreak/>
        <w:t>17</w:t>
      </w:r>
      <w:r w:rsidRPr="00AD2E6B">
        <w:rPr>
          <w:rFonts w:asciiTheme="majorHAnsi" w:hAnsiTheme="majorHAnsi" w:cs="Arial"/>
          <w:b/>
          <w:sz w:val="20"/>
        </w:rPr>
        <w:t>.</w:t>
      </w:r>
      <w:r>
        <w:rPr>
          <w:rFonts w:asciiTheme="majorHAnsi" w:hAnsiTheme="majorHAnsi" w:cs="Arial"/>
          <w:b/>
          <w:sz w:val="20"/>
        </w:rPr>
        <w:t>4</w:t>
      </w:r>
      <w:r w:rsidRPr="00AD2E6B">
        <w:rPr>
          <w:rFonts w:asciiTheme="majorHAnsi" w:hAnsiTheme="majorHAnsi" w:cs="Arial"/>
          <w:sz w:val="20"/>
        </w:rPr>
        <w:t xml:space="preserve">   </w:t>
      </w:r>
      <w:r w:rsidRPr="00AD2E6B">
        <w:rPr>
          <w:rFonts w:asciiTheme="majorHAnsi" w:hAnsiTheme="majorHAnsi" w:cs="Arial"/>
          <w:sz w:val="20"/>
        </w:rPr>
        <w:tab/>
        <w:t xml:space="preserve">Each Vendor delivery must be made in a single vehicle which will adequately protect </w:t>
      </w:r>
      <w:r>
        <w:rPr>
          <w:rFonts w:asciiTheme="majorHAnsi" w:hAnsiTheme="majorHAnsi" w:cs="Arial"/>
          <w:sz w:val="20"/>
        </w:rPr>
        <w:t xml:space="preserve">the </w:t>
      </w:r>
      <w:r w:rsidRPr="00AD2E6B">
        <w:rPr>
          <w:rFonts w:asciiTheme="majorHAnsi" w:hAnsiTheme="majorHAnsi" w:cs="Arial"/>
          <w:sz w:val="20"/>
        </w:rPr>
        <w:t>products in accordance with manufacturers/</w:t>
      </w:r>
      <w:proofErr w:type="gramStart"/>
      <w:r w:rsidRPr="00AD2E6B">
        <w:rPr>
          <w:rFonts w:asciiTheme="majorHAnsi" w:hAnsiTheme="majorHAnsi" w:cs="Arial"/>
          <w:sz w:val="20"/>
        </w:rPr>
        <w:t>packers</w:t>
      </w:r>
      <w:proofErr w:type="gramEnd"/>
      <w:r w:rsidRPr="00AD2E6B">
        <w:rPr>
          <w:rFonts w:asciiTheme="majorHAnsi" w:hAnsiTheme="majorHAnsi" w:cs="Arial"/>
          <w:sz w:val="20"/>
        </w:rPr>
        <w:t xml:space="preserve"> recommendations. Types of delivery vehicles used may be impacted by school sites and should be acquainted with facilities.</w:t>
      </w:r>
      <w:r>
        <w:rPr>
          <w:rFonts w:asciiTheme="majorHAnsi" w:hAnsiTheme="majorHAnsi" w:cs="Arial"/>
          <w:sz w:val="20"/>
        </w:rPr>
        <w:t xml:space="preserve">  </w:t>
      </w:r>
      <w:r w:rsidRPr="00AD2E6B">
        <w:rPr>
          <w:rFonts w:asciiTheme="majorHAnsi" w:hAnsiTheme="majorHAnsi" w:cs="Arial"/>
          <w:sz w:val="20"/>
        </w:rPr>
        <w:t>Any item delivered in other than proper condition will not be accepted.</w:t>
      </w:r>
    </w:p>
    <w:p w14:paraId="319AA96A" w14:textId="77777777" w:rsidR="000A346B" w:rsidRPr="00AD2E6B" w:rsidRDefault="000A346B" w:rsidP="000A346B">
      <w:pPr>
        <w:jc w:val="both"/>
        <w:rPr>
          <w:rFonts w:asciiTheme="majorHAnsi" w:hAnsiTheme="majorHAnsi" w:cs="Arial"/>
          <w:sz w:val="20"/>
        </w:rPr>
      </w:pPr>
    </w:p>
    <w:p w14:paraId="15621031"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17</w:t>
      </w:r>
      <w:r w:rsidRPr="00AD2E6B">
        <w:rPr>
          <w:rFonts w:asciiTheme="majorHAnsi" w:hAnsiTheme="majorHAnsi" w:cs="Arial"/>
          <w:b/>
          <w:sz w:val="20"/>
        </w:rPr>
        <w:t>.</w:t>
      </w:r>
      <w:r>
        <w:rPr>
          <w:rFonts w:asciiTheme="majorHAnsi" w:hAnsiTheme="majorHAnsi" w:cs="Arial"/>
          <w:b/>
          <w:sz w:val="20"/>
        </w:rPr>
        <w:t>5</w:t>
      </w:r>
      <w:r w:rsidRPr="00AD2E6B">
        <w:rPr>
          <w:rFonts w:asciiTheme="majorHAnsi" w:hAnsiTheme="majorHAnsi" w:cs="Arial"/>
          <w:sz w:val="20"/>
        </w:rPr>
        <w:t xml:space="preserve">    </w:t>
      </w:r>
      <w:r>
        <w:rPr>
          <w:rFonts w:asciiTheme="majorHAnsi" w:hAnsiTheme="majorHAnsi" w:cs="Arial"/>
          <w:sz w:val="20"/>
        </w:rPr>
        <w:t xml:space="preserve">   </w:t>
      </w:r>
      <w:r w:rsidRPr="00AD2E6B">
        <w:rPr>
          <w:rFonts w:asciiTheme="majorHAnsi" w:hAnsiTheme="majorHAnsi" w:cs="Arial"/>
          <w:sz w:val="20"/>
        </w:rPr>
        <w:t xml:space="preserve">Vendor drivers must deliver products into </w:t>
      </w:r>
      <w:r>
        <w:rPr>
          <w:rFonts w:asciiTheme="majorHAnsi" w:hAnsiTheme="majorHAnsi" w:cs="Arial"/>
          <w:sz w:val="20"/>
        </w:rPr>
        <w:t xml:space="preserve">area </w:t>
      </w:r>
      <w:r w:rsidRPr="00AD2E6B">
        <w:rPr>
          <w:rFonts w:asciiTheme="majorHAnsi" w:hAnsiTheme="majorHAnsi" w:cs="Arial"/>
          <w:sz w:val="20"/>
        </w:rPr>
        <w:t xml:space="preserve">as designated by the unit manager.   Drivers are not required to stow products on shelves, nor remove containers from master cases. </w:t>
      </w:r>
    </w:p>
    <w:p w14:paraId="6E13E29E" w14:textId="77777777" w:rsidR="000A346B" w:rsidRPr="00AD2E6B" w:rsidRDefault="000A346B" w:rsidP="000A346B">
      <w:pPr>
        <w:jc w:val="both"/>
        <w:rPr>
          <w:rFonts w:asciiTheme="majorHAnsi" w:hAnsiTheme="majorHAnsi" w:cs="Arial"/>
          <w:sz w:val="20"/>
        </w:rPr>
      </w:pPr>
    </w:p>
    <w:p w14:paraId="0BE9B7CB" w14:textId="40BC45B2"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17</w:t>
      </w:r>
      <w:r w:rsidRPr="00AD2E6B">
        <w:rPr>
          <w:rFonts w:asciiTheme="majorHAnsi" w:hAnsiTheme="majorHAnsi" w:cs="Arial"/>
          <w:b/>
          <w:sz w:val="20"/>
        </w:rPr>
        <w:t>.</w:t>
      </w:r>
      <w:r>
        <w:rPr>
          <w:rFonts w:asciiTheme="majorHAnsi" w:hAnsiTheme="majorHAnsi" w:cs="Arial"/>
          <w:b/>
          <w:sz w:val="20"/>
        </w:rPr>
        <w:t>6</w:t>
      </w:r>
      <w:r w:rsidRPr="00AD2E6B">
        <w:rPr>
          <w:rFonts w:asciiTheme="majorHAnsi" w:hAnsiTheme="majorHAnsi" w:cs="Arial"/>
          <w:sz w:val="20"/>
        </w:rPr>
        <w:tab/>
        <w:t>If a product is omitted from an order by the Vendor, or is deliv</w:t>
      </w:r>
      <w:r>
        <w:rPr>
          <w:rFonts w:asciiTheme="majorHAnsi" w:hAnsiTheme="majorHAnsi" w:cs="Arial"/>
          <w:sz w:val="20"/>
        </w:rPr>
        <w:t>ered in unacceptable condition,</w:t>
      </w:r>
      <w:r w:rsidRPr="00AD2E6B">
        <w:rPr>
          <w:rFonts w:asciiTheme="majorHAnsi" w:hAnsiTheme="majorHAnsi" w:cs="Arial"/>
          <w:sz w:val="20"/>
        </w:rPr>
        <w:t xml:space="preserve"> replacement delivery must be made within 24 hours, longer with District permission, with no minimum shipment requirement to each site. </w:t>
      </w:r>
      <w:r>
        <w:rPr>
          <w:rFonts w:asciiTheme="majorHAnsi" w:hAnsiTheme="majorHAnsi" w:cs="Arial"/>
          <w:sz w:val="20"/>
        </w:rPr>
        <w:t xml:space="preserve"> </w:t>
      </w:r>
    </w:p>
    <w:p w14:paraId="203CABE8" w14:textId="77777777" w:rsidR="000A346B" w:rsidRPr="00AD2E6B" w:rsidRDefault="000A346B" w:rsidP="000A346B">
      <w:pPr>
        <w:jc w:val="both"/>
        <w:rPr>
          <w:rFonts w:asciiTheme="majorHAnsi" w:hAnsiTheme="majorHAnsi" w:cs="Arial"/>
          <w:sz w:val="20"/>
        </w:rPr>
      </w:pPr>
    </w:p>
    <w:p w14:paraId="529BAFDB"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17.7</w:t>
      </w:r>
      <w:r>
        <w:rPr>
          <w:rFonts w:asciiTheme="majorHAnsi" w:hAnsiTheme="majorHAnsi" w:cs="Arial"/>
          <w:b/>
          <w:sz w:val="20"/>
        </w:rPr>
        <w:tab/>
      </w:r>
      <w:r w:rsidRPr="00AD2E6B">
        <w:rPr>
          <w:rFonts w:asciiTheme="majorHAnsi" w:hAnsiTheme="majorHAnsi" w:cs="Arial"/>
          <w:sz w:val="20"/>
        </w:rPr>
        <w:t>Vendor drivers and helpers shall request the authorized school cafeteria manager, or the approved designee, to verify the accuracy of quantities of each item, brand and code numbers of each items and condition of merchandise from a delivery ticket.  A designated school receiver shall sign each delivery ticket.  Variations from the norm i.e., shortages, damages, etc., shall be noted on each ticket by the designated school receiver and initialed by both the truck driver and school receiver.  The Vendor shall not be required to issue credits for errors not detected at time of delivery, except for hidden damage or failure to meet specification.</w:t>
      </w:r>
    </w:p>
    <w:p w14:paraId="39B656D3" w14:textId="77777777" w:rsidR="000A346B" w:rsidRPr="00AD2E6B" w:rsidRDefault="000A346B" w:rsidP="000A346B">
      <w:pPr>
        <w:jc w:val="both"/>
        <w:rPr>
          <w:rFonts w:asciiTheme="majorHAnsi" w:hAnsiTheme="majorHAnsi" w:cs="Arial"/>
          <w:sz w:val="20"/>
        </w:rPr>
      </w:pPr>
    </w:p>
    <w:p w14:paraId="232DB692" w14:textId="77777777" w:rsidR="000A346B" w:rsidRPr="00AD2E6B" w:rsidRDefault="000A346B" w:rsidP="000A346B">
      <w:pPr>
        <w:ind w:left="1440" w:hanging="720"/>
        <w:jc w:val="both"/>
        <w:rPr>
          <w:rFonts w:asciiTheme="majorHAnsi" w:hAnsiTheme="majorHAnsi" w:cs="Arial"/>
          <w:sz w:val="20"/>
        </w:rPr>
      </w:pPr>
      <w:r>
        <w:rPr>
          <w:rFonts w:asciiTheme="majorHAnsi" w:hAnsiTheme="majorHAnsi" w:cs="Arial"/>
          <w:b/>
          <w:sz w:val="20"/>
        </w:rPr>
        <w:t>17</w:t>
      </w:r>
      <w:r w:rsidRPr="00AD2E6B">
        <w:rPr>
          <w:rFonts w:asciiTheme="majorHAnsi" w:hAnsiTheme="majorHAnsi" w:cs="Arial"/>
          <w:b/>
          <w:sz w:val="20"/>
        </w:rPr>
        <w:t>.</w:t>
      </w:r>
      <w:r>
        <w:rPr>
          <w:rFonts w:asciiTheme="majorHAnsi" w:hAnsiTheme="majorHAnsi" w:cs="Arial"/>
          <w:b/>
          <w:sz w:val="20"/>
        </w:rPr>
        <w:t>8</w:t>
      </w:r>
      <w:r w:rsidRPr="00AD2E6B">
        <w:rPr>
          <w:rFonts w:asciiTheme="majorHAnsi" w:hAnsiTheme="majorHAnsi" w:cs="Arial"/>
          <w:sz w:val="20"/>
        </w:rPr>
        <w:tab/>
        <w:t xml:space="preserve">Cartons must be marked with appropriate product identifying information as indicated on the Purchase Order and packaged in containers that are </w:t>
      </w:r>
      <w:r>
        <w:rPr>
          <w:rFonts w:asciiTheme="majorHAnsi" w:hAnsiTheme="majorHAnsi" w:cs="Arial"/>
          <w:sz w:val="20"/>
        </w:rPr>
        <w:t>clean</w:t>
      </w:r>
      <w:r w:rsidRPr="00AD2E6B">
        <w:rPr>
          <w:rFonts w:asciiTheme="majorHAnsi" w:hAnsiTheme="majorHAnsi" w:cs="Arial"/>
          <w:sz w:val="20"/>
        </w:rPr>
        <w:t xml:space="preserve">, appropriately designed for the products, and sturdy enough to protect the products in the loading, transit, unloading, and storage process. </w:t>
      </w:r>
    </w:p>
    <w:p w14:paraId="0E0B48BD" w14:textId="77777777" w:rsidR="000A346B" w:rsidRDefault="000A346B" w:rsidP="00163EF9">
      <w:pPr>
        <w:jc w:val="both"/>
        <w:rPr>
          <w:rFonts w:asciiTheme="majorHAnsi" w:hAnsiTheme="majorHAnsi" w:cs="Arial"/>
          <w:b/>
          <w:sz w:val="20"/>
        </w:rPr>
      </w:pPr>
    </w:p>
    <w:p w14:paraId="37EDE6B7" w14:textId="77777777" w:rsidR="00512D7A" w:rsidRPr="00AD2E6B" w:rsidRDefault="00512D7A" w:rsidP="00512D7A">
      <w:pPr>
        <w:jc w:val="both"/>
        <w:rPr>
          <w:rFonts w:asciiTheme="majorHAnsi" w:hAnsiTheme="majorHAnsi" w:cs="Arial"/>
          <w:b/>
          <w:sz w:val="20"/>
        </w:rPr>
      </w:pPr>
      <w:r>
        <w:rPr>
          <w:rFonts w:asciiTheme="majorHAnsi" w:hAnsiTheme="majorHAnsi" w:cs="Arial"/>
          <w:b/>
          <w:sz w:val="20"/>
        </w:rPr>
        <w:t>18</w:t>
      </w:r>
      <w:r w:rsidRPr="00AD2E6B">
        <w:rPr>
          <w:rFonts w:asciiTheme="majorHAnsi" w:hAnsiTheme="majorHAnsi" w:cs="Arial"/>
          <w:b/>
          <w:sz w:val="20"/>
        </w:rPr>
        <w:t xml:space="preserve">.0   </w:t>
      </w:r>
      <w:r w:rsidRPr="00AD2E6B">
        <w:rPr>
          <w:rFonts w:asciiTheme="majorHAnsi" w:hAnsiTheme="majorHAnsi" w:cs="Arial"/>
          <w:b/>
          <w:sz w:val="20"/>
        </w:rPr>
        <w:tab/>
      </w:r>
      <w:bookmarkStart w:id="15" w:name="_Hlk507170797"/>
      <w:r w:rsidRPr="00AD2E6B">
        <w:rPr>
          <w:rFonts w:asciiTheme="majorHAnsi" w:hAnsiTheme="majorHAnsi" w:cs="Arial"/>
          <w:b/>
          <w:sz w:val="20"/>
        </w:rPr>
        <w:t>OPTION FOR CONTRACT RENEWAL AND PROCEDURES</w:t>
      </w:r>
      <w:bookmarkEnd w:id="15"/>
    </w:p>
    <w:p w14:paraId="3CB8D704" w14:textId="77777777" w:rsidR="00512D7A" w:rsidRPr="00AD2E6B" w:rsidRDefault="00512D7A" w:rsidP="00512D7A">
      <w:pPr>
        <w:jc w:val="both"/>
        <w:rPr>
          <w:rFonts w:asciiTheme="majorHAnsi" w:hAnsiTheme="majorHAnsi" w:cs="Arial"/>
          <w:sz w:val="20"/>
        </w:rPr>
      </w:pPr>
    </w:p>
    <w:p w14:paraId="1A1D9ACF" w14:textId="77777777" w:rsidR="00512D7A" w:rsidRDefault="00512D7A" w:rsidP="00512D7A">
      <w:pPr>
        <w:ind w:left="720"/>
        <w:jc w:val="both"/>
        <w:rPr>
          <w:rFonts w:asciiTheme="majorHAnsi" w:hAnsiTheme="majorHAnsi" w:cs="Arial"/>
          <w:sz w:val="20"/>
        </w:rPr>
      </w:pPr>
      <w:r w:rsidRPr="00AD2E6B">
        <w:rPr>
          <w:rFonts w:asciiTheme="majorHAnsi" w:hAnsiTheme="majorHAnsi" w:cs="Arial"/>
          <w:sz w:val="20"/>
        </w:rPr>
        <w:t xml:space="preserve">Unless this Contract is renewed beyond the expiration of the Contract as stated on the Bid Certification and Agreement, this Contract shall terminate July 31 of each contract year. </w:t>
      </w:r>
      <w:r w:rsidRPr="00AD2E6B">
        <w:rPr>
          <w:rFonts w:asciiTheme="majorHAnsi" w:hAnsiTheme="majorHAnsi" w:cs="Arial"/>
          <w:sz w:val="20"/>
          <w:u w:val="single"/>
        </w:rPr>
        <w:t xml:space="preserve">The </w:t>
      </w:r>
      <w:r>
        <w:rPr>
          <w:rFonts w:asciiTheme="majorHAnsi" w:hAnsiTheme="majorHAnsi" w:cs="Arial"/>
          <w:sz w:val="20"/>
          <w:u w:val="single"/>
        </w:rPr>
        <w:t>School District</w:t>
      </w:r>
      <w:r w:rsidRPr="00AD2E6B">
        <w:rPr>
          <w:rFonts w:asciiTheme="majorHAnsi" w:hAnsiTheme="majorHAnsi" w:cs="Arial"/>
          <w:sz w:val="20"/>
          <w:u w:val="single"/>
        </w:rPr>
        <w:t xml:space="preserve"> reserves the right to seek agreement of the Vendor to renew the original bid award for a period not to exceed four (4) additional terms of one (1) year each</w:t>
      </w:r>
      <w:r>
        <w:rPr>
          <w:rFonts w:asciiTheme="majorHAnsi" w:hAnsiTheme="majorHAnsi" w:cs="Arial"/>
          <w:sz w:val="20"/>
          <w:u w:val="single"/>
        </w:rPr>
        <w:t>.</w:t>
      </w:r>
      <w:r>
        <w:rPr>
          <w:rFonts w:asciiTheme="majorHAnsi" w:hAnsiTheme="majorHAnsi" w:cs="Arial"/>
          <w:sz w:val="20"/>
        </w:rPr>
        <w:t xml:space="preserve">  Product pricing may be adjusted annually at bid renewal based on the Consumer Price Index, but not to exceed 5%.</w:t>
      </w:r>
    </w:p>
    <w:p w14:paraId="7CC8AF51" w14:textId="77777777" w:rsidR="00512D7A" w:rsidRDefault="00512D7A" w:rsidP="00512D7A">
      <w:pPr>
        <w:ind w:left="1440" w:hanging="720"/>
        <w:jc w:val="both"/>
        <w:rPr>
          <w:rFonts w:asciiTheme="majorHAnsi" w:hAnsiTheme="majorHAnsi" w:cs="Arial"/>
          <w:sz w:val="20"/>
        </w:rPr>
      </w:pPr>
    </w:p>
    <w:p w14:paraId="39FAB881" w14:textId="77777777" w:rsidR="00512D7A" w:rsidRPr="00AD2E6B" w:rsidRDefault="00512D7A" w:rsidP="00512D7A">
      <w:pPr>
        <w:ind w:left="1440" w:hanging="720"/>
        <w:jc w:val="both"/>
        <w:rPr>
          <w:rFonts w:asciiTheme="majorHAnsi" w:hAnsiTheme="majorHAnsi" w:cs="Arial"/>
          <w:sz w:val="20"/>
        </w:rPr>
      </w:pPr>
      <w:proofErr w:type="gramStart"/>
      <w:r w:rsidRPr="00394F82">
        <w:rPr>
          <w:rFonts w:asciiTheme="majorHAnsi" w:hAnsiTheme="majorHAnsi" w:cs="Arial"/>
          <w:b/>
          <w:sz w:val="20"/>
        </w:rPr>
        <w:t>18.</w:t>
      </w:r>
      <w:r>
        <w:rPr>
          <w:rFonts w:asciiTheme="majorHAnsi" w:hAnsiTheme="majorHAnsi" w:cs="Arial"/>
          <w:b/>
          <w:sz w:val="20"/>
        </w:rPr>
        <w:t>1</w:t>
      </w:r>
      <w:r w:rsidRPr="00AD2E6B">
        <w:rPr>
          <w:rFonts w:asciiTheme="majorHAnsi" w:hAnsiTheme="majorHAnsi" w:cs="Arial"/>
          <w:sz w:val="20"/>
        </w:rPr>
        <w:t xml:space="preserve">  </w:t>
      </w:r>
      <w:r w:rsidRPr="00AD2E6B">
        <w:rPr>
          <w:rFonts w:asciiTheme="majorHAnsi" w:hAnsiTheme="majorHAnsi" w:cs="Arial"/>
          <w:sz w:val="20"/>
        </w:rPr>
        <w:tab/>
      </w:r>
      <w:proofErr w:type="gramEnd"/>
      <w:r w:rsidRPr="00AD2E6B">
        <w:rPr>
          <w:rFonts w:asciiTheme="majorHAnsi" w:hAnsiTheme="majorHAnsi" w:cs="Arial"/>
          <w:sz w:val="20"/>
        </w:rPr>
        <w:t xml:space="preserve">The verbal Contract Renewal process may be initiated by either the </w:t>
      </w:r>
      <w:r>
        <w:rPr>
          <w:rFonts w:asciiTheme="majorHAnsi" w:hAnsiTheme="majorHAnsi" w:cs="Arial"/>
          <w:sz w:val="20"/>
        </w:rPr>
        <w:t>School District</w:t>
      </w:r>
      <w:r w:rsidRPr="00AD2E6B">
        <w:rPr>
          <w:rFonts w:asciiTheme="majorHAnsi" w:hAnsiTheme="majorHAnsi" w:cs="Arial"/>
          <w:sz w:val="20"/>
        </w:rPr>
        <w:t xml:space="preserve"> or the Vendor in </w:t>
      </w:r>
    </w:p>
    <w:p w14:paraId="6284ECED" w14:textId="77777777" w:rsidR="00512D7A" w:rsidRDefault="00512D7A" w:rsidP="0015168B">
      <w:pPr>
        <w:tabs>
          <w:tab w:val="left" w:pos="720"/>
        </w:tabs>
        <w:ind w:left="1440" w:hanging="900"/>
        <w:jc w:val="both"/>
        <w:rPr>
          <w:rFonts w:asciiTheme="majorHAnsi" w:hAnsiTheme="majorHAnsi" w:cs="Arial"/>
          <w:sz w:val="20"/>
        </w:rPr>
      </w:pPr>
      <w:r w:rsidRPr="00AD2E6B">
        <w:rPr>
          <w:rFonts w:asciiTheme="majorHAnsi" w:hAnsiTheme="majorHAnsi" w:cs="Arial"/>
          <w:sz w:val="20"/>
        </w:rPr>
        <w:tab/>
      </w:r>
      <w:r w:rsidRPr="00AD2E6B">
        <w:rPr>
          <w:rFonts w:asciiTheme="majorHAnsi" w:hAnsiTheme="majorHAnsi" w:cs="Arial"/>
          <w:sz w:val="20"/>
        </w:rPr>
        <w:tab/>
        <w:t>February of each year.</w:t>
      </w:r>
      <w:r>
        <w:rPr>
          <w:rFonts w:asciiTheme="majorHAnsi" w:hAnsiTheme="majorHAnsi" w:cs="Arial"/>
          <w:sz w:val="20"/>
        </w:rPr>
        <w:t xml:space="preserve">  Written documentation, on official letterhead with pricing and authorized </w:t>
      </w:r>
      <w:proofErr w:type="gramStart"/>
      <w:r>
        <w:rPr>
          <w:rFonts w:asciiTheme="majorHAnsi" w:hAnsiTheme="majorHAnsi" w:cs="Arial"/>
          <w:sz w:val="20"/>
        </w:rPr>
        <w:t>signature,  must</w:t>
      </w:r>
      <w:proofErr w:type="gramEnd"/>
      <w:r>
        <w:rPr>
          <w:rFonts w:asciiTheme="majorHAnsi" w:hAnsiTheme="majorHAnsi" w:cs="Arial"/>
          <w:sz w:val="20"/>
        </w:rPr>
        <w:t xml:space="preserve"> be submitted by May 15 each year.</w:t>
      </w:r>
    </w:p>
    <w:p w14:paraId="2082258E" w14:textId="77777777" w:rsidR="00512D7A" w:rsidRDefault="00512D7A" w:rsidP="00512D7A">
      <w:pPr>
        <w:tabs>
          <w:tab w:val="left" w:pos="720"/>
        </w:tabs>
        <w:ind w:left="1530" w:hanging="990"/>
        <w:jc w:val="both"/>
        <w:rPr>
          <w:rFonts w:asciiTheme="majorHAnsi" w:hAnsiTheme="majorHAnsi" w:cs="Arial"/>
          <w:sz w:val="20"/>
        </w:rPr>
      </w:pPr>
    </w:p>
    <w:p w14:paraId="3BE769D0" w14:textId="77777777" w:rsidR="00512D7A" w:rsidRPr="001123DF" w:rsidRDefault="00512D7A" w:rsidP="00512D7A">
      <w:pPr>
        <w:tabs>
          <w:tab w:val="left" w:pos="720"/>
        </w:tabs>
        <w:ind w:left="1440" w:hanging="1440"/>
        <w:jc w:val="both"/>
        <w:rPr>
          <w:rFonts w:asciiTheme="majorHAnsi" w:hAnsiTheme="majorHAnsi" w:cs="Arial"/>
          <w:sz w:val="20"/>
        </w:rPr>
      </w:pPr>
      <w:r>
        <w:rPr>
          <w:rFonts w:asciiTheme="majorHAnsi" w:hAnsiTheme="majorHAnsi" w:cs="Arial"/>
          <w:b/>
          <w:bCs/>
          <w:sz w:val="20"/>
        </w:rPr>
        <w:tab/>
        <w:t>18</w:t>
      </w:r>
      <w:r w:rsidRPr="001123DF">
        <w:rPr>
          <w:rFonts w:asciiTheme="majorHAnsi" w:hAnsiTheme="majorHAnsi" w:cs="Arial"/>
          <w:b/>
          <w:bCs/>
          <w:sz w:val="20"/>
        </w:rPr>
        <w:t>.2</w:t>
      </w:r>
      <w:r w:rsidRPr="001123DF">
        <w:rPr>
          <w:rFonts w:asciiTheme="majorHAnsi" w:hAnsiTheme="majorHAnsi" w:cs="Arial"/>
          <w:sz w:val="20"/>
        </w:rPr>
        <w:tab/>
        <w:t>Renewal Documents Required:  Written documentation, on official letterhead with pricing and authorized signature, must be submitted by May 15 each year.</w:t>
      </w:r>
    </w:p>
    <w:p w14:paraId="37D3375D" w14:textId="77777777" w:rsidR="00512D7A" w:rsidRPr="001123DF" w:rsidRDefault="00512D7A" w:rsidP="00512D7A">
      <w:pPr>
        <w:tabs>
          <w:tab w:val="left" w:pos="720"/>
        </w:tabs>
        <w:ind w:left="1440" w:hanging="1440"/>
        <w:jc w:val="both"/>
        <w:rPr>
          <w:rFonts w:asciiTheme="majorHAnsi" w:hAnsiTheme="majorHAnsi" w:cs="Arial"/>
          <w:sz w:val="20"/>
        </w:rPr>
      </w:pPr>
    </w:p>
    <w:p w14:paraId="3CFFCCB8" w14:textId="77777777" w:rsidR="00512D7A" w:rsidRPr="001123DF" w:rsidRDefault="00512D7A" w:rsidP="00512D7A">
      <w:pPr>
        <w:pStyle w:val="ListParagraph"/>
        <w:tabs>
          <w:tab w:val="left" w:pos="990"/>
          <w:tab w:val="left" w:pos="1440"/>
        </w:tabs>
        <w:ind w:left="1440" w:hanging="720"/>
        <w:jc w:val="both"/>
        <w:rPr>
          <w:rFonts w:asciiTheme="majorHAnsi" w:hAnsiTheme="majorHAnsi" w:cs="Arial"/>
          <w:sz w:val="20"/>
          <w:szCs w:val="20"/>
        </w:rPr>
      </w:pPr>
      <w:r>
        <w:rPr>
          <w:rFonts w:asciiTheme="majorHAnsi" w:hAnsiTheme="majorHAnsi" w:cs="Arial"/>
          <w:b/>
          <w:bCs/>
          <w:sz w:val="20"/>
          <w:szCs w:val="20"/>
        </w:rPr>
        <w:t>18</w:t>
      </w:r>
      <w:r w:rsidRPr="001123DF">
        <w:rPr>
          <w:rFonts w:asciiTheme="majorHAnsi" w:hAnsiTheme="majorHAnsi" w:cs="Arial"/>
          <w:b/>
          <w:bCs/>
          <w:sz w:val="20"/>
          <w:szCs w:val="20"/>
        </w:rPr>
        <w:t>.3</w:t>
      </w:r>
      <w:r w:rsidRPr="001123DF">
        <w:rPr>
          <w:rFonts w:asciiTheme="majorHAnsi" w:hAnsiTheme="majorHAnsi" w:cs="Arial"/>
          <w:sz w:val="20"/>
          <w:szCs w:val="20"/>
        </w:rPr>
        <w:tab/>
        <w:t xml:space="preserve">The original (first year) bid contract documents, addenda and all attachments are to be maintained as the ORIGINAL BID AGREEMENT between the Vendor and the School District. </w:t>
      </w:r>
    </w:p>
    <w:p w14:paraId="3C5D71D5" w14:textId="77777777" w:rsidR="00512D7A" w:rsidRPr="001123DF" w:rsidRDefault="00512D7A" w:rsidP="00512D7A">
      <w:pPr>
        <w:pStyle w:val="ListParagraph"/>
        <w:tabs>
          <w:tab w:val="left" w:pos="990"/>
          <w:tab w:val="left" w:pos="1440"/>
        </w:tabs>
        <w:ind w:left="1440" w:hanging="720"/>
        <w:jc w:val="both"/>
        <w:rPr>
          <w:rFonts w:asciiTheme="majorHAnsi" w:hAnsiTheme="majorHAnsi" w:cs="Arial"/>
          <w:sz w:val="20"/>
          <w:szCs w:val="20"/>
        </w:rPr>
      </w:pPr>
      <w:r w:rsidRPr="001123DF">
        <w:rPr>
          <w:rFonts w:asciiTheme="majorHAnsi" w:hAnsiTheme="majorHAnsi" w:cs="Arial"/>
          <w:sz w:val="20"/>
          <w:szCs w:val="20"/>
        </w:rPr>
        <w:t xml:space="preserve"> </w:t>
      </w:r>
    </w:p>
    <w:p w14:paraId="67E4BAB0" w14:textId="77777777" w:rsidR="00512D7A" w:rsidRPr="001123DF" w:rsidRDefault="00512D7A" w:rsidP="00512D7A">
      <w:pPr>
        <w:pStyle w:val="ListParagraph"/>
        <w:tabs>
          <w:tab w:val="left" w:pos="990"/>
        </w:tabs>
        <w:ind w:left="1400" w:hanging="680"/>
        <w:jc w:val="both"/>
        <w:rPr>
          <w:rFonts w:asciiTheme="majorHAnsi" w:hAnsiTheme="majorHAnsi" w:cs="Arial"/>
          <w:sz w:val="20"/>
          <w:szCs w:val="20"/>
        </w:rPr>
      </w:pPr>
      <w:r>
        <w:rPr>
          <w:rFonts w:asciiTheme="majorHAnsi" w:hAnsiTheme="majorHAnsi" w:cs="Arial"/>
          <w:b/>
          <w:bCs/>
          <w:sz w:val="20"/>
          <w:szCs w:val="20"/>
        </w:rPr>
        <w:t>18</w:t>
      </w:r>
      <w:r w:rsidRPr="001123DF">
        <w:rPr>
          <w:rFonts w:asciiTheme="majorHAnsi" w:hAnsiTheme="majorHAnsi" w:cs="Arial"/>
          <w:b/>
          <w:bCs/>
          <w:sz w:val="20"/>
          <w:szCs w:val="20"/>
        </w:rPr>
        <w:t>.4</w:t>
      </w:r>
      <w:r w:rsidRPr="001123DF">
        <w:rPr>
          <w:rFonts w:asciiTheme="majorHAnsi" w:hAnsiTheme="majorHAnsi" w:cs="Arial"/>
          <w:sz w:val="20"/>
          <w:szCs w:val="20"/>
        </w:rPr>
        <w:tab/>
        <w:t xml:space="preserve">After renewal approval by the Sampson County Schools Board of Education, the School District will send a confirmation letter to the Vendor, and Purchase Orders will be submitted.  </w:t>
      </w:r>
    </w:p>
    <w:p w14:paraId="24E62F1C" w14:textId="77777777" w:rsidR="000A346B" w:rsidRDefault="000A346B" w:rsidP="00163EF9">
      <w:pPr>
        <w:jc w:val="both"/>
        <w:rPr>
          <w:rFonts w:asciiTheme="majorHAnsi" w:hAnsiTheme="majorHAnsi" w:cs="Arial"/>
          <w:b/>
          <w:sz w:val="20"/>
        </w:rPr>
      </w:pPr>
    </w:p>
    <w:p w14:paraId="6DA10409" w14:textId="77777777" w:rsidR="00512D7A" w:rsidRPr="00AD2E6B" w:rsidRDefault="00512D7A" w:rsidP="00512D7A">
      <w:pPr>
        <w:jc w:val="both"/>
        <w:rPr>
          <w:rFonts w:asciiTheme="majorHAnsi" w:hAnsiTheme="majorHAnsi" w:cs="Arial"/>
          <w:b/>
          <w:sz w:val="20"/>
        </w:rPr>
      </w:pPr>
      <w:r>
        <w:rPr>
          <w:rFonts w:asciiTheme="majorHAnsi" w:hAnsiTheme="majorHAnsi" w:cs="Arial"/>
          <w:b/>
          <w:sz w:val="20"/>
        </w:rPr>
        <w:t>19</w:t>
      </w:r>
      <w:r w:rsidRPr="00AD2E6B">
        <w:rPr>
          <w:rFonts w:asciiTheme="majorHAnsi" w:hAnsiTheme="majorHAnsi" w:cs="Arial"/>
          <w:b/>
          <w:sz w:val="20"/>
        </w:rPr>
        <w:t xml:space="preserve">.0   </w:t>
      </w:r>
      <w:r>
        <w:rPr>
          <w:rFonts w:asciiTheme="majorHAnsi" w:hAnsiTheme="majorHAnsi" w:cs="Arial"/>
          <w:b/>
          <w:sz w:val="20"/>
        </w:rPr>
        <w:t xml:space="preserve">    </w:t>
      </w:r>
      <w:r w:rsidRPr="00AD2E6B">
        <w:rPr>
          <w:rFonts w:asciiTheme="majorHAnsi" w:hAnsiTheme="majorHAnsi" w:cs="Arial"/>
          <w:b/>
          <w:sz w:val="20"/>
        </w:rPr>
        <w:t>PRODUCT USAGE REPORTS FROM VENDOR</w:t>
      </w:r>
    </w:p>
    <w:p w14:paraId="5524AD54" w14:textId="77777777" w:rsidR="00512D7A" w:rsidRPr="00AD2E6B" w:rsidRDefault="00512D7A" w:rsidP="00512D7A">
      <w:pPr>
        <w:jc w:val="both"/>
        <w:rPr>
          <w:rFonts w:asciiTheme="majorHAnsi" w:hAnsiTheme="majorHAnsi" w:cs="Arial"/>
          <w:sz w:val="20"/>
        </w:rPr>
      </w:pPr>
      <w:r w:rsidRPr="00AD2E6B">
        <w:rPr>
          <w:rFonts w:asciiTheme="majorHAnsi" w:hAnsiTheme="majorHAnsi" w:cs="Arial"/>
          <w:sz w:val="20"/>
        </w:rPr>
        <w:t xml:space="preserve">   </w:t>
      </w:r>
    </w:p>
    <w:p w14:paraId="7B1A4442" w14:textId="77777777" w:rsidR="00512D7A" w:rsidRDefault="00512D7A" w:rsidP="00512D7A">
      <w:pPr>
        <w:pStyle w:val="ListParagraph"/>
        <w:tabs>
          <w:tab w:val="left" w:pos="1080"/>
        </w:tabs>
        <w:ind w:left="1440" w:hanging="720"/>
        <w:jc w:val="both"/>
        <w:rPr>
          <w:rFonts w:asciiTheme="majorHAnsi" w:hAnsiTheme="majorHAnsi" w:cs="Arial"/>
          <w:sz w:val="20"/>
          <w:szCs w:val="20"/>
        </w:rPr>
      </w:pPr>
      <w:r>
        <w:rPr>
          <w:rFonts w:asciiTheme="majorHAnsi" w:hAnsiTheme="majorHAnsi" w:cs="Arial"/>
          <w:b/>
          <w:sz w:val="20"/>
          <w:szCs w:val="20"/>
        </w:rPr>
        <w:t>19</w:t>
      </w:r>
      <w:r w:rsidRPr="00AD2E6B">
        <w:rPr>
          <w:rFonts w:asciiTheme="majorHAnsi" w:hAnsiTheme="majorHAnsi" w:cs="Arial"/>
          <w:b/>
          <w:sz w:val="20"/>
          <w:szCs w:val="20"/>
        </w:rPr>
        <w:t>.1</w:t>
      </w:r>
      <w:r w:rsidRPr="00AD2E6B">
        <w:rPr>
          <w:rFonts w:asciiTheme="majorHAnsi" w:hAnsiTheme="majorHAnsi" w:cs="Arial"/>
          <w:sz w:val="20"/>
          <w:szCs w:val="20"/>
        </w:rPr>
        <w:tab/>
        <w:t xml:space="preserve">The Vendor awarded the Contract shall provide UPON REQUEST product electronic utilization reports to the </w:t>
      </w:r>
      <w:r>
        <w:rPr>
          <w:rFonts w:asciiTheme="majorHAnsi" w:hAnsiTheme="majorHAnsi" w:cs="Arial"/>
          <w:sz w:val="20"/>
          <w:szCs w:val="20"/>
        </w:rPr>
        <w:t>School</w:t>
      </w:r>
      <w:r w:rsidRPr="00AD2E6B">
        <w:rPr>
          <w:rFonts w:asciiTheme="majorHAnsi" w:hAnsiTheme="majorHAnsi" w:cs="Arial"/>
          <w:sz w:val="20"/>
          <w:szCs w:val="20"/>
        </w:rPr>
        <w:t xml:space="preserve"> Nutrition Director, or designee, within 4 days of the request.  These reports shall be submitted for total quantity delivered per line item (including substitutes for a bid line item) in the terms of bid units per school delivery point and/or combined district total.</w:t>
      </w:r>
    </w:p>
    <w:p w14:paraId="39B98286" w14:textId="77777777" w:rsidR="00512D7A" w:rsidRPr="00AD2E6B" w:rsidRDefault="00512D7A" w:rsidP="00512D7A">
      <w:pPr>
        <w:pStyle w:val="ListParagraph"/>
        <w:tabs>
          <w:tab w:val="left" w:pos="1080"/>
        </w:tabs>
        <w:ind w:left="1440" w:hanging="720"/>
        <w:jc w:val="both"/>
        <w:rPr>
          <w:rFonts w:asciiTheme="majorHAnsi" w:hAnsiTheme="majorHAnsi" w:cs="Arial"/>
          <w:sz w:val="20"/>
          <w:szCs w:val="20"/>
        </w:rPr>
      </w:pPr>
    </w:p>
    <w:p w14:paraId="1CD133E9" w14:textId="77777777" w:rsidR="00512D7A" w:rsidRPr="00AD2E6B" w:rsidRDefault="00512D7A" w:rsidP="00512D7A">
      <w:pPr>
        <w:tabs>
          <w:tab w:val="left" w:pos="1080"/>
        </w:tabs>
        <w:ind w:left="1440" w:hanging="720"/>
        <w:jc w:val="both"/>
        <w:rPr>
          <w:rFonts w:asciiTheme="majorHAnsi" w:hAnsiTheme="majorHAnsi" w:cs="Arial"/>
          <w:sz w:val="20"/>
        </w:rPr>
      </w:pPr>
      <w:r>
        <w:rPr>
          <w:rFonts w:asciiTheme="majorHAnsi" w:hAnsiTheme="majorHAnsi" w:cs="Arial"/>
          <w:b/>
          <w:sz w:val="20"/>
        </w:rPr>
        <w:lastRenderedPageBreak/>
        <w:t>19</w:t>
      </w:r>
      <w:r w:rsidRPr="00AD2E6B">
        <w:rPr>
          <w:rFonts w:asciiTheme="majorHAnsi" w:hAnsiTheme="majorHAnsi" w:cs="Arial"/>
          <w:b/>
          <w:sz w:val="20"/>
        </w:rPr>
        <w:t>.2</w:t>
      </w:r>
      <w:r w:rsidRPr="00AD2E6B">
        <w:rPr>
          <w:rFonts w:asciiTheme="majorHAnsi" w:hAnsiTheme="majorHAnsi" w:cs="Arial"/>
          <w:sz w:val="20"/>
        </w:rPr>
        <w:tab/>
        <w:t xml:space="preserve">Payments for the month prior to the due dates for the utilization reports may be withheld at the discretion of </w:t>
      </w:r>
      <w:r>
        <w:rPr>
          <w:rFonts w:asciiTheme="majorHAnsi" w:hAnsiTheme="majorHAnsi" w:cs="Arial"/>
          <w:sz w:val="20"/>
        </w:rPr>
        <w:t>School District</w:t>
      </w:r>
      <w:r w:rsidRPr="00AD2E6B">
        <w:rPr>
          <w:rFonts w:asciiTheme="majorHAnsi" w:hAnsiTheme="majorHAnsi" w:cs="Arial"/>
          <w:sz w:val="20"/>
        </w:rPr>
        <w:t xml:space="preserve"> officials until utilization reports are received.</w:t>
      </w:r>
    </w:p>
    <w:p w14:paraId="7FEDC0F4" w14:textId="77777777" w:rsidR="00ED0E6B" w:rsidRPr="00481C2D" w:rsidRDefault="00ED0E6B" w:rsidP="000F5276">
      <w:pPr>
        <w:ind w:left="1440" w:hanging="720"/>
        <w:jc w:val="both"/>
        <w:rPr>
          <w:rFonts w:asciiTheme="majorHAnsi" w:hAnsiTheme="majorHAnsi" w:cs="Arial"/>
          <w:sz w:val="20"/>
        </w:rPr>
      </w:pPr>
    </w:p>
    <w:p w14:paraId="580E1B13" w14:textId="77777777" w:rsidR="00512D7A" w:rsidRPr="00AD2E6B" w:rsidRDefault="00512D7A" w:rsidP="00512D7A">
      <w:pPr>
        <w:jc w:val="both"/>
        <w:rPr>
          <w:rFonts w:asciiTheme="majorHAnsi" w:hAnsiTheme="majorHAnsi" w:cs="Arial"/>
          <w:b/>
          <w:caps/>
          <w:sz w:val="20"/>
        </w:rPr>
      </w:pPr>
      <w:r w:rsidRPr="00AD2E6B">
        <w:rPr>
          <w:rFonts w:asciiTheme="majorHAnsi" w:hAnsiTheme="majorHAnsi" w:cs="Arial"/>
          <w:b/>
          <w:sz w:val="20"/>
        </w:rPr>
        <w:t>2</w:t>
      </w:r>
      <w:r>
        <w:rPr>
          <w:rFonts w:asciiTheme="majorHAnsi" w:hAnsiTheme="majorHAnsi" w:cs="Arial"/>
          <w:b/>
          <w:sz w:val="20"/>
        </w:rPr>
        <w:t>0</w:t>
      </w:r>
      <w:r w:rsidRPr="00AD2E6B">
        <w:rPr>
          <w:rFonts w:asciiTheme="majorHAnsi" w:hAnsiTheme="majorHAnsi" w:cs="Arial"/>
          <w:b/>
          <w:sz w:val="20"/>
        </w:rPr>
        <w:t>.0</w:t>
      </w:r>
      <w:r w:rsidRPr="00AD2E6B">
        <w:rPr>
          <w:rFonts w:asciiTheme="majorHAnsi" w:hAnsiTheme="majorHAnsi" w:cs="Arial"/>
          <w:b/>
          <w:sz w:val="20"/>
        </w:rPr>
        <w:tab/>
      </w:r>
      <w:r w:rsidRPr="00AD2E6B">
        <w:rPr>
          <w:rFonts w:asciiTheme="majorHAnsi" w:hAnsiTheme="majorHAnsi" w:cs="Arial"/>
          <w:b/>
          <w:caps/>
          <w:sz w:val="20"/>
        </w:rPr>
        <w:t>Records Retention Requirements</w:t>
      </w:r>
    </w:p>
    <w:p w14:paraId="30318BA2" w14:textId="77777777" w:rsidR="00512D7A" w:rsidRPr="00AD2E6B" w:rsidRDefault="00512D7A" w:rsidP="00512D7A">
      <w:pPr>
        <w:jc w:val="both"/>
        <w:rPr>
          <w:rFonts w:asciiTheme="majorHAnsi" w:hAnsiTheme="majorHAnsi" w:cs="Arial"/>
          <w:b/>
          <w:caps/>
          <w:sz w:val="20"/>
        </w:rPr>
      </w:pPr>
    </w:p>
    <w:p w14:paraId="77C6969F" w14:textId="77777777" w:rsidR="00512D7A" w:rsidRDefault="00512D7A" w:rsidP="00512D7A">
      <w:pPr>
        <w:ind w:left="1440" w:hanging="720"/>
        <w:jc w:val="both"/>
        <w:rPr>
          <w:rFonts w:asciiTheme="majorHAnsi" w:hAnsiTheme="majorHAnsi" w:cs="Arial"/>
          <w:sz w:val="20"/>
        </w:rPr>
      </w:pPr>
      <w:r w:rsidRPr="00AD2E6B">
        <w:rPr>
          <w:rFonts w:asciiTheme="majorHAnsi" w:hAnsiTheme="majorHAnsi" w:cs="Arial"/>
          <w:b/>
          <w:sz w:val="20"/>
        </w:rPr>
        <w:t>2</w:t>
      </w:r>
      <w:r>
        <w:rPr>
          <w:rFonts w:asciiTheme="majorHAnsi" w:hAnsiTheme="majorHAnsi" w:cs="Arial"/>
          <w:b/>
          <w:sz w:val="20"/>
        </w:rPr>
        <w:t>0</w:t>
      </w:r>
      <w:r w:rsidRPr="00AD2E6B">
        <w:rPr>
          <w:rFonts w:asciiTheme="majorHAnsi" w:hAnsiTheme="majorHAnsi" w:cs="Arial"/>
          <w:b/>
          <w:sz w:val="20"/>
        </w:rPr>
        <w:t>.1</w:t>
      </w:r>
      <w:r w:rsidRPr="00AD2E6B">
        <w:rPr>
          <w:rFonts w:asciiTheme="majorHAnsi" w:hAnsiTheme="majorHAnsi" w:cs="Arial"/>
          <w:sz w:val="20"/>
        </w:rPr>
        <w:tab/>
        <w:t xml:space="preserve">By signing this bid, the Vendor understands that the </w:t>
      </w:r>
      <w:r>
        <w:rPr>
          <w:rFonts w:asciiTheme="majorHAnsi" w:hAnsiTheme="majorHAnsi" w:cs="Arial"/>
          <w:sz w:val="20"/>
        </w:rPr>
        <w:t>School District</w:t>
      </w:r>
      <w:r w:rsidRPr="00AD2E6B">
        <w:rPr>
          <w:rFonts w:asciiTheme="majorHAnsi" w:hAnsiTheme="majorHAnsi" w:cs="Arial"/>
          <w:sz w:val="20"/>
        </w:rPr>
        <w:t>, the U.S. Department of Agriculture, the NC Department of Public Instruction, the Comptroller General of the United States, or any of their duly authorized representatives, shall have access to any books, documents, papers, and records of the contractor which are directly pertinent to the specific contract, for the purpose of audits, examinations, excerpts, and transcriptions.</w:t>
      </w:r>
    </w:p>
    <w:p w14:paraId="188D4AA0" w14:textId="77777777" w:rsidR="00512D7A" w:rsidRPr="00AD2E6B" w:rsidRDefault="00512D7A" w:rsidP="00512D7A">
      <w:pPr>
        <w:ind w:left="1440" w:hanging="720"/>
        <w:jc w:val="both"/>
        <w:rPr>
          <w:rFonts w:asciiTheme="majorHAnsi" w:hAnsiTheme="majorHAnsi" w:cs="Arial"/>
          <w:sz w:val="20"/>
        </w:rPr>
      </w:pPr>
    </w:p>
    <w:p w14:paraId="7F748F26" w14:textId="77777777" w:rsidR="00512D7A" w:rsidRDefault="00512D7A" w:rsidP="00512D7A">
      <w:pPr>
        <w:ind w:left="1440" w:hanging="720"/>
        <w:jc w:val="both"/>
        <w:rPr>
          <w:rFonts w:asciiTheme="majorHAnsi" w:hAnsiTheme="majorHAnsi" w:cs="Arial"/>
          <w:sz w:val="20"/>
        </w:rPr>
      </w:pPr>
      <w:r w:rsidRPr="00AD2E6B">
        <w:rPr>
          <w:rFonts w:asciiTheme="majorHAnsi" w:hAnsiTheme="majorHAnsi" w:cs="Arial"/>
          <w:b/>
          <w:sz w:val="20"/>
        </w:rPr>
        <w:t>2</w:t>
      </w:r>
      <w:r>
        <w:rPr>
          <w:rFonts w:asciiTheme="majorHAnsi" w:hAnsiTheme="majorHAnsi" w:cs="Arial"/>
          <w:b/>
          <w:sz w:val="20"/>
        </w:rPr>
        <w:t>0</w:t>
      </w:r>
      <w:r w:rsidRPr="00AD2E6B">
        <w:rPr>
          <w:rFonts w:asciiTheme="majorHAnsi" w:hAnsiTheme="majorHAnsi" w:cs="Arial"/>
          <w:b/>
          <w:sz w:val="20"/>
        </w:rPr>
        <w:t>.2</w:t>
      </w:r>
      <w:r w:rsidRPr="00AD2E6B">
        <w:rPr>
          <w:rFonts w:asciiTheme="majorHAnsi" w:hAnsiTheme="majorHAnsi" w:cs="Arial"/>
          <w:sz w:val="20"/>
        </w:rPr>
        <w:tab/>
        <w:t xml:space="preserve">Additionally, the Vendor must provide all documents as necessary for the independent auditor to conduct the </w:t>
      </w:r>
      <w:r>
        <w:rPr>
          <w:rFonts w:asciiTheme="majorHAnsi" w:hAnsiTheme="majorHAnsi" w:cs="Arial"/>
          <w:sz w:val="20"/>
        </w:rPr>
        <w:t>School District</w:t>
      </w:r>
      <w:r w:rsidRPr="00AD2E6B">
        <w:rPr>
          <w:rFonts w:asciiTheme="majorHAnsi" w:hAnsiTheme="majorHAnsi" w:cs="Arial"/>
          <w:sz w:val="20"/>
        </w:rPr>
        <w:t xml:space="preserve">’s single audit.  The </w:t>
      </w:r>
      <w:r>
        <w:rPr>
          <w:rFonts w:asciiTheme="majorHAnsi" w:hAnsiTheme="majorHAnsi" w:cs="Arial"/>
          <w:sz w:val="20"/>
        </w:rPr>
        <w:t>School District</w:t>
      </w:r>
      <w:r w:rsidRPr="00AD2E6B">
        <w:rPr>
          <w:rFonts w:asciiTheme="majorHAnsi" w:hAnsiTheme="majorHAnsi" w:cs="Arial"/>
          <w:sz w:val="20"/>
        </w:rPr>
        <w:t xml:space="preserve"> will contract to have the single audit conducted as a regular, direct expense to the </w:t>
      </w:r>
      <w:r>
        <w:rPr>
          <w:rFonts w:asciiTheme="majorHAnsi" w:hAnsiTheme="majorHAnsi" w:cs="Arial"/>
          <w:sz w:val="20"/>
        </w:rPr>
        <w:t>School District</w:t>
      </w:r>
      <w:r w:rsidRPr="00AD2E6B">
        <w:rPr>
          <w:rFonts w:asciiTheme="majorHAnsi" w:hAnsiTheme="majorHAnsi" w:cs="Arial"/>
          <w:sz w:val="20"/>
        </w:rPr>
        <w:t xml:space="preserve">; </w:t>
      </w:r>
      <w:r>
        <w:rPr>
          <w:rFonts w:asciiTheme="majorHAnsi" w:hAnsiTheme="majorHAnsi" w:cs="Arial"/>
          <w:sz w:val="20"/>
        </w:rPr>
        <w:t>School</w:t>
      </w:r>
      <w:r w:rsidRPr="00AD2E6B">
        <w:rPr>
          <w:rFonts w:asciiTheme="majorHAnsi" w:hAnsiTheme="majorHAnsi" w:cs="Arial"/>
          <w:sz w:val="20"/>
        </w:rPr>
        <w:t xml:space="preserve"> Nutrition funds may not be used for this purpose.</w:t>
      </w:r>
    </w:p>
    <w:p w14:paraId="35A49965" w14:textId="77777777" w:rsidR="00512D7A" w:rsidRPr="00AD2E6B" w:rsidRDefault="00512D7A" w:rsidP="00512D7A">
      <w:pPr>
        <w:ind w:left="1440" w:hanging="720"/>
        <w:jc w:val="both"/>
        <w:rPr>
          <w:rFonts w:asciiTheme="majorHAnsi" w:hAnsiTheme="majorHAnsi" w:cs="Arial"/>
          <w:sz w:val="20"/>
        </w:rPr>
      </w:pPr>
    </w:p>
    <w:p w14:paraId="069D8373" w14:textId="77777777" w:rsidR="00512D7A" w:rsidRPr="00AD2E6B" w:rsidRDefault="00512D7A" w:rsidP="00512D7A">
      <w:pPr>
        <w:ind w:left="1440" w:hanging="720"/>
        <w:jc w:val="both"/>
        <w:rPr>
          <w:rFonts w:asciiTheme="majorHAnsi" w:hAnsiTheme="majorHAnsi" w:cs="Arial"/>
          <w:sz w:val="20"/>
        </w:rPr>
      </w:pPr>
      <w:r w:rsidRPr="00AD2E6B">
        <w:rPr>
          <w:rFonts w:asciiTheme="majorHAnsi" w:hAnsiTheme="majorHAnsi" w:cs="Arial"/>
          <w:b/>
          <w:sz w:val="20"/>
        </w:rPr>
        <w:t>2</w:t>
      </w:r>
      <w:r>
        <w:rPr>
          <w:rFonts w:asciiTheme="majorHAnsi" w:hAnsiTheme="majorHAnsi" w:cs="Arial"/>
          <w:b/>
          <w:sz w:val="20"/>
        </w:rPr>
        <w:t>0</w:t>
      </w:r>
      <w:r w:rsidRPr="00AD2E6B">
        <w:rPr>
          <w:rFonts w:asciiTheme="majorHAnsi" w:hAnsiTheme="majorHAnsi" w:cs="Arial"/>
          <w:b/>
          <w:sz w:val="20"/>
        </w:rPr>
        <w:t>.3</w:t>
      </w:r>
      <w:r w:rsidRPr="00AD2E6B">
        <w:rPr>
          <w:rFonts w:asciiTheme="majorHAnsi" w:hAnsiTheme="majorHAnsi" w:cs="Arial"/>
          <w:sz w:val="20"/>
        </w:rPr>
        <w:tab/>
        <w:t xml:space="preserve">The Vendor must retain pertinent records identified by source, type, and category for a minimum of three years after the </w:t>
      </w:r>
      <w:r>
        <w:rPr>
          <w:rFonts w:asciiTheme="majorHAnsi" w:hAnsiTheme="majorHAnsi" w:cs="Arial"/>
          <w:sz w:val="20"/>
        </w:rPr>
        <w:t>School District</w:t>
      </w:r>
      <w:r w:rsidRPr="00AD2E6B">
        <w:rPr>
          <w:rFonts w:asciiTheme="majorHAnsi" w:hAnsiTheme="majorHAnsi" w:cs="Arial"/>
          <w:sz w:val="20"/>
        </w:rPr>
        <w:t xml:space="preserve"> makes final payments.  In the event of any unresolved audit findings, the records shall be retained beyond the three (3) year period for as long as required for resolution of the audit issues.</w:t>
      </w:r>
    </w:p>
    <w:p w14:paraId="63C87864" w14:textId="77777777" w:rsidR="00512D7A" w:rsidRPr="00AD2E6B" w:rsidRDefault="00512D7A" w:rsidP="00512D7A">
      <w:pPr>
        <w:ind w:left="720" w:hanging="720"/>
        <w:jc w:val="both"/>
        <w:rPr>
          <w:rFonts w:asciiTheme="majorHAnsi" w:hAnsiTheme="majorHAnsi" w:cs="Arial"/>
          <w:sz w:val="20"/>
        </w:rPr>
      </w:pPr>
    </w:p>
    <w:p w14:paraId="6E3CA3F0" w14:textId="77777777" w:rsidR="00512D7A" w:rsidRDefault="00512D7A" w:rsidP="00512D7A">
      <w:pPr>
        <w:jc w:val="both"/>
        <w:rPr>
          <w:rFonts w:asciiTheme="majorHAnsi" w:hAnsiTheme="majorHAnsi" w:cs="Arial"/>
          <w:b/>
          <w:caps/>
          <w:sz w:val="20"/>
        </w:rPr>
      </w:pPr>
      <w:r>
        <w:rPr>
          <w:rFonts w:asciiTheme="majorHAnsi" w:hAnsiTheme="majorHAnsi" w:cs="Arial"/>
          <w:b/>
          <w:sz w:val="20"/>
        </w:rPr>
        <w:t>21</w:t>
      </w:r>
      <w:r w:rsidRPr="00AD2E6B">
        <w:rPr>
          <w:rFonts w:asciiTheme="majorHAnsi" w:hAnsiTheme="majorHAnsi" w:cs="Arial"/>
          <w:b/>
          <w:sz w:val="20"/>
        </w:rPr>
        <w:t>.0</w:t>
      </w:r>
      <w:r w:rsidRPr="00AD2E6B">
        <w:rPr>
          <w:rFonts w:asciiTheme="majorHAnsi" w:hAnsiTheme="majorHAnsi" w:cs="Arial"/>
          <w:b/>
          <w:sz w:val="20"/>
        </w:rPr>
        <w:tab/>
      </w:r>
      <w:r w:rsidRPr="00AD2E6B">
        <w:rPr>
          <w:rFonts w:asciiTheme="majorHAnsi" w:hAnsiTheme="majorHAnsi" w:cs="Arial"/>
          <w:b/>
          <w:caps/>
          <w:sz w:val="20"/>
        </w:rPr>
        <w:t>Assurance of Non-Collusion</w:t>
      </w:r>
    </w:p>
    <w:p w14:paraId="276A1EA8" w14:textId="77777777" w:rsidR="00512D7A" w:rsidRPr="00AD2E6B" w:rsidRDefault="00512D7A" w:rsidP="00512D7A">
      <w:pPr>
        <w:jc w:val="both"/>
        <w:rPr>
          <w:rFonts w:asciiTheme="majorHAnsi" w:hAnsiTheme="majorHAnsi" w:cs="Arial"/>
          <w:b/>
          <w:caps/>
          <w:sz w:val="20"/>
        </w:rPr>
      </w:pPr>
    </w:p>
    <w:p w14:paraId="2D26DF3C" w14:textId="77777777" w:rsidR="00512D7A" w:rsidRPr="00AD2E6B" w:rsidRDefault="00512D7A" w:rsidP="00512D7A">
      <w:pPr>
        <w:ind w:firstLine="720"/>
        <w:jc w:val="both"/>
        <w:rPr>
          <w:rFonts w:asciiTheme="majorHAnsi" w:hAnsiTheme="majorHAnsi" w:cs="Arial"/>
          <w:sz w:val="20"/>
        </w:rPr>
      </w:pPr>
      <w:r w:rsidRPr="00AD2E6B">
        <w:rPr>
          <w:rFonts w:asciiTheme="majorHAnsi" w:hAnsiTheme="majorHAnsi" w:cs="Arial"/>
          <w:sz w:val="20"/>
        </w:rPr>
        <w:t>By signing this bid, the Vendor ASSURES that, to the best of his/her knowledge:</w:t>
      </w:r>
    </w:p>
    <w:p w14:paraId="474ED039" w14:textId="77777777" w:rsidR="00512D7A" w:rsidRPr="00AD2E6B" w:rsidRDefault="00512D7A" w:rsidP="00512D7A">
      <w:pPr>
        <w:ind w:left="720" w:firstLine="720"/>
        <w:jc w:val="both"/>
        <w:rPr>
          <w:rFonts w:asciiTheme="majorHAnsi" w:hAnsiTheme="majorHAnsi" w:cs="Arial"/>
          <w:sz w:val="20"/>
        </w:rPr>
      </w:pPr>
    </w:p>
    <w:p w14:paraId="3596E2DD" w14:textId="77777777" w:rsidR="00512D7A" w:rsidRDefault="00512D7A" w:rsidP="00512D7A">
      <w:pPr>
        <w:ind w:left="1440" w:hanging="720"/>
        <w:jc w:val="both"/>
        <w:rPr>
          <w:rFonts w:asciiTheme="majorHAnsi" w:hAnsiTheme="majorHAnsi" w:cs="Arial"/>
          <w:sz w:val="20"/>
        </w:rPr>
      </w:pPr>
      <w:r>
        <w:rPr>
          <w:rFonts w:asciiTheme="majorHAnsi" w:hAnsiTheme="majorHAnsi" w:cs="Arial"/>
          <w:b/>
          <w:sz w:val="20"/>
        </w:rPr>
        <w:t>21</w:t>
      </w:r>
      <w:r w:rsidRPr="00AD2E6B">
        <w:rPr>
          <w:rFonts w:asciiTheme="majorHAnsi" w:hAnsiTheme="majorHAnsi" w:cs="Arial"/>
          <w:b/>
          <w:sz w:val="20"/>
        </w:rPr>
        <w:t>.1</w:t>
      </w:r>
      <w:r w:rsidRPr="00AD2E6B">
        <w:rPr>
          <w:rFonts w:asciiTheme="majorHAnsi" w:hAnsiTheme="majorHAnsi" w:cs="Arial"/>
          <w:sz w:val="20"/>
        </w:rPr>
        <w:tab/>
        <w:t xml:space="preserve">Neither the Vendor nor any business entity represented by the Vendor has received compensation for participation in the preparation of the </w:t>
      </w:r>
      <w:proofErr w:type="gramStart"/>
      <w:r w:rsidRPr="00AD2E6B">
        <w:rPr>
          <w:rFonts w:asciiTheme="majorHAnsi" w:hAnsiTheme="majorHAnsi" w:cs="Arial"/>
          <w:sz w:val="20"/>
        </w:rPr>
        <w:t>items</w:t>
      </w:r>
      <w:proofErr w:type="gramEnd"/>
      <w:r w:rsidRPr="00AD2E6B">
        <w:rPr>
          <w:rFonts w:asciiTheme="majorHAnsi" w:hAnsiTheme="majorHAnsi" w:cs="Arial"/>
          <w:sz w:val="20"/>
        </w:rPr>
        <w:t xml:space="preserve"> specifications or the General Terms and Conditions related to this RFB/Contract.</w:t>
      </w:r>
    </w:p>
    <w:p w14:paraId="788A0F0D" w14:textId="77777777" w:rsidR="00512D7A" w:rsidRPr="00AD2E6B" w:rsidRDefault="00512D7A" w:rsidP="00512D7A">
      <w:pPr>
        <w:ind w:left="1440" w:hanging="720"/>
        <w:jc w:val="both"/>
        <w:rPr>
          <w:rFonts w:asciiTheme="majorHAnsi" w:hAnsiTheme="majorHAnsi" w:cs="Arial"/>
          <w:sz w:val="20"/>
        </w:rPr>
      </w:pPr>
    </w:p>
    <w:p w14:paraId="63704C99" w14:textId="77777777" w:rsidR="00512D7A" w:rsidRDefault="00512D7A" w:rsidP="00512D7A">
      <w:pPr>
        <w:ind w:left="1440" w:hanging="720"/>
        <w:jc w:val="both"/>
        <w:rPr>
          <w:rFonts w:asciiTheme="majorHAnsi" w:hAnsiTheme="majorHAnsi" w:cs="Arial"/>
          <w:sz w:val="20"/>
        </w:rPr>
      </w:pPr>
      <w:r>
        <w:rPr>
          <w:rFonts w:asciiTheme="majorHAnsi" w:hAnsiTheme="majorHAnsi" w:cs="Arial"/>
          <w:b/>
          <w:sz w:val="20"/>
        </w:rPr>
        <w:t>21</w:t>
      </w:r>
      <w:r w:rsidRPr="00AD2E6B">
        <w:rPr>
          <w:rFonts w:asciiTheme="majorHAnsi" w:hAnsiTheme="majorHAnsi" w:cs="Arial"/>
          <w:b/>
          <w:sz w:val="20"/>
        </w:rPr>
        <w:t>.2</w:t>
      </w:r>
      <w:r w:rsidRPr="00AD2E6B">
        <w:rPr>
          <w:rFonts w:asciiTheme="majorHAnsi" w:hAnsiTheme="majorHAnsi" w:cs="Arial"/>
          <w:sz w:val="20"/>
        </w:rPr>
        <w:tab/>
        <w:t>This bid has been arrived at independently and is submitted without collusion with any other competitor or potential competitor, or with any other person or entity to obtain any information or gain any special treatment or favoritism that would in any way limit competition or give an unfair advantage over any other Vendor with respect to this RFB/Contract.</w:t>
      </w:r>
    </w:p>
    <w:p w14:paraId="6637728E" w14:textId="77777777" w:rsidR="00512D7A" w:rsidRPr="00AD2E6B" w:rsidRDefault="00512D7A" w:rsidP="00512D7A">
      <w:pPr>
        <w:ind w:left="1440" w:hanging="720"/>
        <w:jc w:val="both"/>
        <w:rPr>
          <w:rFonts w:asciiTheme="majorHAnsi" w:hAnsiTheme="majorHAnsi" w:cs="Arial"/>
          <w:sz w:val="20"/>
        </w:rPr>
      </w:pPr>
    </w:p>
    <w:p w14:paraId="78329DC7" w14:textId="77777777" w:rsidR="00512D7A" w:rsidRDefault="00512D7A" w:rsidP="00512D7A">
      <w:pPr>
        <w:ind w:left="1440" w:hanging="720"/>
        <w:jc w:val="both"/>
        <w:rPr>
          <w:rFonts w:asciiTheme="majorHAnsi" w:hAnsiTheme="majorHAnsi" w:cs="Arial"/>
          <w:sz w:val="20"/>
        </w:rPr>
      </w:pPr>
      <w:r>
        <w:rPr>
          <w:rFonts w:asciiTheme="majorHAnsi" w:hAnsiTheme="majorHAnsi" w:cs="Arial"/>
          <w:b/>
          <w:sz w:val="20"/>
        </w:rPr>
        <w:t>21</w:t>
      </w:r>
      <w:r w:rsidRPr="00AD2E6B">
        <w:rPr>
          <w:rFonts w:asciiTheme="majorHAnsi" w:hAnsiTheme="majorHAnsi" w:cs="Arial"/>
          <w:b/>
          <w:sz w:val="20"/>
        </w:rPr>
        <w:t>.3</w:t>
      </w:r>
      <w:r w:rsidRPr="00AD2E6B">
        <w:rPr>
          <w:rFonts w:asciiTheme="majorHAnsi" w:hAnsiTheme="majorHAnsi" w:cs="Arial"/>
          <w:sz w:val="20"/>
        </w:rPr>
        <w:tab/>
        <w:t xml:space="preserve">The Vendor has not accepted, offered, conferred or agreed to confer, and will not in the future accept, offer, confer, or agree to confer any benefit or anything of value to any person or entity related to the </w:t>
      </w:r>
      <w:r>
        <w:rPr>
          <w:rFonts w:asciiTheme="majorHAnsi" w:hAnsiTheme="majorHAnsi" w:cs="Arial"/>
          <w:sz w:val="20"/>
        </w:rPr>
        <w:t>School District</w:t>
      </w:r>
      <w:r w:rsidRPr="00AD2E6B">
        <w:rPr>
          <w:rFonts w:asciiTheme="majorHAnsi" w:hAnsiTheme="majorHAnsi" w:cs="Arial"/>
          <w:sz w:val="20"/>
        </w:rPr>
        <w:t xml:space="preserve"> or any of its members in connection with any information or submission related to this bid, any recommendations, decisions, vote or award related to this bid, or the exercise of any influence or discretion concerning the sale, delivery, or performance of any product or served related to this bid,</w:t>
      </w:r>
    </w:p>
    <w:p w14:paraId="48DBE696" w14:textId="77777777" w:rsidR="00512D7A" w:rsidRPr="00AD2E6B" w:rsidRDefault="00512D7A" w:rsidP="00512D7A">
      <w:pPr>
        <w:ind w:left="1440" w:hanging="720"/>
        <w:jc w:val="both"/>
        <w:rPr>
          <w:rFonts w:asciiTheme="majorHAnsi" w:hAnsiTheme="majorHAnsi" w:cs="Arial"/>
          <w:sz w:val="20"/>
        </w:rPr>
      </w:pPr>
    </w:p>
    <w:p w14:paraId="3729D5BE" w14:textId="77777777" w:rsidR="00512D7A" w:rsidRDefault="00512D7A" w:rsidP="00512D7A">
      <w:pPr>
        <w:ind w:left="1440" w:hanging="720"/>
        <w:jc w:val="both"/>
        <w:rPr>
          <w:rFonts w:asciiTheme="majorHAnsi" w:hAnsiTheme="majorHAnsi" w:cs="Arial"/>
          <w:sz w:val="20"/>
        </w:rPr>
      </w:pPr>
      <w:r>
        <w:rPr>
          <w:rFonts w:asciiTheme="majorHAnsi" w:hAnsiTheme="majorHAnsi" w:cs="Arial"/>
          <w:b/>
          <w:sz w:val="20"/>
        </w:rPr>
        <w:t>21</w:t>
      </w:r>
      <w:r w:rsidRPr="00AD2E6B">
        <w:rPr>
          <w:rFonts w:asciiTheme="majorHAnsi" w:hAnsiTheme="majorHAnsi" w:cs="Arial"/>
          <w:b/>
          <w:sz w:val="20"/>
        </w:rPr>
        <w:t>.4</w:t>
      </w:r>
      <w:r w:rsidRPr="00AD2E6B">
        <w:rPr>
          <w:rFonts w:asciiTheme="majorHAnsi" w:hAnsiTheme="majorHAnsi" w:cs="Arial"/>
          <w:sz w:val="20"/>
        </w:rPr>
        <w:tab/>
        <w:t xml:space="preserve">Neither the Vendor, nor any business entity represented by the bidder, nor anyone acting for such business entity has violated the Federal Antitrust Laws or the antitrust laws of the state of North Carolina with regard to this bid, and this bid has not been knowingly disclosed, and will not be knowingly disclosed to another Vendor, competitor, or potential competitor prior to the opening of bids.  </w:t>
      </w:r>
    </w:p>
    <w:p w14:paraId="5AF9BE47" w14:textId="77777777" w:rsidR="00512D7A" w:rsidRPr="00AD2E6B" w:rsidRDefault="00512D7A" w:rsidP="00512D7A">
      <w:pPr>
        <w:ind w:left="1440" w:hanging="720"/>
        <w:jc w:val="both"/>
        <w:rPr>
          <w:rFonts w:asciiTheme="majorHAnsi" w:hAnsiTheme="majorHAnsi" w:cs="Arial"/>
          <w:sz w:val="20"/>
        </w:rPr>
      </w:pPr>
    </w:p>
    <w:p w14:paraId="3A0584FB" w14:textId="77777777" w:rsidR="00512D7A" w:rsidRPr="00AD2E6B" w:rsidRDefault="00512D7A" w:rsidP="00512D7A">
      <w:pPr>
        <w:ind w:firstLine="720"/>
        <w:jc w:val="both"/>
        <w:rPr>
          <w:rFonts w:asciiTheme="majorHAnsi" w:hAnsiTheme="majorHAnsi" w:cs="Arial"/>
          <w:sz w:val="20"/>
        </w:rPr>
      </w:pPr>
      <w:r>
        <w:rPr>
          <w:rFonts w:asciiTheme="majorHAnsi" w:hAnsiTheme="majorHAnsi" w:cs="Arial"/>
          <w:b/>
          <w:sz w:val="20"/>
        </w:rPr>
        <w:t>21</w:t>
      </w:r>
      <w:r w:rsidRPr="00AD2E6B">
        <w:rPr>
          <w:rFonts w:asciiTheme="majorHAnsi" w:hAnsiTheme="majorHAnsi" w:cs="Arial"/>
          <w:b/>
          <w:sz w:val="20"/>
        </w:rPr>
        <w:t>.5</w:t>
      </w:r>
      <w:r w:rsidRPr="00AD2E6B">
        <w:rPr>
          <w:rFonts w:asciiTheme="majorHAnsi" w:hAnsiTheme="majorHAnsi" w:cs="Arial"/>
          <w:sz w:val="20"/>
        </w:rPr>
        <w:tab/>
        <w:t>No attempt has been or will be made to induce any other person or entity to submit or to not submit a bid.</w:t>
      </w:r>
    </w:p>
    <w:p w14:paraId="658E44EF" w14:textId="43380D65" w:rsidR="00B15DDA" w:rsidRPr="00481C2D" w:rsidRDefault="00ED0E6B" w:rsidP="000F5276">
      <w:pPr>
        <w:ind w:left="1440" w:hanging="720"/>
        <w:jc w:val="both"/>
        <w:rPr>
          <w:rFonts w:asciiTheme="majorHAnsi" w:hAnsiTheme="majorHAnsi" w:cs="Arial"/>
          <w:color w:val="FF0000"/>
          <w:sz w:val="20"/>
        </w:rPr>
      </w:pPr>
      <w:r w:rsidRPr="00481C2D">
        <w:rPr>
          <w:rFonts w:asciiTheme="majorHAnsi" w:hAnsiTheme="majorHAnsi" w:cs="Arial"/>
          <w:color w:val="FF0000"/>
          <w:sz w:val="20"/>
        </w:rPr>
        <w:tab/>
      </w:r>
    </w:p>
    <w:p w14:paraId="1DF7839B" w14:textId="77777777" w:rsidR="00B15DDA" w:rsidRPr="00481C2D" w:rsidRDefault="00B15DDA" w:rsidP="00163EF9">
      <w:pPr>
        <w:jc w:val="both"/>
        <w:rPr>
          <w:rFonts w:asciiTheme="majorHAnsi" w:hAnsiTheme="majorHAnsi" w:cs="Arial"/>
          <w:b/>
          <w:sz w:val="20"/>
        </w:rPr>
      </w:pPr>
    </w:p>
    <w:p w14:paraId="6CFF381E" w14:textId="77777777" w:rsidR="001E22C0" w:rsidRPr="00481C2D" w:rsidRDefault="001E22C0" w:rsidP="00163EF9">
      <w:pPr>
        <w:jc w:val="both"/>
        <w:rPr>
          <w:rFonts w:asciiTheme="majorHAnsi" w:hAnsiTheme="majorHAnsi" w:cs="Arial"/>
          <w:b/>
          <w:sz w:val="20"/>
        </w:rPr>
      </w:pPr>
    </w:p>
    <w:p w14:paraId="382B20B5" w14:textId="6992A175" w:rsidR="00502AF7" w:rsidRPr="00481C2D" w:rsidRDefault="00502AF7" w:rsidP="000F5276">
      <w:pPr>
        <w:ind w:left="2160" w:hanging="720"/>
        <w:jc w:val="both"/>
        <w:rPr>
          <w:rFonts w:asciiTheme="majorHAnsi" w:hAnsiTheme="majorHAnsi" w:cs="Arial"/>
          <w:sz w:val="20"/>
        </w:rPr>
      </w:pPr>
    </w:p>
    <w:p w14:paraId="39490050" w14:textId="77777777" w:rsidR="00502AF7" w:rsidRPr="00481C2D" w:rsidRDefault="00502AF7" w:rsidP="000F5276">
      <w:pPr>
        <w:ind w:left="2160" w:hanging="720"/>
        <w:jc w:val="both"/>
        <w:rPr>
          <w:rFonts w:asciiTheme="majorHAnsi" w:hAnsiTheme="majorHAnsi" w:cs="Arial"/>
          <w:sz w:val="20"/>
        </w:rPr>
      </w:pPr>
    </w:p>
    <w:p w14:paraId="71FC0B6E" w14:textId="77777777" w:rsidR="00512D7A" w:rsidRPr="00AD2E6B" w:rsidRDefault="00512D7A" w:rsidP="00512D7A">
      <w:pPr>
        <w:tabs>
          <w:tab w:val="left" w:pos="360"/>
        </w:tabs>
        <w:jc w:val="both"/>
        <w:rPr>
          <w:rFonts w:asciiTheme="majorHAnsi" w:hAnsiTheme="majorHAnsi" w:cs="Arial"/>
          <w:b/>
          <w:sz w:val="20"/>
        </w:rPr>
      </w:pPr>
      <w:r>
        <w:rPr>
          <w:rFonts w:asciiTheme="majorHAnsi" w:hAnsiTheme="majorHAnsi" w:cs="Arial"/>
          <w:b/>
          <w:sz w:val="20"/>
        </w:rPr>
        <w:lastRenderedPageBreak/>
        <w:t>22</w:t>
      </w:r>
      <w:r w:rsidRPr="00AD2E6B">
        <w:rPr>
          <w:rFonts w:asciiTheme="majorHAnsi" w:hAnsiTheme="majorHAnsi" w:cs="Arial"/>
          <w:b/>
          <w:sz w:val="20"/>
        </w:rPr>
        <w:t>.0</w:t>
      </w:r>
      <w:r w:rsidRPr="00AD2E6B">
        <w:rPr>
          <w:rFonts w:asciiTheme="majorHAnsi" w:hAnsiTheme="majorHAnsi" w:cs="Arial"/>
          <w:b/>
          <w:sz w:val="20"/>
        </w:rPr>
        <w:tab/>
        <w:t xml:space="preserve">ASSURANCES REGARDING LEGAL AND ETHICAL MATTERS </w:t>
      </w:r>
    </w:p>
    <w:p w14:paraId="6D4F662E" w14:textId="77777777" w:rsidR="00512D7A" w:rsidRPr="00AD2E6B" w:rsidRDefault="00512D7A" w:rsidP="00512D7A">
      <w:pPr>
        <w:spacing w:before="100" w:beforeAutospacing="1" w:after="100" w:afterAutospacing="1"/>
        <w:ind w:left="1440" w:hanging="720"/>
        <w:jc w:val="both"/>
        <w:rPr>
          <w:rFonts w:asciiTheme="majorHAnsi" w:eastAsia="Times New Roman" w:hAnsiTheme="majorHAnsi" w:cs="Arial"/>
          <w:sz w:val="20"/>
        </w:rPr>
      </w:pPr>
      <w:r>
        <w:rPr>
          <w:rFonts w:asciiTheme="majorHAnsi" w:hAnsiTheme="majorHAnsi" w:cs="Arial"/>
          <w:b/>
          <w:sz w:val="20"/>
        </w:rPr>
        <w:t>22</w:t>
      </w:r>
      <w:r w:rsidRPr="00AD2E6B">
        <w:rPr>
          <w:rFonts w:asciiTheme="majorHAnsi" w:hAnsiTheme="majorHAnsi" w:cs="Arial"/>
          <w:b/>
          <w:sz w:val="20"/>
        </w:rPr>
        <w:t>.1</w:t>
      </w:r>
      <w:r w:rsidRPr="00AD2E6B">
        <w:rPr>
          <w:rFonts w:asciiTheme="majorHAnsi" w:hAnsiTheme="majorHAnsi" w:cs="Arial"/>
          <w:sz w:val="20"/>
        </w:rPr>
        <w:tab/>
      </w:r>
      <w:r w:rsidRPr="00AD2E6B">
        <w:rPr>
          <w:rFonts w:asciiTheme="majorHAnsi" w:eastAsia="Times New Roman" w:hAnsiTheme="majorHAnsi" w:cs="Arial"/>
          <w:sz w:val="20"/>
        </w:rPr>
        <w:t xml:space="preserve">By signing this bid, the Vendor assures that:  he/she has read and understands all the General Terms and Conditions in this document and agrees to be bound by them, and is authorized to submit bids on behalf of the offering entity, the Vendor has noted any and all relationships that might be conflicts of interest and included such information  with his/her bid response, the bid submitted conforms to all item specification, these General Terms and Conditions, and any other instructions, requirements, or schedules outlined or included in this RFB, if this bid is accepted, in whole or in part, the offering entity will furnish any item(s) awarded to them under this RFB to the </w:t>
      </w:r>
      <w:r>
        <w:rPr>
          <w:rFonts w:asciiTheme="majorHAnsi" w:eastAsia="Times New Roman" w:hAnsiTheme="majorHAnsi" w:cs="Arial"/>
          <w:sz w:val="20"/>
        </w:rPr>
        <w:t>School District</w:t>
      </w:r>
      <w:r w:rsidRPr="00AD2E6B">
        <w:rPr>
          <w:rFonts w:asciiTheme="majorHAnsi" w:eastAsia="Times New Roman" w:hAnsiTheme="majorHAnsi" w:cs="Arial"/>
          <w:sz w:val="20"/>
        </w:rPr>
        <w:t xml:space="preserve"> at the proposed price and in accordance with the item specifications and the terms and conditions contained in this RFB, the offering entity has, or has the ability to obtain, such financial and other resources, including inventories, as may be required to fulfill all the responsibilities associated with this bid. </w:t>
      </w:r>
    </w:p>
    <w:p w14:paraId="1A0FF038" w14:textId="77777777" w:rsidR="00512D7A" w:rsidRPr="00AD2E6B" w:rsidRDefault="00512D7A" w:rsidP="00512D7A">
      <w:pPr>
        <w:spacing w:before="100" w:beforeAutospacing="1" w:after="100" w:afterAutospacing="1"/>
        <w:ind w:left="1440" w:hanging="720"/>
        <w:jc w:val="both"/>
        <w:rPr>
          <w:rFonts w:asciiTheme="majorHAnsi" w:eastAsia="Times New Roman" w:hAnsiTheme="majorHAnsi" w:cs="Arial"/>
          <w:sz w:val="20"/>
        </w:rPr>
      </w:pPr>
      <w:r>
        <w:rPr>
          <w:rFonts w:asciiTheme="majorHAnsi" w:eastAsia="Times New Roman" w:hAnsiTheme="majorHAnsi" w:cs="Arial"/>
          <w:b/>
          <w:sz w:val="20"/>
        </w:rPr>
        <w:t>22</w:t>
      </w:r>
      <w:r w:rsidRPr="00AD2E6B">
        <w:rPr>
          <w:rFonts w:asciiTheme="majorHAnsi" w:eastAsia="Times New Roman" w:hAnsiTheme="majorHAnsi" w:cs="Arial"/>
          <w:b/>
          <w:sz w:val="20"/>
        </w:rPr>
        <w:t>.2</w:t>
      </w:r>
      <w:r w:rsidRPr="00AD2E6B">
        <w:rPr>
          <w:rFonts w:asciiTheme="majorHAnsi" w:eastAsia="Times New Roman" w:hAnsiTheme="majorHAnsi" w:cs="Arial"/>
          <w:sz w:val="20"/>
        </w:rPr>
        <w:tab/>
        <w:t xml:space="preserve">The offering entity has a high degree of integrity and business ethics, and a satisfactory record of performances, and has not been notified by any local, state or federal agency with competent jurisdiction that its standing in any matters whatsoever would preclude it from participating in this bid, it would in no other way whatsoever be disqualified to propose or receive any award or contract related to this bid, and the Vendor will comply with any reasonable request from the </w:t>
      </w:r>
      <w:r>
        <w:rPr>
          <w:rFonts w:asciiTheme="majorHAnsi" w:eastAsia="Times New Roman" w:hAnsiTheme="majorHAnsi" w:cs="Arial"/>
          <w:sz w:val="20"/>
        </w:rPr>
        <w:t>School District</w:t>
      </w:r>
      <w:r w:rsidRPr="00AD2E6B">
        <w:rPr>
          <w:rFonts w:asciiTheme="majorHAnsi" w:eastAsia="Times New Roman" w:hAnsiTheme="majorHAnsi" w:cs="Arial"/>
          <w:sz w:val="20"/>
        </w:rPr>
        <w:t xml:space="preserve"> to supply any information sufficient to substantiate the proposing entity’s ability t</w:t>
      </w:r>
      <w:r>
        <w:rPr>
          <w:rFonts w:asciiTheme="majorHAnsi" w:eastAsia="Times New Roman" w:hAnsiTheme="majorHAnsi" w:cs="Arial"/>
          <w:sz w:val="20"/>
        </w:rPr>
        <w:t xml:space="preserve">o meet these minimum standards,  </w:t>
      </w:r>
      <w:r w:rsidRPr="00AD2E6B">
        <w:rPr>
          <w:rFonts w:asciiTheme="majorHAnsi" w:eastAsia="Times New Roman" w:hAnsiTheme="majorHAnsi" w:cs="Arial"/>
          <w:sz w:val="20"/>
        </w:rPr>
        <w:t>the offering entity has identified and disclosed in this written bid any and all known suspected matters that would disqualify it from participating in this bid or receiving any award or contract related to this bid, recognizing that the offer’s failure to identify and disclose any such matters constitutes its affirmation that no such matters exist, and that failure to disclose in this bid any such matters which do exist is a material breach of contract which would void the submitted bid or any resulting contracts, and subject the offeror to removal from all procurement lists and possible criminal prosecution the offering entity has obtained, and will continue to maintain during the entire term of this contract, all permits, approvals or licenses necessary for lawful performance of its obligations under this contract, the prices, prompt payment discount terms, delivery terms, distribution allowances, and the quality and/or performance of the products offered in the bid will be competitive with those offered to a similarly situated  customers in North Carolina.</w:t>
      </w:r>
      <w:r>
        <w:rPr>
          <w:rFonts w:asciiTheme="majorHAnsi" w:eastAsia="Times New Roman" w:hAnsiTheme="majorHAnsi" w:cs="Arial"/>
          <w:sz w:val="20"/>
        </w:rPr>
        <w:t xml:space="preserve"> </w:t>
      </w:r>
      <w:r w:rsidRPr="00AD2E6B">
        <w:rPr>
          <w:rFonts w:asciiTheme="majorHAnsi" w:eastAsia="Times New Roman" w:hAnsiTheme="majorHAnsi" w:cs="Arial"/>
          <w:sz w:val="20"/>
        </w:rPr>
        <w:t xml:space="preserve"> A similarly situated customer means </w:t>
      </w:r>
      <w:r>
        <w:rPr>
          <w:rFonts w:asciiTheme="majorHAnsi" w:eastAsia="Times New Roman" w:hAnsiTheme="majorHAnsi" w:cs="Arial"/>
          <w:sz w:val="20"/>
        </w:rPr>
        <w:t>“</w:t>
      </w:r>
      <w:r w:rsidRPr="00AD2E6B">
        <w:rPr>
          <w:rFonts w:asciiTheme="majorHAnsi" w:eastAsia="Times New Roman" w:hAnsiTheme="majorHAnsi" w:cs="Arial"/>
          <w:sz w:val="20"/>
        </w:rPr>
        <w:t xml:space="preserve">a customer purchasing a similar or lower volume of products and subject to similar material </w:t>
      </w:r>
      <w:r>
        <w:rPr>
          <w:rFonts w:asciiTheme="majorHAnsi" w:eastAsia="Times New Roman" w:hAnsiTheme="majorHAnsi" w:cs="Arial"/>
          <w:sz w:val="20"/>
        </w:rPr>
        <w:t>General T</w:t>
      </w:r>
      <w:r w:rsidRPr="00AD2E6B">
        <w:rPr>
          <w:rFonts w:asciiTheme="majorHAnsi" w:eastAsia="Times New Roman" w:hAnsiTheme="majorHAnsi" w:cs="Arial"/>
          <w:sz w:val="20"/>
        </w:rPr>
        <w:t xml:space="preserve">erms and </w:t>
      </w:r>
      <w:r>
        <w:rPr>
          <w:rFonts w:asciiTheme="majorHAnsi" w:eastAsia="Times New Roman" w:hAnsiTheme="majorHAnsi" w:cs="Arial"/>
          <w:sz w:val="20"/>
        </w:rPr>
        <w:t>C</w:t>
      </w:r>
      <w:r w:rsidRPr="00AD2E6B">
        <w:rPr>
          <w:rFonts w:asciiTheme="majorHAnsi" w:eastAsia="Times New Roman" w:hAnsiTheme="majorHAnsi" w:cs="Arial"/>
          <w:sz w:val="20"/>
        </w:rPr>
        <w:t>onditions, including similar service and delivery requirements, contract duration, payment terms, geographical distribution, allowances, business mix and total sales</w:t>
      </w:r>
      <w:r>
        <w:rPr>
          <w:rFonts w:asciiTheme="majorHAnsi" w:eastAsia="Times New Roman" w:hAnsiTheme="majorHAnsi" w:cs="Arial"/>
          <w:sz w:val="20"/>
        </w:rPr>
        <w:t>, as analogous to the potential relationship contemplated between the Vendor and the School District.”.</w:t>
      </w:r>
      <w:r w:rsidRPr="00AD2E6B">
        <w:rPr>
          <w:rFonts w:asciiTheme="majorHAnsi" w:eastAsia="Times New Roman" w:hAnsiTheme="majorHAnsi" w:cs="Arial"/>
          <w:sz w:val="20"/>
        </w:rPr>
        <w:t xml:space="preserve">  </w:t>
      </w:r>
    </w:p>
    <w:p w14:paraId="707F5168" w14:textId="77777777" w:rsidR="00512D7A" w:rsidRPr="00AD2E6B" w:rsidRDefault="00512D7A" w:rsidP="00512D7A">
      <w:pPr>
        <w:spacing w:before="100" w:beforeAutospacing="1" w:after="100" w:afterAutospacing="1"/>
        <w:ind w:left="1440" w:hanging="720"/>
        <w:jc w:val="both"/>
        <w:rPr>
          <w:rFonts w:asciiTheme="majorHAnsi" w:eastAsia="Times New Roman" w:hAnsiTheme="majorHAnsi" w:cs="Arial"/>
          <w:sz w:val="20"/>
        </w:rPr>
      </w:pPr>
      <w:r>
        <w:rPr>
          <w:rFonts w:asciiTheme="majorHAnsi" w:eastAsia="Times New Roman" w:hAnsiTheme="majorHAnsi" w:cs="Arial"/>
          <w:b/>
          <w:sz w:val="20"/>
        </w:rPr>
        <w:t>22</w:t>
      </w:r>
      <w:r w:rsidRPr="00AD2E6B">
        <w:rPr>
          <w:rFonts w:asciiTheme="majorHAnsi" w:eastAsia="Times New Roman" w:hAnsiTheme="majorHAnsi" w:cs="Arial"/>
          <w:b/>
          <w:sz w:val="20"/>
        </w:rPr>
        <w:t>.3</w:t>
      </w:r>
      <w:r w:rsidRPr="00AD2E6B">
        <w:rPr>
          <w:rFonts w:asciiTheme="majorHAnsi" w:eastAsia="Times New Roman" w:hAnsiTheme="majorHAnsi" w:cs="Arial"/>
          <w:sz w:val="20"/>
        </w:rPr>
        <w:tab/>
        <w:t xml:space="preserve">The offering entity will comply with all laws relating to intellectual property, will not infringe on any third party’s intellectual property rights, and will indemnify, defend and hold the </w:t>
      </w:r>
      <w:r>
        <w:rPr>
          <w:rFonts w:asciiTheme="majorHAnsi" w:eastAsia="Times New Roman" w:hAnsiTheme="majorHAnsi" w:cs="Arial"/>
          <w:sz w:val="20"/>
        </w:rPr>
        <w:t>School District</w:t>
      </w:r>
      <w:r w:rsidRPr="00AD2E6B">
        <w:rPr>
          <w:rFonts w:asciiTheme="majorHAnsi" w:eastAsia="Times New Roman" w:hAnsiTheme="majorHAnsi" w:cs="Arial"/>
          <w:sz w:val="20"/>
        </w:rPr>
        <w:t xml:space="preserve"> and its members harmless against any claims for infringement of any copyrights, patents, or other infringements related to its activities under this contract. The offering entity will maintain, at the offering entity’s expense, any insurance necessary to protect the </w:t>
      </w:r>
      <w:r>
        <w:rPr>
          <w:rFonts w:asciiTheme="majorHAnsi" w:eastAsia="Times New Roman" w:hAnsiTheme="majorHAnsi" w:cs="Arial"/>
          <w:sz w:val="20"/>
        </w:rPr>
        <w:t>School District</w:t>
      </w:r>
      <w:r w:rsidRPr="00AD2E6B">
        <w:rPr>
          <w:rFonts w:asciiTheme="majorHAnsi" w:eastAsia="Times New Roman" w:hAnsiTheme="majorHAnsi" w:cs="Arial"/>
          <w:sz w:val="20"/>
        </w:rPr>
        <w:t xml:space="preserve"> and its members from all claims for bodily injury, death, or property damage that might arise from the performance by the offering entity or the offering entity’s employees or its agents or any service required of the offering entity under this contract; however, the existence of such insurance will not relieve the offering entity of full responsibility and liability for damages, injury, death or loss as described or as otherwise provided for by law, neither the </w:t>
      </w:r>
      <w:r>
        <w:rPr>
          <w:rFonts w:asciiTheme="majorHAnsi" w:eastAsia="Times New Roman" w:hAnsiTheme="majorHAnsi" w:cs="Arial"/>
          <w:sz w:val="20"/>
        </w:rPr>
        <w:t>School District</w:t>
      </w:r>
      <w:r w:rsidRPr="00AD2E6B">
        <w:rPr>
          <w:rFonts w:asciiTheme="majorHAnsi" w:eastAsia="Times New Roman" w:hAnsiTheme="majorHAnsi" w:cs="Arial"/>
          <w:sz w:val="20"/>
        </w:rPr>
        <w:t xml:space="preserve"> nor any of its members shall be liable to the offering entity for any damages (including, but not limited to, loss of profits or loss of business, or any special, consequential, exemplary, or incidental damages) in the event that the </w:t>
      </w:r>
      <w:r>
        <w:rPr>
          <w:rFonts w:asciiTheme="majorHAnsi" w:eastAsia="Times New Roman" w:hAnsiTheme="majorHAnsi" w:cs="Arial"/>
          <w:sz w:val="20"/>
        </w:rPr>
        <w:t>School District</w:t>
      </w:r>
      <w:r w:rsidRPr="00AD2E6B">
        <w:rPr>
          <w:rFonts w:asciiTheme="majorHAnsi" w:eastAsia="Times New Roman" w:hAnsiTheme="majorHAnsi" w:cs="Arial"/>
          <w:sz w:val="20"/>
        </w:rPr>
        <w:t xml:space="preserve"> declares the offering entity in default, he/she understands that by signing the bid with any false statement is a material breach of the contract which will void the submitted bid or any resulting contract(s), and subject the bidder to removal from all procurement lists, and possible criminal prosecution, Vendors must comply with the State of North Carolina Conflict of Interest requirement as defined in General Statutes, Chapter 14-234. </w:t>
      </w:r>
    </w:p>
    <w:p w14:paraId="75625103" w14:textId="77777777" w:rsidR="00512D7A" w:rsidRPr="00AD2E6B" w:rsidRDefault="00512D7A" w:rsidP="00512D7A">
      <w:pPr>
        <w:tabs>
          <w:tab w:val="left" w:pos="0"/>
        </w:tabs>
        <w:jc w:val="both"/>
        <w:rPr>
          <w:rFonts w:asciiTheme="majorHAnsi" w:hAnsiTheme="majorHAnsi" w:cs="Arial"/>
          <w:b/>
          <w:caps/>
          <w:sz w:val="20"/>
        </w:rPr>
      </w:pPr>
      <w:r>
        <w:rPr>
          <w:rFonts w:asciiTheme="majorHAnsi" w:hAnsiTheme="majorHAnsi" w:cs="Arial"/>
          <w:b/>
          <w:sz w:val="20"/>
        </w:rPr>
        <w:t>23.0</w:t>
      </w:r>
      <w:r>
        <w:rPr>
          <w:rFonts w:asciiTheme="majorHAnsi" w:hAnsiTheme="majorHAnsi" w:cs="Arial"/>
          <w:b/>
          <w:sz w:val="20"/>
        </w:rPr>
        <w:tab/>
      </w:r>
      <w:r w:rsidRPr="00AD2E6B">
        <w:rPr>
          <w:rFonts w:asciiTheme="majorHAnsi" w:hAnsiTheme="majorHAnsi" w:cs="Arial"/>
          <w:b/>
          <w:caps/>
          <w:sz w:val="20"/>
        </w:rPr>
        <w:t>Remedies for VENDOR Non-Performance of Contract, and Termination of Contract</w:t>
      </w:r>
    </w:p>
    <w:p w14:paraId="57CAC3AB" w14:textId="77777777" w:rsidR="00512D7A" w:rsidRPr="00AD2E6B" w:rsidRDefault="00512D7A" w:rsidP="00512D7A">
      <w:pPr>
        <w:jc w:val="both"/>
        <w:rPr>
          <w:rFonts w:asciiTheme="majorHAnsi" w:hAnsiTheme="majorHAnsi" w:cs="Arial"/>
          <w:b/>
          <w:sz w:val="20"/>
        </w:rPr>
      </w:pPr>
    </w:p>
    <w:p w14:paraId="18C16066" w14:textId="77777777" w:rsidR="00512D7A" w:rsidRDefault="00512D7A" w:rsidP="00512D7A">
      <w:pPr>
        <w:ind w:left="1434" w:hanging="894"/>
        <w:jc w:val="both"/>
        <w:rPr>
          <w:rFonts w:asciiTheme="majorHAnsi" w:hAnsiTheme="majorHAnsi" w:cs="Arial"/>
          <w:sz w:val="20"/>
        </w:rPr>
      </w:pPr>
      <w:r w:rsidRPr="00AD2E6B">
        <w:rPr>
          <w:rFonts w:asciiTheme="majorHAnsi" w:hAnsiTheme="majorHAnsi" w:cs="Arial"/>
          <w:b/>
          <w:sz w:val="20"/>
        </w:rPr>
        <w:t xml:space="preserve">    </w:t>
      </w:r>
      <w:r>
        <w:rPr>
          <w:rFonts w:asciiTheme="majorHAnsi" w:hAnsiTheme="majorHAnsi" w:cs="Arial"/>
          <w:b/>
          <w:sz w:val="20"/>
        </w:rPr>
        <w:t>23</w:t>
      </w:r>
      <w:r w:rsidRPr="00AD2E6B">
        <w:rPr>
          <w:rFonts w:asciiTheme="majorHAnsi" w:hAnsiTheme="majorHAnsi" w:cs="Arial"/>
          <w:b/>
          <w:sz w:val="20"/>
        </w:rPr>
        <w:t>.1</w:t>
      </w:r>
      <w:r w:rsidRPr="00AD2E6B">
        <w:rPr>
          <w:rFonts w:asciiTheme="majorHAnsi" w:hAnsiTheme="majorHAnsi" w:cs="Arial"/>
          <w:sz w:val="20"/>
        </w:rPr>
        <w:tab/>
        <w:t xml:space="preserve">If the Vendor cannot comply with the </w:t>
      </w:r>
      <w:r>
        <w:rPr>
          <w:rFonts w:asciiTheme="majorHAnsi" w:hAnsiTheme="majorHAnsi" w:cs="Arial"/>
          <w:sz w:val="20"/>
        </w:rPr>
        <w:t>General T</w:t>
      </w:r>
      <w:r w:rsidRPr="00AD2E6B">
        <w:rPr>
          <w:rFonts w:asciiTheme="majorHAnsi" w:hAnsiTheme="majorHAnsi" w:cs="Arial"/>
          <w:sz w:val="20"/>
        </w:rPr>
        <w:t xml:space="preserve">erms and </w:t>
      </w:r>
      <w:r>
        <w:rPr>
          <w:rFonts w:asciiTheme="majorHAnsi" w:hAnsiTheme="majorHAnsi" w:cs="Arial"/>
          <w:sz w:val="20"/>
        </w:rPr>
        <w:t>C</w:t>
      </w:r>
      <w:r w:rsidRPr="00AD2E6B">
        <w:rPr>
          <w:rFonts w:asciiTheme="majorHAnsi" w:hAnsiTheme="majorHAnsi" w:cs="Arial"/>
          <w:sz w:val="20"/>
        </w:rPr>
        <w:t xml:space="preserve">onditions in fulfilling its Contract as anticipated, they must supply the same products or services contracted from other sources at the contract price. The Vendors delay in the above will constitute the Vendor’s material breach of contract, whereupon the </w:t>
      </w:r>
      <w:r>
        <w:rPr>
          <w:rFonts w:asciiTheme="majorHAnsi" w:hAnsiTheme="majorHAnsi" w:cs="Arial"/>
          <w:sz w:val="20"/>
        </w:rPr>
        <w:t>School District</w:t>
      </w:r>
      <w:r w:rsidRPr="00AD2E6B">
        <w:rPr>
          <w:rFonts w:asciiTheme="majorHAnsi" w:hAnsiTheme="majorHAnsi" w:cs="Arial"/>
          <w:sz w:val="20"/>
        </w:rPr>
        <w:t xml:space="preserve"> may terminate the Vendor’s contract for cause as provided by the remainder of this section.</w:t>
      </w:r>
    </w:p>
    <w:p w14:paraId="4D9BE466" w14:textId="77777777" w:rsidR="00512D7A" w:rsidRPr="00AD2E6B" w:rsidRDefault="00512D7A" w:rsidP="00512D7A">
      <w:pPr>
        <w:ind w:left="1434" w:hanging="894"/>
        <w:jc w:val="both"/>
        <w:rPr>
          <w:rFonts w:asciiTheme="majorHAnsi" w:hAnsiTheme="majorHAnsi" w:cs="Arial"/>
          <w:sz w:val="20"/>
        </w:rPr>
      </w:pPr>
    </w:p>
    <w:p w14:paraId="7095F17F" w14:textId="77777777" w:rsidR="00512D7A" w:rsidRDefault="00512D7A" w:rsidP="00512D7A">
      <w:pPr>
        <w:ind w:left="1434" w:hanging="714"/>
        <w:jc w:val="both"/>
        <w:rPr>
          <w:rFonts w:asciiTheme="majorHAnsi" w:hAnsiTheme="majorHAnsi" w:cs="Arial"/>
          <w:sz w:val="20"/>
        </w:rPr>
      </w:pPr>
      <w:r>
        <w:rPr>
          <w:rFonts w:asciiTheme="majorHAnsi" w:hAnsiTheme="majorHAnsi" w:cs="Arial"/>
          <w:b/>
          <w:sz w:val="20"/>
        </w:rPr>
        <w:t>23</w:t>
      </w:r>
      <w:r w:rsidRPr="00AD2E6B">
        <w:rPr>
          <w:rFonts w:asciiTheme="majorHAnsi" w:hAnsiTheme="majorHAnsi" w:cs="Arial"/>
          <w:b/>
          <w:sz w:val="20"/>
        </w:rPr>
        <w:t>.2</w:t>
      </w:r>
      <w:r w:rsidRPr="00AD2E6B">
        <w:rPr>
          <w:rFonts w:asciiTheme="majorHAnsi" w:hAnsiTheme="majorHAnsi" w:cs="Arial"/>
          <w:sz w:val="20"/>
        </w:rPr>
        <w:tab/>
        <w:t>Unless this Contract is extended by mutual agreement of the parties beyond the expiration of the contract time period as stated on the Bid Certification, this Contract shall terminate upon the expiration of the contract term as stated on the Bid Certification.</w:t>
      </w:r>
      <w:r>
        <w:rPr>
          <w:rFonts w:asciiTheme="majorHAnsi" w:hAnsiTheme="majorHAnsi" w:cs="Arial"/>
          <w:sz w:val="20"/>
        </w:rPr>
        <w:t xml:space="preserve">  </w:t>
      </w:r>
    </w:p>
    <w:p w14:paraId="435E8A2D" w14:textId="77777777" w:rsidR="00512D7A" w:rsidRPr="00AD2E6B" w:rsidRDefault="00512D7A" w:rsidP="00512D7A">
      <w:pPr>
        <w:ind w:left="1434" w:hanging="714"/>
        <w:jc w:val="both"/>
        <w:rPr>
          <w:rFonts w:asciiTheme="majorHAnsi" w:hAnsiTheme="majorHAnsi" w:cs="Arial"/>
          <w:sz w:val="20"/>
        </w:rPr>
      </w:pPr>
    </w:p>
    <w:p w14:paraId="1CE7AFB3" w14:textId="77777777" w:rsidR="00512D7A" w:rsidRDefault="00512D7A" w:rsidP="00512D7A">
      <w:pPr>
        <w:ind w:left="1434" w:hanging="714"/>
        <w:jc w:val="both"/>
        <w:rPr>
          <w:rFonts w:asciiTheme="majorHAnsi" w:hAnsiTheme="majorHAnsi" w:cs="Arial"/>
          <w:sz w:val="20"/>
        </w:rPr>
      </w:pPr>
      <w:r>
        <w:rPr>
          <w:rFonts w:asciiTheme="majorHAnsi" w:hAnsiTheme="majorHAnsi" w:cs="Arial"/>
          <w:b/>
          <w:sz w:val="20"/>
        </w:rPr>
        <w:t>23</w:t>
      </w:r>
      <w:r w:rsidRPr="00AD2E6B">
        <w:rPr>
          <w:rFonts w:asciiTheme="majorHAnsi" w:hAnsiTheme="majorHAnsi" w:cs="Arial"/>
          <w:b/>
          <w:sz w:val="20"/>
        </w:rPr>
        <w:t>.3</w:t>
      </w:r>
      <w:r w:rsidRPr="00AD2E6B">
        <w:rPr>
          <w:rFonts w:asciiTheme="majorHAnsi" w:hAnsiTheme="majorHAnsi" w:cs="Arial"/>
          <w:sz w:val="20"/>
        </w:rPr>
        <w:tab/>
        <w:t xml:space="preserve">If any delay or failure of performance is caused by a Force Majeure event as described in the General Terms and Conditions document entitled “Force Majeure,” the </w:t>
      </w:r>
      <w:r>
        <w:rPr>
          <w:rFonts w:asciiTheme="majorHAnsi" w:hAnsiTheme="majorHAnsi" w:cs="Arial"/>
          <w:sz w:val="20"/>
        </w:rPr>
        <w:t>School District</w:t>
      </w:r>
      <w:r w:rsidRPr="00AD2E6B">
        <w:rPr>
          <w:rFonts w:asciiTheme="majorHAnsi" w:hAnsiTheme="majorHAnsi" w:cs="Arial"/>
          <w:sz w:val="20"/>
        </w:rPr>
        <w:t xml:space="preserve"> may, in its sole discretion, terminate this contract in whole or in part, provided such termination follows the remaining requirements of this section.</w:t>
      </w:r>
    </w:p>
    <w:p w14:paraId="7F4C2736" w14:textId="77777777" w:rsidR="00512D7A" w:rsidRPr="00AD2E6B" w:rsidRDefault="00512D7A" w:rsidP="00512D7A">
      <w:pPr>
        <w:ind w:left="1434" w:hanging="714"/>
        <w:jc w:val="both"/>
        <w:rPr>
          <w:rFonts w:asciiTheme="majorHAnsi" w:hAnsiTheme="majorHAnsi" w:cs="Arial"/>
          <w:sz w:val="20"/>
        </w:rPr>
      </w:pPr>
    </w:p>
    <w:p w14:paraId="278943DF" w14:textId="77777777" w:rsidR="00512D7A" w:rsidRDefault="00512D7A" w:rsidP="00512D7A">
      <w:pPr>
        <w:ind w:left="1434" w:hanging="714"/>
        <w:jc w:val="both"/>
        <w:rPr>
          <w:rFonts w:asciiTheme="majorHAnsi" w:hAnsiTheme="majorHAnsi" w:cs="Arial"/>
          <w:sz w:val="20"/>
        </w:rPr>
      </w:pPr>
      <w:r w:rsidRPr="00AD2E6B">
        <w:rPr>
          <w:rFonts w:asciiTheme="majorHAnsi" w:hAnsiTheme="majorHAnsi" w:cs="Arial"/>
          <w:b/>
          <w:sz w:val="20"/>
        </w:rPr>
        <w:t>2</w:t>
      </w:r>
      <w:r>
        <w:rPr>
          <w:rFonts w:asciiTheme="majorHAnsi" w:hAnsiTheme="majorHAnsi" w:cs="Arial"/>
          <w:b/>
          <w:sz w:val="20"/>
        </w:rPr>
        <w:t>3</w:t>
      </w:r>
      <w:r w:rsidRPr="00AD2E6B">
        <w:rPr>
          <w:rFonts w:asciiTheme="majorHAnsi" w:hAnsiTheme="majorHAnsi" w:cs="Arial"/>
          <w:b/>
          <w:sz w:val="20"/>
        </w:rPr>
        <w:t>.4</w:t>
      </w:r>
      <w:r w:rsidRPr="00AD2E6B">
        <w:rPr>
          <w:rFonts w:asciiTheme="majorHAnsi" w:hAnsiTheme="majorHAnsi" w:cs="Arial"/>
          <w:sz w:val="20"/>
        </w:rPr>
        <w:tab/>
        <w:t xml:space="preserve">Except as otherwise provided within the General Terms and Conditions of this document, this Contract may be terminated in whole or in part by either party in the event of substantial failure by the other party to fulfill its obligations under contract through no fault of the terminating party; provided that no such termination may be implemented unless and until the other party is given: 1) at least thirty (30) days written notice (delivered by certified mail, return receipt requested ) of intent to terminate, and 2) an opportunity for consultation with the terminating party, followed by a reasonable opportunity, of not more than ten (10) working days, to rectify the defects in products or performance, prior to termination.  Failure to respond to the written notification of termination to rectify defects within five (5) working days will result in immediate termination of contract. </w:t>
      </w:r>
    </w:p>
    <w:p w14:paraId="57FD8239" w14:textId="77777777" w:rsidR="00512D7A" w:rsidRPr="00AD2E6B" w:rsidRDefault="00512D7A" w:rsidP="00512D7A">
      <w:pPr>
        <w:ind w:left="1434" w:hanging="714"/>
        <w:jc w:val="both"/>
        <w:rPr>
          <w:rFonts w:asciiTheme="majorHAnsi" w:hAnsiTheme="majorHAnsi" w:cs="Arial"/>
          <w:sz w:val="20"/>
        </w:rPr>
      </w:pPr>
    </w:p>
    <w:p w14:paraId="3379B819" w14:textId="77777777" w:rsidR="00512D7A" w:rsidRPr="00AD2E6B" w:rsidRDefault="00512D7A" w:rsidP="00512D7A">
      <w:pPr>
        <w:ind w:left="1434" w:hanging="714"/>
        <w:jc w:val="both"/>
        <w:rPr>
          <w:rFonts w:asciiTheme="majorHAnsi" w:hAnsiTheme="majorHAnsi" w:cs="Arial"/>
          <w:sz w:val="20"/>
        </w:rPr>
      </w:pPr>
      <w:r w:rsidRPr="00AD2E6B">
        <w:rPr>
          <w:rFonts w:asciiTheme="majorHAnsi" w:hAnsiTheme="majorHAnsi" w:cs="Arial"/>
          <w:b/>
          <w:sz w:val="20"/>
        </w:rPr>
        <w:t>2</w:t>
      </w:r>
      <w:r>
        <w:rPr>
          <w:rFonts w:asciiTheme="majorHAnsi" w:hAnsiTheme="majorHAnsi" w:cs="Arial"/>
          <w:b/>
          <w:sz w:val="20"/>
        </w:rPr>
        <w:t>3</w:t>
      </w:r>
      <w:r w:rsidRPr="00AD2E6B">
        <w:rPr>
          <w:rFonts w:asciiTheme="majorHAnsi" w:hAnsiTheme="majorHAnsi" w:cs="Arial"/>
          <w:b/>
          <w:sz w:val="20"/>
        </w:rPr>
        <w:t>.5</w:t>
      </w:r>
      <w:r w:rsidRPr="00AD2E6B">
        <w:rPr>
          <w:rFonts w:asciiTheme="majorHAnsi" w:hAnsiTheme="majorHAnsi" w:cs="Arial"/>
          <w:sz w:val="20"/>
        </w:rPr>
        <w:tab/>
        <w:t xml:space="preserve">Notwithstanding anything contained in this section, in the event of documented and persistent breaches of any provisions in this contract by the Vendor, which are not addressed and rectified in a timely manner, the </w:t>
      </w:r>
      <w:r>
        <w:rPr>
          <w:rFonts w:asciiTheme="majorHAnsi" w:hAnsiTheme="majorHAnsi" w:cs="Arial"/>
          <w:sz w:val="20"/>
        </w:rPr>
        <w:t>School District</w:t>
      </w:r>
      <w:r w:rsidRPr="00AD2E6B">
        <w:rPr>
          <w:rFonts w:asciiTheme="majorHAnsi" w:hAnsiTheme="majorHAnsi" w:cs="Arial"/>
          <w:sz w:val="20"/>
        </w:rPr>
        <w:t xml:space="preserve"> reserves the right to enforce the performance of this contract in any manner prescribed by law, including termination of the contract as deemed to be in the best interest of the </w:t>
      </w:r>
      <w:r>
        <w:rPr>
          <w:rFonts w:asciiTheme="majorHAnsi" w:hAnsiTheme="majorHAnsi" w:cs="Arial"/>
          <w:sz w:val="20"/>
        </w:rPr>
        <w:t>School District</w:t>
      </w:r>
      <w:r w:rsidRPr="00AD2E6B">
        <w:rPr>
          <w:rFonts w:asciiTheme="majorHAnsi" w:hAnsiTheme="majorHAnsi" w:cs="Arial"/>
          <w:sz w:val="20"/>
        </w:rPr>
        <w:t>.</w:t>
      </w:r>
    </w:p>
    <w:p w14:paraId="5F98666E" w14:textId="77777777" w:rsidR="00512D7A" w:rsidRPr="00AD2E6B" w:rsidRDefault="00512D7A" w:rsidP="00512D7A">
      <w:pPr>
        <w:ind w:firstLine="720"/>
        <w:jc w:val="both"/>
        <w:rPr>
          <w:rFonts w:asciiTheme="majorHAnsi" w:hAnsiTheme="majorHAnsi" w:cs="Arial"/>
          <w:b/>
          <w:sz w:val="20"/>
        </w:rPr>
      </w:pPr>
    </w:p>
    <w:p w14:paraId="749E7182" w14:textId="77777777" w:rsidR="00512D7A" w:rsidRPr="00AD2E6B" w:rsidRDefault="00512D7A" w:rsidP="00512D7A">
      <w:pPr>
        <w:ind w:left="714" w:firstLine="720"/>
        <w:jc w:val="both"/>
        <w:rPr>
          <w:rFonts w:asciiTheme="majorHAnsi" w:hAnsiTheme="majorHAnsi" w:cs="Arial"/>
          <w:b/>
          <w:sz w:val="20"/>
        </w:rPr>
      </w:pPr>
      <w:r w:rsidRPr="00AD2E6B">
        <w:rPr>
          <w:rFonts w:asciiTheme="majorHAnsi" w:hAnsiTheme="majorHAnsi" w:cs="Arial"/>
          <w:b/>
          <w:sz w:val="20"/>
        </w:rPr>
        <w:t>Valid causes for termination of this Contract will include, but are not limited to:</w:t>
      </w:r>
    </w:p>
    <w:p w14:paraId="7D758979" w14:textId="77777777" w:rsidR="00512D7A" w:rsidRPr="00AD2E6B" w:rsidRDefault="00512D7A" w:rsidP="000D423A">
      <w:pPr>
        <w:pStyle w:val="ListParagraph"/>
        <w:numPr>
          <w:ilvl w:val="0"/>
          <w:numId w:val="3"/>
        </w:numPr>
        <w:tabs>
          <w:tab w:val="left" w:pos="720"/>
          <w:tab w:val="left" w:pos="1080"/>
        </w:tabs>
        <w:ind w:left="1890"/>
        <w:jc w:val="both"/>
        <w:rPr>
          <w:rFonts w:asciiTheme="majorHAnsi" w:hAnsiTheme="majorHAnsi" w:cs="Arial"/>
          <w:sz w:val="20"/>
          <w:szCs w:val="20"/>
        </w:rPr>
      </w:pPr>
      <w:r w:rsidRPr="00AD2E6B">
        <w:rPr>
          <w:rFonts w:asciiTheme="majorHAnsi" w:hAnsiTheme="majorHAnsi" w:cs="Arial"/>
          <w:sz w:val="20"/>
          <w:szCs w:val="20"/>
        </w:rPr>
        <w:t>the Vendor’s failure to adhere to any of the provisions of the General Terms and Conditions of this RFB,</w:t>
      </w:r>
    </w:p>
    <w:p w14:paraId="2127F3E6" w14:textId="77777777" w:rsidR="00512D7A" w:rsidRPr="00AD2E6B" w:rsidRDefault="00512D7A" w:rsidP="000D423A">
      <w:pPr>
        <w:pStyle w:val="ListParagraph"/>
        <w:numPr>
          <w:ilvl w:val="0"/>
          <w:numId w:val="3"/>
        </w:numPr>
        <w:tabs>
          <w:tab w:val="left" w:pos="720"/>
        </w:tabs>
        <w:ind w:left="1890"/>
        <w:jc w:val="both"/>
        <w:rPr>
          <w:rFonts w:asciiTheme="majorHAnsi" w:hAnsiTheme="majorHAnsi" w:cs="Arial"/>
          <w:sz w:val="20"/>
          <w:szCs w:val="20"/>
        </w:rPr>
      </w:pPr>
      <w:r w:rsidRPr="00AD2E6B">
        <w:rPr>
          <w:rFonts w:asciiTheme="majorHAnsi" w:hAnsiTheme="majorHAnsi" w:cs="Arial"/>
          <w:sz w:val="20"/>
          <w:szCs w:val="20"/>
        </w:rPr>
        <w:t>the Vendor delivering any product(s) that fail to meet the Item Specifications included in this RFB relating to the awarded product(s),</w:t>
      </w:r>
    </w:p>
    <w:p w14:paraId="14C48BA9" w14:textId="77777777" w:rsidR="00512D7A" w:rsidRDefault="00512D7A" w:rsidP="000D423A">
      <w:pPr>
        <w:pStyle w:val="ListParagraph"/>
        <w:numPr>
          <w:ilvl w:val="0"/>
          <w:numId w:val="3"/>
        </w:numPr>
        <w:ind w:left="1890"/>
        <w:jc w:val="both"/>
        <w:rPr>
          <w:rFonts w:asciiTheme="majorHAnsi" w:hAnsiTheme="majorHAnsi" w:cs="Arial"/>
          <w:sz w:val="20"/>
          <w:szCs w:val="20"/>
        </w:rPr>
      </w:pPr>
      <w:r w:rsidRPr="00AD2E6B">
        <w:rPr>
          <w:rFonts w:asciiTheme="majorHAnsi" w:hAnsiTheme="majorHAnsi" w:cs="Arial"/>
          <w:sz w:val="20"/>
          <w:szCs w:val="20"/>
        </w:rPr>
        <w:t xml:space="preserve">the Vendor delivering any substitution(s) of product(s) different than those originally proposed and awarded without the prior written approval of the </w:t>
      </w:r>
      <w:r>
        <w:rPr>
          <w:rFonts w:asciiTheme="majorHAnsi" w:hAnsiTheme="majorHAnsi" w:cs="Arial"/>
          <w:sz w:val="20"/>
          <w:szCs w:val="20"/>
        </w:rPr>
        <w:t>School District</w:t>
      </w:r>
      <w:r w:rsidRPr="00AD2E6B">
        <w:rPr>
          <w:rFonts w:asciiTheme="majorHAnsi" w:hAnsiTheme="majorHAnsi" w:cs="Arial"/>
          <w:sz w:val="20"/>
          <w:szCs w:val="20"/>
        </w:rPr>
        <w:t>,</w:t>
      </w:r>
    </w:p>
    <w:p w14:paraId="532E8259" w14:textId="77777777" w:rsidR="00512D7A" w:rsidRPr="00AD2E6B" w:rsidRDefault="00512D7A" w:rsidP="000D423A">
      <w:pPr>
        <w:pStyle w:val="ListParagraph"/>
        <w:numPr>
          <w:ilvl w:val="0"/>
          <w:numId w:val="24"/>
        </w:numPr>
        <w:ind w:left="1890"/>
        <w:jc w:val="both"/>
        <w:rPr>
          <w:rFonts w:asciiTheme="majorHAnsi" w:hAnsiTheme="majorHAnsi" w:cs="Arial"/>
          <w:sz w:val="20"/>
          <w:szCs w:val="20"/>
        </w:rPr>
      </w:pPr>
      <w:r w:rsidRPr="00AD2E6B">
        <w:rPr>
          <w:rFonts w:asciiTheme="majorHAnsi" w:hAnsiTheme="majorHAnsi" w:cs="Arial"/>
          <w:sz w:val="20"/>
          <w:szCs w:val="20"/>
        </w:rPr>
        <w:t xml:space="preserve">the Vendor’s failure to provide timely, accurate billing and credits to the </w:t>
      </w:r>
      <w:r>
        <w:rPr>
          <w:rFonts w:asciiTheme="majorHAnsi" w:hAnsiTheme="majorHAnsi" w:cs="Arial"/>
          <w:sz w:val="20"/>
          <w:szCs w:val="20"/>
        </w:rPr>
        <w:t>School District</w:t>
      </w:r>
      <w:r w:rsidRPr="00AD2E6B">
        <w:rPr>
          <w:rFonts w:asciiTheme="majorHAnsi" w:hAnsiTheme="majorHAnsi" w:cs="Arial"/>
          <w:sz w:val="20"/>
          <w:szCs w:val="20"/>
        </w:rPr>
        <w:t>,</w:t>
      </w:r>
    </w:p>
    <w:p w14:paraId="3A4B73C3" w14:textId="77777777" w:rsidR="00512D7A" w:rsidRPr="00AD2E6B" w:rsidRDefault="00512D7A" w:rsidP="000D423A">
      <w:pPr>
        <w:pStyle w:val="ListParagraph"/>
        <w:numPr>
          <w:ilvl w:val="0"/>
          <w:numId w:val="24"/>
        </w:numPr>
        <w:ind w:left="1890"/>
        <w:jc w:val="both"/>
        <w:rPr>
          <w:rFonts w:asciiTheme="majorHAnsi" w:hAnsiTheme="majorHAnsi" w:cs="Arial"/>
          <w:sz w:val="20"/>
          <w:szCs w:val="20"/>
        </w:rPr>
      </w:pPr>
      <w:r w:rsidRPr="00AD2E6B">
        <w:rPr>
          <w:rFonts w:asciiTheme="majorHAnsi" w:hAnsiTheme="majorHAnsi" w:cs="Arial"/>
          <w:sz w:val="20"/>
          <w:szCs w:val="20"/>
        </w:rPr>
        <w:t>the Vendor’s failure to meet the required delivery schedules as identified in the contract documents, or</w:t>
      </w:r>
    </w:p>
    <w:p w14:paraId="7BA4DB19" w14:textId="77777777" w:rsidR="00512D7A" w:rsidRDefault="00512D7A" w:rsidP="000D423A">
      <w:pPr>
        <w:pStyle w:val="ListParagraph"/>
        <w:numPr>
          <w:ilvl w:val="0"/>
          <w:numId w:val="24"/>
        </w:numPr>
        <w:ind w:left="1890"/>
        <w:jc w:val="both"/>
        <w:rPr>
          <w:rFonts w:asciiTheme="majorHAnsi" w:hAnsiTheme="majorHAnsi" w:cs="Arial"/>
          <w:sz w:val="20"/>
          <w:szCs w:val="20"/>
        </w:rPr>
      </w:pPr>
      <w:r w:rsidRPr="00AD2E6B">
        <w:rPr>
          <w:rFonts w:asciiTheme="majorHAnsi" w:hAnsiTheme="majorHAnsi" w:cs="Arial"/>
          <w:sz w:val="20"/>
          <w:szCs w:val="20"/>
        </w:rPr>
        <w:t xml:space="preserve">the Vendor’s violation of any other provision contained within these General Terms and Conditions or any attachment thereto which provides for contract termination as a remedy. Including, but not limited to, the purchase of other products of like type and quality from other sources in the open market.  In the event the </w:t>
      </w:r>
      <w:r>
        <w:rPr>
          <w:rFonts w:asciiTheme="majorHAnsi" w:hAnsiTheme="majorHAnsi" w:cs="Arial"/>
          <w:sz w:val="20"/>
          <w:szCs w:val="20"/>
        </w:rPr>
        <w:t>School District</w:t>
      </w:r>
      <w:r w:rsidRPr="00AD2E6B">
        <w:rPr>
          <w:rFonts w:asciiTheme="majorHAnsi" w:hAnsiTheme="majorHAnsi" w:cs="Arial"/>
          <w:sz w:val="20"/>
          <w:szCs w:val="20"/>
        </w:rPr>
        <w:t xml:space="preserve"> elects to purchase other products from other sources, the </w:t>
      </w:r>
      <w:r>
        <w:rPr>
          <w:rFonts w:asciiTheme="majorHAnsi" w:hAnsiTheme="majorHAnsi" w:cs="Arial"/>
          <w:sz w:val="20"/>
          <w:szCs w:val="20"/>
        </w:rPr>
        <w:t>School District</w:t>
      </w:r>
      <w:r w:rsidRPr="00AD2E6B">
        <w:rPr>
          <w:rFonts w:asciiTheme="majorHAnsi" w:hAnsiTheme="majorHAnsi" w:cs="Arial"/>
          <w:sz w:val="20"/>
          <w:szCs w:val="20"/>
        </w:rPr>
        <w:t xml:space="preserve"> will invoice the for any increased costs to the </w:t>
      </w:r>
      <w:r>
        <w:rPr>
          <w:rFonts w:asciiTheme="majorHAnsi" w:hAnsiTheme="majorHAnsi" w:cs="Arial"/>
          <w:sz w:val="20"/>
          <w:szCs w:val="20"/>
        </w:rPr>
        <w:t>School District</w:t>
      </w:r>
      <w:r w:rsidRPr="00AD2E6B">
        <w:rPr>
          <w:rFonts w:asciiTheme="majorHAnsi" w:hAnsiTheme="majorHAnsi" w:cs="Arial"/>
          <w:sz w:val="20"/>
          <w:szCs w:val="20"/>
        </w:rPr>
        <w:t xml:space="preserve"> and the Vendor agrees, by submission of a bid response, to promptly pay any such charges invoiced.</w:t>
      </w:r>
    </w:p>
    <w:p w14:paraId="7E76576C" w14:textId="77777777" w:rsidR="00512D7A" w:rsidRPr="00AD2E6B" w:rsidRDefault="00512D7A" w:rsidP="00512D7A">
      <w:pPr>
        <w:pStyle w:val="ListParagraph"/>
        <w:ind w:left="1440"/>
        <w:jc w:val="both"/>
        <w:rPr>
          <w:rFonts w:asciiTheme="majorHAnsi" w:hAnsiTheme="majorHAnsi" w:cs="Arial"/>
          <w:sz w:val="20"/>
          <w:szCs w:val="20"/>
        </w:rPr>
      </w:pPr>
    </w:p>
    <w:p w14:paraId="1D04C87E" w14:textId="77777777" w:rsidR="00512D7A" w:rsidRDefault="00512D7A" w:rsidP="00512D7A">
      <w:pPr>
        <w:pStyle w:val="ListParagraph"/>
        <w:ind w:left="1440"/>
        <w:jc w:val="both"/>
        <w:rPr>
          <w:rFonts w:asciiTheme="majorHAnsi" w:hAnsiTheme="majorHAnsi" w:cs="Arial"/>
          <w:sz w:val="20"/>
          <w:szCs w:val="20"/>
        </w:rPr>
      </w:pPr>
      <w:r w:rsidRPr="00AD2E6B">
        <w:rPr>
          <w:rFonts w:asciiTheme="majorHAnsi" w:hAnsiTheme="majorHAnsi" w:cs="Arial"/>
          <w:sz w:val="20"/>
          <w:szCs w:val="20"/>
        </w:rPr>
        <w:t xml:space="preserve">In the event the </w:t>
      </w:r>
      <w:r>
        <w:rPr>
          <w:rFonts w:asciiTheme="majorHAnsi" w:hAnsiTheme="majorHAnsi" w:cs="Arial"/>
          <w:sz w:val="20"/>
          <w:szCs w:val="20"/>
        </w:rPr>
        <w:t>School District</w:t>
      </w:r>
      <w:r w:rsidRPr="00AD2E6B">
        <w:rPr>
          <w:rFonts w:asciiTheme="majorHAnsi" w:hAnsiTheme="majorHAnsi" w:cs="Arial"/>
          <w:sz w:val="20"/>
          <w:szCs w:val="20"/>
        </w:rPr>
        <w:t xml:space="preserve"> terminates this Contract, in whole or in part, for any reason provided for within the contract, the </w:t>
      </w:r>
      <w:r>
        <w:rPr>
          <w:rFonts w:asciiTheme="majorHAnsi" w:hAnsiTheme="majorHAnsi" w:cs="Arial"/>
          <w:sz w:val="20"/>
          <w:szCs w:val="20"/>
        </w:rPr>
        <w:t>School District</w:t>
      </w:r>
      <w:r w:rsidRPr="00AD2E6B">
        <w:rPr>
          <w:rFonts w:asciiTheme="majorHAnsi" w:hAnsiTheme="majorHAnsi" w:cs="Arial"/>
          <w:sz w:val="20"/>
          <w:szCs w:val="20"/>
        </w:rPr>
        <w:t xml:space="preserve"> reserves the right to award the canceled Contract, or any portion thereof, to the next lowest or most responsible offeror as it deems such award to be in the best interest of the </w:t>
      </w:r>
      <w:r>
        <w:rPr>
          <w:rFonts w:asciiTheme="majorHAnsi" w:hAnsiTheme="majorHAnsi" w:cs="Arial"/>
          <w:sz w:val="20"/>
          <w:szCs w:val="20"/>
        </w:rPr>
        <w:t>School District.</w:t>
      </w:r>
    </w:p>
    <w:p w14:paraId="5B8C3FCC" w14:textId="77777777" w:rsidR="00512D7A" w:rsidRPr="00AD2E6B" w:rsidRDefault="00512D7A" w:rsidP="00512D7A">
      <w:pPr>
        <w:pStyle w:val="ListParagraph"/>
        <w:ind w:left="1440"/>
        <w:jc w:val="both"/>
        <w:rPr>
          <w:rFonts w:asciiTheme="majorHAnsi" w:hAnsiTheme="majorHAnsi" w:cs="Arial"/>
          <w:sz w:val="20"/>
          <w:szCs w:val="20"/>
        </w:rPr>
      </w:pPr>
    </w:p>
    <w:p w14:paraId="2E784D87" w14:textId="77777777" w:rsidR="00512D7A" w:rsidRPr="00AD2E6B" w:rsidRDefault="00512D7A" w:rsidP="00512D7A">
      <w:pPr>
        <w:pStyle w:val="ListParagraph"/>
        <w:ind w:left="1440"/>
        <w:jc w:val="both"/>
        <w:rPr>
          <w:rFonts w:asciiTheme="majorHAnsi" w:hAnsiTheme="majorHAnsi" w:cs="Arial"/>
          <w:sz w:val="20"/>
          <w:szCs w:val="20"/>
        </w:rPr>
      </w:pPr>
      <w:r w:rsidRPr="00AD2E6B">
        <w:rPr>
          <w:rFonts w:asciiTheme="majorHAnsi" w:hAnsiTheme="majorHAnsi" w:cs="Arial"/>
          <w:sz w:val="20"/>
          <w:szCs w:val="20"/>
        </w:rPr>
        <w:t xml:space="preserve">Any Contract termination, or persistent documentation of breach of contract provisions, resulting from any cause other than a Force Majeure event will </w:t>
      </w:r>
      <w:r>
        <w:rPr>
          <w:rFonts w:asciiTheme="majorHAnsi" w:hAnsiTheme="majorHAnsi" w:cs="Arial"/>
          <w:sz w:val="20"/>
          <w:szCs w:val="20"/>
        </w:rPr>
        <w:t xml:space="preserve">be </w:t>
      </w:r>
      <w:r w:rsidRPr="00AD2E6B">
        <w:rPr>
          <w:rFonts w:asciiTheme="majorHAnsi" w:hAnsiTheme="majorHAnsi" w:cs="Arial"/>
          <w:sz w:val="20"/>
          <w:szCs w:val="20"/>
        </w:rPr>
        <w:t>deemed valid reason for not considering any future bid from the defaulting Vendor.  In the performance of this contract, time is of the essence and these General Terms and Conditions are of the essence.</w:t>
      </w:r>
    </w:p>
    <w:p w14:paraId="73E594E5" w14:textId="5427BA72" w:rsidR="005E291F" w:rsidRDefault="005E291F" w:rsidP="00163EF9">
      <w:pPr>
        <w:tabs>
          <w:tab w:val="left" w:pos="360"/>
        </w:tabs>
        <w:jc w:val="both"/>
        <w:rPr>
          <w:rFonts w:asciiTheme="majorHAnsi" w:hAnsiTheme="majorHAnsi" w:cs="Arial"/>
          <w:b/>
          <w:sz w:val="20"/>
        </w:rPr>
      </w:pPr>
    </w:p>
    <w:p w14:paraId="0AC4CACA" w14:textId="77777777" w:rsidR="00512D7A" w:rsidRPr="00AD2E6B" w:rsidRDefault="00512D7A" w:rsidP="00512D7A">
      <w:pPr>
        <w:jc w:val="both"/>
        <w:rPr>
          <w:rFonts w:asciiTheme="majorHAnsi" w:hAnsiTheme="majorHAnsi" w:cs="Arial"/>
          <w:b/>
          <w:caps/>
          <w:sz w:val="20"/>
        </w:rPr>
      </w:pPr>
      <w:r>
        <w:rPr>
          <w:rFonts w:asciiTheme="majorHAnsi" w:hAnsiTheme="majorHAnsi" w:cs="Arial"/>
          <w:b/>
          <w:caps/>
          <w:sz w:val="20"/>
        </w:rPr>
        <w:t>24</w:t>
      </w:r>
      <w:r w:rsidRPr="00AD2E6B">
        <w:rPr>
          <w:rFonts w:asciiTheme="majorHAnsi" w:hAnsiTheme="majorHAnsi" w:cs="Arial"/>
          <w:b/>
          <w:caps/>
          <w:sz w:val="20"/>
        </w:rPr>
        <w:t xml:space="preserve">.0     Force Majeure PROCEDURES  </w:t>
      </w:r>
    </w:p>
    <w:p w14:paraId="3AA469EB" w14:textId="77777777" w:rsidR="00512D7A" w:rsidRPr="00AD2E6B" w:rsidRDefault="00512D7A" w:rsidP="00512D7A">
      <w:pPr>
        <w:jc w:val="both"/>
        <w:rPr>
          <w:rFonts w:asciiTheme="majorHAnsi" w:hAnsiTheme="majorHAnsi" w:cs="Arial"/>
          <w:b/>
          <w:caps/>
          <w:sz w:val="20"/>
        </w:rPr>
      </w:pPr>
    </w:p>
    <w:p w14:paraId="50804199" w14:textId="014D2074" w:rsidR="00512D7A" w:rsidRDefault="00512D7A" w:rsidP="00512D7A">
      <w:pPr>
        <w:ind w:left="1440" w:hanging="810"/>
        <w:jc w:val="both"/>
        <w:rPr>
          <w:rFonts w:asciiTheme="majorHAnsi" w:hAnsiTheme="majorHAnsi" w:cs="Arial"/>
          <w:sz w:val="20"/>
        </w:rPr>
      </w:pPr>
      <w:r>
        <w:rPr>
          <w:rFonts w:asciiTheme="majorHAnsi" w:hAnsiTheme="majorHAnsi" w:cs="Arial"/>
          <w:b/>
          <w:sz w:val="20"/>
        </w:rPr>
        <w:lastRenderedPageBreak/>
        <w:t>24</w:t>
      </w:r>
      <w:r w:rsidRPr="00AD2E6B">
        <w:rPr>
          <w:rFonts w:asciiTheme="majorHAnsi" w:hAnsiTheme="majorHAnsi" w:cs="Arial"/>
          <w:b/>
          <w:sz w:val="20"/>
        </w:rPr>
        <w:t>.1</w:t>
      </w:r>
      <w:r w:rsidRPr="00AD2E6B">
        <w:rPr>
          <w:rFonts w:asciiTheme="majorHAnsi" w:hAnsiTheme="majorHAnsi" w:cs="Arial"/>
          <w:sz w:val="20"/>
        </w:rPr>
        <w:tab/>
        <w:t xml:space="preserve">The party seeking relief due to Force Majeure will be required to promptly notify the </w:t>
      </w:r>
      <w:r>
        <w:rPr>
          <w:rFonts w:asciiTheme="majorHAnsi" w:hAnsiTheme="majorHAnsi" w:cs="Arial"/>
          <w:sz w:val="20"/>
        </w:rPr>
        <w:t xml:space="preserve">Director of School Nutrition in writing, to request a Force Majeure Form.  Using the Form, the Vendor will </w:t>
      </w:r>
      <w:r w:rsidRPr="00AD2E6B">
        <w:rPr>
          <w:rFonts w:asciiTheme="majorHAnsi" w:hAnsiTheme="majorHAnsi" w:cs="Arial"/>
          <w:sz w:val="20"/>
        </w:rPr>
        <w:t>cit</w:t>
      </w:r>
      <w:r>
        <w:rPr>
          <w:rFonts w:asciiTheme="majorHAnsi" w:hAnsiTheme="majorHAnsi" w:cs="Arial"/>
          <w:sz w:val="20"/>
        </w:rPr>
        <w:t>e</w:t>
      </w:r>
      <w:r w:rsidRPr="00AD2E6B">
        <w:rPr>
          <w:rFonts w:asciiTheme="majorHAnsi" w:hAnsiTheme="majorHAnsi" w:cs="Arial"/>
          <w:sz w:val="20"/>
        </w:rPr>
        <w:t xml:space="preserve"> the details of the Force Majeure event, including adequate market documentation, and request approval of the Force Majeure.</w:t>
      </w:r>
      <w:r>
        <w:rPr>
          <w:rFonts w:asciiTheme="majorHAnsi" w:hAnsiTheme="majorHAnsi" w:cs="Arial"/>
          <w:sz w:val="20"/>
        </w:rPr>
        <w:t xml:space="preserve">  </w:t>
      </w:r>
      <w:r w:rsidRPr="00AD2E6B">
        <w:rPr>
          <w:rFonts w:asciiTheme="majorHAnsi" w:hAnsiTheme="majorHAnsi" w:cs="Arial"/>
          <w:sz w:val="20"/>
        </w:rPr>
        <w:t xml:space="preserve">If approved, the Vendor will be notified </w:t>
      </w:r>
      <w:r>
        <w:rPr>
          <w:rFonts w:asciiTheme="majorHAnsi" w:hAnsiTheme="majorHAnsi" w:cs="Arial"/>
          <w:sz w:val="20"/>
        </w:rPr>
        <w:t>in writing by the</w:t>
      </w:r>
      <w:r w:rsidRPr="00AD2E6B">
        <w:rPr>
          <w:rFonts w:asciiTheme="majorHAnsi" w:hAnsiTheme="majorHAnsi" w:cs="Arial"/>
          <w:sz w:val="20"/>
        </w:rPr>
        <w:t xml:space="preserve"> </w:t>
      </w:r>
      <w:r>
        <w:rPr>
          <w:rFonts w:asciiTheme="majorHAnsi" w:hAnsiTheme="majorHAnsi" w:cs="Arial"/>
          <w:sz w:val="20"/>
        </w:rPr>
        <w:t>School District</w:t>
      </w:r>
      <w:r w:rsidRPr="00AD2E6B">
        <w:rPr>
          <w:rFonts w:asciiTheme="majorHAnsi" w:hAnsiTheme="majorHAnsi" w:cs="Arial"/>
          <w:sz w:val="20"/>
        </w:rPr>
        <w:t>.</w:t>
      </w:r>
    </w:p>
    <w:p w14:paraId="636173A1" w14:textId="77777777" w:rsidR="00512D7A" w:rsidRPr="00AD2E6B" w:rsidRDefault="00512D7A" w:rsidP="00512D7A">
      <w:pPr>
        <w:ind w:left="1440" w:hanging="810"/>
        <w:jc w:val="both"/>
        <w:rPr>
          <w:rFonts w:asciiTheme="majorHAnsi" w:hAnsiTheme="majorHAnsi" w:cs="Arial"/>
          <w:sz w:val="20"/>
        </w:rPr>
      </w:pPr>
    </w:p>
    <w:p w14:paraId="2C9DDAA8" w14:textId="77777777" w:rsidR="00512D7A" w:rsidRDefault="00512D7A" w:rsidP="00512D7A">
      <w:pPr>
        <w:ind w:left="1434" w:hanging="804"/>
        <w:jc w:val="both"/>
        <w:rPr>
          <w:rFonts w:asciiTheme="majorHAnsi" w:hAnsiTheme="majorHAnsi" w:cs="Arial"/>
          <w:sz w:val="20"/>
        </w:rPr>
      </w:pPr>
      <w:r>
        <w:rPr>
          <w:rFonts w:asciiTheme="majorHAnsi" w:hAnsiTheme="majorHAnsi" w:cs="Arial"/>
          <w:b/>
          <w:sz w:val="20"/>
        </w:rPr>
        <w:t>24</w:t>
      </w:r>
      <w:r w:rsidRPr="00AD2E6B">
        <w:rPr>
          <w:rFonts w:asciiTheme="majorHAnsi" w:hAnsiTheme="majorHAnsi" w:cs="Arial"/>
          <w:b/>
          <w:sz w:val="20"/>
        </w:rPr>
        <w:t>.2</w:t>
      </w:r>
      <w:r w:rsidRPr="00AD2E6B">
        <w:rPr>
          <w:rFonts w:asciiTheme="majorHAnsi" w:hAnsiTheme="majorHAnsi" w:cs="Arial"/>
          <w:sz w:val="20"/>
        </w:rPr>
        <w:tab/>
        <w:t xml:space="preserve">The term Force Majeure shall include, but is not limited to, governmental restraints or decrees, provided they affect all companies in the Vendor’s industry equally and are not actions taken solely against the Awarded Vendor,  acts of God (except natural phenomena, such as rain, wind or flood, which are normally expected in the locale in which performance is to take place); work stoppages due to labor disputes or strikes; fires; explosions; epidemics; riots; war; rebellion; or sabotage. </w:t>
      </w:r>
    </w:p>
    <w:p w14:paraId="3EDA197A" w14:textId="77777777" w:rsidR="00512D7A" w:rsidRPr="00AD2E6B" w:rsidRDefault="00512D7A" w:rsidP="00512D7A">
      <w:pPr>
        <w:ind w:left="1434" w:hanging="804"/>
        <w:jc w:val="both"/>
        <w:rPr>
          <w:rFonts w:asciiTheme="majorHAnsi" w:hAnsiTheme="majorHAnsi" w:cs="Arial"/>
          <w:sz w:val="20"/>
        </w:rPr>
      </w:pPr>
    </w:p>
    <w:p w14:paraId="50102ADF" w14:textId="77777777" w:rsidR="00512D7A" w:rsidRDefault="00512D7A" w:rsidP="00512D7A">
      <w:pPr>
        <w:tabs>
          <w:tab w:val="left" w:pos="990"/>
        </w:tabs>
        <w:ind w:left="1434" w:hanging="804"/>
        <w:jc w:val="both"/>
        <w:rPr>
          <w:rFonts w:asciiTheme="majorHAnsi" w:hAnsiTheme="majorHAnsi" w:cs="Arial"/>
          <w:sz w:val="20"/>
        </w:rPr>
      </w:pPr>
      <w:r>
        <w:rPr>
          <w:rFonts w:asciiTheme="majorHAnsi" w:hAnsiTheme="majorHAnsi" w:cs="Arial"/>
          <w:b/>
          <w:sz w:val="20"/>
        </w:rPr>
        <w:t>24</w:t>
      </w:r>
      <w:r w:rsidRPr="00AD2E6B">
        <w:rPr>
          <w:rFonts w:asciiTheme="majorHAnsi" w:hAnsiTheme="majorHAnsi" w:cs="Arial"/>
          <w:b/>
          <w:sz w:val="20"/>
        </w:rPr>
        <w:t>.3</w:t>
      </w:r>
      <w:r w:rsidRPr="00AD2E6B">
        <w:rPr>
          <w:rFonts w:asciiTheme="majorHAnsi" w:hAnsiTheme="majorHAnsi" w:cs="Arial"/>
          <w:sz w:val="20"/>
        </w:rPr>
        <w:tab/>
        <w:t xml:space="preserve">The parties to this Contract will be required to use due caution and preventative measures to protect against the effects of Force Majeure, and the burden of proving that Force Majeure has occurred shall rest on the party seeking relief under this section.  They will be required to use due diligence to overcome obstacles to performance created by the Force Majeure event, and shall resume performance immediately after the obstacles have been removed, provided the Contract has not been terminated in the interim. </w:t>
      </w:r>
    </w:p>
    <w:p w14:paraId="174986C7" w14:textId="77777777" w:rsidR="00512D7A" w:rsidRPr="00AD2E6B" w:rsidRDefault="00512D7A" w:rsidP="00512D7A">
      <w:pPr>
        <w:tabs>
          <w:tab w:val="left" w:pos="990"/>
        </w:tabs>
        <w:ind w:left="1434" w:hanging="804"/>
        <w:jc w:val="both"/>
        <w:rPr>
          <w:rFonts w:asciiTheme="majorHAnsi" w:hAnsiTheme="majorHAnsi" w:cs="Arial"/>
          <w:sz w:val="20"/>
        </w:rPr>
      </w:pPr>
    </w:p>
    <w:p w14:paraId="7AC44AFE" w14:textId="77777777" w:rsidR="00512D7A" w:rsidRDefault="00512D7A" w:rsidP="00512D7A">
      <w:pPr>
        <w:ind w:left="1434" w:hanging="804"/>
        <w:jc w:val="both"/>
        <w:rPr>
          <w:rFonts w:asciiTheme="majorHAnsi" w:hAnsiTheme="majorHAnsi" w:cs="Arial"/>
          <w:sz w:val="20"/>
        </w:rPr>
      </w:pPr>
      <w:r>
        <w:rPr>
          <w:rFonts w:asciiTheme="majorHAnsi" w:hAnsiTheme="majorHAnsi" w:cs="Arial"/>
          <w:b/>
          <w:sz w:val="20"/>
        </w:rPr>
        <w:t>24</w:t>
      </w:r>
      <w:r w:rsidRPr="00AD2E6B">
        <w:rPr>
          <w:rFonts w:asciiTheme="majorHAnsi" w:hAnsiTheme="majorHAnsi" w:cs="Arial"/>
          <w:b/>
          <w:sz w:val="20"/>
        </w:rPr>
        <w:t>.4</w:t>
      </w:r>
      <w:r w:rsidRPr="00AD2E6B">
        <w:rPr>
          <w:rFonts w:asciiTheme="majorHAnsi" w:hAnsiTheme="majorHAnsi" w:cs="Arial"/>
          <w:sz w:val="20"/>
        </w:rPr>
        <w:tab/>
        <w:t>Delay or failure of performance, by either party to this contract, caused solely by the Force Majeure event shall be executed for the period of delay caused solely by the Force Majeure event, provided the affected party has promptly notified the other party in writing. Neither party shall have any claim for damages against the other resulting from delays caused solely by Force Majeure.</w:t>
      </w:r>
    </w:p>
    <w:p w14:paraId="577DF625" w14:textId="77777777" w:rsidR="00512D7A" w:rsidRPr="00AD2E6B" w:rsidRDefault="00512D7A" w:rsidP="00512D7A">
      <w:pPr>
        <w:ind w:left="1434" w:hanging="804"/>
        <w:jc w:val="both"/>
        <w:rPr>
          <w:rFonts w:asciiTheme="majorHAnsi" w:hAnsiTheme="majorHAnsi" w:cs="Arial"/>
          <w:sz w:val="20"/>
        </w:rPr>
      </w:pPr>
    </w:p>
    <w:p w14:paraId="1658DDA8" w14:textId="77777777" w:rsidR="00512D7A" w:rsidRDefault="00512D7A" w:rsidP="00512D7A">
      <w:pPr>
        <w:ind w:left="1434" w:hanging="804"/>
        <w:jc w:val="both"/>
        <w:rPr>
          <w:rFonts w:asciiTheme="majorHAnsi" w:hAnsiTheme="majorHAnsi" w:cs="Arial"/>
          <w:sz w:val="20"/>
        </w:rPr>
      </w:pPr>
      <w:r>
        <w:rPr>
          <w:rFonts w:asciiTheme="majorHAnsi" w:hAnsiTheme="majorHAnsi" w:cs="Arial"/>
          <w:b/>
          <w:sz w:val="20"/>
        </w:rPr>
        <w:t>24</w:t>
      </w:r>
      <w:r w:rsidRPr="00AD2E6B">
        <w:rPr>
          <w:rFonts w:asciiTheme="majorHAnsi" w:hAnsiTheme="majorHAnsi" w:cs="Arial"/>
          <w:b/>
          <w:sz w:val="20"/>
        </w:rPr>
        <w:t>.5</w:t>
      </w:r>
      <w:r w:rsidRPr="00AD2E6B">
        <w:rPr>
          <w:rFonts w:asciiTheme="majorHAnsi" w:hAnsiTheme="majorHAnsi" w:cs="Arial"/>
          <w:sz w:val="20"/>
        </w:rPr>
        <w:tab/>
        <w:t xml:space="preserve">The </w:t>
      </w:r>
      <w:r>
        <w:rPr>
          <w:rFonts w:asciiTheme="majorHAnsi" w:hAnsiTheme="majorHAnsi" w:cs="Arial"/>
          <w:sz w:val="20"/>
        </w:rPr>
        <w:t>School District</w:t>
      </w:r>
      <w:r w:rsidRPr="00AD2E6B">
        <w:rPr>
          <w:rFonts w:asciiTheme="majorHAnsi" w:hAnsiTheme="majorHAnsi" w:cs="Arial"/>
          <w:sz w:val="20"/>
        </w:rPr>
        <w:t xml:space="preserve"> will not be responsible for any costs incurred by the Vendor because of the Force Majeure event unless the </w:t>
      </w:r>
      <w:r>
        <w:rPr>
          <w:rFonts w:asciiTheme="majorHAnsi" w:hAnsiTheme="majorHAnsi" w:cs="Arial"/>
          <w:sz w:val="20"/>
        </w:rPr>
        <w:t>School District</w:t>
      </w:r>
      <w:r w:rsidRPr="00AD2E6B">
        <w:rPr>
          <w:rFonts w:asciiTheme="majorHAnsi" w:hAnsiTheme="majorHAnsi" w:cs="Arial"/>
          <w:sz w:val="20"/>
        </w:rPr>
        <w:t xml:space="preserve"> has requested, in writing, that the Vendor incur such costs in connection with any delay or work stoppage caused by the Force Majeure, and the </w:t>
      </w:r>
      <w:r>
        <w:rPr>
          <w:rFonts w:asciiTheme="majorHAnsi" w:hAnsiTheme="majorHAnsi" w:cs="Arial"/>
          <w:sz w:val="20"/>
        </w:rPr>
        <w:t>School District</w:t>
      </w:r>
      <w:r w:rsidRPr="00AD2E6B">
        <w:rPr>
          <w:rFonts w:asciiTheme="majorHAnsi" w:hAnsiTheme="majorHAnsi" w:cs="Arial"/>
          <w:sz w:val="20"/>
        </w:rPr>
        <w:t xml:space="preserve"> has agreed in writing to incur such additional costs.</w:t>
      </w:r>
    </w:p>
    <w:p w14:paraId="6A3C454E" w14:textId="77777777" w:rsidR="00512D7A" w:rsidRPr="00AD2E6B" w:rsidRDefault="00512D7A" w:rsidP="00512D7A">
      <w:pPr>
        <w:ind w:left="1434" w:hanging="804"/>
        <w:jc w:val="both"/>
        <w:rPr>
          <w:rFonts w:asciiTheme="majorHAnsi" w:hAnsiTheme="majorHAnsi" w:cs="Arial"/>
          <w:sz w:val="20"/>
        </w:rPr>
      </w:pPr>
    </w:p>
    <w:p w14:paraId="253BA1EC" w14:textId="77777777" w:rsidR="00512D7A" w:rsidRPr="00AD2E6B" w:rsidRDefault="00512D7A" w:rsidP="00512D7A">
      <w:pPr>
        <w:ind w:left="1434" w:hanging="804"/>
        <w:jc w:val="both"/>
        <w:rPr>
          <w:rFonts w:asciiTheme="majorHAnsi" w:hAnsiTheme="majorHAnsi" w:cs="Arial"/>
          <w:sz w:val="20"/>
        </w:rPr>
      </w:pPr>
      <w:r>
        <w:rPr>
          <w:rFonts w:asciiTheme="majorHAnsi" w:hAnsiTheme="majorHAnsi" w:cs="Arial"/>
          <w:b/>
          <w:sz w:val="20"/>
        </w:rPr>
        <w:t>24</w:t>
      </w:r>
      <w:r w:rsidRPr="00AD2E6B">
        <w:rPr>
          <w:rFonts w:asciiTheme="majorHAnsi" w:hAnsiTheme="majorHAnsi" w:cs="Arial"/>
          <w:b/>
          <w:sz w:val="20"/>
        </w:rPr>
        <w:t>.6</w:t>
      </w:r>
      <w:r w:rsidRPr="00AD2E6B">
        <w:rPr>
          <w:rFonts w:asciiTheme="majorHAnsi" w:hAnsiTheme="majorHAnsi" w:cs="Arial"/>
          <w:sz w:val="20"/>
        </w:rPr>
        <w:tab/>
        <w:t xml:space="preserve">Notwithstanding any other provision of this section, in the event the Vendor’s performance of its obligations under this contract is delayed or stopped by a Force Majeure event, the </w:t>
      </w:r>
      <w:r>
        <w:rPr>
          <w:rFonts w:asciiTheme="majorHAnsi" w:hAnsiTheme="majorHAnsi" w:cs="Arial"/>
          <w:sz w:val="20"/>
        </w:rPr>
        <w:t>School District</w:t>
      </w:r>
      <w:r w:rsidRPr="00AD2E6B">
        <w:rPr>
          <w:rFonts w:asciiTheme="majorHAnsi" w:hAnsiTheme="majorHAnsi" w:cs="Arial"/>
          <w:sz w:val="20"/>
        </w:rPr>
        <w:t xml:space="preserve"> shall have the option to terminate this contract in accordance with the General Terms and Conditions document entitled “Remedies for Non-Performance of Contract, and Contract Termination.” Furthermore, this section shall not be interpreted as to limit or otherwise modify any of the </w:t>
      </w:r>
      <w:r>
        <w:rPr>
          <w:rFonts w:asciiTheme="majorHAnsi" w:hAnsiTheme="majorHAnsi" w:cs="Arial"/>
          <w:sz w:val="20"/>
        </w:rPr>
        <w:t>School District</w:t>
      </w:r>
      <w:r w:rsidRPr="00AD2E6B">
        <w:rPr>
          <w:rFonts w:asciiTheme="majorHAnsi" w:hAnsiTheme="majorHAnsi" w:cs="Arial"/>
          <w:sz w:val="20"/>
        </w:rPr>
        <w:t>’s rights as provided elsewhere in this contract.</w:t>
      </w:r>
    </w:p>
    <w:p w14:paraId="7BBF9360" w14:textId="77777777" w:rsidR="00512D7A" w:rsidRPr="00AD2E6B" w:rsidRDefault="00512D7A" w:rsidP="00512D7A">
      <w:pPr>
        <w:ind w:left="1434" w:hanging="804"/>
        <w:jc w:val="both"/>
        <w:rPr>
          <w:rFonts w:asciiTheme="majorHAnsi" w:hAnsiTheme="majorHAnsi" w:cs="Arial"/>
          <w:sz w:val="20"/>
        </w:rPr>
      </w:pPr>
    </w:p>
    <w:p w14:paraId="7F85D65D" w14:textId="77777777" w:rsidR="00512D7A" w:rsidRDefault="00512D7A" w:rsidP="00512D7A">
      <w:pPr>
        <w:jc w:val="both"/>
        <w:rPr>
          <w:rFonts w:asciiTheme="majorHAnsi" w:hAnsiTheme="majorHAnsi" w:cs="Arial"/>
          <w:b/>
          <w:sz w:val="20"/>
        </w:rPr>
      </w:pPr>
      <w:r>
        <w:rPr>
          <w:rFonts w:asciiTheme="majorHAnsi" w:hAnsiTheme="majorHAnsi" w:cs="Arial"/>
          <w:b/>
          <w:sz w:val="20"/>
        </w:rPr>
        <w:t>25</w:t>
      </w:r>
      <w:r w:rsidRPr="00AD2E6B">
        <w:rPr>
          <w:rFonts w:asciiTheme="majorHAnsi" w:hAnsiTheme="majorHAnsi" w:cs="Arial"/>
          <w:b/>
          <w:sz w:val="20"/>
        </w:rPr>
        <w:t xml:space="preserve">.0 </w:t>
      </w:r>
      <w:r w:rsidRPr="00AD2E6B">
        <w:rPr>
          <w:rFonts w:asciiTheme="majorHAnsi" w:hAnsiTheme="majorHAnsi" w:cs="Arial"/>
          <w:b/>
          <w:sz w:val="20"/>
        </w:rPr>
        <w:tab/>
        <w:t>WAIVER</w:t>
      </w:r>
    </w:p>
    <w:p w14:paraId="4C7D9DCD" w14:textId="77777777" w:rsidR="00512D7A" w:rsidRPr="00AD2E6B" w:rsidRDefault="00512D7A" w:rsidP="00512D7A">
      <w:pPr>
        <w:jc w:val="both"/>
        <w:rPr>
          <w:rFonts w:asciiTheme="majorHAnsi" w:hAnsiTheme="majorHAnsi" w:cs="Arial"/>
          <w:b/>
          <w:sz w:val="20"/>
        </w:rPr>
      </w:pPr>
    </w:p>
    <w:p w14:paraId="0A1BB098" w14:textId="77777777" w:rsidR="00512D7A" w:rsidRPr="00AD2E6B" w:rsidRDefault="00512D7A" w:rsidP="00512D7A">
      <w:pPr>
        <w:ind w:left="720"/>
        <w:jc w:val="both"/>
        <w:rPr>
          <w:rFonts w:asciiTheme="majorHAnsi" w:hAnsiTheme="majorHAnsi" w:cs="Arial"/>
          <w:sz w:val="20"/>
        </w:rPr>
      </w:pPr>
      <w:r w:rsidRPr="00AD2E6B">
        <w:rPr>
          <w:rFonts w:asciiTheme="majorHAnsi" w:hAnsiTheme="majorHAnsi" w:cs="Arial"/>
          <w:sz w:val="20"/>
        </w:rPr>
        <w:t>No claims or rights arising out of a breach of this Contract can be discharged in whole or part by a waiver or renunciation of the claim or right unless the waiver or renunciation is supported by consideration and is in writing signed by the aggrieved party.</w:t>
      </w:r>
    </w:p>
    <w:p w14:paraId="63527901" w14:textId="77777777" w:rsidR="00512D7A" w:rsidRPr="00AD2E6B" w:rsidRDefault="00512D7A" w:rsidP="00512D7A">
      <w:pPr>
        <w:ind w:left="1440"/>
        <w:jc w:val="both"/>
        <w:rPr>
          <w:rFonts w:asciiTheme="majorHAnsi" w:hAnsiTheme="majorHAnsi" w:cs="Arial"/>
          <w:sz w:val="20"/>
        </w:rPr>
      </w:pPr>
    </w:p>
    <w:p w14:paraId="6DF907A2" w14:textId="77777777" w:rsidR="00512D7A" w:rsidRDefault="00512D7A" w:rsidP="00512D7A">
      <w:pPr>
        <w:jc w:val="both"/>
        <w:rPr>
          <w:rFonts w:asciiTheme="majorHAnsi" w:hAnsiTheme="majorHAnsi" w:cs="Arial"/>
          <w:b/>
          <w:caps/>
          <w:sz w:val="20"/>
        </w:rPr>
      </w:pPr>
      <w:r>
        <w:rPr>
          <w:rFonts w:asciiTheme="majorHAnsi" w:hAnsiTheme="majorHAnsi" w:cs="Arial"/>
          <w:b/>
          <w:caps/>
          <w:sz w:val="20"/>
        </w:rPr>
        <w:t>26</w:t>
      </w:r>
      <w:r w:rsidRPr="00AD2E6B">
        <w:rPr>
          <w:rFonts w:asciiTheme="majorHAnsi" w:hAnsiTheme="majorHAnsi" w:cs="Arial"/>
          <w:b/>
          <w:caps/>
          <w:sz w:val="20"/>
        </w:rPr>
        <w:t>.0</w:t>
      </w:r>
      <w:r w:rsidRPr="00AD2E6B">
        <w:rPr>
          <w:rFonts w:asciiTheme="majorHAnsi" w:hAnsiTheme="majorHAnsi" w:cs="Arial"/>
          <w:b/>
          <w:caps/>
          <w:sz w:val="20"/>
        </w:rPr>
        <w:tab/>
        <w:t>Right to Assurance</w:t>
      </w:r>
    </w:p>
    <w:p w14:paraId="05A6BDC1" w14:textId="77777777" w:rsidR="00512D7A" w:rsidRPr="00AD2E6B" w:rsidRDefault="00512D7A" w:rsidP="00512D7A">
      <w:pPr>
        <w:jc w:val="both"/>
        <w:rPr>
          <w:rFonts w:asciiTheme="majorHAnsi" w:hAnsiTheme="majorHAnsi" w:cs="Arial"/>
          <w:b/>
          <w:caps/>
          <w:sz w:val="20"/>
        </w:rPr>
      </w:pPr>
    </w:p>
    <w:p w14:paraId="68CA37CE" w14:textId="77777777" w:rsidR="00512D7A" w:rsidRPr="00AD2E6B" w:rsidRDefault="00512D7A" w:rsidP="00512D7A">
      <w:pPr>
        <w:ind w:left="720"/>
        <w:jc w:val="both"/>
        <w:rPr>
          <w:rFonts w:asciiTheme="majorHAnsi" w:hAnsiTheme="majorHAnsi" w:cs="Arial"/>
          <w:sz w:val="20"/>
        </w:rPr>
      </w:pPr>
      <w:r w:rsidRPr="00AD2E6B">
        <w:rPr>
          <w:rFonts w:asciiTheme="majorHAnsi" w:hAnsiTheme="majorHAnsi" w:cs="Arial"/>
          <w:sz w:val="20"/>
        </w:rPr>
        <w:t>Whenever one party to this contract in good faith has reason to question the other party’s intent to perform the questioning party may demand that the other party give a written assurance of his intent to perform. In the event a demand is made and no assurance is given within five (5) days, the demanding party may treat this failure as an anticipatory repudiation of the contract.</w:t>
      </w:r>
    </w:p>
    <w:p w14:paraId="13288411" w14:textId="145F377A" w:rsidR="00512D7A" w:rsidRDefault="00512D7A" w:rsidP="00163EF9">
      <w:pPr>
        <w:tabs>
          <w:tab w:val="left" w:pos="360"/>
        </w:tabs>
        <w:jc w:val="both"/>
        <w:rPr>
          <w:rFonts w:asciiTheme="majorHAnsi" w:hAnsiTheme="majorHAnsi" w:cs="Arial"/>
          <w:b/>
          <w:sz w:val="20"/>
        </w:rPr>
      </w:pPr>
    </w:p>
    <w:p w14:paraId="5BF9B5CA" w14:textId="77777777" w:rsidR="00512D7A" w:rsidRPr="00AD2E6B" w:rsidRDefault="00512D7A" w:rsidP="00512D7A">
      <w:pPr>
        <w:jc w:val="both"/>
        <w:rPr>
          <w:rFonts w:asciiTheme="majorHAnsi" w:hAnsiTheme="majorHAnsi" w:cs="Arial"/>
          <w:b/>
          <w:caps/>
          <w:sz w:val="20"/>
        </w:rPr>
      </w:pPr>
      <w:r>
        <w:rPr>
          <w:rFonts w:asciiTheme="majorHAnsi" w:hAnsiTheme="majorHAnsi" w:cs="Arial"/>
          <w:b/>
          <w:sz w:val="20"/>
        </w:rPr>
        <w:t>27</w:t>
      </w:r>
      <w:r w:rsidRPr="00AD2E6B">
        <w:rPr>
          <w:rFonts w:asciiTheme="majorHAnsi" w:hAnsiTheme="majorHAnsi" w:cs="Arial"/>
          <w:b/>
          <w:sz w:val="20"/>
        </w:rPr>
        <w:t>.0</w:t>
      </w:r>
      <w:r w:rsidRPr="00AD2E6B">
        <w:rPr>
          <w:rFonts w:asciiTheme="majorHAnsi" w:hAnsiTheme="majorHAnsi" w:cs="Arial"/>
          <w:b/>
          <w:sz w:val="20"/>
        </w:rPr>
        <w:tab/>
      </w:r>
      <w:bookmarkStart w:id="16" w:name="_Hlk507171034"/>
      <w:r w:rsidRPr="00AD2E6B">
        <w:rPr>
          <w:rFonts w:asciiTheme="majorHAnsi" w:hAnsiTheme="majorHAnsi" w:cs="Arial"/>
          <w:b/>
          <w:caps/>
          <w:sz w:val="20"/>
        </w:rPr>
        <w:t>Regulatory Compliance</w:t>
      </w:r>
      <w:bookmarkEnd w:id="16"/>
    </w:p>
    <w:p w14:paraId="15BFE7DE" w14:textId="77777777" w:rsidR="00512D7A" w:rsidRPr="00AD2E6B" w:rsidRDefault="00512D7A" w:rsidP="00512D7A">
      <w:pPr>
        <w:jc w:val="both"/>
        <w:rPr>
          <w:rFonts w:asciiTheme="majorHAnsi" w:hAnsiTheme="majorHAnsi" w:cs="Arial"/>
          <w:b/>
          <w:caps/>
          <w:sz w:val="20"/>
        </w:rPr>
      </w:pPr>
    </w:p>
    <w:p w14:paraId="7E2EEF2F" w14:textId="77777777" w:rsidR="00512D7A" w:rsidRDefault="00512D7A" w:rsidP="00512D7A">
      <w:pPr>
        <w:ind w:left="1434" w:hanging="804"/>
        <w:rPr>
          <w:rFonts w:asciiTheme="majorHAnsi" w:hAnsiTheme="majorHAnsi" w:cs="Arial"/>
          <w:sz w:val="20"/>
        </w:rPr>
      </w:pPr>
      <w:r w:rsidRPr="00A70297">
        <w:rPr>
          <w:rFonts w:asciiTheme="majorHAnsi" w:hAnsiTheme="majorHAnsi" w:cs="Arial"/>
          <w:b/>
          <w:sz w:val="20"/>
        </w:rPr>
        <w:t xml:space="preserve"> </w:t>
      </w:r>
      <w:r>
        <w:rPr>
          <w:rFonts w:asciiTheme="majorHAnsi" w:hAnsiTheme="majorHAnsi" w:cs="Arial"/>
          <w:b/>
          <w:sz w:val="20"/>
        </w:rPr>
        <w:t>27</w:t>
      </w:r>
      <w:r w:rsidRPr="00AD2E6B">
        <w:rPr>
          <w:rFonts w:asciiTheme="majorHAnsi" w:hAnsiTheme="majorHAnsi" w:cs="Arial"/>
          <w:b/>
          <w:sz w:val="20"/>
        </w:rPr>
        <w:t>.1</w:t>
      </w:r>
      <w:r w:rsidRPr="00AD2E6B">
        <w:rPr>
          <w:rFonts w:asciiTheme="majorHAnsi" w:hAnsiTheme="majorHAnsi" w:cs="Arial"/>
          <w:sz w:val="20"/>
        </w:rPr>
        <w:tab/>
        <w:t xml:space="preserve">The Vendor and </w:t>
      </w:r>
      <w:r>
        <w:rPr>
          <w:rFonts w:asciiTheme="majorHAnsi" w:hAnsiTheme="majorHAnsi" w:cs="Arial"/>
          <w:sz w:val="20"/>
        </w:rPr>
        <w:t>School District</w:t>
      </w:r>
      <w:r w:rsidRPr="00AD2E6B">
        <w:rPr>
          <w:rFonts w:asciiTheme="majorHAnsi" w:hAnsiTheme="majorHAnsi" w:cs="Arial"/>
          <w:sz w:val="20"/>
        </w:rPr>
        <w:t xml:space="preserve"> mutually agree to comply with all applicable standards, orders or requirements issued pursuant to Section 306 of the Clean Air Act (42 USC 1857 [h]), Section 508 of the Clean Water Act (33 USC 1368), Executive Order 117389 and Environmental Protection Agency </w:t>
      </w:r>
      <w:r w:rsidRPr="00AD2E6B">
        <w:rPr>
          <w:rFonts w:asciiTheme="majorHAnsi" w:hAnsiTheme="majorHAnsi" w:cs="Arial"/>
          <w:sz w:val="20"/>
        </w:rPr>
        <w:lastRenderedPageBreak/>
        <w:t xml:space="preserve">regulations (40 CFR Part 15).  Any violations thereof shall be reported to the Administrator for Enforcement or other appropriate authority.  Each party shall not be responsible to the other for acts beyond its control or acts caused by the negligence of the other party.  </w:t>
      </w:r>
    </w:p>
    <w:p w14:paraId="699ADF79" w14:textId="77777777" w:rsidR="00512D7A" w:rsidRPr="00AD2E6B" w:rsidRDefault="00512D7A" w:rsidP="00512D7A">
      <w:pPr>
        <w:ind w:left="1434" w:hanging="804"/>
        <w:rPr>
          <w:rFonts w:asciiTheme="majorHAnsi" w:hAnsiTheme="majorHAnsi" w:cs="Arial"/>
          <w:sz w:val="20"/>
        </w:rPr>
      </w:pPr>
    </w:p>
    <w:p w14:paraId="757C1978" w14:textId="77777777" w:rsidR="00512D7A" w:rsidRDefault="00512D7A" w:rsidP="00512D7A">
      <w:pPr>
        <w:ind w:left="1434" w:hanging="804"/>
        <w:jc w:val="both"/>
        <w:rPr>
          <w:rFonts w:asciiTheme="majorHAnsi" w:hAnsiTheme="majorHAnsi" w:cs="Arial"/>
          <w:sz w:val="20"/>
        </w:rPr>
      </w:pPr>
      <w:r w:rsidRPr="00AD2E6B">
        <w:rPr>
          <w:rFonts w:asciiTheme="majorHAnsi" w:hAnsiTheme="majorHAnsi" w:cs="Arial"/>
          <w:b/>
          <w:sz w:val="20"/>
        </w:rPr>
        <w:t xml:space="preserve"> </w:t>
      </w:r>
      <w:r>
        <w:rPr>
          <w:rFonts w:asciiTheme="majorHAnsi" w:hAnsiTheme="majorHAnsi" w:cs="Arial"/>
          <w:b/>
          <w:sz w:val="20"/>
        </w:rPr>
        <w:t>27</w:t>
      </w:r>
      <w:r w:rsidRPr="00AD2E6B">
        <w:rPr>
          <w:rFonts w:asciiTheme="majorHAnsi" w:hAnsiTheme="majorHAnsi" w:cs="Arial"/>
          <w:b/>
          <w:sz w:val="20"/>
        </w:rPr>
        <w:t>.2</w:t>
      </w:r>
      <w:r w:rsidRPr="00AD2E6B">
        <w:rPr>
          <w:rFonts w:asciiTheme="majorHAnsi" w:hAnsiTheme="majorHAnsi" w:cs="Arial"/>
          <w:sz w:val="20"/>
        </w:rPr>
        <w:tab/>
        <w:t>The Vendor agrees to comply with all mandatory standards and policies relating to energy efficiency as cited in the State Energy Conservation Plan issued in compliance with the Energy Policy and Conservation Act (P.L 165).</w:t>
      </w:r>
    </w:p>
    <w:p w14:paraId="34E9FBBE" w14:textId="77777777" w:rsidR="00512D7A" w:rsidRPr="00AD2E6B" w:rsidRDefault="00512D7A" w:rsidP="00512D7A">
      <w:pPr>
        <w:ind w:left="1434" w:hanging="804"/>
        <w:jc w:val="both"/>
        <w:rPr>
          <w:rFonts w:asciiTheme="majorHAnsi" w:hAnsiTheme="majorHAnsi" w:cs="Arial"/>
          <w:sz w:val="20"/>
        </w:rPr>
      </w:pPr>
    </w:p>
    <w:p w14:paraId="0F6B7846" w14:textId="77777777" w:rsidR="00512D7A" w:rsidRDefault="00512D7A" w:rsidP="00512D7A">
      <w:pPr>
        <w:ind w:left="1434" w:hanging="804"/>
        <w:jc w:val="both"/>
        <w:rPr>
          <w:rFonts w:asciiTheme="majorHAnsi" w:hAnsiTheme="majorHAnsi" w:cs="Arial"/>
          <w:sz w:val="20"/>
        </w:rPr>
      </w:pPr>
      <w:r w:rsidRPr="00AD2E6B">
        <w:rPr>
          <w:rFonts w:asciiTheme="majorHAnsi" w:hAnsiTheme="majorHAnsi" w:cs="Arial"/>
          <w:b/>
          <w:sz w:val="20"/>
        </w:rPr>
        <w:t xml:space="preserve"> </w:t>
      </w:r>
      <w:r>
        <w:rPr>
          <w:rFonts w:asciiTheme="majorHAnsi" w:hAnsiTheme="majorHAnsi" w:cs="Arial"/>
          <w:b/>
          <w:sz w:val="20"/>
        </w:rPr>
        <w:t>27</w:t>
      </w:r>
      <w:r w:rsidRPr="00AD2E6B">
        <w:rPr>
          <w:rFonts w:asciiTheme="majorHAnsi" w:hAnsiTheme="majorHAnsi" w:cs="Arial"/>
          <w:b/>
          <w:sz w:val="20"/>
        </w:rPr>
        <w:t>.3</w:t>
      </w:r>
      <w:r w:rsidRPr="00AD2E6B">
        <w:rPr>
          <w:rFonts w:asciiTheme="majorHAnsi" w:hAnsiTheme="majorHAnsi" w:cs="Arial"/>
          <w:sz w:val="20"/>
        </w:rPr>
        <w:tab/>
        <w:t>The Vendor shall comply with Executive Order 11246, entitled Equal Employment Opportunity, as amended by Executive Order 11375 of October 13, 1967, and as supplemented in Department of Labor regulations, 41 CFR Part 60.</w:t>
      </w:r>
    </w:p>
    <w:p w14:paraId="28F1DD83" w14:textId="77777777" w:rsidR="00512D7A" w:rsidRPr="00AD2E6B" w:rsidRDefault="00512D7A" w:rsidP="00512D7A">
      <w:pPr>
        <w:ind w:left="1434" w:hanging="804"/>
        <w:jc w:val="both"/>
        <w:rPr>
          <w:rFonts w:asciiTheme="majorHAnsi" w:hAnsiTheme="majorHAnsi" w:cs="Arial"/>
          <w:sz w:val="20"/>
        </w:rPr>
      </w:pPr>
    </w:p>
    <w:p w14:paraId="61CBBA63" w14:textId="77777777" w:rsidR="00512D7A" w:rsidRDefault="00512D7A" w:rsidP="00512D7A">
      <w:pPr>
        <w:ind w:left="1434" w:hanging="804"/>
        <w:jc w:val="both"/>
        <w:rPr>
          <w:rFonts w:asciiTheme="majorHAnsi" w:hAnsiTheme="majorHAnsi" w:cs="Arial"/>
          <w:sz w:val="20"/>
        </w:rPr>
      </w:pPr>
      <w:r w:rsidRPr="00AD2E6B">
        <w:rPr>
          <w:rFonts w:asciiTheme="majorHAnsi" w:hAnsiTheme="majorHAnsi" w:cs="Arial"/>
          <w:b/>
          <w:sz w:val="20"/>
        </w:rPr>
        <w:t xml:space="preserve"> </w:t>
      </w:r>
      <w:r>
        <w:rPr>
          <w:rFonts w:asciiTheme="majorHAnsi" w:hAnsiTheme="majorHAnsi" w:cs="Arial"/>
          <w:b/>
          <w:sz w:val="20"/>
        </w:rPr>
        <w:t>27</w:t>
      </w:r>
      <w:r w:rsidRPr="00AD2E6B">
        <w:rPr>
          <w:rFonts w:asciiTheme="majorHAnsi" w:hAnsiTheme="majorHAnsi" w:cs="Arial"/>
          <w:b/>
          <w:sz w:val="20"/>
        </w:rPr>
        <w:t>.4</w:t>
      </w:r>
      <w:r w:rsidRPr="00AD2E6B">
        <w:rPr>
          <w:rFonts w:asciiTheme="majorHAnsi" w:hAnsiTheme="majorHAnsi" w:cs="Arial"/>
          <w:sz w:val="20"/>
        </w:rPr>
        <w:tab/>
        <w:t>The Vendor shall comply with the following civil rights laws as amended:  Title VI of the Civil Rights Act of 1964; Title IX of the Education Amendments of 1972; Section 504 of the Rehabilitation Act of 1973; the Age Discrimination Act of 1975; Title 7 CFR parts 15, 15a, and 15b; the Americans with Disabilities Act; and FNS Instruction 113-6, “Civil Rights Compliance and Enforcement in School Nutrition Programs”.</w:t>
      </w:r>
    </w:p>
    <w:p w14:paraId="5FBA52F6" w14:textId="77777777" w:rsidR="00512D7A" w:rsidRPr="00AD2E6B" w:rsidRDefault="00512D7A" w:rsidP="00512D7A">
      <w:pPr>
        <w:ind w:left="1434" w:hanging="804"/>
        <w:jc w:val="both"/>
        <w:rPr>
          <w:rFonts w:asciiTheme="majorHAnsi" w:hAnsiTheme="majorHAnsi" w:cs="Arial"/>
          <w:sz w:val="20"/>
        </w:rPr>
      </w:pPr>
    </w:p>
    <w:p w14:paraId="0A0D8FE5" w14:textId="77777777" w:rsidR="00512D7A" w:rsidRDefault="00512D7A" w:rsidP="00512D7A">
      <w:pPr>
        <w:tabs>
          <w:tab w:val="left" w:pos="1080"/>
        </w:tabs>
        <w:ind w:left="1434" w:hanging="804"/>
        <w:jc w:val="both"/>
        <w:rPr>
          <w:rFonts w:asciiTheme="majorHAnsi" w:hAnsiTheme="majorHAnsi" w:cs="Arial"/>
          <w:sz w:val="20"/>
        </w:rPr>
      </w:pPr>
      <w:r w:rsidRPr="00AD2E6B">
        <w:rPr>
          <w:rFonts w:asciiTheme="majorHAnsi" w:hAnsiTheme="majorHAnsi" w:cs="Arial"/>
          <w:b/>
          <w:sz w:val="20"/>
        </w:rPr>
        <w:t xml:space="preserve"> </w:t>
      </w:r>
      <w:r>
        <w:rPr>
          <w:rFonts w:asciiTheme="majorHAnsi" w:hAnsiTheme="majorHAnsi" w:cs="Arial"/>
          <w:b/>
          <w:sz w:val="20"/>
        </w:rPr>
        <w:t>27</w:t>
      </w:r>
      <w:r w:rsidRPr="00AD2E6B">
        <w:rPr>
          <w:rFonts w:asciiTheme="majorHAnsi" w:hAnsiTheme="majorHAnsi" w:cs="Arial"/>
          <w:b/>
          <w:sz w:val="20"/>
        </w:rPr>
        <w:t>.5</w:t>
      </w:r>
      <w:r w:rsidRPr="00AD2E6B">
        <w:rPr>
          <w:rFonts w:asciiTheme="majorHAnsi" w:hAnsiTheme="majorHAnsi" w:cs="Arial"/>
          <w:sz w:val="20"/>
        </w:rPr>
        <w:tab/>
      </w:r>
      <w:r w:rsidRPr="00AD2E6B">
        <w:rPr>
          <w:rFonts w:asciiTheme="majorHAnsi" w:hAnsiTheme="majorHAnsi" w:cs="Arial"/>
          <w:sz w:val="20"/>
        </w:rPr>
        <w:tab/>
        <w:t>The Vendor shall comply with the “Buy American” provision for Contracts that involve the purchase of food and/or beverages as per 7 CFR Part 250.</w:t>
      </w:r>
    </w:p>
    <w:p w14:paraId="45560694" w14:textId="77777777" w:rsidR="00512D7A" w:rsidRPr="00AD2E6B" w:rsidRDefault="00512D7A" w:rsidP="00512D7A">
      <w:pPr>
        <w:tabs>
          <w:tab w:val="left" w:pos="1080"/>
        </w:tabs>
        <w:ind w:left="1434" w:hanging="804"/>
        <w:jc w:val="both"/>
        <w:rPr>
          <w:rFonts w:asciiTheme="majorHAnsi" w:hAnsiTheme="majorHAnsi" w:cs="Arial"/>
          <w:sz w:val="20"/>
        </w:rPr>
      </w:pPr>
    </w:p>
    <w:p w14:paraId="1047330F" w14:textId="77777777" w:rsidR="00512D7A" w:rsidRDefault="00512D7A" w:rsidP="00512D7A">
      <w:pPr>
        <w:ind w:left="810" w:hanging="180"/>
        <w:jc w:val="both"/>
        <w:rPr>
          <w:rFonts w:asciiTheme="majorHAnsi" w:hAnsiTheme="majorHAnsi" w:cs="Arial"/>
          <w:sz w:val="20"/>
        </w:rPr>
      </w:pPr>
      <w:r w:rsidRPr="00AD2E6B">
        <w:rPr>
          <w:rFonts w:asciiTheme="majorHAnsi" w:hAnsiTheme="majorHAnsi" w:cs="Arial"/>
          <w:b/>
          <w:sz w:val="20"/>
        </w:rPr>
        <w:t xml:space="preserve"> </w:t>
      </w:r>
      <w:r>
        <w:rPr>
          <w:rFonts w:asciiTheme="majorHAnsi" w:hAnsiTheme="majorHAnsi" w:cs="Arial"/>
          <w:b/>
          <w:sz w:val="20"/>
        </w:rPr>
        <w:t>27</w:t>
      </w:r>
      <w:r w:rsidRPr="00AD2E6B">
        <w:rPr>
          <w:rFonts w:asciiTheme="majorHAnsi" w:hAnsiTheme="majorHAnsi" w:cs="Arial"/>
          <w:b/>
          <w:sz w:val="20"/>
        </w:rPr>
        <w:t>.6</w:t>
      </w:r>
      <w:r w:rsidRPr="00AD2E6B">
        <w:rPr>
          <w:rFonts w:asciiTheme="majorHAnsi" w:hAnsiTheme="majorHAnsi" w:cs="Arial"/>
          <w:sz w:val="20"/>
        </w:rPr>
        <w:tab/>
        <w:t>The Vendor shall comply with the provisions of the Consumer Product Safety Act.</w:t>
      </w:r>
    </w:p>
    <w:p w14:paraId="167E9161" w14:textId="77777777" w:rsidR="00512D7A" w:rsidRPr="00AD2E6B" w:rsidRDefault="00512D7A" w:rsidP="00512D7A">
      <w:pPr>
        <w:ind w:left="810" w:hanging="180"/>
        <w:jc w:val="both"/>
        <w:rPr>
          <w:rFonts w:asciiTheme="majorHAnsi" w:hAnsiTheme="majorHAnsi" w:cs="Arial"/>
          <w:sz w:val="20"/>
        </w:rPr>
      </w:pPr>
    </w:p>
    <w:p w14:paraId="109C024B" w14:textId="77777777" w:rsidR="00512D7A" w:rsidRDefault="00512D7A" w:rsidP="00512D7A">
      <w:pPr>
        <w:ind w:firstLine="630"/>
        <w:jc w:val="both"/>
        <w:rPr>
          <w:rFonts w:asciiTheme="majorHAnsi" w:hAnsiTheme="majorHAnsi" w:cs="Arial"/>
          <w:b/>
          <w:sz w:val="20"/>
        </w:rPr>
      </w:pPr>
      <w:r w:rsidRPr="00AD2E6B">
        <w:rPr>
          <w:rFonts w:asciiTheme="majorHAnsi" w:hAnsiTheme="majorHAnsi" w:cs="Arial"/>
          <w:b/>
          <w:sz w:val="20"/>
        </w:rPr>
        <w:t xml:space="preserve"> </w:t>
      </w:r>
      <w:r>
        <w:rPr>
          <w:rFonts w:asciiTheme="majorHAnsi" w:hAnsiTheme="majorHAnsi" w:cs="Arial"/>
          <w:b/>
          <w:sz w:val="20"/>
        </w:rPr>
        <w:t>27</w:t>
      </w:r>
      <w:r w:rsidRPr="00AD2E6B">
        <w:rPr>
          <w:rFonts w:asciiTheme="majorHAnsi" w:hAnsiTheme="majorHAnsi" w:cs="Arial"/>
          <w:b/>
          <w:sz w:val="20"/>
        </w:rPr>
        <w:t>.7</w:t>
      </w:r>
      <w:r w:rsidRPr="00AD2E6B">
        <w:rPr>
          <w:rFonts w:asciiTheme="majorHAnsi" w:hAnsiTheme="majorHAnsi" w:cs="Arial"/>
          <w:sz w:val="20"/>
        </w:rPr>
        <w:tab/>
        <w:t xml:space="preserve">The Vendor shall provide notification </w:t>
      </w:r>
      <w:r w:rsidRPr="00DA2A23">
        <w:rPr>
          <w:rFonts w:asciiTheme="majorHAnsi" w:hAnsiTheme="majorHAnsi" w:cs="Arial"/>
          <w:sz w:val="20"/>
        </w:rPr>
        <w:t xml:space="preserve">of </w:t>
      </w:r>
      <w:r w:rsidRPr="00A70297">
        <w:rPr>
          <w:rFonts w:asciiTheme="majorHAnsi" w:hAnsiTheme="majorHAnsi" w:cs="Arial"/>
          <w:b/>
          <w:sz w:val="20"/>
        </w:rPr>
        <w:t>HUB Certification</w:t>
      </w:r>
      <w:r w:rsidRPr="00DA2A23">
        <w:rPr>
          <w:rFonts w:asciiTheme="majorHAnsi" w:hAnsiTheme="majorHAnsi" w:cs="Arial"/>
          <w:sz w:val="20"/>
        </w:rPr>
        <w:t xml:space="preserve">. </w:t>
      </w:r>
      <w:r w:rsidRPr="00BD33CF">
        <w:rPr>
          <w:rFonts w:asciiTheme="majorHAnsi" w:hAnsiTheme="majorHAnsi" w:cs="Arial"/>
          <w:b/>
          <w:caps/>
          <w:sz w:val="20"/>
        </w:rPr>
        <w:t>Attachment</w:t>
      </w:r>
      <w:r w:rsidRPr="00BD33CF">
        <w:rPr>
          <w:rFonts w:asciiTheme="majorHAnsi" w:hAnsiTheme="majorHAnsi" w:cs="Arial"/>
          <w:b/>
          <w:sz w:val="20"/>
        </w:rPr>
        <w:t xml:space="preserve"> E</w:t>
      </w:r>
    </w:p>
    <w:p w14:paraId="4C10B8BC" w14:textId="77777777" w:rsidR="00512D7A" w:rsidRPr="00AD2E6B" w:rsidRDefault="00512D7A" w:rsidP="00512D7A">
      <w:pPr>
        <w:ind w:firstLine="630"/>
        <w:jc w:val="both"/>
        <w:rPr>
          <w:rFonts w:asciiTheme="majorHAnsi" w:hAnsiTheme="majorHAnsi" w:cs="Arial"/>
          <w:sz w:val="20"/>
        </w:rPr>
      </w:pPr>
    </w:p>
    <w:p w14:paraId="388BD4B2" w14:textId="77777777" w:rsidR="00512D7A" w:rsidRPr="00DA2A23" w:rsidRDefault="00512D7A" w:rsidP="00512D7A">
      <w:pPr>
        <w:ind w:left="1434" w:hanging="804"/>
        <w:jc w:val="both"/>
        <w:rPr>
          <w:rFonts w:asciiTheme="majorHAnsi" w:hAnsiTheme="majorHAnsi" w:cs="Arial"/>
          <w:sz w:val="20"/>
        </w:rPr>
      </w:pPr>
      <w:r w:rsidRPr="00BD6488">
        <w:rPr>
          <w:rFonts w:asciiTheme="majorHAnsi" w:hAnsiTheme="majorHAnsi" w:cs="Arial"/>
          <w:b/>
          <w:sz w:val="20"/>
        </w:rPr>
        <w:t xml:space="preserve"> 2</w:t>
      </w:r>
      <w:r>
        <w:rPr>
          <w:rFonts w:asciiTheme="majorHAnsi" w:hAnsiTheme="majorHAnsi" w:cs="Arial"/>
          <w:b/>
          <w:sz w:val="20"/>
        </w:rPr>
        <w:t>7</w:t>
      </w:r>
      <w:r w:rsidRPr="00BD6488">
        <w:rPr>
          <w:rFonts w:asciiTheme="majorHAnsi" w:hAnsiTheme="majorHAnsi" w:cs="Arial"/>
          <w:b/>
          <w:sz w:val="20"/>
        </w:rPr>
        <w:t>.</w:t>
      </w:r>
      <w:r w:rsidRPr="00AD2E6B">
        <w:rPr>
          <w:rFonts w:asciiTheme="majorHAnsi" w:hAnsiTheme="majorHAnsi" w:cs="Arial"/>
          <w:b/>
          <w:sz w:val="20"/>
        </w:rPr>
        <w:t>8</w:t>
      </w:r>
      <w:r w:rsidRPr="00AD2E6B">
        <w:rPr>
          <w:rFonts w:asciiTheme="majorHAnsi" w:hAnsiTheme="majorHAnsi" w:cs="Arial"/>
          <w:sz w:val="20"/>
        </w:rPr>
        <w:tab/>
        <w:t>The Vendor shall complete and sign the</w:t>
      </w:r>
      <w:r w:rsidRPr="00AD2E6B">
        <w:rPr>
          <w:rFonts w:asciiTheme="majorHAnsi" w:hAnsiTheme="majorHAnsi" w:cs="Arial"/>
          <w:b/>
          <w:sz w:val="20"/>
        </w:rPr>
        <w:t xml:space="preserve"> </w:t>
      </w:r>
      <w:r w:rsidRPr="00A70297">
        <w:rPr>
          <w:rFonts w:asciiTheme="majorHAnsi" w:hAnsiTheme="majorHAnsi" w:cs="Arial"/>
          <w:b/>
          <w:sz w:val="20"/>
        </w:rPr>
        <w:t>Certification of Contracts, Grants, Loans, Cooperative Agreements and Lobbying</w:t>
      </w:r>
      <w:r>
        <w:rPr>
          <w:rFonts w:asciiTheme="majorHAnsi" w:hAnsiTheme="majorHAnsi" w:cs="Arial"/>
          <w:b/>
          <w:sz w:val="20"/>
        </w:rPr>
        <w:t>,</w:t>
      </w:r>
      <w:r w:rsidRPr="00A70297">
        <w:rPr>
          <w:rFonts w:asciiTheme="majorHAnsi" w:hAnsiTheme="majorHAnsi" w:cs="Arial"/>
          <w:b/>
          <w:sz w:val="20"/>
        </w:rPr>
        <w:t xml:space="preserve"> </w:t>
      </w:r>
      <w:r w:rsidRPr="00BD33CF">
        <w:rPr>
          <w:rFonts w:asciiTheme="majorHAnsi" w:hAnsiTheme="majorHAnsi" w:cs="Arial"/>
          <w:b/>
          <w:caps/>
          <w:sz w:val="20"/>
        </w:rPr>
        <w:t>Attachment</w:t>
      </w:r>
      <w:r w:rsidRPr="00BD33CF">
        <w:rPr>
          <w:rFonts w:asciiTheme="majorHAnsi" w:hAnsiTheme="majorHAnsi" w:cs="Arial"/>
          <w:b/>
          <w:sz w:val="20"/>
        </w:rPr>
        <w:t xml:space="preserve"> F</w:t>
      </w:r>
      <w:r w:rsidRPr="00BD33CF">
        <w:rPr>
          <w:rFonts w:asciiTheme="majorHAnsi" w:hAnsiTheme="majorHAnsi" w:cs="Arial"/>
          <w:sz w:val="20"/>
        </w:rPr>
        <w:t>,</w:t>
      </w:r>
      <w:r w:rsidRPr="00DA2A23">
        <w:rPr>
          <w:rFonts w:asciiTheme="majorHAnsi" w:hAnsiTheme="majorHAnsi" w:cs="Arial"/>
          <w:sz w:val="20"/>
        </w:rPr>
        <w:t xml:space="preserve"> and shall include this document as part of the Agreement</w:t>
      </w:r>
      <w:r w:rsidRPr="00DA2A23">
        <w:rPr>
          <w:rFonts w:asciiTheme="majorHAnsi" w:hAnsiTheme="majorHAnsi" w:cs="Arial"/>
          <w:b/>
          <w:sz w:val="20"/>
        </w:rPr>
        <w:t>.</w:t>
      </w:r>
      <w:r w:rsidRPr="00DA2A23">
        <w:rPr>
          <w:rFonts w:asciiTheme="majorHAnsi" w:hAnsiTheme="majorHAnsi" w:cs="Arial"/>
          <w:sz w:val="20"/>
        </w:rPr>
        <w:t xml:space="preserve"> </w:t>
      </w:r>
    </w:p>
    <w:p w14:paraId="676B86AE" w14:textId="77777777" w:rsidR="00512D7A" w:rsidRPr="00DA2A23" w:rsidRDefault="00512D7A" w:rsidP="00512D7A">
      <w:pPr>
        <w:ind w:left="1434" w:hanging="804"/>
        <w:jc w:val="both"/>
        <w:rPr>
          <w:rFonts w:asciiTheme="majorHAnsi" w:hAnsiTheme="majorHAnsi" w:cs="Arial"/>
          <w:b/>
          <w:sz w:val="20"/>
        </w:rPr>
      </w:pPr>
    </w:p>
    <w:p w14:paraId="231AAF22" w14:textId="77777777" w:rsidR="00512D7A" w:rsidRPr="00A70297" w:rsidRDefault="00512D7A" w:rsidP="00512D7A">
      <w:pPr>
        <w:ind w:left="1434" w:hanging="804"/>
        <w:jc w:val="both"/>
        <w:rPr>
          <w:rFonts w:asciiTheme="majorHAnsi" w:hAnsiTheme="majorHAnsi" w:cs="Arial"/>
          <w:b/>
          <w:sz w:val="20"/>
        </w:rPr>
      </w:pPr>
      <w:r w:rsidRPr="00DA2A23">
        <w:rPr>
          <w:rFonts w:asciiTheme="majorHAnsi" w:hAnsiTheme="majorHAnsi" w:cs="Arial"/>
          <w:b/>
          <w:sz w:val="20"/>
        </w:rPr>
        <w:t xml:space="preserve"> 2</w:t>
      </w:r>
      <w:r>
        <w:rPr>
          <w:rFonts w:asciiTheme="majorHAnsi" w:hAnsiTheme="majorHAnsi" w:cs="Arial"/>
          <w:b/>
          <w:sz w:val="20"/>
        </w:rPr>
        <w:t>7</w:t>
      </w:r>
      <w:r w:rsidRPr="00DA2A23">
        <w:rPr>
          <w:rFonts w:asciiTheme="majorHAnsi" w:hAnsiTheme="majorHAnsi" w:cs="Arial"/>
          <w:b/>
          <w:sz w:val="20"/>
        </w:rPr>
        <w:t>.9</w:t>
      </w:r>
      <w:r w:rsidRPr="00DA2A23">
        <w:rPr>
          <w:rFonts w:asciiTheme="majorHAnsi" w:hAnsiTheme="majorHAnsi" w:cs="Arial"/>
          <w:sz w:val="20"/>
        </w:rPr>
        <w:tab/>
        <w:t xml:space="preserve">The Vendor shall provide notification of </w:t>
      </w:r>
      <w:r w:rsidRPr="00A70297">
        <w:rPr>
          <w:rFonts w:asciiTheme="majorHAnsi" w:hAnsiTheme="majorHAnsi" w:cs="Arial"/>
          <w:b/>
          <w:sz w:val="20"/>
        </w:rPr>
        <w:t xml:space="preserve">Debarment, Suspension and Other Responsibility Matters    – Primary Covered </w:t>
      </w:r>
      <w:r w:rsidRPr="00BD33CF">
        <w:rPr>
          <w:rFonts w:asciiTheme="majorHAnsi" w:hAnsiTheme="majorHAnsi" w:cs="Arial"/>
          <w:b/>
          <w:sz w:val="20"/>
        </w:rPr>
        <w:t xml:space="preserve">Transactions </w:t>
      </w:r>
      <w:r w:rsidRPr="00BD33CF">
        <w:rPr>
          <w:rFonts w:asciiTheme="majorHAnsi" w:hAnsiTheme="majorHAnsi" w:cs="Arial"/>
          <w:b/>
          <w:caps/>
          <w:sz w:val="20"/>
        </w:rPr>
        <w:t xml:space="preserve">Attachment </w:t>
      </w:r>
      <w:r w:rsidRPr="00BD33CF">
        <w:rPr>
          <w:rFonts w:asciiTheme="majorHAnsi" w:hAnsiTheme="majorHAnsi" w:cs="Arial"/>
          <w:b/>
          <w:sz w:val="20"/>
        </w:rPr>
        <w:t>G</w:t>
      </w:r>
    </w:p>
    <w:p w14:paraId="51BD70BC" w14:textId="77777777" w:rsidR="00512D7A" w:rsidRPr="00AD2E6B" w:rsidRDefault="00512D7A" w:rsidP="00512D7A">
      <w:pPr>
        <w:ind w:left="1434" w:hanging="804"/>
        <w:jc w:val="both"/>
        <w:rPr>
          <w:rFonts w:asciiTheme="majorHAnsi" w:hAnsiTheme="majorHAnsi" w:cs="Arial"/>
          <w:b/>
          <w:sz w:val="20"/>
        </w:rPr>
      </w:pPr>
    </w:p>
    <w:p w14:paraId="6B9ABDC7" w14:textId="77777777" w:rsidR="00512D7A" w:rsidRPr="00AD2E6B" w:rsidRDefault="00512D7A" w:rsidP="00512D7A">
      <w:pPr>
        <w:ind w:left="630"/>
        <w:jc w:val="both"/>
        <w:rPr>
          <w:rFonts w:asciiTheme="majorHAnsi" w:hAnsiTheme="majorHAnsi" w:cs="Arial"/>
          <w:sz w:val="20"/>
        </w:rPr>
      </w:pPr>
      <w:r>
        <w:rPr>
          <w:rFonts w:asciiTheme="majorHAnsi" w:hAnsiTheme="majorHAnsi" w:cs="Arial"/>
          <w:b/>
          <w:sz w:val="20"/>
        </w:rPr>
        <w:t>27</w:t>
      </w:r>
      <w:r w:rsidRPr="00AD2E6B">
        <w:rPr>
          <w:rFonts w:asciiTheme="majorHAnsi" w:hAnsiTheme="majorHAnsi" w:cs="Arial"/>
          <w:b/>
          <w:sz w:val="20"/>
        </w:rPr>
        <w:t>.10</w:t>
      </w:r>
      <w:r w:rsidRPr="00AD2E6B">
        <w:rPr>
          <w:rFonts w:asciiTheme="majorHAnsi" w:hAnsiTheme="majorHAnsi" w:cs="Arial"/>
          <w:sz w:val="20"/>
        </w:rPr>
        <w:t xml:space="preserve">   </w:t>
      </w:r>
      <w:r>
        <w:rPr>
          <w:rFonts w:asciiTheme="majorHAnsi" w:hAnsiTheme="majorHAnsi" w:cs="Arial"/>
          <w:sz w:val="20"/>
        </w:rPr>
        <w:t xml:space="preserve">    </w:t>
      </w:r>
      <w:r w:rsidRPr="00AD2E6B">
        <w:rPr>
          <w:rFonts w:asciiTheme="majorHAnsi" w:hAnsiTheme="majorHAnsi" w:cs="Arial"/>
          <w:sz w:val="20"/>
        </w:rPr>
        <w:t xml:space="preserve">The Vendor shall abide by all </w:t>
      </w:r>
      <w:r w:rsidRPr="00AD2E6B">
        <w:rPr>
          <w:rFonts w:asciiTheme="majorHAnsi" w:hAnsiTheme="majorHAnsi" w:cs="Arial"/>
          <w:caps/>
          <w:sz w:val="20"/>
        </w:rPr>
        <w:t>applicable</w:t>
      </w:r>
      <w:r w:rsidRPr="00AD2E6B">
        <w:rPr>
          <w:rFonts w:asciiTheme="majorHAnsi" w:hAnsiTheme="majorHAnsi" w:cs="Arial"/>
          <w:sz w:val="20"/>
        </w:rPr>
        <w:t xml:space="preserve"> State and Federal laws and policies of the State Board of</w:t>
      </w:r>
    </w:p>
    <w:p w14:paraId="2A6F6132" w14:textId="77777777" w:rsidR="00512D7A" w:rsidRDefault="00512D7A" w:rsidP="00512D7A">
      <w:pPr>
        <w:ind w:left="630"/>
        <w:jc w:val="both"/>
        <w:rPr>
          <w:rFonts w:asciiTheme="majorHAnsi" w:hAnsiTheme="majorHAnsi" w:cs="Arial"/>
          <w:sz w:val="20"/>
        </w:rPr>
      </w:pPr>
      <w:r w:rsidRPr="00AD2E6B">
        <w:rPr>
          <w:rFonts w:asciiTheme="majorHAnsi" w:hAnsiTheme="majorHAnsi" w:cs="Arial"/>
          <w:sz w:val="20"/>
        </w:rPr>
        <w:t xml:space="preserve">               </w:t>
      </w:r>
      <w:r>
        <w:rPr>
          <w:rFonts w:asciiTheme="majorHAnsi" w:hAnsiTheme="majorHAnsi" w:cs="Arial"/>
          <w:sz w:val="20"/>
        </w:rPr>
        <w:t xml:space="preserve">    </w:t>
      </w:r>
      <w:r w:rsidRPr="00AD2E6B">
        <w:rPr>
          <w:rFonts w:asciiTheme="majorHAnsi" w:hAnsiTheme="majorHAnsi" w:cs="Arial"/>
          <w:sz w:val="20"/>
        </w:rPr>
        <w:t>Education when providing services under this Contract.</w:t>
      </w:r>
    </w:p>
    <w:p w14:paraId="0DF09635" w14:textId="77777777" w:rsidR="00512D7A" w:rsidRPr="00AD2E6B" w:rsidRDefault="00512D7A" w:rsidP="00512D7A">
      <w:pPr>
        <w:ind w:left="630"/>
        <w:jc w:val="both"/>
        <w:rPr>
          <w:rFonts w:asciiTheme="majorHAnsi" w:hAnsiTheme="majorHAnsi" w:cs="Arial"/>
          <w:sz w:val="20"/>
        </w:rPr>
      </w:pPr>
    </w:p>
    <w:p w14:paraId="61BF16F7" w14:textId="77777777" w:rsidR="00512D7A" w:rsidRPr="00B824BB" w:rsidRDefault="00512D7A" w:rsidP="00512D7A">
      <w:pPr>
        <w:widowControl w:val="0"/>
        <w:tabs>
          <w:tab w:val="left" w:pos="630"/>
        </w:tabs>
        <w:ind w:left="1440" w:right="833" w:hanging="1440"/>
        <w:jc w:val="both"/>
        <w:rPr>
          <w:rFonts w:asciiTheme="majorHAnsi" w:hAnsiTheme="majorHAnsi" w:cs="Arial"/>
          <w:sz w:val="20"/>
        </w:rPr>
      </w:pPr>
      <w:r>
        <w:rPr>
          <w:rFonts w:asciiTheme="majorHAnsi" w:eastAsia="Century Schoolbook" w:hAnsiTheme="majorHAnsi" w:cs="Arial"/>
          <w:b/>
          <w:spacing w:val="-1"/>
          <w:sz w:val="20"/>
        </w:rPr>
        <w:tab/>
        <w:t>27</w:t>
      </w:r>
      <w:r w:rsidRPr="00AD2E6B">
        <w:rPr>
          <w:rFonts w:asciiTheme="majorHAnsi" w:eastAsia="Century Schoolbook" w:hAnsiTheme="majorHAnsi" w:cs="Arial"/>
          <w:b/>
          <w:spacing w:val="-1"/>
          <w:sz w:val="20"/>
        </w:rPr>
        <w:t>.11</w:t>
      </w:r>
      <w:r w:rsidRPr="00AD2E6B">
        <w:rPr>
          <w:rFonts w:asciiTheme="majorHAnsi" w:eastAsia="Century Schoolbook" w:hAnsiTheme="majorHAnsi" w:cs="Arial"/>
          <w:spacing w:val="-1"/>
          <w:sz w:val="20"/>
        </w:rPr>
        <w:tab/>
      </w:r>
      <w:r>
        <w:rPr>
          <w:rFonts w:asciiTheme="majorHAnsi" w:eastAsia="Century Schoolbook" w:hAnsiTheme="majorHAnsi" w:cs="Arial"/>
          <w:spacing w:val="-1"/>
          <w:sz w:val="20"/>
        </w:rPr>
        <w:t>T</w:t>
      </w:r>
      <w:r w:rsidRPr="00B824BB">
        <w:rPr>
          <w:rFonts w:asciiTheme="majorHAnsi" w:hAnsiTheme="majorHAnsi" w:cs="Arial"/>
          <w:sz w:val="20"/>
        </w:rPr>
        <w:t>he Vendor shall comply with the provisions of the Byrd Anti-Lobbying Amendment (31 U.S.C. 1352).</w:t>
      </w:r>
    </w:p>
    <w:p w14:paraId="7AE0E5E8" w14:textId="77777777" w:rsidR="00512D7A" w:rsidRPr="00B824BB" w:rsidRDefault="00512D7A" w:rsidP="00512D7A">
      <w:pPr>
        <w:widowControl w:val="0"/>
        <w:tabs>
          <w:tab w:val="left" w:pos="1201"/>
        </w:tabs>
        <w:ind w:left="720" w:right="833"/>
        <w:jc w:val="both"/>
        <w:rPr>
          <w:rFonts w:asciiTheme="majorHAnsi" w:hAnsiTheme="majorHAnsi" w:cs="Arial"/>
          <w:sz w:val="20"/>
        </w:rPr>
      </w:pPr>
    </w:p>
    <w:p w14:paraId="20E0EFDE" w14:textId="77777777" w:rsidR="00512D7A" w:rsidRPr="00B824BB" w:rsidRDefault="00512D7A" w:rsidP="00512D7A">
      <w:pPr>
        <w:widowControl w:val="0"/>
        <w:tabs>
          <w:tab w:val="left" w:pos="1201"/>
        </w:tabs>
        <w:ind w:left="1440" w:right="833" w:hanging="810"/>
        <w:jc w:val="both"/>
        <w:rPr>
          <w:rFonts w:asciiTheme="majorHAnsi" w:hAnsiTheme="majorHAnsi" w:cs="Arial"/>
          <w:sz w:val="20"/>
        </w:rPr>
      </w:pPr>
      <w:r w:rsidRPr="00B824BB">
        <w:rPr>
          <w:rFonts w:asciiTheme="majorHAnsi" w:eastAsia="Century Schoolbook" w:hAnsiTheme="majorHAnsi" w:cs="Arial"/>
          <w:b/>
          <w:bCs/>
          <w:sz w:val="20"/>
        </w:rPr>
        <w:t>2</w:t>
      </w:r>
      <w:r>
        <w:rPr>
          <w:rFonts w:asciiTheme="majorHAnsi" w:eastAsia="Century Schoolbook" w:hAnsiTheme="majorHAnsi" w:cs="Arial"/>
          <w:b/>
          <w:bCs/>
          <w:sz w:val="20"/>
        </w:rPr>
        <w:t>7</w:t>
      </w:r>
      <w:r w:rsidRPr="00B824BB">
        <w:rPr>
          <w:rFonts w:asciiTheme="majorHAnsi" w:eastAsia="Century Schoolbook" w:hAnsiTheme="majorHAnsi" w:cs="Arial"/>
          <w:b/>
          <w:bCs/>
          <w:sz w:val="20"/>
        </w:rPr>
        <w:t>.12</w:t>
      </w:r>
      <w:r w:rsidRPr="00B824BB">
        <w:rPr>
          <w:rFonts w:asciiTheme="majorHAnsi" w:eastAsia="Century Schoolbook" w:hAnsiTheme="majorHAnsi" w:cs="Arial"/>
          <w:b/>
          <w:bCs/>
          <w:sz w:val="20"/>
        </w:rPr>
        <w:tab/>
      </w:r>
      <w:r>
        <w:rPr>
          <w:rFonts w:asciiTheme="majorHAnsi" w:eastAsia="Century Schoolbook" w:hAnsiTheme="majorHAnsi" w:cs="Arial"/>
          <w:b/>
          <w:bCs/>
          <w:sz w:val="20"/>
        </w:rPr>
        <w:tab/>
      </w:r>
      <w:r w:rsidRPr="00B824BB">
        <w:rPr>
          <w:rFonts w:asciiTheme="majorHAnsi" w:hAnsiTheme="majorHAnsi" w:cs="Arial"/>
          <w:sz w:val="20"/>
        </w:rPr>
        <w:t>The Vendor shall comply with the provisions of the Contract Work Hours and Safety Standards Act (40 U.S.C. 3701-3708).</w:t>
      </w:r>
    </w:p>
    <w:p w14:paraId="705ED16A" w14:textId="77777777" w:rsidR="00512D7A" w:rsidRPr="00B824BB" w:rsidRDefault="00512D7A" w:rsidP="00512D7A">
      <w:pPr>
        <w:widowControl w:val="0"/>
        <w:tabs>
          <w:tab w:val="left" w:pos="1201"/>
        </w:tabs>
        <w:ind w:left="720" w:right="833"/>
        <w:jc w:val="both"/>
        <w:rPr>
          <w:rFonts w:asciiTheme="majorHAnsi" w:hAnsiTheme="majorHAnsi" w:cs="Arial"/>
          <w:sz w:val="20"/>
        </w:rPr>
      </w:pPr>
    </w:p>
    <w:p w14:paraId="0094D170" w14:textId="77777777" w:rsidR="00512D7A" w:rsidRPr="00B824BB" w:rsidRDefault="00512D7A" w:rsidP="00512D7A">
      <w:pPr>
        <w:widowControl w:val="0"/>
        <w:ind w:left="630" w:right="833"/>
        <w:jc w:val="both"/>
        <w:rPr>
          <w:rFonts w:asciiTheme="majorHAnsi" w:hAnsiTheme="majorHAnsi" w:cs="Arial"/>
          <w:sz w:val="20"/>
        </w:rPr>
      </w:pPr>
      <w:r w:rsidRPr="00B824BB">
        <w:rPr>
          <w:rFonts w:asciiTheme="majorHAnsi" w:eastAsia="Century Schoolbook" w:hAnsiTheme="majorHAnsi" w:cs="Arial"/>
          <w:b/>
          <w:bCs/>
          <w:sz w:val="20"/>
        </w:rPr>
        <w:t>2</w:t>
      </w:r>
      <w:r>
        <w:rPr>
          <w:rFonts w:asciiTheme="majorHAnsi" w:eastAsia="Century Schoolbook" w:hAnsiTheme="majorHAnsi" w:cs="Arial"/>
          <w:b/>
          <w:bCs/>
          <w:sz w:val="20"/>
        </w:rPr>
        <w:t>7</w:t>
      </w:r>
      <w:r w:rsidRPr="00B824BB">
        <w:rPr>
          <w:rFonts w:asciiTheme="majorHAnsi" w:eastAsia="Century Schoolbook" w:hAnsiTheme="majorHAnsi" w:cs="Arial"/>
          <w:b/>
          <w:bCs/>
          <w:sz w:val="20"/>
        </w:rPr>
        <w:t>.13</w:t>
      </w:r>
      <w:r w:rsidRPr="00B824BB">
        <w:rPr>
          <w:rFonts w:asciiTheme="majorHAnsi" w:eastAsia="Century Schoolbook" w:hAnsiTheme="majorHAnsi" w:cs="Arial"/>
          <w:b/>
          <w:bCs/>
          <w:sz w:val="20"/>
        </w:rPr>
        <w:tab/>
      </w:r>
      <w:r w:rsidRPr="00B824BB">
        <w:rPr>
          <w:rFonts w:asciiTheme="majorHAnsi" w:hAnsiTheme="majorHAnsi" w:cs="Arial"/>
          <w:sz w:val="20"/>
        </w:rPr>
        <w:t>The Vendor shall comply with the provisions of the Davis-Byrd Act, as amended</w:t>
      </w:r>
    </w:p>
    <w:p w14:paraId="683367F6" w14:textId="77777777" w:rsidR="00512D7A" w:rsidRPr="00B824BB" w:rsidRDefault="00512D7A" w:rsidP="00512D7A">
      <w:pPr>
        <w:widowControl w:val="0"/>
        <w:tabs>
          <w:tab w:val="left" w:pos="1201"/>
        </w:tabs>
        <w:ind w:left="720" w:right="833"/>
        <w:jc w:val="both"/>
        <w:rPr>
          <w:rFonts w:asciiTheme="majorHAnsi" w:hAnsiTheme="majorHAnsi" w:cs="Arial"/>
          <w:sz w:val="20"/>
        </w:rPr>
      </w:pPr>
      <w:r w:rsidRPr="00B824BB">
        <w:rPr>
          <w:rFonts w:asciiTheme="majorHAnsi" w:eastAsia="Century Schoolbook" w:hAnsiTheme="majorHAnsi" w:cs="Arial"/>
          <w:b/>
          <w:bCs/>
          <w:sz w:val="20"/>
        </w:rPr>
        <w:tab/>
      </w:r>
      <w:r w:rsidRPr="00B824BB">
        <w:rPr>
          <w:rFonts w:asciiTheme="majorHAnsi" w:eastAsia="Century Schoolbook" w:hAnsiTheme="majorHAnsi" w:cs="Arial"/>
          <w:b/>
          <w:bCs/>
          <w:sz w:val="20"/>
        </w:rPr>
        <w:tab/>
      </w:r>
      <w:r w:rsidRPr="00B824BB">
        <w:rPr>
          <w:rFonts w:asciiTheme="majorHAnsi" w:hAnsiTheme="majorHAnsi" w:cs="Arial"/>
          <w:sz w:val="20"/>
        </w:rPr>
        <w:t>(40 U.S.C.3141-3148).</w:t>
      </w:r>
    </w:p>
    <w:p w14:paraId="17284401" w14:textId="77777777" w:rsidR="00512D7A" w:rsidRPr="00B824BB" w:rsidRDefault="00512D7A" w:rsidP="00512D7A">
      <w:pPr>
        <w:widowControl w:val="0"/>
        <w:tabs>
          <w:tab w:val="left" w:pos="1201"/>
        </w:tabs>
        <w:ind w:left="720" w:right="833"/>
        <w:jc w:val="both"/>
        <w:rPr>
          <w:rFonts w:asciiTheme="majorHAnsi" w:hAnsiTheme="majorHAnsi" w:cs="Arial"/>
          <w:sz w:val="20"/>
        </w:rPr>
      </w:pPr>
    </w:p>
    <w:p w14:paraId="7EC58E0F" w14:textId="050C5A8B" w:rsidR="00B31674" w:rsidRDefault="00512D7A" w:rsidP="00512D7A">
      <w:pPr>
        <w:widowControl w:val="0"/>
        <w:tabs>
          <w:tab w:val="left" w:pos="1201"/>
        </w:tabs>
        <w:ind w:left="1440" w:right="833" w:hanging="810"/>
        <w:jc w:val="both"/>
        <w:rPr>
          <w:rFonts w:asciiTheme="majorHAnsi" w:eastAsiaTheme="minorHAnsi" w:hAnsiTheme="majorHAnsi" w:cs="Arial"/>
          <w:sz w:val="20"/>
        </w:rPr>
      </w:pPr>
      <w:r w:rsidRPr="00B824BB">
        <w:rPr>
          <w:rFonts w:asciiTheme="majorHAnsi" w:hAnsiTheme="majorHAnsi" w:cs="Arial"/>
          <w:b/>
          <w:bCs/>
          <w:sz w:val="20"/>
        </w:rPr>
        <w:t>2</w:t>
      </w:r>
      <w:r>
        <w:rPr>
          <w:rFonts w:asciiTheme="majorHAnsi" w:hAnsiTheme="majorHAnsi" w:cs="Arial"/>
          <w:b/>
          <w:bCs/>
          <w:sz w:val="20"/>
        </w:rPr>
        <w:t>7</w:t>
      </w:r>
      <w:r w:rsidRPr="00B824BB">
        <w:rPr>
          <w:rFonts w:asciiTheme="majorHAnsi" w:hAnsiTheme="majorHAnsi" w:cs="Arial"/>
          <w:b/>
          <w:bCs/>
          <w:sz w:val="20"/>
        </w:rPr>
        <w:t>.14</w:t>
      </w:r>
      <w:r w:rsidRPr="00B824BB">
        <w:rPr>
          <w:rFonts w:asciiTheme="majorHAnsi" w:hAnsiTheme="majorHAnsi" w:cs="Arial"/>
          <w:b/>
          <w:bCs/>
          <w:sz w:val="20"/>
        </w:rPr>
        <w:tab/>
      </w:r>
      <w:r>
        <w:rPr>
          <w:rFonts w:asciiTheme="majorHAnsi" w:hAnsiTheme="majorHAnsi" w:cs="Arial"/>
          <w:b/>
          <w:bCs/>
          <w:sz w:val="20"/>
        </w:rPr>
        <w:tab/>
      </w:r>
      <w:r w:rsidRPr="00B824BB">
        <w:rPr>
          <w:rFonts w:asciiTheme="majorHAnsi" w:hAnsiTheme="majorHAnsi" w:cs="Arial"/>
          <w:sz w:val="20"/>
        </w:rPr>
        <w:t xml:space="preserve">The Vendor shall comply with the provisions of the Rights to Inventions Made Under A Contract or Agreement. </w:t>
      </w:r>
      <w:r w:rsidRPr="00B824BB">
        <w:rPr>
          <w:rFonts w:asciiTheme="majorHAnsi" w:eastAsiaTheme="minorHAnsi" w:hAnsiTheme="majorHAnsi" w:cs="Arial"/>
          <w:sz w:val="20"/>
        </w:rPr>
        <w:t xml:space="preserve"> </w:t>
      </w:r>
      <w:hyperlink r:id="rId15" w:history="1">
        <w:r w:rsidRPr="00B824BB">
          <w:rPr>
            <w:rFonts w:asciiTheme="majorHAnsi" w:eastAsiaTheme="minorHAnsi" w:hAnsiTheme="majorHAnsi" w:cs="Arial"/>
            <w:color w:val="0000FF"/>
            <w:sz w:val="20"/>
            <w:u w:val="single"/>
          </w:rPr>
          <w:t>https://www.law.cornell.edu/cfr/text/37/part-401</w:t>
        </w:r>
      </w:hyperlink>
      <w:r w:rsidRPr="00B824BB">
        <w:rPr>
          <w:rFonts w:asciiTheme="majorHAnsi" w:eastAsiaTheme="minorHAnsi" w:hAnsiTheme="majorHAnsi" w:cs="Arial"/>
          <w:color w:val="0000FF"/>
          <w:sz w:val="20"/>
          <w:u w:val="single"/>
        </w:rPr>
        <w:t xml:space="preserve"> </w:t>
      </w:r>
      <w:r w:rsidRPr="00B824BB">
        <w:rPr>
          <w:rFonts w:asciiTheme="majorHAnsi" w:eastAsiaTheme="minorHAnsi" w:hAnsiTheme="majorHAnsi" w:cs="Arial"/>
          <w:color w:val="0000FF"/>
          <w:sz w:val="20"/>
        </w:rPr>
        <w:t xml:space="preserve">  </w:t>
      </w:r>
      <w:r w:rsidRPr="00B824BB">
        <w:rPr>
          <w:rFonts w:asciiTheme="majorHAnsi" w:eastAsiaTheme="minorHAnsi" w:hAnsiTheme="majorHAnsi" w:cs="Arial"/>
          <w:sz w:val="20"/>
        </w:rPr>
        <w:t>go to this link for scope and definitions</w:t>
      </w:r>
    </w:p>
    <w:p w14:paraId="45FA2FEE" w14:textId="77777777" w:rsidR="00B31674" w:rsidRDefault="00B31674">
      <w:pPr>
        <w:spacing w:after="200" w:line="276" w:lineRule="auto"/>
        <w:rPr>
          <w:rFonts w:asciiTheme="majorHAnsi" w:eastAsiaTheme="minorHAnsi" w:hAnsiTheme="majorHAnsi" w:cs="Arial"/>
          <w:sz w:val="20"/>
        </w:rPr>
      </w:pPr>
      <w:r>
        <w:rPr>
          <w:rFonts w:asciiTheme="majorHAnsi" w:eastAsiaTheme="minorHAnsi" w:hAnsiTheme="majorHAnsi" w:cs="Arial"/>
          <w:sz w:val="20"/>
        </w:rPr>
        <w:br w:type="page"/>
      </w:r>
    </w:p>
    <w:p w14:paraId="2A0DA876" w14:textId="77777777" w:rsidR="00B31674" w:rsidRPr="005E6484" w:rsidRDefault="00B31674" w:rsidP="00B31674">
      <w:pPr>
        <w:spacing w:after="200" w:line="276" w:lineRule="auto"/>
        <w:rPr>
          <w:rFonts w:asciiTheme="majorHAnsi" w:hAnsiTheme="majorHAnsi" w:cs="Arial"/>
          <w:b/>
          <w:szCs w:val="24"/>
        </w:rPr>
      </w:pPr>
      <w:r w:rsidRPr="005E6484">
        <w:rPr>
          <w:rFonts w:asciiTheme="majorHAnsi" w:hAnsiTheme="majorHAnsi" w:cs="Arial"/>
          <w:b/>
          <w:szCs w:val="24"/>
        </w:rPr>
        <w:lastRenderedPageBreak/>
        <w:t>ATTACHMENT A - EVIDENCE OF INSURANCE</w:t>
      </w:r>
    </w:p>
    <w:p w14:paraId="69047907" w14:textId="77777777" w:rsidR="00B31674" w:rsidRPr="005E6484" w:rsidRDefault="00B31674" w:rsidP="00B31674">
      <w:pPr>
        <w:spacing w:after="200" w:line="276" w:lineRule="auto"/>
        <w:rPr>
          <w:rFonts w:asciiTheme="majorHAnsi" w:hAnsiTheme="majorHAnsi" w:cs="Arial"/>
          <w:sz w:val="20"/>
        </w:rPr>
      </w:pPr>
      <w:r w:rsidRPr="005E6484">
        <w:rPr>
          <w:rFonts w:asciiTheme="majorHAnsi" w:hAnsiTheme="majorHAnsi" w:cs="Arial"/>
          <w:sz w:val="20"/>
        </w:rPr>
        <w:t>Attach copy, or evidence, of required Property, Liability and Worker’s Compensation Insurance.</w:t>
      </w:r>
    </w:p>
    <w:p w14:paraId="6BA3EA4A" w14:textId="77777777" w:rsidR="00B31674" w:rsidRPr="005E6484" w:rsidRDefault="00B31674" w:rsidP="00B31674">
      <w:pPr>
        <w:spacing w:after="200" w:line="276" w:lineRule="auto"/>
        <w:rPr>
          <w:rFonts w:asciiTheme="majorHAnsi" w:hAnsiTheme="majorHAnsi" w:cs="Arial"/>
          <w:sz w:val="20"/>
        </w:rPr>
      </w:pPr>
    </w:p>
    <w:p w14:paraId="0A60168B" w14:textId="77777777" w:rsidR="00B31674" w:rsidRPr="005E6484" w:rsidRDefault="00B31674" w:rsidP="00B31674">
      <w:pPr>
        <w:spacing w:after="200" w:line="276" w:lineRule="auto"/>
        <w:rPr>
          <w:rFonts w:asciiTheme="majorHAnsi" w:hAnsiTheme="majorHAnsi" w:cs="Arial"/>
          <w:sz w:val="20"/>
        </w:rPr>
      </w:pPr>
    </w:p>
    <w:p w14:paraId="234D7723" w14:textId="77777777" w:rsidR="00B31674" w:rsidRPr="005E6484" w:rsidRDefault="00B31674" w:rsidP="00B31674">
      <w:pPr>
        <w:rPr>
          <w:rFonts w:asciiTheme="majorHAnsi" w:hAnsiTheme="majorHAnsi" w:cs="Arial"/>
          <w:b/>
          <w:szCs w:val="24"/>
        </w:rPr>
      </w:pPr>
      <w:r>
        <w:rPr>
          <w:rFonts w:asciiTheme="majorHAnsi" w:hAnsiTheme="majorHAnsi" w:cs="Arial"/>
          <w:sz w:val="20"/>
        </w:rPr>
        <w:br w:type="page"/>
      </w:r>
      <w:r>
        <w:rPr>
          <w:rFonts w:asciiTheme="majorHAnsi" w:hAnsiTheme="majorHAnsi" w:cs="Arial"/>
          <w:b/>
          <w:szCs w:val="24"/>
        </w:rPr>
        <w:lastRenderedPageBreak/>
        <w:t>ATTACHMENT B – LUNSFORD ACT COMPLIANCE</w:t>
      </w:r>
    </w:p>
    <w:p w14:paraId="6DE04CBC" w14:textId="77777777" w:rsidR="00B31674" w:rsidRPr="005E6484" w:rsidRDefault="00B31674" w:rsidP="00B31674">
      <w:pPr>
        <w:rPr>
          <w:rFonts w:asciiTheme="majorHAnsi" w:hAnsiTheme="majorHAnsi" w:cs="Arial"/>
          <w:b/>
          <w:szCs w:val="24"/>
        </w:rPr>
      </w:pPr>
    </w:p>
    <w:p w14:paraId="50ECAC07" w14:textId="77777777" w:rsidR="00B31674" w:rsidRPr="005E6484" w:rsidRDefault="00B31674" w:rsidP="00B31674">
      <w:pPr>
        <w:rPr>
          <w:rFonts w:asciiTheme="majorHAnsi" w:hAnsiTheme="majorHAnsi" w:cs="Arial"/>
          <w:b/>
          <w:szCs w:val="24"/>
        </w:rPr>
      </w:pPr>
      <w:r w:rsidRPr="005E6484">
        <w:rPr>
          <w:rFonts w:asciiTheme="majorHAnsi" w:hAnsiTheme="majorHAnsi" w:cs="Arial"/>
          <w:b/>
          <w:szCs w:val="24"/>
        </w:rPr>
        <w:t xml:space="preserve">NC LUNSFORD ACT N.C. General Statute 14-208.18 </w:t>
      </w:r>
    </w:p>
    <w:p w14:paraId="22905965" w14:textId="77777777" w:rsidR="00B31674" w:rsidRPr="005E6484" w:rsidRDefault="00B31674" w:rsidP="00B31674">
      <w:pPr>
        <w:rPr>
          <w:rFonts w:asciiTheme="majorHAnsi" w:hAnsiTheme="majorHAnsi" w:cs="Arial"/>
          <w:sz w:val="20"/>
        </w:rPr>
      </w:pPr>
    </w:p>
    <w:p w14:paraId="16C22ACC" w14:textId="77777777" w:rsidR="00B31674" w:rsidRPr="00620E53" w:rsidRDefault="00B31674" w:rsidP="00B31674">
      <w:pPr>
        <w:widowControl w:val="0"/>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The Distributor acknowledges that N.C. General Statute 14-208.18 prohibits anyone required to register as a sex offender under Article 27A of Chapter 14 of the General Statutes from knowingly, among other things, being on the premises of any school. This prohibition applies to persons required to register under Article 27A who have committed any offense in Article 7A of Chapter 14 or any offense where the victim of the offense was under the age of 16 years at the time of the offense.</w:t>
      </w:r>
    </w:p>
    <w:p w14:paraId="31F082F1"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r w:rsidRPr="00620E53">
        <w:rPr>
          <w:rFonts w:asciiTheme="majorHAnsi" w:hAnsiTheme="majorHAnsi" w:cs="Arial"/>
          <w:b/>
          <w:sz w:val="22"/>
          <w:szCs w:val="22"/>
        </w:rPr>
        <w:t xml:space="preserve">CRIMINAL BACKGROUND CHECKS:  </w:t>
      </w:r>
    </w:p>
    <w:p w14:paraId="72DC1F2E" w14:textId="77777777" w:rsidR="00B31674" w:rsidRPr="00620E53" w:rsidRDefault="00B31674" w:rsidP="000D423A">
      <w:pPr>
        <w:widowControl w:val="0"/>
        <w:numPr>
          <w:ilvl w:val="0"/>
          <w:numId w:val="25"/>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 xml:space="preserve">The Distributor shall conduct or have conducted within the previous twelve (12) months, a criminal background check (which includes a check of the State Sex Offender and Public Protection Registration Program, the State Sexually Violent Predator Registration Program, and the National Sex Offender Registry) (collectively, “listed registries”) on each of its employees or agents who, pursuant to this Agreement, engage in any services on the premises of a school or </w:t>
      </w:r>
      <w:bookmarkStart w:id="17" w:name="_Hlk25245708"/>
      <w:r w:rsidRPr="00620E53">
        <w:rPr>
          <w:rFonts w:asciiTheme="majorHAnsi" w:hAnsiTheme="majorHAnsi" w:cs="Arial"/>
          <w:sz w:val="22"/>
          <w:szCs w:val="22"/>
        </w:rPr>
        <w:t xml:space="preserve">within 300 feet of any location </w:t>
      </w:r>
      <w:bookmarkEnd w:id="17"/>
      <w:r w:rsidRPr="00620E53">
        <w:rPr>
          <w:rFonts w:asciiTheme="majorHAnsi" w:hAnsiTheme="majorHAnsi" w:cs="Arial"/>
          <w:sz w:val="22"/>
          <w:szCs w:val="22"/>
        </w:rPr>
        <w:t>intended primarily for the use, care, or supervision of minors, including but not limited to schools, children’s museums, child care centers, nurseries, and playgrounds, prior to any such employee or agent engaging in such services.</w:t>
      </w:r>
    </w:p>
    <w:p w14:paraId="01A51A6E" w14:textId="77777777" w:rsidR="00B31674" w:rsidRPr="00620E53" w:rsidRDefault="00B31674" w:rsidP="000D423A">
      <w:pPr>
        <w:widowControl w:val="0"/>
        <w:numPr>
          <w:ilvl w:val="1"/>
          <w:numId w:val="25"/>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 xml:space="preserve">Distributor shall conduct such criminal background checks no less than once every twelve (12) months thereafter. </w:t>
      </w:r>
    </w:p>
    <w:p w14:paraId="35F3A509" w14:textId="77777777" w:rsidR="00B31674" w:rsidRPr="00620E53" w:rsidRDefault="00B31674" w:rsidP="000D423A">
      <w:pPr>
        <w:widowControl w:val="0"/>
        <w:numPr>
          <w:ilvl w:val="1"/>
          <w:numId w:val="25"/>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 xml:space="preserve">Distributor shall maintain a log of the date and results of all such criminal background checks and subsequent criminal background checks for those assigned employees and agents. </w:t>
      </w:r>
    </w:p>
    <w:p w14:paraId="5F0F1127" w14:textId="77777777" w:rsidR="00B31674" w:rsidRPr="00620E53" w:rsidRDefault="00B31674" w:rsidP="000D423A">
      <w:pPr>
        <w:widowControl w:val="0"/>
        <w:numPr>
          <w:ilvl w:val="1"/>
          <w:numId w:val="25"/>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 xml:space="preserve">Within 5 days of a request from the school district, Distributor shall provide to the school district the log and results required by subsection b above.  </w:t>
      </w:r>
    </w:p>
    <w:p w14:paraId="6011E407" w14:textId="77777777" w:rsidR="00B31674" w:rsidRPr="00620E53" w:rsidRDefault="00B31674" w:rsidP="000D423A">
      <w:pPr>
        <w:widowControl w:val="0"/>
        <w:numPr>
          <w:ilvl w:val="0"/>
          <w:numId w:val="25"/>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Distributor shall not assign any employee or agent to, pursuant to this Agreement, provide services on the premises of a school or within 300 feet of any location intended primarily for the use, care, or supervision of minors, including but not limited to schools, children’s museums, child care centers, nurseries, and playgrounds if said worker:</w:t>
      </w:r>
    </w:p>
    <w:p w14:paraId="2965B8BC" w14:textId="77777777" w:rsidR="00B31674" w:rsidRPr="00620E53" w:rsidRDefault="00B31674" w:rsidP="000D423A">
      <w:pPr>
        <w:widowControl w:val="0"/>
        <w:numPr>
          <w:ilvl w:val="1"/>
          <w:numId w:val="26"/>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 xml:space="preserve">appears on any of the listed registries; </w:t>
      </w:r>
    </w:p>
    <w:p w14:paraId="3E6CD61E" w14:textId="77777777" w:rsidR="00B31674" w:rsidRPr="00620E53" w:rsidRDefault="00B31674" w:rsidP="000D423A">
      <w:pPr>
        <w:widowControl w:val="0"/>
        <w:numPr>
          <w:ilvl w:val="1"/>
          <w:numId w:val="26"/>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 xml:space="preserve">has been convicted of any crime, whether misdemeanor or felony, involving a minor; </w:t>
      </w:r>
    </w:p>
    <w:p w14:paraId="705F2439" w14:textId="77777777" w:rsidR="00B31674" w:rsidRPr="00620E53" w:rsidRDefault="00B31674" w:rsidP="000D423A">
      <w:pPr>
        <w:widowControl w:val="0"/>
        <w:numPr>
          <w:ilvl w:val="1"/>
          <w:numId w:val="26"/>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 xml:space="preserve">has been convicted of any felony involving sex, violence, or drugs; or </w:t>
      </w:r>
    </w:p>
    <w:p w14:paraId="0CFD8B0F" w14:textId="77777777" w:rsidR="00B31674" w:rsidRPr="00620E53" w:rsidRDefault="00B31674" w:rsidP="000D423A">
      <w:pPr>
        <w:widowControl w:val="0"/>
        <w:numPr>
          <w:ilvl w:val="1"/>
          <w:numId w:val="26"/>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 xml:space="preserve">has engaged in any crime or conduct indicating that the worker may pose a threat to the safety or well-being of students or school personnel. </w:t>
      </w:r>
    </w:p>
    <w:p w14:paraId="75CC64BC" w14:textId="77777777" w:rsidR="00B31674" w:rsidRPr="00620E53" w:rsidRDefault="00B31674" w:rsidP="000D423A">
      <w:pPr>
        <w:widowControl w:val="0"/>
        <w:numPr>
          <w:ilvl w:val="0"/>
          <w:numId w:val="25"/>
        </w:numPr>
        <w:tabs>
          <w:tab w:val="left" w:pos="1201"/>
        </w:tabs>
        <w:ind w:right="833"/>
        <w:jc w:val="both"/>
        <w:rPr>
          <w:rFonts w:asciiTheme="majorHAnsi" w:hAnsiTheme="majorHAnsi" w:cs="Arial"/>
          <w:sz w:val="22"/>
          <w:szCs w:val="22"/>
        </w:rPr>
      </w:pPr>
      <w:r w:rsidRPr="00620E53">
        <w:rPr>
          <w:rFonts w:asciiTheme="majorHAnsi" w:hAnsiTheme="majorHAnsi" w:cs="Arial"/>
          <w:sz w:val="22"/>
          <w:szCs w:val="22"/>
        </w:rPr>
        <w:t>Each North Carolina school district</w:t>
      </w:r>
      <w:r w:rsidRPr="00620E53">
        <w:rPr>
          <w:rFonts w:asciiTheme="majorHAnsi" w:hAnsiTheme="majorHAnsi" w:cs="Arial"/>
          <w:b/>
          <w:bCs/>
          <w:sz w:val="22"/>
          <w:szCs w:val="22"/>
        </w:rPr>
        <w:t xml:space="preserve"> </w:t>
      </w:r>
      <w:r w:rsidRPr="00620E53">
        <w:rPr>
          <w:rFonts w:asciiTheme="majorHAnsi" w:hAnsiTheme="majorHAnsi" w:cs="Arial"/>
          <w:sz w:val="22"/>
          <w:szCs w:val="22"/>
        </w:rPr>
        <w:t xml:space="preserve">reserves the right to prohibit any individual employee or agent of Distributor from providing services on school district property or at any school district events if the school district(s) determines, in its sole discretion, that such employee or agent poses a threat to the safety or well-being of students, school personnel or others. </w:t>
      </w:r>
    </w:p>
    <w:p w14:paraId="3D417988" w14:textId="77777777" w:rsidR="00B31674" w:rsidRPr="00620E53" w:rsidRDefault="00B31674" w:rsidP="00B31674">
      <w:pPr>
        <w:widowControl w:val="0"/>
        <w:tabs>
          <w:tab w:val="left" w:pos="1201"/>
        </w:tabs>
        <w:ind w:right="833"/>
        <w:jc w:val="both"/>
        <w:rPr>
          <w:rFonts w:asciiTheme="majorHAnsi" w:hAnsiTheme="majorHAnsi" w:cs="Arial"/>
          <w:sz w:val="22"/>
          <w:szCs w:val="22"/>
        </w:rPr>
      </w:pPr>
    </w:p>
    <w:p w14:paraId="13E02C5A"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bookmarkStart w:id="18" w:name="_Hlk503178663"/>
      <w:r w:rsidRPr="00620E53">
        <w:rPr>
          <w:rFonts w:asciiTheme="majorHAnsi" w:hAnsiTheme="majorHAnsi" w:cs="Arial"/>
          <w:b/>
          <w:sz w:val="22"/>
          <w:szCs w:val="22"/>
        </w:rPr>
        <w:t>Signed:</w:t>
      </w:r>
    </w:p>
    <w:p w14:paraId="1A123949" w14:textId="77777777" w:rsidR="00B31674" w:rsidRPr="00620E53" w:rsidRDefault="00B31674" w:rsidP="00B31674">
      <w:pPr>
        <w:widowControl w:val="0"/>
        <w:tabs>
          <w:tab w:val="left" w:pos="1201"/>
        </w:tabs>
        <w:ind w:right="833"/>
        <w:jc w:val="both"/>
        <w:rPr>
          <w:rFonts w:asciiTheme="majorHAnsi" w:hAnsiTheme="majorHAnsi" w:cs="Arial"/>
          <w:sz w:val="22"/>
          <w:szCs w:val="22"/>
        </w:rPr>
      </w:pPr>
    </w:p>
    <w:p w14:paraId="482C6F06"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r>
        <w:rPr>
          <w:rFonts w:asciiTheme="majorHAnsi" w:hAnsiTheme="majorHAnsi" w:cs="Arial"/>
          <w:b/>
          <w:sz w:val="22"/>
          <w:szCs w:val="22"/>
        </w:rPr>
        <w:t>______________________________________________</w:t>
      </w:r>
      <w:r>
        <w:rPr>
          <w:rFonts w:asciiTheme="majorHAnsi" w:hAnsiTheme="majorHAnsi" w:cs="Arial"/>
          <w:b/>
          <w:sz w:val="22"/>
          <w:szCs w:val="22"/>
        </w:rPr>
        <w:tab/>
        <w:t>______________________________________</w:t>
      </w:r>
      <w:r>
        <w:rPr>
          <w:rFonts w:asciiTheme="majorHAnsi" w:hAnsiTheme="majorHAnsi" w:cs="Arial"/>
          <w:b/>
          <w:sz w:val="22"/>
          <w:szCs w:val="22"/>
        </w:rPr>
        <w:tab/>
        <w:t>_______________________</w:t>
      </w:r>
    </w:p>
    <w:p w14:paraId="6BAC1A49"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r w:rsidRPr="00620E53">
        <w:rPr>
          <w:rFonts w:asciiTheme="majorHAnsi" w:hAnsiTheme="majorHAnsi" w:cs="Arial"/>
          <w:b/>
          <w:sz w:val="22"/>
          <w:szCs w:val="22"/>
        </w:rPr>
        <w:t>Authorized Signature</w:t>
      </w:r>
      <w:r w:rsidRPr="00620E53">
        <w:rPr>
          <w:rFonts w:asciiTheme="majorHAnsi" w:hAnsiTheme="majorHAnsi" w:cs="Arial"/>
          <w:b/>
          <w:sz w:val="22"/>
          <w:szCs w:val="22"/>
        </w:rPr>
        <w:tab/>
        <w:t xml:space="preserve">        </w:t>
      </w:r>
      <w:r w:rsidRPr="00620E53">
        <w:rPr>
          <w:rFonts w:asciiTheme="majorHAnsi" w:hAnsiTheme="majorHAnsi" w:cs="Arial"/>
          <w:b/>
          <w:sz w:val="22"/>
          <w:szCs w:val="22"/>
        </w:rPr>
        <w:tab/>
      </w:r>
      <w:r w:rsidRPr="00620E53">
        <w:rPr>
          <w:rFonts w:asciiTheme="majorHAnsi" w:hAnsiTheme="majorHAnsi" w:cs="Arial"/>
          <w:b/>
          <w:sz w:val="22"/>
          <w:szCs w:val="22"/>
        </w:rPr>
        <w:tab/>
        <w:t>Printed Name</w:t>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t xml:space="preserve">Title </w:t>
      </w:r>
    </w:p>
    <w:p w14:paraId="44794BF2" w14:textId="77777777" w:rsidR="00B31674" w:rsidRDefault="00B31674" w:rsidP="00B31674">
      <w:pPr>
        <w:widowControl w:val="0"/>
        <w:tabs>
          <w:tab w:val="left" w:pos="1201"/>
        </w:tabs>
        <w:ind w:right="833"/>
        <w:jc w:val="both"/>
        <w:rPr>
          <w:rFonts w:asciiTheme="majorHAnsi" w:hAnsiTheme="majorHAnsi" w:cs="Arial"/>
          <w:b/>
          <w:sz w:val="22"/>
          <w:szCs w:val="22"/>
        </w:rPr>
      </w:pPr>
    </w:p>
    <w:p w14:paraId="7C634C44"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r>
        <w:rPr>
          <w:rFonts w:asciiTheme="majorHAnsi" w:hAnsiTheme="majorHAnsi" w:cs="Arial"/>
          <w:b/>
          <w:sz w:val="22"/>
          <w:szCs w:val="22"/>
        </w:rPr>
        <w:t>______________________________________________</w:t>
      </w:r>
      <w:r w:rsidRPr="00620E53">
        <w:rPr>
          <w:rFonts w:asciiTheme="majorHAnsi" w:hAnsiTheme="majorHAnsi" w:cs="Arial"/>
          <w:b/>
          <w:sz w:val="22"/>
          <w:szCs w:val="22"/>
        </w:rPr>
        <w:tab/>
      </w:r>
      <w:r>
        <w:rPr>
          <w:rFonts w:asciiTheme="majorHAnsi" w:hAnsiTheme="majorHAnsi" w:cs="Arial"/>
          <w:b/>
          <w:sz w:val="22"/>
          <w:szCs w:val="22"/>
        </w:rPr>
        <w:t>____________________________________________________________________</w:t>
      </w:r>
    </w:p>
    <w:p w14:paraId="0871C63E"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r w:rsidRPr="00620E53">
        <w:rPr>
          <w:rFonts w:asciiTheme="majorHAnsi" w:hAnsiTheme="majorHAnsi" w:cs="Arial"/>
          <w:b/>
          <w:sz w:val="22"/>
          <w:szCs w:val="22"/>
        </w:rPr>
        <w:t>Name of Company</w:t>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t>City, State, Zip Code</w:t>
      </w:r>
    </w:p>
    <w:p w14:paraId="0FCEDD9E" w14:textId="77777777" w:rsidR="00B31674" w:rsidRDefault="00B31674" w:rsidP="00B31674">
      <w:pPr>
        <w:widowControl w:val="0"/>
        <w:tabs>
          <w:tab w:val="left" w:pos="1201"/>
        </w:tabs>
        <w:ind w:right="833"/>
        <w:jc w:val="both"/>
        <w:rPr>
          <w:rFonts w:asciiTheme="majorHAnsi" w:hAnsiTheme="majorHAnsi" w:cs="Arial"/>
          <w:b/>
          <w:sz w:val="22"/>
          <w:szCs w:val="22"/>
        </w:rPr>
      </w:pPr>
      <w:r w:rsidRPr="00620E53">
        <w:rPr>
          <w:rFonts w:asciiTheme="majorHAnsi" w:hAnsiTheme="majorHAnsi" w:cs="Arial"/>
          <w:b/>
          <w:sz w:val="22"/>
          <w:szCs w:val="22"/>
        </w:rPr>
        <w:lastRenderedPageBreak/>
        <w:t xml:space="preserve">   </w:t>
      </w:r>
    </w:p>
    <w:p w14:paraId="0E18A681"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r>
        <w:rPr>
          <w:rFonts w:asciiTheme="majorHAnsi" w:hAnsiTheme="majorHAnsi" w:cs="Arial"/>
          <w:b/>
          <w:sz w:val="22"/>
          <w:szCs w:val="22"/>
        </w:rPr>
        <w:t>________________________________</w:t>
      </w:r>
      <w:r>
        <w:rPr>
          <w:rFonts w:asciiTheme="majorHAnsi" w:hAnsiTheme="majorHAnsi" w:cs="Arial"/>
          <w:b/>
          <w:sz w:val="22"/>
          <w:szCs w:val="22"/>
        </w:rPr>
        <w:tab/>
        <w:t xml:space="preserve">   ________________________________________________</w:t>
      </w:r>
      <w:r w:rsidRPr="00620E53">
        <w:rPr>
          <w:rFonts w:asciiTheme="majorHAnsi" w:hAnsiTheme="majorHAnsi" w:cs="Arial"/>
          <w:b/>
          <w:sz w:val="22"/>
          <w:szCs w:val="22"/>
        </w:rPr>
        <w:tab/>
      </w:r>
      <w:r>
        <w:rPr>
          <w:rFonts w:asciiTheme="majorHAnsi" w:hAnsiTheme="majorHAnsi" w:cs="Arial"/>
          <w:b/>
          <w:sz w:val="22"/>
          <w:szCs w:val="22"/>
        </w:rPr>
        <w:t>_________________________________</w:t>
      </w:r>
      <w:r w:rsidRPr="00620E53">
        <w:rPr>
          <w:rFonts w:asciiTheme="majorHAnsi" w:hAnsiTheme="majorHAnsi" w:cs="Arial"/>
          <w:b/>
          <w:sz w:val="22"/>
          <w:szCs w:val="22"/>
        </w:rPr>
        <w:t xml:space="preserve">   </w:t>
      </w:r>
    </w:p>
    <w:p w14:paraId="62B86DDD"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r w:rsidRPr="00620E53">
        <w:rPr>
          <w:rFonts w:asciiTheme="majorHAnsi" w:hAnsiTheme="majorHAnsi" w:cs="Arial"/>
          <w:b/>
          <w:sz w:val="22"/>
          <w:szCs w:val="22"/>
        </w:rPr>
        <w:t xml:space="preserve">Telephone </w:t>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r>
      <w:r>
        <w:rPr>
          <w:rFonts w:asciiTheme="majorHAnsi" w:hAnsiTheme="majorHAnsi" w:cs="Arial"/>
          <w:b/>
          <w:sz w:val="22"/>
          <w:szCs w:val="22"/>
        </w:rPr>
        <w:t xml:space="preserve">   </w:t>
      </w:r>
      <w:r w:rsidRPr="00620E53">
        <w:rPr>
          <w:rFonts w:asciiTheme="majorHAnsi" w:hAnsiTheme="majorHAnsi" w:cs="Arial"/>
          <w:b/>
          <w:sz w:val="22"/>
          <w:szCs w:val="22"/>
        </w:rPr>
        <w:t xml:space="preserve">E-Mail </w:t>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r>
      <w:r w:rsidRPr="00620E53">
        <w:rPr>
          <w:rFonts w:asciiTheme="majorHAnsi" w:hAnsiTheme="majorHAnsi" w:cs="Arial"/>
          <w:b/>
          <w:sz w:val="22"/>
          <w:szCs w:val="22"/>
        </w:rPr>
        <w:tab/>
        <w:t xml:space="preserve">Date </w:t>
      </w:r>
      <w:bookmarkEnd w:id="18"/>
    </w:p>
    <w:p w14:paraId="585BB0AB" w14:textId="77777777" w:rsidR="00B31674" w:rsidRPr="00620E53" w:rsidRDefault="00B31674" w:rsidP="00B31674">
      <w:pPr>
        <w:widowControl w:val="0"/>
        <w:tabs>
          <w:tab w:val="left" w:pos="1201"/>
        </w:tabs>
        <w:ind w:right="833"/>
        <w:jc w:val="both"/>
        <w:rPr>
          <w:rFonts w:asciiTheme="majorHAnsi" w:hAnsiTheme="majorHAnsi" w:cs="Arial"/>
          <w:b/>
          <w:sz w:val="22"/>
          <w:szCs w:val="22"/>
        </w:rPr>
      </w:pPr>
    </w:p>
    <w:p w14:paraId="509573DA" w14:textId="77777777" w:rsidR="00B31674" w:rsidRDefault="00B31674" w:rsidP="00B31674">
      <w:pPr>
        <w:spacing w:after="200" w:line="276" w:lineRule="auto"/>
        <w:rPr>
          <w:rFonts w:asciiTheme="majorHAnsi" w:hAnsiTheme="majorHAnsi" w:cs="Arial"/>
          <w:b/>
          <w:szCs w:val="24"/>
        </w:rPr>
      </w:pPr>
      <w:r>
        <w:rPr>
          <w:rFonts w:asciiTheme="majorHAnsi" w:hAnsiTheme="majorHAnsi" w:cs="Arial"/>
          <w:b/>
          <w:szCs w:val="24"/>
        </w:rPr>
        <w:br w:type="page"/>
      </w:r>
    </w:p>
    <w:p w14:paraId="108A42F9" w14:textId="77777777" w:rsidR="00B31674" w:rsidRPr="005E6484" w:rsidRDefault="00B31674" w:rsidP="00B31674">
      <w:pPr>
        <w:rPr>
          <w:rFonts w:asciiTheme="majorHAnsi" w:hAnsiTheme="majorHAnsi" w:cs="Arial"/>
          <w:b/>
          <w:szCs w:val="24"/>
        </w:rPr>
      </w:pPr>
      <w:r w:rsidRPr="005E6484">
        <w:rPr>
          <w:rFonts w:asciiTheme="majorHAnsi" w:hAnsiTheme="majorHAnsi" w:cs="Arial"/>
          <w:b/>
          <w:szCs w:val="24"/>
        </w:rPr>
        <w:lastRenderedPageBreak/>
        <w:t xml:space="preserve">ATTACHMENT C – </w:t>
      </w:r>
      <w:r>
        <w:rPr>
          <w:rFonts w:asciiTheme="majorHAnsi" w:hAnsiTheme="majorHAnsi" w:cs="Arial"/>
          <w:b/>
          <w:szCs w:val="24"/>
        </w:rPr>
        <w:t>HACCP SUMMARY</w:t>
      </w:r>
    </w:p>
    <w:p w14:paraId="2337F698" w14:textId="77777777" w:rsidR="00B31674" w:rsidRDefault="00B31674" w:rsidP="00B31674">
      <w:pPr>
        <w:rPr>
          <w:rFonts w:asciiTheme="majorHAnsi" w:hAnsiTheme="majorHAnsi" w:cs="Arial"/>
          <w:b/>
          <w:sz w:val="20"/>
        </w:rPr>
      </w:pPr>
    </w:p>
    <w:p w14:paraId="34FBD82C" w14:textId="77777777" w:rsidR="00B31674" w:rsidRPr="005E6484" w:rsidRDefault="00B31674" w:rsidP="00B31674">
      <w:pPr>
        <w:rPr>
          <w:rFonts w:asciiTheme="majorHAnsi" w:hAnsiTheme="majorHAnsi" w:cs="Arial"/>
          <w:b/>
          <w:sz w:val="20"/>
        </w:rPr>
      </w:pPr>
      <w:r w:rsidRPr="005E6484">
        <w:rPr>
          <w:rFonts w:asciiTheme="majorHAnsi" w:hAnsiTheme="majorHAnsi" w:cs="Arial"/>
          <w:b/>
          <w:sz w:val="20"/>
        </w:rPr>
        <w:t>Provide a current HACCP (Hazard Analysis Critical Control Point) summary describing company food safety practices.</w:t>
      </w:r>
    </w:p>
    <w:p w14:paraId="3CA0D73E" w14:textId="77777777" w:rsidR="00B31674" w:rsidRDefault="00B31674" w:rsidP="00B31674">
      <w:pPr>
        <w:spacing w:after="200" w:line="276" w:lineRule="auto"/>
        <w:rPr>
          <w:rFonts w:asciiTheme="majorHAnsi" w:hAnsiTheme="majorHAnsi" w:cs="Arial"/>
          <w:sz w:val="20"/>
        </w:rPr>
      </w:pPr>
      <w:r>
        <w:rPr>
          <w:rFonts w:asciiTheme="majorHAnsi" w:hAnsiTheme="majorHAnsi" w:cs="Arial"/>
          <w:sz w:val="20"/>
        </w:rPr>
        <w:br w:type="page"/>
      </w:r>
    </w:p>
    <w:p w14:paraId="016E3567" w14:textId="77777777" w:rsidR="00B31674" w:rsidRPr="001B589A" w:rsidRDefault="00B31674" w:rsidP="00B31674">
      <w:pPr>
        <w:widowControl w:val="0"/>
        <w:tabs>
          <w:tab w:val="left" w:pos="1201"/>
        </w:tabs>
        <w:ind w:right="833"/>
        <w:jc w:val="both"/>
        <w:rPr>
          <w:rFonts w:asciiTheme="majorHAnsi" w:hAnsiTheme="majorHAnsi" w:cs="Arial"/>
          <w:b/>
          <w:szCs w:val="24"/>
        </w:rPr>
      </w:pPr>
      <w:r w:rsidRPr="001B589A">
        <w:rPr>
          <w:rFonts w:asciiTheme="majorHAnsi" w:hAnsiTheme="majorHAnsi" w:cs="Arial"/>
          <w:b/>
          <w:szCs w:val="24"/>
        </w:rPr>
        <w:lastRenderedPageBreak/>
        <w:t xml:space="preserve">ATTACHMENT </w:t>
      </w:r>
      <w:r>
        <w:rPr>
          <w:rFonts w:asciiTheme="majorHAnsi" w:hAnsiTheme="majorHAnsi" w:cs="Arial"/>
          <w:b/>
          <w:szCs w:val="24"/>
        </w:rPr>
        <w:t xml:space="preserve">D - </w:t>
      </w:r>
      <w:r w:rsidRPr="00B46EAC">
        <w:rPr>
          <w:rFonts w:asciiTheme="majorHAnsi" w:hAnsiTheme="majorHAnsi" w:cs="Arial"/>
          <w:b/>
          <w:caps/>
          <w:szCs w:val="24"/>
        </w:rPr>
        <w:t>Food Recall Policy/Procedures</w:t>
      </w:r>
      <w:r w:rsidRPr="001B589A">
        <w:rPr>
          <w:rFonts w:asciiTheme="majorHAnsi" w:hAnsiTheme="majorHAnsi" w:cs="Arial"/>
          <w:b/>
          <w:szCs w:val="24"/>
        </w:rPr>
        <w:t xml:space="preserve"> </w:t>
      </w:r>
    </w:p>
    <w:p w14:paraId="7C0355A7" w14:textId="77777777" w:rsidR="00B31674" w:rsidRPr="009217EB" w:rsidRDefault="00B31674" w:rsidP="00B31674">
      <w:pPr>
        <w:widowControl w:val="0"/>
        <w:tabs>
          <w:tab w:val="left" w:pos="1201"/>
        </w:tabs>
        <w:ind w:right="833"/>
        <w:jc w:val="both"/>
        <w:rPr>
          <w:rFonts w:asciiTheme="majorHAnsi" w:hAnsiTheme="majorHAnsi" w:cs="Arial"/>
          <w:sz w:val="20"/>
        </w:rPr>
      </w:pPr>
    </w:p>
    <w:p w14:paraId="26F9F270" w14:textId="77777777" w:rsidR="00B31674"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 xml:space="preserve">The U.S. food service industry is the safest in the world, but issues surface from time – to – time requiring fast and effective communication to recall a product that has been deemed unsafe.  </w:t>
      </w:r>
    </w:p>
    <w:p w14:paraId="5DD680FC" w14:textId="77777777" w:rsidR="00B31674" w:rsidRDefault="00B31674" w:rsidP="00B31674">
      <w:pPr>
        <w:widowControl w:val="0"/>
        <w:tabs>
          <w:tab w:val="left" w:pos="1201"/>
        </w:tabs>
        <w:ind w:right="833"/>
        <w:jc w:val="both"/>
        <w:rPr>
          <w:rFonts w:asciiTheme="majorHAnsi" w:hAnsiTheme="majorHAnsi" w:cs="Arial"/>
          <w:sz w:val="20"/>
        </w:rPr>
      </w:pPr>
    </w:p>
    <w:p w14:paraId="091F3CA2" w14:textId="77777777" w:rsidR="00B31674" w:rsidRPr="005C71A0" w:rsidRDefault="00B31674" w:rsidP="00B31674">
      <w:pPr>
        <w:widowControl w:val="0"/>
        <w:tabs>
          <w:tab w:val="left" w:pos="1201"/>
        </w:tabs>
        <w:ind w:right="833"/>
        <w:jc w:val="both"/>
        <w:rPr>
          <w:rFonts w:asciiTheme="majorHAnsi" w:hAnsiTheme="majorHAnsi" w:cs="Arial"/>
          <w:b/>
          <w:sz w:val="20"/>
        </w:rPr>
      </w:pPr>
      <w:r w:rsidRPr="005C71A0">
        <w:rPr>
          <w:rFonts w:asciiTheme="majorHAnsi" w:hAnsiTheme="majorHAnsi" w:cs="Arial"/>
          <w:b/>
          <w:sz w:val="20"/>
        </w:rPr>
        <w:t xml:space="preserve">Provide a summary, or attach a document, explaining your company policy on addressing Food –Recalls. </w:t>
      </w:r>
    </w:p>
    <w:p w14:paraId="0E65DAB6" w14:textId="77777777" w:rsidR="00B31674" w:rsidRPr="009217EB" w:rsidRDefault="00B31674" w:rsidP="00B31674">
      <w:pPr>
        <w:widowControl w:val="0"/>
        <w:tabs>
          <w:tab w:val="left" w:pos="1201"/>
        </w:tabs>
        <w:ind w:right="833"/>
        <w:jc w:val="both"/>
        <w:rPr>
          <w:rFonts w:asciiTheme="majorHAnsi" w:hAnsiTheme="majorHAnsi" w:cs="Arial"/>
          <w:sz w:val="20"/>
        </w:rPr>
      </w:pPr>
    </w:p>
    <w:p w14:paraId="74843302" w14:textId="77777777" w:rsidR="00B31674" w:rsidRPr="009217EB" w:rsidRDefault="00B31674" w:rsidP="00B31674">
      <w:pPr>
        <w:widowControl w:val="0"/>
        <w:tabs>
          <w:tab w:val="left" w:pos="1201"/>
        </w:tabs>
        <w:ind w:right="833"/>
        <w:jc w:val="both"/>
        <w:rPr>
          <w:rFonts w:asciiTheme="majorHAnsi" w:hAnsiTheme="majorHAnsi" w:cs="Arial"/>
          <w:sz w:val="20"/>
        </w:rPr>
      </w:pPr>
    </w:p>
    <w:tbl>
      <w:tblPr>
        <w:tblW w:w="0" w:type="auto"/>
        <w:tblLook w:val="01E0" w:firstRow="1" w:lastRow="1" w:firstColumn="1" w:lastColumn="1" w:noHBand="0" w:noVBand="0"/>
      </w:tblPr>
      <w:tblGrid>
        <w:gridCol w:w="5343"/>
        <w:gridCol w:w="5719"/>
      </w:tblGrid>
      <w:tr w:rsidR="00B31674" w:rsidRPr="009217EB" w14:paraId="339EB984" w14:textId="77777777" w:rsidTr="00DC29FD">
        <w:trPr>
          <w:trHeight w:val="428"/>
        </w:trPr>
        <w:tc>
          <w:tcPr>
            <w:tcW w:w="5343" w:type="dxa"/>
            <w:vAlign w:val="bottom"/>
            <w:hideMark/>
          </w:tcPr>
          <w:p w14:paraId="0EA5CB17"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Pr>
                <w:rFonts w:asciiTheme="majorHAnsi" w:hAnsiTheme="majorHAnsi" w:cs="Arial"/>
                <w:sz w:val="20"/>
                <w:u w:val="single"/>
              </w:rPr>
              <w:t>______________________________________________________</w:t>
            </w:r>
          </w:p>
        </w:tc>
        <w:tc>
          <w:tcPr>
            <w:tcW w:w="5457" w:type="dxa"/>
            <w:vAlign w:val="bottom"/>
            <w:hideMark/>
          </w:tcPr>
          <w:p w14:paraId="096CF279"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sidRPr="009217EB">
              <w:rPr>
                <w:rFonts w:asciiTheme="majorHAnsi" w:hAnsiTheme="majorHAnsi" w:cs="Arial"/>
                <w:sz w:val="20"/>
                <w:u w:val="single"/>
              </w:rPr>
              <w:t>__________________________________________</w:t>
            </w:r>
            <w:r>
              <w:rPr>
                <w:rFonts w:asciiTheme="majorHAnsi" w:hAnsiTheme="majorHAnsi" w:cs="Arial"/>
                <w:sz w:val="20"/>
                <w:u w:val="single"/>
              </w:rPr>
              <w:t>__________________</w:t>
            </w:r>
            <w:r w:rsidRPr="009217EB">
              <w:rPr>
                <w:rFonts w:asciiTheme="majorHAnsi" w:hAnsiTheme="majorHAnsi" w:cs="Arial"/>
                <w:sz w:val="20"/>
                <w:u w:val="single"/>
              </w:rPr>
              <w:t>___</w:t>
            </w:r>
          </w:p>
        </w:tc>
      </w:tr>
      <w:tr w:rsidR="00B31674" w:rsidRPr="009217EB" w14:paraId="55C5F0E6" w14:textId="77777777" w:rsidTr="00DC29FD">
        <w:trPr>
          <w:trHeight w:val="406"/>
        </w:trPr>
        <w:tc>
          <w:tcPr>
            <w:tcW w:w="5343" w:type="dxa"/>
            <w:hideMark/>
          </w:tcPr>
          <w:p w14:paraId="6B3FC136"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Company Name (Type)</w:t>
            </w:r>
          </w:p>
        </w:tc>
        <w:tc>
          <w:tcPr>
            <w:tcW w:w="5457" w:type="dxa"/>
            <w:hideMark/>
          </w:tcPr>
          <w:p w14:paraId="07E420AB"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Signature of Authorized Representative</w:t>
            </w:r>
          </w:p>
        </w:tc>
      </w:tr>
      <w:tr w:rsidR="00B31674" w:rsidRPr="009217EB" w14:paraId="25BA3E4A" w14:textId="77777777" w:rsidTr="00DC29FD">
        <w:trPr>
          <w:trHeight w:val="428"/>
        </w:trPr>
        <w:tc>
          <w:tcPr>
            <w:tcW w:w="5343" w:type="dxa"/>
          </w:tcPr>
          <w:p w14:paraId="25B78AE9" w14:textId="77777777" w:rsidR="00B31674" w:rsidRPr="009217EB" w:rsidRDefault="00B31674" w:rsidP="00DC29FD">
            <w:pPr>
              <w:widowControl w:val="0"/>
              <w:tabs>
                <w:tab w:val="left" w:pos="1201"/>
              </w:tabs>
              <w:ind w:right="833"/>
              <w:jc w:val="both"/>
              <w:rPr>
                <w:rFonts w:asciiTheme="majorHAnsi" w:hAnsiTheme="majorHAnsi" w:cs="Arial"/>
                <w:sz w:val="20"/>
                <w:u w:val="single"/>
              </w:rPr>
            </w:pPr>
          </w:p>
        </w:tc>
        <w:tc>
          <w:tcPr>
            <w:tcW w:w="5457" w:type="dxa"/>
            <w:vAlign w:val="bottom"/>
          </w:tcPr>
          <w:p w14:paraId="0D58E0F1" w14:textId="77777777" w:rsidR="00B31674" w:rsidRPr="009217EB" w:rsidRDefault="00B31674" w:rsidP="00DC29FD">
            <w:pPr>
              <w:widowControl w:val="0"/>
              <w:tabs>
                <w:tab w:val="left" w:pos="1201"/>
              </w:tabs>
              <w:ind w:right="833"/>
              <w:jc w:val="both"/>
              <w:rPr>
                <w:rFonts w:asciiTheme="majorHAnsi" w:hAnsiTheme="majorHAnsi" w:cs="Arial"/>
                <w:b/>
                <w:sz w:val="20"/>
              </w:rPr>
            </w:pPr>
            <w:r>
              <w:rPr>
                <w:rFonts w:asciiTheme="majorHAnsi" w:hAnsiTheme="majorHAnsi" w:cs="Arial"/>
                <w:b/>
                <w:sz w:val="20"/>
              </w:rPr>
              <w:t>_______________________________________________________________</w:t>
            </w:r>
          </w:p>
        </w:tc>
      </w:tr>
      <w:tr w:rsidR="00B31674" w:rsidRPr="009217EB" w14:paraId="0DA61CC8" w14:textId="77777777" w:rsidTr="00DC29FD">
        <w:trPr>
          <w:trHeight w:val="406"/>
        </w:trPr>
        <w:tc>
          <w:tcPr>
            <w:tcW w:w="5343" w:type="dxa"/>
          </w:tcPr>
          <w:p w14:paraId="74F47452" w14:textId="77777777" w:rsidR="00B31674" w:rsidRPr="009217EB" w:rsidRDefault="00B31674" w:rsidP="00DC29FD">
            <w:pPr>
              <w:widowControl w:val="0"/>
              <w:tabs>
                <w:tab w:val="left" w:pos="1201"/>
              </w:tabs>
              <w:ind w:right="833"/>
              <w:jc w:val="both"/>
              <w:rPr>
                <w:rFonts w:asciiTheme="majorHAnsi" w:hAnsiTheme="majorHAnsi" w:cs="Arial"/>
                <w:b/>
                <w:sz w:val="20"/>
              </w:rPr>
            </w:pPr>
          </w:p>
        </w:tc>
        <w:tc>
          <w:tcPr>
            <w:tcW w:w="5457" w:type="dxa"/>
          </w:tcPr>
          <w:p w14:paraId="611F6D04"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 xml:space="preserve">Print Authorized Representative Name </w:t>
            </w:r>
          </w:p>
        </w:tc>
      </w:tr>
      <w:tr w:rsidR="00B31674" w:rsidRPr="009217EB" w14:paraId="4F6BFDAC" w14:textId="77777777" w:rsidTr="00DC29FD">
        <w:trPr>
          <w:trHeight w:val="428"/>
        </w:trPr>
        <w:tc>
          <w:tcPr>
            <w:tcW w:w="5343" w:type="dxa"/>
          </w:tcPr>
          <w:p w14:paraId="38AACE78" w14:textId="77777777" w:rsidR="00B31674" w:rsidRPr="009217EB" w:rsidRDefault="00B31674" w:rsidP="00DC29FD">
            <w:pPr>
              <w:widowControl w:val="0"/>
              <w:tabs>
                <w:tab w:val="left" w:pos="1201"/>
              </w:tabs>
              <w:ind w:right="833"/>
              <w:jc w:val="both"/>
              <w:rPr>
                <w:rFonts w:asciiTheme="majorHAnsi" w:hAnsiTheme="majorHAnsi" w:cs="Arial"/>
                <w:sz w:val="20"/>
                <w:u w:val="single"/>
              </w:rPr>
            </w:pPr>
          </w:p>
        </w:tc>
        <w:tc>
          <w:tcPr>
            <w:tcW w:w="5457" w:type="dxa"/>
            <w:vAlign w:val="bottom"/>
            <w:hideMark/>
          </w:tcPr>
          <w:p w14:paraId="0BBF92B6"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Pr>
                <w:rFonts w:asciiTheme="majorHAnsi" w:hAnsiTheme="majorHAnsi" w:cs="Arial"/>
                <w:sz w:val="20"/>
                <w:u w:val="single"/>
              </w:rPr>
              <w:t>_______________________________________________________________</w:t>
            </w:r>
          </w:p>
        </w:tc>
      </w:tr>
      <w:tr w:rsidR="00B31674" w:rsidRPr="009217EB" w14:paraId="57D34DB3" w14:textId="77777777" w:rsidTr="00DC29FD">
        <w:trPr>
          <w:trHeight w:val="406"/>
        </w:trPr>
        <w:tc>
          <w:tcPr>
            <w:tcW w:w="5343" w:type="dxa"/>
          </w:tcPr>
          <w:p w14:paraId="7CEF9A1B" w14:textId="77777777" w:rsidR="00B31674" w:rsidRPr="009217EB" w:rsidRDefault="00B31674" w:rsidP="00DC29FD">
            <w:pPr>
              <w:widowControl w:val="0"/>
              <w:tabs>
                <w:tab w:val="left" w:pos="1201"/>
              </w:tabs>
              <w:ind w:right="833"/>
              <w:jc w:val="both"/>
              <w:rPr>
                <w:rFonts w:asciiTheme="majorHAnsi" w:hAnsiTheme="majorHAnsi" w:cs="Arial"/>
                <w:b/>
                <w:sz w:val="20"/>
              </w:rPr>
            </w:pPr>
          </w:p>
        </w:tc>
        <w:tc>
          <w:tcPr>
            <w:tcW w:w="5457" w:type="dxa"/>
            <w:hideMark/>
          </w:tcPr>
          <w:p w14:paraId="0EF7E9DC"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Date</w:t>
            </w:r>
          </w:p>
        </w:tc>
      </w:tr>
    </w:tbl>
    <w:p w14:paraId="6058AF61" w14:textId="77777777" w:rsidR="00B31674" w:rsidRDefault="00B31674" w:rsidP="00B31674">
      <w:pPr>
        <w:widowControl w:val="0"/>
        <w:tabs>
          <w:tab w:val="left" w:pos="1201"/>
        </w:tabs>
        <w:ind w:right="833"/>
        <w:jc w:val="both"/>
        <w:rPr>
          <w:rFonts w:asciiTheme="majorHAnsi" w:hAnsiTheme="majorHAnsi" w:cs="Arial"/>
          <w:sz w:val="20"/>
        </w:rPr>
      </w:pPr>
    </w:p>
    <w:p w14:paraId="454D16E5" w14:textId="77777777" w:rsidR="00B31674" w:rsidRDefault="00B31674" w:rsidP="00B31674">
      <w:pPr>
        <w:spacing w:after="200" w:line="276" w:lineRule="auto"/>
        <w:rPr>
          <w:rFonts w:asciiTheme="majorHAnsi" w:hAnsiTheme="majorHAnsi" w:cs="Arial"/>
          <w:sz w:val="20"/>
        </w:rPr>
      </w:pPr>
      <w:r>
        <w:rPr>
          <w:rFonts w:asciiTheme="majorHAnsi" w:hAnsiTheme="majorHAnsi" w:cs="Arial"/>
          <w:sz w:val="20"/>
        </w:rPr>
        <w:br w:type="page"/>
      </w:r>
    </w:p>
    <w:p w14:paraId="3974364B" w14:textId="77777777" w:rsidR="00B31674" w:rsidRPr="009217EB" w:rsidRDefault="00B31674" w:rsidP="00B31674">
      <w:pPr>
        <w:widowControl w:val="0"/>
        <w:tabs>
          <w:tab w:val="left" w:pos="1201"/>
        </w:tabs>
        <w:ind w:right="833"/>
        <w:jc w:val="both"/>
        <w:rPr>
          <w:rFonts w:asciiTheme="majorHAnsi" w:hAnsiTheme="majorHAnsi" w:cs="Arial"/>
          <w:b/>
          <w:szCs w:val="24"/>
        </w:rPr>
      </w:pPr>
      <w:r w:rsidRPr="009217EB">
        <w:rPr>
          <w:rFonts w:asciiTheme="majorHAnsi" w:hAnsiTheme="majorHAnsi" w:cs="Arial"/>
          <w:b/>
          <w:szCs w:val="24"/>
        </w:rPr>
        <w:lastRenderedPageBreak/>
        <w:t xml:space="preserve">ATTACHMENT </w:t>
      </w:r>
      <w:r>
        <w:rPr>
          <w:rFonts w:asciiTheme="majorHAnsi" w:hAnsiTheme="majorHAnsi" w:cs="Arial"/>
          <w:b/>
          <w:szCs w:val="24"/>
        </w:rPr>
        <w:t xml:space="preserve">E - </w:t>
      </w:r>
      <w:r w:rsidRPr="009217EB">
        <w:rPr>
          <w:rFonts w:asciiTheme="majorHAnsi" w:hAnsiTheme="majorHAnsi" w:cs="Arial"/>
          <w:b/>
          <w:szCs w:val="24"/>
        </w:rPr>
        <w:t>HUB CERTIFICATION</w:t>
      </w:r>
    </w:p>
    <w:p w14:paraId="3A53B2B0" w14:textId="77777777" w:rsidR="00B31674" w:rsidRPr="009217EB" w:rsidRDefault="00B31674" w:rsidP="00B31674">
      <w:pPr>
        <w:widowControl w:val="0"/>
        <w:tabs>
          <w:tab w:val="left" w:pos="1201"/>
        </w:tabs>
        <w:ind w:right="833"/>
        <w:jc w:val="both"/>
        <w:rPr>
          <w:rFonts w:asciiTheme="majorHAnsi" w:hAnsiTheme="majorHAnsi" w:cs="Arial"/>
          <w:sz w:val="20"/>
        </w:rPr>
      </w:pPr>
    </w:p>
    <w:p w14:paraId="37FAE2CE"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Historically Underutilized Business (HUB) Certification</w:t>
      </w:r>
    </w:p>
    <w:p w14:paraId="2EDBBCA6" w14:textId="77777777" w:rsidR="00B31674" w:rsidRPr="009217EB" w:rsidRDefault="00B31674" w:rsidP="00B31674">
      <w:pPr>
        <w:widowControl w:val="0"/>
        <w:tabs>
          <w:tab w:val="left" w:pos="1201"/>
        </w:tabs>
        <w:ind w:right="833"/>
        <w:jc w:val="both"/>
        <w:rPr>
          <w:rFonts w:asciiTheme="majorHAnsi" w:hAnsiTheme="majorHAnsi" w:cs="Arial"/>
          <w:sz w:val="20"/>
        </w:rPr>
      </w:pPr>
    </w:p>
    <w:p w14:paraId="3EE0EE8B" w14:textId="77777777" w:rsidR="00B31674" w:rsidRPr="009217EB" w:rsidRDefault="00B31674" w:rsidP="00B31674">
      <w:pPr>
        <w:widowControl w:val="0"/>
        <w:tabs>
          <w:tab w:val="left" w:pos="1201"/>
        </w:tabs>
        <w:ind w:right="833"/>
        <w:jc w:val="both"/>
        <w:rPr>
          <w:rFonts w:asciiTheme="majorHAnsi" w:hAnsiTheme="majorHAnsi" w:cs="Arial"/>
          <w:sz w:val="20"/>
        </w:rPr>
      </w:pPr>
    </w:p>
    <w:p w14:paraId="562C13DA"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Companies submitting Bids that have been certified by the North Carolina Department of Administration as Historically Underutilized Business (HUB)</w:t>
      </w:r>
      <w:r>
        <w:rPr>
          <w:rFonts w:asciiTheme="majorHAnsi" w:hAnsiTheme="majorHAnsi" w:cs="Arial"/>
          <w:sz w:val="20"/>
        </w:rPr>
        <w:t xml:space="preserve"> </w:t>
      </w:r>
      <w:r w:rsidRPr="009217EB">
        <w:rPr>
          <w:rFonts w:asciiTheme="majorHAnsi" w:hAnsiTheme="majorHAnsi" w:cs="Arial"/>
          <w:sz w:val="20"/>
        </w:rPr>
        <w:t>Entities are encouraged to indicate their HUB status when responding to this IFB.</w:t>
      </w:r>
    </w:p>
    <w:p w14:paraId="7402655D" w14:textId="77777777" w:rsidR="00B31674" w:rsidRPr="009217EB" w:rsidRDefault="00B31674" w:rsidP="00B31674">
      <w:pPr>
        <w:widowControl w:val="0"/>
        <w:tabs>
          <w:tab w:val="left" w:pos="1201"/>
        </w:tabs>
        <w:ind w:right="833"/>
        <w:jc w:val="both"/>
        <w:rPr>
          <w:rFonts w:asciiTheme="majorHAnsi" w:hAnsiTheme="majorHAnsi" w:cs="Arial"/>
          <w:sz w:val="20"/>
        </w:rPr>
      </w:pPr>
    </w:p>
    <w:p w14:paraId="1AF79274"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 xml:space="preserve">Mark YES or No with an “X” as applicable and sign below. </w:t>
      </w:r>
    </w:p>
    <w:p w14:paraId="26BA34BF" w14:textId="77777777" w:rsidR="00B31674" w:rsidRPr="009217EB" w:rsidRDefault="00B31674" w:rsidP="00B31674">
      <w:pPr>
        <w:widowControl w:val="0"/>
        <w:tabs>
          <w:tab w:val="left" w:pos="1201"/>
        </w:tabs>
        <w:ind w:right="833"/>
        <w:jc w:val="both"/>
        <w:rPr>
          <w:rFonts w:asciiTheme="majorHAnsi" w:hAnsiTheme="majorHAnsi" w:cs="Arial"/>
          <w:sz w:val="20"/>
        </w:rPr>
      </w:pPr>
    </w:p>
    <w:p w14:paraId="50865D9A" w14:textId="77777777" w:rsidR="00B31674" w:rsidRPr="009217EB" w:rsidRDefault="00B31674" w:rsidP="00B31674">
      <w:pPr>
        <w:widowControl w:val="0"/>
        <w:tabs>
          <w:tab w:val="left" w:pos="1201"/>
        </w:tabs>
        <w:ind w:right="833"/>
        <w:jc w:val="both"/>
        <w:rPr>
          <w:rFonts w:asciiTheme="majorHAnsi" w:hAnsiTheme="majorHAnsi" w:cs="Arial"/>
          <w:sz w:val="20"/>
        </w:rPr>
      </w:pPr>
    </w:p>
    <w:p w14:paraId="4DC1AB18"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fldChar w:fldCharType="begin">
          <w:ffData>
            <w:name w:val="Check1"/>
            <w:enabled/>
            <w:calcOnExit w:val="0"/>
            <w:checkBox>
              <w:sizeAuto/>
              <w:default w:val="0"/>
              <w:checked w:val="0"/>
            </w:checkBox>
          </w:ffData>
        </w:fldChar>
      </w:r>
      <w:bookmarkStart w:id="19" w:name="Check1"/>
      <w:r w:rsidRPr="009217EB">
        <w:rPr>
          <w:rFonts w:asciiTheme="majorHAnsi" w:hAnsiTheme="majorHAnsi" w:cs="Arial"/>
          <w:sz w:val="20"/>
        </w:rPr>
        <w:instrText xml:space="preserve"> FORMCHECKBOX </w:instrText>
      </w:r>
      <w:r w:rsidR="00000000">
        <w:rPr>
          <w:rFonts w:asciiTheme="majorHAnsi" w:hAnsiTheme="majorHAnsi" w:cs="Arial"/>
          <w:sz w:val="20"/>
        </w:rPr>
      </w:r>
      <w:r w:rsidR="00000000">
        <w:rPr>
          <w:rFonts w:asciiTheme="majorHAnsi" w:hAnsiTheme="majorHAnsi" w:cs="Arial"/>
          <w:sz w:val="20"/>
        </w:rPr>
        <w:fldChar w:fldCharType="separate"/>
      </w:r>
      <w:r w:rsidRPr="009217EB">
        <w:rPr>
          <w:rFonts w:asciiTheme="majorHAnsi" w:hAnsiTheme="majorHAnsi" w:cs="Arial"/>
          <w:sz w:val="20"/>
        </w:rPr>
        <w:fldChar w:fldCharType="end"/>
      </w:r>
      <w:bookmarkEnd w:id="19"/>
      <w:r w:rsidRPr="009217EB">
        <w:rPr>
          <w:rFonts w:asciiTheme="majorHAnsi" w:hAnsiTheme="majorHAnsi" w:cs="Arial"/>
          <w:sz w:val="20"/>
        </w:rPr>
        <w:t xml:space="preserve">   </w:t>
      </w:r>
      <w:r w:rsidRPr="009217EB">
        <w:rPr>
          <w:rFonts w:asciiTheme="majorHAnsi" w:hAnsiTheme="majorHAnsi" w:cs="Arial"/>
          <w:b/>
          <w:sz w:val="20"/>
        </w:rPr>
        <w:t>Yes</w:t>
      </w:r>
      <w:r w:rsidRPr="009217EB">
        <w:rPr>
          <w:rFonts w:asciiTheme="majorHAnsi" w:hAnsiTheme="majorHAnsi" w:cs="Arial"/>
          <w:sz w:val="20"/>
        </w:rPr>
        <w:t>, I certify that my company has been certified by the North Carolina Department of Administration as Historically Underutilized Business (HUB), and I have attached a copy of our HUB certification to this form.  Required documentation for recognition as a HUB:</w:t>
      </w:r>
    </w:p>
    <w:p w14:paraId="19CDA2DE"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Check all that apply:</w:t>
      </w:r>
    </w:p>
    <w:p w14:paraId="00EDEEC0"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ab/>
      </w:r>
      <w:r w:rsidRPr="009217EB">
        <w:rPr>
          <w:rFonts w:asciiTheme="majorHAnsi" w:hAnsiTheme="majorHAnsi" w:cs="Arial"/>
          <w:sz w:val="20"/>
        </w:rPr>
        <w:tab/>
      </w:r>
      <w:r w:rsidRPr="009217EB">
        <w:rPr>
          <w:rFonts w:asciiTheme="majorHAnsi" w:hAnsiTheme="majorHAnsi" w:cs="Arial"/>
          <w:sz w:val="20"/>
        </w:rPr>
        <w:tab/>
      </w:r>
      <w:r w:rsidRPr="009217EB">
        <w:rPr>
          <w:rFonts w:asciiTheme="majorHAnsi" w:hAnsiTheme="majorHAnsi" w:cs="Arial"/>
          <w:sz w:val="20"/>
        </w:rPr>
        <w:fldChar w:fldCharType="begin">
          <w:ffData>
            <w:name w:val="Check4"/>
            <w:enabled/>
            <w:calcOnExit w:val="0"/>
            <w:checkBox>
              <w:sizeAuto/>
              <w:default w:val="0"/>
            </w:checkBox>
          </w:ffData>
        </w:fldChar>
      </w:r>
      <w:bookmarkStart w:id="20" w:name="Check4"/>
      <w:r w:rsidRPr="009217EB">
        <w:rPr>
          <w:rFonts w:asciiTheme="majorHAnsi" w:hAnsiTheme="majorHAnsi" w:cs="Arial"/>
          <w:sz w:val="20"/>
        </w:rPr>
        <w:instrText xml:space="preserve"> FORMCHECKBOX </w:instrText>
      </w:r>
      <w:r w:rsidR="00000000">
        <w:rPr>
          <w:rFonts w:asciiTheme="majorHAnsi" w:hAnsiTheme="majorHAnsi" w:cs="Arial"/>
          <w:sz w:val="20"/>
        </w:rPr>
      </w:r>
      <w:r w:rsidR="00000000">
        <w:rPr>
          <w:rFonts w:asciiTheme="majorHAnsi" w:hAnsiTheme="majorHAnsi" w:cs="Arial"/>
          <w:sz w:val="20"/>
        </w:rPr>
        <w:fldChar w:fldCharType="separate"/>
      </w:r>
      <w:r w:rsidRPr="009217EB">
        <w:rPr>
          <w:rFonts w:asciiTheme="majorHAnsi" w:hAnsiTheme="majorHAnsi" w:cs="Arial"/>
          <w:sz w:val="20"/>
        </w:rPr>
        <w:fldChar w:fldCharType="end"/>
      </w:r>
      <w:bookmarkEnd w:id="20"/>
      <w:r w:rsidRPr="009217EB">
        <w:rPr>
          <w:rFonts w:asciiTheme="majorHAnsi" w:hAnsiTheme="majorHAnsi" w:cs="Arial"/>
          <w:sz w:val="20"/>
        </w:rPr>
        <w:t xml:space="preserve">   Minority</w:t>
      </w:r>
    </w:p>
    <w:p w14:paraId="42ECF5E5"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ab/>
      </w:r>
      <w:r w:rsidRPr="009217EB">
        <w:rPr>
          <w:rFonts w:asciiTheme="majorHAnsi" w:hAnsiTheme="majorHAnsi" w:cs="Arial"/>
          <w:sz w:val="20"/>
        </w:rPr>
        <w:tab/>
      </w:r>
      <w:r w:rsidRPr="009217EB">
        <w:rPr>
          <w:rFonts w:asciiTheme="majorHAnsi" w:hAnsiTheme="majorHAnsi" w:cs="Arial"/>
          <w:sz w:val="20"/>
        </w:rPr>
        <w:tab/>
      </w:r>
      <w:r w:rsidRPr="009217EB">
        <w:rPr>
          <w:rFonts w:asciiTheme="majorHAnsi" w:hAnsiTheme="majorHAnsi" w:cs="Arial"/>
          <w:sz w:val="20"/>
        </w:rPr>
        <w:fldChar w:fldCharType="begin">
          <w:ffData>
            <w:name w:val="Check3"/>
            <w:enabled/>
            <w:calcOnExit w:val="0"/>
            <w:checkBox>
              <w:sizeAuto/>
              <w:default w:val="0"/>
            </w:checkBox>
          </w:ffData>
        </w:fldChar>
      </w:r>
      <w:bookmarkStart w:id="21" w:name="Check3"/>
      <w:r w:rsidRPr="009217EB">
        <w:rPr>
          <w:rFonts w:asciiTheme="majorHAnsi" w:hAnsiTheme="majorHAnsi" w:cs="Arial"/>
          <w:sz w:val="20"/>
        </w:rPr>
        <w:instrText xml:space="preserve"> FORMCHECKBOX </w:instrText>
      </w:r>
      <w:r w:rsidR="00000000">
        <w:rPr>
          <w:rFonts w:asciiTheme="majorHAnsi" w:hAnsiTheme="majorHAnsi" w:cs="Arial"/>
          <w:sz w:val="20"/>
        </w:rPr>
      </w:r>
      <w:r w:rsidR="00000000">
        <w:rPr>
          <w:rFonts w:asciiTheme="majorHAnsi" w:hAnsiTheme="majorHAnsi" w:cs="Arial"/>
          <w:sz w:val="20"/>
        </w:rPr>
        <w:fldChar w:fldCharType="separate"/>
      </w:r>
      <w:r w:rsidRPr="009217EB">
        <w:rPr>
          <w:rFonts w:asciiTheme="majorHAnsi" w:hAnsiTheme="majorHAnsi" w:cs="Arial"/>
          <w:sz w:val="20"/>
        </w:rPr>
        <w:fldChar w:fldCharType="end"/>
      </w:r>
      <w:bookmarkEnd w:id="21"/>
      <w:r w:rsidRPr="009217EB">
        <w:rPr>
          <w:rFonts w:asciiTheme="majorHAnsi" w:hAnsiTheme="majorHAnsi" w:cs="Arial"/>
          <w:sz w:val="20"/>
        </w:rPr>
        <w:t xml:space="preserve">   Small Business</w:t>
      </w:r>
    </w:p>
    <w:p w14:paraId="17A22A3C"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ab/>
      </w:r>
      <w:r w:rsidRPr="009217EB">
        <w:rPr>
          <w:rFonts w:asciiTheme="majorHAnsi" w:hAnsiTheme="majorHAnsi" w:cs="Arial"/>
          <w:sz w:val="20"/>
        </w:rPr>
        <w:tab/>
      </w:r>
      <w:bookmarkStart w:id="22" w:name="Check5"/>
      <w:r w:rsidRPr="009217EB">
        <w:rPr>
          <w:rFonts w:asciiTheme="majorHAnsi" w:hAnsiTheme="majorHAnsi" w:cs="Arial"/>
          <w:sz w:val="20"/>
        </w:rPr>
        <w:tab/>
      </w:r>
      <w:r w:rsidRPr="009217EB">
        <w:rPr>
          <w:rFonts w:asciiTheme="majorHAnsi" w:hAnsiTheme="majorHAnsi" w:cs="Arial"/>
          <w:sz w:val="20"/>
        </w:rPr>
        <w:fldChar w:fldCharType="begin">
          <w:ffData>
            <w:name w:val="Check5"/>
            <w:enabled/>
            <w:calcOnExit w:val="0"/>
            <w:checkBox>
              <w:sizeAuto/>
              <w:default w:val="0"/>
            </w:checkBox>
          </w:ffData>
        </w:fldChar>
      </w:r>
      <w:r w:rsidRPr="009217EB">
        <w:rPr>
          <w:rFonts w:asciiTheme="majorHAnsi" w:hAnsiTheme="majorHAnsi" w:cs="Arial"/>
          <w:sz w:val="20"/>
        </w:rPr>
        <w:instrText xml:space="preserve"> FORMCHECKBOX </w:instrText>
      </w:r>
      <w:r w:rsidR="00000000">
        <w:rPr>
          <w:rFonts w:asciiTheme="majorHAnsi" w:hAnsiTheme="majorHAnsi" w:cs="Arial"/>
          <w:sz w:val="20"/>
        </w:rPr>
      </w:r>
      <w:r w:rsidR="00000000">
        <w:rPr>
          <w:rFonts w:asciiTheme="majorHAnsi" w:hAnsiTheme="majorHAnsi" w:cs="Arial"/>
          <w:sz w:val="20"/>
        </w:rPr>
        <w:fldChar w:fldCharType="separate"/>
      </w:r>
      <w:r w:rsidRPr="009217EB">
        <w:rPr>
          <w:rFonts w:asciiTheme="majorHAnsi" w:hAnsiTheme="majorHAnsi" w:cs="Arial"/>
          <w:sz w:val="20"/>
        </w:rPr>
        <w:fldChar w:fldCharType="end"/>
      </w:r>
      <w:bookmarkEnd w:id="22"/>
      <w:r w:rsidRPr="009217EB">
        <w:rPr>
          <w:rFonts w:asciiTheme="majorHAnsi" w:hAnsiTheme="majorHAnsi" w:cs="Arial"/>
          <w:sz w:val="20"/>
        </w:rPr>
        <w:t xml:space="preserve">   Women Owned</w:t>
      </w:r>
    </w:p>
    <w:p w14:paraId="433B0F25" w14:textId="77777777" w:rsidR="00B31674" w:rsidRPr="009217EB" w:rsidRDefault="00B31674" w:rsidP="00B31674">
      <w:pPr>
        <w:widowControl w:val="0"/>
        <w:tabs>
          <w:tab w:val="left" w:pos="1201"/>
        </w:tabs>
        <w:ind w:right="833"/>
        <w:jc w:val="both"/>
        <w:rPr>
          <w:rFonts w:asciiTheme="majorHAnsi" w:hAnsiTheme="majorHAnsi" w:cs="Arial"/>
          <w:sz w:val="20"/>
        </w:rPr>
      </w:pPr>
    </w:p>
    <w:p w14:paraId="4BC0E5FE" w14:textId="77777777" w:rsidR="00B31674" w:rsidRPr="009217EB" w:rsidRDefault="00B31674" w:rsidP="00B31674">
      <w:pPr>
        <w:widowControl w:val="0"/>
        <w:tabs>
          <w:tab w:val="left" w:pos="1201"/>
        </w:tabs>
        <w:ind w:right="833"/>
        <w:jc w:val="both"/>
        <w:rPr>
          <w:rFonts w:asciiTheme="majorHAnsi" w:hAnsiTheme="majorHAnsi" w:cs="Arial"/>
          <w:sz w:val="20"/>
        </w:rPr>
      </w:pPr>
    </w:p>
    <w:p w14:paraId="42441C29"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fldChar w:fldCharType="begin">
          <w:ffData>
            <w:name w:val="Check2"/>
            <w:enabled/>
            <w:calcOnExit w:val="0"/>
            <w:checkBox>
              <w:sizeAuto/>
              <w:default w:val="0"/>
            </w:checkBox>
          </w:ffData>
        </w:fldChar>
      </w:r>
      <w:bookmarkStart w:id="23" w:name="Check2"/>
      <w:r w:rsidRPr="009217EB">
        <w:rPr>
          <w:rFonts w:asciiTheme="majorHAnsi" w:hAnsiTheme="majorHAnsi" w:cs="Arial"/>
          <w:sz w:val="20"/>
        </w:rPr>
        <w:instrText xml:space="preserve"> FORMCHECKBOX </w:instrText>
      </w:r>
      <w:r w:rsidR="00000000">
        <w:rPr>
          <w:rFonts w:asciiTheme="majorHAnsi" w:hAnsiTheme="majorHAnsi" w:cs="Arial"/>
          <w:sz w:val="20"/>
        </w:rPr>
      </w:r>
      <w:r w:rsidR="00000000">
        <w:rPr>
          <w:rFonts w:asciiTheme="majorHAnsi" w:hAnsiTheme="majorHAnsi" w:cs="Arial"/>
          <w:sz w:val="20"/>
        </w:rPr>
        <w:fldChar w:fldCharType="separate"/>
      </w:r>
      <w:r w:rsidRPr="009217EB">
        <w:rPr>
          <w:rFonts w:asciiTheme="majorHAnsi" w:hAnsiTheme="majorHAnsi" w:cs="Arial"/>
          <w:sz w:val="20"/>
        </w:rPr>
        <w:fldChar w:fldCharType="end"/>
      </w:r>
      <w:bookmarkEnd w:id="23"/>
      <w:r w:rsidRPr="009217EB">
        <w:rPr>
          <w:rFonts w:asciiTheme="majorHAnsi" w:hAnsiTheme="majorHAnsi" w:cs="Arial"/>
          <w:sz w:val="20"/>
        </w:rPr>
        <w:t xml:space="preserve">   </w:t>
      </w:r>
      <w:r w:rsidRPr="009217EB">
        <w:rPr>
          <w:rFonts w:asciiTheme="majorHAnsi" w:hAnsiTheme="majorHAnsi" w:cs="Arial"/>
          <w:b/>
          <w:sz w:val="20"/>
        </w:rPr>
        <w:t>No</w:t>
      </w:r>
      <w:r w:rsidRPr="009217EB">
        <w:rPr>
          <w:rFonts w:asciiTheme="majorHAnsi" w:hAnsiTheme="majorHAnsi" w:cs="Arial"/>
          <w:sz w:val="20"/>
        </w:rPr>
        <w:t>, I certify that my company is does not qualify for HUB status.</w:t>
      </w:r>
    </w:p>
    <w:p w14:paraId="49F93765" w14:textId="77777777" w:rsidR="00B31674" w:rsidRPr="009217EB" w:rsidRDefault="00B31674" w:rsidP="00B31674">
      <w:pPr>
        <w:widowControl w:val="0"/>
        <w:tabs>
          <w:tab w:val="left" w:pos="1201"/>
        </w:tabs>
        <w:ind w:right="833"/>
        <w:jc w:val="both"/>
        <w:rPr>
          <w:rFonts w:asciiTheme="majorHAnsi" w:hAnsiTheme="majorHAnsi" w:cs="Arial"/>
          <w:sz w:val="20"/>
        </w:rPr>
      </w:pPr>
    </w:p>
    <w:p w14:paraId="78CF0A1C" w14:textId="77777777" w:rsidR="00B31674" w:rsidRPr="009217EB" w:rsidRDefault="00B31674" w:rsidP="00B31674">
      <w:pPr>
        <w:widowControl w:val="0"/>
        <w:tabs>
          <w:tab w:val="left" w:pos="1201"/>
        </w:tabs>
        <w:ind w:right="833"/>
        <w:jc w:val="both"/>
        <w:rPr>
          <w:rFonts w:asciiTheme="majorHAnsi" w:hAnsiTheme="majorHAnsi" w:cs="Arial"/>
          <w:sz w:val="20"/>
        </w:rPr>
      </w:pPr>
    </w:p>
    <w:p w14:paraId="39C3CE02" w14:textId="77777777" w:rsidR="00B31674" w:rsidRPr="009217EB" w:rsidRDefault="00B31674" w:rsidP="00B31674">
      <w:pPr>
        <w:widowControl w:val="0"/>
        <w:tabs>
          <w:tab w:val="left" w:pos="1201"/>
        </w:tabs>
        <w:ind w:right="833"/>
        <w:jc w:val="both"/>
        <w:rPr>
          <w:rFonts w:asciiTheme="majorHAnsi" w:hAnsiTheme="majorHAnsi" w:cs="Arial"/>
          <w:sz w:val="20"/>
        </w:rPr>
      </w:pPr>
    </w:p>
    <w:p w14:paraId="27C2E3B1" w14:textId="77777777" w:rsidR="00B31674" w:rsidRPr="009217EB" w:rsidRDefault="00B31674" w:rsidP="00B31674">
      <w:pPr>
        <w:widowControl w:val="0"/>
        <w:tabs>
          <w:tab w:val="left" w:pos="1201"/>
        </w:tabs>
        <w:ind w:right="833"/>
        <w:jc w:val="both"/>
        <w:rPr>
          <w:rFonts w:asciiTheme="majorHAnsi" w:hAnsiTheme="majorHAnsi" w:cs="Arial"/>
          <w:sz w:val="20"/>
        </w:rPr>
      </w:pPr>
    </w:p>
    <w:p w14:paraId="7AA5C348" w14:textId="77777777" w:rsidR="00B31674" w:rsidRPr="009217EB" w:rsidRDefault="00B31674" w:rsidP="00B31674">
      <w:pPr>
        <w:widowControl w:val="0"/>
        <w:tabs>
          <w:tab w:val="left" w:pos="1201"/>
        </w:tabs>
        <w:ind w:right="833"/>
        <w:jc w:val="both"/>
        <w:rPr>
          <w:rFonts w:asciiTheme="majorHAnsi" w:hAnsiTheme="majorHAnsi" w:cs="Arial"/>
          <w:sz w:val="20"/>
        </w:rPr>
      </w:pPr>
    </w:p>
    <w:tbl>
      <w:tblPr>
        <w:tblW w:w="0" w:type="auto"/>
        <w:tblLook w:val="01E0" w:firstRow="1" w:lastRow="1" w:firstColumn="1" w:lastColumn="1" w:noHBand="0" w:noVBand="0"/>
      </w:tblPr>
      <w:tblGrid>
        <w:gridCol w:w="5645"/>
        <w:gridCol w:w="5126"/>
      </w:tblGrid>
      <w:tr w:rsidR="00B31674" w:rsidRPr="009217EB" w14:paraId="642E6970" w14:textId="77777777" w:rsidTr="00DC29FD">
        <w:trPr>
          <w:trHeight w:val="452"/>
        </w:trPr>
        <w:tc>
          <w:tcPr>
            <w:tcW w:w="5004" w:type="dxa"/>
            <w:vAlign w:val="bottom"/>
            <w:hideMark/>
          </w:tcPr>
          <w:p w14:paraId="44419405"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Pr>
                <w:rFonts w:asciiTheme="majorHAnsi" w:hAnsiTheme="majorHAnsi" w:cs="Arial"/>
                <w:sz w:val="20"/>
                <w:u w:val="single"/>
              </w:rPr>
              <w:t>______________________________________________________________</w:t>
            </w:r>
          </w:p>
        </w:tc>
        <w:tc>
          <w:tcPr>
            <w:tcW w:w="4570" w:type="dxa"/>
            <w:vAlign w:val="bottom"/>
            <w:hideMark/>
          </w:tcPr>
          <w:p w14:paraId="22D86F31"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sidRPr="009217EB">
              <w:rPr>
                <w:rFonts w:asciiTheme="majorHAnsi" w:hAnsiTheme="majorHAnsi" w:cs="Arial"/>
                <w:sz w:val="20"/>
                <w:u w:val="single"/>
              </w:rPr>
              <w:t>__________________________________________</w:t>
            </w:r>
            <w:r>
              <w:rPr>
                <w:rFonts w:asciiTheme="majorHAnsi" w:hAnsiTheme="majorHAnsi" w:cs="Arial"/>
                <w:sz w:val="20"/>
                <w:u w:val="single"/>
              </w:rPr>
              <w:t>_____________</w:t>
            </w:r>
          </w:p>
        </w:tc>
      </w:tr>
      <w:tr w:rsidR="00B31674" w:rsidRPr="009217EB" w14:paraId="78AC3932" w14:textId="77777777" w:rsidTr="00DC29FD">
        <w:trPr>
          <w:trHeight w:val="430"/>
        </w:trPr>
        <w:tc>
          <w:tcPr>
            <w:tcW w:w="5004" w:type="dxa"/>
            <w:hideMark/>
          </w:tcPr>
          <w:p w14:paraId="638FE832"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Company Name (Type)</w:t>
            </w:r>
          </w:p>
        </w:tc>
        <w:tc>
          <w:tcPr>
            <w:tcW w:w="4570" w:type="dxa"/>
            <w:hideMark/>
          </w:tcPr>
          <w:p w14:paraId="22CB9F55"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Signature of Authorized Representative</w:t>
            </w:r>
          </w:p>
        </w:tc>
      </w:tr>
      <w:tr w:rsidR="00B31674" w:rsidRPr="009217EB" w14:paraId="52EAC432" w14:textId="77777777" w:rsidTr="00DC29FD">
        <w:trPr>
          <w:trHeight w:val="452"/>
        </w:trPr>
        <w:tc>
          <w:tcPr>
            <w:tcW w:w="5004" w:type="dxa"/>
          </w:tcPr>
          <w:p w14:paraId="021B31A6" w14:textId="77777777" w:rsidR="00B31674" w:rsidRPr="009217EB" w:rsidRDefault="00B31674" w:rsidP="00DC29FD">
            <w:pPr>
              <w:widowControl w:val="0"/>
              <w:tabs>
                <w:tab w:val="left" w:pos="1201"/>
              </w:tabs>
              <w:ind w:right="833"/>
              <w:jc w:val="both"/>
              <w:rPr>
                <w:rFonts w:asciiTheme="majorHAnsi" w:hAnsiTheme="majorHAnsi" w:cs="Arial"/>
                <w:sz w:val="20"/>
                <w:u w:val="single"/>
              </w:rPr>
            </w:pPr>
          </w:p>
        </w:tc>
        <w:tc>
          <w:tcPr>
            <w:tcW w:w="4570" w:type="dxa"/>
            <w:vAlign w:val="bottom"/>
          </w:tcPr>
          <w:p w14:paraId="684C51CB" w14:textId="77777777" w:rsidR="00B31674" w:rsidRPr="009217EB" w:rsidRDefault="00B31674" w:rsidP="00DC29FD">
            <w:pPr>
              <w:widowControl w:val="0"/>
              <w:tabs>
                <w:tab w:val="left" w:pos="1201"/>
              </w:tabs>
              <w:ind w:right="833"/>
              <w:jc w:val="both"/>
              <w:rPr>
                <w:rFonts w:asciiTheme="majorHAnsi" w:hAnsiTheme="majorHAnsi" w:cs="Arial"/>
                <w:b/>
                <w:sz w:val="20"/>
              </w:rPr>
            </w:pPr>
            <w:r>
              <w:rPr>
                <w:rFonts w:asciiTheme="majorHAnsi" w:hAnsiTheme="majorHAnsi" w:cs="Arial"/>
                <w:sz w:val="20"/>
                <w:u w:val="single"/>
              </w:rPr>
              <w:t>_______________________________________________________</w:t>
            </w:r>
          </w:p>
        </w:tc>
      </w:tr>
      <w:tr w:rsidR="00B31674" w:rsidRPr="009217EB" w14:paraId="4F68849D" w14:textId="77777777" w:rsidTr="00DC29FD">
        <w:trPr>
          <w:trHeight w:val="430"/>
        </w:trPr>
        <w:tc>
          <w:tcPr>
            <w:tcW w:w="5004" w:type="dxa"/>
          </w:tcPr>
          <w:p w14:paraId="13758EC7" w14:textId="77777777" w:rsidR="00B31674" w:rsidRPr="009217EB" w:rsidRDefault="00B31674" w:rsidP="00DC29FD">
            <w:pPr>
              <w:widowControl w:val="0"/>
              <w:tabs>
                <w:tab w:val="left" w:pos="1201"/>
              </w:tabs>
              <w:ind w:right="833"/>
              <w:jc w:val="both"/>
              <w:rPr>
                <w:rFonts w:asciiTheme="majorHAnsi" w:hAnsiTheme="majorHAnsi" w:cs="Arial"/>
                <w:b/>
                <w:sz w:val="20"/>
              </w:rPr>
            </w:pPr>
          </w:p>
        </w:tc>
        <w:tc>
          <w:tcPr>
            <w:tcW w:w="4570" w:type="dxa"/>
          </w:tcPr>
          <w:p w14:paraId="1FF32F41"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 xml:space="preserve">Print Authorized Representative Name </w:t>
            </w:r>
          </w:p>
        </w:tc>
      </w:tr>
      <w:tr w:rsidR="00B31674" w:rsidRPr="009217EB" w14:paraId="1474F979" w14:textId="77777777" w:rsidTr="00DC29FD">
        <w:trPr>
          <w:trHeight w:val="452"/>
        </w:trPr>
        <w:tc>
          <w:tcPr>
            <w:tcW w:w="5004" w:type="dxa"/>
          </w:tcPr>
          <w:p w14:paraId="77B4571E" w14:textId="77777777" w:rsidR="00B31674" w:rsidRPr="009217EB" w:rsidRDefault="00B31674" w:rsidP="00DC29FD">
            <w:pPr>
              <w:widowControl w:val="0"/>
              <w:tabs>
                <w:tab w:val="left" w:pos="1201"/>
              </w:tabs>
              <w:ind w:right="833"/>
              <w:jc w:val="both"/>
              <w:rPr>
                <w:rFonts w:asciiTheme="majorHAnsi" w:hAnsiTheme="majorHAnsi" w:cs="Arial"/>
                <w:sz w:val="20"/>
                <w:u w:val="single"/>
              </w:rPr>
            </w:pPr>
          </w:p>
        </w:tc>
        <w:tc>
          <w:tcPr>
            <w:tcW w:w="4570" w:type="dxa"/>
            <w:vAlign w:val="bottom"/>
            <w:hideMark/>
          </w:tcPr>
          <w:p w14:paraId="5C7F232A"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Pr>
                <w:rFonts w:asciiTheme="majorHAnsi" w:hAnsiTheme="majorHAnsi" w:cs="Arial"/>
                <w:sz w:val="20"/>
                <w:u w:val="single"/>
              </w:rPr>
              <w:t>_______________________________________________________</w:t>
            </w:r>
          </w:p>
        </w:tc>
      </w:tr>
      <w:tr w:rsidR="00B31674" w:rsidRPr="009217EB" w14:paraId="29DEDF93" w14:textId="77777777" w:rsidTr="00DC29FD">
        <w:trPr>
          <w:trHeight w:val="430"/>
        </w:trPr>
        <w:tc>
          <w:tcPr>
            <w:tcW w:w="5004" w:type="dxa"/>
          </w:tcPr>
          <w:p w14:paraId="66934A0E" w14:textId="77777777" w:rsidR="00B31674" w:rsidRPr="009217EB" w:rsidRDefault="00B31674" w:rsidP="00DC29FD">
            <w:pPr>
              <w:widowControl w:val="0"/>
              <w:tabs>
                <w:tab w:val="left" w:pos="1201"/>
              </w:tabs>
              <w:ind w:right="833"/>
              <w:jc w:val="both"/>
              <w:rPr>
                <w:rFonts w:asciiTheme="majorHAnsi" w:hAnsiTheme="majorHAnsi" w:cs="Arial"/>
                <w:b/>
                <w:sz w:val="20"/>
              </w:rPr>
            </w:pPr>
          </w:p>
        </w:tc>
        <w:tc>
          <w:tcPr>
            <w:tcW w:w="4570" w:type="dxa"/>
            <w:hideMark/>
          </w:tcPr>
          <w:p w14:paraId="3B8CF6A5"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Date</w:t>
            </w:r>
          </w:p>
        </w:tc>
      </w:tr>
    </w:tbl>
    <w:p w14:paraId="6633D6C1" w14:textId="77777777" w:rsidR="00B31674" w:rsidRPr="009217EB" w:rsidRDefault="00B31674" w:rsidP="00B31674">
      <w:pPr>
        <w:widowControl w:val="0"/>
        <w:tabs>
          <w:tab w:val="left" w:pos="1201"/>
        </w:tabs>
        <w:ind w:right="833"/>
        <w:jc w:val="both"/>
        <w:rPr>
          <w:rFonts w:asciiTheme="majorHAnsi" w:hAnsiTheme="majorHAnsi" w:cs="Arial"/>
          <w:sz w:val="20"/>
        </w:rPr>
      </w:pPr>
    </w:p>
    <w:p w14:paraId="6DC28779" w14:textId="77777777" w:rsidR="00B31674" w:rsidRDefault="00B31674" w:rsidP="00B31674">
      <w:pPr>
        <w:spacing w:after="200" w:line="276" w:lineRule="auto"/>
        <w:rPr>
          <w:rFonts w:asciiTheme="majorHAnsi" w:hAnsiTheme="majorHAnsi" w:cs="Arial"/>
          <w:sz w:val="20"/>
        </w:rPr>
      </w:pPr>
      <w:r>
        <w:rPr>
          <w:rFonts w:asciiTheme="majorHAnsi" w:hAnsiTheme="majorHAnsi" w:cs="Arial"/>
          <w:sz w:val="20"/>
        </w:rPr>
        <w:br w:type="page"/>
      </w:r>
    </w:p>
    <w:p w14:paraId="5AD4133C" w14:textId="77777777" w:rsidR="00B31674" w:rsidRPr="009217EB" w:rsidRDefault="00B31674" w:rsidP="00B31674">
      <w:pPr>
        <w:widowControl w:val="0"/>
        <w:tabs>
          <w:tab w:val="left" w:pos="1201"/>
        </w:tabs>
        <w:ind w:right="833"/>
        <w:jc w:val="both"/>
        <w:rPr>
          <w:rFonts w:asciiTheme="majorHAnsi" w:hAnsiTheme="majorHAnsi" w:cs="Arial"/>
          <w:b/>
          <w:szCs w:val="24"/>
        </w:rPr>
      </w:pPr>
      <w:r w:rsidRPr="009217EB">
        <w:rPr>
          <w:rFonts w:asciiTheme="majorHAnsi" w:hAnsiTheme="majorHAnsi" w:cs="Arial"/>
          <w:b/>
          <w:szCs w:val="24"/>
        </w:rPr>
        <w:lastRenderedPageBreak/>
        <w:t xml:space="preserve">ATTACHMENT </w:t>
      </w:r>
      <w:r>
        <w:rPr>
          <w:rFonts w:asciiTheme="majorHAnsi" w:hAnsiTheme="majorHAnsi" w:cs="Arial"/>
          <w:b/>
          <w:szCs w:val="24"/>
        </w:rPr>
        <w:t xml:space="preserve">F – </w:t>
      </w:r>
      <w:r w:rsidRPr="009217EB">
        <w:rPr>
          <w:rFonts w:asciiTheme="majorHAnsi" w:hAnsiTheme="majorHAnsi" w:cs="Arial"/>
          <w:b/>
          <w:szCs w:val="24"/>
        </w:rPr>
        <w:t>C</w:t>
      </w:r>
      <w:r>
        <w:rPr>
          <w:rFonts w:asciiTheme="majorHAnsi" w:hAnsiTheme="majorHAnsi" w:cs="Arial"/>
          <w:b/>
          <w:szCs w:val="24"/>
        </w:rPr>
        <w:t xml:space="preserve">ERTIFICATION FOR CONTRACTS, GRANTS, LOANS, </w:t>
      </w:r>
      <w:r w:rsidRPr="009217EB">
        <w:rPr>
          <w:rFonts w:asciiTheme="majorHAnsi" w:hAnsiTheme="majorHAnsi" w:cs="Arial"/>
          <w:b/>
          <w:szCs w:val="24"/>
        </w:rPr>
        <w:t xml:space="preserve">LOBBYING AND COOPERATIVE AGREEMENTS </w:t>
      </w:r>
    </w:p>
    <w:p w14:paraId="14F2BC64" w14:textId="77777777" w:rsidR="00B31674" w:rsidRPr="009217EB" w:rsidRDefault="00B31674" w:rsidP="00B31674">
      <w:pPr>
        <w:widowControl w:val="0"/>
        <w:tabs>
          <w:tab w:val="left" w:pos="1201"/>
        </w:tabs>
        <w:ind w:right="833"/>
        <w:jc w:val="both"/>
        <w:rPr>
          <w:rFonts w:asciiTheme="majorHAnsi" w:hAnsiTheme="majorHAnsi" w:cs="Arial"/>
          <w:szCs w:val="24"/>
        </w:rPr>
      </w:pPr>
    </w:p>
    <w:p w14:paraId="3F3208C4" w14:textId="77777777" w:rsidR="00B31674" w:rsidRPr="009217EB" w:rsidRDefault="00B31674" w:rsidP="00B31674">
      <w:pPr>
        <w:widowControl w:val="0"/>
        <w:tabs>
          <w:tab w:val="left" w:pos="1201"/>
        </w:tabs>
        <w:ind w:right="833"/>
        <w:jc w:val="both"/>
        <w:rPr>
          <w:rFonts w:asciiTheme="majorHAnsi" w:hAnsiTheme="majorHAnsi" w:cs="Arial"/>
          <w:sz w:val="20"/>
        </w:rPr>
      </w:pPr>
    </w:p>
    <w:p w14:paraId="7D872922"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The undersigned certifies, to the best of his or her knowledge and belief, that:</w:t>
      </w:r>
    </w:p>
    <w:p w14:paraId="4541E6B3" w14:textId="77777777" w:rsidR="00B31674" w:rsidRPr="009217EB" w:rsidRDefault="00B31674" w:rsidP="00B31674">
      <w:pPr>
        <w:widowControl w:val="0"/>
        <w:tabs>
          <w:tab w:val="left" w:pos="1201"/>
        </w:tabs>
        <w:ind w:right="833"/>
        <w:jc w:val="both"/>
        <w:rPr>
          <w:rFonts w:asciiTheme="majorHAnsi" w:hAnsiTheme="majorHAnsi" w:cs="Arial"/>
          <w:sz w:val="20"/>
        </w:rPr>
      </w:pPr>
    </w:p>
    <w:p w14:paraId="0C3C49DB" w14:textId="77777777" w:rsidR="00B31674" w:rsidRPr="009217EB" w:rsidRDefault="00B31674" w:rsidP="00B31674">
      <w:pPr>
        <w:widowControl w:val="0"/>
        <w:tabs>
          <w:tab w:val="left" w:pos="450"/>
        </w:tabs>
        <w:ind w:right="833"/>
        <w:jc w:val="both"/>
        <w:rPr>
          <w:rFonts w:asciiTheme="majorHAnsi" w:hAnsiTheme="majorHAnsi" w:cs="Arial"/>
          <w:sz w:val="20"/>
        </w:rPr>
      </w:pPr>
      <w:r w:rsidRPr="009217EB">
        <w:rPr>
          <w:rFonts w:asciiTheme="majorHAnsi" w:hAnsiTheme="majorHAnsi" w:cs="Arial"/>
          <w:sz w:val="20"/>
        </w:rPr>
        <w:t>(1)</w:t>
      </w:r>
      <w:r w:rsidRPr="009217EB">
        <w:rPr>
          <w:rFonts w:asciiTheme="majorHAnsi" w:hAnsiTheme="majorHAnsi" w:cs="Arial"/>
          <w:sz w:val="2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cooperative agreement, and the extension, continuation, renewal, amendment, or modification of any Federal contract, grant, loan, or cooperative agreement.</w:t>
      </w:r>
    </w:p>
    <w:p w14:paraId="7FEA0E74" w14:textId="77777777" w:rsidR="00B31674" w:rsidRPr="009217EB" w:rsidRDefault="00B31674" w:rsidP="00B31674">
      <w:pPr>
        <w:widowControl w:val="0"/>
        <w:tabs>
          <w:tab w:val="left" w:pos="1201"/>
        </w:tabs>
        <w:ind w:right="833"/>
        <w:jc w:val="both"/>
        <w:rPr>
          <w:rFonts w:asciiTheme="majorHAnsi" w:hAnsiTheme="majorHAnsi" w:cs="Arial"/>
          <w:sz w:val="20"/>
        </w:rPr>
      </w:pPr>
    </w:p>
    <w:p w14:paraId="5139654F" w14:textId="77777777" w:rsidR="00B31674" w:rsidRPr="009217EB" w:rsidRDefault="00B31674" w:rsidP="00B31674">
      <w:pPr>
        <w:widowControl w:val="0"/>
        <w:tabs>
          <w:tab w:val="left" w:pos="450"/>
        </w:tabs>
        <w:ind w:right="833"/>
        <w:jc w:val="both"/>
        <w:rPr>
          <w:rFonts w:asciiTheme="majorHAnsi" w:hAnsiTheme="majorHAnsi" w:cs="Arial"/>
          <w:sz w:val="20"/>
        </w:rPr>
      </w:pPr>
      <w:r w:rsidRPr="009217EB">
        <w:rPr>
          <w:rFonts w:asciiTheme="majorHAnsi" w:hAnsiTheme="majorHAnsi" w:cs="Arial"/>
          <w:sz w:val="20"/>
        </w:rPr>
        <w:t>(2)</w:t>
      </w:r>
      <w:r w:rsidRPr="009217EB">
        <w:rPr>
          <w:rFonts w:asciiTheme="majorHAnsi" w:hAnsiTheme="majorHAnsi" w:cs="Arial"/>
          <w:sz w:val="20"/>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1F07A91" w14:textId="77777777" w:rsidR="00B31674" w:rsidRPr="009217EB" w:rsidRDefault="00B31674" w:rsidP="00B31674">
      <w:pPr>
        <w:widowControl w:val="0"/>
        <w:tabs>
          <w:tab w:val="left" w:pos="1201"/>
        </w:tabs>
        <w:ind w:right="833"/>
        <w:jc w:val="both"/>
        <w:rPr>
          <w:rFonts w:asciiTheme="majorHAnsi" w:hAnsiTheme="majorHAnsi" w:cs="Arial"/>
          <w:sz w:val="20"/>
        </w:rPr>
      </w:pPr>
    </w:p>
    <w:p w14:paraId="219AD19D" w14:textId="77777777" w:rsidR="00B31674" w:rsidRPr="009217EB" w:rsidRDefault="00B31674" w:rsidP="00B31674">
      <w:pPr>
        <w:widowControl w:val="0"/>
        <w:tabs>
          <w:tab w:val="left" w:pos="540"/>
        </w:tabs>
        <w:ind w:right="833"/>
        <w:jc w:val="both"/>
        <w:rPr>
          <w:rFonts w:asciiTheme="majorHAnsi" w:hAnsiTheme="majorHAnsi" w:cs="Arial"/>
          <w:sz w:val="20"/>
        </w:rPr>
      </w:pPr>
      <w:r w:rsidRPr="009217EB">
        <w:rPr>
          <w:rFonts w:asciiTheme="majorHAnsi" w:hAnsiTheme="majorHAnsi" w:cs="Arial"/>
          <w:sz w:val="20"/>
        </w:rPr>
        <w:t>(3)</w:t>
      </w:r>
      <w:r w:rsidRPr="009217EB">
        <w:rPr>
          <w:rFonts w:asciiTheme="majorHAnsi" w:hAnsiTheme="majorHAnsi" w:cs="Arial"/>
          <w:sz w:val="20"/>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B682BB5" w14:textId="77777777" w:rsidR="00B31674" w:rsidRPr="009217EB" w:rsidRDefault="00B31674" w:rsidP="00B31674">
      <w:pPr>
        <w:widowControl w:val="0"/>
        <w:tabs>
          <w:tab w:val="left" w:pos="1201"/>
        </w:tabs>
        <w:ind w:right="833"/>
        <w:jc w:val="both"/>
        <w:rPr>
          <w:rFonts w:asciiTheme="majorHAnsi" w:hAnsiTheme="majorHAnsi" w:cs="Arial"/>
          <w:sz w:val="20"/>
        </w:rPr>
      </w:pPr>
    </w:p>
    <w:p w14:paraId="76619704" w14:textId="77777777" w:rsidR="00B31674" w:rsidRPr="009217EB" w:rsidRDefault="00B31674" w:rsidP="00B31674">
      <w:pPr>
        <w:widowControl w:val="0"/>
        <w:tabs>
          <w:tab w:val="left" w:pos="1201"/>
        </w:tabs>
        <w:ind w:right="833"/>
        <w:jc w:val="both"/>
        <w:rPr>
          <w:rFonts w:asciiTheme="majorHAnsi" w:hAnsiTheme="majorHAnsi" w:cs="Arial"/>
          <w:sz w:val="20"/>
        </w:rPr>
      </w:pPr>
      <w:r w:rsidRPr="009217EB">
        <w:rPr>
          <w:rFonts w:asciiTheme="majorHAnsi" w:hAnsiTheme="majorHAnsi" w:cs="Arial"/>
          <w:sz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8EB739C" w14:textId="77777777" w:rsidR="00B31674" w:rsidRPr="009217EB" w:rsidRDefault="00B31674" w:rsidP="00B31674">
      <w:pPr>
        <w:widowControl w:val="0"/>
        <w:tabs>
          <w:tab w:val="left" w:pos="1201"/>
        </w:tabs>
        <w:ind w:right="833"/>
        <w:jc w:val="both"/>
        <w:rPr>
          <w:rFonts w:asciiTheme="majorHAnsi" w:hAnsiTheme="majorHAnsi" w:cs="Arial"/>
          <w:sz w:val="20"/>
        </w:rPr>
      </w:pPr>
    </w:p>
    <w:p w14:paraId="1BBEE497" w14:textId="77777777" w:rsidR="00B31674" w:rsidRPr="009217EB" w:rsidRDefault="00B31674" w:rsidP="00B31674">
      <w:pPr>
        <w:widowControl w:val="0"/>
        <w:tabs>
          <w:tab w:val="left" w:pos="1201"/>
        </w:tabs>
        <w:ind w:right="833"/>
        <w:jc w:val="both"/>
        <w:rPr>
          <w:rFonts w:asciiTheme="majorHAnsi" w:hAnsiTheme="majorHAnsi" w:cs="Arial"/>
          <w:sz w:val="20"/>
        </w:rPr>
      </w:pPr>
    </w:p>
    <w:p w14:paraId="0554422F" w14:textId="77777777" w:rsidR="00B31674" w:rsidRPr="009217EB" w:rsidRDefault="00B31674" w:rsidP="00B31674">
      <w:pPr>
        <w:widowControl w:val="0"/>
        <w:tabs>
          <w:tab w:val="left" w:pos="1201"/>
        </w:tabs>
        <w:ind w:right="833"/>
        <w:jc w:val="both"/>
        <w:rPr>
          <w:rFonts w:asciiTheme="majorHAnsi" w:hAnsiTheme="majorHAnsi" w:cs="Arial"/>
          <w:sz w:val="20"/>
        </w:rPr>
      </w:pPr>
    </w:p>
    <w:p w14:paraId="0C7BC9F0" w14:textId="77777777" w:rsidR="00B31674" w:rsidRPr="009217EB" w:rsidRDefault="00B31674" w:rsidP="00B31674">
      <w:pPr>
        <w:widowControl w:val="0"/>
        <w:tabs>
          <w:tab w:val="left" w:pos="1201"/>
        </w:tabs>
        <w:ind w:right="833"/>
        <w:jc w:val="both"/>
        <w:rPr>
          <w:rFonts w:asciiTheme="majorHAnsi" w:hAnsiTheme="majorHAnsi" w:cs="Arial"/>
          <w:sz w:val="20"/>
        </w:rPr>
      </w:pPr>
    </w:p>
    <w:tbl>
      <w:tblPr>
        <w:tblW w:w="9900" w:type="dxa"/>
        <w:tblLook w:val="01E0" w:firstRow="1" w:lastRow="1" w:firstColumn="1" w:lastColumn="1" w:noHBand="0" w:noVBand="0"/>
      </w:tblPr>
      <w:tblGrid>
        <w:gridCol w:w="4904"/>
        <w:gridCol w:w="5867"/>
      </w:tblGrid>
      <w:tr w:rsidR="00B31674" w:rsidRPr="009217EB" w14:paraId="7225AD65" w14:textId="77777777" w:rsidTr="00DC29FD">
        <w:trPr>
          <w:trHeight w:val="556"/>
        </w:trPr>
        <w:tc>
          <w:tcPr>
            <w:tcW w:w="4904" w:type="dxa"/>
            <w:vAlign w:val="bottom"/>
            <w:hideMark/>
          </w:tcPr>
          <w:p w14:paraId="03FEACE5"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Pr>
                <w:rFonts w:asciiTheme="majorHAnsi" w:hAnsiTheme="majorHAnsi" w:cs="Arial"/>
                <w:sz w:val="20"/>
                <w:u w:val="single"/>
              </w:rPr>
              <w:t>____________________________________________________</w:t>
            </w:r>
          </w:p>
        </w:tc>
        <w:tc>
          <w:tcPr>
            <w:tcW w:w="4996" w:type="dxa"/>
            <w:vAlign w:val="bottom"/>
            <w:hideMark/>
          </w:tcPr>
          <w:p w14:paraId="5C3B8337"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sidRPr="009217EB">
              <w:rPr>
                <w:rFonts w:asciiTheme="majorHAnsi" w:hAnsiTheme="majorHAnsi" w:cs="Arial"/>
                <w:sz w:val="20"/>
                <w:u w:val="single"/>
              </w:rPr>
              <w:t>_________________</w:t>
            </w:r>
            <w:r>
              <w:rPr>
                <w:rFonts w:asciiTheme="majorHAnsi" w:hAnsiTheme="majorHAnsi" w:cs="Arial"/>
                <w:sz w:val="20"/>
                <w:u w:val="single"/>
              </w:rPr>
              <w:t>____________________</w:t>
            </w:r>
            <w:r w:rsidRPr="009217EB">
              <w:rPr>
                <w:rFonts w:asciiTheme="majorHAnsi" w:hAnsiTheme="majorHAnsi" w:cs="Arial"/>
                <w:sz w:val="20"/>
                <w:u w:val="single"/>
              </w:rPr>
              <w:t>____________________________</w:t>
            </w:r>
          </w:p>
        </w:tc>
      </w:tr>
      <w:tr w:rsidR="00B31674" w:rsidRPr="009217EB" w14:paraId="31ECA1B9" w14:textId="77777777" w:rsidTr="00DC29FD">
        <w:trPr>
          <w:trHeight w:val="528"/>
        </w:trPr>
        <w:tc>
          <w:tcPr>
            <w:tcW w:w="4904" w:type="dxa"/>
            <w:hideMark/>
          </w:tcPr>
          <w:p w14:paraId="2A79E26B"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Company Name (</w:t>
            </w:r>
            <w:r>
              <w:rPr>
                <w:rFonts w:asciiTheme="majorHAnsi" w:hAnsiTheme="majorHAnsi" w:cs="Arial"/>
                <w:b/>
                <w:sz w:val="20"/>
              </w:rPr>
              <w:t>print</w:t>
            </w:r>
            <w:r w:rsidRPr="009217EB">
              <w:rPr>
                <w:rFonts w:asciiTheme="majorHAnsi" w:hAnsiTheme="majorHAnsi" w:cs="Arial"/>
                <w:b/>
                <w:sz w:val="20"/>
              </w:rPr>
              <w:t>)</w:t>
            </w:r>
          </w:p>
        </w:tc>
        <w:tc>
          <w:tcPr>
            <w:tcW w:w="4996" w:type="dxa"/>
            <w:hideMark/>
          </w:tcPr>
          <w:p w14:paraId="20EFFDE9"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Signature of Authorized Representative</w:t>
            </w:r>
          </w:p>
        </w:tc>
      </w:tr>
      <w:tr w:rsidR="00B31674" w:rsidRPr="009217EB" w14:paraId="7EBC4F2F" w14:textId="77777777" w:rsidTr="00DC29FD">
        <w:trPr>
          <w:trHeight w:val="556"/>
        </w:trPr>
        <w:tc>
          <w:tcPr>
            <w:tcW w:w="4904" w:type="dxa"/>
          </w:tcPr>
          <w:p w14:paraId="5E04F405" w14:textId="77777777" w:rsidR="00B31674" w:rsidRPr="009217EB" w:rsidRDefault="00B31674" w:rsidP="00DC29FD">
            <w:pPr>
              <w:widowControl w:val="0"/>
              <w:tabs>
                <w:tab w:val="left" w:pos="1201"/>
              </w:tabs>
              <w:ind w:right="833"/>
              <w:jc w:val="both"/>
              <w:rPr>
                <w:rFonts w:asciiTheme="majorHAnsi" w:hAnsiTheme="majorHAnsi" w:cs="Arial"/>
                <w:sz w:val="20"/>
                <w:u w:val="single"/>
              </w:rPr>
            </w:pPr>
          </w:p>
        </w:tc>
        <w:tc>
          <w:tcPr>
            <w:tcW w:w="4996" w:type="dxa"/>
            <w:vAlign w:val="bottom"/>
          </w:tcPr>
          <w:p w14:paraId="7F125E65" w14:textId="77777777" w:rsidR="00B31674" w:rsidRPr="009217EB" w:rsidRDefault="00B31674" w:rsidP="00DC29FD">
            <w:pPr>
              <w:widowControl w:val="0"/>
              <w:tabs>
                <w:tab w:val="left" w:pos="1201"/>
              </w:tabs>
              <w:ind w:right="833"/>
              <w:jc w:val="both"/>
              <w:rPr>
                <w:rFonts w:asciiTheme="majorHAnsi" w:hAnsiTheme="majorHAnsi" w:cs="Arial"/>
                <w:b/>
                <w:sz w:val="20"/>
              </w:rPr>
            </w:pPr>
            <w:r>
              <w:rPr>
                <w:rFonts w:asciiTheme="majorHAnsi" w:hAnsiTheme="majorHAnsi" w:cs="Arial"/>
                <w:sz w:val="20"/>
                <w:u w:val="single"/>
              </w:rPr>
              <w:t>_________________________________________________________________</w:t>
            </w:r>
          </w:p>
        </w:tc>
      </w:tr>
      <w:tr w:rsidR="00B31674" w:rsidRPr="009217EB" w14:paraId="3CE02ADE" w14:textId="77777777" w:rsidTr="00DC29FD">
        <w:trPr>
          <w:trHeight w:val="528"/>
        </w:trPr>
        <w:tc>
          <w:tcPr>
            <w:tcW w:w="4904" w:type="dxa"/>
          </w:tcPr>
          <w:p w14:paraId="1936C014" w14:textId="77777777" w:rsidR="00B31674" w:rsidRPr="009217EB" w:rsidRDefault="00B31674" w:rsidP="00DC29FD">
            <w:pPr>
              <w:widowControl w:val="0"/>
              <w:tabs>
                <w:tab w:val="left" w:pos="1201"/>
              </w:tabs>
              <w:ind w:right="833"/>
              <w:jc w:val="both"/>
              <w:rPr>
                <w:rFonts w:asciiTheme="majorHAnsi" w:hAnsiTheme="majorHAnsi" w:cs="Arial"/>
                <w:b/>
                <w:sz w:val="20"/>
              </w:rPr>
            </w:pPr>
          </w:p>
        </w:tc>
        <w:tc>
          <w:tcPr>
            <w:tcW w:w="4996" w:type="dxa"/>
          </w:tcPr>
          <w:p w14:paraId="6473786F"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 xml:space="preserve">Print Authorized Representative Name </w:t>
            </w:r>
          </w:p>
        </w:tc>
      </w:tr>
      <w:tr w:rsidR="00B31674" w:rsidRPr="009217EB" w14:paraId="143F5DDD" w14:textId="77777777" w:rsidTr="00DC29FD">
        <w:trPr>
          <w:trHeight w:val="625"/>
        </w:trPr>
        <w:tc>
          <w:tcPr>
            <w:tcW w:w="4904" w:type="dxa"/>
            <w:vAlign w:val="bottom"/>
          </w:tcPr>
          <w:p w14:paraId="7ED959BE" w14:textId="77777777" w:rsidR="00B31674" w:rsidRPr="009217EB" w:rsidRDefault="00B31674" w:rsidP="00DC29FD">
            <w:pPr>
              <w:widowControl w:val="0"/>
              <w:tabs>
                <w:tab w:val="left" w:pos="1201"/>
              </w:tabs>
              <w:ind w:right="833"/>
              <w:jc w:val="both"/>
              <w:rPr>
                <w:rFonts w:asciiTheme="majorHAnsi" w:hAnsiTheme="majorHAnsi" w:cs="Arial"/>
                <w:sz w:val="20"/>
                <w:u w:val="single"/>
              </w:rPr>
            </w:pPr>
          </w:p>
        </w:tc>
        <w:tc>
          <w:tcPr>
            <w:tcW w:w="4996" w:type="dxa"/>
            <w:vAlign w:val="bottom"/>
            <w:hideMark/>
          </w:tcPr>
          <w:p w14:paraId="7354B8B8" w14:textId="77777777" w:rsidR="00B31674" w:rsidRPr="009217EB" w:rsidRDefault="00B31674" w:rsidP="00DC29FD">
            <w:pPr>
              <w:widowControl w:val="0"/>
              <w:tabs>
                <w:tab w:val="left" w:pos="1201"/>
              </w:tabs>
              <w:ind w:right="833"/>
              <w:jc w:val="both"/>
              <w:rPr>
                <w:rFonts w:asciiTheme="majorHAnsi" w:hAnsiTheme="majorHAnsi" w:cs="Arial"/>
                <w:sz w:val="20"/>
                <w:u w:val="single"/>
              </w:rPr>
            </w:pPr>
            <w:r>
              <w:rPr>
                <w:rFonts w:asciiTheme="majorHAnsi" w:hAnsiTheme="majorHAnsi" w:cs="Arial"/>
                <w:sz w:val="20"/>
                <w:u w:val="single"/>
              </w:rPr>
              <w:t>_________________________________________________________________</w:t>
            </w:r>
          </w:p>
        </w:tc>
      </w:tr>
      <w:tr w:rsidR="00B31674" w:rsidRPr="009217EB" w14:paraId="3BBEF90A" w14:textId="77777777" w:rsidTr="00DC29FD">
        <w:trPr>
          <w:trHeight w:val="528"/>
        </w:trPr>
        <w:tc>
          <w:tcPr>
            <w:tcW w:w="4904" w:type="dxa"/>
          </w:tcPr>
          <w:p w14:paraId="5E0093DE" w14:textId="77777777" w:rsidR="00B31674" w:rsidRPr="009217EB" w:rsidRDefault="00B31674" w:rsidP="00DC29FD">
            <w:pPr>
              <w:widowControl w:val="0"/>
              <w:tabs>
                <w:tab w:val="left" w:pos="1201"/>
              </w:tabs>
              <w:ind w:right="833"/>
              <w:jc w:val="both"/>
              <w:rPr>
                <w:rFonts w:asciiTheme="majorHAnsi" w:hAnsiTheme="majorHAnsi" w:cs="Arial"/>
                <w:b/>
                <w:sz w:val="20"/>
              </w:rPr>
            </w:pPr>
          </w:p>
        </w:tc>
        <w:tc>
          <w:tcPr>
            <w:tcW w:w="4996" w:type="dxa"/>
            <w:hideMark/>
          </w:tcPr>
          <w:p w14:paraId="57358869" w14:textId="77777777" w:rsidR="00B31674" w:rsidRPr="009217EB" w:rsidRDefault="00B31674" w:rsidP="00DC29FD">
            <w:pPr>
              <w:widowControl w:val="0"/>
              <w:tabs>
                <w:tab w:val="left" w:pos="1201"/>
              </w:tabs>
              <w:ind w:right="833"/>
              <w:jc w:val="both"/>
              <w:rPr>
                <w:rFonts w:asciiTheme="majorHAnsi" w:hAnsiTheme="majorHAnsi" w:cs="Arial"/>
                <w:b/>
                <w:sz w:val="20"/>
              </w:rPr>
            </w:pPr>
            <w:r w:rsidRPr="009217EB">
              <w:rPr>
                <w:rFonts w:asciiTheme="majorHAnsi" w:hAnsiTheme="majorHAnsi" w:cs="Arial"/>
                <w:b/>
                <w:sz w:val="20"/>
              </w:rPr>
              <w:t>Date</w:t>
            </w:r>
          </w:p>
        </w:tc>
      </w:tr>
    </w:tbl>
    <w:p w14:paraId="2864C6C2" w14:textId="77777777" w:rsidR="00B31674" w:rsidRPr="009217EB" w:rsidRDefault="00B31674" w:rsidP="00B31674">
      <w:pPr>
        <w:widowControl w:val="0"/>
        <w:tabs>
          <w:tab w:val="left" w:pos="1201"/>
        </w:tabs>
        <w:ind w:right="833"/>
        <w:jc w:val="both"/>
        <w:rPr>
          <w:rFonts w:asciiTheme="majorHAnsi" w:hAnsiTheme="majorHAnsi" w:cs="Arial"/>
          <w:b/>
          <w:sz w:val="20"/>
        </w:rPr>
      </w:pPr>
    </w:p>
    <w:p w14:paraId="3D29B6F3" w14:textId="77777777" w:rsidR="00B31674" w:rsidRPr="009217EB" w:rsidRDefault="00B31674" w:rsidP="00B31674">
      <w:pPr>
        <w:widowControl w:val="0"/>
        <w:tabs>
          <w:tab w:val="left" w:pos="1201"/>
        </w:tabs>
        <w:ind w:right="833"/>
        <w:jc w:val="both"/>
        <w:rPr>
          <w:rFonts w:asciiTheme="majorHAnsi" w:hAnsiTheme="majorHAnsi" w:cs="Arial"/>
          <w:b/>
          <w:sz w:val="20"/>
        </w:rPr>
      </w:pPr>
    </w:p>
    <w:p w14:paraId="045C6425" w14:textId="77777777" w:rsidR="00B31674" w:rsidRDefault="00B31674" w:rsidP="00B31674">
      <w:pPr>
        <w:spacing w:after="200" w:line="276" w:lineRule="auto"/>
        <w:rPr>
          <w:rFonts w:asciiTheme="majorHAnsi" w:hAnsiTheme="majorHAnsi" w:cs="Arial"/>
          <w:sz w:val="20"/>
        </w:rPr>
      </w:pPr>
      <w:r>
        <w:rPr>
          <w:rFonts w:asciiTheme="majorHAnsi" w:hAnsiTheme="majorHAnsi" w:cs="Arial"/>
          <w:sz w:val="20"/>
        </w:rPr>
        <w:br w:type="page"/>
      </w:r>
    </w:p>
    <w:p w14:paraId="677A8714" w14:textId="77777777" w:rsidR="00B31674" w:rsidRPr="00196D1A" w:rsidRDefault="00B31674" w:rsidP="00B31674">
      <w:pPr>
        <w:widowControl w:val="0"/>
        <w:tabs>
          <w:tab w:val="left" w:pos="1201"/>
        </w:tabs>
        <w:ind w:right="833"/>
        <w:jc w:val="both"/>
        <w:rPr>
          <w:rFonts w:asciiTheme="majorHAnsi" w:hAnsiTheme="majorHAnsi" w:cs="Arial"/>
          <w:b/>
          <w:szCs w:val="24"/>
        </w:rPr>
      </w:pPr>
      <w:r>
        <w:rPr>
          <w:rFonts w:asciiTheme="majorHAnsi" w:hAnsiTheme="majorHAnsi" w:cs="Arial"/>
          <w:b/>
          <w:szCs w:val="24"/>
        </w:rPr>
        <w:lastRenderedPageBreak/>
        <w:t xml:space="preserve">ATTACHMENT G - </w:t>
      </w:r>
      <w:r w:rsidRPr="00196D1A">
        <w:rPr>
          <w:rFonts w:asciiTheme="majorHAnsi" w:hAnsiTheme="majorHAnsi" w:cs="Arial"/>
          <w:b/>
          <w:caps/>
          <w:szCs w:val="24"/>
        </w:rPr>
        <w:t>Certification Regarding Debarment, Suspension, and Other Responsibility Matters - Primary Covered Transactions</w:t>
      </w:r>
    </w:p>
    <w:p w14:paraId="629CE77A"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(1)  The prospective primary participant certifies to the best of its knowledge and belief, that it and its principals:</w:t>
      </w:r>
    </w:p>
    <w:p w14:paraId="38690BA9"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(a)  are not presently debarred, suspended, proposed for debarment, declared ineligible, or voluntarily excluded from covered transactions by any Federal department or agency;</w:t>
      </w:r>
    </w:p>
    <w:p w14:paraId="30F13227"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(b)  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01DE141"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(c)  are not presently indicted for or otherwise criminally or civilly charged by a governmental entity (Federal, State or Local) with commission of any of the offenses enumerated in paragraph (1) (b) of this certification; and</w:t>
      </w:r>
    </w:p>
    <w:p w14:paraId="05574159"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(d)  have not within a three-year period preceding this application/bid had one or more public transactions (Federal, State or Local) terminated for cause or default.</w:t>
      </w:r>
    </w:p>
    <w:p w14:paraId="7F72B8C9"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(2)  Where the prospective primary participant is unable to certify to any of the statements in this certification, such prospective participant shall attach an explanation to this bid.</w:t>
      </w:r>
    </w:p>
    <w:tbl>
      <w:tblPr>
        <w:tblW w:w="0" w:type="auto"/>
        <w:tblLook w:val="01E0" w:firstRow="1" w:lastRow="1" w:firstColumn="1" w:lastColumn="1" w:noHBand="0" w:noVBand="0"/>
      </w:tblPr>
      <w:tblGrid>
        <w:gridCol w:w="4784"/>
        <w:gridCol w:w="6016"/>
      </w:tblGrid>
      <w:tr w:rsidR="00B31674" w:rsidRPr="00196D1A" w14:paraId="2DEA2620" w14:textId="77777777" w:rsidTr="00DC29FD">
        <w:tc>
          <w:tcPr>
            <w:tcW w:w="4784" w:type="dxa"/>
            <w:hideMark/>
          </w:tcPr>
          <w:p w14:paraId="6F2805D5" w14:textId="77777777" w:rsidR="00B31674" w:rsidRPr="00196D1A" w:rsidRDefault="00B31674" w:rsidP="00DC29FD">
            <w:pPr>
              <w:widowControl w:val="0"/>
              <w:tabs>
                <w:tab w:val="left" w:pos="1201"/>
              </w:tabs>
              <w:ind w:right="833"/>
              <w:jc w:val="both"/>
              <w:rPr>
                <w:rFonts w:asciiTheme="majorHAnsi" w:hAnsiTheme="majorHAnsi" w:cs="Arial"/>
                <w:sz w:val="20"/>
                <w:u w:val="single"/>
              </w:rPr>
            </w:pPr>
            <w:r>
              <w:rPr>
                <w:rFonts w:asciiTheme="majorHAnsi" w:hAnsiTheme="majorHAnsi" w:cs="Arial"/>
                <w:sz w:val="20"/>
                <w:u w:val="single"/>
              </w:rPr>
              <w:t>__________________________________________________</w:t>
            </w:r>
          </w:p>
        </w:tc>
        <w:tc>
          <w:tcPr>
            <w:tcW w:w="6016" w:type="dxa"/>
            <w:hideMark/>
          </w:tcPr>
          <w:p w14:paraId="6D749E4F" w14:textId="77777777" w:rsidR="00B31674" w:rsidRPr="00196D1A" w:rsidRDefault="00B31674" w:rsidP="00DC29FD">
            <w:pPr>
              <w:widowControl w:val="0"/>
              <w:tabs>
                <w:tab w:val="left" w:pos="1201"/>
              </w:tabs>
              <w:ind w:right="833"/>
              <w:jc w:val="both"/>
              <w:rPr>
                <w:rFonts w:asciiTheme="majorHAnsi" w:hAnsiTheme="majorHAnsi" w:cs="Arial"/>
                <w:sz w:val="20"/>
                <w:u w:val="single"/>
              </w:rPr>
            </w:pPr>
            <w:r w:rsidRPr="00196D1A">
              <w:rPr>
                <w:rFonts w:asciiTheme="majorHAnsi" w:hAnsiTheme="majorHAnsi" w:cs="Arial"/>
                <w:sz w:val="20"/>
                <w:u w:val="single"/>
              </w:rPr>
              <w:t>________________________________________</w:t>
            </w:r>
            <w:r>
              <w:rPr>
                <w:rFonts w:asciiTheme="majorHAnsi" w:hAnsiTheme="majorHAnsi" w:cs="Arial"/>
                <w:sz w:val="20"/>
                <w:u w:val="single"/>
              </w:rPr>
              <w:t>______________________</w:t>
            </w:r>
            <w:r w:rsidRPr="00196D1A">
              <w:rPr>
                <w:rFonts w:asciiTheme="majorHAnsi" w:hAnsiTheme="majorHAnsi" w:cs="Arial"/>
                <w:sz w:val="20"/>
                <w:u w:val="single"/>
              </w:rPr>
              <w:t>_____</w:t>
            </w:r>
          </w:p>
        </w:tc>
      </w:tr>
      <w:tr w:rsidR="00B31674" w:rsidRPr="00196D1A" w14:paraId="4561105D" w14:textId="77777777" w:rsidTr="00DC29FD">
        <w:tc>
          <w:tcPr>
            <w:tcW w:w="4784" w:type="dxa"/>
            <w:hideMark/>
          </w:tcPr>
          <w:p w14:paraId="0AC562FC" w14:textId="77777777" w:rsidR="00B31674" w:rsidRPr="001B589A" w:rsidRDefault="00B31674" w:rsidP="00DC29FD">
            <w:pPr>
              <w:widowControl w:val="0"/>
              <w:tabs>
                <w:tab w:val="left" w:pos="1201"/>
              </w:tabs>
              <w:ind w:right="833"/>
              <w:jc w:val="both"/>
              <w:rPr>
                <w:rFonts w:asciiTheme="majorHAnsi" w:hAnsiTheme="majorHAnsi" w:cs="Arial"/>
                <w:b/>
                <w:sz w:val="20"/>
                <w:highlight w:val="yellow"/>
              </w:rPr>
            </w:pPr>
            <w:r w:rsidRPr="001B589A">
              <w:rPr>
                <w:rFonts w:asciiTheme="majorHAnsi" w:hAnsiTheme="majorHAnsi" w:cs="Arial"/>
                <w:b/>
                <w:sz w:val="20"/>
                <w:highlight w:val="yellow"/>
              </w:rPr>
              <w:t>Company Name (print)</w:t>
            </w:r>
          </w:p>
        </w:tc>
        <w:tc>
          <w:tcPr>
            <w:tcW w:w="6016" w:type="dxa"/>
            <w:hideMark/>
          </w:tcPr>
          <w:p w14:paraId="51730A5A" w14:textId="77777777" w:rsidR="00B31674" w:rsidRPr="001B589A" w:rsidRDefault="00B31674" w:rsidP="00DC29FD">
            <w:pPr>
              <w:widowControl w:val="0"/>
              <w:tabs>
                <w:tab w:val="left" w:pos="1201"/>
              </w:tabs>
              <w:ind w:right="833"/>
              <w:jc w:val="both"/>
              <w:rPr>
                <w:rFonts w:asciiTheme="majorHAnsi" w:hAnsiTheme="majorHAnsi" w:cs="Arial"/>
                <w:b/>
                <w:sz w:val="20"/>
                <w:highlight w:val="yellow"/>
              </w:rPr>
            </w:pPr>
            <w:r w:rsidRPr="001B589A">
              <w:rPr>
                <w:rFonts w:asciiTheme="majorHAnsi" w:hAnsiTheme="majorHAnsi" w:cs="Arial"/>
                <w:b/>
                <w:sz w:val="20"/>
                <w:highlight w:val="yellow"/>
              </w:rPr>
              <w:t>Signature of Authorized Representative</w:t>
            </w:r>
          </w:p>
        </w:tc>
      </w:tr>
      <w:tr w:rsidR="00B31674" w:rsidRPr="00196D1A" w14:paraId="50F3BEC1" w14:textId="77777777" w:rsidTr="00DC29FD">
        <w:tc>
          <w:tcPr>
            <w:tcW w:w="4784" w:type="dxa"/>
          </w:tcPr>
          <w:p w14:paraId="37BD8851" w14:textId="77777777" w:rsidR="00B31674" w:rsidRPr="00196D1A" w:rsidRDefault="00B31674" w:rsidP="00DC29FD">
            <w:pPr>
              <w:widowControl w:val="0"/>
              <w:tabs>
                <w:tab w:val="left" w:pos="1201"/>
              </w:tabs>
              <w:ind w:right="833"/>
              <w:jc w:val="both"/>
              <w:rPr>
                <w:rFonts w:asciiTheme="majorHAnsi" w:hAnsiTheme="majorHAnsi" w:cs="Arial"/>
                <w:sz w:val="20"/>
                <w:u w:val="single"/>
              </w:rPr>
            </w:pPr>
            <w:r>
              <w:rPr>
                <w:rFonts w:asciiTheme="majorHAnsi" w:hAnsiTheme="majorHAnsi" w:cs="Arial"/>
                <w:sz w:val="20"/>
                <w:u w:val="single"/>
              </w:rPr>
              <w:t>__________________________________________________</w:t>
            </w:r>
          </w:p>
        </w:tc>
        <w:tc>
          <w:tcPr>
            <w:tcW w:w="6016" w:type="dxa"/>
          </w:tcPr>
          <w:p w14:paraId="7D235EAB" w14:textId="77777777" w:rsidR="00B31674" w:rsidRPr="00196D1A" w:rsidRDefault="00B31674" w:rsidP="00DC29FD">
            <w:pPr>
              <w:widowControl w:val="0"/>
              <w:tabs>
                <w:tab w:val="left" w:pos="1201"/>
              </w:tabs>
              <w:ind w:right="833"/>
              <w:jc w:val="both"/>
              <w:rPr>
                <w:rFonts w:asciiTheme="majorHAnsi" w:hAnsiTheme="majorHAnsi" w:cs="Arial"/>
                <w:b/>
                <w:sz w:val="20"/>
              </w:rPr>
            </w:pPr>
            <w:r>
              <w:rPr>
                <w:rFonts w:asciiTheme="majorHAnsi" w:hAnsiTheme="majorHAnsi" w:cs="Arial"/>
                <w:sz w:val="20"/>
                <w:u w:val="single"/>
              </w:rPr>
              <w:t>___________________________________________________________________</w:t>
            </w:r>
          </w:p>
        </w:tc>
      </w:tr>
      <w:tr w:rsidR="00B31674" w:rsidRPr="00196D1A" w14:paraId="08E9A67F" w14:textId="77777777" w:rsidTr="00DC29FD">
        <w:tc>
          <w:tcPr>
            <w:tcW w:w="4784" w:type="dxa"/>
          </w:tcPr>
          <w:tbl>
            <w:tblPr>
              <w:tblW w:w="0" w:type="auto"/>
              <w:tblLook w:val="01E0" w:firstRow="1" w:lastRow="1" w:firstColumn="1" w:lastColumn="1" w:noHBand="0" w:noVBand="0"/>
            </w:tblPr>
            <w:tblGrid>
              <w:gridCol w:w="4568"/>
            </w:tblGrid>
            <w:tr w:rsidR="00B31674" w:rsidRPr="00196D1A" w14:paraId="73D183D3" w14:textId="77777777" w:rsidTr="00DC29FD">
              <w:tc>
                <w:tcPr>
                  <w:tcW w:w="5078" w:type="dxa"/>
                  <w:hideMark/>
                </w:tcPr>
                <w:p w14:paraId="31E9DD0A" w14:textId="77777777" w:rsidR="00B31674" w:rsidRPr="00196D1A" w:rsidRDefault="00B31674" w:rsidP="00DC29FD">
                  <w:pPr>
                    <w:widowControl w:val="0"/>
                    <w:tabs>
                      <w:tab w:val="left" w:pos="1201"/>
                    </w:tabs>
                    <w:ind w:right="833"/>
                    <w:jc w:val="both"/>
                    <w:rPr>
                      <w:rFonts w:asciiTheme="majorHAnsi" w:hAnsiTheme="majorHAnsi" w:cs="Arial"/>
                      <w:sz w:val="20"/>
                      <w:u w:val="single"/>
                    </w:rPr>
                  </w:pPr>
                </w:p>
              </w:tc>
            </w:tr>
            <w:tr w:rsidR="00B31674" w:rsidRPr="00196D1A" w14:paraId="712845AB" w14:textId="77777777" w:rsidTr="00DC29FD">
              <w:trPr>
                <w:trHeight w:val="261"/>
              </w:trPr>
              <w:tc>
                <w:tcPr>
                  <w:tcW w:w="5078" w:type="dxa"/>
                  <w:hideMark/>
                </w:tcPr>
                <w:p w14:paraId="47BB2286" w14:textId="77777777" w:rsidR="00B31674" w:rsidRPr="001B589A" w:rsidRDefault="00B31674" w:rsidP="00DC29FD">
                  <w:pPr>
                    <w:widowControl w:val="0"/>
                    <w:tabs>
                      <w:tab w:val="left" w:pos="1201"/>
                    </w:tabs>
                    <w:ind w:right="833"/>
                    <w:jc w:val="both"/>
                    <w:rPr>
                      <w:rFonts w:asciiTheme="majorHAnsi" w:hAnsiTheme="majorHAnsi" w:cs="Arial"/>
                      <w:b/>
                      <w:sz w:val="20"/>
                      <w:highlight w:val="yellow"/>
                    </w:rPr>
                  </w:pPr>
                  <w:r w:rsidRPr="001B589A">
                    <w:rPr>
                      <w:rFonts w:asciiTheme="majorHAnsi" w:hAnsiTheme="majorHAnsi" w:cs="Arial"/>
                      <w:b/>
                      <w:sz w:val="20"/>
                      <w:highlight w:val="yellow"/>
                    </w:rPr>
                    <w:t>Date</w:t>
                  </w:r>
                </w:p>
              </w:tc>
            </w:tr>
          </w:tbl>
          <w:p w14:paraId="3105ACE7" w14:textId="77777777" w:rsidR="00B31674" w:rsidRPr="00196D1A" w:rsidRDefault="00B31674" w:rsidP="00DC29FD">
            <w:pPr>
              <w:widowControl w:val="0"/>
              <w:tabs>
                <w:tab w:val="left" w:pos="1201"/>
              </w:tabs>
              <w:ind w:right="833"/>
              <w:jc w:val="both"/>
              <w:rPr>
                <w:rFonts w:asciiTheme="majorHAnsi" w:hAnsiTheme="majorHAnsi" w:cs="Arial"/>
                <w:b/>
                <w:sz w:val="20"/>
              </w:rPr>
            </w:pPr>
          </w:p>
        </w:tc>
        <w:tc>
          <w:tcPr>
            <w:tcW w:w="6016" w:type="dxa"/>
          </w:tcPr>
          <w:p w14:paraId="41C6F674" w14:textId="77777777" w:rsidR="00B31674" w:rsidRPr="001B589A" w:rsidRDefault="00B31674" w:rsidP="00DC29FD">
            <w:pPr>
              <w:widowControl w:val="0"/>
              <w:tabs>
                <w:tab w:val="left" w:pos="1201"/>
              </w:tabs>
              <w:ind w:right="833"/>
              <w:jc w:val="both"/>
              <w:rPr>
                <w:rFonts w:asciiTheme="majorHAnsi" w:hAnsiTheme="majorHAnsi" w:cs="Arial"/>
                <w:b/>
                <w:sz w:val="20"/>
                <w:highlight w:val="yellow"/>
              </w:rPr>
            </w:pPr>
            <w:r w:rsidRPr="001B589A">
              <w:rPr>
                <w:rFonts w:asciiTheme="majorHAnsi" w:hAnsiTheme="majorHAnsi" w:cs="Arial"/>
                <w:b/>
                <w:sz w:val="20"/>
                <w:highlight w:val="yellow"/>
              </w:rPr>
              <w:t xml:space="preserve">Print Authorized Representative Name </w:t>
            </w:r>
          </w:p>
        </w:tc>
      </w:tr>
    </w:tbl>
    <w:p w14:paraId="06A50E43" w14:textId="77777777" w:rsidR="00B31674" w:rsidRPr="00196D1A" w:rsidRDefault="00B31674" w:rsidP="00B31674">
      <w:pPr>
        <w:widowControl w:val="0"/>
        <w:tabs>
          <w:tab w:val="left" w:pos="1201"/>
        </w:tabs>
        <w:ind w:right="833"/>
        <w:jc w:val="both"/>
        <w:rPr>
          <w:rFonts w:asciiTheme="majorHAnsi" w:hAnsiTheme="majorHAnsi" w:cs="Arial"/>
          <w:b/>
          <w:sz w:val="20"/>
        </w:rPr>
      </w:pPr>
      <w:r w:rsidRPr="00196D1A">
        <w:rPr>
          <w:rFonts w:asciiTheme="majorHAnsi" w:hAnsiTheme="majorHAnsi" w:cs="Arial"/>
          <w:b/>
          <w:sz w:val="20"/>
        </w:rPr>
        <w:t>Instructions for Certification</w:t>
      </w:r>
    </w:p>
    <w:p w14:paraId="0520D5B1"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1. By signing and submitting this form, the prospective lower tier participant is providing the certification set out in this document in accordance with these instructions. </w:t>
      </w:r>
    </w:p>
    <w:p w14:paraId="57B2A75D"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7BCB803C"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3. The prospective lower tier participant shall provide immediate written notice to the person to whom this bid is submitted if at any time the prospective lower tier participant learns that its certification was erroneous when submitted or has become erroneous by reason of changed circumstances.</w:t>
      </w:r>
    </w:p>
    <w:p w14:paraId="49037BC0"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4. The terms "covered transaction," "debarred," "suspended," ineligible," "lower tier covered transaction," "participant," "person," "primary” covered transaction," "principal," "bid," and "voluntarily excluded," as used in this clause, have the meanings set out in the Definitions and Coverage sections of rules implementing Executive Order 12549. You may contact the person to which this bid is submitted for assistance in obtaining copy of the regulations.</w:t>
      </w:r>
    </w:p>
    <w:p w14:paraId="25AF5BA1"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535AF206"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6. 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w:t>
      </w:r>
    </w:p>
    <w:p w14:paraId="6303B568"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14:paraId="20533FD5" w14:textId="77777777" w:rsidR="00B31674" w:rsidRPr="00196D1A"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4C49B2E" w14:textId="77777777" w:rsidR="00B31674" w:rsidRDefault="00B31674" w:rsidP="00B31674">
      <w:pPr>
        <w:widowControl w:val="0"/>
        <w:tabs>
          <w:tab w:val="left" w:pos="1201"/>
        </w:tabs>
        <w:ind w:right="833"/>
        <w:jc w:val="both"/>
        <w:rPr>
          <w:rFonts w:asciiTheme="majorHAnsi" w:hAnsiTheme="majorHAnsi" w:cs="Arial"/>
          <w:sz w:val="20"/>
        </w:rPr>
      </w:pPr>
      <w:r w:rsidRPr="00196D1A">
        <w:rPr>
          <w:rFonts w:asciiTheme="majorHAnsi" w:hAnsiTheme="majorHAnsi" w:cs="Arial"/>
          <w:sz w:val="20"/>
        </w:rPr>
        <w:lastRenderedPageBreak/>
        <w:t xml:space="preserve">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                                 </w:t>
      </w:r>
    </w:p>
    <w:p w14:paraId="394860AC" w14:textId="77777777" w:rsidR="00A03F0C" w:rsidRDefault="00A03F0C">
      <w:pPr>
        <w:spacing w:after="200" w:line="276" w:lineRule="auto"/>
        <w:rPr>
          <w:rFonts w:asciiTheme="majorHAnsi" w:hAnsiTheme="majorHAnsi" w:cs="Arial"/>
          <w:b/>
          <w:sz w:val="20"/>
        </w:rPr>
      </w:pPr>
      <w:r>
        <w:rPr>
          <w:rFonts w:asciiTheme="majorHAnsi" w:hAnsiTheme="majorHAnsi" w:cs="Arial"/>
          <w:b/>
          <w:sz w:val="20"/>
        </w:rPr>
        <w:br w:type="page"/>
      </w:r>
    </w:p>
    <w:p w14:paraId="75821484" w14:textId="1816AF1B" w:rsidR="00B31674" w:rsidRPr="006E3C44" w:rsidRDefault="00B31674" w:rsidP="00B31674">
      <w:pPr>
        <w:spacing w:after="200" w:line="276" w:lineRule="auto"/>
        <w:rPr>
          <w:rFonts w:asciiTheme="majorHAnsi" w:hAnsiTheme="majorHAnsi" w:cs="Arial"/>
          <w:b/>
          <w:sz w:val="20"/>
        </w:rPr>
      </w:pPr>
      <w:r w:rsidRPr="006E3C44">
        <w:rPr>
          <w:rFonts w:asciiTheme="majorHAnsi" w:hAnsiTheme="majorHAnsi" w:cs="Arial"/>
          <w:b/>
          <w:sz w:val="20"/>
        </w:rPr>
        <w:lastRenderedPageBreak/>
        <w:t xml:space="preserve">ATTACHMENT </w:t>
      </w:r>
      <w:r>
        <w:rPr>
          <w:rFonts w:asciiTheme="majorHAnsi" w:hAnsiTheme="majorHAnsi" w:cs="Arial"/>
          <w:b/>
          <w:sz w:val="20"/>
        </w:rPr>
        <w:t xml:space="preserve">H - </w:t>
      </w:r>
      <w:r w:rsidRPr="006E3C44">
        <w:rPr>
          <w:rFonts w:asciiTheme="majorHAnsi" w:hAnsiTheme="majorHAnsi" w:cs="Arial"/>
          <w:b/>
          <w:sz w:val="20"/>
        </w:rPr>
        <w:t xml:space="preserve">BRAND LABELS IDENTIFICATION </w:t>
      </w:r>
    </w:p>
    <w:p w14:paraId="1A59FFDF" w14:textId="77777777" w:rsidR="00B31674" w:rsidRPr="006E3C44" w:rsidRDefault="00B31674" w:rsidP="00B31674">
      <w:pPr>
        <w:spacing w:after="200" w:line="276" w:lineRule="auto"/>
        <w:rPr>
          <w:rFonts w:asciiTheme="majorHAnsi" w:hAnsiTheme="majorHAnsi" w:cs="Arial"/>
          <w:b/>
          <w:sz w:val="20"/>
        </w:rPr>
      </w:pPr>
      <w:r w:rsidRPr="006E3C44">
        <w:rPr>
          <w:rFonts w:asciiTheme="majorHAnsi" w:hAnsiTheme="majorHAnsi" w:cs="Arial"/>
          <w:b/>
          <w:sz w:val="20"/>
        </w:rPr>
        <w:t>Provide labels of products</w:t>
      </w:r>
      <w:r>
        <w:rPr>
          <w:rFonts w:asciiTheme="majorHAnsi" w:hAnsiTheme="majorHAnsi" w:cs="Arial"/>
          <w:b/>
          <w:sz w:val="20"/>
        </w:rPr>
        <w:t xml:space="preserve"> bid</w:t>
      </w:r>
    </w:p>
    <w:p w14:paraId="09B9C17E" w14:textId="77777777" w:rsidR="00B31674" w:rsidRDefault="00B31674" w:rsidP="00B31674">
      <w:pPr>
        <w:spacing w:after="200" w:line="276" w:lineRule="auto"/>
        <w:rPr>
          <w:rFonts w:asciiTheme="majorHAnsi" w:hAnsiTheme="majorHAnsi" w:cs="Arial"/>
          <w:sz w:val="20"/>
        </w:rPr>
      </w:pPr>
      <w:r>
        <w:rPr>
          <w:rFonts w:asciiTheme="majorHAnsi" w:hAnsiTheme="majorHAnsi" w:cs="Arial"/>
          <w:sz w:val="20"/>
        </w:rPr>
        <w:br w:type="page"/>
      </w:r>
    </w:p>
    <w:p w14:paraId="3640AA15" w14:textId="77777777" w:rsidR="00B31674" w:rsidRPr="001B589A" w:rsidRDefault="00B31674" w:rsidP="00B31674">
      <w:pPr>
        <w:widowControl w:val="0"/>
        <w:tabs>
          <w:tab w:val="left" w:pos="1201"/>
        </w:tabs>
        <w:ind w:right="833"/>
        <w:jc w:val="both"/>
        <w:rPr>
          <w:rFonts w:asciiTheme="majorHAnsi" w:hAnsiTheme="majorHAnsi" w:cs="Arial"/>
          <w:b/>
          <w:szCs w:val="24"/>
        </w:rPr>
      </w:pPr>
      <w:r>
        <w:rPr>
          <w:rFonts w:asciiTheme="majorHAnsi" w:hAnsiTheme="majorHAnsi" w:cs="Arial"/>
          <w:b/>
          <w:szCs w:val="24"/>
        </w:rPr>
        <w:lastRenderedPageBreak/>
        <w:t>ATTACHMENT I – NO BID RESPONSE</w:t>
      </w:r>
    </w:p>
    <w:p w14:paraId="69C9C104" w14:textId="77777777" w:rsidR="00B31674" w:rsidRPr="001B589A" w:rsidRDefault="00B31674" w:rsidP="00B31674">
      <w:pPr>
        <w:widowControl w:val="0"/>
        <w:tabs>
          <w:tab w:val="left" w:pos="1201"/>
        </w:tabs>
        <w:ind w:right="833"/>
        <w:jc w:val="both"/>
        <w:rPr>
          <w:rFonts w:asciiTheme="majorHAnsi" w:hAnsiTheme="majorHAnsi" w:cs="Arial"/>
          <w:sz w:val="20"/>
        </w:rPr>
      </w:pPr>
    </w:p>
    <w:p w14:paraId="7BFEAB0A" w14:textId="6CEE96C0" w:rsidR="00B31674" w:rsidRPr="001B589A" w:rsidRDefault="00B31674" w:rsidP="00B31674">
      <w:pPr>
        <w:widowControl w:val="0"/>
        <w:tabs>
          <w:tab w:val="left" w:pos="1201"/>
        </w:tabs>
        <w:ind w:right="833"/>
        <w:jc w:val="both"/>
        <w:rPr>
          <w:rFonts w:asciiTheme="majorHAnsi" w:hAnsiTheme="majorHAnsi" w:cs="Arial"/>
          <w:sz w:val="20"/>
        </w:rPr>
      </w:pPr>
      <w:r w:rsidRPr="001B589A">
        <w:rPr>
          <w:rFonts w:asciiTheme="majorHAnsi" w:hAnsiTheme="majorHAnsi" w:cs="Arial"/>
          <w:sz w:val="20"/>
        </w:rPr>
        <w:t xml:space="preserve">Thank you for the opportunity, but our company declines to bid for </w:t>
      </w:r>
      <w:r>
        <w:rPr>
          <w:rFonts w:asciiTheme="majorHAnsi" w:hAnsiTheme="majorHAnsi" w:cs="Arial"/>
          <w:sz w:val="20"/>
        </w:rPr>
        <w:t>the 202</w:t>
      </w:r>
      <w:r w:rsidR="00014C36">
        <w:rPr>
          <w:rFonts w:asciiTheme="majorHAnsi" w:hAnsiTheme="majorHAnsi" w:cs="Arial"/>
          <w:sz w:val="20"/>
        </w:rPr>
        <w:t>5</w:t>
      </w:r>
      <w:r>
        <w:rPr>
          <w:rFonts w:asciiTheme="majorHAnsi" w:hAnsiTheme="majorHAnsi" w:cs="Arial"/>
          <w:sz w:val="20"/>
        </w:rPr>
        <w:t>-202</w:t>
      </w:r>
      <w:r w:rsidR="00014C36">
        <w:rPr>
          <w:rFonts w:asciiTheme="majorHAnsi" w:hAnsiTheme="majorHAnsi" w:cs="Arial"/>
          <w:sz w:val="20"/>
        </w:rPr>
        <w:t>6</w:t>
      </w:r>
      <w:r>
        <w:rPr>
          <w:rFonts w:asciiTheme="majorHAnsi" w:hAnsiTheme="majorHAnsi" w:cs="Arial"/>
          <w:sz w:val="20"/>
        </w:rPr>
        <w:t xml:space="preserve"> contract period</w:t>
      </w:r>
      <w:r w:rsidRPr="001B589A">
        <w:rPr>
          <w:rFonts w:asciiTheme="majorHAnsi" w:hAnsiTheme="majorHAnsi" w:cs="Arial"/>
          <w:sz w:val="20"/>
        </w:rPr>
        <w:t>.</w:t>
      </w:r>
    </w:p>
    <w:p w14:paraId="73F490BF" w14:textId="77777777" w:rsidR="00B31674" w:rsidRPr="001B589A" w:rsidRDefault="00B31674" w:rsidP="00B31674">
      <w:pPr>
        <w:widowControl w:val="0"/>
        <w:tabs>
          <w:tab w:val="left" w:pos="1201"/>
        </w:tabs>
        <w:ind w:right="833"/>
        <w:jc w:val="both"/>
        <w:rPr>
          <w:rFonts w:asciiTheme="majorHAnsi" w:hAnsiTheme="majorHAnsi" w:cs="Arial"/>
          <w:sz w:val="20"/>
        </w:rPr>
      </w:pPr>
    </w:p>
    <w:p w14:paraId="0861E1CE" w14:textId="77777777" w:rsidR="00B31674" w:rsidRPr="001B589A" w:rsidRDefault="00B31674" w:rsidP="00B31674">
      <w:pPr>
        <w:widowControl w:val="0"/>
        <w:tabs>
          <w:tab w:val="left" w:pos="1201"/>
        </w:tabs>
        <w:ind w:right="833"/>
        <w:jc w:val="both"/>
        <w:rPr>
          <w:rFonts w:asciiTheme="majorHAnsi" w:hAnsiTheme="majorHAnsi" w:cs="Arial"/>
          <w:sz w:val="20"/>
        </w:rPr>
      </w:pPr>
    </w:p>
    <w:p w14:paraId="2E205D66" w14:textId="77777777" w:rsidR="00B31674" w:rsidRPr="001B589A" w:rsidRDefault="00B31674" w:rsidP="00B31674">
      <w:pPr>
        <w:widowControl w:val="0"/>
        <w:tabs>
          <w:tab w:val="left" w:pos="1201"/>
        </w:tabs>
        <w:ind w:right="833"/>
        <w:jc w:val="both"/>
        <w:rPr>
          <w:rFonts w:asciiTheme="majorHAnsi" w:hAnsiTheme="majorHAnsi" w:cs="Arial"/>
          <w:sz w:val="20"/>
        </w:rPr>
      </w:pPr>
      <w:r>
        <w:rPr>
          <w:rFonts w:asciiTheme="majorHAnsi" w:hAnsiTheme="majorHAnsi" w:cs="Arial"/>
          <w:sz w:val="20"/>
          <w:u w:val="single"/>
        </w:rPr>
        <w:tab/>
      </w:r>
      <w:r>
        <w:rPr>
          <w:rFonts w:asciiTheme="majorHAnsi" w:hAnsiTheme="majorHAnsi" w:cs="Arial"/>
          <w:sz w:val="20"/>
          <w:u w:val="single"/>
        </w:rPr>
        <w:tab/>
      </w:r>
      <w:r>
        <w:rPr>
          <w:rFonts w:asciiTheme="majorHAnsi" w:hAnsiTheme="majorHAnsi" w:cs="Arial"/>
          <w:sz w:val="20"/>
          <w:u w:val="single"/>
        </w:rPr>
        <w:tab/>
      </w:r>
      <w:r>
        <w:rPr>
          <w:rFonts w:asciiTheme="majorHAnsi" w:hAnsiTheme="majorHAnsi" w:cs="Arial"/>
          <w:sz w:val="20"/>
          <w:u w:val="single"/>
        </w:rPr>
        <w:tab/>
      </w:r>
      <w:r>
        <w:rPr>
          <w:rFonts w:asciiTheme="majorHAnsi" w:hAnsiTheme="majorHAnsi" w:cs="Arial"/>
          <w:sz w:val="20"/>
          <w:u w:val="single"/>
        </w:rPr>
        <w:tab/>
      </w:r>
    </w:p>
    <w:p w14:paraId="2AABE96C" w14:textId="77777777" w:rsidR="00B31674" w:rsidRPr="001B589A" w:rsidRDefault="00B31674" w:rsidP="00B31674">
      <w:pPr>
        <w:widowControl w:val="0"/>
        <w:tabs>
          <w:tab w:val="left" w:pos="1201"/>
        </w:tabs>
        <w:ind w:right="833"/>
        <w:jc w:val="both"/>
        <w:rPr>
          <w:rFonts w:asciiTheme="majorHAnsi" w:hAnsiTheme="majorHAnsi" w:cs="Arial"/>
          <w:b/>
          <w:sz w:val="20"/>
        </w:rPr>
      </w:pPr>
      <w:r>
        <w:rPr>
          <w:rFonts w:asciiTheme="majorHAnsi" w:hAnsiTheme="majorHAnsi" w:cs="Arial"/>
          <w:b/>
          <w:sz w:val="20"/>
        </w:rPr>
        <w:t>Distributor Name</w:t>
      </w:r>
    </w:p>
    <w:p w14:paraId="2026A622" w14:textId="77777777" w:rsidR="00B31674" w:rsidRDefault="00B31674" w:rsidP="00B31674">
      <w:pPr>
        <w:widowControl w:val="0"/>
        <w:tabs>
          <w:tab w:val="left" w:pos="1201"/>
        </w:tabs>
        <w:ind w:right="833"/>
        <w:jc w:val="both"/>
        <w:rPr>
          <w:rFonts w:asciiTheme="majorHAnsi" w:hAnsiTheme="majorHAnsi" w:cs="Arial"/>
          <w:sz w:val="20"/>
        </w:rPr>
      </w:pPr>
    </w:p>
    <w:p w14:paraId="05C02E49" w14:textId="77777777" w:rsidR="00B31674" w:rsidRDefault="00B31674" w:rsidP="00B31674">
      <w:pPr>
        <w:widowControl w:val="0"/>
        <w:tabs>
          <w:tab w:val="left" w:pos="1201"/>
        </w:tabs>
        <w:ind w:right="833"/>
        <w:jc w:val="both"/>
        <w:rPr>
          <w:rFonts w:asciiTheme="majorHAnsi" w:hAnsiTheme="majorHAnsi" w:cs="Arial"/>
          <w:sz w:val="20"/>
        </w:rPr>
      </w:pPr>
    </w:p>
    <w:p w14:paraId="38BC6862" w14:textId="77777777" w:rsidR="00B31674" w:rsidRPr="001B589A" w:rsidRDefault="00B31674" w:rsidP="00B31674">
      <w:pPr>
        <w:widowControl w:val="0"/>
        <w:tabs>
          <w:tab w:val="left" w:pos="1201"/>
        </w:tabs>
        <w:ind w:right="833"/>
        <w:jc w:val="both"/>
        <w:rPr>
          <w:rFonts w:asciiTheme="majorHAnsi" w:hAnsiTheme="majorHAnsi" w:cs="Arial"/>
          <w:sz w:val="20"/>
        </w:rPr>
      </w:pPr>
      <w:r w:rsidRPr="001B589A">
        <w:rPr>
          <w:rFonts w:asciiTheme="majorHAnsi" w:hAnsiTheme="majorHAnsi" w:cs="Arial"/>
          <w:noProof/>
          <w:sz w:val="20"/>
        </w:rPr>
        <mc:AlternateContent>
          <mc:Choice Requires="wpg">
            <w:drawing>
              <wp:inline distT="0" distB="0" distL="0" distR="0" wp14:anchorId="3762F95D" wp14:editId="6B052DD7">
                <wp:extent cx="5975985" cy="9525"/>
                <wp:effectExtent l="0" t="8890" r="5715" b="635"/>
                <wp:docPr id="1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9525"/>
                          <a:chOff x="0" y="0"/>
                          <a:chExt cx="9411" cy="15"/>
                        </a:xfrm>
                      </wpg:grpSpPr>
                      <wpg:grpSp>
                        <wpg:cNvPr id="15" name="Group 42"/>
                        <wpg:cNvGrpSpPr>
                          <a:grpSpLocks/>
                        </wpg:cNvGrpSpPr>
                        <wpg:grpSpPr bwMode="auto">
                          <a:xfrm>
                            <a:off x="8" y="8"/>
                            <a:ext cx="9396" cy="2"/>
                            <a:chOff x="8" y="8"/>
                            <a:chExt cx="9396" cy="2"/>
                          </a:xfrm>
                        </wpg:grpSpPr>
                        <wps:wsp>
                          <wps:cNvPr id="16" name="Freeform 43"/>
                          <wps:cNvSpPr>
                            <a:spLocks/>
                          </wps:cNvSpPr>
                          <wps:spPr bwMode="auto">
                            <a:xfrm>
                              <a:off x="8" y="8"/>
                              <a:ext cx="9396" cy="2"/>
                            </a:xfrm>
                            <a:custGeom>
                              <a:avLst/>
                              <a:gdLst>
                                <a:gd name="T0" fmla="*/ 0 w 9396"/>
                                <a:gd name="T1" fmla="*/ 0 h 2"/>
                                <a:gd name="T2" fmla="*/ 9396 w 9396"/>
                                <a:gd name="T3" fmla="*/ 0 h 2"/>
                                <a:gd name="T4" fmla="*/ 0 60000 65536"/>
                                <a:gd name="T5" fmla="*/ 0 60000 65536"/>
                              </a:gdLst>
                              <a:ahLst/>
                              <a:cxnLst>
                                <a:cxn ang="T4">
                                  <a:pos x="T0" y="T1"/>
                                </a:cxn>
                                <a:cxn ang="T5">
                                  <a:pos x="T2" y="T3"/>
                                </a:cxn>
                              </a:cxnLst>
                              <a:rect l="0" t="0" r="r" b="b"/>
                              <a:pathLst>
                                <a:path w="9396" h="2">
                                  <a:moveTo>
                                    <a:pt x="0" y="0"/>
                                  </a:moveTo>
                                  <a:lnTo>
                                    <a:pt x="93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3227AA" id="Group 41" o:spid="_x0000_s1026" style="width:470.55pt;height:.75pt;mso-position-horizontal-relative:char;mso-position-vertical-relative:line" coordsize="94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">
                <v:group id="Group 42" o:spid="_x0000_s1027" style="position:absolute;left:8;top:8;width:9396;height:2" coordorigin="8,8" coordsize="9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3" o:spid="_x0000_s1028" style="position:absolute;left:8;top:8;width:9396;height:2;visibility:visible;mso-wrap-style:square;v-text-anchor:top" coordsize="9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" path="m,l9396,e" filled="f">
                    <v:path arrowok="t" o:connecttype="custom" o:connectlocs="0,0;9396,0" o:connectangles="0,0"/>
                  </v:shape>
                </v:group>
                <w10:anchorlock/>
              </v:group>
            </w:pict>
          </mc:Fallback>
        </mc:AlternateContent>
      </w:r>
    </w:p>
    <w:p w14:paraId="2EFD447B" w14:textId="77777777" w:rsidR="00B31674" w:rsidRPr="001B589A" w:rsidRDefault="00B31674" w:rsidP="00B31674">
      <w:pPr>
        <w:widowControl w:val="0"/>
        <w:tabs>
          <w:tab w:val="left" w:pos="1201"/>
        </w:tabs>
        <w:ind w:right="833"/>
        <w:jc w:val="both"/>
        <w:rPr>
          <w:rFonts w:asciiTheme="majorHAnsi" w:hAnsiTheme="majorHAnsi" w:cs="Arial"/>
          <w:b/>
          <w:sz w:val="20"/>
        </w:rPr>
      </w:pPr>
      <w:r w:rsidRPr="001B589A">
        <w:rPr>
          <w:rFonts w:asciiTheme="majorHAnsi" w:hAnsiTheme="majorHAnsi" w:cs="Arial"/>
          <w:b/>
          <w:sz w:val="20"/>
        </w:rPr>
        <w:t xml:space="preserve">Distributor Signature </w:t>
      </w:r>
      <w:r w:rsidRPr="001B589A">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sidRPr="001B589A">
        <w:rPr>
          <w:rFonts w:asciiTheme="majorHAnsi" w:hAnsiTheme="majorHAnsi" w:cs="Arial"/>
          <w:b/>
          <w:sz w:val="20"/>
        </w:rPr>
        <w:t>Date</w:t>
      </w:r>
    </w:p>
    <w:p w14:paraId="4538E419" w14:textId="77777777" w:rsidR="00B31674" w:rsidRPr="001B589A" w:rsidRDefault="00B31674" w:rsidP="00B31674">
      <w:pPr>
        <w:widowControl w:val="0"/>
        <w:tabs>
          <w:tab w:val="left" w:pos="1201"/>
        </w:tabs>
        <w:ind w:right="833"/>
        <w:jc w:val="both"/>
        <w:rPr>
          <w:rFonts w:asciiTheme="majorHAnsi" w:hAnsiTheme="majorHAnsi" w:cs="Arial"/>
          <w:b/>
          <w:sz w:val="20"/>
        </w:rPr>
      </w:pPr>
    </w:p>
    <w:p w14:paraId="32935C83" w14:textId="77777777" w:rsidR="00B31674" w:rsidRPr="001B589A" w:rsidRDefault="00B31674" w:rsidP="00B31674">
      <w:pPr>
        <w:widowControl w:val="0"/>
        <w:tabs>
          <w:tab w:val="left" w:pos="1201"/>
        </w:tabs>
        <w:ind w:right="833"/>
        <w:jc w:val="both"/>
        <w:rPr>
          <w:rFonts w:asciiTheme="majorHAnsi" w:hAnsiTheme="majorHAnsi" w:cs="Arial"/>
          <w:b/>
          <w:sz w:val="20"/>
        </w:rPr>
      </w:pPr>
    </w:p>
    <w:p w14:paraId="5A50E7BA" w14:textId="77777777" w:rsidR="00B31674" w:rsidRPr="001B589A" w:rsidRDefault="00B31674" w:rsidP="00B31674">
      <w:pPr>
        <w:widowControl w:val="0"/>
        <w:tabs>
          <w:tab w:val="left" w:pos="1201"/>
        </w:tabs>
        <w:ind w:right="833"/>
        <w:jc w:val="both"/>
        <w:rPr>
          <w:rFonts w:asciiTheme="majorHAnsi" w:hAnsiTheme="majorHAnsi" w:cs="Arial"/>
          <w:b/>
          <w:sz w:val="20"/>
        </w:rPr>
      </w:pPr>
      <w:r w:rsidRPr="001B589A">
        <w:rPr>
          <w:rFonts w:asciiTheme="majorHAnsi" w:hAnsiTheme="majorHAnsi" w:cs="Arial"/>
          <w:b/>
          <w:noProof/>
          <w:sz w:val="20"/>
        </w:rPr>
        <mc:AlternateContent>
          <mc:Choice Requires="wpg">
            <w:drawing>
              <wp:inline distT="0" distB="0" distL="0" distR="0" wp14:anchorId="40BC6EC4" wp14:editId="17F23125">
                <wp:extent cx="5975985" cy="9525"/>
                <wp:effectExtent l="0" t="1905" r="5715" b="7620"/>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9525"/>
                          <a:chOff x="0" y="0"/>
                          <a:chExt cx="9411" cy="15"/>
                        </a:xfrm>
                      </wpg:grpSpPr>
                      <wpg:grpSp>
                        <wpg:cNvPr id="12" name="Group 39"/>
                        <wpg:cNvGrpSpPr>
                          <a:grpSpLocks/>
                        </wpg:cNvGrpSpPr>
                        <wpg:grpSpPr bwMode="auto">
                          <a:xfrm>
                            <a:off x="8" y="8"/>
                            <a:ext cx="9396" cy="2"/>
                            <a:chOff x="8" y="8"/>
                            <a:chExt cx="9396" cy="2"/>
                          </a:xfrm>
                        </wpg:grpSpPr>
                        <wps:wsp>
                          <wps:cNvPr id="13" name="Freeform 40"/>
                          <wps:cNvSpPr>
                            <a:spLocks/>
                          </wps:cNvSpPr>
                          <wps:spPr bwMode="auto">
                            <a:xfrm>
                              <a:off x="8" y="8"/>
                              <a:ext cx="9396" cy="2"/>
                            </a:xfrm>
                            <a:custGeom>
                              <a:avLst/>
                              <a:gdLst>
                                <a:gd name="T0" fmla="*/ 0 w 9396"/>
                                <a:gd name="T1" fmla="*/ 0 h 2"/>
                                <a:gd name="T2" fmla="*/ 9396 w 9396"/>
                                <a:gd name="T3" fmla="*/ 0 h 2"/>
                                <a:gd name="T4" fmla="*/ 0 60000 65536"/>
                                <a:gd name="T5" fmla="*/ 0 60000 65536"/>
                              </a:gdLst>
                              <a:ahLst/>
                              <a:cxnLst>
                                <a:cxn ang="T4">
                                  <a:pos x="T0" y="T1"/>
                                </a:cxn>
                                <a:cxn ang="T5">
                                  <a:pos x="T2" y="T3"/>
                                </a:cxn>
                              </a:cxnLst>
                              <a:rect l="0" t="0" r="r" b="b"/>
                              <a:pathLst>
                                <a:path w="9396" h="2">
                                  <a:moveTo>
                                    <a:pt x="0" y="0"/>
                                  </a:moveTo>
                                  <a:lnTo>
                                    <a:pt x="93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4DDD70" id="Group 38" o:spid="_x0000_s1026" style="width:470.55pt;height:.75pt;mso-position-horizontal-relative:char;mso-position-vertical-relative:line" coordsize="94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">
                <v:group id="Group 39" o:spid="_x0000_s1027" style="position:absolute;left:8;top:8;width:9396;height:2" coordorigin="8,8" coordsize="9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0" o:spid="_x0000_s1028" style="position:absolute;left:8;top:8;width:9396;height:2;visibility:visible;mso-wrap-style:square;v-text-anchor:top" coordsize="9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" path="m,l9396,e" filled="f">
                    <v:path arrowok="t" o:connecttype="custom" o:connectlocs="0,0;9396,0" o:connectangles="0,0"/>
                  </v:shape>
                </v:group>
                <w10:anchorlock/>
              </v:group>
            </w:pict>
          </mc:Fallback>
        </mc:AlternateContent>
      </w:r>
    </w:p>
    <w:p w14:paraId="6CD6B81D" w14:textId="77777777" w:rsidR="00B31674" w:rsidRPr="001B589A" w:rsidRDefault="00B31674" w:rsidP="00B31674">
      <w:pPr>
        <w:widowControl w:val="0"/>
        <w:tabs>
          <w:tab w:val="left" w:pos="1201"/>
        </w:tabs>
        <w:ind w:right="833"/>
        <w:jc w:val="both"/>
        <w:rPr>
          <w:rFonts w:asciiTheme="majorHAnsi" w:hAnsiTheme="majorHAnsi" w:cs="Arial"/>
          <w:b/>
          <w:sz w:val="20"/>
        </w:rPr>
      </w:pPr>
      <w:r w:rsidRPr="001B589A">
        <w:rPr>
          <w:rFonts w:asciiTheme="majorHAnsi" w:hAnsiTheme="majorHAnsi" w:cs="Arial"/>
          <w:b/>
          <w:noProof/>
          <w:sz w:val="20"/>
        </w:rPr>
        <mc:AlternateContent>
          <mc:Choice Requires="wpg">
            <w:drawing>
              <wp:anchor distT="0" distB="0" distL="114300" distR="114300" simplePos="0" relativeHeight="251661312" behindDoc="1" locked="0" layoutInCell="1" allowOverlap="1" wp14:anchorId="4154070C" wp14:editId="4F9F3073">
                <wp:simplePos x="0" y="0"/>
                <wp:positionH relativeFrom="page">
                  <wp:posOffset>1065530</wp:posOffset>
                </wp:positionH>
                <wp:positionV relativeFrom="paragraph">
                  <wp:posOffset>550545</wp:posOffset>
                </wp:positionV>
                <wp:extent cx="12700" cy="6350"/>
                <wp:effectExtent l="0" t="0" r="6350" b="0"/>
                <wp:wrapNone/>
                <wp:docPr id="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678" y="867"/>
                          <a:chExt cx="20" cy="10"/>
                        </a:xfrm>
                      </wpg:grpSpPr>
                      <wpg:grpSp>
                        <wpg:cNvPr id="8" name="Group 56"/>
                        <wpg:cNvGrpSpPr>
                          <a:grpSpLocks/>
                        </wpg:cNvGrpSpPr>
                        <wpg:grpSpPr bwMode="auto">
                          <a:xfrm>
                            <a:off x="1683" y="872"/>
                            <a:ext cx="10" cy="2"/>
                            <a:chOff x="1683" y="872"/>
                            <a:chExt cx="10" cy="2"/>
                          </a:xfrm>
                        </wpg:grpSpPr>
                        <wps:wsp>
                          <wps:cNvPr id="9" name="Freeform 57"/>
                          <wps:cNvSpPr>
                            <a:spLocks/>
                          </wps:cNvSpPr>
                          <wps:spPr bwMode="auto">
                            <a:xfrm>
                              <a:off x="1683" y="872"/>
                              <a:ext cx="10" cy="2"/>
                            </a:xfrm>
                            <a:custGeom>
                              <a:avLst/>
                              <a:gdLst>
                                <a:gd name="T0" fmla="+- 0 1683 1683"/>
                                <a:gd name="T1" fmla="*/ T0 w 10"/>
                                <a:gd name="T2" fmla="+- 0 1692 1683"/>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8"/>
                        <wpg:cNvGrpSpPr>
                          <a:grpSpLocks/>
                        </wpg:cNvGrpSpPr>
                        <wpg:grpSpPr bwMode="auto">
                          <a:xfrm>
                            <a:off x="1683" y="872"/>
                            <a:ext cx="10" cy="2"/>
                            <a:chOff x="1683" y="872"/>
                            <a:chExt cx="10" cy="2"/>
                          </a:xfrm>
                        </wpg:grpSpPr>
                        <wps:wsp>
                          <wps:cNvPr id="11" name="Freeform 59"/>
                          <wps:cNvSpPr>
                            <a:spLocks/>
                          </wps:cNvSpPr>
                          <wps:spPr bwMode="auto">
                            <a:xfrm>
                              <a:off x="1683" y="872"/>
                              <a:ext cx="10" cy="2"/>
                            </a:xfrm>
                            <a:custGeom>
                              <a:avLst/>
                              <a:gdLst>
                                <a:gd name="T0" fmla="+- 0 1683 1683"/>
                                <a:gd name="T1" fmla="*/ T0 w 10"/>
                                <a:gd name="T2" fmla="+- 0 1692 1683"/>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2C212" id="Group 55" o:spid="_x0000_s1026" style="position:absolute;margin-left:83.9pt;margin-top:43.35pt;width:1pt;height:.5pt;z-index:-251655168;mso-position-horizontal-relative:page" coordorigin="1678,867"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">
                <v:group id="Group 56" o:spid="_x0000_s1027" style="position:absolute;left:1683;top:872;width:10;height:2" coordorigin="1683,87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7" o:spid="_x0000_s1028" style="position:absolute;left:1683;top:87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" path="m,l9,e" filled="f" strokeweight=".48pt">
                    <v:stroke dashstyle="dash"/>
                    <v:path arrowok="t" o:connecttype="custom" o:connectlocs="0,0;9,0" o:connectangles="0,0"/>
                  </v:shape>
                </v:group>
                <v:group id="Group 58" o:spid="_x0000_s1029" style="position:absolute;left:1683;top:872;width:10;height:2" coordorigin="1683,87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9" o:spid="_x0000_s1030" style="position:absolute;left:1683;top:87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" path="m,l9,e" filled="f" strokeweight=".48pt">
                    <v:stroke dashstyle="dash"/>
                    <v:path arrowok="t" o:connecttype="custom" o:connectlocs="0,0;9,0" o:connectangles="0,0"/>
                  </v:shape>
                </v:group>
                <w10:wrap anchorx="page"/>
              </v:group>
            </w:pict>
          </mc:Fallback>
        </mc:AlternateContent>
      </w:r>
      <w:r w:rsidRPr="001B589A">
        <w:rPr>
          <w:rFonts w:asciiTheme="majorHAnsi" w:hAnsiTheme="majorHAnsi" w:cs="Arial"/>
          <w:b/>
          <w:noProof/>
          <w:sz w:val="20"/>
        </w:rPr>
        <mc:AlternateContent>
          <mc:Choice Requires="wpg">
            <w:drawing>
              <wp:anchor distT="0" distB="0" distL="114300" distR="114300" simplePos="0" relativeHeight="251662336" behindDoc="1" locked="0" layoutInCell="1" allowOverlap="1" wp14:anchorId="2912847F" wp14:editId="4671B203">
                <wp:simplePos x="0" y="0"/>
                <wp:positionH relativeFrom="page">
                  <wp:posOffset>6696075</wp:posOffset>
                </wp:positionH>
                <wp:positionV relativeFrom="paragraph">
                  <wp:posOffset>550545</wp:posOffset>
                </wp:positionV>
                <wp:extent cx="12700" cy="6350"/>
                <wp:effectExtent l="0" t="0" r="6350" b="0"/>
                <wp:wrapNone/>
                <wp:docPr id="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545" y="867"/>
                          <a:chExt cx="20" cy="10"/>
                        </a:xfrm>
                      </wpg:grpSpPr>
                      <wpg:grpSp>
                        <wpg:cNvPr id="4" name="Group 61"/>
                        <wpg:cNvGrpSpPr>
                          <a:grpSpLocks/>
                        </wpg:cNvGrpSpPr>
                        <wpg:grpSpPr bwMode="auto">
                          <a:xfrm>
                            <a:off x="10550" y="872"/>
                            <a:ext cx="10" cy="2"/>
                            <a:chOff x="10550" y="872"/>
                            <a:chExt cx="10" cy="2"/>
                          </a:xfrm>
                        </wpg:grpSpPr>
                        <wps:wsp>
                          <wps:cNvPr id="5" name="Freeform 62"/>
                          <wps:cNvSpPr>
                            <a:spLocks/>
                          </wps:cNvSpPr>
                          <wps:spPr bwMode="auto">
                            <a:xfrm>
                              <a:off x="10550" y="872"/>
                              <a:ext cx="10" cy="2"/>
                            </a:xfrm>
                            <a:custGeom>
                              <a:avLst/>
                              <a:gdLst>
                                <a:gd name="T0" fmla="+- 0 10550 10550"/>
                                <a:gd name="T1" fmla="*/ T0 w 10"/>
                                <a:gd name="T2" fmla="+- 0 10560 1055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3"/>
                        <wpg:cNvGrpSpPr>
                          <a:grpSpLocks/>
                        </wpg:cNvGrpSpPr>
                        <wpg:grpSpPr bwMode="auto">
                          <a:xfrm>
                            <a:off x="10550" y="872"/>
                            <a:ext cx="10" cy="2"/>
                            <a:chOff x="10550" y="872"/>
                            <a:chExt cx="10" cy="2"/>
                          </a:xfrm>
                        </wpg:grpSpPr>
                        <wps:wsp>
                          <wps:cNvPr id="48" name="Freeform 64"/>
                          <wps:cNvSpPr>
                            <a:spLocks/>
                          </wps:cNvSpPr>
                          <wps:spPr bwMode="auto">
                            <a:xfrm>
                              <a:off x="10550" y="872"/>
                              <a:ext cx="10" cy="2"/>
                            </a:xfrm>
                            <a:custGeom>
                              <a:avLst/>
                              <a:gdLst>
                                <a:gd name="T0" fmla="+- 0 10550 10550"/>
                                <a:gd name="T1" fmla="*/ T0 w 10"/>
                                <a:gd name="T2" fmla="+- 0 10560 1055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818746" id="Group 60" o:spid="_x0000_s1026" style="position:absolute;margin-left:527.25pt;margin-top:43.35pt;width:1pt;height:.5pt;z-index:-251654144;mso-position-horizontal-relative:page" coordorigin="10545,867"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">
                <v:group id="Group 61" o:spid="_x0000_s1027" style="position:absolute;left:10550;top:872;width:10;height:2" coordorigin="10550,87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2" o:spid="_x0000_s1028" style="position:absolute;left:10550;top:87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" path="m,l10,e" filled="f" strokeweight=".48pt">
                    <v:stroke dashstyle="dash"/>
                    <v:path arrowok="t" o:connecttype="custom" o:connectlocs="0,0;10,0" o:connectangles="0,0"/>
                  </v:shape>
                </v:group>
                <v:group id="Group 63" o:spid="_x0000_s1029" style="position:absolute;left:10550;top:872;width:10;height:2" coordorigin="10550,87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4" o:spid="_x0000_s1030" style="position:absolute;left:10550;top:87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" path="m,l10,e" filled="f" strokeweight=".48pt">
                    <v:stroke dashstyle="dash"/>
                    <v:path arrowok="t" o:connecttype="custom" o:connectlocs="0,0;10,0" o:connectangles="0,0"/>
                  </v:shape>
                </v:group>
                <w10:wrap anchorx="page"/>
              </v:group>
            </w:pict>
          </mc:Fallback>
        </mc:AlternateContent>
      </w:r>
      <w:r w:rsidRPr="001B589A">
        <w:rPr>
          <w:rFonts w:asciiTheme="majorHAnsi" w:hAnsiTheme="majorHAnsi" w:cs="Arial"/>
          <w:b/>
          <w:sz w:val="20"/>
        </w:rPr>
        <w:t>Printed Name</w:t>
      </w:r>
      <w:r w:rsidRPr="001B589A">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Pr>
          <w:rFonts w:asciiTheme="majorHAnsi" w:hAnsiTheme="majorHAnsi" w:cs="Arial"/>
          <w:b/>
          <w:sz w:val="20"/>
        </w:rPr>
        <w:tab/>
      </w:r>
      <w:r w:rsidRPr="001B589A">
        <w:rPr>
          <w:rFonts w:asciiTheme="majorHAnsi" w:hAnsiTheme="majorHAnsi" w:cs="Arial"/>
          <w:b/>
          <w:sz w:val="20"/>
        </w:rPr>
        <w:t>Title</w:t>
      </w:r>
    </w:p>
    <w:p w14:paraId="04621FCF" w14:textId="77777777" w:rsidR="00B31674" w:rsidRDefault="00B31674" w:rsidP="00B31674">
      <w:pPr>
        <w:spacing w:after="200" w:line="276" w:lineRule="auto"/>
        <w:rPr>
          <w:rFonts w:asciiTheme="majorHAnsi" w:hAnsiTheme="majorHAnsi" w:cs="Arial"/>
          <w:sz w:val="20"/>
        </w:rPr>
      </w:pPr>
      <w:r>
        <w:rPr>
          <w:rFonts w:asciiTheme="majorHAnsi" w:hAnsiTheme="majorHAnsi" w:cs="Arial"/>
          <w:sz w:val="20"/>
        </w:rPr>
        <w:br w:type="page"/>
      </w:r>
    </w:p>
    <w:p w14:paraId="436AF1A2" w14:textId="77777777" w:rsidR="00B31674" w:rsidRDefault="00B31674" w:rsidP="00B31674">
      <w:pPr>
        <w:keepNext/>
        <w:keepLines/>
        <w:tabs>
          <w:tab w:val="left" w:pos="0"/>
        </w:tabs>
        <w:ind w:right="720"/>
        <w:rPr>
          <w:rFonts w:asciiTheme="majorHAnsi" w:eastAsia="Times New Roman" w:hAnsiTheme="majorHAnsi" w:cs="Arial"/>
          <w:b/>
          <w:szCs w:val="24"/>
        </w:rPr>
      </w:pPr>
      <w:bookmarkStart w:id="24" w:name="_Hlk99611691"/>
      <w:r w:rsidRPr="001613EE">
        <w:rPr>
          <w:rFonts w:asciiTheme="majorHAnsi" w:eastAsia="Times New Roman" w:hAnsiTheme="majorHAnsi" w:cs="Arial"/>
          <w:b/>
          <w:szCs w:val="24"/>
        </w:rPr>
        <w:lastRenderedPageBreak/>
        <w:t xml:space="preserve">ATTACHMENT </w:t>
      </w:r>
      <w:r>
        <w:rPr>
          <w:rFonts w:asciiTheme="majorHAnsi" w:eastAsia="Times New Roman" w:hAnsiTheme="majorHAnsi" w:cs="Arial"/>
          <w:b/>
          <w:szCs w:val="24"/>
        </w:rPr>
        <w:t>J</w:t>
      </w:r>
      <w:r w:rsidRPr="001613EE">
        <w:rPr>
          <w:rFonts w:asciiTheme="majorHAnsi" w:eastAsia="Times New Roman" w:hAnsiTheme="majorHAnsi" w:cs="Arial"/>
          <w:b/>
          <w:szCs w:val="24"/>
        </w:rPr>
        <w:t xml:space="preserve"> </w:t>
      </w:r>
      <w:r>
        <w:rPr>
          <w:rFonts w:asciiTheme="majorHAnsi" w:eastAsia="Times New Roman" w:hAnsiTheme="majorHAnsi" w:cs="Arial"/>
          <w:b/>
          <w:szCs w:val="24"/>
        </w:rPr>
        <w:t xml:space="preserve">- </w:t>
      </w:r>
      <w:r w:rsidRPr="001613EE">
        <w:rPr>
          <w:rFonts w:asciiTheme="majorHAnsi" w:eastAsia="Times New Roman" w:hAnsiTheme="majorHAnsi" w:cs="Arial"/>
          <w:b/>
          <w:szCs w:val="24"/>
        </w:rPr>
        <w:t xml:space="preserve">VENDOR INFORMATION FORM </w:t>
      </w:r>
    </w:p>
    <w:p w14:paraId="78C4BED9" w14:textId="77777777" w:rsidR="00B31674" w:rsidRPr="001613EE" w:rsidRDefault="00B31674" w:rsidP="00B31674">
      <w:pPr>
        <w:keepNext/>
        <w:keepLines/>
        <w:tabs>
          <w:tab w:val="left" w:pos="0"/>
        </w:tabs>
        <w:ind w:right="720"/>
        <w:rPr>
          <w:rFonts w:asciiTheme="majorHAnsi" w:eastAsia="Times New Roman" w:hAnsiTheme="majorHAnsi" w:cs="Arial"/>
          <w:b/>
          <w:szCs w:val="24"/>
        </w:rPr>
      </w:pPr>
    </w:p>
    <w:p w14:paraId="2EDA735C" w14:textId="77777777" w:rsidR="00B31674" w:rsidRPr="001613EE" w:rsidRDefault="00B31674" w:rsidP="00B31674">
      <w:pPr>
        <w:keepNext/>
        <w:keepLines/>
        <w:tabs>
          <w:tab w:val="left" w:pos="0"/>
        </w:tabs>
        <w:ind w:right="720"/>
        <w:jc w:val="center"/>
        <w:rPr>
          <w:rFonts w:asciiTheme="majorHAnsi" w:eastAsia="Times New Roman" w:hAnsiTheme="majorHAnsi" w:cs="Arial"/>
          <w:sz w:val="20"/>
        </w:rPr>
      </w:pPr>
    </w:p>
    <w:p w14:paraId="0D8852E3" w14:textId="77777777" w:rsidR="00B31674" w:rsidRPr="001613EE" w:rsidRDefault="00B31674" w:rsidP="00B31674">
      <w:pPr>
        <w:keepNext/>
        <w:keepLines/>
        <w:ind w:right="-36"/>
        <w:jc w:val="both"/>
        <w:rPr>
          <w:rFonts w:asciiTheme="majorHAnsi" w:eastAsia="Times New Roman" w:hAnsiTheme="majorHAnsi" w:cs="Arial"/>
          <w:sz w:val="20"/>
        </w:rPr>
      </w:pPr>
      <w:r w:rsidRPr="001613EE">
        <w:rPr>
          <w:rFonts w:asciiTheme="majorHAnsi" w:eastAsia="Times New Roman" w:hAnsiTheme="majorHAnsi" w:cs="Arial"/>
          <w:sz w:val="20"/>
        </w:rPr>
        <w:t>Company Name:  ______________________________________________________________</w:t>
      </w:r>
    </w:p>
    <w:p w14:paraId="41E0865D" w14:textId="77777777" w:rsidR="00B31674" w:rsidRPr="001613EE" w:rsidRDefault="00B31674" w:rsidP="00B31674">
      <w:pPr>
        <w:keepNext/>
        <w:keepLines/>
        <w:tabs>
          <w:tab w:val="left" w:pos="0"/>
        </w:tabs>
        <w:ind w:right="720"/>
        <w:jc w:val="both"/>
        <w:rPr>
          <w:rFonts w:asciiTheme="majorHAnsi" w:eastAsia="Times New Roman" w:hAnsiTheme="majorHAnsi" w:cs="Arial"/>
          <w:sz w:val="20"/>
        </w:rPr>
      </w:pPr>
    </w:p>
    <w:p w14:paraId="5D8F6497" w14:textId="77777777" w:rsidR="00B31674" w:rsidRPr="001613EE" w:rsidRDefault="00B31674" w:rsidP="00B31674">
      <w:pPr>
        <w:keepNext/>
        <w:keepLines/>
        <w:tabs>
          <w:tab w:val="left" w:pos="0"/>
        </w:tabs>
        <w:ind w:right="-36"/>
        <w:rPr>
          <w:rFonts w:asciiTheme="majorHAnsi" w:eastAsia="Times New Roman" w:hAnsiTheme="majorHAnsi" w:cs="Arial"/>
          <w:sz w:val="20"/>
        </w:rPr>
      </w:pPr>
      <w:r w:rsidRPr="001613EE">
        <w:rPr>
          <w:rFonts w:asciiTheme="majorHAnsi" w:eastAsia="Times New Roman" w:hAnsiTheme="majorHAnsi" w:cs="Arial"/>
          <w:sz w:val="20"/>
        </w:rPr>
        <w:t xml:space="preserve">Contact Person for </w:t>
      </w:r>
      <w:proofErr w:type="gramStart"/>
      <w:r w:rsidRPr="001613EE">
        <w:rPr>
          <w:rFonts w:asciiTheme="majorHAnsi" w:eastAsia="Times New Roman" w:hAnsiTheme="majorHAnsi" w:cs="Arial"/>
          <w:sz w:val="20"/>
        </w:rPr>
        <w:t>Orders:_</w:t>
      </w:r>
      <w:proofErr w:type="gramEnd"/>
      <w:r w:rsidRPr="001613EE">
        <w:rPr>
          <w:rFonts w:asciiTheme="majorHAnsi" w:eastAsia="Times New Roman" w:hAnsiTheme="majorHAnsi" w:cs="Arial"/>
          <w:sz w:val="20"/>
        </w:rPr>
        <w:t>_____________________________________________________</w:t>
      </w:r>
    </w:p>
    <w:p w14:paraId="6112E7A5"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2D4D8946"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Office Phone:  ________________________________</w:t>
      </w:r>
    </w:p>
    <w:p w14:paraId="1297FE3A"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 xml:space="preserve">     </w:t>
      </w:r>
    </w:p>
    <w:p w14:paraId="6C00A898"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Cell Phone:  __________________________________</w:t>
      </w:r>
    </w:p>
    <w:p w14:paraId="7050D1E4"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67910FA3"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Fax:  ________________________________________</w:t>
      </w:r>
    </w:p>
    <w:p w14:paraId="4311CB23"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1CAADF46"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E-mail:  ______________________________________</w:t>
      </w:r>
    </w:p>
    <w:p w14:paraId="624446EF"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70623C1A"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03A8A643"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77FF12B5"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 xml:space="preserve">Contact Person for Detailed Product Information (ingredient listings and nutrient analysis):  </w:t>
      </w:r>
    </w:p>
    <w:p w14:paraId="0F7D96B4"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600B2F10"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_____________________________________________________________________________</w:t>
      </w:r>
    </w:p>
    <w:p w14:paraId="28195114"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6E48450E"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Office Phone:  _________________________________</w:t>
      </w:r>
    </w:p>
    <w:p w14:paraId="658E0D4A"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15A0BC9B"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Cell Phone:  ___________________________________</w:t>
      </w:r>
    </w:p>
    <w:p w14:paraId="52704F4A"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399EA093"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Fax:  _________________________________________</w:t>
      </w:r>
    </w:p>
    <w:p w14:paraId="15830750"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5EBC4EB8"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E-mail:  _______________________________________</w:t>
      </w:r>
    </w:p>
    <w:p w14:paraId="7924CDB2"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13F4123D"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156C6948"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7B0FAEB1"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23ADBDB4"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 xml:space="preserve">Contact Person for Billing Questions, Credits, Damaged or Incorrect Products, etc.: </w:t>
      </w:r>
    </w:p>
    <w:p w14:paraId="5B53708A"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2B114948" w14:textId="77777777" w:rsidR="00B31674" w:rsidRPr="001613EE" w:rsidRDefault="00B31674" w:rsidP="00B31674">
      <w:pPr>
        <w:keepNext/>
        <w:keepLines/>
        <w:tabs>
          <w:tab w:val="left" w:pos="0"/>
        </w:tabs>
        <w:ind w:right="-36"/>
        <w:rPr>
          <w:rFonts w:asciiTheme="majorHAnsi" w:eastAsia="Times New Roman" w:hAnsiTheme="majorHAnsi" w:cs="Arial"/>
          <w:sz w:val="20"/>
        </w:rPr>
      </w:pPr>
      <w:r w:rsidRPr="001613EE">
        <w:rPr>
          <w:rFonts w:asciiTheme="majorHAnsi" w:eastAsia="Times New Roman" w:hAnsiTheme="majorHAnsi" w:cs="Arial"/>
          <w:sz w:val="20"/>
        </w:rPr>
        <w:t>_____________________________________________________________________________</w:t>
      </w:r>
    </w:p>
    <w:p w14:paraId="51351F41" w14:textId="77777777" w:rsidR="00B31674" w:rsidRPr="001613EE" w:rsidRDefault="00B31674" w:rsidP="00B31674">
      <w:pPr>
        <w:keepNext/>
        <w:keepLines/>
        <w:tabs>
          <w:tab w:val="left" w:pos="0"/>
        </w:tabs>
        <w:ind w:right="720"/>
        <w:rPr>
          <w:rFonts w:asciiTheme="majorHAnsi" w:eastAsia="Times New Roman" w:hAnsiTheme="majorHAnsi" w:cs="Arial"/>
          <w:sz w:val="20"/>
        </w:rPr>
      </w:pPr>
    </w:p>
    <w:p w14:paraId="7DFCE11E"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Office Phone:  _________________________________</w:t>
      </w:r>
    </w:p>
    <w:p w14:paraId="69553A4D"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05AA864D"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Cell Phone:  ___________________________________</w:t>
      </w:r>
    </w:p>
    <w:p w14:paraId="79EEE1C8"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5C589D21"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t>Fax:  _________________________________________</w:t>
      </w:r>
    </w:p>
    <w:p w14:paraId="4E90F558"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2A212290"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lastRenderedPageBreak/>
        <w:tab/>
        <w:t>E-mail:  _______________________________________</w:t>
      </w:r>
    </w:p>
    <w:p w14:paraId="5437AFE0" w14:textId="77777777" w:rsidR="00B31674" w:rsidRPr="001613EE" w:rsidRDefault="00B31674" w:rsidP="00B31674">
      <w:pPr>
        <w:keepNext/>
        <w:keepLines/>
        <w:tabs>
          <w:tab w:val="left" w:pos="0"/>
        </w:tabs>
        <w:ind w:right="720"/>
        <w:rPr>
          <w:rFonts w:asciiTheme="majorHAnsi" w:eastAsia="Times New Roman" w:hAnsiTheme="majorHAnsi" w:cs="Arial"/>
          <w:sz w:val="20"/>
        </w:rPr>
      </w:pPr>
      <w:r w:rsidRPr="001613EE">
        <w:rPr>
          <w:rFonts w:asciiTheme="majorHAnsi" w:eastAsia="Times New Roman" w:hAnsiTheme="majorHAnsi" w:cs="Arial"/>
          <w:sz w:val="20"/>
        </w:rPr>
        <w:tab/>
      </w:r>
    </w:p>
    <w:p w14:paraId="7762FBBD" w14:textId="77777777" w:rsidR="00B31674" w:rsidRPr="001613EE" w:rsidRDefault="00B31674" w:rsidP="00B31674">
      <w:pPr>
        <w:keepNext/>
        <w:keepLines/>
        <w:tabs>
          <w:tab w:val="left" w:pos="0"/>
        </w:tabs>
        <w:ind w:right="720"/>
        <w:rPr>
          <w:rFonts w:asciiTheme="majorHAnsi" w:eastAsia="Times New Roman" w:hAnsiTheme="majorHAnsi" w:cs="Arial"/>
          <w:b/>
          <w:sz w:val="20"/>
        </w:rPr>
      </w:pPr>
    </w:p>
    <w:p w14:paraId="2B6079EC" w14:textId="77777777" w:rsidR="00B31674" w:rsidRPr="001613EE" w:rsidRDefault="00B31674" w:rsidP="00B31674">
      <w:pPr>
        <w:keepNext/>
        <w:keepLines/>
        <w:tabs>
          <w:tab w:val="left" w:pos="0"/>
        </w:tabs>
        <w:ind w:right="720"/>
        <w:rPr>
          <w:rFonts w:asciiTheme="majorHAnsi" w:eastAsia="Times New Roman" w:hAnsiTheme="majorHAnsi" w:cs="Arial"/>
          <w:b/>
          <w:sz w:val="20"/>
        </w:rPr>
      </w:pPr>
      <w:r w:rsidRPr="001613EE">
        <w:rPr>
          <w:rFonts w:asciiTheme="majorHAnsi" w:eastAsia="Times New Roman" w:hAnsiTheme="majorHAnsi" w:cs="Arial"/>
          <w:b/>
          <w:sz w:val="20"/>
        </w:rPr>
        <w:tab/>
      </w:r>
    </w:p>
    <w:p w14:paraId="2F321ABE" w14:textId="77777777" w:rsidR="00B31674" w:rsidRPr="001613EE" w:rsidRDefault="00B31674" w:rsidP="00B31674">
      <w:pPr>
        <w:keepNext/>
        <w:keepLines/>
        <w:tabs>
          <w:tab w:val="left" w:pos="0"/>
        </w:tabs>
        <w:ind w:right="720"/>
        <w:rPr>
          <w:rFonts w:asciiTheme="majorHAnsi" w:eastAsia="Times New Roman" w:hAnsiTheme="majorHAnsi" w:cs="Arial"/>
          <w:b/>
          <w:sz w:val="20"/>
        </w:rPr>
      </w:pPr>
    </w:p>
    <w:p w14:paraId="3038B3DB" w14:textId="77777777" w:rsidR="00B31674" w:rsidRPr="001613EE" w:rsidRDefault="00B31674" w:rsidP="00B31674">
      <w:pPr>
        <w:keepNext/>
        <w:keepLines/>
        <w:tabs>
          <w:tab w:val="left" w:pos="0"/>
        </w:tabs>
        <w:ind w:right="720"/>
        <w:rPr>
          <w:rFonts w:ascii="Arial" w:eastAsia="Times New Roman" w:hAnsi="Arial" w:cs="Arial"/>
          <w:b/>
          <w:sz w:val="22"/>
          <w:szCs w:val="22"/>
        </w:rPr>
      </w:pPr>
    </w:p>
    <w:p w14:paraId="0A58A151" w14:textId="77777777" w:rsidR="00B31674" w:rsidRPr="001613EE" w:rsidRDefault="00B31674" w:rsidP="00B31674">
      <w:pPr>
        <w:keepNext/>
        <w:keepLines/>
        <w:tabs>
          <w:tab w:val="left" w:pos="0"/>
        </w:tabs>
        <w:ind w:right="720"/>
        <w:rPr>
          <w:rFonts w:ascii="Arial" w:eastAsia="Times New Roman" w:hAnsi="Arial" w:cs="Arial"/>
          <w:b/>
          <w:sz w:val="22"/>
          <w:szCs w:val="22"/>
        </w:rPr>
      </w:pPr>
    </w:p>
    <w:p w14:paraId="05316237" w14:textId="77777777" w:rsidR="00B31674" w:rsidRPr="001613EE" w:rsidRDefault="00B31674" w:rsidP="00B31674">
      <w:pPr>
        <w:keepNext/>
        <w:keepLines/>
        <w:tabs>
          <w:tab w:val="left" w:pos="0"/>
        </w:tabs>
        <w:ind w:right="720"/>
        <w:rPr>
          <w:rFonts w:ascii="Arial" w:eastAsia="Times New Roman" w:hAnsi="Arial" w:cs="Arial"/>
          <w:b/>
          <w:sz w:val="22"/>
          <w:szCs w:val="22"/>
        </w:rPr>
      </w:pPr>
    </w:p>
    <w:bookmarkEnd w:id="24"/>
    <w:p w14:paraId="3ADB2AF9" w14:textId="310FD712" w:rsidR="00B07F70" w:rsidRDefault="00B07F70" w:rsidP="00A03F0C">
      <w:pPr>
        <w:widowControl w:val="0"/>
        <w:tabs>
          <w:tab w:val="left" w:pos="1201"/>
        </w:tabs>
        <w:ind w:right="833"/>
        <w:jc w:val="both"/>
        <w:rPr>
          <w:rFonts w:asciiTheme="majorHAnsi" w:eastAsia="Century Schoolbook" w:hAnsiTheme="majorHAnsi" w:cs="Arial"/>
          <w:b/>
          <w:bCs/>
          <w:sz w:val="20"/>
        </w:rPr>
      </w:pPr>
    </w:p>
    <w:p w14:paraId="47BA9C37" w14:textId="77777777" w:rsidR="00B07F70" w:rsidRDefault="00B07F70">
      <w:pPr>
        <w:spacing w:after="200" w:line="276" w:lineRule="auto"/>
        <w:rPr>
          <w:rFonts w:asciiTheme="majorHAnsi" w:eastAsia="Century Schoolbook" w:hAnsiTheme="majorHAnsi" w:cs="Arial"/>
          <w:b/>
          <w:bCs/>
          <w:sz w:val="20"/>
        </w:rPr>
      </w:pPr>
      <w:r>
        <w:rPr>
          <w:rFonts w:asciiTheme="majorHAnsi" w:eastAsia="Century Schoolbook" w:hAnsiTheme="majorHAnsi" w:cs="Arial"/>
          <w:b/>
          <w:bCs/>
          <w:sz w:val="20"/>
        </w:rPr>
        <w:br w:type="page"/>
      </w:r>
    </w:p>
    <w:p w14:paraId="58C5A320" w14:textId="0CB14773" w:rsidR="00B07F70" w:rsidRDefault="00B07F70" w:rsidP="00A03F0C">
      <w:pPr>
        <w:widowControl w:val="0"/>
        <w:tabs>
          <w:tab w:val="left" w:pos="1201"/>
        </w:tabs>
        <w:ind w:right="833"/>
        <w:jc w:val="both"/>
        <w:rPr>
          <w:rFonts w:asciiTheme="majorHAnsi" w:eastAsia="Century Schoolbook" w:hAnsiTheme="majorHAnsi" w:cs="Arial"/>
          <w:b/>
          <w:bCs/>
          <w:sz w:val="20"/>
        </w:rPr>
      </w:pPr>
    </w:p>
    <w:p w14:paraId="6095949B" w14:textId="77777777" w:rsidR="004E40A9" w:rsidRPr="00B07F70" w:rsidRDefault="004E40A9" w:rsidP="004E40A9">
      <w:pPr>
        <w:rPr>
          <w:rFonts w:ascii="Cambria" w:eastAsia="Times New Roman" w:hAnsi="Cambria"/>
          <w:b/>
          <w:sz w:val="20"/>
        </w:rPr>
      </w:pPr>
      <w:r w:rsidRPr="00B07F70">
        <w:rPr>
          <w:rFonts w:ascii="Cambria" w:eastAsia="Times New Roman" w:hAnsi="Cambria"/>
          <w:b/>
          <w:sz w:val="20"/>
        </w:rPr>
        <w:t>VENDOR____________________________________________________________________________________________________________________________</w:t>
      </w:r>
    </w:p>
    <w:p w14:paraId="6572E8DB" w14:textId="77777777" w:rsidR="004E40A9" w:rsidRPr="00B07F70" w:rsidRDefault="004E40A9" w:rsidP="004E40A9">
      <w:pPr>
        <w:spacing w:after="120" w:line="264" w:lineRule="auto"/>
        <w:rPr>
          <w:rFonts w:ascii="Cambria" w:eastAsia="Times New Roman" w:hAnsi="Cambria"/>
          <w:b/>
          <w:sz w:val="20"/>
        </w:rPr>
      </w:pPr>
    </w:p>
    <w:p w14:paraId="045BFEA4" w14:textId="77777777" w:rsidR="004E40A9" w:rsidRPr="00B07F70" w:rsidRDefault="004E40A9" w:rsidP="004E40A9">
      <w:pPr>
        <w:spacing w:after="120" w:line="264" w:lineRule="auto"/>
        <w:rPr>
          <w:rFonts w:ascii="Cambria" w:eastAsia="Times New Roman" w:hAnsi="Cambria"/>
          <w:b/>
          <w:sz w:val="20"/>
        </w:rPr>
      </w:pPr>
      <w:r w:rsidRPr="00B07F70">
        <w:rPr>
          <w:rFonts w:ascii="Cambria" w:eastAsia="Times New Roman" w:hAnsi="Cambria"/>
          <w:b/>
          <w:sz w:val="20"/>
        </w:rPr>
        <w:t>***ITEMS BID ARE TO BE DOMESTIC AND MEET SMART SNACK STANDARDS (except for staff vending machine items)</w:t>
      </w:r>
    </w:p>
    <w:p w14:paraId="58448E54" w14:textId="77777777" w:rsidR="004E40A9" w:rsidRPr="00B07F70" w:rsidRDefault="004E40A9" w:rsidP="004E40A9">
      <w:pPr>
        <w:spacing w:after="120" w:line="264" w:lineRule="auto"/>
        <w:rPr>
          <w:rFonts w:ascii="Cambria" w:eastAsia="Times New Roman" w:hAnsi="Cambria"/>
          <w:b/>
          <w:sz w:val="20"/>
        </w:rPr>
      </w:pPr>
      <w:r w:rsidRPr="00B07F70">
        <w:rPr>
          <w:rFonts w:ascii="Cambria" w:eastAsia="Times New Roman" w:hAnsi="Cambria"/>
          <w:b/>
          <w:sz w:val="20"/>
        </w:rPr>
        <w:t>VENDOR TO PROVIDE MERCHANDISERS FOR ITEMS</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629"/>
        <w:gridCol w:w="1365"/>
        <w:gridCol w:w="1001"/>
        <w:gridCol w:w="1564"/>
        <w:gridCol w:w="1260"/>
        <w:gridCol w:w="2340"/>
      </w:tblGrid>
      <w:tr w:rsidR="004E40A9" w:rsidRPr="00B07F70" w14:paraId="7F5E6711" w14:textId="77777777" w:rsidTr="00963434">
        <w:trPr>
          <w:trHeight w:val="434"/>
          <w:jc w:val="center"/>
        </w:trPr>
        <w:tc>
          <w:tcPr>
            <w:tcW w:w="1691" w:type="dxa"/>
            <w:shd w:val="clear" w:color="auto" w:fill="auto"/>
            <w:vAlign w:val="center"/>
          </w:tcPr>
          <w:p w14:paraId="5915018F"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bCs/>
                <w:sz w:val="22"/>
                <w:szCs w:val="22"/>
              </w:rPr>
              <w:tab/>
            </w:r>
            <w:r w:rsidRPr="00B07F70">
              <w:rPr>
                <w:rFonts w:ascii="Calibri Light" w:eastAsia="Times New Roman" w:hAnsi="Calibri Light" w:cs="Arial"/>
                <w:b/>
                <w:sz w:val="22"/>
                <w:szCs w:val="22"/>
              </w:rPr>
              <w:t xml:space="preserve">  </w:t>
            </w:r>
            <w:r w:rsidRPr="00B07F70">
              <w:rPr>
                <w:rFonts w:ascii="Calibri Light" w:eastAsia="Times New Roman" w:hAnsi="Calibri Light" w:cs="Arial"/>
                <w:b/>
                <w:sz w:val="20"/>
                <w:szCs w:val="21"/>
              </w:rPr>
              <w:t>BRAND</w:t>
            </w:r>
          </w:p>
        </w:tc>
        <w:tc>
          <w:tcPr>
            <w:tcW w:w="5629" w:type="dxa"/>
            <w:shd w:val="clear" w:color="auto" w:fill="auto"/>
            <w:vAlign w:val="center"/>
          </w:tcPr>
          <w:p w14:paraId="15E9AB03"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sz w:val="20"/>
                <w:szCs w:val="21"/>
              </w:rPr>
              <w:t>ITEM DESCRIPTION</w:t>
            </w:r>
          </w:p>
        </w:tc>
        <w:tc>
          <w:tcPr>
            <w:tcW w:w="1365" w:type="dxa"/>
            <w:shd w:val="clear" w:color="auto" w:fill="auto"/>
            <w:vAlign w:val="center"/>
          </w:tcPr>
          <w:p w14:paraId="40524052"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sz w:val="20"/>
                <w:szCs w:val="21"/>
              </w:rPr>
              <w:t>UNIT PACK</w:t>
            </w:r>
          </w:p>
        </w:tc>
        <w:tc>
          <w:tcPr>
            <w:tcW w:w="1001" w:type="dxa"/>
            <w:shd w:val="clear" w:color="auto" w:fill="auto"/>
            <w:vAlign w:val="center"/>
          </w:tcPr>
          <w:p w14:paraId="2E7A6667"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sz w:val="20"/>
                <w:szCs w:val="21"/>
              </w:rPr>
              <w:t>EST. AMTS.</w:t>
            </w:r>
          </w:p>
        </w:tc>
        <w:tc>
          <w:tcPr>
            <w:tcW w:w="1564" w:type="dxa"/>
            <w:shd w:val="clear" w:color="auto" w:fill="auto"/>
            <w:vAlign w:val="center"/>
          </w:tcPr>
          <w:p w14:paraId="28B74460"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sz w:val="20"/>
                <w:szCs w:val="21"/>
              </w:rPr>
              <w:t xml:space="preserve">CASE PACK AND </w:t>
            </w:r>
          </w:p>
          <w:p w14:paraId="19C6F13E"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sz w:val="20"/>
                <w:szCs w:val="21"/>
              </w:rPr>
              <w:t>CASE PRICE</w:t>
            </w:r>
          </w:p>
        </w:tc>
        <w:tc>
          <w:tcPr>
            <w:tcW w:w="1260" w:type="dxa"/>
            <w:vAlign w:val="center"/>
          </w:tcPr>
          <w:p w14:paraId="00218D40"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sz w:val="20"/>
                <w:szCs w:val="21"/>
              </w:rPr>
              <w:t>UNIT PRICE</w:t>
            </w:r>
          </w:p>
        </w:tc>
        <w:tc>
          <w:tcPr>
            <w:tcW w:w="2340" w:type="dxa"/>
          </w:tcPr>
          <w:p w14:paraId="22348CCB"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sz w:val="20"/>
                <w:szCs w:val="21"/>
              </w:rPr>
              <w:t>EXTENDED PRICE</w:t>
            </w:r>
          </w:p>
          <w:p w14:paraId="550A1898"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r w:rsidRPr="00B07F70">
              <w:rPr>
                <w:rFonts w:ascii="Calibri Light" w:eastAsia="Times New Roman" w:hAnsi="Calibri Light" w:cs="Arial"/>
                <w:b/>
                <w:sz w:val="20"/>
                <w:szCs w:val="21"/>
              </w:rPr>
              <w:t>(UNIT PRICE * EST AMTS)</w:t>
            </w:r>
          </w:p>
        </w:tc>
      </w:tr>
      <w:tr w:rsidR="004E40A9" w:rsidRPr="00B07F70" w14:paraId="2E7185F7" w14:textId="77777777" w:rsidTr="00963434">
        <w:trPr>
          <w:trHeight w:val="434"/>
          <w:jc w:val="center"/>
        </w:trPr>
        <w:tc>
          <w:tcPr>
            <w:tcW w:w="1691" w:type="dxa"/>
            <w:shd w:val="clear" w:color="auto" w:fill="auto"/>
            <w:vAlign w:val="center"/>
          </w:tcPr>
          <w:p w14:paraId="63A4EDEF"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5629" w:type="dxa"/>
            <w:shd w:val="clear" w:color="auto" w:fill="auto"/>
            <w:vAlign w:val="center"/>
          </w:tcPr>
          <w:p w14:paraId="4948E648"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BEVERAGES, 100% FRUIT JUICE, NON-CARBONATED</w:t>
            </w:r>
          </w:p>
          <w:p w14:paraId="0CB726AF"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10-12 OZ. CANS/BOTTLES</w:t>
            </w:r>
          </w:p>
          <w:p w14:paraId="6953C8D6"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List or attach flavors available:          _________________________</w:t>
            </w:r>
          </w:p>
          <w:p w14:paraId="4E4C9B99"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6BFA1EF6"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7582B029"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31AD0B35" w14:textId="77777777" w:rsidR="004E40A9" w:rsidRPr="00B07F70" w:rsidRDefault="004E40A9" w:rsidP="00963434">
            <w:pPr>
              <w:tabs>
                <w:tab w:val="left" w:pos="1440"/>
              </w:tabs>
              <w:spacing w:after="120" w:line="264" w:lineRule="auto"/>
              <w:rPr>
                <w:rFonts w:ascii="Calibri Light" w:eastAsia="Times New Roman" w:hAnsi="Calibri Light" w:cs="Arial"/>
                <w:sz w:val="8"/>
                <w:szCs w:val="8"/>
              </w:rPr>
            </w:pPr>
            <w:r w:rsidRPr="00B07F70">
              <w:rPr>
                <w:rFonts w:ascii="Calibri Light" w:eastAsia="Times New Roman" w:hAnsi="Calibri Light" w:cs="Arial"/>
                <w:sz w:val="20"/>
                <w:szCs w:val="21"/>
              </w:rPr>
              <w:t>__________________________      _________________________</w:t>
            </w:r>
          </w:p>
        </w:tc>
        <w:tc>
          <w:tcPr>
            <w:tcW w:w="1365" w:type="dxa"/>
            <w:shd w:val="clear" w:color="auto" w:fill="auto"/>
            <w:vAlign w:val="center"/>
          </w:tcPr>
          <w:p w14:paraId="5693C2E6"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10-12 oz</w:t>
            </w:r>
          </w:p>
          <w:p w14:paraId="7DA8D8CD"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specify size and if can or bottle</w:t>
            </w:r>
          </w:p>
        </w:tc>
        <w:tc>
          <w:tcPr>
            <w:tcW w:w="1001" w:type="dxa"/>
            <w:shd w:val="clear" w:color="auto" w:fill="auto"/>
            <w:vAlign w:val="center"/>
          </w:tcPr>
          <w:p w14:paraId="51923C37"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2,000</w:t>
            </w:r>
          </w:p>
        </w:tc>
        <w:tc>
          <w:tcPr>
            <w:tcW w:w="1564" w:type="dxa"/>
            <w:shd w:val="clear" w:color="auto" w:fill="auto"/>
            <w:vAlign w:val="center"/>
          </w:tcPr>
          <w:p w14:paraId="721CDAAD"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1260" w:type="dxa"/>
            <w:vAlign w:val="center"/>
          </w:tcPr>
          <w:p w14:paraId="57FE10BD"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2340" w:type="dxa"/>
          </w:tcPr>
          <w:p w14:paraId="48D50018"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r>
      <w:tr w:rsidR="004E40A9" w:rsidRPr="00B07F70" w14:paraId="488449A7" w14:textId="77777777" w:rsidTr="00963434">
        <w:trPr>
          <w:trHeight w:val="434"/>
          <w:jc w:val="center"/>
        </w:trPr>
        <w:tc>
          <w:tcPr>
            <w:tcW w:w="1691" w:type="dxa"/>
            <w:shd w:val="clear" w:color="auto" w:fill="auto"/>
            <w:vAlign w:val="center"/>
          </w:tcPr>
          <w:p w14:paraId="542D2820"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5629" w:type="dxa"/>
            <w:shd w:val="clear" w:color="auto" w:fill="auto"/>
            <w:vAlign w:val="center"/>
          </w:tcPr>
          <w:p w14:paraId="636933D5"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WATER, PLAIN, BOTTLED, PURIFIED</w:t>
            </w:r>
          </w:p>
          <w:p w14:paraId="55F654E9"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List or attach flavors available:          _________________________</w:t>
            </w:r>
          </w:p>
          <w:p w14:paraId="66244303"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182BB82A"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6044D037"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4AF4A738" w14:textId="77777777" w:rsidR="004E40A9" w:rsidRPr="00B07F70" w:rsidRDefault="004E40A9" w:rsidP="00963434">
            <w:pPr>
              <w:tabs>
                <w:tab w:val="left" w:pos="1440"/>
              </w:tabs>
              <w:spacing w:after="120" w:line="264" w:lineRule="auto"/>
              <w:rPr>
                <w:rFonts w:ascii="Calibri Light" w:eastAsia="Times New Roman" w:hAnsi="Calibri Light" w:cs="Arial"/>
                <w:sz w:val="8"/>
                <w:szCs w:val="8"/>
              </w:rPr>
            </w:pPr>
            <w:r w:rsidRPr="00B07F70">
              <w:rPr>
                <w:rFonts w:ascii="Calibri Light" w:eastAsia="Times New Roman" w:hAnsi="Calibri Light" w:cs="Arial"/>
                <w:sz w:val="20"/>
                <w:szCs w:val="21"/>
              </w:rPr>
              <w:t>__________________________      _________________________</w:t>
            </w:r>
          </w:p>
        </w:tc>
        <w:tc>
          <w:tcPr>
            <w:tcW w:w="1365" w:type="dxa"/>
            <w:shd w:val="clear" w:color="auto" w:fill="auto"/>
            <w:vAlign w:val="center"/>
          </w:tcPr>
          <w:p w14:paraId="26BFF5FF"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16-20 oz.</w:t>
            </w:r>
          </w:p>
          <w:p w14:paraId="2D4D0BA2"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specify size</w:t>
            </w:r>
          </w:p>
          <w:p w14:paraId="7FC41113"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p>
          <w:p w14:paraId="1FD01432"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p>
        </w:tc>
        <w:tc>
          <w:tcPr>
            <w:tcW w:w="1001" w:type="dxa"/>
            <w:shd w:val="clear" w:color="auto" w:fill="auto"/>
            <w:vAlign w:val="center"/>
          </w:tcPr>
          <w:p w14:paraId="0CA3733F"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400</w:t>
            </w:r>
          </w:p>
        </w:tc>
        <w:tc>
          <w:tcPr>
            <w:tcW w:w="1564" w:type="dxa"/>
            <w:shd w:val="clear" w:color="auto" w:fill="auto"/>
            <w:vAlign w:val="center"/>
          </w:tcPr>
          <w:p w14:paraId="7588EA63"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1260" w:type="dxa"/>
            <w:vAlign w:val="center"/>
          </w:tcPr>
          <w:p w14:paraId="2094C224"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2340" w:type="dxa"/>
          </w:tcPr>
          <w:p w14:paraId="05E8A165"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r>
      <w:tr w:rsidR="004E40A9" w:rsidRPr="00B07F70" w14:paraId="5D3806AE" w14:textId="77777777" w:rsidTr="00963434">
        <w:trPr>
          <w:trHeight w:val="434"/>
          <w:jc w:val="center"/>
        </w:trPr>
        <w:tc>
          <w:tcPr>
            <w:tcW w:w="1691" w:type="dxa"/>
            <w:shd w:val="clear" w:color="auto" w:fill="auto"/>
            <w:vAlign w:val="center"/>
          </w:tcPr>
          <w:p w14:paraId="160A5AB8"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5629" w:type="dxa"/>
            <w:shd w:val="clear" w:color="auto" w:fill="auto"/>
            <w:vAlign w:val="center"/>
          </w:tcPr>
          <w:p w14:paraId="26471086"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WATER, FLAVORED, BOTTLED</w:t>
            </w:r>
          </w:p>
          <w:p w14:paraId="0F51A9B1"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List or attach flavors available:          _________________________</w:t>
            </w:r>
          </w:p>
          <w:p w14:paraId="4AE7A9F1"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346F56B2"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2E5DC3D5" w14:textId="77777777" w:rsidR="004E40A9" w:rsidRPr="00B07F70" w:rsidRDefault="004E40A9" w:rsidP="00963434">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5E2E7BB3" w14:textId="77777777" w:rsidR="004E40A9" w:rsidRPr="00B07F70" w:rsidRDefault="004E40A9" w:rsidP="00963434">
            <w:pPr>
              <w:tabs>
                <w:tab w:val="left" w:pos="1440"/>
              </w:tabs>
              <w:spacing w:after="120" w:line="264" w:lineRule="auto"/>
              <w:rPr>
                <w:rFonts w:ascii="Calibri Light" w:eastAsia="Times New Roman" w:hAnsi="Calibri Light" w:cs="Arial"/>
                <w:sz w:val="8"/>
                <w:szCs w:val="8"/>
              </w:rPr>
            </w:pPr>
            <w:r w:rsidRPr="00B07F70">
              <w:rPr>
                <w:rFonts w:ascii="Calibri Light" w:eastAsia="Times New Roman" w:hAnsi="Calibri Light" w:cs="Arial"/>
                <w:sz w:val="20"/>
                <w:szCs w:val="21"/>
              </w:rPr>
              <w:t>__________________________      _________________________</w:t>
            </w:r>
          </w:p>
        </w:tc>
        <w:tc>
          <w:tcPr>
            <w:tcW w:w="1365" w:type="dxa"/>
            <w:shd w:val="clear" w:color="auto" w:fill="auto"/>
            <w:vAlign w:val="center"/>
          </w:tcPr>
          <w:p w14:paraId="384C5A25"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12 oz.</w:t>
            </w:r>
          </w:p>
        </w:tc>
        <w:tc>
          <w:tcPr>
            <w:tcW w:w="1001" w:type="dxa"/>
            <w:shd w:val="clear" w:color="auto" w:fill="auto"/>
            <w:vAlign w:val="center"/>
          </w:tcPr>
          <w:p w14:paraId="642B084B" w14:textId="77777777" w:rsidR="004E40A9" w:rsidRPr="00B07F70" w:rsidRDefault="004E40A9" w:rsidP="00963434">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100</w:t>
            </w:r>
          </w:p>
        </w:tc>
        <w:tc>
          <w:tcPr>
            <w:tcW w:w="1564" w:type="dxa"/>
            <w:shd w:val="clear" w:color="auto" w:fill="auto"/>
            <w:vAlign w:val="center"/>
          </w:tcPr>
          <w:p w14:paraId="61EA10B1"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1260" w:type="dxa"/>
            <w:vAlign w:val="center"/>
          </w:tcPr>
          <w:p w14:paraId="6B8F4245"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c>
          <w:tcPr>
            <w:tcW w:w="2340" w:type="dxa"/>
          </w:tcPr>
          <w:p w14:paraId="71EE4773" w14:textId="77777777" w:rsidR="004E40A9" w:rsidRPr="00B07F70" w:rsidRDefault="004E40A9" w:rsidP="00963434">
            <w:pPr>
              <w:tabs>
                <w:tab w:val="left" w:pos="1440"/>
              </w:tabs>
              <w:spacing w:after="120" w:line="264" w:lineRule="auto"/>
              <w:jc w:val="center"/>
              <w:rPr>
                <w:rFonts w:ascii="Calibri Light" w:eastAsia="Times New Roman" w:hAnsi="Calibri Light" w:cs="Arial"/>
                <w:b/>
                <w:sz w:val="20"/>
                <w:szCs w:val="21"/>
              </w:rPr>
            </w:pPr>
          </w:p>
        </w:tc>
      </w:tr>
    </w:tbl>
    <w:p w14:paraId="4A88BFC3" w14:textId="7B1D3B66" w:rsidR="004E40A9" w:rsidRDefault="004E40A9" w:rsidP="00B07F70">
      <w:pPr>
        <w:rPr>
          <w:rFonts w:asciiTheme="majorHAnsi" w:eastAsia="Century Schoolbook" w:hAnsiTheme="majorHAnsi" w:cs="Arial"/>
          <w:b/>
          <w:bCs/>
          <w:sz w:val="20"/>
        </w:rPr>
      </w:pPr>
    </w:p>
    <w:p w14:paraId="080EC5B9" w14:textId="19CE9D4E" w:rsidR="00B07F70" w:rsidRDefault="00B07F70" w:rsidP="004E40A9">
      <w:pPr>
        <w:rPr>
          <w:rFonts w:asciiTheme="majorHAnsi" w:eastAsia="Century Schoolbook" w:hAnsiTheme="majorHAnsi" w:cs="Arial"/>
          <w:b/>
          <w:bCs/>
          <w:sz w:val="20"/>
        </w:rPr>
      </w:pPr>
      <w:r w:rsidRPr="004E40A9">
        <w:rPr>
          <w:rFonts w:asciiTheme="majorHAnsi" w:eastAsia="Century Schoolbook" w:hAnsiTheme="majorHAnsi" w:cs="Arial"/>
          <w:sz w:val="20"/>
        </w:rPr>
        <w:br w:type="page"/>
      </w:r>
      <w:r w:rsidR="004E40A9">
        <w:rPr>
          <w:rFonts w:asciiTheme="majorHAnsi" w:eastAsia="Century Schoolbook" w:hAnsiTheme="majorHAnsi" w:cs="Arial"/>
          <w:b/>
          <w:bCs/>
          <w:sz w:val="20"/>
        </w:rPr>
        <w:lastRenderedPageBreak/>
        <w:t xml:space="preserve"> </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682"/>
        <w:gridCol w:w="1620"/>
        <w:gridCol w:w="1188"/>
        <w:gridCol w:w="1857"/>
        <w:gridCol w:w="1496"/>
      </w:tblGrid>
      <w:tr w:rsidR="00B07F70" w:rsidRPr="00B07F70" w14:paraId="45F94E26" w14:textId="77777777" w:rsidTr="00B07F70">
        <w:trPr>
          <w:trHeight w:val="434"/>
          <w:jc w:val="center"/>
        </w:trPr>
        <w:tc>
          <w:tcPr>
            <w:tcW w:w="12510" w:type="dxa"/>
            <w:gridSpan w:val="6"/>
            <w:shd w:val="clear" w:color="auto" w:fill="auto"/>
            <w:vAlign w:val="center"/>
          </w:tcPr>
          <w:p w14:paraId="4AD0D91B" w14:textId="77777777" w:rsidR="00B07F70" w:rsidRPr="00B07F70" w:rsidRDefault="00B07F70" w:rsidP="00B07F70">
            <w:pPr>
              <w:tabs>
                <w:tab w:val="left" w:pos="1440"/>
              </w:tabs>
              <w:spacing w:after="120" w:line="264" w:lineRule="auto"/>
              <w:rPr>
                <w:rFonts w:ascii="Calibri Light" w:eastAsia="Times New Roman" w:hAnsi="Calibri Light" w:cs="Arial"/>
                <w:b/>
                <w:sz w:val="20"/>
                <w:szCs w:val="21"/>
              </w:rPr>
            </w:pPr>
          </w:p>
          <w:p w14:paraId="4925B0B8" w14:textId="77777777" w:rsidR="00B07F70" w:rsidRPr="00B07F70" w:rsidRDefault="00B07F70" w:rsidP="00B07F70">
            <w:pPr>
              <w:tabs>
                <w:tab w:val="left" w:pos="1440"/>
              </w:tabs>
              <w:spacing w:after="120" w:line="264" w:lineRule="auto"/>
              <w:rPr>
                <w:rFonts w:ascii="Calibri Light" w:eastAsia="Times New Roman" w:hAnsi="Calibri Light" w:cs="Arial"/>
                <w:b/>
                <w:sz w:val="20"/>
                <w:szCs w:val="21"/>
              </w:rPr>
            </w:pPr>
            <w:r w:rsidRPr="00B07F70">
              <w:rPr>
                <w:rFonts w:ascii="Calibri Light" w:eastAsia="Times New Roman" w:hAnsi="Calibri Light" w:cs="Arial"/>
                <w:b/>
                <w:sz w:val="20"/>
                <w:szCs w:val="21"/>
              </w:rPr>
              <w:t>VENDOR_____________________________________________________________________________________________</w:t>
            </w:r>
          </w:p>
        </w:tc>
      </w:tr>
      <w:tr w:rsidR="00B07F70" w:rsidRPr="00B07F70" w14:paraId="5AF9C67F" w14:textId="77777777" w:rsidTr="00B07F70">
        <w:trPr>
          <w:gridAfter w:val="1"/>
          <w:wAfter w:w="1260" w:type="dxa"/>
          <w:trHeight w:val="434"/>
          <w:jc w:val="center"/>
        </w:trPr>
        <w:tc>
          <w:tcPr>
            <w:tcW w:w="1691" w:type="dxa"/>
            <w:shd w:val="clear" w:color="auto" w:fill="auto"/>
            <w:vAlign w:val="center"/>
          </w:tcPr>
          <w:p w14:paraId="0837D057" w14:textId="77777777" w:rsidR="00B07F70" w:rsidRPr="00B07F70" w:rsidRDefault="00B07F70" w:rsidP="00B07F70">
            <w:pPr>
              <w:tabs>
                <w:tab w:val="left" w:pos="1440"/>
              </w:tabs>
              <w:spacing w:after="120" w:line="264" w:lineRule="auto"/>
              <w:jc w:val="center"/>
              <w:rPr>
                <w:rFonts w:ascii="Calibri Light" w:eastAsia="Times New Roman" w:hAnsi="Calibri Light" w:cs="Arial"/>
                <w:b/>
                <w:sz w:val="20"/>
                <w:szCs w:val="21"/>
              </w:rPr>
            </w:pPr>
          </w:p>
        </w:tc>
        <w:tc>
          <w:tcPr>
            <w:tcW w:w="5629" w:type="dxa"/>
            <w:shd w:val="clear" w:color="auto" w:fill="auto"/>
            <w:vAlign w:val="center"/>
          </w:tcPr>
          <w:p w14:paraId="6040467C" w14:textId="77777777" w:rsidR="00B07F70" w:rsidRPr="00B07F70" w:rsidRDefault="00B07F70" w:rsidP="00B07F70">
            <w:pPr>
              <w:tabs>
                <w:tab w:val="left" w:pos="1440"/>
                <w:tab w:val="left" w:pos="576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BEVERAGES, NON-CARBONATED, PLASTIC BOTTLES, SPORTS DRINK WITH ELECTROLYTES, MUST MEET SMART SNACK STANDARDS</w:t>
            </w:r>
          </w:p>
          <w:p w14:paraId="1CDCFBAF"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List or attach flavors available:          _________________________</w:t>
            </w:r>
          </w:p>
          <w:p w14:paraId="64B02CFB"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55BA932A"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71ACA75E"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079DBDAF" w14:textId="77777777" w:rsidR="00B07F70" w:rsidRPr="00B07F70" w:rsidRDefault="00B07F70" w:rsidP="00B07F70">
            <w:pPr>
              <w:tabs>
                <w:tab w:val="left" w:pos="1440"/>
              </w:tabs>
              <w:spacing w:after="120" w:line="264" w:lineRule="auto"/>
              <w:rPr>
                <w:rFonts w:ascii="Calibri Light" w:eastAsia="Times New Roman" w:hAnsi="Calibri Light" w:cs="Arial"/>
                <w:sz w:val="8"/>
                <w:szCs w:val="8"/>
              </w:rPr>
            </w:pPr>
            <w:r w:rsidRPr="00B07F70">
              <w:rPr>
                <w:rFonts w:ascii="Calibri Light" w:eastAsia="Times New Roman" w:hAnsi="Calibri Light" w:cs="Arial"/>
                <w:sz w:val="20"/>
                <w:szCs w:val="21"/>
              </w:rPr>
              <w:t>__________________________      _________________________</w:t>
            </w:r>
          </w:p>
        </w:tc>
        <w:tc>
          <w:tcPr>
            <w:tcW w:w="1365" w:type="dxa"/>
            <w:shd w:val="clear" w:color="auto" w:fill="auto"/>
            <w:vAlign w:val="center"/>
          </w:tcPr>
          <w:p w14:paraId="498291DB" w14:textId="77777777" w:rsidR="00B07F70" w:rsidRPr="00B07F70" w:rsidRDefault="00B07F70" w:rsidP="00B07F70">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20 oz.</w:t>
            </w:r>
          </w:p>
        </w:tc>
        <w:tc>
          <w:tcPr>
            <w:tcW w:w="1001" w:type="dxa"/>
            <w:shd w:val="clear" w:color="auto" w:fill="auto"/>
            <w:vAlign w:val="center"/>
          </w:tcPr>
          <w:p w14:paraId="312249A3" w14:textId="77777777" w:rsidR="00B07F70" w:rsidRPr="00B07F70" w:rsidRDefault="00B07F70" w:rsidP="00B07F70">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200</w:t>
            </w:r>
          </w:p>
        </w:tc>
        <w:tc>
          <w:tcPr>
            <w:tcW w:w="1564" w:type="dxa"/>
            <w:shd w:val="clear" w:color="auto" w:fill="auto"/>
            <w:vAlign w:val="center"/>
          </w:tcPr>
          <w:p w14:paraId="0B6FCC35" w14:textId="77777777" w:rsidR="00B07F70" w:rsidRPr="00B07F70" w:rsidRDefault="00B07F70" w:rsidP="00B07F70">
            <w:pPr>
              <w:tabs>
                <w:tab w:val="left" w:pos="1440"/>
              </w:tabs>
              <w:spacing w:after="120" w:line="264" w:lineRule="auto"/>
              <w:jc w:val="center"/>
              <w:rPr>
                <w:rFonts w:ascii="Calibri Light" w:eastAsia="Times New Roman" w:hAnsi="Calibri Light" w:cs="Arial"/>
                <w:b/>
                <w:sz w:val="20"/>
                <w:szCs w:val="21"/>
              </w:rPr>
            </w:pPr>
          </w:p>
        </w:tc>
      </w:tr>
      <w:tr w:rsidR="00B07F70" w:rsidRPr="00B07F70" w14:paraId="058094D0" w14:textId="77777777" w:rsidTr="00B07F70">
        <w:trPr>
          <w:gridAfter w:val="1"/>
          <w:wAfter w:w="1260" w:type="dxa"/>
          <w:trHeight w:val="434"/>
          <w:jc w:val="center"/>
        </w:trPr>
        <w:tc>
          <w:tcPr>
            <w:tcW w:w="1691" w:type="dxa"/>
            <w:shd w:val="clear" w:color="auto" w:fill="auto"/>
            <w:vAlign w:val="center"/>
          </w:tcPr>
          <w:p w14:paraId="3B40EDA6" w14:textId="77777777" w:rsidR="00B07F70" w:rsidRPr="00B07F70" w:rsidRDefault="00B07F70" w:rsidP="00B07F70">
            <w:pPr>
              <w:tabs>
                <w:tab w:val="left" w:pos="1440"/>
              </w:tabs>
              <w:spacing w:after="120" w:line="264" w:lineRule="auto"/>
              <w:jc w:val="center"/>
              <w:rPr>
                <w:rFonts w:ascii="Calibri Light" w:eastAsia="Times New Roman" w:hAnsi="Calibri Light" w:cs="Arial"/>
                <w:b/>
                <w:sz w:val="20"/>
                <w:szCs w:val="21"/>
              </w:rPr>
            </w:pPr>
          </w:p>
        </w:tc>
        <w:tc>
          <w:tcPr>
            <w:tcW w:w="5629" w:type="dxa"/>
            <w:shd w:val="clear" w:color="auto" w:fill="auto"/>
            <w:vAlign w:val="center"/>
          </w:tcPr>
          <w:p w14:paraId="44E9C847"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 xml:space="preserve">BEVERAGES, PLASTIC BOTTLES, MAY CONTAIN ARTIFICIAL SWEETENERS, LESS THAN 10 CALORIES PER 20 </w:t>
            </w:r>
            <w:proofErr w:type="gramStart"/>
            <w:r w:rsidRPr="00B07F70">
              <w:rPr>
                <w:rFonts w:ascii="Calibri Light" w:eastAsia="Times New Roman" w:hAnsi="Calibri Light" w:cs="Arial"/>
                <w:sz w:val="20"/>
                <w:szCs w:val="21"/>
              </w:rPr>
              <w:t>OUNCE</w:t>
            </w:r>
            <w:proofErr w:type="gramEnd"/>
            <w:r w:rsidRPr="00B07F70">
              <w:rPr>
                <w:rFonts w:ascii="Calibri Light" w:eastAsia="Times New Roman" w:hAnsi="Calibri Light" w:cs="Arial"/>
                <w:sz w:val="20"/>
                <w:szCs w:val="21"/>
              </w:rPr>
              <w:t>, MUST MEET SMART SNACK STANDARDS</w:t>
            </w:r>
          </w:p>
          <w:p w14:paraId="57B536DD"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List or attach flavors available:          _________________________</w:t>
            </w:r>
          </w:p>
          <w:p w14:paraId="5E06ABC7"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40F8D5EC"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25339667"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471DB4D3" w14:textId="77777777" w:rsidR="00B07F70" w:rsidRPr="00B07F70" w:rsidRDefault="00B07F70" w:rsidP="00B07F70">
            <w:pPr>
              <w:tabs>
                <w:tab w:val="left" w:pos="1440"/>
              </w:tabs>
              <w:spacing w:after="120" w:line="264" w:lineRule="auto"/>
              <w:rPr>
                <w:rFonts w:ascii="Calibri Light" w:eastAsia="Times New Roman" w:hAnsi="Calibri Light" w:cs="Arial"/>
                <w:sz w:val="8"/>
                <w:szCs w:val="8"/>
              </w:rPr>
            </w:pPr>
            <w:r w:rsidRPr="00B07F70">
              <w:rPr>
                <w:rFonts w:ascii="Calibri Light" w:eastAsia="Times New Roman" w:hAnsi="Calibri Light" w:cs="Arial"/>
                <w:sz w:val="20"/>
                <w:szCs w:val="21"/>
              </w:rPr>
              <w:t>__________________________      _________________________</w:t>
            </w:r>
          </w:p>
        </w:tc>
        <w:tc>
          <w:tcPr>
            <w:tcW w:w="1365" w:type="dxa"/>
            <w:shd w:val="clear" w:color="auto" w:fill="auto"/>
            <w:vAlign w:val="center"/>
          </w:tcPr>
          <w:p w14:paraId="59AEE076" w14:textId="77777777" w:rsidR="00B07F70" w:rsidRPr="00B07F70" w:rsidRDefault="00B07F70" w:rsidP="00B07F70">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20 oz</w:t>
            </w:r>
          </w:p>
        </w:tc>
        <w:tc>
          <w:tcPr>
            <w:tcW w:w="1001" w:type="dxa"/>
            <w:shd w:val="clear" w:color="auto" w:fill="auto"/>
            <w:vAlign w:val="center"/>
          </w:tcPr>
          <w:p w14:paraId="24E5F898" w14:textId="77777777" w:rsidR="00B07F70" w:rsidRPr="00B07F70" w:rsidRDefault="00B07F70" w:rsidP="00B07F70">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400</w:t>
            </w:r>
          </w:p>
        </w:tc>
        <w:tc>
          <w:tcPr>
            <w:tcW w:w="1564" w:type="dxa"/>
            <w:shd w:val="clear" w:color="auto" w:fill="auto"/>
            <w:vAlign w:val="center"/>
          </w:tcPr>
          <w:p w14:paraId="257E9E03" w14:textId="77777777" w:rsidR="00B07F70" w:rsidRPr="00B07F70" w:rsidRDefault="00B07F70" w:rsidP="00B07F70">
            <w:pPr>
              <w:tabs>
                <w:tab w:val="left" w:pos="1440"/>
              </w:tabs>
              <w:spacing w:after="120" w:line="264" w:lineRule="auto"/>
              <w:jc w:val="center"/>
              <w:rPr>
                <w:rFonts w:ascii="Calibri Light" w:eastAsia="Times New Roman" w:hAnsi="Calibri Light" w:cs="Arial"/>
                <w:b/>
                <w:sz w:val="20"/>
                <w:szCs w:val="21"/>
              </w:rPr>
            </w:pPr>
          </w:p>
        </w:tc>
      </w:tr>
      <w:tr w:rsidR="00B07F70" w:rsidRPr="00B07F70" w14:paraId="159B53D4" w14:textId="77777777" w:rsidTr="00B07F70">
        <w:trPr>
          <w:gridAfter w:val="1"/>
          <w:wAfter w:w="1260" w:type="dxa"/>
          <w:trHeight w:val="434"/>
          <w:jc w:val="center"/>
        </w:trPr>
        <w:tc>
          <w:tcPr>
            <w:tcW w:w="1691" w:type="dxa"/>
            <w:tcBorders>
              <w:bottom w:val="single" w:sz="4" w:space="0" w:color="auto"/>
            </w:tcBorders>
            <w:shd w:val="clear" w:color="auto" w:fill="auto"/>
            <w:vAlign w:val="center"/>
          </w:tcPr>
          <w:p w14:paraId="30D99A1F" w14:textId="77777777" w:rsidR="00B07F70" w:rsidRPr="00B07F70" w:rsidRDefault="00B07F70" w:rsidP="00B07F70">
            <w:pPr>
              <w:tabs>
                <w:tab w:val="left" w:pos="1440"/>
              </w:tabs>
              <w:spacing w:after="120" w:line="264" w:lineRule="auto"/>
              <w:jc w:val="center"/>
              <w:rPr>
                <w:rFonts w:ascii="Calibri Light" w:eastAsia="Times New Roman" w:hAnsi="Calibri Light" w:cs="Arial"/>
                <w:b/>
                <w:sz w:val="22"/>
                <w:szCs w:val="22"/>
              </w:rPr>
            </w:pPr>
          </w:p>
        </w:tc>
        <w:tc>
          <w:tcPr>
            <w:tcW w:w="5629" w:type="dxa"/>
            <w:tcBorders>
              <w:bottom w:val="single" w:sz="4" w:space="0" w:color="auto"/>
            </w:tcBorders>
            <w:shd w:val="clear" w:color="auto" w:fill="auto"/>
            <w:vAlign w:val="center"/>
          </w:tcPr>
          <w:p w14:paraId="26FA77B2"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BEVERAGES, CARBONATED, PLASTIC BOTTLES, MAY CONTAIN ARTIFICIAL SWEETENERS, DIET OR ZERO SUGAR, MUST MEET SMART SNACK STANDARDS</w:t>
            </w:r>
          </w:p>
          <w:p w14:paraId="71CEB8BC"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List or attach flavors available:          _________________________</w:t>
            </w:r>
          </w:p>
          <w:p w14:paraId="2291F2AB"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54175307"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1DD90345"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295F2BBC"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431D9194"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r w:rsidRPr="00B07F70">
              <w:rPr>
                <w:rFonts w:ascii="Calibri Light" w:eastAsia="Times New Roman" w:hAnsi="Calibri Light" w:cs="Arial"/>
                <w:sz w:val="20"/>
                <w:szCs w:val="21"/>
              </w:rPr>
              <w:t>__________________________      _________________________</w:t>
            </w:r>
          </w:p>
          <w:p w14:paraId="6066C324" w14:textId="77777777" w:rsidR="00B07F70" w:rsidRPr="00B07F70" w:rsidRDefault="00B07F70" w:rsidP="00B07F70">
            <w:pPr>
              <w:tabs>
                <w:tab w:val="left" w:pos="1440"/>
              </w:tabs>
              <w:spacing w:after="120" w:line="264" w:lineRule="auto"/>
              <w:rPr>
                <w:rFonts w:ascii="Calibri Light" w:eastAsia="Times New Roman" w:hAnsi="Calibri Light" w:cs="Arial"/>
                <w:sz w:val="20"/>
                <w:szCs w:val="21"/>
              </w:rPr>
            </w:pPr>
          </w:p>
        </w:tc>
        <w:tc>
          <w:tcPr>
            <w:tcW w:w="1365" w:type="dxa"/>
            <w:tcBorders>
              <w:bottom w:val="single" w:sz="4" w:space="0" w:color="auto"/>
            </w:tcBorders>
            <w:shd w:val="clear" w:color="auto" w:fill="auto"/>
            <w:vAlign w:val="center"/>
          </w:tcPr>
          <w:p w14:paraId="615916E4" w14:textId="77777777" w:rsidR="00B07F70" w:rsidRPr="00B07F70" w:rsidRDefault="00B07F70" w:rsidP="00B07F70">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20 oz</w:t>
            </w:r>
          </w:p>
        </w:tc>
        <w:tc>
          <w:tcPr>
            <w:tcW w:w="1001" w:type="dxa"/>
            <w:tcBorders>
              <w:bottom w:val="single" w:sz="4" w:space="0" w:color="auto"/>
            </w:tcBorders>
            <w:shd w:val="clear" w:color="auto" w:fill="auto"/>
            <w:vAlign w:val="center"/>
          </w:tcPr>
          <w:p w14:paraId="31D0085D" w14:textId="77777777" w:rsidR="00B07F70" w:rsidRPr="00B07F70" w:rsidRDefault="00B07F70" w:rsidP="00B07F70">
            <w:pPr>
              <w:tabs>
                <w:tab w:val="left" w:pos="1440"/>
              </w:tabs>
              <w:spacing w:after="120" w:line="264" w:lineRule="auto"/>
              <w:jc w:val="center"/>
              <w:rPr>
                <w:rFonts w:ascii="Calibri Light" w:eastAsia="Times New Roman" w:hAnsi="Calibri Light" w:cs="Arial"/>
                <w:sz w:val="20"/>
                <w:szCs w:val="21"/>
              </w:rPr>
            </w:pPr>
            <w:r w:rsidRPr="00B07F70">
              <w:rPr>
                <w:rFonts w:ascii="Calibri Light" w:eastAsia="Times New Roman" w:hAnsi="Calibri Light" w:cs="Arial"/>
                <w:sz w:val="20"/>
                <w:szCs w:val="21"/>
              </w:rPr>
              <w:t>200</w:t>
            </w:r>
          </w:p>
        </w:tc>
        <w:tc>
          <w:tcPr>
            <w:tcW w:w="1564" w:type="dxa"/>
            <w:tcBorders>
              <w:bottom w:val="single" w:sz="4" w:space="0" w:color="auto"/>
            </w:tcBorders>
            <w:shd w:val="clear" w:color="auto" w:fill="auto"/>
            <w:vAlign w:val="center"/>
          </w:tcPr>
          <w:p w14:paraId="14DDA1F8" w14:textId="77777777" w:rsidR="00B07F70" w:rsidRPr="00B07F70" w:rsidRDefault="00B07F70" w:rsidP="00B07F70">
            <w:pPr>
              <w:tabs>
                <w:tab w:val="left" w:pos="1440"/>
              </w:tabs>
              <w:spacing w:after="120" w:line="264" w:lineRule="auto"/>
              <w:jc w:val="center"/>
              <w:rPr>
                <w:rFonts w:ascii="Calibri Light" w:eastAsia="Times New Roman" w:hAnsi="Calibri Light" w:cs="Arial"/>
                <w:b/>
                <w:sz w:val="22"/>
                <w:szCs w:val="22"/>
              </w:rPr>
            </w:pPr>
          </w:p>
        </w:tc>
      </w:tr>
    </w:tbl>
    <w:p w14:paraId="482348EB" w14:textId="0F0DEB29" w:rsidR="00B07F70" w:rsidRDefault="00B07F70" w:rsidP="00A03F0C">
      <w:pPr>
        <w:widowControl w:val="0"/>
        <w:tabs>
          <w:tab w:val="left" w:pos="1201"/>
        </w:tabs>
        <w:ind w:right="833"/>
        <w:jc w:val="both"/>
        <w:rPr>
          <w:rFonts w:asciiTheme="majorHAnsi" w:eastAsia="Century Schoolbook" w:hAnsiTheme="majorHAnsi" w:cs="Arial"/>
          <w:b/>
          <w:bCs/>
          <w:sz w:val="20"/>
        </w:rPr>
      </w:pPr>
    </w:p>
    <w:p w14:paraId="240331D4" w14:textId="77777777" w:rsidR="00B07F70" w:rsidRDefault="00B07F70">
      <w:pPr>
        <w:spacing w:after="200" w:line="276" w:lineRule="auto"/>
        <w:rPr>
          <w:rFonts w:asciiTheme="majorHAnsi" w:eastAsia="Century Schoolbook" w:hAnsiTheme="majorHAnsi" w:cs="Arial"/>
          <w:b/>
          <w:bCs/>
          <w:sz w:val="20"/>
        </w:rPr>
      </w:pPr>
      <w:r>
        <w:rPr>
          <w:rFonts w:asciiTheme="majorHAnsi" w:eastAsia="Century Schoolbook" w:hAnsiTheme="majorHAnsi" w:cs="Arial"/>
          <w:b/>
          <w:bCs/>
          <w:sz w:val="20"/>
        </w:rPr>
        <w:br w:type="page"/>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629"/>
        <w:gridCol w:w="1365"/>
        <w:gridCol w:w="1001"/>
        <w:gridCol w:w="1564"/>
        <w:gridCol w:w="1260"/>
        <w:gridCol w:w="2340"/>
      </w:tblGrid>
      <w:tr w:rsidR="004E40A9" w:rsidRPr="004E40A9" w14:paraId="74FB4B11" w14:textId="77777777" w:rsidTr="00963434">
        <w:trPr>
          <w:trHeight w:val="434"/>
          <w:jc w:val="center"/>
        </w:trPr>
        <w:tc>
          <w:tcPr>
            <w:tcW w:w="12510" w:type="dxa"/>
            <w:gridSpan w:val="6"/>
            <w:tcBorders>
              <w:top w:val="single" w:sz="4" w:space="0" w:color="auto"/>
              <w:bottom w:val="single" w:sz="4" w:space="0" w:color="auto"/>
            </w:tcBorders>
            <w:shd w:val="clear" w:color="auto" w:fill="auto"/>
            <w:vAlign w:val="center"/>
          </w:tcPr>
          <w:p w14:paraId="5BF60BAF" w14:textId="77777777" w:rsidR="004E40A9" w:rsidRPr="004E40A9" w:rsidRDefault="004E40A9" w:rsidP="004E40A9">
            <w:pPr>
              <w:tabs>
                <w:tab w:val="left" w:pos="1440"/>
              </w:tabs>
              <w:spacing w:after="120" w:line="264" w:lineRule="auto"/>
              <w:rPr>
                <w:rFonts w:ascii="Calibri Light" w:eastAsia="Times New Roman" w:hAnsi="Calibri Light" w:cs="Arial"/>
                <w:b/>
                <w:sz w:val="22"/>
                <w:szCs w:val="22"/>
              </w:rPr>
            </w:pPr>
          </w:p>
          <w:p w14:paraId="092B15DD" w14:textId="77777777" w:rsidR="004E40A9" w:rsidRPr="004E40A9" w:rsidRDefault="004E40A9" w:rsidP="004E40A9">
            <w:pPr>
              <w:tabs>
                <w:tab w:val="left" w:pos="1440"/>
              </w:tabs>
              <w:spacing w:after="120" w:line="264" w:lineRule="auto"/>
              <w:rPr>
                <w:rFonts w:ascii="Calibri Light" w:eastAsia="Times New Roman" w:hAnsi="Calibri Light" w:cs="Arial"/>
                <w:b/>
                <w:sz w:val="22"/>
                <w:szCs w:val="22"/>
              </w:rPr>
            </w:pPr>
            <w:r w:rsidRPr="004E40A9">
              <w:rPr>
                <w:rFonts w:ascii="Calibri Light" w:eastAsia="Times New Roman" w:hAnsi="Calibri Light" w:cs="Arial"/>
                <w:b/>
                <w:sz w:val="22"/>
                <w:szCs w:val="22"/>
              </w:rPr>
              <w:t>VENDOR___________________________________________________________________________________</w:t>
            </w:r>
          </w:p>
        </w:tc>
        <w:tc>
          <w:tcPr>
            <w:tcW w:w="2340" w:type="dxa"/>
            <w:tcBorders>
              <w:top w:val="single" w:sz="4" w:space="0" w:color="auto"/>
              <w:bottom w:val="single" w:sz="4" w:space="0" w:color="auto"/>
            </w:tcBorders>
          </w:tcPr>
          <w:p w14:paraId="54F2783B" w14:textId="77777777" w:rsidR="004E40A9" w:rsidRPr="004E40A9" w:rsidRDefault="004E40A9" w:rsidP="004E40A9">
            <w:pPr>
              <w:tabs>
                <w:tab w:val="left" w:pos="1440"/>
              </w:tabs>
              <w:spacing w:after="120" w:line="264" w:lineRule="auto"/>
              <w:rPr>
                <w:rFonts w:ascii="Calibri Light" w:eastAsia="Times New Roman" w:hAnsi="Calibri Light" w:cs="Arial"/>
                <w:b/>
                <w:sz w:val="22"/>
                <w:szCs w:val="22"/>
              </w:rPr>
            </w:pPr>
          </w:p>
        </w:tc>
      </w:tr>
      <w:tr w:rsidR="004E40A9" w:rsidRPr="004E40A9" w14:paraId="3F01B00B" w14:textId="77777777" w:rsidTr="00963434">
        <w:trPr>
          <w:trHeight w:val="434"/>
          <w:jc w:val="center"/>
        </w:trPr>
        <w:tc>
          <w:tcPr>
            <w:tcW w:w="1691" w:type="dxa"/>
            <w:tcBorders>
              <w:top w:val="single" w:sz="4" w:space="0" w:color="auto"/>
            </w:tcBorders>
            <w:shd w:val="clear" w:color="auto" w:fill="auto"/>
            <w:vAlign w:val="center"/>
          </w:tcPr>
          <w:p w14:paraId="677BD0FF"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5629" w:type="dxa"/>
            <w:tcBorders>
              <w:top w:val="single" w:sz="4" w:space="0" w:color="auto"/>
            </w:tcBorders>
            <w:shd w:val="clear" w:color="auto" w:fill="auto"/>
            <w:vAlign w:val="center"/>
          </w:tcPr>
          <w:p w14:paraId="140DB05D" w14:textId="77777777" w:rsidR="004E40A9" w:rsidRPr="004E40A9" w:rsidRDefault="004E40A9" w:rsidP="004E40A9">
            <w:pPr>
              <w:tabs>
                <w:tab w:val="left" w:pos="1440"/>
              </w:tabs>
              <w:spacing w:after="120" w:line="264" w:lineRule="auto"/>
              <w:rPr>
                <w:rFonts w:ascii="Calibri Light" w:eastAsia="Times New Roman" w:hAnsi="Calibri Light" w:cs="Arial"/>
                <w:sz w:val="20"/>
                <w:szCs w:val="21"/>
              </w:rPr>
            </w:pPr>
            <w:r w:rsidRPr="004E40A9">
              <w:rPr>
                <w:rFonts w:ascii="Calibri Light" w:eastAsia="Times New Roman" w:hAnsi="Calibri Light" w:cs="Arial"/>
                <w:sz w:val="20"/>
                <w:szCs w:val="21"/>
              </w:rPr>
              <w:t xml:space="preserve">BEVERAGES, CARBONATED, PLASTIC BOTTLES, MAY CONTAIN ARTIFICIAL SWEETENERS, </w:t>
            </w:r>
            <w:r w:rsidRPr="004E40A9">
              <w:rPr>
                <w:rFonts w:ascii="Calibri Light" w:eastAsia="Times New Roman" w:hAnsi="Calibri Light" w:cs="Arial"/>
                <w:b/>
                <w:sz w:val="20"/>
                <w:szCs w:val="21"/>
              </w:rPr>
              <w:t>FOR STAFF VENDING MACHINE</w:t>
            </w:r>
            <w:r w:rsidRPr="004E40A9">
              <w:rPr>
                <w:rFonts w:ascii="Calibri Light" w:eastAsia="Times New Roman" w:hAnsi="Calibri Light" w:cs="Arial"/>
                <w:sz w:val="20"/>
                <w:szCs w:val="21"/>
              </w:rPr>
              <w:t>- DIET AND REGULAR - DO NOT HAVE TO MEET SMART SNACK STANDARDS, MACHINE TO BE PROVIDED BY VENDOR</w:t>
            </w:r>
          </w:p>
          <w:p w14:paraId="6C339E93" w14:textId="77777777" w:rsidR="004E40A9" w:rsidRPr="004E40A9" w:rsidRDefault="004E40A9" w:rsidP="004E40A9">
            <w:pPr>
              <w:tabs>
                <w:tab w:val="left" w:pos="1440"/>
              </w:tabs>
              <w:spacing w:after="120" w:line="264" w:lineRule="auto"/>
              <w:rPr>
                <w:rFonts w:ascii="Calibri Light" w:eastAsia="Times New Roman" w:hAnsi="Calibri Light" w:cs="Arial"/>
                <w:sz w:val="20"/>
                <w:szCs w:val="21"/>
              </w:rPr>
            </w:pPr>
            <w:r w:rsidRPr="004E40A9">
              <w:rPr>
                <w:rFonts w:ascii="Calibri Light" w:eastAsia="Times New Roman" w:hAnsi="Calibri Light" w:cs="Arial"/>
                <w:sz w:val="20"/>
                <w:szCs w:val="21"/>
              </w:rPr>
              <w:t>List or attach flavors available:          _________________________</w:t>
            </w:r>
          </w:p>
          <w:p w14:paraId="13574F7D" w14:textId="77777777" w:rsidR="004E40A9" w:rsidRPr="004E40A9" w:rsidRDefault="004E40A9" w:rsidP="004E40A9">
            <w:pPr>
              <w:tabs>
                <w:tab w:val="left" w:pos="1440"/>
              </w:tabs>
              <w:spacing w:after="120" w:line="264" w:lineRule="auto"/>
              <w:rPr>
                <w:rFonts w:ascii="Calibri Light" w:eastAsia="Times New Roman" w:hAnsi="Calibri Light" w:cs="Arial"/>
                <w:sz w:val="20"/>
                <w:szCs w:val="21"/>
              </w:rPr>
            </w:pPr>
            <w:r w:rsidRPr="004E40A9">
              <w:rPr>
                <w:rFonts w:ascii="Calibri Light" w:eastAsia="Times New Roman" w:hAnsi="Calibri Light" w:cs="Arial"/>
                <w:sz w:val="20"/>
                <w:szCs w:val="21"/>
              </w:rPr>
              <w:t>__________________________      _________________________</w:t>
            </w:r>
          </w:p>
          <w:p w14:paraId="1791190C" w14:textId="77777777" w:rsidR="004E40A9" w:rsidRPr="004E40A9" w:rsidRDefault="004E40A9" w:rsidP="004E40A9">
            <w:pPr>
              <w:tabs>
                <w:tab w:val="left" w:pos="1440"/>
              </w:tabs>
              <w:spacing w:after="120" w:line="264" w:lineRule="auto"/>
              <w:rPr>
                <w:rFonts w:ascii="Calibri Light" w:eastAsia="Times New Roman" w:hAnsi="Calibri Light" w:cs="Arial"/>
                <w:sz w:val="20"/>
                <w:szCs w:val="21"/>
              </w:rPr>
            </w:pPr>
            <w:r w:rsidRPr="004E40A9">
              <w:rPr>
                <w:rFonts w:ascii="Calibri Light" w:eastAsia="Times New Roman" w:hAnsi="Calibri Light" w:cs="Arial"/>
                <w:sz w:val="20"/>
                <w:szCs w:val="21"/>
              </w:rPr>
              <w:t>__________________________      _________________________</w:t>
            </w:r>
          </w:p>
          <w:p w14:paraId="347AA266" w14:textId="77777777" w:rsidR="004E40A9" w:rsidRPr="004E40A9" w:rsidRDefault="004E40A9" w:rsidP="004E40A9">
            <w:pPr>
              <w:tabs>
                <w:tab w:val="left" w:pos="1440"/>
              </w:tabs>
              <w:spacing w:after="120" w:line="264" w:lineRule="auto"/>
              <w:rPr>
                <w:rFonts w:ascii="Calibri Light" w:eastAsia="Times New Roman" w:hAnsi="Calibri Light" w:cs="Arial"/>
                <w:sz w:val="20"/>
                <w:szCs w:val="21"/>
              </w:rPr>
            </w:pPr>
            <w:r w:rsidRPr="004E40A9">
              <w:rPr>
                <w:rFonts w:ascii="Calibri Light" w:eastAsia="Times New Roman" w:hAnsi="Calibri Light" w:cs="Arial"/>
                <w:sz w:val="20"/>
                <w:szCs w:val="21"/>
              </w:rPr>
              <w:t>__________________________      _________________________</w:t>
            </w:r>
          </w:p>
          <w:p w14:paraId="5FB4F001" w14:textId="77777777" w:rsidR="004E40A9" w:rsidRPr="004E40A9" w:rsidRDefault="004E40A9" w:rsidP="004E40A9">
            <w:pPr>
              <w:tabs>
                <w:tab w:val="left" w:pos="1440"/>
              </w:tabs>
              <w:spacing w:after="120" w:line="264" w:lineRule="auto"/>
              <w:rPr>
                <w:rFonts w:ascii="Calibri Light" w:eastAsia="Times New Roman" w:hAnsi="Calibri Light" w:cs="Arial"/>
                <w:sz w:val="8"/>
                <w:szCs w:val="8"/>
              </w:rPr>
            </w:pPr>
            <w:r w:rsidRPr="004E40A9">
              <w:rPr>
                <w:rFonts w:ascii="Calibri Light" w:eastAsia="Times New Roman" w:hAnsi="Calibri Light" w:cs="Arial"/>
                <w:sz w:val="20"/>
                <w:szCs w:val="21"/>
              </w:rPr>
              <w:t>__________________________      _________________________</w:t>
            </w:r>
          </w:p>
        </w:tc>
        <w:tc>
          <w:tcPr>
            <w:tcW w:w="1365" w:type="dxa"/>
            <w:tcBorders>
              <w:top w:val="single" w:sz="4" w:space="0" w:color="auto"/>
            </w:tcBorders>
            <w:shd w:val="clear" w:color="auto" w:fill="auto"/>
            <w:vAlign w:val="center"/>
          </w:tcPr>
          <w:p w14:paraId="3B68451C" w14:textId="77777777" w:rsidR="004E40A9" w:rsidRPr="004E40A9" w:rsidRDefault="004E40A9" w:rsidP="004E40A9">
            <w:pPr>
              <w:tabs>
                <w:tab w:val="left" w:pos="1440"/>
              </w:tabs>
              <w:spacing w:after="120" w:line="264" w:lineRule="auto"/>
              <w:jc w:val="center"/>
              <w:rPr>
                <w:rFonts w:ascii="Calibri Light" w:eastAsia="Times New Roman" w:hAnsi="Calibri Light" w:cs="Arial"/>
                <w:sz w:val="20"/>
                <w:szCs w:val="21"/>
              </w:rPr>
            </w:pPr>
            <w:r w:rsidRPr="004E40A9">
              <w:rPr>
                <w:rFonts w:ascii="Calibri Light" w:eastAsia="Times New Roman" w:hAnsi="Calibri Light" w:cs="Arial"/>
                <w:sz w:val="20"/>
                <w:szCs w:val="21"/>
              </w:rPr>
              <w:t>20 oz</w:t>
            </w:r>
          </w:p>
        </w:tc>
        <w:tc>
          <w:tcPr>
            <w:tcW w:w="1001" w:type="dxa"/>
            <w:tcBorders>
              <w:top w:val="single" w:sz="4" w:space="0" w:color="auto"/>
            </w:tcBorders>
            <w:shd w:val="clear" w:color="auto" w:fill="auto"/>
            <w:vAlign w:val="center"/>
          </w:tcPr>
          <w:p w14:paraId="2A30087B" w14:textId="77777777" w:rsidR="004E40A9" w:rsidRPr="004E40A9" w:rsidRDefault="004E40A9" w:rsidP="004E40A9">
            <w:pPr>
              <w:tabs>
                <w:tab w:val="left" w:pos="1440"/>
              </w:tabs>
              <w:spacing w:after="120" w:line="264" w:lineRule="auto"/>
              <w:jc w:val="center"/>
              <w:rPr>
                <w:rFonts w:ascii="Calibri Light" w:eastAsia="Times New Roman" w:hAnsi="Calibri Light" w:cs="Arial"/>
                <w:sz w:val="20"/>
                <w:szCs w:val="21"/>
              </w:rPr>
            </w:pPr>
            <w:r w:rsidRPr="004E40A9">
              <w:rPr>
                <w:rFonts w:ascii="Calibri Light" w:eastAsia="Times New Roman" w:hAnsi="Calibri Light" w:cs="Arial"/>
                <w:sz w:val="20"/>
                <w:szCs w:val="21"/>
              </w:rPr>
              <w:t>200</w:t>
            </w:r>
          </w:p>
        </w:tc>
        <w:tc>
          <w:tcPr>
            <w:tcW w:w="1564" w:type="dxa"/>
            <w:tcBorders>
              <w:top w:val="single" w:sz="4" w:space="0" w:color="auto"/>
            </w:tcBorders>
            <w:shd w:val="clear" w:color="auto" w:fill="auto"/>
            <w:vAlign w:val="center"/>
          </w:tcPr>
          <w:p w14:paraId="0FC23133"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1260" w:type="dxa"/>
            <w:tcBorders>
              <w:top w:val="single" w:sz="4" w:space="0" w:color="auto"/>
            </w:tcBorders>
            <w:vAlign w:val="center"/>
          </w:tcPr>
          <w:p w14:paraId="27E63530"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2340" w:type="dxa"/>
            <w:tcBorders>
              <w:top w:val="single" w:sz="4" w:space="0" w:color="auto"/>
            </w:tcBorders>
          </w:tcPr>
          <w:p w14:paraId="45934D1A"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r>
      <w:tr w:rsidR="004E40A9" w:rsidRPr="004E40A9" w14:paraId="3FBBC662" w14:textId="77777777" w:rsidTr="00963434">
        <w:trPr>
          <w:trHeight w:val="434"/>
          <w:jc w:val="center"/>
        </w:trPr>
        <w:tc>
          <w:tcPr>
            <w:tcW w:w="11250" w:type="dxa"/>
            <w:gridSpan w:val="5"/>
            <w:shd w:val="clear" w:color="auto" w:fill="auto"/>
            <w:vAlign w:val="center"/>
          </w:tcPr>
          <w:p w14:paraId="3ECB686B"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p>
          <w:p w14:paraId="1C71A338"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r w:rsidRPr="004E40A9">
              <w:rPr>
                <w:rFonts w:ascii="Calibri Light" w:eastAsia="Times New Roman" w:hAnsi="Calibri Light" w:cs="Arial"/>
                <w:b/>
                <w:sz w:val="20"/>
                <w:szCs w:val="21"/>
              </w:rPr>
              <w:t>VENDOR MAY SUBMIT PRICING FOR ADDITIONAL BEVERAGES THAT MEET SMART SNACK STANDARDS BELOW</w:t>
            </w:r>
          </w:p>
          <w:p w14:paraId="4E8F66B9"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p>
        </w:tc>
        <w:tc>
          <w:tcPr>
            <w:tcW w:w="1260" w:type="dxa"/>
            <w:vAlign w:val="center"/>
          </w:tcPr>
          <w:p w14:paraId="6E6496B4"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p>
        </w:tc>
        <w:tc>
          <w:tcPr>
            <w:tcW w:w="2340" w:type="dxa"/>
          </w:tcPr>
          <w:p w14:paraId="23F66CE1"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p>
        </w:tc>
      </w:tr>
      <w:tr w:rsidR="004E40A9" w:rsidRPr="004E40A9" w14:paraId="3D8BD1DB" w14:textId="77777777" w:rsidTr="00963434">
        <w:trPr>
          <w:trHeight w:val="434"/>
          <w:jc w:val="center"/>
        </w:trPr>
        <w:tc>
          <w:tcPr>
            <w:tcW w:w="1691" w:type="dxa"/>
            <w:shd w:val="clear" w:color="auto" w:fill="auto"/>
            <w:vAlign w:val="center"/>
          </w:tcPr>
          <w:p w14:paraId="21B684DB"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r w:rsidRPr="004E40A9">
              <w:rPr>
                <w:rFonts w:ascii="Calibri Light" w:eastAsia="Times New Roman" w:hAnsi="Calibri Light" w:cs="Arial"/>
                <w:b/>
                <w:sz w:val="20"/>
                <w:szCs w:val="21"/>
              </w:rPr>
              <w:t>BRAND</w:t>
            </w:r>
          </w:p>
        </w:tc>
        <w:tc>
          <w:tcPr>
            <w:tcW w:w="5629" w:type="dxa"/>
            <w:shd w:val="clear" w:color="auto" w:fill="auto"/>
            <w:vAlign w:val="center"/>
          </w:tcPr>
          <w:p w14:paraId="72138492"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r w:rsidRPr="004E40A9">
              <w:rPr>
                <w:rFonts w:ascii="Calibri Light" w:eastAsia="Times New Roman" w:hAnsi="Calibri Light" w:cs="Arial"/>
                <w:b/>
                <w:sz w:val="20"/>
                <w:szCs w:val="21"/>
              </w:rPr>
              <w:t>ITEM DESCRIPTION</w:t>
            </w:r>
          </w:p>
        </w:tc>
        <w:tc>
          <w:tcPr>
            <w:tcW w:w="1365" w:type="dxa"/>
            <w:shd w:val="clear" w:color="auto" w:fill="auto"/>
            <w:vAlign w:val="center"/>
          </w:tcPr>
          <w:p w14:paraId="71D1CC06"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r w:rsidRPr="004E40A9">
              <w:rPr>
                <w:rFonts w:ascii="Calibri Light" w:eastAsia="Times New Roman" w:hAnsi="Calibri Light" w:cs="Arial"/>
                <w:b/>
                <w:sz w:val="20"/>
                <w:szCs w:val="21"/>
              </w:rPr>
              <w:t>UNIT PACK</w:t>
            </w:r>
          </w:p>
        </w:tc>
        <w:tc>
          <w:tcPr>
            <w:tcW w:w="1001" w:type="dxa"/>
            <w:shd w:val="clear" w:color="auto" w:fill="auto"/>
            <w:vAlign w:val="center"/>
          </w:tcPr>
          <w:p w14:paraId="188CED1B"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p>
        </w:tc>
        <w:tc>
          <w:tcPr>
            <w:tcW w:w="1564" w:type="dxa"/>
            <w:shd w:val="clear" w:color="auto" w:fill="auto"/>
            <w:vAlign w:val="center"/>
          </w:tcPr>
          <w:p w14:paraId="7170E013"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r w:rsidRPr="004E40A9">
              <w:rPr>
                <w:rFonts w:ascii="Calibri Light" w:eastAsia="Times New Roman" w:hAnsi="Calibri Light" w:cs="Arial"/>
                <w:b/>
                <w:sz w:val="20"/>
                <w:szCs w:val="21"/>
              </w:rPr>
              <w:t>UNIT PRICE</w:t>
            </w:r>
          </w:p>
        </w:tc>
        <w:tc>
          <w:tcPr>
            <w:tcW w:w="1260" w:type="dxa"/>
            <w:vAlign w:val="center"/>
          </w:tcPr>
          <w:p w14:paraId="12512CBF"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p>
        </w:tc>
        <w:tc>
          <w:tcPr>
            <w:tcW w:w="2340" w:type="dxa"/>
          </w:tcPr>
          <w:p w14:paraId="4F2E47F8"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0"/>
                <w:szCs w:val="21"/>
              </w:rPr>
            </w:pPr>
          </w:p>
        </w:tc>
      </w:tr>
      <w:tr w:rsidR="004E40A9" w:rsidRPr="004E40A9" w14:paraId="31CF92ED" w14:textId="77777777" w:rsidTr="00963434">
        <w:trPr>
          <w:trHeight w:val="434"/>
          <w:jc w:val="center"/>
        </w:trPr>
        <w:tc>
          <w:tcPr>
            <w:tcW w:w="1691" w:type="dxa"/>
            <w:shd w:val="clear" w:color="auto" w:fill="auto"/>
            <w:vAlign w:val="center"/>
          </w:tcPr>
          <w:p w14:paraId="37FE9374"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5629" w:type="dxa"/>
            <w:shd w:val="clear" w:color="auto" w:fill="auto"/>
            <w:vAlign w:val="center"/>
          </w:tcPr>
          <w:p w14:paraId="3C6B9B43" w14:textId="77777777" w:rsidR="004E40A9" w:rsidRPr="004E40A9" w:rsidRDefault="004E40A9" w:rsidP="004E40A9">
            <w:pPr>
              <w:tabs>
                <w:tab w:val="left" w:pos="1440"/>
              </w:tabs>
              <w:spacing w:after="120" w:line="264" w:lineRule="auto"/>
              <w:rPr>
                <w:rFonts w:ascii="Calibri Light" w:eastAsia="Times New Roman" w:hAnsi="Calibri Light" w:cs="Arial"/>
                <w:sz w:val="20"/>
                <w:szCs w:val="21"/>
              </w:rPr>
            </w:pPr>
          </w:p>
        </w:tc>
        <w:tc>
          <w:tcPr>
            <w:tcW w:w="1365" w:type="dxa"/>
            <w:shd w:val="clear" w:color="auto" w:fill="auto"/>
            <w:vAlign w:val="center"/>
          </w:tcPr>
          <w:p w14:paraId="0730362E" w14:textId="77777777" w:rsidR="004E40A9" w:rsidRPr="004E40A9" w:rsidRDefault="004E40A9" w:rsidP="004E40A9">
            <w:pPr>
              <w:tabs>
                <w:tab w:val="left" w:pos="1440"/>
              </w:tabs>
              <w:spacing w:after="120" w:line="264" w:lineRule="auto"/>
              <w:jc w:val="center"/>
              <w:rPr>
                <w:rFonts w:ascii="Calibri Light" w:eastAsia="Times New Roman" w:hAnsi="Calibri Light" w:cs="Arial"/>
                <w:sz w:val="20"/>
                <w:szCs w:val="21"/>
              </w:rPr>
            </w:pPr>
          </w:p>
        </w:tc>
        <w:tc>
          <w:tcPr>
            <w:tcW w:w="1001" w:type="dxa"/>
            <w:shd w:val="clear" w:color="auto" w:fill="auto"/>
            <w:vAlign w:val="center"/>
          </w:tcPr>
          <w:p w14:paraId="5F9B3835" w14:textId="77777777" w:rsidR="004E40A9" w:rsidRPr="004E40A9" w:rsidRDefault="004E40A9" w:rsidP="004E40A9">
            <w:pPr>
              <w:tabs>
                <w:tab w:val="left" w:pos="1440"/>
              </w:tabs>
              <w:spacing w:after="120" w:line="264" w:lineRule="auto"/>
              <w:jc w:val="center"/>
              <w:rPr>
                <w:rFonts w:ascii="Calibri Light" w:eastAsia="Times New Roman" w:hAnsi="Calibri Light" w:cs="Arial"/>
                <w:sz w:val="22"/>
                <w:szCs w:val="22"/>
              </w:rPr>
            </w:pPr>
          </w:p>
        </w:tc>
        <w:tc>
          <w:tcPr>
            <w:tcW w:w="1564" w:type="dxa"/>
            <w:shd w:val="clear" w:color="auto" w:fill="auto"/>
            <w:vAlign w:val="center"/>
          </w:tcPr>
          <w:p w14:paraId="60C83D9E"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1260" w:type="dxa"/>
            <w:vAlign w:val="center"/>
          </w:tcPr>
          <w:p w14:paraId="7CF0B39B"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2340" w:type="dxa"/>
          </w:tcPr>
          <w:p w14:paraId="39274003"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r>
      <w:tr w:rsidR="004E40A9" w:rsidRPr="004E40A9" w14:paraId="47C42395" w14:textId="77777777" w:rsidTr="00963434">
        <w:trPr>
          <w:trHeight w:val="434"/>
          <w:jc w:val="center"/>
        </w:trPr>
        <w:tc>
          <w:tcPr>
            <w:tcW w:w="1691" w:type="dxa"/>
            <w:shd w:val="clear" w:color="auto" w:fill="auto"/>
            <w:vAlign w:val="center"/>
          </w:tcPr>
          <w:p w14:paraId="03444DCA"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5629" w:type="dxa"/>
            <w:shd w:val="clear" w:color="auto" w:fill="auto"/>
            <w:vAlign w:val="center"/>
          </w:tcPr>
          <w:p w14:paraId="6E6900FE" w14:textId="77777777" w:rsidR="004E40A9" w:rsidRPr="004E40A9" w:rsidRDefault="004E40A9" w:rsidP="004E40A9">
            <w:pPr>
              <w:tabs>
                <w:tab w:val="left" w:pos="1440"/>
              </w:tabs>
              <w:spacing w:after="120" w:line="264" w:lineRule="auto"/>
              <w:rPr>
                <w:rFonts w:ascii="Calibri Light" w:eastAsia="Times New Roman" w:hAnsi="Calibri Light" w:cs="Arial"/>
                <w:sz w:val="20"/>
                <w:szCs w:val="21"/>
              </w:rPr>
            </w:pPr>
          </w:p>
        </w:tc>
        <w:tc>
          <w:tcPr>
            <w:tcW w:w="1365" w:type="dxa"/>
            <w:shd w:val="clear" w:color="auto" w:fill="auto"/>
            <w:vAlign w:val="center"/>
          </w:tcPr>
          <w:p w14:paraId="4D57FC79" w14:textId="77777777" w:rsidR="004E40A9" w:rsidRPr="004E40A9" w:rsidRDefault="004E40A9" w:rsidP="004E40A9">
            <w:pPr>
              <w:tabs>
                <w:tab w:val="left" w:pos="1440"/>
              </w:tabs>
              <w:spacing w:after="120" w:line="264" w:lineRule="auto"/>
              <w:jc w:val="center"/>
              <w:rPr>
                <w:rFonts w:ascii="Calibri Light" w:eastAsia="Times New Roman" w:hAnsi="Calibri Light" w:cs="Arial"/>
                <w:sz w:val="20"/>
                <w:szCs w:val="21"/>
              </w:rPr>
            </w:pPr>
          </w:p>
        </w:tc>
        <w:tc>
          <w:tcPr>
            <w:tcW w:w="1001" w:type="dxa"/>
            <w:shd w:val="clear" w:color="auto" w:fill="auto"/>
            <w:vAlign w:val="center"/>
          </w:tcPr>
          <w:p w14:paraId="437D839A" w14:textId="77777777" w:rsidR="004E40A9" w:rsidRPr="004E40A9" w:rsidRDefault="004E40A9" w:rsidP="004E40A9">
            <w:pPr>
              <w:tabs>
                <w:tab w:val="left" w:pos="1440"/>
              </w:tabs>
              <w:spacing w:after="120" w:line="264" w:lineRule="auto"/>
              <w:jc w:val="center"/>
              <w:rPr>
                <w:rFonts w:ascii="Calibri Light" w:eastAsia="Times New Roman" w:hAnsi="Calibri Light" w:cs="Arial"/>
                <w:sz w:val="22"/>
                <w:szCs w:val="22"/>
              </w:rPr>
            </w:pPr>
          </w:p>
        </w:tc>
        <w:tc>
          <w:tcPr>
            <w:tcW w:w="1564" w:type="dxa"/>
            <w:shd w:val="clear" w:color="auto" w:fill="auto"/>
            <w:vAlign w:val="center"/>
          </w:tcPr>
          <w:p w14:paraId="412E7606"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1260" w:type="dxa"/>
            <w:vAlign w:val="center"/>
          </w:tcPr>
          <w:p w14:paraId="2E729E2C"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2340" w:type="dxa"/>
          </w:tcPr>
          <w:p w14:paraId="7E2AB73A"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r>
      <w:tr w:rsidR="004E40A9" w:rsidRPr="004E40A9" w14:paraId="3BB6F010" w14:textId="77777777" w:rsidTr="00963434">
        <w:trPr>
          <w:trHeight w:val="434"/>
          <w:jc w:val="center"/>
        </w:trPr>
        <w:tc>
          <w:tcPr>
            <w:tcW w:w="1691" w:type="dxa"/>
            <w:shd w:val="clear" w:color="auto" w:fill="auto"/>
            <w:vAlign w:val="center"/>
          </w:tcPr>
          <w:p w14:paraId="4A95DA2E"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5629" w:type="dxa"/>
            <w:shd w:val="clear" w:color="auto" w:fill="auto"/>
            <w:vAlign w:val="center"/>
          </w:tcPr>
          <w:p w14:paraId="71DFE263" w14:textId="77777777" w:rsidR="004E40A9" w:rsidRPr="004E40A9" w:rsidRDefault="004E40A9" w:rsidP="004E40A9">
            <w:pPr>
              <w:tabs>
                <w:tab w:val="left" w:pos="1440"/>
              </w:tabs>
              <w:spacing w:after="120" w:line="264" w:lineRule="auto"/>
              <w:rPr>
                <w:rFonts w:ascii="Calibri Light" w:eastAsia="Times New Roman" w:hAnsi="Calibri Light" w:cs="Arial"/>
                <w:sz w:val="20"/>
                <w:szCs w:val="21"/>
              </w:rPr>
            </w:pPr>
          </w:p>
        </w:tc>
        <w:tc>
          <w:tcPr>
            <w:tcW w:w="1365" w:type="dxa"/>
            <w:shd w:val="clear" w:color="auto" w:fill="auto"/>
            <w:vAlign w:val="center"/>
          </w:tcPr>
          <w:p w14:paraId="34FCDB57" w14:textId="77777777" w:rsidR="004E40A9" w:rsidRPr="004E40A9" w:rsidRDefault="004E40A9" w:rsidP="004E40A9">
            <w:pPr>
              <w:tabs>
                <w:tab w:val="left" w:pos="1440"/>
              </w:tabs>
              <w:spacing w:after="120" w:line="264" w:lineRule="auto"/>
              <w:jc w:val="center"/>
              <w:rPr>
                <w:rFonts w:ascii="Calibri Light" w:eastAsia="Times New Roman" w:hAnsi="Calibri Light" w:cs="Arial"/>
                <w:sz w:val="20"/>
                <w:szCs w:val="21"/>
              </w:rPr>
            </w:pPr>
          </w:p>
        </w:tc>
        <w:tc>
          <w:tcPr>
            <w:tcW w:w="1001" w:type="dxa"/>
            <w:shd w:val="clear" w:color="auto" w:fill="auto"/>
            <w:vAlign w:val="center"/>
          </w:tcPr>
          <w:p w14:paraId="63775752" w14:textId="77777777" w:rsidR="004E40A9" w:rsidRPr="004E40A9" w:rsidRDefault="004E40A9" w:rsidP="004E40A9">
            <w:pPr>
              <w:tabs>
                <w:tab w:val="left" w:pos="1440"/>
              </w:tabs>
              <w:spacing w:after="120" w:line="264" w:lineRule="auto"/>
              <w:jc w:val="center"/>
              <w:rPr>
                <w:rFonts w:ascii="Calibri Light" w:eastAsia="Times New Roman" w:hAnsi="Calibri Light" w:cs="Arial"/>
                <w:sz w:val="22"/>
                <w:szCs w:val="22"/>
              </w:rPr>
            </w:pPr>
          </w:p>
        </w:tc>
        <w:tc>
          <w:tcPr>
            <w:tcW w:w="1564" w:type="dxa"/>
            <w:shd w:val="clear" w:color="auto" w:fill="auto"/>
            <w:vAlign w:val="center"/>
          </w:tcPr>
          <w:p w14:paraId="745DBFE6"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1260" w:type="dxa"/>
            <w:vAlign w:val="center"/>
          </w:tcPr>
          <w:p w14:paraId="4B97D5F6"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c>
          <w:tcPr>
            <w:tcW w:w="2340" w:type="dxa"/>
          </w:tcPr>
          <w:p w14:paraId="1AF81E81" w14:textId="77777777" w:rsidR="004E40A9" w:rsidRPr="004E40A9" w:rsidRDefault="004E40A9" w:rsidP="004E40A9">
            <w:pPr>
              <w:tabs>
                <w:tab w:val="left" w:pos="1440"/>
              </w:tabs>
              <w:spacing w:after="120" w:line="264" w:lineRule="auto"/>
              <w:jc w:val="center"/>
              <w:rPr>
                <w:rFonts w:ascii="Calibri Light" w:eastAsia="Times New Roman" w:hAnsi="Calibri Light" w:cs="Arial"/>
                <w:b/>
                <w:sz w:val="22"/>
                <w:szCs w:val="22"/>
              </w:rPr>
            </w:pPr>
          </w:p>
        </w:tc>
      </w:tr>
    </w:tbl>
    <w:p w14:paraId="74246E4D" w14:textId="77777777" w:rsidR="004E40A9" w:rsidRPr="004E40A9" w:rsidRDefault="004E40A9" w:rsidP="004E40A9">
      <w:pPr>
        <w:spacing w:after="120" w:line="264" w:lineRule="auto"/>
        <w:rPr>
          <w:rFonts w:ascii="Calibri" w:eastAsia="Times New Roman" w:hAnsi="Calibri"/>
          <w:sz w:val="21"/>
          <w:szCs w:val="21"/>
        </w:rPr>
      </w:pPr>
    </w:p>
    <w:p w14:paraId="34A86DAB" w14:textId="77777777" w:rsidR="004E40A9" w:rsidRPr="004E40A9" w:rsidRDefault="004E40A9" w:rsidP="004E40A9">
      <w:pPr>
        <w:spacing w:after="120" w:line="264" w:lineRule="auto"/>
        <w:rPr>
          <w:rFonts w:ascii="Calibri" w:eastAsia="Times New Roman" w:hAnsi="Calibri"/>
          <w:sz w:val="21"/>
          <w:szCs w:val="21"/>
        </w:rPr>
      </w:pPr>
    </w:p>
    <w:p w14:paraId="3AE57031" w14:textId="77777777" w:rsidR="00512D7A" w:rsidRPr="00B824BB" w:rsidRDefault="00512D7A" w:rsidP="00A03F0C">
      <w:pPr>
        <w:widowControl w:val="0"/>
        <w:tabs>
          <w:tab w:val="left" w:pos="1201"/>
        </w:tabs>
        <w:ind w:right="833"/>
        <w:jc w:val="both"/>
        <w:rPr>
          <w:rFonts w:asciiTheme="majorHAnsi" w:eastAsia="Century Schoolbook" w:hAnsiTheme="majorHAnsi" w:cs="Arial"/>
          <w:b/>
          <w:bCs/>
          <w:sz w:val="20"/>
        </w:rPr>
      </w:pPr>
    </w:p>
    <w:sectPr w:rsidR="00512D7A" w:rsidRPr="00B824BB" w:rsidSect="00B07F70">
      <w:head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E4CF" w14:textId="77777777" w:rsidR="007221DE" w:rsidRDefault="007221DE" w:rsidP="005D2285">
      <w:r>
        <w:separator/>
      </w:r>
    </w:p>
  </w:endnote>
  <w:endnote w:type="continuationSeparator" w:id="0">
    <w:p w14:paraId="40460447" w14:textId="77777777" w:rsidR="007221DE" w:rsidRDefault="007221DE" w:rsidP="005D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C">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A3AF" w14:textId="77777777" w:rsidR="007221DE" w:rsidRDefault="007221DE" w:rsidP="005D2285">
      <w:r>
        <w:separator/>
      </w:r>
    </w:p>
  </w:footnote>
  <w:footnote w:type="continuationSeparator" w:id="0">
    <w:p w14:paraId="276F1C0F" w14:textId="77777777" w:rsidR="007221DE" w:rsidRDefault="007221DE" w:rsidP="005D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C777" w14:textId="32838A87" w:rsidR="00B07F70" w:rsidRPr="00C05CDB" w:rsidRDefault="00B07F70" w:rsidP="00AF138A">
    <w:pPr>
      <w:pStyle w:val="Header"/>
      <w:pBdr>
        <w:bottom w:val="thickThinSmallGap" w:sz="24" w:space="1" w:color="265E65" w:themeColor="accent2" w:themeShade="7F"/>
      </w:pBdr>
      <w:jc w:val="both"/>
      <w:rPr>
        <w:rFonts w:asciiTheme="majorHAnsi" w:eastAsiaTheme="majorEastAsia" w:hAnsiTheme="majorHAnsi" w:cstheme="majorBidi"/>
        <w:sz w:val="28"/>
        <w:szCs w:val="28"/>
      </w:rPr>
    </w:pPr>
    <w:r>
      <w:rPr>
        <w:rFonts w:asciiTheme="majorHAnsi" w:eastAsiaTheme="majorEastAsia" w:hAnsiTheme="majorHAnsi" w:cstheme="majorBidi"/>
        <w:sz w:val="28"/>
        <w:szCs w:val="28"/>
      </w:rPr>
      <w:t>Sampson County Schools</w:t>
    </w:r>
    <w:r>
      <w:rPr>
        <w:rFonts w:asciiTheme="majorHAnsi" w:eastAsiaTheme="majorEastAsia" w:hAnsiTheme="majorHAnsi" w:cstheme="majorBidi"/>
        <w:sz w:val="28"/>
        <w:szCs w:val="28"/>
      </w:rPr>
      <w:tab/>
      <w:t xml:space="preserve">                                                                    RFB# 820-25-26 Beverage Bid</w:t>
    </w:r>
  </w:p>
  <w:p w14:paraId="7167FD60" w14:textId="77777777" w:rsidR="00B07F70" w:rsidRDefault="00B07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AF8"/>
    <w:multiLevelType w:val="multilevel"/>
    <w:tmpl w:val="6A3608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F14671"/>
    <w:multiLevelType w:val="multilevel"/>
    <w:tmpl w:val="ACDACDE8"/>
    <w:styleLink w:val="Style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AD2C05"/>
    <w:multiLevelType w:val="multilevel"/>
    <w:tmpl w:val="31562C8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 w15:restartNumberingAfterBreak="0">
    <w:nsid w:val="0E7C5784"/>
    <w:multiLevelType w:val="multilevel"/>
    <w:tmpl w:val="762E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05C4C"/>
    <w:multiLevelType w:val="hybridMultilevel"/>
    <w:tmpl w:val="4B9CF7A6"/>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5" w15:restartNumberingAfterBreak="0">
    <w:nsid w:val="145B1A64"/>
    <w:multiLevelType w:val="hybridMultilevel"/>
    <w:tmpl w:val="4A2499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9B90505"/>
    <w:multiLevelType w:val="hybridMultilevel"/>
    <w:tmpl w:val="3AD45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CE32A7"/>
    <w:multiLevelType w:val="hybridMultilevel"/>
    <w:tmpl w:val="D5A00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965214"/>
    <w:multiLevelType w:val="multilevel"/>
    <w:tmpl w:val="28A242E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22DF6BBA"/>
    <w:multiLevelType w:val="hybridMultilevel"/>
    <w:tmpl w:val="0A082F9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45A57"/>
    <w:multiLevelType w:val="hybridMultilevel"/>
    <w:tmpl w:val="DAB4E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016387"/>
    <w:multiLevelType w:val="hybridMultilevel"/>
    <w:tmpl w:val="9210E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1159E1"/>
    <w:multiLevelType w:val="hybridMultilevel"/>
    <w:tmpl w:val="AE601D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8554E99"/>
    <w:multiLevelType w:val="hybridMultilevel"/>
    <w:tmpl w:val="061844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5396B"/>
    <w:multiLevelType w:val="hybridMultilevel"/>
    <w:tmpl w:val="5FC0D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F828B3"/>
    <w:multiLevelType w:val="multilevel"/>
    <w:tmpl w:val="C476646C"/>
    <w:lvl w:ilvl="0">
      <w:start w:val="1"/>
      <w:numFmt w:val="decimal"/>
      <w:lvlText w:val="%1.0"/>
      <w:lvlJc w:val="left"/>
      <w:pPr>
        <w:ind w:left="41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210" w:hanging="720"/>
      </w:pPr>
      <w:rPr>
        <w:rFonts w:hint="default"/>
      </w:rPr>
    </w:lvl>
    <w:lvl w:ilvl="3">
      <w:start w:val="1"/>
      <w:numFmt w:val="decimal"/>
      <w:lvlText w:val="%1.%2.%3.%4"/>
      <w:lvlJc w:val="left"/>
      <w:pPr>
        <w:ind w:left="3290" w:hanging="1080"/>
      </w:pPr>
      <w:rPr>
        <w:rFonts w:hint="default"/>
      </w:rPr>
    </w:lvl>
    <w:lvl w:ilvl="4">
      <w:start w:val="1"/>
      <w:numFmt w:val="decimal"/>
      <w:lvlText w:val="%1.%2.%3.%4.%5"/>
      <w:lvlJc w:val="left"/>
      <w:pPr>
        <w:ind w:left="401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10" w:hanging="1440"/>
      </w:pPr>
      <w:rPr>
        <w:rFonts w:hint="default"/>
      </w:rPr>
    </w:lvl>
    <w:lvl w:ilvl="7">
      <w:start w:val="1"/>
      <w:numFmt w:val="decimal"/>
      <w:lvlText w:val="%1.%2.%3.%4.%5.%6.%7.%8"/>
      <w:lvlJc w:val="left"/>
      <w:pPr>
        <w:ind w:left="6890" w:hanging="1800"/>
      </w:pPr>
      <w:rPr>
        <w:rFonts w:hint="default"/>
      </w:rPr>
    </w:lvl>
    <w:lvl w:ilvl="8">
      <w:start w:val="1"/>
      <w:numFmt w:val="decimal"/>
      <w:lvlText w:val="%1.%2.%3.%4.%5.%6.%7.%8.%9"/>
      <w:lvlJc w:val="left"/>
      <w:pPr>
        <w:ind w:left="7610" w:hanging="1800"/>
      </w:pPr>
      <w:rPr>
        <w:rFonts w:hint="default"/>
      </w:rPr>
    </w:lvl>
  </w:abstractNum>
  <w:abstractNum w:abstractNumId="16" w15:restartNumberingAfterBreak="0">
    <w:nsid w:val="464A4DEB"/>
    <w:multiLevelType w:val="multilevel"/>
    <w:tmpl w:val="0156BD54"/>
    <w:lvl w:ilvl="0">
      <w:start w:val="6"/>
      <w:numFmt w:val="decimal"/>
      <w:lvlText w:val="%1.0"/>
      <w:lvlJc w:val="left"/>
      <w:pPr>
        <w:ind w:left="470" w:hanging="360"/>
      </w:pPr>
      <w:rPr>
        <w:rFonts w:hint="default"/>
        <w:b/>
      </w:rPr>
    </w:lvl>
    <w:lvl w:ilvl="1">
      <w:start w:val="1"/>
      <w:numFmt w:val="decimal"/>
      <w:lvlText w:val="%1.%2"/>
      <w:lvlJc w:val="left"/>
      <w:pPr>
        <w:ind w:left="1190" w:hanging="360"/>
      </w:pPr>
      <w:rPr>
        <w:rFonts w:hint="default"/>
        <w:b/>
      </w:rPr>
    </w:lvl>
    <w:lvl w:ilvl="2">
      <w:start w:val="1"/>
      <w:numFmt w:val="decimal"/>
      <w:lvlText w:val="%1.%2.%3"/>
      <w:lvlJc w:val="left"/>
      <w:pPr>
        <w:ind w:left="2270" w:hanging="720"/>
      </w:pPr>
      <w:rPr>
        <w:rFonts w:hint="default"/>
        <w:b/>
      </w:rPr>
    </w:lvl>
    <w:lvl w:ilvl="3">
      <w:start w:val="1"/>
      <w:numFmt w:val="decimal"/>
      <w:lvlText w:val="%1.%2.%3.%4"/>
      <w:lvlJc w:val="left"/>
      <w:pPr>
        <w:ind w:left="3350" w:hanging="1080"/>
      </w:pPr>
      <w:rPr>
        <w:rFonts w:hint="default"/>
        <w:b/>
      </w:rPr>
    </w:lvl>
    <w:lvl w:ilvl="4">
      <w:start w:val="1"/>
      <w:numFmt w:val="decimal"/>
      <w:lvlText w:val="%1.%2.%3.%4.%5"/>
      <w:lvlJc w:val="left"/>
      <w:pPr>
        <w:ind w:left="4070" w:hanging="1080"/>
      </w:pPr>
      <w:rPr>
        <w:rFonts w:hint="default"/>
        <w:b/>
      </w:rPr>
    </w:lvl>
    <w:lvl w:ilvl="5">
      <w:start w:val="1"/>
      <w:numFmt w:val="decimal"/>
      <w:lvlText w:val="%1.%2.%3.%4.%5.%6"/>
      <w:lvlJc w:val="left"/>
      <w:pPr>
        <w:ind w:left="5150" w:hanging="1440"/>
      </w:pPr>
      <w:rPr>
        <w:rFonts w:hint="default"/>
        <w:b/>
      </w:rPr>
    </w:lvl>
    <w:lvl w:ilvl="6">
      <w:start w:val="1"/>
      <w:numFmt w:val="decimal"/>
      <w:lvlText w:val="%1.%2.%3.%4.%5.%6.%7"/>
      <w:lvlJc w:val="left"/>
      <w:pPr>
        <w:ind w:left="5870" w:hanging="1440"/>
      </w:pPr>
      <w:rPr>
        <w:rFonts w:hint="default"/>
        <w:b/>
      </w:rPr>
    </w:lvl>
    <w:lvl w:ilvl="7">
      <w:start w:val="1"/>
      <w:numFmt w:val="decimal"/>
      <w:lvlText w:val="%1.%2.%3.%4.%5.%6.%7.%8"/>
      <w:lvlJc w:val="left"/>
      <w:pPr>
        <w:ind w:left="6950" w:hanging="1800"/>
      </w:pPr>
      <w:rPr>
        <w:rFonts w:hint="default"/>
        <w:b/>
      </w:rPr>
    </w:lvl>
    <w:lvl w:ilvl="8">
      <w:start w:val="1"/>
      <w:numFmt w:val="decimal"/>
      <w:lvlText w:val="%1.%2.%3.%4.%5.%6.%7.%8.%9"/>
      <w:lvlJc w:val="left"/>
      <w:pPr>
        <w:ind w:left="7670" w:hanging="1800"/>
      </w:pPr>
      <w:rPr>
        <w:rFonts w:hint="default"/>
        <w:b/>
      </w:rPr>
    </w:lvl>
  </w:abstractNum>
  <w:abstractNum w:abstractNumId="17" w15:restartNumberingAfterBreak="0">
    <w:nsid w:val="469219E9"/>
    <w:multiLevelType w:val="hybridMultilevel"/>
    <w:tmpl w:val="5E2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E15CA"/>
    <w:multiLevelType w:val="multilevel"/>
    <w:tmpl w:val="5260B49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15A3E25"/>
    <w:multiLevelType w:val="multilevel"/>
    <w:tmpl w:val="CBA8661C"/>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547A01E7"/>
    <w:multiLevelType w:val="hybridMultilevel"/>
    <w:tmpl w:val="6A5231C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653F2A"/>
    <w:multiLevelType w:val="hybridMultilevel"/>
    <w:tmpl w:val="01AA3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F4EC3"/>
    <w:multiLevelType w:val="hybridMultilevel"/>
    <w:tmpl w:val="98B86F66"/>
    <w:lvl w:ilvl="0" w:tplc="C96486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69724D"/>
    <w:multiLevelType w:val="hybridMultilevel"/>
    <w:tmpl w:val="91C82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5152FA2"/>
    <w:multiLevelType w:val="hybridMultilevel"/>
    <w:tmpl w:val="8E8C3826"/>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 w15:restartNumberingAfterBreak="0">
    <w:nsid w:val="65CA52D0"/>
    <w:multiLevelType w:val="hybridMultilevel"/>
    <w:tmpl w:val="79B467E6"/>
    <w:lvl w:ilvl="0" w:tplc="7E668CFE">
      <w:start w:val="1"/>
      <w:numFmt w:val="bullet"/>
      <w:pStyle w:val="NormalWeb"/>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945748">
    <w:abstractNumId w:val="25"/>
  </w:num>
  <w:num w:numId="2" w16cid:durableId="1334333333">
    <w:abstractNumId w:val="12"/>
  </w:num>
  <w:num w:numId="3" w16cid:durableId="673848309">
    <w:abstractNumId w:val="13"/>
  </w:num>
  <w:num w:numId="4" w16cid:durableId="1700815934">
    <w:abstractNumId w:val="1"/>
  </w:num>
  <w:num w:numId="5" w16cid:durableId="1813598542">
    <w:abstractNumId w:val="8"/>
  </w:num>
  <w:num w:numId="6" w16cid:durableId="1290285594">
    <w:abstractNumId w:val="22"/>
  </w:num>
  <w:num w:numId="7" w16cid:durableId="769351628">
    <w:abstractNumId w:val="3"/>
  </w:num>
  <w:num w:numId="8" w16cid:durableId="278218105">
    <w:abstractNumId w:val="4"/>
  </w:num>
  <w:num w:numId="9" w16cid:durableId="392241598">
    <w:abstractNumId w:val="17"/>
  </w:num>
  <w:num w:numId="10" w16cid:durableId="571889111">
    <w:abstractNumId w:val="14"/>
  </w:num>
  <w:num w:numId="11" w16cid:durableId="1205144799">
    <w:abstractNumId w:val="6"/>
  </w:num>
  <w:num w:numId="12" w16cid:durableId="1418284955">
    <w:abstractNumId w:val="20"/>
    <w:lvlOverride w:ilvl="0">
      <w:startOverride w:val="1"/>
    </w:lvlOverride>
    <w:lvlOverride w:ilvl="1"/>
    <w:lvlOverride w:ilvl="2"/>
    <w:lvlOverride w:ilvl="3"/>
    <w:lvlOverride w:ilvl="4"/>
    <w:lvlOverride w:ilvl="5"/>
    <w:lvlOverride w:ilvl="6"/>
    <w:lvlOverride w:ilvl="7"/>
    <w:lvlOverride w:ilvl="8"/>
  </w:num>
  <w:num w:numId="13" w16cid:durableId="894047443">
    <w:abstractNumId w:val="23"/>
  </w:num>
  <w:num w:numId="14" w16cid:durableId="1136610214">
    <w:abstractNumId w:val="10"/>
  </w:num>
  <w:num w:numId="15" w16cid:durableId="178087685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484019">
    <w:abstractNumId w:val="11"/>
  </w:num>
  <w:num w:numId="17" w16cid:durableId="2075466432">
    <w:abstractNumId w:val="15"/>
  </w:num>
  <w:num w:numId="18" w16cid:durableId="1631935936">
    <w:abstractNumId w:val="16"/>
  </w:num>
  <w:num w:numId="19" w16cid:durableId="1846628474">
    <w:abstractNumId w:val="2"/>
  </w:num>
  <w:num w:numId="20" w16cid:durableId="705788184">
    <w:abstractNumId w:val="19"/>
  </w:num>
  <w:num w:numId="21" w16cid:durableId="1217401351">
    <w:abstractNumId w:val="18"/>
  </w:num>
  <w:num w:numId="22" w16cid:durableId="914555651">
    <w:abstractNumId w:val="0"/>
  </w:num>
  <w:num w:numId="23" w16cid:durableId="1924098260">
    <w:abstractNumId w:val="7"/>
  </w:num>
  <w:num w:numId="24" w16cid:durableId="777026422">
    <w:abstractNumId w:val="24"/>
  </w:num>
  <w:num w:numId="25" w16cid:durableId="393352964">
    <w:abstractNumId w:val="9"/>
  </w:num>
  <w:num w:numId="26" w16cid:durableId="150905600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DA"/>
    <w:rsid w:val="00000E1B"/>
    <w:rsid w:val="00001AA5"/>
    <w:rsid w:val="00003360"/>
    <w:rsid w:val="00004C25"/>
    <w:rsid w:val="00010CF8"/>
    <w:rsid w:val="00010E9B"/>
    <w:rsid w:val="00012E77"/>
    <w:rsid w:val="000148A8"/>
    <w:rsid w:val="000148B3"/>
    <w:rsid w:val="00014C36"/>
    <w:rsid w:val="00015079"/>
    <w:rsid w:val="00015709"/>
    <w:rsid w:val="00016660"/>
    <w:rsid w:val="0001729C"/>
    <w:rsid w:val="000174E3"/>
    <w:rsid w:val="00017ED3"/>
    <w:rsid w:val="00021C95"/>
    <w:rsid w:val="000221B3"/>
    <w:rsid w:val="0002271B"/>
    <w:rsid w:val="00022A01"/>
    <w:rsid w:val="00023743"/>
    <w:rsid w:val="0002783E"/>
    <w:rsid w:val="00030869"/>
    <w:rsid w:val="00031775"/>
    <w:rsid w:val="00032E14"/>
    <w:rsid w:val="00033449"/>
    <w:rsid w:val="00036BD0"/>
    <w:rsid w:val="00040441"/>
    <w:rsid w:val="00040C18"/>
    <w:rsid w:val="0004126E"/>
    <w:rsid w:val="00041C32"/>
    <w:rsid w:val="00043B1A"/>
    <w:rsid w:val="000440FC"/>
    <w:rsid w:val="0004457A"/>
    <w:rsid w:val="00044AD4"/>
    <w:rsid w:val="00044BB7"/>
    <w:rsid w:val="00051F20"/>
    <w:rsid w:val="00053878"/>
    <w:rsid w:val="00057593"/>
    <w:rsid w:val="00057C59"/>
    <w:rsid w:val="00057E28"/>
    <w:rsid w:val="00066CBE"/>
    <w:rsid w:val="0007088D"/>
    <w:rsid w:val="000716E9"/>
    <w:rsid w:val="00071F88"/>
    <w:rsid w:val="00073B5D"/>
    <w:rsid w:val="000746B3"/>
    <w:rsid w:val="00075F63"/>
    <w:rsid w:val="00077452"/>
    <w:rsid w:val="000805A0"/>
    <w:rsid w:val="00083B04"/>
    <w:rsid w:val="000869C5"/>
    <w:rsid w:val="00086C61"/>
    <w:rsid w:val="00087613"/>
    <w:rsid w:val="00091B20"/>
    <w:rsid w:val="00091F1E"/>
    <w:rsid w:val="0009379D"/>
    <w:rsid w:val="000937B0"/>
    <w:rsid w:val="00093B26"/>
    <w:rsid w:val="00094951"/>
    <w:rsid w:val="00094C77"/>
    <w:rsid w:val="000964CE"/>
    <w:rsid w:val="00097C9B"/>
    <w:rsid w:val="000A0F9C"/>
    <w:rsid w:val="000A10A0"/>
    <w:rsid w:val="000A346B"/>
    <w:rsid w:val="000A356F"/>
    <w:rsid w:val="000A4C9E"/>
    <w:rsid w:val="000A585A"/>
    <w:rsid w:val="000A6EEE"/>
    <w:rsid w:val="000B003C"/>
    <w:rsid w:val="000B418D"/>
    <w:rsid w:val="000B444B"/>
    <w:rsid w:val="000B637E"/>
    <w:rsid w:val="000B6C73"/>
    <w:rsid w:val="000C097E"/>
    <w:rsid w:val="000C203D"/>
    <w:rsid w:val="000C2323"/>
    <w:rsid w:val="000C2AA1"/>
    <w:rsid w:val="000C553E"/>
    <w:rsid w:val="000C6141"/>
    <w:rsid w:val="000C7387"/>
    <w:rsid w:val="000D1339"/>
    <w:rsid w:val="000D245F"/>
    <w:rsid w:val="000D2E5B"/>
    <w:rsid w:val="000D3B6B"/>
    <w:rsid w:val="000D3F82"/>
    <w:rsid w:val="000D423A"/>
    <w:rsid w:val="000D496D"/>
    <w:rsid w:val="000D4E9B"/>
    <w:rsid w:val="000D5662"/>
    <w:rsid w:val="000D631F"/>
    <w:rsid w:val="000D69C9"/>
    <w:rsid w:val="000D7F0E"/>
    <w:rsid w:val="000E0C42"/>
    <w:rsid w:val="000E24AD"/>
    <w:rsid w:val="000E3C63"/>
    <w:rsid w:val="000E41FE"/>
    <w:rsid w:val="000E4431"/>
    <w:rsid w:val="000E4C4C"/>
    <w:rsid w:val="000E5DBA"/>
    <w:rsid w:val="000E6025"/>
    <w:rsid w:val="000F1566"/>
    <w:rsid w:val="000F16EB"/>
    <w:rsid w:val="000F1E81"/>
    <w:rsid w:val="000F2582"/>
    <w:rsid w:val="000F2A4D"/>
    <w:rsid w:val="000F2CA5"/>
    <w:rsid w:val="000F2F1F"/>
    <w:rsid w:val="000F3733"/>
    <w:rsid w:val="000F5276"/>
    <w:rsid w:val="000F6469"/>
    <w:rsid w:val="001008B4"/>
    <w:rsid w:val="00101F0E"/>
    <w:rsid w:val="00105CD1"/>
    <w:rsid w:val="00106767"/>
    <w:rsid w:val="00107E4C"/>
    <w:rsid w:val="0011138A"/>
    <w:rsid w:val="00111706"/>
    <w:rsid w:val="00112459"/>
    <w:rsid w:val="0011573A"/>
    <w:rsid w:val="00120143"/>
    <w:rsid w:val="00120501"/>
    <w:rsid w:val="001216EB"/>
    <w:rsid w:val="00121BF6"/>
    <w:rsid w:val="00122196"/>
    <w:rsid w:val="00122632"/>
    <w:rsid w:val="00123864"/>
    <w:rsid w:val="00123E38"/>
    <w:rsid w:val="00124506"/>
    <w:rsid w:val="00124828"/>
    <w:rsid w:val="001275F4"/>
    <w:rsid w:val="001279E7"/>
    <w:rsid w:val="00130A3D"/>
    <w:rsid w:val="00130D76"/>
    <w:rsid w:val="001321F2"/>
    <w:rsid w:val="001334BD"/>
    <w:rsid w:val="001354DE"/>
    <w:rsid w:val="00137FBD"/>
    <w:rsid w:val="00142DE7"/>
    <w:rsid w:val="00142EA7"/>
    <w:rsid w:val="001433A9"/>
    <w:rsid w:val="00144136"/>
    <w:rsid w:val="001445FF"/>
    <w:rsid w:val="0014619A"/>
    <w:rsid w:val="001465B9"/>
    <w:rsid w:val="0014667D"/>
    <w:rsid w:val="0014669A"/>
    <w:rsid w:val="001468EC"/>
    <w:rsid w:val="00150176"/>
    <w:rsid w:val="00150934"/>
    <w:rsid w:val="0015168B"/>
    <w:rsid w:val="0015576A"/>
    <w:rsid w:val="00156216"/>
    <w:rsid w:val="0015741B"/>
    <w:rsid w:val="001611C9"/>
    <w:rsid w:val="00161A79"/>
    <w:rsid w:val="0016313D"/>
    <w:rsid w:val="00163EF9"/>
    <w:rsid w:val="00164E1A"/>
    <w:rsid w:val="0016624F"/>
    <w:rsid w:val="00166457"/>
    <w:rsid w:val="00167388"/>
    <w:rsid w:val="00171531"/>
    <w:rsid w:val="00171DA7"/>
    <w:rsid w:val="00172859"/>
    <w:rsid w:val="00172EEF"/>
    <w:rsid w:val="00173879"/>
    <w:rsid w:val="00173BD3"/>
    <w:rsid w:val="00174DD0"/>
    <w:rsid w:val="00176EEF"/>
    <w:rsid w:val="00177BEA"/>
    <w:rsid w:val="0018310B"/>
    <w:rsid w:val="001833D9"/>
    <w:rsid w:val="001841A1"/>
    <w:rsid w:val="00184B09"/>
    <w:rsid w:val="001854F4"/>
    <w:rsid w:val="001857EF"/>
    <w:rsid w:val="001871AA"/>
    <w:rsid w:val="00187CFF"/>
    <w:rsid w:val="00187F6C"/>
    <w:rsid w:val="00191120"/>
    <w:rsid w:val="0019319D"/>
    <w:rsid w:val="00193F82"/>
    <w:rsid w:val="00194650"/>
    <w:rsid w:val="00195E7A"/>
    <w:rsid w:val="00195FC9"/>
    <w:rsid w:val="001968F8"/>
    <w:rsid w:val="00197BD2"/>
    <w:rsid w:val="001A03F7"/>
    <w:rsid w:val="001A5E06"/>
    <w:rsid w:val="001A6F85"/>
    <w:rsid w:val="001A7766"/>
    <w:rsid w:val="001A7A35"/>
    <w:rsid w:val="001B1885"/>
    <w:rsid w:val="001B1B27"/>
    <w:rsid w:val="001B1BE5"/>
    <w:rsid w:val="001B27C4"/>
    <w:rsid w:val="001B5BF8"/>
    <w:rsid w:val="001B72E0"/>
    <w:rsid w:val="001C129A"/>
    <w:rsid w:val="001C2647"/>
    <w:rsid w:val="001C383C"/>
    <w:rsid w:val="001C5C6A"/>
    <w:rsid w:val="001D1F69"/>
    <w:rsid w:val="001D270D"/>
    <w:rsid w:val="001D3A32"/>
    <w:rsid w:val="001D3B9A"/>
    <w:rsid w:val="001D41E2"/>
    <w:rsid w:val="001D4542"/>
    <w:rsid w:val="001D60F6"/>
    <w:rsid w:val="001D6229"/>
    <w:rsid w:val="001D7FE5"/>
    <w:rsid w:val="001E111D"/>
    <w:rsid w:val="001E22C0"/>
    <w:rsid w:val="001E40CF"/>
    <w:rsid w:val="001E46D2"/>
    <w:rsid w:val="001E4C18"/>
    <w:rsid w:val="001E52E7"/>
    <w:rsid w:val="001E6562"/>
    <w:rsid w:val="001E755C"/>
    <w:rsid w:val="001E778D"/>
    <w:rsid w:val="001F092E"/>
    <w:rsid w:val="001F3402"/>
    <w:rsid w:val="001F465C"/>
    <w:rsid w:val="001F5298"/>
    <w:rsid w:val="001F59C5"/>
    <w:rsid w:val="001F64FD"/>
    <w:rsid w:val="001F6906"/>
    <w:rsid w:val="00200561"/>
    <w:rsid w:val="002013A8"/>
    <w:rsid w:val="00201C9E"/>
    <w:rsid w:val="00201F11"/>
    <w:rsid w:val="0020377A"/>
    <w:rsid w:val="00204206"/>
    <w:rsid w:val="002059A6"/>
    <w:rsid w:val="0020624F"/>
    <w:rsid w:val="00207CF0"/>
    <w:rsid w:val="0021037F"/>
    <w:rsid w:val="00213BF5"/>
    <w:rsid w:val="00214080"/>
    <w:rsid w:val="002143ED"/>
    <w:rsid w:val="00214FFE"/>
    <w:rsid w:val="0021576B"/>
    <w:rsid w:val="0021635F"/>
    <w:rsid w:val="00216FB9"/>
    <w:rsid w:val="00217592"/>
    <w:rsid w:val="00220CF4"/>
    <w:rsid w:val="00221D4C"/>
    <w:rsid w:val="00223320"/>
    <w:rsid w:val="00223A3E"/>
    <w:rsid w:val="00224383"/>
    <w:rsid w:val="002247AA"/>
    <w:rsid w:val="00225048"/>
    <w:rsid w:val="0022580E"/>
    <w:rsid w:val="00226254"/>
    <w:rsid w:val="00226AD8"/>
    <w:rsid w:val="00226EE5"/>
    <w:rsid w:val="00226FB4"/>
    <w:rsid w:val="00232BEB"/>
    <w:rsid w:val="00234315"/>
    <w:rsid w:val="00235AF3"/>
    <w:rsid w:val="00235BA0"/>
    <w:rsid w:val="00236BCA"/>
    <w:rsid w:val="0024055F"/>
    <w:rsid w:val="002407EC"/>
    <w:rsid w:val="00241DE1"/>
    <w:rsid w:val="00242B45"/>
    <w:rsid w:val="00242D9A"/>
    <w:rsid w:val="00244380"/>
    <w:rsid w:val="002445EB"/>
    <w:rsid w:val="00244AB8"/>
    <w:rsid w:val="0024513F"/>
    <w:rsid w:val="00246049"/>
    <w:rsid w:val="002460F5"/>
    <w:rsid w:val="00251719"/>
    <w:rsid w:val="00252009"/>
    <w:rsid w:val="002528D3"/>
    <w:rsid w:val="002529B8"/>
    <w:rsid w:val="002533B4"/>
    <w:rsid w:val="00254CF7"/>
    <w:rsid w:val="0025581F"/>
    <w:rsid w:val="00255E1D"/>
    <w:rsid w:val="00261501"/>
    <w:rsid w:val="002626D2"/>
    <w:rsid w:val="00262EFC"/>
    <w:rsid w:val="00264262"/>
    <w:rsid w:val="00264D83"/>
    <w:rsid w:val="00265054"/>
    <w:rsid w:val="0026602F"/>
    <w:rsid w:val="00267DFD"/>
    <w:rsid w:val="002735A0"/>
    <w:rsid w:val="00274D82"/>
    <w:rsid w:val="0027516B"/>
    <w:rsid w:val="00275A99"/>
    <w:rsid w:val="00277064"/>
    <w:rsid w:val="0028056A"/>
    <w:rsid w:val="00281EE0"/>
    <w:rsid w:val="00283AAF"/>
    <w:rsid w:val="00284A56"/>
    <w:rsid w:val="00290BCD"/>
    <w:rsid w:val="0029165E"/>
    <w:rsid w:val="00291E85"/>
    <w:rsid w:val="002935FD"/>
    <w:rsid w:val="00293D00"/>
    <w:rsid w:val="00293F4F"/>
    <w:rsid w:val="0029629A"/>
    <w:rsid w:val="002962D4"/>
    <w:rsid w:val="00297830"/>
    <w:rsid w:val="00297837"/>
    <w:rsid w:val="00297DBA"/>
    <w:rsid w:val="002A2396"/>
    <w:rsid w:val="002A5028"/>
    <w:rsid w:val="002A524A"/>
    <w:rsid w:val="002A5E44"/>
    <w:rsid w:val="002A6014"/>
    <w:rsid w:val="002A68D0"/>
    <w:rsid w:val="002B219B"/>
    <w:rsid w:val="002B4177"/>
    <w:rsid w:val="002B4531"/>
    <w:rsid w:val="002B744B"/>
    <w:rsid w:val="002B77DC"/>
    <w:rsid w:val="002C0B4D"/>
    <w:rsid w:val="002C0FD2"/>
    <w:rsid w:val="002C1C5A"/>
    <w:rsid w:val="002C1D3F"/>
    <w:rsid w:val="002C2F74"/>
    <w:rsid w:val="002C45BD"/>
    <w:rsid w:val="002C4F65"/>
    <w:rsid w:val="002C6456"/>
    <w:rsid w:val="002C6B05"/>
    <w:rsid w:val="002D1154"/>
    <w:rsid w:val="002D23E0"/>
    <w:rsid w:val="002D2E7A"/>
    <w:rsid w:val="002D3ACC"/>
    <w:rsid w:val="002D3BE4"/>
    <w:rsid w:val="002D41CD"/>
    <w:rsid w:val="002D4711"/>
    <w:rsid w:val="002D534B"/>
    <w:rsid w:val="002D55CB"/>
    <w:rsid w:val="002D618C"/>
    <w:rsid w:val="002D68FE"/>
    <w:rsid w:val="002E041B"/>
    <w:rsid w:val="002E127B"/>
    <w:rsid w:val="002E1FC5"/>
    <w:rsid w:val="002E2593"/>
    <w:rsid w:val="002E3323"/>
    <w:rsid w:val="002E3711"/>
    <w:rsid w:val="002E486F"/>
    <w:rsid w:val="002E57D0"/>
    <w:rsid w:val="002E6207"/>
    <w:rsid w:val="002E6B65"/>
    <w:rsid w:val="002F0BDE"/>
    <w:rsid w:val="002F1722"/>
    <w:rsid w:val="002F1898"/>
    <w:rsid w:val="002F2324"/>
    <w:rsid w:val="002F3EB1"/>
    <w:rsid w:val="002F4118"/>
    <w:rsid w:val="002F5A4C"/>
    <w:rsid w:val="002F6C12"/>
    <w:rsid w:val="00300CF0"/>
    <w:rsid w:val="00300D50"/>
    <w:rsid w:val="00300EEC"/>
    <w:rsid w:val="003015E9"/>
    <w:rsid w:val="003017E6"/>
    <w:rsid w:val="00302BF5"/>
    <w:rsid w:val="00302C1C"/>
    <w:rsid w:val="00302CF3"/>
    <w:rsid w:val="00302F86"/>
    <w:rsid w:val="00303885"/>
    <w:rsid w:val="003038FC"/>
    <w:rsid w:val="00306092"/>
    <w:rsid w:val="003073C0"/>
    <w:rsid w:val="00311646"/>
    <w:rsid w:val="003127B6"/>
    <w:rsid w:val="003143D8"/>
    <w:rsid w:val="00314C10"/>
    <w:rsid w:val="003176CE"/>
    <w:rsid w:val="00317D85"/>
    <w:rsid w:val="00320D4F"/>
    <w:rsid w:val="00322C92"/>
    <w:rsid w:val="00325070"/>
    <w:rsid w:val="0032565F"/>
    <w:rsid w:val="00325A1F"/>
    <w:rsid w:val="00326038"/>
    <w:rsid w:val="003263FB"/>
    <w:rsid w:val="00326E20"/>
    <w:rsid w:val="0032771A"/>
    <w:rsid w:val="00327EBD"/>
    <w:rsid w:val="00331AD8"/>
    <w:rsid w:val="00333571"/>
    <w:rsid w:val="0033413C"/>
    <w:rsid w:val="00334BF5"/>
    <w:rsid w:val="003369DF"/>
    <w:rsid w:val="00336A05"/>
    <w:rsid w:val="00337887"/>
    <w:rsid w:val="00340E0B"/>
    <w:rsid w:val="00341813"/>
    <w:rsid w:val="00341891"/>
    <w:rsid w:val="003421F1"/>
    <w:rsid w:val="00344772"/>
    <w:rsid w:val="00347EA7"/>
    <w:rsid w:val="00350A7C"/>
    <w:rsid w:val="0035113B"/>
    <w:rsid w:val="00352570"/>
    <w:rsid w:val="0035459C"/>
    <w:rsid w:val="00357791"/>
    <w:rsid w:val="00357E50"/>
    <w:rsid w:val="00357F79"/>
    <w:rsid w:val="003628C4"/>
    <w:rsid w:val="00363E8D"/>
    <w:rsid w:val="0036738A"/>
    <w:rsid w:val="00370725"/>
    <w:rsid w:val="0037097D"/>
    <w:rsid w:val="00370BEF"/>
    <w:rsid w:val="00370F91"/>
    <w:rsid w:val="00374175"/>
    <w:rsid w:val="00374674"/>
    <w:rsid w:val="00375856"/>
    <w:rsid w:val="0037650D"/>
    <w:rsid w:val="00377EE9"/>
    <w:rsid w:val="003815A6"/>
    <w:rsid w:val="003837A9"/>
    <w:rsid w:val="0038418E"/>
    <w:rsid w:val="00384392"/>
    <w:rsid w:val="003852C2"/>
    <w:rsid w:val="003859E0"/>
    <w:rsid w:val="00392581"/>
    <w:rsid w:val="00392AFF"/>
    <w:rsid w:val="00395BE8"/>
    <w:rsid w:val="00396EE2"/>
    <w:rsid w:val="003975C1"/>
    <w:rsid w:val="003A03FA"/>
    <w:rsid w:val="003A0B20"/>
    <w:rsid w:val="003A0F1F"/>
    <w:rsid w:val="003A1CA0"/>
    <w:rsid w:val="003A1D39"/>
    <w:rsid w:val="003A3AC7"/>
    <w:rsid w:val="003A41D4"/>
    <w:rsid w:val="003A4C21"/>
    <w:rsid w:val="003A5564"/>
    <w:rsid w:val="003A5914"/>
    <w:rsid w:val="003A637E"/>
    <w:rsid w:val="003A663A"/>
    <w:rsid w:val="003A6C63"/>
    <w:rsid w:val="003A6FAF"/>
    <w:rsid w:val="003B34F2"/>
    <w:rsid w:val="003B5E66"/>
    <w:rsid w:val="003B65E7"/>
    <w:rsid w:val="003C2F34"/>
    <w:rsid w:val="003C4F28"/>
    <w:rsid w:val="003C5797"/>
    <w:rsid w:val="003C6E64"/>
    <w:rsid w:val="003D0A8D"/>
    <w:rsid w:val="003D1083"/>
    <w:rsid w:val="003D10C8"/>
    <w:rsid w:val="003D31A9"/>
    <w:rsid w:val="003D45C7"/>
    <w:rsid w:val="003D4DB5"/>
    <w:rsid w:val="003D52EE"/>
    <w:rsid w:val="003D6762"/>
    <w:rsid w:val="003D7243"/>
    <w:rsid w:val="003D74DD"/>
    <w:rsid w:val="003E06CA"/>
    <w:rsid w:val="003E0B6D"/>
    <w:rsid w:val="003E0B79"/>
    <w:rsid w:val="003E0DED"/>
    <w:rsid w:val="003E17E4"/>
    <w:rsid w:val="003E2B28"/>
    <w:rsid w:val="003E5A73"/>
    <w:rsid w:val="003E79FF"/>
    <w:rsid w:val="003F231D"/>
    <w:rsid w:val="003F2EF0"/>
    <w:rsid w:val="003F5145"/>
    <w:rsid w:val="003F5F17"/>
    <w:rsid w:val="00400C50"/>
    <w:rsid w:val="0040560B"/>
    <w:rsid w:val="0040609A"/>
    <w:rsid w:val="004065B2"/>
    <w:rsid w:val="00410881"/>
    <w:rsid w:val="00411074"/>
    <w:rsid w:val="004131F8"/>
    <w:rsid w:val="004140C3"/>
    <w:rsid w:val="004145C6"/>
    <w:rsid w:val="00416497"/>
    <w:rsid w:val="00420A50"/>
    <w:rsid w:val="004215C9"/>
    <w:rsid w:val="00425F48"/>
    <w:rsid w:val="00426B76"/>
    <w:rsid w:val="00427D6F"/>
    <w:rsid w:val="0043099B"/>
    <w:rsid w:val="0043160B"/>
    <w:rsid w:val="0043175A"/>
    <w:rsid w:val="0043193C"/>
    <w:rsid w:val="00437681"/>
    <w:rsid w:val="00442101"/>
    <w:rsid w:val="00442369"/>
    <w:rsid w:val="00442600"/>
    <w:rsid w:val="004430F5"/>
    <w:rsid w:val="00444F71"/>
    <w:rsid w:val="00445EDD"/>
    <w:rsid w:val="00446083"/>
    <w:rsid w:val="00446C85"/>
    <w:rsid w:val="00450125"/>
    <w:rsid w:val="004521F6"/>
    <w:rsid w:val="00453332"/>
    <w:rsid w:val="0045367E"/>
    <w:rsid w:val="00453FA1"/>
    <w:rsid w:val="004545D0"/>
    <w:rsid w:val="00454D94"/>
    <w:rsid w:val="00455879"/>
    <w:rsid w:val="00455BB8"/>
    <w:rsid w:val="004563FB"/>
    <w:rsid w:val="00461089"/>
    <w:rsid w:val="00462EAD"/>
    <w:rsid w:val="00463FD9"/>
    <w:rsid w:val="004664A9"/>
    <w:rsid w:val="004665F8"/>
    <w:rsid w:val="004669E9"/>
    <w:rsid w:val="004711F6"/>
    <w:rsid w:val="00472395"/>
    <w:rsid w:val="004723B7"/>
    <w:rsid w:val="00473B45"/>
    <w:rsid w:val="00473D18"/>
    <w:rsid w:val="004775F6"/>
    <w:rsid w:val="00480A5C"/>
    <w:rsid w:val="00481268"/>
    <w:rsid w:val="004813BB"/>
    <w:rsid w:val="00481C2D"/>
    <w:rsid w:val="0048205C"/>
    <w:rsid w:val="004820C9"/>
    <w:rsid w:val="0048413A"/>
    <w:rsid w:val="0048450C"/>
    <w:rsid w:val="00485F9C"/>
    <w:rsid w:val="00490A74"/>
    <w:rsid w:val="0049449A"/>
    <w:rsid w:val="0049514D"/>
    <w:rsid w:val="0049546F"/>
    <w:rsid w:val="00497451"/>
    <w:rsid w:val="004A287C"/>
    <w:rsid w:val="004A2B64"/>
    <w:rsid w:val="004A4C5A"/>
    <w:rsid w:val="004A5450"/>
    <w:rsid w:val="004A7A19"/>
    <w:rsid w:val="004A7A3F"/>
    <w:rsid w:val="004A7D8F"/>
    <w:rsid w:val="004B0039"/>
    <w:rsid w:val="004B02C0"/>
    <w:rsid w:val="004B6E73"/>
    <w:rsid w:val="004B6FC3"/>
    <w:rsid w:val="004B7CB9"/>
    <w:rsid w:val="004C059A"/>
    <w:rsid w:val="004C0A80"/>
    <w:rsid w:val="004C1D4A"/>
    <w:rsid w:val="004C1E69"/>
    <w:rsid w:val="004C2336"/>
    <w:rsid w:val="004C324A"/>
    <w:rsid w:val="004C3A08"/>
    <w:rsid w:val="004C5003"/>
    <w:rsid w:val="004C5021"/>
    <w:rsid w:val="004C534A"/>
    <w:rsid w:val="004C5E2B"/>
    <w:rsid w:val="004C6A6C"/>
    <w:rsid w:val="004C75B2"/>
    <w:rsid w:val="004D0991"/>
    <w:rsid w:val="004D09D9"/>
    <w:rsid w:val="004D191D"/>
    <w:rsid w:val="004D5637"/>
    <w:rsid w:val="004D57AE"/>
    <w:rsid w:val="004D6D87"/>
    <w:rsid w:val="004D7140"/>
    <w:rsid w:val="004D7377"/>
    <w:rsid w:val="004D76D9"/>
    <w:rsid w:val="004E1EF4"/>
    <w:rsid w:val="004E40A9"/>
    <w:rsid w:val="004E5F08"/>
    <w:rsid w:val="004E6F5D"/>
    <w:rsid w:val="004F0387"/>
    <w:rsid w:val="004F0552"/>
    <w:rsid w:val="004F1612"/>
    <w:rsid w:val="004F178D"/>
    <w:rsid w:val="004F23B6"/>
    <w:rsid w:val="004F501A"/>
    <w:rsid w:val="004F6FAB"/>
    <w:rsid w:val="00500C63"/>
    <w:rsid w:val="0050183C"/>
    <w:rsid w:val="005022E2"/>
    <w:rsid w:val="00502AF7"/>
    <w:rsid w:val="00503C72"/>
    <w:rsid w:val="00503F59"/>
    <w:rsid w:val="00504B8C"/>
    <w:rsid w:val="005053DF"/>
    <w:rsid w:val="0050668C"/>
    <w:rsid w:val="005070C2"/>
    <w:rsid w:val="00510D97"/>
    <w:rsid w:val="00511F53"/>
    <w:rsid w:val="005125EE"/>
    <w:rsid w:val="00512D7A"/>
    <w:rsid w:val="00513A68"/>
    <w:rsid w:val="005151F2"/>
    <w:rsid w:val="00516723"/>
    <w:rsid w:val="005206EF"/>
    <w:rsid w:val="00520985"/>
    <w:rsid w:val="00520AAD"/>
    <w:rsid w:val="0052117B"/>
    <w:rsid w:val="00521999"/>
    <w:rsid w:val="0052623D"/>
    <w:rsid w:val="0052659C"/>
    <w:rsid w:val="0052676B"/>
    <w:rsid w:val="0052680E"/>
    <w:rsid w:val="00527A6C"/>
    <w:rsid w:val="00527BD0"/>
    <w:rsid w:val="00530FCD"/>
    <w:rsid w:val="005321AC"/>
    <w:rsid w:val="00532367"/>
    <w:rsid w:val="00532792"/>
    <w:rsid w:val="0053372A"/>
    <w:rsid w:val="005340A2"/>
    <w:rsid w:val="00534723"/>
    <w:rsid w:val="00535F88"/>
    <w:rsid w:val="0053602B"/>
    <w:rsid w:val="0053611D"/>
    <w:rsid w:val="00536811"/>
    <w:rsid w:val="00536BC6"/>
    <w:rsid w:val="00536FBC"/>
    <w:rsid w:val="0054161B"/>
    <w:rsid w:val="00542130"/>
    <w:rsid w:val="00542CFD"/>
    <w:rsid w:val="00542D1C"/>
    <w:rsid w:val="00542EA9"/>
    <w:rsid w:val="00543107"/>
    <w:rsid w:val="00543E13"/>
    <w:rsid w:val="00543FFC"/>
    <w:rsid w:val="0054433A"/>
    <w:rsid w:val="00544780"/>
    <w:rsid w:val="00544C81"/>
    <w:rsid w:val="00546290"/>
    <w:rsid w:val="005462D6"/>
    <w:rsid w:val="00547DB8"/>
    <w:rsid w:val="00547F6E"/>
    <w:rsid w:val="00550AFC"/>
    <w:rsid w:val="005518FD"/>
    <w:rsid w:val="00551923"/>
    <w:rsid w:val="005524BC"/>
    <w:rsid w:val="00554741"/>
    <w:rsid w:val="00555699"/>
    <w:rsid w:val="00555E3A"/>
    <w:rsid w:val="00556833"/>
    <w:rsid w:val="00556BFC"/>
    <w:rsid w:val="00561091"/>
    <w:rsid w:val="00561AEA"/>
    <w:rsid w:val="005639F9"/>
    <w:rsid w:val="00563D7F"/>
    <w:rsid w:val="00564983"/>
    <w:rsid w:val="005703A3"/>
    <w:rsid w:val="005705A1"/>
    <w:rsid w:val="00570B75"/>
    <w:rsid w:val="00570CAC"/>
    <w:rsid w:val="00571737"/>
    <w:rsid w:val="00571CF5"/>
    <w:rsid w:val="00575FF3"/>
    <w:rsid w:val="00580DD1"/>
    <w:rsid w:val="00581F31"/>
    <w:rsid w:val="00584091"/>
    <w:rsid w:val="00584C03"/>
    <w:rsid w:val="005850B6"/>
    <w:rsid w:val="00585D16"/>
    <w:rsid w:val="005876BE"/>
    <w:rsid w:val="00594DCE"/>
    <w:rsid w:val="005954A6"/>
    <w:rsid w:val="00595EA3"/>
    <w:rsid w:val="005A1185"/>
    <w:rsid w:val="005A1452"/>
    <w:rsid w:val="005A5EB2"/>
    <w:rsid w:val="005A6299"/>
    <w:rsid w:val="005A6D7F"/>
    <w:rsid w:val="005A72E2"/>
    <w:rsid w:val="005B04DB"/>
    <w:rsid w:val="005B2082"/>
    <w:rsid w:val="005B2F45"/>
    <w:rsid w:val="005B4D25"/>
    <w:rsid w:val="005B5790"/>
    <w:rsid w:val="005C05E4"/>
    <w:rsid w:val="005C06F5"/>
    <w:rsid w:val="005C0BB2"/>
    <w:rsid w:val="005C162D"/>
    <w:rsid w:val="005C1B65"/>
    <w:rsid w:val="005C243E"/>
    <w:rsid w:val="005C294B"/>
    <w:rsid w:val="005C31CF"/>
    <w:rsid w:val="005C536F"/>
    <w:rsid w:val="005C7475"/>
    <w:rsid w:val="005D0572"/>
    <w:rsid w:val="005D1137"/>
    <w:rsid w:val="005D15F7"/>
    <w:rsid w:val="005D2285"/>
    <w:rsid w:val="005D2511"/>
    <w:rsid w:val="005D2A65"/>
    <w:rsid w:val="005D2B9F"/>
    <w:rsid w:val="005D2F18"/>
    <w:rsid w:val="005D3BA0"/>
    <w:rsid w:val="005D4878"/>
    <w:rsid w:val="005E0548"/>
    <w:rsid w:val="005E227A"/>
    <w:rsid w:val="005E286F"/>
    <w:rsid w:val="005E291F"/>
    <w:rsid w:val="005E3A53"/>
    <w:rsid w:val="005E4A2B"/>
    <w:rsid w:val="005E4A45"/>
    <w:rsid w:val="005E6661"/>
    <w:rsid w:val="005E71D2"/>
    <w:rsid w:val="005E7B1E"/>
    <w:rsid w:val="005E7F03"/>
    <w:rsid w:val="005F06C1"/>
    <w:rsid w:val="005F45C0"/>
    <w:rsid w:val="005F5CFF"/>
    <w:rsid w:val="005F5E03"/>
    <w:rsid w:val="00601F1B"/>
    <w:rsid w:val="006021D9"/>
    <w:rsid w:val="0060239B"/>
    <w:rsid w:val="006026D4"/>
    <w:rsid w:val="0060309B"/>
    <w:rsid w:val="00604B2C"/>
    <w:rsid w:val="00604C47"/>
    <w:rsid w:val="00607D9E"/>
    <w:rsid w:val="00610043"/>
    <w:rsid w:val="0061060F"/>
    <w:rsid w:val="00610B8B"/>
    <w:rsid w:val="006117E3"/>
    <w:rsid w:val="0061457B"/>
    <w:rsid w:val="00616994"/>
    <w:rsid w:val="00617715"/>
    <w:rsid w:val="006243C7"/>
    <w:rsid w:val="00624917"/>
    <w:rsid w:val="0062505B"/>
    <w:rsid w:val="006266A7"/>
    <w:rsid w:val="0062679E"/>
    <w:rsid w:val="00630BEE"/>
    <w:rsid w:val="00630EA2"/>
    <w:rsid w:val="006311AF"/>
    <w:rsid w:val="0063141D"/>
    <w:rsid w:val="00632AC9"/>
    <w:rsid w:val="006334AF"/>
    <w:rsid w:val="00634EA8"/>
    <w:rsid w:val="00635F6C"/>
    <w:rsid w:val="00635F89"/>
    <w:rsid w:val="00637467"/>
    <w:rsid w:val="006426B4"/>
    <w:rsid w:val="0064300F"/>
    <w:rsid w:val="0064334D"/>
    <w:rsid w:val="00644440"/>
    <w:rsid w:val="006453B3"/>
    <w:rsid w:val="006462A9"/>
    <w:rsid w:val="00646EE7"/>
    <w:rsid w:val="00651E1F"/>
    <w:rsid w:val="00652F7F"/>
    <w:rsid w:val="006547FB"/>
    <w:rsid w:val="00656E8C"/>
    <w:rsid w:val="00657B56"/>
    <w:rsid w:val="00660E8A"/>
    <w:rsid w:val="006610CE"/>
    <w:rsid w:val="00662A0C"/>
    <w:rsid w:val="006632AA"/>
    <w:rsid w:val="0066422B"/>
    <w:rsid w:val="00667F50"/>
    <w:rsid w:val="00672393"/>
    <w:rsid w:val="006750B5"/>
    <w:rsid w:val="00675AD9"/>
    <w:rsid w:val="00676C23"/>
    <w:rsid w:val="00676FB8"/>
    <w:rsid w:val="00677EDC"/>
    <w:rsid w:val="0068005D"/>
    <w:rsid w:val="006803A5"/>
    <w:rsid w:val="00680AAE"/>
    <w:rsid w:val="006831F1"/>
    <w:rsid w:val="00683387"/>
    <w:rsid w:val="00684A4A"/>
    <w:rsid w:val="00685F49"/>
    <w:rsid w:val="006873A7"/>
    <w:rsid w:val="0069095C"/>
    <w:rsid w:val="0069095D"/>
    <w:rsid w:val="00692737"/>
    <w:rsid w:val="00692909"/>
    <w:rsid w:val="00692A57"/>
    <w:rsid w:val="006932D8"/>
    <w:rsid w:val="006941EF"/>
    <w:rsid w:val="00694E6F"/>
    <w:rsid w:val="00696AA2"/>
    <w:rsid w:val="006A0A65"/>
    <w:rsid w:val="006A1AEA"/>
    <w:rsid w:val="006A39E1"/>
    <w:rsid w:val="006A3CD4"/>
    <w:rsid w:val="006A5046"/>
    <w:rsid w:val="006A51B9"/>
    <w:rsid w:val="006B02D8"/>
    <w:rsid w:val="006B0679"/>
    <w:rsid w:val="006B1BAB"/>
    <w:rsid w:val="006B4308"/>
    <w:rsid w:val="006B4D87"/>
    <w:rsid w:val="006B5D45"/>
    <w:rsid w:val="006B6983"/>
    <w:rsid w:val="006B6C28"/>
    <w:rsid w:val="006C086D"/>
    <w:rsid w:val="006C1A84"/>
    <w:rsid w:val="006C1AEB"/>
    <w:rsid w:val="006C2FFE"/>
    <w:rsid w:val="006C3320"/>
    <w:rsid w:val="006C37F7"/>
    <w:rsid w:val="006C5769"/>
    <w:rsid w:val="006C70C9"/>
    <w:rsid w:val="006D0498"/>
    <w:rsid w:val="006D05EA"/>
    <w:rsid w:val="006D1A02"/>
    <w:rsid w:val="006D2DFB"/>
    <w:rsid w:val="006D5C06"/>
    <w:rsid w:val="006D7553"/>
    <w:rsid w:val="006D7CC2"/>
    <w:rsid w:val="006E0460"/>
    <w:rsid w:val="006E0C67"/>
    <w:rsid w:val="006E0FE3"/>
    <w:rsid w:val="006E102B"/>
    <w:rsid w:val="006E108E"/>
    <w:rsid w:val="006E11A5"/>
    <w:rsid w:val="006E27D8"/>
    <w:rsid w:val="006E35A5"/>
    <w:rsid w:val="006E3C88"/>
    <w:rsid w:val="006E5C23"/>
    <w:rsid w:val="006E746D"/>
    <w:rsid w:val="006E7E35"/>
    <w:rsid w:val="006F059F"/>
    <w:rsid w:val="006F1CBB"/>
    <w:rsid w:val="006F2079"/>
    <w:rsid w:val="006F302D"/>
    <w:rsid w:val="006F34D8"/>
    <w:rsid w:val="006F35CB"/>
    <w:rsid w:val="006F3F3B"/>
    <w:rsid w:val="006F5C48"/>
    <w:rsid w:val="006F76CA"/>
    <w:rsid w:val="007006CD"/>
    <w:rsid w:val="007035C9"/>
    <w:rsid w:val="00704096"/>
    <w:rsid w:val="007049E6"/>
    <w:rsid w:val="00705202"/>
    <w:rsid w:val="007055FB"/>
    <w:rsid w:val="0070564D"/>
    <w:rsid w:val="00705A95"/>
    <w:rsid w:val="00706999"/>
    <w:rsid w:val="00706C7A"/>
    <w:rsid w:val="00707819"/>
    <w:rsid w:val="00707C3E"/>
    <w:rsid w:val="00707DC5"/>
    <w:rsid w:val="00712374"/>
    <w:rsid w:val="0071281A"/>
    <w:rsid w:val="007129C3"/>
    <w:rsid w:val="00713CC8"/>
    <w:rsid w:val="00714E37"/>
    <w:rsid w:val="00715756"/>
    <w:rsid w:val="00715C62"/>
    <w:rsid w:val="00716B9A"/>
    <w:rsid w:val="007207E3"/>
    <w:rsid w:val="00720C00"/>
    <w:rsid w:val="00721B06"/>
    <w:rsid w:val="007221DE"/>
    <w:rsid w:val="00722ACC"/>
    <w:rsid w:val="00723CD5"/>
    <w:rsid w:val="00724C9E"/>
    <w:rsid w:val="00724E2B"/>
    <w:rsid w:val="00730523"/>
    <w:rsid w:val="00730ACB"/>
    <w:rsid w:val="00731100"/>
    <w:rsid w:val="00733B26"/>
    <w:rsid w:val="0073455B"/>
    <w:rsid w:val="007355D0"/>
    <w:rsid w:val="00736210"/>
    <w:rsid w:val="007365E6"/>
    <w:rsid w:val="00737667"/>
    <w:rsid w:val="0073786D"/>
    <w:rsid w:val="00742606"/>
    <w:rsid w:val="007426FB"/>
    <w:rsid w:val="00743D7E"/>
    <w:rsid w:val="00744451"/>
    <w:rsid w:val="007446FA"/>
    <w:rsid w:val="007448A7"/>
    <w:rsid w:val="00744B0F"/>
    <w:rsid w:val="00744EF6"/>
    <w:rsid w:val="00745320"/>
    <w:rsid w:val="00745576"/>
    <w:rsid w:val="00745DBC"/>
    <w:rsid w:val="00745F6E"/>
    <w:rsid w:val="0074661D"/>
    <w:rsid w:val="00746723"/>
    <w:rsid w:val="00747141"/>
    <w:rsid w:val="00751BBC"/>
    <w:rsid w:val="007521F0"/>
    <w:rsid w:val="007558D6"/>
    <w:rsid w:val="00760D53"/>
    <w:rsid w:val="00763183"/>
    <w:rsid w:val="00764529"/>
    <w:rsid w:val="00764559"/>
    <w:rsid w:val="007661FD"/>
    <w:rsid w:val="007672C9"/>
    <w:rsid w:val="00767942"/>
    <w:rsid w:val="007705A3"/>
    <w:rsid w:val="00770C38"/>
    <w:rsid w:val="00775B1E"/>
    <w:rsid w:val="007760E9"/>
    <w:rsid w:val="007776BE"/>
    <w:rsid w:val="00780105"/>
    <w:rsid w:val="007835D7"/>
    <w:rsid w:val="00783A52"/>
    <w:rsid w:val="0078623A"/>
    <w:rsid w:val="0079090D"/>
    <w:rsid w:val="007910DA"/>
    <w:rsid w:val="00792910"/>
    <w:rsid w:val="00793AFE"/>
    <w:rsid w:val="007941D2"/>
    <w:rsid w:val="0079680F"/>
    <w:rsid w:val="0079798E"/>
    <w:rsid w:val="007A15D0"/>
    <w:rsid w:val="007A2335"/>
    <w:rsid w:val="007A25A1"/>
    <w:rsid w:val="007A2DE5"/>
    <w:rsid w:val="007A2FFF"/>
    <w:rsid w:val="007A3DF6"/>
    <w:rsid w:val="007A4B3A"/>
    <w:rsid w:val="007A5CC1"/>
    <w:rsid w:val="007A79E0"/>
    <w:rsid w:val="007B0DB7"/>
    <w:rsid w:val="007B2290"/>
    <w:rsid w:val="007B2792"/>
    <w:rsid w:val="007B4DC2"/>
    <w:rsid w:val="007B696D"/>
    <w:rsid w:val="007B70AF"/>
    <w:rsid w:val="007C047E"/>
    <w:rsid w:val="007C0CEC"/>
    <w:rsid w:val="007C1817"/>
    <w:rsid w:val="007C191E"/>
    <w:rsid w:val="007C1FC0"/>
    <w:rsid w:val="007C264B"/>
    <w:rsid w:val="007C3D5D"/>
    <w:rsid w:val="007C3F18"/>
    <w:rsid w:val="007C48B6"/>
    <w:rsid w:val="007C4F18"/>
    <w:rsid w:val="007C5B89"/>
    <w:rsid w:val="007C666B"/>
    <w:rsid w:val="007C6F93"/>
    <w:rsid w:val="007C74DA"/>
    <w:rsid w:val="007D0939"/>
    <w:rsid w:val="007D1529"/>
    <w:rsid w:val="007D15B9"/>
    <w:rsid w:val="007D1E62"/>
    <w:rsid w:val="007D2B13"/>
    <w:rsid w:val="007D2B27"/>
    <w:rsid w:val="007D2FB6"/>
    <w:rsid w:val="007D3820"/>
    <w:rsid w:val="007D6336"/>
    <w:rsid w:val="007D65E6"/>
    <w:rsid w:val="007E0E8B"/>
    <w:rsid w:val="007E1B65"/>
    <w:rsid w:val="007E41A7"/>
    <w:rsid w:val="007E51E2"/>
    <w:rsid w:val="007E5217"/>
    <w:rsid w:val="007E75ED"/>
    <w:rsid w:val="007E796F"/>
    <w:rsid w:val="007E7A2E"/>
    <w:rsid w:val="007F396C"/>
    <w:rsid w:val="007F3C5C"/>
    <w:rsid w:val="007F65C4"/>
    <w:rsid w:val="007F680C"/>
    <w:rsid w:val="00800156"/>
    <w:rsid w:val="008006E1"/>
    <w:rsid w:val="0080146F"/>
    <w:rsid w:val="00801E9A"/>
    <w:rsid w:val="00804E4C"/>
    <w:rsid w:val="0080584A"/>
    <w:rsid w:val="00806290"/>
    <w:rsid w:val="00806B78"/>
    <w:rsid w:val="008071EF"/>
    <w:rsid w:val="008077F1"/>
    <w:rsid w:val="00807DDA"/>
    <w:rsid w:val="0081089D"/>
    <w:rsid w:val="00811350"/>
    <w:rsid w:val="008117EE"/>
    <w:rsid w:val="00813512"/>
    <w:rsid w:val="008135A5"/>
    <w:rsid w:val="00813FBB"/>
    <w:rsid w:val="008146F2"/>
    <w:rsid w:val="008156D4"/>
    <w:rsid w:val="0082009B"/>
    <w:rsid w:val="008204A7"/>
    <w:rsid w:val="0082161B"/>
    <w:rsid w:val="008228BE"/>
    <w:rsid w:val="008239BF"/>
    <w:rsid w:val="008240C2"/>
    <w:rsid w:val="008249ED"/>
    <w:rsid w:val="00825E56"/>
    <w:rsid w:val="008269D6"/>
    <w:rsid w:val="0082715C"/>
    <w:rsid w:val="008311A3"/>
    <w:rsid w:val="008321D4"/>
    <w:rsid w:val="008323BA"/>
    <w:rsid w:val="00834E71"/>
    <w:rsid w:val="00835151"/>
    <w:rsid w:val="00835329"/>
    <w:rsid w:val="00841405"/>
    <w:rsid w:val="00841F00"/>
    <w:rsid w:val="0084211C"/>
    <w:rsid w:val="00842763"/>
    <w:rsid w:val="0084287B"/>
    <w:rsid w:val="00842AC0"/>
    <w:rsid w:val="008437AD"/>
    <w:rsid w:val="00844D7F"/>
    <w:rsid w:val="008464DD"/>
    <w:rsid w:val="0084675A"/>
    <w:rsid w:val="00846B81"/>
    <w:rsid w:val="00846D9B"/>
    <w:rsid w:val="008475A5"/>
    <w:rsid w:val="00851726"/>
    <w:rsid w:val="00851C2C"/>
    <w:rsid w:val="00852B9A"/>
    <w:rsid w:val="008552E4"/>
    <w:rsid w:val="00857512"/>
    <w:rsid w:val="00857B77"/>
    <w:rsid w:val="00860C4A"/>
    <w:rsid w:val="00861072"/>
    <w:rsid w:val="00863ECA"/>
    <w:rsid w:val="00863F03"/>
    <w:rsid w:val="0086468C"/>
    <w:rsid w:val="00864C79"/>
    <w:rsid w:val="0086775D"/>
    <w:rsid w:val="00870239"/>
    <w:rsid w:val="00872BF9"/>
    <w:rsid w:val="00872CFF"/>
    <w:rsid w:val="0087699A"/>
    <w:rsid w:val="00876D21"/>
    <w:rsid w:val="008770BE"/>
    <w:rsid w:val="00880831"/>
    <w:rsid w:val="00881E33"/>
    <w:rsid w:val="0088215E"/>
    <w:rsid w:val="008853A6"/>
    <w:rsid w:val="00887941"/>
    <w:rsid w:val="00891477"/>
    <w:rsid w:val="00891A2F"/>
    <w:rsid w:val="00891B68"/>
    <w:rsid w:val="00891B70"/>
    <w:rsid w:val="00893F34"/>
    <w:rsid w:val="008942DD"/>
    <w:rsid w:val="008947DD"/>
    <w:rsid w:val="00894A7A"/>
    <w:rsid w:val="00894E49"/>
    <w:rsid w:val="00894F68"/>
    <w:rsid w:val="008951ED"/>
    <w:rsid w:val="0089579A"/>
    <w:rsid w:val="008A2E81"/>
    <w:rsid w:val="008A7507"/>
    <w:rsid w:val="008B0388"/>
    <w:rsid w:val="008B1518"/>
    <w:rsid w:val="008B1F1A"/>
    <w:rsid w:val="008B2CA3"/>
    <w:rsid w:val="008B2EF0"/>
    <w:rsid w:val="008B33CE"/>
    <w:rsid w:val="008B4311"/>
    <w:rsid w:val="008B4D28"/>
    <w:rsid w:val="008B517B"/>
    <w:rsid w:val="008B784D"/>
    <w:rsid w:val="008C20E2"/>
    <w:rsid w:val="008C21CF"/>
    <w:rsid w:val="008C2D4E"/>
    <w:rsid w:val="008C3B78"/>
    <w:rsid w:val="008C478E"/>
    <w:rsid w:val="008C5AF6"/>
    <w:rsid w:val="008C776F"/>
    <w:rsid w:val="008C798A"/>
    <w:rsid w:val="008C7C38"/>
    <w:rsid w:val="008D0395"/>
    <w:rsid w:val="008D17A6"/>
    <w:rsid w:val="008D3E73"/>
    <w:rsid w:val="008D4A07"/>
    <w:rsid w:val="008D5177"/>
    <w:rsid w:val="008D521C"/>
    <w:rsid w:val="008D71B1"/>
    <w:rsid w:val="008D7532"/>
    <w:rsid w:val="008D7AA8"/>
    <w:rsid w:val="008E0BB1"/>
    <w:rsid w:val="008E0F3A"/>
    <w:rsid w:val="008E1D77"/>
    <w:rsid w:val="008E1FC1"/>
    <w:rsid w:val="008E208A"/>
    <w:rsid w:val="008E2797"/>
    <w:rsid w:val="008E2A3E"/>
    <w:rsid w:val="008E30A3"/>
    <w:rsid w:val="008E3861"/>
    <w:rsid w:val="008E4C14"/>
    <w:rsid w:val="008E5B00"/>
    <w:rsid w:val="008E655A"/>
    <w:rsid w:val="008F057C"/>
    <w:rsid w:val="008F0C0A"/>
    <w:rsid w:val="008F0F76"/>
    <w:rsid w:val="008F198E"/>
    <w:rsid w:val="008F447A"/>
    <w:rsid w:val="008F63C4"/>
    <w:rsid w:val="008F6925"/>
    <w:rsid w:val="009006CA"/>
    <w:rsid w:val="00900D55"/>
    <w:rsid w:val="0090160F"/>
    <w:rsid w:val="00901641"/>
    <w:rsid w:val="00903170"/>
    <w:rsid w:val="00904E7E"/>
    <w:rsid w:val="00906AAC"/>
    <w:rsid w:val="00906F7A"/>
    <w:rsid w:val="00910700"/>
    <w:rsid w:val="00910FEC"/>
    <w:rsid w:val="00912113"/>
    <w:rsid w:val="009122D2"/>
    <w:rsid w:val="009130BB"/>
    <w:rsid w:val="00916579"/>
    <w:rsid w:val="009172BC"/>
    <w:rsid w:val="00917957"/>
    <w:rsid w:val="00921F8D"/>
    <w:rsid w:val="009248B1"/>
    <w:rsid w:val="00924993"/>
    <w:rsid w:val="00925B45"/>
    <w:rsid w:val="009260F9"/>
    <w:rsid w:val="00926B7E"/>
    <w:rsid w:val="00927066"/>
    <w:rsid w:val="0092739B"/>
    <w:rsid w:val="00927471"/>
    <w:rsid w:val="00931DDD"/>
    <w:rsid w:val="00934DEE"/>
    <w:rsid w:val="00934E8C"/>
    <w:rsid w:val="009350A9"/>
    <w:rsid w:val="00937D58"/>
    <w:rsid w:val="00940674"/>
    <w:rsid w:val="00944C2B"/>
    <w:rsid w:val="00945B69"/>
    <w:rsid w:val="00952A2E"/>
    <w:rsid w:val="0095652D"/>
    <w:rsid w:val="009569C1"/>
    <w:rsid w:val="00956D57"/>
    <w:rsid w:val="0095767F"/>
    <w:rsid w:val="00960E14"/>
    <w:rsid w:val="00961EFA"/>
    <w:rsid w:val="0096209D"/>
    <w:rsid w:val="0096619A"/>
    <w:rsid w:val="009661E4"/>
    <w:rsid w:val="0096722E"/>
    <w:rsid w:val="009716E5"/>
    <w:rsid w:val="00971A44"/>
    <w:rsid w:val="00971FD0"/>
    <w:rsid w:val="00973A3A"/>
    <w:rsid w:val="00974035"/>
    <w:rsid w:val="00974450"/>
    <w:rsid w:val="0097490C"/>
    <w:rsid w:val="00975A38"/>
    <w:rsid w:val="00976536"/>
    <w:rsid w:val="00977343"/>
    <w:rsid w:val="00977555"/>
    <w:rsid w:val="009813AA"/>
    <w:rsid w:val="0098183E"/>
    <w:rsid w:val="00984158"/>
    <w:rsid w:val="00984486"/>
    <w:rsid w:val="00987115"/>
    <w:rsid w:val="00987994"/>
    <w:rsid w:val="00987D75"/>
    <w:rsid w:val="00992BC0"/>
    <w:rsid w:val="009931E4"/>
    <w:rsid w:val="009933D9"/>
    <w:rsid w:val="00995833"/>
    <w:rsid w:val="00997719"/>
    <w:rsid w:val="009979BE"/>
    <w:rsid w:val="009A08EA"/>
    <w:rsid w:val="009A14F0"/>
    <w:rsid w:val="009A62DA"/>
    <w:rsid w:val="009A6E33"/>
    <w:rsid w:val="009A786A"/>
    <w:rsid w:val="009A7A12"/>
    <w:rsid w:val="009B07E1"/>
    <w:rsid w:val="009B0850"/>
    <w:rsid w:val="009B17AD"/>
    <w:rsid w:val="009B3427"/>
    <w:rsid w:val="009B4A5B"/>
    <w:rsid w:val="009B50E0"/>
    <w:rsid w:val="009B6FF1"/>
    <w:rsid w:val="009B7C67"/>
    <w:rsid w:val="009C2AE7"/>
    <w:rsid w:val="009C4029"/>
    <w:rsid w:val="009C4787"/>
    <w:rsid w:val="009C5983"/>
    <w:rsid w:val="009C70B7"/>
    <w:rsid w:val="009C70CC"/>
    <w:rsid w:val="009C73E8"/>
    <w:rsid w:val="009C7454"/>
    <w:rsid w:val="009C7812"/>
    <w:rsid w:val="009D03CA"/>
    <w:rsid w:val="009D0A19"/>
    <w:rsid w:val="009D1F8A"/>
    <w:rsid w:val="009D2755"/>
    <w:rsid w:val="009D389C"/>
    <w:rsid w:val="009D38E4"/>
    <w:rsid w:val="009D3E2E"/>
    <w:rsid w:val="009D6EFF"/>
    <w:rsid w:val="009D7FD4"/>
    <w:rsid w:val="009E29BA"/>
    <w:rsid w:val="009E4C59"/>
    <w:rsid w:val="009E5314"/>
    <w:rsid w:val="009E5464"/>
    <w:rsid w:val="009E57AA"/>
    <w:rsid w:val="009E593A"/>
    <w:rsid w:val="009E5E56"/>
    <w:rsid w:val="009E6E3B"/>
    <w:rsid w:val="009E6E90"/>
    <w:rsid w:val="009F0AD4"/>
    <w:rsid w:val="009F0CC4"/>
    <w:rsid w:val="009F0E33"/>
    <w:rsid w:val="009F192E"/>
    <w:rsid w:val="009F19B5"/>
    <w:rsid w:val="009F33E1"/>
    <w:rsid w:val="009F3EE3"/>
    <w:rsid w:val="009F40A5"/>
    <w:rsid w:val="009F41DE"/>
    <w:rsid w:val="009F563E"/>
    <w:rsid w:val="009F70D7"/>
    <w:rsid w:val="00A0016D"/>
    <w:rsid w:val="00A006E3"/>
    <w:rsid w:val="00A02DE8"/>
    <w:rsid w:val="00A03F0C"/>
    <w:rsid w:val="00A055A3"/>
    <w:rsid w:val="00A059EB"/>
    <w:rsid w:val="00A06D57"/>
    <w:rsid w:val="00A0719A"/>
    <w:rsid w:val="00A125F6"/>
    <w:rsid w:val="00A12A40"/>
    <w:rsid w:val="00A12ADB"/>
    <w:rsid w:val="00A14DFB"/>
    <w:rsid w:val="00A16426"/>
    <w:rsid w:val="00A16633"/>
    <w:rsid w:val="00A16C86"/>
    <w:rsid w:val="00A170E9"/>
    <w:rsid w:val="00A17ADB"/>
    <w:rsid w:val="00A20A34"/>
    <w:rsid w:val="00A21142"/>
    <w:rsid w:val="00A211B4"/>
    <w:rsid w:val="00A21D2D"/>
    <w:rsid w:val="00A21EA3"/>
    <w:rsid w:val="00A24587"/>
    <w:rsid w:val="00A2578A"/>
    <w:rsid w:val="00A260A0"/>
    <w:rsid w:val="00A26AEC"/>
    <w:rsid w:val="00A27B06"/>
    <w:rsid w:val="00A31062"/>
    <w:rsid w:val="00A31729"/>
    <w:rsid w:val="00A328A8"/>
    <w:rsid w:val="00A33A1F"/>
    <w:rsid w:val="00A33FB7"/>
    <w:rsid w:val="00A34851"/>
    <w:rsid w:val="00A35711"/>
    <w:rsid w:val="00A35C0D"/>
    <w:rsid w:val="00A35E80"/>
    <w:rsid w:val="00A401B8"/>
    <w:rsid w:val="00A41397"/>
    <w:rsid w:val="00A41ACE"/>
    <w:rsid w:val="00A42410"/>
    <w:rsid w:val="00A42CF9"/>
    <w:rsid w:val="00A443B3"/>
    <w:rsid w:val="00A44994"/>
    <w:rsid w:val="00A45A59"/>
    <w:rsid w:val="00A45AF1"/>
    <w:rsid w:val="00A45D3A"/>
    <w:rsid w:val="00A500F4"/>
    <w:rsid w:val="00A520EB"/>
    <w:rsid w:val="00A54ECD"/>
    <w:rsid w:val="00A55335"/>
    <w:rsid w:val="00A56E5B"/>
    <w:rsid w:val="00A56F4D"/>
    <w:rsid w:val="00A609A7"/>
    <w:rsid w:val="00A60B21"/>
    <w:rsid w:val="00A61067"/>
    <w:rsid w:val="00A61173"/>
    <w:rsid w:val="00A616F9"/>
    <w:rsid w:val="00A61C5D"/>
    <w:rsid w:val="00A621D8"/>
    <w:rsid w:val="00A623D0"/>
    <w:rsid w:val="00A62410"/>
    <w:rsid w:val="00A62415"/>
    <w:rsid w:val="00A64D3E"/>
    <w:rsid w:val="00A65956"/>
    <w:rsid w:val="00A67CC4"/>
    <w:rsid w:val="00A70F8F"/>
    <w:rsid w:val="00A72ECD"/>
    <w:rsid w:val="00A74164"/>
    <w:rsid w:val="00A76B17"/>
    <w:rsid w:val="00A76DC3"/>
    <w:rsid w:val="00A8188B"/>
    <w:rsid w:val="00A81FBA"/>
    <w:rsid w:val="00A832DA"/>
    <w:rsid w:val="00A8370F"/>
    <w:rsid w:val="00A83AA9"/>
    <w:rsid w:val="00A83D18"/>
    <w:rsid w:val="00A840FF"/>
    <w:rsid w:val="00A84395"/>
    <w:rsid w:val="00A85434"/>
    <w:rsid w:val="00A85D1E"/>
    <w:rsid w:val="00A87389"/>
    <w:rsid w:val="00A87E4E"/>
    <w:rsid w:val="00A90E4D"/>
    <w:rsid w:val="00A9121E"/>
    <w:rsid w:val="00A9124F"/>
    <w:rsid w:val="00A93E89"/>
    <w:rsid w:val="00A942DC"/>
    <w:rsid w:val="00A95635"/>
    <w:rsid w:val="00A95E11"/>
    <w:rsid w:val="00A96399"/>
    <w:rsid w:val="00A96447"/>
    <w:rsid w:val="00A97242"/>
    <w:rsid w:val="00AA0856"/>
    <w:rsid w:val="00AA2312"/>
    <w:rsid w:val="00AA27A5"/>
    <w:rsid w:val="00AA3A73"/>
    <w:rsid w:val="00AA61B8"/>
    <w:rsid w:val="00AA637B"/>
    <w:rsid w:val="00AA6A68"/>
    <w:rsid w:val="00AA7034"/>
    <w:rsid w:val="00AA7CC2"/>
    <w:rsid w:val="00AB03D2"/>
    <w:rsid w:val="00AB2770"/>
    <w:rsid w:val="00AB3AD2"/>
    <w:rsid w:val="00AB48B3"/>
    <w:rsid w:val="00AB49B0"/>
    <w:rsid w:val="00AB4FCA"/>
    <w:rsid w:val="00AB5807"/>
    <w:rsid w:val="00AB5D43"/>
    <w:rsid w:val="00AC0996"/>
    <w:rsid w:val="00AC0B46"/>
    <w:rsid w:val="00AC0F2F"/>
    <w:rsid w:val="00AC2586"/>
    <w:rsid w:val="00AC380F"/>
    <w:rsid w:val="00AC5747"/>
    <w:rsid w:val="00AC6102"/>
    <w:rsid w:val="00AC646F"/>
    <w:rsid w:val="00AC67CB"/>
    <w:rsid w:val="00AC7B72"/>
    <w:rsid w:val="00AC7BFB"/>
    <w:rsid w:val="00AD14DF"/>
    <w:rsid w:val="00AD1801"/>
    <w:rsid w:val="00AD2594"/>
    <w:rsid w:val="00AD389E"/>
    <w:rsid w:val="00AD4477"/>
    <w:rsid w:val="00AD5A0C"/>
    <w:rsid w:val="00AD5FA2"/>
    <w:rsid w:val="00AD7C2C"/>
    <w:rsid w:val="00AE144C"/>
    <w:rsid w:val="00AE3D3C"/>
    <w:rsid w:val="00AE4FBC"/>
    <w:rsid w:val="00AE5953"/>
    <w:rsid w:val="00AE7625"/>
    <w:rsid w:val="00AF0668"/>
    <w:rsid w:val="00AF0C60"/>
    <w:rsid w:val="00AF138A"/>
    <w:rsid w:val="00AF38C2"/>
    <w:rsid w:val="00AF5CAF"/>
    <w:rsid w:val="00AF6B77"/>
    <w:rsid w:val="00AF6C8C"/>
    <w:rsid w:val="00AF7A89"/>
    <w:rsid w:val="00B0115E"/>
    <w:rsid w:val="00B04977"/>
    <w:rsid w:val="00B06371"/>
    <w:rsid w:val="00B0781C"/>
    <w:rsid w:val="00B07F70"/>
    <w:rsid w:val="00B10E4A"/>
    <w:rsid w:val="00B11A0D"/>
    <w:rsid w:val="00B12223"/>
    <w:rsid w:val="00B12A27"/>
    <w:rsid w:val="00B12D18"/>
    <w:rsid w:val="00B12DF3"/>
    <w:rsid w:val="00B15DDA"/>
    <w:rsid w:val="00B15EAC"/>
    <w:rsid w:val="00B16F71"/>
    <w:rsid w:val="00B20ED5"/>
    <w:rsid w:val="00B21EC9"/>
    <w:rsid w:val="00B23335"/>
    <w:rsid w:val="00B2416D"/>
    <w:rsid w:val="00B24A54"/>
    <w:rsid w:val="00B24C99"/>
    <w:rsid w:val="00B25782"/>
    <w:rsid w:val="00B26D64"/>
    <w:rsid w:val="00B275C6"/>
    <w:rsid w:val="00B31107"/>
    <w:rsid w:val="00B315E8"/>
    <w:rsid w:val="00B31674"/>
    <w:rsid w:val="00B31DED"/>
    <w:rsid w:val="00B33F3E"/>
    <w:rsid w:val="00B341EB"/>
    <w:rsid w:val="00B34396"/>
    <w:rsid w:val="00B34F8B"/>
    <w:rsid w:val="00B35202"/>
    <w:rsid w:val="00B3702A"/>
    <w:rsid w:val="00B3706F"/>
    <w:rsid w:val="00B37722"/>
    <w:rsid w:val="00B40B77"/>
    <w:rsid w:val="00B42CF4"/>
    <w:rsid w:val="00B43CCB"/>
    <w:rsid w:val="00B43EE4"/>
    <w:rsid w:val="00B44045"/>
    <w:rsid w:val="00B450CC"/>
    <w:rsid w:val="00B46493"/>
    <w:rsid w:val="00B47789"/>
    <w:rsid w:val="00B5045D"/>
    <w:rsid w:val="00B5092B"/>
    <w:rsid w:val="00B50C51"/>
    <w:rsid w:val="00B51A0F"/>
    <w:rsid w:val="00B5376F"/>
    <w:rsid w:val="00B53C4C"/>
    <w:rsid w:val="00B543A3"/>
    <w:rsid w:val="00B545C7"/>
    <w:rsid w:val="00B56CDE"/>
    <w:rsid w:val="00B61274"/>
    <w:rsid w:val="00B618BF"/>
    <w:rsid w:val="00B63704"/>
    <w:rsid w:val="00B63D2C"/>
    <w:rsid w:val="00B6528C"/>
    <w:rsid w:val="00B6545E"/>
    <w:rsid w:val="00B65E16"/>
    <w:rsid w:val="00B65F53"/>
    <w:rsid w:val="00B67813"/>
    <w:rsid w:val="00B67C03"/>
    <w:rsid w:val="00B70E6C"/>
    <w:rsid w:val="00B70F29"/>
    <w:rsid w:val="00B71C8D"/>
    <w:rsid w:val="00B74E95"/>
    <w:rsid w:val="00B766CD"/>
    <w:rsid w:val="00B770C5"/>
    <w:rsid w:val="00B806B2"/>
    <w:rsid w:val="00B80BE3"/>
    <w:rsid w:val="00B80E13"/>
    <w:rsid w:val="00B824D4"/>
    <w:rsid w:val="00B83F58"/>
    <w:rsid w:val="00B900EB"/>
    <w:rsid w:val="00B908E6"/>
    <w:rsid w:val="00B9127C"/>
    <w:rsid w:val="00B92A42"/>
    <w:rsid w:val="00B93CA9"/>
    <w:rsid w:val="00B93FBA"/>
    <w:rsid w:val="00B94AFC"/>
    <w:rsid w:val="00B95863"/>
    <w:rsid w:val="00B97C29"/>
    <w:rsid w:val="00BA001D"/>
    <w:rsid w:val="00BA0189"/>
    <w:rsid w:val="00BA113A"/>
    <w:rsid w:val="00BA1CCD"/>
    <w:rsid w:val="00BA2806"/>
    <w:rsid w:val="00BA3625"/>
    <w:rsid w:val="00BA541C"/>
    <w:rsid w:val="00BB1782"/>
    <w:rsid w:val="00BB3213"/>
    <w:rsid w:val="00BB4E72"/>
    <w:rsid w:val="00BB5012"/>
    <w:rsid w:val="00BB70F8"/>
    <w:rsid w:val="00BB7F76"/>
    <w:rsid w:val="00BC1CB3"/>
    <w:rsid w:val="00BC2691"/>
    <w:rsid w:val="00BC439A"/>
    <w:rsid w:val="00BC46B5"/>
    <w:rsid w:val="00BC5AE5"/>
    <w:rsid w:val="00BC5CFD"/>
    <w:rsid w:val="00BC6BB8"/>
    <w:rsid w:val="00BD3020"/>
    <w:rsid w:val="00BD35DD"/>
    <w:rsid w:val="00BD36C4"/>
    <w:rsid w:val="00BD4055"/>
    <w:rsid w:val="00BD58C7"/>
    <w:rsid w:val="00BD5980"/>
    <w:rsid w:val="00BE0046"/>
    <w:rsid w:val="00BE00BD"/>
    <w:rsid w:val="00BE0167"/>
    <w:rsid w:val="00BE12F9"/>
    <w:rsid w:val="00BE1819"/>
    <w:rsid w:val="00BE2011"/>
    <w:rsid w:val="00BE2F31"/>
    <w:rsid w:val="00BE3D54"/>
    <w:rsid w:val="00BE4671"/>
    <w:rsid w:val="00BE674B"/>
    <w:rsid w:val="00BE6829"/>
    <w:rsid w:val="00BF0AC3"/>
    <w:rsid w:val="00BF0BE6"/>
    <w:rsid w:val="00BF0E44"/>
    <w:rsid w:val="00BF0FF6"/>
    <w:rsid w:val="00BF256C"/>
    <w:rsid w:val="00BF2B53"/>
    <w:rsid w:val="00BF3DAF"/>
    <w:rsid w:val="00BF478D"/>
    <w:rsid w:val="00BF47D7"/>
    <w:rsid w:val="00BF546C"/>
    <w:rsid w:val="00BF69ED"/>
    <w:rsid w:val="00BF7277"/>
    <w:rsid w:val="00C0462A"/>
    <w:rsid w:val="00C04F70"/>
    <w:rsid w:val="00C05CDB"/>
    <w:rsid w:val="00C05FB7"/>
    <w:rsid w:val="00C06AB8"/>
    <w:rsid w:val="00C07AC9"/>
    <w:rsid w:val="00C10427"/>
    <w:rsid w:val="00C107F9"/>
    <w:rsid w:val="00C11050"/>
    <w:rsid w:val="00C121EF"/>
    <w:rsid w:val="00C156FE"/>
    <w:rsid w:val="00C15942"/>
    <w:rsid w:val="00C20AA7"/>
    <w:rsid w:val="00C20C28"/>
    <w:rsid w:val="00C215C9"/>
    <w:rsid w:val="00C22A42"/>
    <w:rsid w:val="00C23B18"/>
    <w:rsid w:val="00C24097"/>
    <w:rsid w:val="00C247B6"/>
    <w:rsid w:val="00C2582B"/>
    <w:rsid w:val="00C27B63"/>
    <w:rsid w:val="00C30C57"/>
    <w:rsid w:val="00C31E9C"/>
    <w:rsid w:val="00C34675"/>
    <w:rsid w:val="00C34B6B"/>
    <w:rsid w:val="00C35046"/>
    <w:rsid w:val="00C35AF9"/>
    <w:rsid w:val="00C372F9"/>
    <w:rsid w:val="00C41D69"/>
    <w:rsid w:val="00C42012"/>
    <w:rsid w:val="00C42C85"/>
    <w:rsid w:val="00C42E08"/>
    <w:rsid w:val="00C43AF9"/>
    <w:rsid w:val="00C45DB7"/>
    <w:rsid w:val="00C46225"/>
    <w:rsid w:val="00C465A6"/>
    <w:rsid w:val="00C50027"/>
    <w:rsid w:val="00C5005C"/>
    <w:rsid w:val="00C5014A"/>
    <w:rsid w:val="00C50EBC"/>
    <w:rsid w:val="00C51694"/>
    <w:rsid w:val="00C53C5C"/>
    <w:rsid w:val="00C5479E"/>
    <w:rsid w:val="00C567A3"/>
    <w:rsid w:val="00C57A2D"/>
    <w:rsid w:val="00C61234"/>
    <w:rsid w:val="00C633EE"/>
    <w:rsid w:val="00C64760"/>
    <w:rsid w:val="00C64E72"/>
    <w:rsid w:val="00C64FFA"/>
    <w:rsid w:val="00C651B5"/>
    <w:rsid w:val="00C65B88"/>
    <w:rsid w:val="00C66780"/>
    <w:rsid w:val="00C66E9B"/>
    <w:rsid w:val="00C6749B"/>
    <w:rsid w:val="00C705D3"/>
    <w:rsid w:val="00C73E9F"/>
    <w:rsid w:val="00C740B3"/>
    <w:rsid w:val="00C74795"/>
    <w:rsid w:val="00C74A22"/>
    <w:rsid w:val="00C74CC9"/>
    <w:rsid w:val="00C7577C"/>
    <w:rsid w:val="00C761BF"/>
    <w:rsid w:val="00C76C88"/>
    <w:rsid w:val="00C8008A"/>
    <w:rsid w:val="00C8169B"/>
    <w:rsid w:val="00C82B99"/>
    <w:rsid w:val="00C82BE6"/>
    <w:rsid w:val="00C832C1"/>
    <w:rsid w:val="00C84D7A"/>
    <w:rsid w:val="00C85CAD"/>
    <w:rsid w:val="00C90007"/>
    <w:rsid w:val="00C90A35"/>
    <w:rsid w:val="00C91C19"/>
    <w:rsid w:val="00C92A27"/>
    <w:rsid w:val="00C92F62"/>
    <w:rsid w:val="00C9335F"/>
    <w:rsid w:val="00C96A2F"/>
    <w:rsid w:val="00C970CB"/>
    <w:rsid w:val="00C9798C"/>
    <w:rsid w:val="00CA01DA"/>
    <w:rsid w:val="00CA26EB"/>
    <w:rsid w:val="00CA3861"/>
    <w:rsid w:val="00CA41C9"/>
    <w:rsid w:val="00CA453B"/>
    <w:rsid w:val="00CA47D9"/>
    <w:rsid w:val="00CA4925"/>
    <w:rsid w:val="00CA548C"/>
    <w:rsid w:val="00CA7B41"/>
    <w:rsid w:val="00CB0D60"/>
    <w:rsid w:val="00CB1873"/>
    <w:rsid w:val="00CB2B66"/>
    <w:rsid w:val="00CB41F8"/>
    <w:rsid w:val="00CB5411"/>
    <w:rsid w:val="00CC0B71"/>
    <w:rsid w:val="00CC0DE3"/>
    <w:rsid w:val="00CC1B6F"/>
    <w:rsid w:val="00CC2221"/>
    <w:rsid w:val="00CC2402"/>
    <w:rsid w:val="00CC4F94"/>
    <w:rsid w:val="00CC57FC"/>
    <w:rsid w:val="00CC7EEA"/>
    <w:rsid w:val="00CC7FD2"/>
    <w:rsid w:val="00CD0E2C"/>
    <w:rsid w:val="00CD18D8"/>
    <w:rsid w:val="00CD453E"/>
    <w:rsid w:val="00CD4801"/>
    <w:rsid w:val="00CD5424"/>
    <w:rsid w:val="00CD5C51"/>
    <w:rsid w:val="00CD65A5"/>
    <w:rsid w:val="00CD7057"/>
    <w:rsid w:val="00CD776A"/>
    <w:rsid w:val="00CD78BB"/>
    <w:rsid w:val="00CE07BF"/>
    <w:rsid w:val="00CE2815"/>
    <w:rsid w:val="00CE2BEE"/>
    <w:rsid w:val="00CE439C"/>
    <w:rsid w:val="00CE4AC2"/>
    <w:rsid w:val="00CE5B31"/>
    <w:rsid w:val="00CF40E5"/>
    <w:rsid w:val="00CF54EA"/>
    <w:rsid w:val="00CF5985"/>
    <w:rsid w:val="00CF621B"/>
    <w:rsid w:val="00D0147E"/>
    <w:rsid w:val="00D0345C"/>
    <w:rsid w:val="00D04AB8"/>
    <w:rsid w:val="00D051ED"/>
    <w:rsid w:val="00D06906"/>
    <w:rsid w:val="00D1083E"/>
    <w:rsid w:val="00D11DB7"/>
    <w:rsid w:val="00D126C6"/>
    <w:rsid w:val="00D12B3C"/>
    <w:rsid w:val="00D17A77"/>
    <w:rsid w:val="00D201D9"/>
    <w:rsid w:val="00D216D4"/>
    <w:rsid w:val="00D22B26"/>
    <w:rsid w:val="00D232AA"/>
    <w:rsid w:val="00D23FF3"/>
    <w:rsid w:val="00D24663"/>
    <w:rsid w:val="00D25085"/>
    <w:rsid w:val="00D26678"/>
    <w:rsid w:val="00D27A42"/>
    <w:rsid w:val="00D305A8"/>
    <w:rsid w:val="00D30C03"/>
    <w:rsid w:val="00D32471"/>
    <w:rsid w:val="00D3275D"/>
    <w:rsid w:val="00D3520B"/>
    <w:rsid w:val="00D35233"/>
    <w:rsid w:val="00D35DBD"/>
    <w:rsid w:val="00D36841"/>
    <w:rsid w:val="00D371E8"/>
    <w:rsid w:val="00D3795E"/>
    <w:rsid w:val="00D4029D"/>
    <w:rsid w:val="00D4171E"/>
    <w:rsid w:val="00D45317"/>
    <w:rsid w:val="00D472D8"/>
    <w:rsid w:val="00D504C8"/>
    <w:rsid w:val="00D50B28"/>
    <w:rsid w:val="00D51269"/>
    <w:rsid w:val="00D51454"/>
    <w:rsid w:val="00D52EEA"/>
    <w:rsid w:val="00D54265"/>
    <w:rsid w:val="00D56BD6"/>
    <w:rsid w:val="00D6017F"/>
    <w:rsid w:val="00D61366"/>
    <w:rsid w:val="00D7109A"/>
    <w:rsid w:val="00D71FE9"/>
    <w:rsid w:val="00D7300F"/>
    <w:rsid w:val="00D73A77"/>
    <w:rsid w:val="00D73EAF"/>
    <w:rsid w:val="00D7412A"/>
    <w:rsid w:val="00D7426C"/>
    <w:rsid w:val="00D7431B"/>
    <w:rsid w:val="00D83759"/>
    <w:rsid w:val="00D84193"/>
    <w:rsid w:val="00D85359"/>
    <w:rsid w:val="00D8693A"/>
    <w:rsid w:val="00D87129"/>
    <w:rsid w:val="00D87133"/>
    <w:rsid w:val="00D8780C"/>
    <w:rsid w:val="00D91AEC"/>
    <w:rsid w:val="00D93052"/>
    <w:rsid w:val="00D975D9"/>
    <w:rsid w:val="00DA0B7E"/>
    <w:rsid w:val="00DA112F"/>
    <w:rsid w:val="00DA2462"/>
    <w:rsid w:val="00DA2BBB"/>
    <w:rsid w:val="00DA2F58"/>
    <w:rsid w:val="00DA4FE4"/>
    <w:rsid w:val="00DA688F"/>
    <w:rsid w:val="00DA6E78"/>
    <w:rsid w:val="00DA7EEF"/>
    <w:rsid w:val="00DB1568"/>
    <w:rsid w:val="00DB235D"/>
    <w:rsid w:val="00DC0E60"/>
    <w:rsid w:val="00DC1BBA"/>
    <w:rsid w:val="00DC2985"/>
    <w:rsid w:val="00DC29FD"/>
    <w:rsid w:val="00DC4266"/>
    <w:rsid w:val="00DC474A"/>
    <w:rsid w:val="00DC4B07"/>
    <w:rsid w:val="00DC52AC"/>
    <w:rsid w:val="00DC6A36"/>
    <w:rsid w:val="00DC78C2"/>
    <w:rsid w:val="00DD0215"/>
    <w:rsid w:val="00DD1ED9"/>
    <w:rsid w:val="00DD21DD"/>
    <w:rsid w:val="00DD3F67"/>
    <w:rsid w:val="00DD427F"/>
    <w:rsid w:val="00DD43B8"/>
    <w:rsid w:val="00DD6636"/>
    <w:rsid w:val="00DE3ADA"/>
    <w:rsid w:val="00DE510C"/>
    <w:rsid w:val="00DE6051"/>
    <w:rsid w:val="00DE7CAE"/>
    <w:rsid w:val="00DF1B75"/>
    <w:rsid w:val="00DF1E79"/>
    <w:rsid w:val="00DF26B0"/>
    <w:rsid w:val="00DF270E"/>
    <w:rsid w:val="00DF4725"/>
    <w:rsid w:val="00DF5B3C"/>
    <w:rsid w:val="00DF6187"/>
    <w:rsid w:val="00DF7C87"/>
    <w:rsid w:val="00E0024D"/>
    <w:rsid w:val="00E02368"/>
    <w:rsid w:val="00E02F81"/>
    <w:rsid w:val="00E0491B"/>
    <w:rsid w:val="00E04D1B"/>
    <w:rsid w:val="00E07C7D"/>
    <w:rsid w:val="00E100B8"/>
    <w:rsid w:val="00E121CB"/>
    <w:rsid w:val="00E1475C"/>
    <w:rsid w:val="00E14F78"/>
    <w:rsid w:val="00E15243"/>
    <w:rsid w:val="00E15942"/>
    <w:rsid w:val="00E15CC7"/>
    <w:rsid w:val="00E17ABC"/>
    <w:rsid w:val="00E20EC2"/>
    <w:rsid w:val="00E215F1"/>
    <w:rsid w:val="00E224FC"/>
    <w:rsid w:val="00E2259E"/>
    <w:rsid w:val="00E2399C"/>
    <w:rsid w:val="00E247A1"/>
    <w:rsid w:val="00E249FA"/>
    <w:rsid w:val="00E254EB"/>
    <w:rsid w:val="00E25F6F"/>
    <w:rsid w:val="00E269A0"/>
    <w:rsid w:val="00E26FDD"/>
    <w:rsid w:val="00E2756B"/>
    <w:rsid w:val="00E279A7"/>
    <w:rsid w:val="00E27E9C"/>
    <w:rsid w:val="00E30A9D"/>
    <w:rsid w:val="00E31312"/>
    <w:rsid w:val="00E3178C"/>
    <w:rsid w:val="00E326CD"/>
    <w:rsid w:val="00E334BA"/>
    <w:rsid w:val="00E359D1"/>
    <w:rsid w:val="00E3689E"/>
    <w:rsid w:val="00E37481"/>
    <w:rsid w:val="00E401BE"/>
    <w:rsid w:val="00E40332"/>
    <w:rsid w:val="00E40360"/>
    <w:rsid w:val="00E404D4"/>
    <w:rsid w:val="00E4096A"/>
    <w:rsid w:val="00E4194D"/>
    <w:rsid w:val="00E4395A"/>
    <w:rsid w:val="00E43F17"/>
    <w:rsid w:val="00E44DA7"/>
    <w:rsid w:val="00E47BF9"/>
    <w:rsid w:val="00E53797"/>
    <w:rsid w:val="00E559B5"/>
    <w:rsid w:val="00E572BF"/>
    <w:rsid w:val="00E57C51"/>
    <w:rsid w:val="00E61ED4"/>
    <w:rsid w:val="00E6311F"/>
    <w:rsid w:val="00E642CD"/>
    <w:rsid w:val="00E65199"/>
    <w:rsid w:val="00E67F75"/>
    <w:rsid w:val="00E70F90"/>
    <w:rsid w:val="00E718B3"/>
    <w:rsid w:val="00E71AD2"/>
    <w:rsid w:val="00E7335A"/>
    <w:rsid w:val="00E740E0"/>
    <w:rsid w:val="00E7599B"/>
    <w:rsid w:val="00E75D75"/>
    <w:rsid w:val="00E77705"/>
    <w:rsid w:val="00E81B30"/>
    <w:rsid w:val="00E82775"/>
    <w:rsid w:val="00E852E4"/>
    <w:rsid w:val="00E86518"/>
    <w:rsid w:val="00E90390"/>
    <w:rsid w:val="00E9068B"/>
    <w:rsid w:val="00E90D03"/>
    <w:rsid w:val="00E91651"/>
    <w:rsid w:val="00E95619"/>
    <w:rsid w:val="00E95A68"/>
    <w:rsid w:val="00E96D46"/>
    <w:rsid w:val="00EA2BBE"/>
    <w:rsid w:val="00EA3ABE"/>
    <w:rsid w:val="00EA4046"/>
    <w:rsid w:val="00EA4674"/>
    <w:rsid w:val="00EA6D34"/>
    <w:rsid w:val="00EA7408"/>
    <w:rsid w:val="00EA7781"/>
    <w:rsid w:val="00EA7898"/>
    <w:rsid w:val="00EB0027"/>
    <w:rsid w:val="00EB0AFB"/>
    <w:rsid w:val="00EB1208"/>
    <w:rsid w:val="00EB272A"/>
    <w:rsid w:val="00EB42CD"/>
    <w:rsid w:val="00EB4830"/>
    <w:rsid w:val="00EB605A"/>
    <w:rsid w:val="00EB7511"/>
    <w:rsid w:val="00EB7A3F"/>
    <w:rsid w:val="00EC0C80"/>
    <w:rsid w:val="00EC122E"/>
    <w:rsid w:val="00EC224B"/>
    <w:rsid w:val="00EC3EEA"/>
    <w:rsid w:val="00EC79EC"/>
    <w:rsid w:val="00ED01A0"/>
    <w:rsid w:val="00ED035A"/>
    <w:rsid w:val="00ED0E6B"/>
    <w:rsid w:val="00ED21B0"/>
    <w:rsid w:val="00ED2534"/>
    <w:rsid w:val="00ED29D2"/>
    <w:rsid w:val="00ED31F7"/>
    <w:rsid w:val="00ED6D56"/>
    <w:rsid w:val="00ED7DED"/>
    <w:rsid w:val="00EE0305"/>
    <w:rsid w:val="00EE1891"/>
    <w:rsid w:val="00EE2262"/>
    <w:rsid w:val="00EE2CD7"/>
    <w:rsid w:val="00EE38BF"/>
    <w:rsid w:val="00EE4631"/>
    <w:rsid w:val="00EE4723"/>
    <w:rsid w:val="00EE55C9"/>
    <w:rsid w:val="00EE66A4"/>
    <w:rsid w:val="00EE7CCD"/>
    <w:rsid w:val="00EF1419"/>
    <w:rsid w:val="00EF1876"/>
    <w:rsid w:val="00EF1924"/>
    <w:rsid w:val="00EF2FFC"/>
    <w:rsid w:val="00EF3C4F"/>
    <w:rsid w:val="00EF43C7"/>
    <w:rsid w:val="00EF6431"/>
    <w:rsid w:val="00EF733B"/>
    <w:rsid w:val="00F024CD"/>
    <w:rsid w:val="00F028B4"/>
    <w:rsid w:val="00F02980"/>
    <w:rsid w:val="00F0314E"/>
    <w:rsid w:val="00F040F5"/>
    <w:rsid w:val="00F05511"/>
    <w:rsid w:val="00F100E5"/>
    <w:rsid w:val="00F10CEC"/>
    <w:rsid w:val="00F12842"/>
    <w:rsid w:val="00F152EA"/>
    <w:rsid w:val="00F169D4"/>
    <w:rsid w:val="00F16A6C"/>
    <w:rsid w:val="00F21D13"/>
    <w:rsid w:val="00F22988"/>
    <w:rsid w:val="00F22F21"/>
    <w:rsid w:val="00F23874"/>
    <w:rsid w:val="00F23C10"/>
    <w:rsid w:val="00F23F60"/>
    <w:rsid w:val="00F26FDD"/>
    <w:rsid w:val="00F271FE"/>
    <w:rsid w:val="00F27691"/>
    <w:rsid w:val="00F30A25"/>
    <w:rsid w:val="00F30F4F"/>
    <w:rsid w:val="00F316C0"/>
    <w:rsid w:val="00F33561"/>
    <w:rsid w:val="00F353CD"/>
    <w:rsid w:val="00F36AFC"/>
    <w:rsid w:val="00F371F5"/>
    <w:rsid w:val="00F4106F"/>
    <w:rsid w:val="00F41FF3"/>
    <w:rsid w:val="00F423C7"/>
    <w:rsid w:val="00F44BC4"/>
    <w:rsid w:val="00F5007C"/>
    <w:rsid w:val="00F50438"/>
    <w:rsid w:val="00F50F2B"/>
    <w:rsid w:val="00F51A33"/>
    <w:rsid w:val="00F51B10"/>
    <w:rsid w:val="00F53C4B"/>
    <w:rsid w:val="00F56CE2"/>
    <w:rsid w:val="00F60AA8"/>
    <w:rsid w:val="00F60CAA"/>
    <w:rsid w:val="00F63623"/>
    <w:rsid w:val="00F63A3C"/>
    <w:rsid w:val="00F64B20"/>
    <w:rsid w:val="00F65778"/>
    <w:rsid w:val="00F66D82"/>
    <w:rsid w:val="00F7166D"/>
    <w:rsid w:val="00F71B98"/>
    <w:rsid w:val="00F734A2"/>
    <w:rsid w:val="00F73514"/>
    <w:rsid w:val="00F73ABB"/>
    <w:rsid w:val="00F741F2"/>
    <w:rsid w:val="00F81C0B"/>
    <w:rsid w:val="00F8303C"/>
    <w:rsid w:val="00F8359B"/>
    <w:rsid w:val="00F852ED"/>
    <w:rsid w:val="00F85510"/>
    <w:rsid w:val="00F85839"/>
    <w:rsid w:val="00F85CFD"/>
    <w:rsid w:val="00F86AC3"/>
    <w:rsid w:val="00F872C2"/>
    <w:rsid w:val="00F90708"/>
    <w:rsid w:val="00F92EA3"/>
    <w:rsid w:val="00F945DD"/>
    <w:rsid w:val="00F94C91"/>
    <w:rsid w:val="00F97596"/>
    <w:rsid w:val="00F97B7D"/>
    <w:rsid w:val="00FA0332"/>
    <w:rsid w:val="00FA3CB2"/>
    <w:rsid w:val="00FA4563"/>
    <w:rsid w:val="00FA4E9B"/>
    <w:rsid w:val="00FA599F"/>
    <w:rsid w:val="00FA5FDE"/>
    <w:rsid w:val="00FA6BDE"/>
    <w:rsid w:val="00FA6E91"/>
    <w:rsid w:val="00FA78D0"/>
    <w:rsid w:val="00FA7CA8"/>
    <w:rsid w:val="00FB183F"/>
    <w:rsid w:val="00FB4709"/>
    <w:rsid w:val="00FB6714"/>
    <w:rsid w:val="00FB68F9"/>
    <w:rsid w:val="00FB6B3C"/>
    <w:rsid w:val="00FB6F60"/>
    <w:rsid w:val="00FC0682"/>
    <w:rsid w:val="00FC14FE"/>
    <w:rsid w:val="00FC1F7B"/>
    <w:rsid w:val="00FC2D27"/>
    <w:rsid w:val="00FC461B"/>
    <w:rsid w:val="00FC49E1"/>
    <w:rsid w:val="00FC5FBC"/>
    <w:rsid w:val="00FC7EF3"/>
    <w:rsid w:val="00FD04E9"/>
    <w:rsid w:val="00FD2137"/>
    <w:rsid w:val="00FD215D"/>
    <w:rsid w:val="00FD321F"/>
    <w:rsid w:val="00FD3859"/>
    <w:rsid w:val="00FD3D4D"/>
    <w:rsid w:val="00FD47FB"/>
    <w:rsid w:val="00FD6CCF"/>
    <w:rsid w:val="00FD7A43"/>
    <w:rsid w:val="00FE037F"/>
    <w:rsid w:val="00FE2F23"/>
    <w:rsid w:val="00FE4361"/>
    <w:rsid w:val="00FE77F2"/>
    <w:rsid w:val="00FF0B3B"/>
    <w:rsid w:val="00FF2610"/>
    <w:rsid w:val="00FF2E94"/>
    <w:rsid w:val="00FF372C"/>
    <w:rsid w:val="00FF389F"/>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BFA5A"/>
  <w15:docId w15:val="{B5529A76-8FDA-4B95-A78A-EE2F8E7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C3"/>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B15DDA"/>
    <w:pPr>
      <w:keepNext/>
      <w:jc w:val="center"/>
      <w:outlineLvl w:val="0"/>
    </w:pPr>
    <w:rPr>
      <w:rFonts w:eastAsia="Times New Roman"/>
      <w:b/>
      <w:sz w:val="20"/>
    </w:rPr>
  </w:style>
  <w:style w:type="paragraph" w:styleId="Heading2">
    <w:name w:val="heading 2"/>
    <w:basedOn w:val="Normal"/>
    <w:next w:val="Normal"/>
    <w:link w:val="Heading2Char"/>
    <w:semiHidden/>
    <w:unhideWhenUsed/>
    <w:qFormat/>
    <w:rsid w:val="00B15DDA"/>
    <w:pPr>
      <w:keepNext/>
      <w:jc w:val="both"/>
      <w:outlineLvl w:val="1"/>
    </w:pPr>
    <w:rPr>
      <w:rFonts w:eastAsia="Times New Roman"/>
      <w:b/>
      <w:sz w:val="20"/>
    </w:rPr>
  </w:style>
  <w:style w:type="paragraph" w:styleId="Heading3">
    <w:name w:val="heading 3"/>
    <w:basedOn w:val="Normal"/>
    <w:next w:val="Normal"/>
    <w:link w:val="Heading3Char"/>
    <w:semiHidden/>
    <w:unhideWhenUsed/>
    <w:qFormat/>
    <w:rsid w:val="00B15DDA"/>
    <w:pPr>
      <w:keepNext/>
      <w:jc w:val="center"/>
      <w:outlineLvl w:val="2"/>
    </w:pPr>
    <w:rPr>
      <w:rFonts w:eastAsia="Times New Roman"/>
      <w:b/>
      <w:sz w:val="20"/>
    </w:rPr>
  </w:style>
  <w:style w:type="paragraph" w:styleId="Heading6">
    <w:name w:val="heading 6"/>
    <w:basedOn w:val="Normal"/>
    <w:next w:val="Normal"/>
    <w:link w:val="Heading6Char"/>
    <w:semiHidden/>
    <w:unhideWhenUsed/>
    <w:qFormat/>
    <w:rsid w:val="00B15DDA"/>
    <w:pPr>
      <w:spacing w:before="240" w:after="60"/>
      <w:outlineLvl w:val="5"/>
    </w:pPr>
    <w:rPr>
      <w:rFonts w:eastAsia="Times New Roman"/>
      <w:b/>
      <w:bCs/>
      <w:sz w:val="20"/>
    </w:rPr>
  </w:style>
  <w:style w:type="paragraph" w:styleId="Heading7">
    <w:name w:val="heading 7"/>
    <w:basedOn w:val="Normal"/>
    <w:next w:val="Normal"/>
    <w:link w:val="Heading7Char"/>
    <w:semiHidden/>
    <w:unhideWhenUsed/>
    <w:qFormat/>
    <w:rsid w:val="00B15DDA"/>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DDA"/>
    <w:rPr>
      <w:rFonts w:ascii="Times New Roman" w:eastAsia="Times New Roman" w:hAnsi="Times New Roman" w:cs="Times New Roman"/>
      <w:b/>
      <w:sz w:val="20"/>
      <w:szCs w:val="20"/>
    </w:rPr>
  </w:style>
  <w:style w:type="character" w:customStyle="1" w:styleId="Heading2Char">
    <w:name w:val="Heading 2 Char"/>
    <w:basedOn w:val="DefaultParagraphFont"/>
    <w:link w:val="Heading2"/>
    <w:semiHidden/>
    <w:rsid w:val="00B15DDA"/>
    <w:rPr>
      <w:rFonts w:ascii="Times New Roman" w:eastAsia="Times New Roman" w:hAnsi="Times New Roman" w:cs="Times New Roman"/>
      <w:b/>
      <w:sz w:val="20"/>
      <w:szCs w:val="20"/>
    </w:rPr>
  </w:style>
  <w:style w:type="character" w:customStyle="1" w:styleId="Heading3Char">
    <w:name w:val="Heading 3 Char"/>
    <w:basedOn w:val="DefaultParagraphFont"/>
    <w:link w:val="Heading3"/>
    <w:semiHidden/>
    <w:rsid w:val="00B15DDA"/>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B15DDA"/>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semiHidden/>
    <w:rsid w:val="00B15DDA"/>
    <w:rPr>
      <w:rFonts w:ascii="Times New Roman" w:eastAsia="Calibri" w:hAnsi="Times New Roman" w:cs="Times New Roman"/>
      <w:sz w:val="24"/>
      <w:szCs w:val="24"/>
    </w:rPr>
  </w:style>
  <w:style w:type="character" w:styleId="Hyperlink">
    <w:name w:val="Hyperlink"/>
    <w:uiPriority w:val="99"/>
    <w:unhideWhenUsed/>
    <w:rsid w:val="00B15DDA"/>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B15DDA"/>
    <w:rPr>
      <w:color w:val="9F6715" w:themeColor="followedHyperlink"/>
      <w:u w:val="single"/>
    </w:rPr>
  </w:style>
  <w:style w:type="character" w:styleId="Emphasis">
    <w:name w:val="Emphasis"/>
    <w:uiPriority w:val="20"/>
    <w:qFormat/>
    <w:rsid w:val="00B15DDA"/>
    <w:rPr>
      <w:rFonts w:ascii="Times New Roman" w:hAnsi="Times New Roman" w:cs="Times New Roman" w:hint="default"/>
      <w:i/>
      <w:iCs/>
    </w:rPr>
  </w:style>
  <w:style w:type="paragraph" w:styleId="NormalWeb">
    <w:name w:val="Normal (Web)"/>
    <w:basedOn w:val="Normal"/>
    <w:uiPriority w:val="99"/>
    <w:unhideWhenUsed/>
    <w:rsid w:val="0045367E"/>
    <w:pPr>
      <w:numPr>
        <w:numId w:val="1"/>
      </w:numPr>
    </w:pPr>
    <w:rPr>
      <w:rFonts w:ascii="Arial" w:hAnsi="Arial" w:cs="Arial"/>
      <w:sz w:val="20"/>
    </w:rPr>
  </w:style>
  <w:style w:type="paragraph" w:styleId="FootnoteText">
    <w:name w:val="footnote text"/>
    <w:basedOn w:val="Normal"/>
    <w:link w:val="FootnoteTextChar1"/>
    <w:semiHidden/>
    <w:unhideWhenUsed/>
    <w:rsid w:val="00B15DDA"/>
    <w:pPr>
      <w:widowControl w:val="0"/>
    </w:pPr>
    <w:rPr>
      <w:sz w:val="20"/>
    </w:rPr>
  </w:style>
  <w:style w:type="character" w:customStyle="1" w:styleId="FootnoteTextChar">
    <w:name w:val="Footnote Text Char"/>
    <w:basedOn w:val="DefaultParagraphFont"/>
    <w:semiHidden/>
    <w:rsid w:val="00B15DDA"/>
    <w:rPr>
      <w:rFonts w:ascii="Times New Roman" w:eastAsia="Calibri" w:hAnsi="Times New Roman" w:cs="Times New Roman"/>
      <w:sz w:val="20"/>
      <w:szCs w:val="20"/>
    </w:rPr>
  </w:style>
  <w:style w:type="paragraph" w:styleId="CommentText">
    <w:name w:val="annotation text"/>
    <w:basedOn w:val="Normal"/>
    <w:link w:val="CommentTextChar1"/>
    <w:unhideWhenUsed/>
    <w:rsid w:val="00B15DDA"/>
    <w:rPr>
      <w:sz w:val="20"/>
    </w:rPr>
  </w:style>
  <w:style w:type="character" w:customStyle="1" w:styleId="CommentTextChar">
    <w:name w:val="Comment Text Char"/>
    <w:basedOn w:val="DefaultParagraphFont"/>
    <w:semiHidden/>
    <w:rsid w:val="00B15DDA"/>
    <w:rPr>
      <w:rFonts w:ascii="Times New Roman" w:eastAsia="Calibri" w:hAnsi="Times New Roman" w:cs="Times New Roman"/>
      <w:sz w:val="20"/>
      <w:szCs w:val="20"/>
    </w:rPr>
  </w:style>
  <w:style w:type="paragraph" w:styleId="Header">
    <w:name w:val="header"/>
    <w:basedOn w:val="Normal"/>
    <w:link w:val="HeaderChar1"/>
    <w:uiPriority w:val="99"/>
    <w:unhideWhenUsed/>
    <w:rsid w:val="00B15DDA"/>
    <w:pPr>
      <w:tabs>
        <w:tab w:val="center" w:pos="4320"/>
        <w:tab w:val="right" w:pos="8640"/>
      </w:tabs>
    </w:pPr>
    <w:rPr>
      <w:sz w:val="20"/>
    </w:rPr>
  </w:style>
  <w:style w:type="character" w:customStyle="1" w:styleId="HeaderChar">
    <w:name w:val="Header Char"/>
    <w:basedOn w:val="DefaultParagraphFont"/>
    <w:uiPriority w:val="99"/>
    <w:rsid w:val="00B15DDA"/>
    <w:rPr>
      <w:rFonts w:ascii="Times New Roman" w:eastAsia="Calibri" w:hAnsi="Times New Roman" w:cs="Times New Roman"/>
      <w:sz w:val="24"/>
      <w:szCs w:val="20"/>
    </w:rPr>
  </w:style>
  <w:style w:type="paragraph" w:styleId="Footer">
    <w:name w:val="footer"/>
    <w:basedOn w:val="Normal"/>
    <w:link w:val="FooterChar1"/>
    <w:uiPriority w:val="99"/>
    <w:unhideWhenUsed/>
    <w:rsid w:val="00B15DDA"/>
    <w:pPr>
      <w:tabs>
        <w:tab w:val="center" w:pos="4320"/>
        <w:tab w:val="right" w:pos="8640"/>
      </w:tabs>
    </w:pPr>
    <w:rPr>
      <w:sz w:val="20"/>
    </w:rPr>
  </w:style>
  <w:style w:type="character" w:customStyle="1" w:styleId="FooterChar">
    <w:name w:val="Footer Char"/>
    <w:basedOn w:val="DefaultParagraphFont"/>
    <w:uiPriority w:val="99"/>
    <w:rsid w:val="00B15DDA"/>
    <w:rPr>
      <w:rFonts w:ascii="Times New Roman" w:eastAsia="Calibri" w:hAnsi="Times New Roman" w:cs="Times New Roman"/>
      <w:sz w:val="24"/>
      <w:szCs w:val="20"/>
    </w:rPr>
  </w:style>
  <w:style w:type="paragraph" w:styleId="Title">
    <w:name w:val="Title"/>
    <w:basedOn w:val="Normal"/>
    <w:link w:val="TitleChar"/>
    <w:qFormat/>
    <w:rsid w:val="00B15DDA"/>
    <w:pPr>
      <w:ind w:hanging="180"/>
    </w:pPr>
    <w:rPr>
      <w:rFonts w:ascii="Arial" w:hAnsi="Arial"/>
      <w:b/>
      <w:bCs/>
      <w:sz w:val="20"/>
    </w:rPr>
  </w:style>
  <w:style w:type="character" w:customStyle="1" w:styleId="TitleChar">
    <w:name w:val="Title Char"/>
    <w:basedOn w:val="DefaultParagraphFont"/>
    <w:link w:val="Title"/>
    <w:rsid w:val="00B15DDA"/>
    <w:rPr>
      <w:rFonts w:ascii="Arial" w:eastAsia="Calibri" w:hAnsi="Arial" w:cs="Times New Roman"/>
      <w:b/>
      <w:bCs/>
      <w:sz w:val="20"/>
      <w:szCs w:val="20"/>
    </w:rPr>
  </w:style>
  <w:style w:type="paragraph" w:styleId="Closing">
    <w:name w:val="Closing"/>
    <w:basedOn w:val="Normal"/>
    <w:link w:val="ClosingChar"/>
    <w:semiHidden/>
    <w:unhideWhenUsed/>
    <w:rsid w:val="00B15DDA"/>
    <w:rPr>
      <w:szCs w:val="24"/>
    </w:rPr>
  </w:style>
  <w:style w:type="character" w:customStyle="1" w:styleId="ClosingChar">
    <w:name w:val="Closing Char"/>
    <w:basedOn w:val="DefaultParagraphFont"/>
    <w:link w:val="Closing"/>
    <w:semiHidden/>
    <w:rsid w:val="00B15DDA"/>
    <w:rPr>
      <w:rFonts w:ascii="Times New Roman" w:eastAsia="Calibri" w:hAnsi="Times New Roman" w:cs="Times New Roman"/>
      <w:sz w:val="24"/>
      <w:szCs w:val="24"/>
    </w:rPr>
  </w:style>
  <w:style w:type="paragraph" w:styleId="BodyText">
    <w:name w:val="Body Text"/>
    <w:basedOn w:val="Normal"/>
    <w:link w:val="BodyTextChar1"/>
    <w:semiHidden/>
    <w:unhideWhenUsed/>
    <w:rsid w:val="00B15DDA"/>
    <w:pPr>
      <w:tabs>
        <w:tab w:val="left" w:pos="5760"/>
      </w:tabs>
    </w:pPr>
    <w:rPr>
      <w:b/>
      <w:sz w:val="20"/>
    </w:rPr>
  </w:style>
  <w:style w:type="character" w:customStyle="1" w:styleId="BodyTextChar">
    <w:name w:val="Body Text Char"/>
    <w:basedOn w:val="DefaultParagraphFont"/>
    <w:semiHidden/>
    <w:rsid w:val="00B15DDA"/>
    <w:rPr>
      <w:rFonts w:ascii="Times New Roman" w:eastAsia="Calibri" w:hAnsi="Times New Roman" w:cs="Times New Roman"/>
      <w:sz w:val="24"/>
      <w:szCs w:val="20"/>
    </w:rPr>
  </w:style>
  <w:style w:type="paragraph" w:styleId="BodyTextIndent">
    <w:name w:val="Body Text Indent"/>
    <w:basedOn w:val="Normal"/>
    <w:link w:val="BodyTextIndentChar"/>
    <w:semiHidden/>
    <w:unhideWhenUsed/>
    <w:rsid w:val="00B15DDA"/>
    <w:pPr>
      <w:ind w:left="2160" w:hanging="2160"/>
      <w:jc w:val="both"/>
    </w:pPr>
    <w:rPr>
      <w:b/>
      <w:sz w:val="20"/>
    </w:rPr>
  </w:style>
  <w:style w:type="character" w:customStyle="1" w:styleId="BodyTextIndentChar">
    <w:name w:val="Body Text Indent Char"/>
    <w:basedOn w:val="DefaultParagraphFont"/>
    <w:link w:val="BodyTextIndent"/>
    <w:semiHidden/>
    <w:rsid w:val="00B15DDA"/>
    <w:rPr>
      <w:rFonts w:ascii="Times New Roman" w:eastAsia="Calibri" w:hAnsi="Times New Roman" w:cs="Times New Roman"/>
      <w:b/>
      <w:sz w:val="20"/>
      <w:szCs w:val="20"/>
    </w:rPr>
  </w:style>
  <w:style w:type="paragraph" w:styleId="BodyText2">
    <w:name w:val="Body Text 2"/>
    <w:basedOn w:val="Normal"/>
    <w:link w:val="BodyText2Char1"/>
    <w:semiHidden/>
    <w:unhideWhenUsed/>
    <w:rsid w:val="00B15DDA"/>
    <w:pPr>
      <w:jc w:val="both"/>
    </w:pPr>
    <w:rPr>
      <w:sz w:val="20"/>
    </w:rPr>
  </w:style>
  <w:style w:type="character" w:customStyle="1" w:styleId="BodyText2Char">
    <w:name w:val="Body Text 2 Char"/>
    <w:basedOn w:val="DefaultParagraphFont"/>
    <w:semiHidden/>
    <w:rsid w:val="00B15DDA"/>
    <w:rPr>
      <w:rFonts w:ascii="Times New Roman" w:eastAsia="Calibri" w:hAnsi="Times New Roman" w:cs="Times New Roman"/>
      <w:sz w:val="24"/>
      <w:szCs w:val="20"/>
    </w:rPr>
  </w:style>
  <w:style w:type="paragraph" w:styleId="BlockText">
    <w:name w:val="Block Text"/>
    <w:basedOn w:val="Normal"/>
    <w:semiHidden/>
    <w:unhideWhenUsed/>
    <w:rsid w:val="00B15DDA"/>
    <w:pPr>
      <w:ind w:left="1440" w:right="720" w:hanging="360"/>
      <w:jc w:val="both"/>
    </w:pPr>
  </w:style>
  <w:style w:type="paragraph" w:styleId="PlainText">
    <w:name w:val="Plain Text"/>
    <w:basedOn w:val="Normal"/>
    <w:link w:val="PlainTextChar1"/>
    <w:semiHidden/>
    <w:unhideWhenUsed/>
    <w:rsid w:val="00B15DDA"/>
    <w:rPr>
      <w:rFonts w:ascii="Georgia" w:hAnsi="Georgia"/>
      <w:sz w:val="20"/>
    </w:rPr>
  </w:style>
  <w:style w:type="character" w:customStyle="1" w:styleId="PlainTextChar">
    <w:name w:val="Plain Text Char"/>
    <w:basedOn w:val="DefaultParagraphFont"/>
    <w:semiHidden/>
    <w:rsid w:val="00B15DDA"/>
    <w:rPr>
      <w:rFonts w:ascii="Consolas" w:eastAsia="Calibri" w:hAnsi="Consolas" w:cs="Consolas"/>
      <w:sz w:val="21"/>
      <w:szCs w:val="21"/>
    </w:rPr>
  </w:style>
  <w:style w:type="paragraph" w:styleId="CommentSubject">
    <w:name w:val="annotation subject"/>
    <w:basedOn w:val="CommentText"/>
    <w:next w:val="CommentText"/>
    <w:link w:val="CommentSubjectChar1"/>
    <w:semiHidden/>
    <w:unhideWhenUsed/>
    <w:rsid w:val="00B15DDA"/>
    <w:rPr>
      <w:b/>
      <w:bCs/>
    </w:rPr>
  </w:style>
  <w:style w:type="character" w:customStyle="1" w:styleId="CommentSubjectChar">
    <w:name w:val="Comment Subject Char"/>
    <w:basedOn w:val="CommentTextChar"/>
    <w:semiHidden/>
    <w:rsid w:val="00B15DDA"/>
    <w:rPr>
      <w:rFonts w:ascii="Times New Roman" w:eastAsia="Calibri" w:hAnsi="Times New Roman" w:cs="Times New Roman"/>
      <w:b/>
      <w:bCs/>
      <w:sz w:val="20"/>
      <w:szCs w:val="20"/>
    </w:rPr>
  </w:style>
  <w:style w:type="paragraph" w:styleId="BalloonText">
    <w:name w:val="Balloon Text"/>
    <w:basedOn w:val="Normal"/>
    <w:link w:val="BalloonTextChar1"/>
    <w:semiHidden/>
    <w:unhideWhenUsed/>
    <w:rsid w:val="00B15DDA"/>
    <w:rPr>
      <w:rFonts w:ascii="Tahoma" w:hAnsi="Tahoma"/>
      <w:sz w:val="16"/>
      <w:szCs w:val="16"/>
    </w:rPr>
  </w:style>
  <w:style w:type="character" w:customStyle="1" w:styleId="BalloonTextChar">
    <w:name w:val="Balloon Text Char"/>
    <w:basedOn w:val="DefaultParagraphFont"/>
    <w:semiHidden/>
    <w:rsid w:val="00B15DDA"/>
    <w:rPr>
      <w:rFonts w:ascii="Tahoma" w:eastAsia="Calibri" w:hAnsi="Tahoma" w:cs="Tahoma"/>
      <w:sz w:val="16"/>
      <w:szCs w:val="16"/>
    </w:rPr>
  </w:style>
  <w:style w:type="character" w:customStyle="1" w:styleId="NoSpacingChar">
    <w:name w:val="No Spacing Char"/>
    <w:link w:val="NoSpacing"/>
    <w:locked/>
    <w:rsid w:val="00B15DDA"/>
  </w:style>
  <w:style w:type="paragraph" w:styleId="NoSpacing">
    <w:name w:val="No Spacing"/>
    <w:link w:val="NoSpacingChar"/>
    <w:uiPriority w:val="1"/>
    <w:qFormat/>
    <w:rsid w:val="00B15DDA"/>
    <w:pPr>
      <w:spacing w:after="0" w:line="240" w:lineRule="auto"/>
    </w:pPr>
  </w:style>
  <w:style w:type="paragraph" w:styleId="ListParagraph">
    <w:name w:val="List Paragraph"/>
    <w:basedOn w:val="Normal"/>
    <w:link w:val="ListParagraphChar"/>
    <w:uiPriority w:val="1"/>
    <w:qFormat/>
    <w:rsid w:val="00B15DDA"/>
    <w:pPr>
      <w:ind w:left="720"/>
    </w:pPr>
    <w:rPr>
      <w:rFonts w:ascii="Calibri" w:hAnsi="Calibri" w:cs="Calibri"/>
      <w:sz w:val="22"/>
      <w:szCs w:val="22"/>
    </w:rPr>
  </w:style>
  <w:style w:type="paragraph" w:customStyle="1" w:styleId="a">
    <w:name w:val="_"/>
    <w:basedOn w:val="Normal"/>
    <w:rsid w:val="00B15DDA"/>
    <w:pPr>
      <w:widowControl w:val="0"/>
      <w:ind w:left="720" w:hanging="720"/>
    </w:pPr>
    <w:rPr>
      <w:rFonts w:ascii="CG Times" w:hAnsi="CG Times"/>
    </w:rPr>
  </w:style>
  <w:style w:type="paragraph" w:customStyle="1" w:styleId="Style1">
    <w:name w:val="Style1"/>
    <w:basedOn w:val="Heading1"/>
    <w:locked/>
    <w:rsid w:val="00B15DDA"/>
    <w:pPr>
      <w:ind w:left="2160" w:hanging="2160"/>
      <w:jc w:val="left"/>
    </w:pPr>
    <w:rPr>
      <w:rFonts w:ascii="Arial" w:eastAsia="Calibri" w:hAnsi="Arial" w:cs="Arial"/>
      <w:szCs w:val="24"/>
    </w:rPr>
  </w:style>
  <w:style w:type="paragraph" w:customStyle="1" w:styleId="aBlock1">
    <w:name w:val="aBlock1"/>
    <w:basedOn w:val="Normal"/>
    <w:locked/>
    <w:rsid w:val="00B15DDA"/>
    <w:pPr>
      <w:ind w:left="1800" w:hanging="720"/>
      <w:jc w:val="both"/>
    </w:pPr>
    <w:rPr>
      <w:szCs w:val="24"/>
    </w:rPr>
  </w:style>
  <w:style w:type="paragraph" w:customStyle="1" w:styleId="aBlock2">
    <w:name w:val="aBlock2"/>
    <w:basedOn w:val="Normal"/>
    <w:locked/>
    <w:rsid w:val="00B15DDA"/>
    <w:pPr>
      <w:ind w:left="2520" w:hanging="720"/>
      <w:jc w:val="both"/>
    </w:pPr>
    <w:rPr>
      <w:szCs w:val="24"/>
    </w:rPr>
  </w:style>
  <w:style w:type="paragraph" w:customStyle="1" w:styleId="aSection">
    <w:name w:val="aSection"/>
    <w:basedOn w:val="Normal"/>
    <w:locked/>
    <w:rsid w:val="00B15DDA"/>
    <w:pPr>
      <w:ind w:left="1080" w:hanging="1080"/>
      <w:jc w:val="both"/>
    </w:pPr>
    <w:rPr>
      <w:b/>
      <w:bCs/>
      <w:szCs w:val="24"/>
    </w:rPr>
  </w:style>
  <w:style w:type="paragraph" w:customStyle="1" w:styleId="Default">
    <w:name w:val="Default"/>
    <w:locked/>
    <w:rsid w:val="00B15D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1">
    <w:name w:val="Footnote Text Char1"/>
    <w:link w:val="FootnoteText"/>
    <w:semiHidden/>
    <w:locked/>
    <w:rsid w:val="00B15DDA"/>
    <w:rPr>
      <w:rFonts w:ascii="Times New Roman" w:eastAsia="Calibri" w:hAnsi="Times New Roman" w:cs="Times New Roman"/>
      <w:sz w:val="20"/>
      <w:szCs w:val="20"/>
    </w:rPr>
  </w:style>
  <w:style w:type="character" w:customStyle="1" w:styleId="CommentTextChar1">
    <w:name w:val="Comment Text Char1"/>
    <w:link w:val="CommentText"/>
    <w:locked/>
    <w:rsid w:val="00B15DDA"/>
    <w:rPr>
      <w:rFonts w:ascii="Times New Roman" w:eastAsia="Calibri" w:hAnsi="Times New Roman" w:cs="Times New Roman"/>
      <w:sz w:val="20"/>
      <w:szCs w:val="20"/>
    </w:rPr>
  </w:style>
  <w:style w:type="character" w:customStyle="1" w:styleId="HeaderChar1">
    <w:name w:val="Header Char1"/>
    <w:link w:val="Header"/>
    <w:semiHidden/>
    <w:locked/>
    <w:rsid w:val="00B15DDA"/>
    <w:rPr>
      <w:rFonts w:ascii="Times New Roman" w:eastAsia="Calibri" w:hAnsi="Times New Roman" w:cs="Times New Roman"/>
      <w:sz w:val="20"/>
      <w:szCs w:val="20"/>
    </w:rPr>
  </w:style>
  <w:style w:type="character" w:customStyle="1" w:styleId="FooterChar1">
    <w:name w:val="Footer Char1"/>
    <w:link w:val="Footer"/>
    <w:semiHidden/>
    <w:locked/>
    <w:rsid w:val="00B15DDA"/>
    <w:rPr>
      <w:rFonts w:ascii="Times New Roman" w:eastAsia="Calibri" w:hAnsi="Times New Roman" w:cs="Times New Roman"/>
      <w:sz w:val="20"/>
      <w:szCs w:val="20"/>
    </w:rPr>
  </w:style>
  <w:style w:type="character" w:customStyle="1" w:styleId="BodyTextChar1">
    <w:name w:val="Body Text Char1"/>
    <w:link w:val="BodyText"/>
    <w:semiHidden/>
    <w:locked/>
    <w:rsid w:val="00B15DDA"/>
    <w:rPr>
      <w:rFonts w:ascii="Times New Roman" w:eastAsia="Calibri" w:hAnsi="Times New Roman" w:cs="Times New Roman"/>
      <w:b/>
      <w:sz w:val="20"/>
      <w:szCs w:val="20"/>
    </w:rPr>
  </w:style>
  <w:style w:type="character" w:customStyle="1" w:styleId="BodyText2Char1">
    <w:name w:val="Body Text 2 Char1"/>
    <w:link w:val="BodyText2"/>
    <w:semiHidden/>
    <w:locked/>
    <w:rsid w:val="00B15DDA"/>
    <w:rPr>
      <w:rFonts w:ascii="Times New Roman" w:eastAsia="Calibri" w:hAnsi="Times New Roman" w:cs="Times New Roman"/>
      <w:sz w:val="20"/>
      <w:szCs w:val="20"/>
    </w:rPr>
  </w:style>
  <w:style w:type="character" w:customStyle="1" w:styleId="PlainTextChar1">
    <w:name w:val="Plain Text Char1"/>
    <w:link w:val="PlainText"/>
    <w:semiHidden/>
    <w:locked/>
    <w:rsid w:val="00B15DDA"/>
    <w:rPr>
      <w:rFonts w:ascii="Georgia" w:eastAsia="Calibri" w:hAnsi="Georgia" w:cs="Times New Roman"/>
      <w:sz w:val="20"/>
      <w:szCs w:val="20"/>
    </w:rPr>
  </w:style>
  <w:style w:type="character" w:customStyle="1" w:styleId="CommentSubjectChar1">
    <w:name w:val="Comment Subject Char1"/>
    <w:link w:val="CommentSubject"/>
    <w:semiHidden/>
    <w:locked/>
    <w:rsid w:val="00B15DDA"/>
    <w:rPr>
      <w:rFonts w:ascii="Times New Roman" w:eastAsia="Calibri" w:hAnsi="Times New Roman" w:cs="Times New Roman"/>
      <w:b/>
      <w:bCs/>
      <w:sz w:val="20"/>
      <w:szCs w:val="20"/>
    </w:rPr>
  </w:style>
  <w:style w:type="character" w:customStyle="1" w:styleId="BalloonTextChar1">
    <w:name w:val="Balloon Text Char1"/>
    <w:link w:val="BalloonText"/>
    <w:semiHidden/>
    <w:locked/>
    <w:rsid w:val="00B15DDA"/>
    <w:rPr>
      <w:rFonts w:ascii="Tahoma" w:eastAsia="Calibri" w:hAnsi="Tahoma" w:cs="Times New Roman"/>
      <w:sz w:val="16"/>
      <w:szCs w:val="16"/>
    </w:rPr>
  </w:style>
  <w:style w:type="character" w:styleId="CommentReference">
    <w:name w:val="annotation reference"/>
    <w:basedOn w:val="DefaultParagraphFont"/>
    <w:uiPriority w:val="99"/>
    <w:semiHidden/>
    <w:unhideWhenUsed/>
    <w:rsid w:val="002F6C12"/>
    <w:rPr>
      <w:sz w:val="16"/>
      <w:szCs w:val="16"/>
    </w:rPr>
  </w:style>
  <w:style w:type="numbering" w:customStyle="1" w:styleId="Style2">
    <w:name w:val="Style2"/>
    <w:uiPriority w:val="99"/>
    <w:rsid w:val="00F97596"/>
    <w:pPr>
      <w:numPr>
        <w:numId w:val="4"/>
      </w:numPr>
    </w:pPr>
  </w:style>
  <w:style w:type="character" w:styleId="UnresolvedMention">
    <w:name w:val="Unresolved Mention"/>
    <w:basedOn w:val="DefaultParagraphFont"/>
    <w:uiPriority w:val="99"/>
    <w:semiHidden/>
    <w:unhideWhenUsed/>
    <w:rsid w:val="009F19B5"/>
    <w:rPr>
      <w:color w:val="808080"/>
      <w:shd w:val="clear" w:color="auto" w:fill="E6E6E6"/>
    </w:rPr>
  </w:style>
  <w:style w:type="paragraph" w:styleId="BodyTextIndent2">
    <w:name w:val="Body Text Indent 2"/>
    <w:basedOn w:val="Normal"/>
    <w:link w:val="BodyTextIndent2Char"/>
    <w:uiPriority w:val="99"/>
    <w:semiHidden/>
    <w:unhideWhenUsed/>
    <w:rsid w:val="002D3ACC"/>
    <w:pPr>
      <w:spacing w:after="120" w:line="480" w:lineRule="auto"/>
      <w:ind w:left="360"/>
    </w:pPr>
  </w:style>
  <w:style w:type="character" w:customStyle="1" w:styleId="BodyTextIndent2Char">
    <w:name w:val="Body Text Indent 2 Char"/>
    <w:basedOn w:val="DefaultParagraphFont"/>
    <w:link w:val="BodyTextIndent2"/>
    <w:uiPriority w:val="99"/>
    <w:semiHidden/>
    <w:rsid w:val="002D3ACC"/>
    <w:rPr>
      <w:rFonts w:ascii="Times New Roman" w:eastAsia="Calibri" w:hAnsi="Times New Roman" w:cs="Times New Roman"/>
      <w:sz w:val="24"/>
      <w:szCs w:val="20"/>
    </w:rPr>
  </w:style>
  <w:style w:type="paragraph" w:customStyle="1" w:styleId="xmsonormal">
    <w:name w:val="x_msonormal"/>
    <w:basedOn w:val="Normal"/>
    <w:rsid w:val="00066CBE"/>
    <w:rPr>
      <w:rFonts w:ascii="Calibri" w:eastAsiaTheme="minorHAnsi" w:hAnsi="Calibri" w:cs="Calibri"/>
      <w:sz w:val="22"/>
      <w:szCs w:val="22"/>
    </w:rPr>
  </w:style>
  <w:style w:type="character" w:customStyle="1" w:styleId="ListParagraphChar">
    <w:name w:val="List Paragraph Char"/>
    <w:basedOn w:val="DefaultParagraphFont"/>
    <w:link w:val="ListParagraph"/>
    <w:uiPriority w:val="34"/>
    <w:rsid w:val="00DC474A"/>
    <w:rPr>
      <w:rFonts w:ascii="Calibri" w:eastAsia="Calibri" w:hAnsi="Calibri" w:cs="Calibri"/>
    </w:rPr>
  </w:style>
  <w:style w:type="paragraph" w:customStyle="1" w:styleId="pf0">
    <w:name w:val="pf0"/>
    <w:basedOn w:val="Normal"/>
    <w:rsid w:val="00B618BF"/>
    <w:pPr>
      <w:spacing w:before="100" w:beforeAutospacing="1" w:after="100" w:afterAutospacing="1"/>
    </w:pPr>
    <w:rPr>
      <w:rFonts w:eastAsia="Times New Roman"/>
      <w:szCs w:val="24"/>
    </w:rPr>
  </w:style>
  <w:style w:type="character" w:customStyle="1" w:styleId="cf01">
    <w:name w:val="cf01"/>
    <w:basedOn w:val="DefaultParagraphFont"/>
    <w:rsid w:val="00B618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171">
      <w:bodyDiv w:val="1"/>
      <w:marLeft w:val="0"/>
      <w:marRight w:val="0"/>
      <w:marTop w:val="0"/>
      <w:marBottom w:val="0"/>
      <w:divBdr>
        <w:top w:val="none" w:sz="0" w:space="0" w:color="auto"/>
        <w:left w:val="none" w:sz="0" w:space="0" w:color="auto"/>
        <w:bottom w:val="none" w:sz="0" w:space="0" w:color="auto"/>
        <w:right w:val="none" w:sz="0" w:space="0" w:color="auto"/>
      </w:divBdr>
    </w:div>
    <w:div w:id="186724488">
      <w:bodyDiv w:val="1"/>
      <w:marLeft w:val="0"/>
      <w:marRight w:val="0"/>
      <w:marTop w:val="0"/>
      <w:marBottom w:val="0"/>
      <w:divBdr>
        <w:top w:val="none" w:sz="0" w:space="0" w:color="auto"/>
        <w:left w:val="none" w:sz="0" w:space="0" w:color="auto"/>
        <w:bottom w:val="none" w:sz="0" w:space="0" w:color="auto"/>
        <w:right w:val="none" w:sz="0" w:space="0" w:color="auto"/>
      </w:divBdr>
    </w:div>
    <w:div w:id="484199459">
      <w:bodyDiv w:val="1"/>
      <w:marLeft w:val="0"/>
      <w:marRight w:val="0"/>
      <w:marTop w:val="0"/>
      <w:marBottom w:val="0"/>
      <w:divBdr>
        <w:top w:val="none" w:sz="0" w:space="0" w:color="auto"/>
        <w:left w:val="none" w:sz="0" w:space="0" w:color="auto"/>
        <w:bottom w:val="none" w:sz="0" w:space="0" w:color="auto"/>
        <w:right w:val="none" w:sz="0" w:space="0" w:color="auto"/>
      </w:divBdr>
      <w:divsChild>
        <w:div w:id="2075276776">
          <w:marLeft w:val="0"/>
          <w:marRight w:val="0"/>
          <w:marTop w:val="0"/>
          <w:marBottom w:val="0"/>
          <w:divBdr>
            <w:top w:val="none" w:sz="0" w:space="0" w:color="auto"/>
            <w:left w:val="none" w:sz="0" w:space="0" w:color="auto"/>
            <w:bottom w:val="none" w:sz="0" w:space="0" w:color="auto"/>
            <w:right w:val="none" w:sz="0" w:space="0" w:color="auto"/>
          </w:divBdr>
          <w:divsChild>
            <w:div w:id="880941828">
              <w:marLeft w:val="0"/>
              <w:marRight w:val="0"/>
              <w:marTop w:val="0"/>
              <w:marBottom w:val="0"/>
              <w:divBdr>
                <w:top w:val="none" w:sz="0" w:space="0" w:color="auto"/>
                <w:left w:val="none" w:sz="0" w:space="0" w:color="auto"/>
                <w:bottom w:val="none" w:sz="0" w:space="0" w:color="auto"/>
                <w:right w:val="none" w:sz="0" w:space="0" w:color="auto"/>
              </w:divBdr>
              <w:divsChild>
                <w:div w:id="417097153">
                  <w:marLeft w:val="0"/>
                  <w:marRight w:val="0"/>
                  <w:marTop w:val="0"/>
                  <w:marBottom w:val="0"/>
                  <w:divBdr>
                    <w:top w:val="none" w:sz="0" w:space="0" w:color="auto"/>
                    <w:left w:val="none" w:sz="0" w:space="0" w:color="auto"/>
                    <w:bottom w:val="none" w:sz="0" w:space="0" w:color="auto"/>
                    <w:right w:val="none" w:sz="0" w:space="0" w:color="auto"/>
                  </w:divBdr>
                  <w:divsChild>
                    <w:div w:id="1230535092">
                      <w:marLeft w:val="0"/>
                      <w:marRight w:val="0"/>
                      <w:marTop w:val="0"/>
                      <w:marBottom w:val="0"/>
                      <w:divBdr>
                        <w:top w:val="none" w:sz="0" w:space="0" w:color="auto"/>
                        <w:left w:val="none" w:sz="0" w:space="0" w:color="auto"/>
                        <w:bottom w:val="none" w:sz="0" w:space="0" w:color="auto"/>
                        <w:right w:val="none" w:sz="0" w:space="0" w:color="auto"/>
                      </w:divBdr>
                      <w:divsChild>
                        <w:div w:id="1005475101">
                          <w:marLeft w:val="0"/>
                          <w:marRight w:val="0"/>
                          <w:marTop w:val="0"/>
                          <w:marBottom w:val="0"/>
                          <w:divBdr>
                            <w:top w:val="none" w:sz="0" w:space="0" w:color="auto"/>
                            <w:left w:val="none" w:sz="0" w:space="0" w:color="auto"/>
                            <w:bottom w:val="none" w:sz="0" w:space="0" w:color="auto"/>
                            <w:right w:val="none" w:sz="0" w:space="0" w:color="auto"/>
                          </w:divBdr>
                          <w:divsChild>
                            <w:div w:id="630404535">
                              <w:marLeft w:val="0"/>
                              <w:marRight w:val="0"/>
                              <w:marTop w:val="0"/>
                              <w:marBottom w:val="0"/>
                              <w:divBdr>
                                <w:top w:val="none" w:sz="0" w:space="0" w:color="auto"/>
                                <w:left w:val="single" w:sz="4" w:space="0" w:color="E5E3E3"/>
                                <w:bottom w:val="none" w:sz="0" w:space="0" w:color="auto"/>
                                <w:right w:val="none" w:sz="0" w:space="0" w:color="auto"/>
                              </w:divBdr>
                              <w:divsChild>
                                <w:div w:id="1837960641">
                                  <w:marLeft w:val="0"/>
                                  <w:marRight w:val="0"/>
                                  <w:marTop w:val="0"/>
                                  <w:marBottom w:val="0"/>
                                  <w:divBdr>
                                    <w:top w:val="none" w:sz="0" w:space="0" w:color="auto"/>
                                    <w:left w:val="none" w:sz="0" w:space="0" w:color="auto"/>
                                    <w:bottom w:val="none" w:sz="0" w:space="0" w:color="auto"/>
                                    <w:right w:val="none" w:sz="0" w:space="0" w:color="auto"/>
                                  </w:divBdr>
                                  <w:divsChild>
                                    <w:div w:id="804009453">
                                      <w:marLeft w:val="0"/>
                                      <w:marRight w:val="0"/>
                                      <w:marTop w:val="0"/>
                                      <w:marBottom w:val="0"/>
                                      <w:divBdr>
                                        <w:top w:val="none" w:sz="0" w:space="0" w:color="auto"/>
                                        <w:left w:val="none" w:sz="0" w:space="0" w:color="auto"/>
                                        <w:bottom w:val="none" w:sz="0" w:space="0" w:color="auto"/>
                                        <w:right w:val="none" w:sz="0" w:space="0" w:color="auto"/>
                                      </w:divBdr>
                                      <w:divsChild>
                                        <w:div w:id="618412851">
                                          <w:marLeft w:val="0"/>
                                          <w:marRight w:val="0"/>
                                          <w:marTop w:val="0"/>
                                          <w:marBottom w:val="0"/>
                                          <w:divBdr>
                                            <w:top w:val="none" w:sz="0" w:space="0" w:color="auto"/>
                                            <w:left w:val="none" w:sz="0" w:space="0" w:color="auto"/>
                                            <w:bottom w:val="none" w:sz="0" w:space="0" w:color="auto"/>
                                            <w:right w:val="none" w:sz="0" w:space="0" w:color="auto"/>
                                          </w:divBdr>
                                          <w:divsChild>
                                            <w:div w:id="1005133427">
                                              <w:marLeft w:val="0"/>
                                              <w:marRight w:val="0"/>
                                              <w:marTop w:val="0"/>
                                              <w:marBottom w:val="0"/>
                                              <w:divBdr>
                                                <w:top w:val="none" w:sz="0" w:space="0" w:color="auto"/>
                                                <w:left w:val="none" w:sz="0" w:space="0" w:color="auto"/>
                                                <w:bottom w:val="none" w:sz="0" w:space="0" w:color="auto"/>
                                                <w:right w:val="none" w:sz="0" w:space="0" w:color="auto"/>
                                              </w:divBdr>
                                              <w:divsChild>
                                                <w:div w:id="1306081459">
                                                  <w:marLeft w:val="0"/>
                                                  <w:marRight w:val="0"/>
                                                  <w:marTop w:val="0"/>
                                                  <w:marBottom w:val="0"/>
                                                  <w:divBdr>
                                                    <w:top w:val="none" w:sz="0" w:space="0" w:color="auto"/>
                                                    <w:left w:val="none" w:sz="0" w:space="0" w:color="auto"/>
                                                    <w:bottom w:val="none" w:sz="0" w:space="0" w:color="auto"/>
                                                    <w:right w:val="none" w:sz="0" w:space="0" w:color="auto"/>
                                                  </w:divBdr>
                                                  <w:divsChild>
                                                    <w:div w:id="512694639">
                                                      <w:marLeft w:val="427"/>
                                                      <w:marRight w:val="0"/>
                                                      <w:marTop w:val="0"/>
                                                      <w:marBottom w:val="0"/>
                                                      <w:divBdr>
                                                        <w:top w:val="none" w:sz="0" w:space="0" w:color="auto"/>
                                                        <w:left w:val="none" w:sz="0" w:space="0" w:color="auto"/>
                                                        <w:bottom w:val="none" w:sz="0" w:space="0" w:color="auto"/>
                                                        <w:right w:val="none" w:sz="0" w:space="0" w:color="auto"/>
                                                      </w:divBdr>
                                                      <w:divsChild>
                                                        <w:div w:id="1186558935">
                                                          <w:marLeft w:val="0"/>
                                                          <w:marRight w:val="0"/>
                                                          <w:marTop w:val="0"/>
                                                          <w:marBottom w:val="0"/>
                                                          <w:divBdr>
                                                            <w:top w:val="none" w:sz="0" w:space="0" w:color="auto"/>
                                                            <w:left w:val="none" w:sz="0" w:space="0" w:color="auto"/>
                                                            <w:bottom w:val="none" w:sz="0" w:space="0" w:color="auto"/>
                                                            <w:right w:val="none" w:sz="0" w:space="0" w:color="auto"/>
                                                          </w:divBdr>
                                                          <w:divsChild>
                                                            <w:div w:id="1468432038">
                                                              <w:marLeft w:val="0"/>
                                                              <w:marRight w:val="0"/>
                                                              <w:marTop w:val="0"/>
                                                              <w:marBottom w:val="0"/>
                                                              <w:divBdr>
                                                                <w:top w:val="none" w:sz="0" w:space="0" w:color="auto"/>
                                                                <w:left w:val="none" w:sz="0" w:space="0" w:color="auto"/>
                                                                <w:bottom w:val="none" w:sz="0" w:space="0" w:color="auto"/>
                                                                <w:right w:val="none" w:sz="0" w:space="0" w:color="auto"/>
                                                              </w:divBdr>
                                                              <w:divsChild>
                                                                <w:div w:id="1408192233">
                                                                  <w:marLeft w:val="0"/>
                                                                  <w:marRight w:val="0"/>
                                                                  <w:marTop w:val="213"/>
                                                                  <w:marBottom w:val="0"/>
                                                                  <w:divBdr>
                                                                    <w:top w:val="none" w:sz="0" w:space="0" w:color="auto"/>
                                                                    <w:left w:val="none" w:sz="0" w:space="0" w:color="auto"/>
                                                                    <w:bottom w:val="none" w:sz="0" w:space="0" w:color="auto"/>
                                                                    <w:right w:val="none" w:sz="0" w:space="0" w:color="auto"/>
                                                                  </w:divBdr>
                                                                  <w:divsChild>
                                                                    <w:div w:id="36127110">
                                                                      <w:marLeft w:val="0"/>
                                                                      <w:marRight w:val="0"/>
                                                                      <w:marTop w:val="0"/>
                                                                      <w:marBottom w:val="0"/>
                                                                      <w:divBdr>
                                                                        <w:top w:val="none" w:sz="0" w:space="0" w:color="auto"/>
                                                                        <w:left w:val="none" w:sz="0" w:space="0" w:color="auto"/>
                                                                        <w:bottom w:val="none" w:sz="0" w:space="0" w:color="auto"/>
                                                                        <w:right w:val="none" w:sz="0" w:space="0" w:color="auto"/>
                                                                      </w:divBdr>
                                                                      <w:divsChild>
                                                                        <w:div w:id="538859713">
                                                                          <w:marLeft w:val="0"/>
                                                                          <w:marRight w:val="0"/>
                                                                          <w:marTop w:val="0"/>
                                                                          <w:marBottom w:val="0"/>
                                                                          <w:divBdr>
                                                                            <w:top w:val="none" w:sz="0" w:space="0" w:color="auto"/>
                                                                            <w:left w:val="none" w:sz="0" w:space="0" w:color="auto"/>
                                                                            <w:bottom w:val="none" w:sz="0" w:space="0" w:color="auto"/>
                                                                            <w:right w:val="none" w:sz="0" w:space="0" w:color="auto"/>
                                                                          </w:divBdr>
                                                                          <w:divsChild>
                                                                            <w:div w:id="795682563">
                                                                              <w:marLeft w:val="0"/>
                                                                              <w:marRight w:val="0"/>
                                                                              <w:marTop w:val="0"/>
                                                                              <w:marBottom w:val="0"/>
                                                                              <w:divBdr>
                                                                                <w:top w:val="none" w:sz="0" w:space="0" w:color="auto"/>
                                                                                <w:left w:val="none" w:sz="0" w:space="0" w:color="auto"/>
                                                                                <w:bottom w:val="none" w:sz="0" w:space="0" w:color="auto"/>
                                                                                <w:right w:val="none" w:sz="0" w:space="0" w:color="auto"/>
                                                                              </w:divBdr>
                                                                              <w:divsChild>
                                                                                <w:div w:id="1049183945">
                                                                                  <w:marLeft w:val="0"/>
                                                                                  <w:marRight w:val="0"/>
                                                                                  <w:marTop w:val="0"/>
                                                                                  <w:marBottom w:val="0"/>
                                                                                  <w:divBdr>
                                                                                    <w:top w:val="none" w:sz="0" w:space="0" w:color="auto"/>
                                                                                    <w:left w:val="none" w:sz="0" w:space="0" w:color="auto"/>
                                                                                    <w:bottom w:val="none" w:sz="0" w:space="0" w:color="auto"/>
                                                                                    <w:right w:val="none" w:sz="0" w:space="0" w:color="auto"/>
                                                                                  </w:divBdr>
                                                                                  <w:divsChild>
                                                                                    <w:div w:id="303242187">
                                                                                      <w:marLeft w:val="0"/>
                                                                                      <w:marRight w:val="0"/>
                                                                                      <w:marTop w:val="0"/>
                                                                                      <w:marBottom w:val="0"/>
                                                                                      <w:divBdr>
                                                                                        <w:top w:val="none" w:sz="0" w:space="0" w:color="auto"/>
                                                                                        <w:left w:val="none" w:sz="0" w:space="0" w:color="auto"/>
                                                                                        <w:bottom w:val="none" w:sz="0" w:space="0" w:color="auto"/>
                                                                                        <w:right w:val="none" w:sz="0" w:space="0" w:color="auto"/>
                                                                                      </w:divBdr>
                                                                                      <w:divsChild>
                                                                                        <w:div w:id="494734364">
                                                                                          <w:marLeft w:val="0"/>
                                                                                          <w:marRight w:val="0"/>
                                                                                          <w:marTop w:val="0"/>
                                                                                          <w:marBottom w:val="0"/>
                                                                                          <w:divBdr>
                                                                                            <w:top w:val="none" w:sz="0" w:space="0" w:color="auto"/>
                                                                                            <w:left w:val="none" w:sz="0" w:space="0" w:color="auto"/>
                                                                                            <w:bottom w:val="none" w:sz="0" w:space="0" w:color="auto"/>
                                                                                            <w:right w:val="none" w:sz="0" w:space="0" w:color="auto"/>
                                                                                          </w:divBdr>
                                                                                          <w:divsChild>
                                                                                            <w:div w:id="305470583">
                                                                                              <w:marLeft w:val="0"/>
                                                                                              <w:marRight w:val="0"/>
                                                                                              <w:marTop w:val="0"/>
                                                                                              <w:marBottom w:val="0"/>
                                                                                              <w:divBdr>
                                                                                                <w:top w:val="none" w:sz="0" w:space="0" w:color="auto"/>
                                                                                                <w:left w:val="none" w:sz="0" w:space="0" w:color="auto"/>
                                                                                                <w:bottom w:val="none" w:sz="0" w:space="0" w:color="auto"/>
                                                                                                <w:right w:val="none" w:sz="0" w:space="0" w:color="auto"/>
                                                                                              </w:divBdr>
                                                                                              <w:divsChild>
                                                                                                <w:div w:id="936716281">
                                                                                                  <w:marLeft w:val="0"/>
                                                                                                  <w:marRight w:val="0"/>
                                                                                                  <w:marTop w:val="0"/>
                                                                                                  <w:marBottom w:val="0"/>
                                                                                                  <w:divBdr>
                                                                                                    <w:top w:val="none" w:sz="0" w:space="0" w:color="auto"/>
                                                                                                    <w:left w:val="none" w:sz="0" w:space="0" w:color="auto"/>
                                                                                                    <w:bottom w:val="none" w:sz="0" w:space="0" w:color="auto"/>
                                                                                                    <w:right w:val="none" w:sz="0" w:space="0" w:color="auto"/>
                                                                                                  </w:divBdr>
                                                                                                  <w:divsChild>
                                                                                                    <w:div w:id="1176071278">
                                                                                                      <w:marLeft w:val="0"/>
                                                                                                      <w:marRight w:val="0"/>
                                                                                                      <w:marTop w:val="0"/>
                                                                                                      <w:marBottom w:val="0"/>
                                                                                                      <w:divBdr>
                                                                                                        <w:top w:val="none" w:sz="0" w:space="0" w:color="auto"/>
                                                                                                        <w:left w:val="none" w:sz="0" w:space="0" w:color="auto"/>
                                                                                                        <w:bottom w:val="none" w:sz="0" w:space="0" w:color="auto"/>
                                                                                                        <w:right w:val="none" w:sz="0" w:space="0" w:color="auto"/>
                                                                                                      </w:divBdr>
                                                                                                    </w:div>
                                                                                                    <w:div w:id="1557669779">
                                                                                                      <w:marLeft w:val="0"/>
                                                                                                      <w:marRight w:val="0"/>
                                                                                                      <w:marTop w:val="0"/>
                                                                                                      <w:marBottom w:val="0"/>
                                                                                                      <w:divBdr>
                                                                                                        <w:top w:val="none" w:sz="0" w:space="0" w:color="auto"/>
                                                                                                        <w:left w:val="none" w:sz="0" w:space="0" w:color="auto"/>
                                                                                                        <w:bottom w:val="none" w:sz="0" w:space="0" w:color="auto"/>
                                                                                                        <w:right w:val="none" w:sz="0" w:space="0" w:color="auto"/>
                                                                                                      </w:divBdr>
                                                                                                    </w:div>
                                                                                                    <w:div w:id="1705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025037">
      <w:bodyDiv w:val="1"/>
      <w:marLeft w:val="0"/>
      <w:marRight w:val="0"/>
      <w:marTop w:val="0"/>
      <w:marBottom w:val="0"/>
      <w:divBdr>
        <w:top w:val="none" w:sz="0" w:space="0" w:color="auto"/>
        <w:left w:val="none" w:sz="0" w:space="0" w:color="auto"/>
        <w:bottom w:val="none" w:sz="0" w:space="0" w:color="auto"/>
        <w:right w:val="none" w:sz="0" w:space="0" w:color="auto"/>
      </w:divBdr>
    </w:div>
    <w:div w:id="606431847">
      <w:bodyDiv w:val="1"/>
      <w:marLeft w:val="0"/>
      <w:marRight w:val="0"/>
      <w:marTop w:val="0"/>
      <w:marBottom w:val="0"/>
      <w:divBdr>
        <w:top w:val="none" w:sz="0" w:space="0" w:color="auto"/>
        <w:left w:val="none" w:sz="0" w:space="0" w:color="auto"/>
        <w:bottom w:val="none" w:sz="0" w:space="0" w:color="auto"/>
        <w:right w:val="none" w:sz="0" w:space="0" w:color="auto"/>
      </w:divBdr>
    </w:div>
    <w:div w:id="639380656">
      <w:bodyDiv w:val="1"/>
      <w:marLeft w:val="0"/>
      <w:marRight w:val="0"/>
      <w:marTop w:val="0"/>
      <w:marBottom w:val="0"/>
      <w:divBdr>
        <w:top w:val="none" w:sz="0" w:space="0" w:color="auto"/>
        <w:left w:val="none" w:sz="0" w:space="0" w:color="auto"/>
        <w:bottom w:val="none" w:sz="0" w:space="0" w:color="auto"/>
        <w:right w:val="none" w:sz="0" w:space="0" w:color="auto"/>
      </w:divBdr>
    </w:div>
    <w:div w:id="650405619">
      <w:bodyDiv w:val="1"/>
      <w:marLeft w:val="0"/>
      <w:marRight w:val="0"/>
      <w:marTop w:val="0"/>
      <w:marBottom w:val="0"/>
      <w:divBdr>
        <w:top w:val="none" w:sz="0" w:space="0" w:color="auto"/>
        <w:left w:val="none" w:sz="0" w:space="0" w:color="auto"/>
        <w:bottom w:val="none" w:sz="0" w:space="0" w:color="auto"/>
        <w:right w:val="none" w:sz="0" w:space="0" w:color="auto"/>
      </w:divBdr>
    </w:div>
    <w:div w:id="747270186">
      <w:bodyDiv w:val="1"/>
      <w:marLeft w:val="0"/>
      <w:marRight w:val="0"/>
      <w:marTop w:val="0"/>
      <w:marBottom w:val="0"/>
      <w:divBdr>
        <w:top w:val="none" w:sz="0" w:space="0" w:color="auto"/>
        <w:left w:val="none" w:sz="0" w:space="0" w:color="auto"/>
        <w:bottom w:val="none" w:sz="0" w:space="0" w:color="auto"/>
        <w:right w:val="none" w:sz="0" w:space="0" w:color="auto"/>
      </w:divBdr>
    </w:div>
    <w:div w:id="769353348">
      <w:bodyDiv w:val="1"/>
      <w:marLeft w:val="0"/>
      <w:marRight w:val="0"/>
      <w:marTop w:val="0"/>
      <w:marBottom w:val="0"/>
      <w:divBdr>
        <w:top w:val="none" w:sz="0" w:space="0" w:color="auto"/>
        <w:left w:val="none" w:sz="0" w:space="0" w:color="auto"/>
        <w:bottom w:val="none" w:sz="0" w:space="0" w:color="auto"/>
        <w:right w:val="none" w:sz="0" w:space="0" w:color="auto"/>
      </w:divBdr>
    </w:div>
    <w:div w:id="810944814">
      <w:bodyDiv w:val="1"/>
      <w:marLeft w:val="0"/>
      <w:marRight w:val="0"/>
      <w:marTop w:val="0"/>
      <w:marBottom w:val="0"/>
      <w:divBdr>
        <w:top w:val="none" w:sz="0" w:space="0" w:color="auto"/>
        <w:left w:val="none" w:sz="0" w:space="0" w:color="auto"/>
        <w:bottom w:val="none" w:sz="0" w:space="0" w:color="auto"/>
        <w:right w:val="none" w:sz="0" w:space="0" w:color="auto"/>
      </w:divBdr>
    </w:div>
    <w:div w:id="871455960">
      <w:bodyDiv w:val="1"/>
      <w:marLeft w:val="0"/>
      <w:marRight w:val="0"/>
      <w:marTop w:val="0"/>
      <w:marBottom w:val="0"/>
      <w:divBdr>
        <w:top w:val="none" w:sz="0" w:space="0" w:color="auto"/>
        <w:left w:val="none" w:sz="0" w:space="0" w:color="auto"/>
        <w:bottom w:val="none" w:sz="0" w:space="0" w:color="auto"/>
        <w:right w:val="none" w:sz="0" w:space="0" w:color="auto"/>
      </w:divBdr>
    </w:div>
    <w:div w:id="1010834763">
      <w:bodyDiv w:val="1"/>
      <w:marLeft w:val="0"/>
      <w:marRight w:val="0"/>
      <w:marTop w:val="0"/>
      <w:marBottom w:val="0"/>
      <w:divBdr>
        <w:top w:val="none" w:sz="0" w:space="0" w:color="auto"/>
        <w:left w:val="none" w:sz="0" w:space="0" w:color="auto"/>
        <w:bottom w:val="none" w:sz="0" w:space="0" w:color="auto"/>
        <w:right w:val="none" w:sz="0" w:space="0" w:color="auto"/>
      </w:divBdr>
    </w:div>
    <w:div w:id="1018501800">
      <w:bodyDiv w:val="1"/>
      <w:marLeft w:val="0"/>
      <w:marRight w:val="0"/>
      <w:marTop w:val="0"/>
      <w:marBottom w:val="0"/>
      <w:divBdr>
        <w:top w:val="none" w:sz="0" w:space="0" w:color="auto"/>
        <w:left w:val="none" w:sz="0" w:space="0" w:color="auto"/>
        <w:bottom w:val="none" w:sz="0" w:space="0" w:color="auto"/>
        <w:right w:val="none" w:sz="0" w:space="0" w:color="auto"/>
      </w:divBdr>
    </w:div>
    <w:div w:id="1030229714">
      <w:bodyDiv w:val="1"/>
      <w:marLeft w:val="0"/>
      <w:marRight w:val="0"/>
      <w:marTop w:val="0"/>
      <w:marBottom w:val="0"/>
      <w:divBdr>
        <w:top w:val="none" w:sz="0" w:space="0" w:color="auto"/>
        <w:left w:val="none" w:sz="0" w:space="0" w:color="auto"/>
        <w:bottom w:val="none" w:sz="0" w:space="0" w:color="auto"/>
        <w:right w:val="none" w:sz="0" w:space="0" w:color="auto"/>
      </w:divBdr>
    </w:div>
    <w:div w:id="1110392036">
      <w:bodyDiv w:val="1"/>
      <w:marLeft w:val="0"/>
      <w:marRight w:val="0"/>
      <w:marTop w:val="0"/>
      <w:marBottom w:val="0"/>
      <w:divBdr>
        <w:top w:val="none" w:sz="0" w:space="0" w:color="auto"/>
        <w:left w:val="none" w:sz="0" w:space="0" w:color="auto"/>
        <w:bottom w:val="none" w:sz="0" w:space="0" w:color="auto"/>
        <w:right w:val="none" w:sz="0" w:space="0" w:color="auto"/>
      </w:divBdr>
    </w:div>
    <w:div w:id="1383679047">
      <w:bodyDiv w:val="1"/>
      <w:marLeft w:val="0"/>
      <w:marRight w:val="0"/>
      <w:marTop w:val="0"/>
      <w:marBottom w:val="0"/>
      <w:divBdr>
        <w:top w:val="none" w:sz="0" w:space="0" w:color="auto"/>
        <w:left w:val="none" w:sz="0" w:space="0" w:color="auto"/>
        <w:bottom w:val="none" w:sz="0" w:space="0" w:color="auto"/>
        <w:right w:val="none" w:sz="0" w:space="0" w:color="auto"/>
      </w:divBdr>
    </w:div>
    <w:div w:id="1510019760">
      <w:bodyDiv w:val="1"/>
      <w:marLeft w:val="0"/>
      <w:marRight w:val="0"/>
      <w:marTop w:val="0"/>
      <w:marBottom w:val="0"/>
      <w:divBdr>
        <w:top w:val="none" w:sz="0" w:space="0" w:color="auto"/>
        <w:left w:val="none" w:sz="0" w:space="0" w:color="auto"/>
        <w:bottom w:val="none" w:sz="0" w:space="0" w:color="auto"/>
        <w:right w:val="none" w:sz="0" w:space="0" w:color="auto"/>
      </w:divBdr>
    </w:div>
    <w:div w:id="1540387392">
      <w:bodyDiv w:val="1"/>
      <w:marLeft w:val="0"/>
      <w:marRight w:val="0"/>
      <w:marTop w:val="0"/>
      <w:marBottom w:val="0"/>
      <w:divBdr>
        <w:top w:val="none" w:sz="0" w:space="0" w:color="auto"/>
        <w:left w:val="none" w:sz="0" w:space="0" w:color="auto"/>
        <w:bottom w:val="none" w:sz="0" w:space="0" w:color="auto"/>
        <w:right w:val="none" w:sz="0" w:space="0" w:color="auto"/>
      </w:divBdr>
    </w:div>
    <w:div w:id="1551842068">
      <w:bodyDiv w:val="1"/>
      <w:marLeft w:val="0"/>
      <w:marRight w:val="0"/>
      <w:marTop w:val="0"/>
      <w:marBottom w:val="0"/>
      <w:divBdr>
        <w:top w:val="none" w:sz="0" w:space="0" w:color="auto"/>
        <w:left w:val="none" w:sz="0" w:space="0" w:color="auto"/>
        <w:bottom w:val="none" w:sz="0" w:space="0" w:color="auto"/>
        <w:right w:val="none" w:sz="0" w:space="0" w:color="auto"/>
      </w:divBdr>
    </w:div>
    <w:div w:id="1623997613">
      <w:bodyDiv w:val="1"/>
      <w:marLeft w:val="0"/>
      <w:marRight w:val="0"/>
      <w:marTop w:val="0"/>
      <w:marBottom w:val="0"/>
      <w:divBdr>
        <w:top w:val="none" w:sz="0" w:space="0" w:color="auto"/>
        <w:left w:val="none" w:sz="0" w:space="0" w:color="auto"/>
        <w:bottom w:val="none" w:sz="0" w:space="0" w:color="auto"/>
        <w:right w:val="none" w:sz="0" w:space="0" w:color="auto"/>
      </w:divBdr>
    </w:div>
    <w:div w:id="1661425709">
      <w:bodyDiv w:val="1"/>
      <w:marLeft w:val="0"/>
      <w:marRight w:val="0"/>
      <w:marTop w:val="0"/>
      <w:marBottom w:val="0"/>
      <w:divBdr>
        <w:top w:val="none" w:sz="0" w:space="0" w:color="auto"/>
        <w:left w:val="none" w:sz="0" w:space="0" w:color="auto"/>
        <w:bottom w:val="none" w:sz="0" w:space="0" w:color="auto"/>
        <w:right w:val="none" w:sz="0" w:space="0" w:color="auto"/>
      </w:divBdr>
    </w:div>
    <w:div w:id="1680231227">
      <w:bodyDiv w:val="1"/>
      <w:marLeft w:val="0"/>
      <w:marRight w:val="0"/>
      <w:marTop w:val="0"/>
      <w:marBottom w:val="0"/>
      <w:divBdr>
        <w:top w:val="none" w:sz="0" w:space="0" w:color="auto"/>
        <w:left w:val="none" w:sz="0" w:space="0" w:color="auto"/>
        <w:bottom w:val="none" w:sz="0" w:space="0" w:color="auto"/>
        <w:right w:val="none" w:sz="0" w:space="0" w:color="auto"/>
      </w:divBdr>
    </w:div>
    <w:div w:id="1714847128">
      <w:bodyDiv w:val="1"/>
      <w:marLeft w:val="0"/>
      <w:marRight w:val="0"/>
      <w:marTop w:val="0"/>
      <w:marBottom w:val="0"/>
      <w:divBdr>
        <w:top w:val="none" w:sz="0" w:space="0" w:color="auto"/>
        <w:left w:val="none" w:sz="0" w:space="0" w:color="auto"/>
        <w:bottom w:val="none" w:sz="0" w:space="0" w:color="auto"/>
        <w:right w:val="none" w:sz="0" w:space="0" w:color="auto"/>
      </w:divBdr>
      <w:divsChild>
        <w:div w:id="144859268">
          <w:marLeft w:val="600"/>
          <w:marRight w:val="0"/>
          <w:marTop w:val="0"/>
          <w:marBottom w:val="300"/>
          <w:divBdr>
            <w:top w:val="none" w:sz="0" w:space="0" w:color="auto"/>
            <w:left w:val="none" w:sz="0" w:space="0" w:color="auto"/>
            <w:bottom w:val="none" w:sz="0" w:space="0" w:color="auto"/>
            <w:right w:val="none" w:sz="0" w:space="0" w:color="auto"/>
          </w:divBdr>
          <w:divsChild>
            <w:div w:id="1740597909">
              <w:marLeft w:val="0"/>
              <w:marRight w:val="0"/>
              <w:marTop w:val="0"/>
              <w:marBottom w:val="0"/>
              <w:divBdr>
                <w:top w:val="none" w:sz="0" w:space="0" w:color="auto"/>
                <w:left w:val="none" w:sz="0" w:space="0" w:color="auto"/>
                <w:bottom w:val="none" w:sz="0" w:space="0" w:color="auto"/>
                <w:right w:val="none" w:sz="0" w:space="0" w:color="auto"/>
              </w:divBdr>
            </w:div>
          </w:divsChild>
        </w:div>
        <w:div w:id="1587151715">
          <w:marLeft w:val="0"/>
          <w:marRight w:val="0"/>
          <w:marTop w:val="0"/>
          <w:marBottom w:val="0"/>
          <w:divBdr>
            <w:top w:val="none" w:sz="0" w:space="0" w:color="auto"/>
            <w:left w:val="none" w:sz="0" w:space="0" w:color="auto"/>
            <w:bottom w:val="none" w:sz="0" w:space="0" w:color="auto"/>
            <w:right w:val="none" w:sz="0" w:space="0" w:color="auto"/>
          </w:divBdr>
        </w:div>
      </w:divsChild>
    </w:div>
    <w:div w:id="1720010971">
      <w:bodyDiv w:val="1"/>
      <w:marLeft w:val="0"/>
      <w:marRight w:val="0"/>
      <w:marTop w:val="0"/>
      <w:marBottom w:val="0"/>
      <w:divBdr>
        <w:top w:val="none" w:sz="0" w:space="0" w:color="auto"/>
        <w:left w:val="none" w:sz="0" w:space="0" w:color="auto"/>
        <w:bottom w:val="none" w:sz="0" w:space="0" w:color="auto"/>
        <w:right w:val="none" w:sz="0" w:space="0" w:color="auto"/>
      </w:divBdr>
    </w:div>
    <w:div w:id="1830827899">
      <w:bodyDiv w:val="1"/>
      <w:marLeft w:val="0"/>
      <w:marRight w:val="0"/>
      <w:marTop w:val="0"/>
      <w:marBottom w:val="0"/>
      <w:divBdr>
        <w:top w:val="none" w:sz="0" w:space="0" w:color="auto"/>
        <w:left w:val="none" w:sz="0" w:space="0" w:color="auto"/>
        <w:bottom w:val="none" w:sz="0" w:space="0" w:color="auto"/>
        <w:right w:val="none" w:sz="0" w:space="0" w:color="auto"/>
      </w:divBdr>
    </w:div>
    <w:div w:id="2036730443">
      <w:bodyDiv w:val="1"/>
      <w:marLeft w:val="0"/>
      <w:marRight w:val="0"/>
      <w:marTop w:val="0"/>
      <w:marBottom w:val="0"/>
      <w:divBdr>
        <w:top w:val="none" w:sz="0" w:space="0" w:color="auto"/>
        <w:left w:val="none" w:sz="0" w:space="0" w:color="auto"/>
        <w:bottom w:val="none" w:sz="0" w:space="0" w:color="auto"/>
        <w:right w:val="none" w:sz="0" w:space="0" w:color="auto"/>
      </w:divBdr>
    </w:div>
    <w:div w:id="2060322881">
      <w:bodyDiv w:val="1"/>
      <w:marLeft w:val="0"/>
      <w:marRight w:val="0"/>
      <w:marTop w:val="0"/>
      <w:marBottom w:val="0"/>
      <w:divBdr>
        <w:top w:val="none" w:sz="0" w:space="0" w:color="auto"/>
        <w:left w:val="none" w:sz="0" w:space="0" w:color="auto"/>
        <w:bottom w:val="none" w:sz="0" w:space="0" w:color="auto"/>
        <w:right w:val="none" w:sz="0" w:space="0" w:color="auto"/>
      </w:divBdr>
    </w:div>
    <w:div w:id="210896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snc.gov/Guides/launching_a_business/register_your_busin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mith@sampson.k12.nc.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mith@sampson.k12.nc.us" TargetMode="External"/><Relationship Id="rId5" Type="http://schemas.openxmlformats.org/officeDocument/2006/relationships/webSettings" Target="webSettings.xml"/><Relationship Id="rId15" Type="http://schemas.openxmlformats.org/officeDocument/2006/relationships/hyperlink" Target="https://www.law.cornell.edu/cfr/text/37/part-401" TargetMode="Externa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hyperlink" Target="mailto:msmith@sampson.k12.nc.us"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b:Tag>
    <b:SourceType>Misc</b:SourceType>
    <b:Guid>{41705865-9B83-48C5-8B06-10240970E1DE}</b:Guid>
    <b:Author>
      <b:Author>
        <b:NameList>
          <b:Person>
            <b:Last>Sitton</b:Last>
            <b:First>Mary</b:First>
            <b:Middle>V.</b:Middle>
          </b:Person>
        </b:NameList>
      </b:Author>
    </b:Author>
    <b:RefOrder>1</b:RefOrder>
  </b:Source>
</b:Sources>
</file>

<file path=customXml/itemProps1.xml><?xml version="1.0" encoding="utf-8"?>
<ds:datastoreItem xmlns:ds="http://schemas.openxmlformats.org/officeDocument/2006/customXml" ds:itemID="{14FA4AFC-A870-4D9C-99FC-6D0EA35E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13844</Words>
  <Characters>78912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NCPA Terms and Conditions</vt:lpstr>
    </vt:vector>
  </TitlesOfParts>
  <Company>Microsoft</Company>
  <LinksUpToDate>false</LinksUpToDate>
  <CharactersWithSpaces>92571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NCPA Terms and Conditions</dc:title>
  <dc:subject/>
  <dc:creator>msitton</dc:creator>
  <cp:keywords/>
  <dc:description/>
  <cp:lastModifiedBy>Mesimer, Cynthia</cp:lastModifiedBy>
  <cp:revision>2</cp:revision>
  <cp:lastPrinted>2024-04-18T20:29:00Z</cp:lastPrinted>
  <dcterms:created xsi:type="dcterms:W3CDTF">2025-04-15T19:11:00Z</dcterms:created>
  <dcterms:modified xsi:type="dcterms:W3CDTF">2025-04-15T19:11:00Z</dcterms:modified>
</cp:coreProperties>
</file>