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C6A37" w14:textId="231F2979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Montgomery County Board of Education</w:t>
      </w:r>
    </w:p>
    <w:p w14:paraId="3AB3AB5A" w14:textId="0E1A0D9D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411 Page Street</w:t>
      </w:r>
    </w:p>
    <w:p w14:paraId="5AD88468" w14:textId="4E68D916" w:rsidR="00660B66" w:rsidRPr="00575327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5327">
        <w:rPr>
          <w:rFonts w:ascii="Times New Roman" w:eastAsia="Times New Roman" w:hAnsi="Times New Roman" w:cs="Times New Roman"/>
          <w:sz w:val="24"/>
          <w:szCs w:val="24"/>
          <w:lang w:val="en-US"/>
        </w:rPr>
        <w:t>P.O. Box 427</w:t>
      </w:r>
    </w:p>
    <w:p w14:paraId="19C180B4" w14:textId="3AC8B30E" w:rsidR="00660B66" w:rsidRP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Troy, NC 27371</w:t>
      </w:r>
    </w:p>
    <w:p w14:paraId="2F73272C" w14:textId="77777777" w:rsidR="00660B66" w:rsidRP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FB29C25" w14:textId="5C7FF3AA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RFQ FOR DESIGN CONSULTANT SERVICES</w:t>
      </w:r>
    </w:p>
    <w:p w14:paraId="321D3D7D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76C31C5" w14:textId="0D376F25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2CBE1388" w14:textId="329E89C2" w:rsidR="00660B66" w:rsidRP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Design consultants wishing to submit </w:t>
      </w:r>
      <w:r w:rsidRPr="00660B66">
        <w:rPr>
          <w:rFonts w:ascii="Times New Roman" w:eastAsia="Times New Roman" w:hAnsi="Times New Roman" w:cs="Times New Roman"/>
          <w:sz w:val="24"/>
          <w:szCs w:val="24"/>
        </w:rPr>
        <w:t xml:space="preserve">for consideration should follow the guidelines established herein. A Statement of Qualifications along with supporting documentation should be submitted to Bill Mingin at Montgomery County Schools, 411 Page Street, Troy, NC 27371 or </w:t>
      </w:r>
      <w:hyperlink r:id="rId5" w:history="1">
        <w:r w:rsidRPr="00660B66">
          <w:rPr>
            <w:rStyle w:val="Hyperlink"/>
            <w:rFonts w:ascii="Times New Roman" w:hAnsi="Times New Roman" w:cs="Times New Roman"/>
            <w:sz w:val="24"/>
            <w:szCs w:val="24"/>
          </w:rPr>
          <w:t>Bill.Mingin@montgomery.k12.nc.us</w:t>
        </w:r>
      </w:hyperlink>
      <w:r w:rsidRPr="00660B66">
        <w:rPr>
          <w:rFonts w:ascii="Times New Roman" w:eastAsia="Times New Roman" w:hAnsi="Times New Roman" w:cs="Times New Roman"/>
          <w:sz w:val="24"/>
          <w:szCs w:val="24"/>
        </w:rPr>
        <w:t xml:space="preserve">, by </w:t>
      </w:r>
      <w:r w:rsidRPr="00660B66">
        <w:rPr>
          <w:rFonts w:ascii="Times New Roman" w:eastAsia="Times New Roman" w:hAnsi="Times New Roman" w:cs="Times New Roman"/>
          <w:b/>
          <w:sz w:val="24"/>
          <w:szCs w:val="24"/>
        </w:rPr>
        <w:t xml:space="preserve">5:00 PM 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January</w:t>
      </w:r>
      <w:r w:rsidR="003A603D">
        <w:rPr>
          <w:rFonts w:ascii="Times New Roman" w:eastAsia="Times New Roman" w:hAnsi="Times New Roman" w:cs="Times New Roman"/>
          <w:b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 2026</w:t>
      </w:r>
      <w:r w:rsidRPr="00660B6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60B66">
        <w:rPr>
          <w:rFonts w:ascii="Times New Roman" w:eastAsia="Times New Roman" w:hAnsi="Times New Roman" w:cs="Times New Roman"/>
          <w:sz w:val="24"/>
          <w:szCs w:val="24"/>
        </w:rPr>
        <w:t xml:space="preserve">Statements of Qualifications received after this time will not be considered. </w:t>
      </w:r>
    </w:p>
    <w:p w14:paraId="13000E64" w14:textId="77777777" w:rsidR="00660B66" w:rsidRP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434DED5" w14:textId="1C22A72E" w:rsidR="00660B66" w:rsidRPr="00660B66" w:rsidRDefault="00660B66" w:rsidP="00660B66">
      <w:pPr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24"/>
          <w:szCs w:val="24"/>
        </w:rPr>
      </w:pPr>
      <w:r w:rsidRPr="00660B66">
        <w:rPr>
          <w:rFonts w:ascii="Times New Roman" w:eastAsia="Times New Roman" w:hAnsi="Times New Roman" w:cs="Times New Roman"/>
          <w:b/>
          <w:sz w:val="24"/>
          <w:szCs w:val="24"/>
        </w:rPr>
        <w:t>Project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and Professional Services Required</w:t>
      </w:r>
    </w:p>
    <w:p w14:paraId="6BA5877F" w14:textId="2D68E054" w:rsidR="00660B66" w:rsidRP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Montgomery County Schools is requesting professional design consultant services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Consultant to review, recommend, design, bid and manage construction of several projects awarded to the system through the North Carolina Department of Public Instruction Needs Based Lottery Fund.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fund currently has a balance of </w:t>
      </w:r>
      <w:r w:rsidR="00575327">
        <w:rPr>
          <w:rFonts w:ascii="Times New Roman" w:eastAsia="Times New Roman" w:hAnsi="Times New Roman" w:cs="Times New Roman"/>
          <w:sz w:val="24"/>
          <w:szCs w:val="24"/>
          <w:lang w:val="en-US"/>
        </w:rPr>
        <w:t>approximately $1.9 million dollars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.  The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school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system has identified several projects at four different school locations.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All work </w:t>
      </w:r>
      <w:r w:rsidR="00A44952">
        <w:rPr>
          <w:rFonts w:ascii="Times New Roman" w:eastAsia="Times New Roman" w:hAnsi="Times New Roman" w:cs="Times New Roman"/>
          <w:sz w:val="24"/>
          <w:szCs w:val="24"/>
          <w:lang w:val="en-US"/>
        </w:rPr>
        <w:t>will need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be coordinated with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NC-DPI School Planning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Department </w:t>
      </w: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to meet any requirements of the funding source.</w:t>
      </w:r>
    </w:p>
    <w:p w14:paraId="6B1B7271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5460701" w14:textId="45FBC31F" w:rsidR="00660B66" w:rsidRDefault="00A44952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The school system’s desired projects include the following:</w:t>
      </w:r>
    </w:p>
    <w:p w14:paraId="2613AA72" w14:textId="3C4E5CAC" w:rsidR="00660B66" w:rsidRP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Candor Elementary School, 4143 S Main St, Candor NC 27229</w:t>
      </w:r>
    </w:p>
    <w:p w14:paraId="5B7E9CF2" w14:textId="77777777" w:rsidR="00660B66" w:rsidRPr="00660B66" w:rsidRDefault="00660B66" w:rsidP="00660B66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 classroom water source heat pumps.</w:t>
      </w:r>
    </w:p>
    <w:p w14:paraId="2357DF56" w14:textId="77777777" w:rsidR="00660B66" w:rsidRPr="00660B66" w:rsidRDefault="00660B66" w:rsidP="00660B66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 main water loop pump with VFD.</w:t>
      </w:r>
    </w:p>
    <w:p w14:paraId="7D1F9D89" w14:textId="77777777" w:rsidR="00660B66" w:rsidRPr="00660B66" w:rsidRDefault="00660B66" w:rsidP="00660B66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 existing gymnasium lighting with LED fixtures.</w:t>
      </w:r>
    </w:p>
    <w:p w14:paraId="0C5322CF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0EB92EC" w14:textId="0A878703" w:rsidR="00660B66" w:rsidRP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660B66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ast Middle School, 1834 S US HWY 220 Alt, Biscoe NC 27209</w:t>
      </w:r>
    </w:p>
    <w:p w14:paraId="28702ED8" w14:textId="77777777" w:rsidR="00660B66" w:rsidRPr="00660B66" w:rsidRDefault="00660B66" w:rsidP="00660B6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Replacement of the existing 100–125-ton Carrier chiller.   </w:t>
      </w:r>
    </w:p>
    <w:p w14:paraId="72C1D667" w14:textId="77777777" w:rsidR="00660B66" w:rsidRPr="00660B66" w:rsidRDefault="00660B66" w:rsidP="00660B6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Upgrade or replacement of the existing Barbra Colemen System 8000 direct digital control system.</w:t>
      </w:r>
    </w:p>
    <w:p w14:paraId="114B27A1" w14:textId="77777777" w:rsidR="00660B66" w:rsidRPr="00660B66" w:rsidRDefault="00660B66" w:rsidP="00660B6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Upgrade or replacement of the existing security camera system and classroom communication system.</w:t>
      </w:r>
    </w:p>
    <w:p w14:paraId="0B3C08DC" w14:textId="77777777" w:rsidR="00660B66" w:rsidRPr="00660B66" w:rsidRDefault="00660B66" w:rsidP="00660B6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Replacement of the existing main office and EC suite carpet.</w:t>
      </w:r>
    </w:p>
    <w:p w14:paraId="192C8A56" w14:textId="77777777" w:rsidR="00660B66" w:rsidRPr="00660B66" w:rsidRDefault="00660B66" w:rsidP="00660B66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Repair of footer causing exterior brick to fail at exploratory classroom. </w:t>
      </w:r>
    </w:p>
    <w:p w14:paraId="62BE0842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CC3B160" w14:textId="6C6B12D3" w:rsidR="00660B66" w:rsidRP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Green Ridge Elementary School, 129 McCaskill Road, Biscoe, NC 27209</w:t>
      </w:r>
    </w:p>
    <w:p w14:paraId="5A788930" w14:textId="77777777" w:rsidR="00660B66" w:rsidRPr="00660B66" w:rsidRDefault="00660B66" w:rsidP="00660B66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Install interior digital security camera system.</w:t>
      </w:r>
    </w:p>
    <w:p w14:paraId="5D33E40E" w14:textId="77777777" w:rsidR="00660B66" w:rsidRPr="00660B66" w:rsidRDefault="00660B66" w:rsidP="00660B66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 exterior analog camera system with digital camera system.</w:t>
      </w:r>
    </w:p>
    <w:p w14:paraId="2AC0E353" w14:textId="77777777" w:rsidR="00660B66" w:rsidRPr="00660B66" w:rsidRDefault="00660B66" w:rsidP="00660B66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Install electronic door access system.</w:t>
      </w:r>
    </w:p>
    <w:p w14:paraId="220B6163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4DDB2C1" w14:textId="2F4FC37D" w:rsidR="00660B66" w:rsidRP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Page Street Elementary School, 897 Page Street, Troy NC 27371</w:t>
      </w:r>
    </w:p>
    <w:p w14:paraId="081F7A85" w14:textId="77777777" w:rsidR="00660B66" w:rsidRPr="00660B66" w:rsidRDefault="00660B66" w:rsidP="00660B66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Upgrade or replacement of the existing Barbra Colemen System 8000 direct digital control system.</w:t>
      </w:r>
    </w:p>
    <w:p w14:paraId="3AAC0314" w14:textId="77777777" w:rsidR="00660B66" w:rsidRPr="00660B66" w:rsidRDefault="00660B66" w:rsidP="00660B66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Install new digital security camera system.</w:t>
      </w:r>
    </w:p>
    <w:p w14:paraId="73FEEA08" w14:textId="77777777" w:rsidR="00660B66" w:rsidRPr="00660B66" w:rsidRDefault="00660B66" w:rsidP="00660B66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Upgrade or replace existing classroom communication system.</w:t>
      </w:r>
    </w:p>
    <w:p w14:paraId="156537F5" w14:textId="77777777" w:rsidR="00660B66" w:rsidRPr="00660B66" w:rsidRDefault="00660B66" w:rsidP="00660B66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Replace existing office area carpet with new carpet tile.</w:t>
      </w:r>
    </w:p>
    <w:p w14:paraId="2730115C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A16BD27" w14:textId="77777777" w:rsidR="00660B66" w:rsidRDefault="00660B66" w:rsidP="00660B66">
      <w:pPr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Schedule</w:t>
      </w:r>
    </w:p>
    <w:p w14:paraId="55636CFD" w14:textId="75520B28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Submit qualifications by 5:00 PM on January </w:t>
      </w:r>
      <w:r w:rsidR="003A603D">
        <w:rPr>
          <w:rFonts w:ascii="Times New Roman" w:eastAsia="Times New Roman" w:hAnsi="Times New Roman" w:cs="Times New Roman"/>
          <w:sz w:val="24"/>
          <w:szCs w:val="24"/>
        </w:rPr>
        <w:t>16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2026. The official selection of the design consultant and approval will be determined following the receipt of proposals. </w:t>
      </w:r>
    </w:p>
    <w:p w14:paraId="62590E6F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0D8BA114" w14:textId="77777777" w:rsidR="00660B66" w:rsidRDefault="00660B66" w:rsidP="00660B66">
      <w:pPr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Selection Criteria and Format of Proposal</w:t>
      </w:r>
    </w:p>
    <w:p w14:paraId="40AF2D32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criteria in the Statement of Qualifications form will be used.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If a paper response is submitted, please provide two (2) paper copies of your submittal.</w:t>
      </w:r>
    </w:p>
    <w:p w14:paraId="1B65A218" w14:textId="77777777" w:rsidR="00660B66" w:rsidRDefault="00660B66" w:rsidP="00660B66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25083EC6" w14:textId="77777777" w:rsidR="00660B66" w:rsidRDefault="00660B66" w:rsidP="00660B66">
      <w:pPr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Insurance</w:t>
      </w:r>
    </w:p>
    <w:p w14:paraId="485CF36B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The selected design firm must carry a minimum of $1,000,000 of professional liability insurance. </w:t>
      </w:r>
    </w:p>
    <w:p w14:paraId="30F32045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A29CD15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14:paraId="41451E51" w14:textId="77777777" w:rsidR="00D80C84" w:rsidRDefault="00D80C84" w:rsidP="00D80C8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Montgomery County Board of Education</w:t>
      </w:r>
    </w:p>
    <w:p w14:paraId="13A8D64E" w14:textId="77777777" w:rsidR="00D80C84" w:rsidRDefault="00D80C84" w:rsidP="00D80C8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411 Page Street</w:t>
      </w:r>
    </w:p>
    <w:p w14:paraId="4F322FBF" w14:textId="77777777" w:rsidR="00D80C84" w:rsidRPr="00D80C84" w:rsidRDefault="00D80C84" w:rsidP="00D80C84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80C84">
        <w:rPr>
          <w:rFonts w:ascii="Times New Roman" w:eastAsia="Times New Roman" w:hAnsi="Times New Roman" w:cs="Times New Roman"/>
          <w:sz w:val="24"/>
          <w:szCs w:val="24"/>
          <w:lang w:val="en-US"/>
        </w:rPr>
        <w:t>P.O. Box 427</w:t>
      </w:r>
    </w:p>
    <w:p w14:paraId="535EA22E" w14:textId="77777777" w:rsidR="00D80C84" w:rsidRPr="00660B66" w:rsidRDefault="00D80C84" w:rsidP="00D80C84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60B66">
        <w:rPr>
          <w:rFonts w:ascii="Times New Roman" w:eastAsia="Times New Roman" w:hAnsi="Times New Roman" w:cs="Times New Roman"/>
          <w:sz w:val="24"/>
          <w:szCs w:val="24"/>
          <w:lang w:val="en-US"/>
        </w:rPr>
        <w:t>Troy, NC 27371</w:t>
      </w:r>
    </w:p>
    <w:p w14:paraId="1CC0B62E" w14:textId="77777777" w:rsidR="00660B66" w:rsidRPr="00D80C84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819B7C3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REQUEST FOR QUALIFICATIONS</w:t>
      </w:r>
    </w:p>
    <w:p w14:paraId="7DAB7E64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DESIGN CONSULTANT SERVICES</w:t>
      </w:r>
    </w:p>
    <w:p w14:paraId="371CB844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3D5DEF2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Statement of Qualifications</w:t>
      </w:r>
    </w:p>
    <w:p w14:paraId="1ED6C661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0853043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following criteria will be used to select firms. The relative importance of the criteria is noted beside each item. Please address the following in your submission: </w:t>
      </w:r>
    </w:p>
    <w:p w14:paraId="00993696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0CFCD78" w14:textId="6A6D27E7" w:rsidR="00660B66" w:rsidRDefault="00660B66" w:rsidP="00660B66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Expertise and past performance on similar construction and </w:t>
      </w:r>
      <w:r w:rsidR="00D80C84">
        <w:rPr>
          <w:rFonts w:ascii="Times New Roman" w:eastAsia="Times New Roman" w:hAnsi="Times New Roman" w:cs="Times New Roman"/>
          <w:sz w:val="24"/>
          <w:szCs w:val="24"/>
        </w:rPr>
        <w:t xml:space="preserve">various security, access, communication, and digital control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system design projects for K-12 schools (if any), including addressing planning ability and promptness, specification writing experience, timely completion of jobs within established budgets, and history of inspections/follow-through on jobs (40%) </w:t>
      </w:r>
    </w:p>
    <w:p w14:paraId="0F0A382F" w14:textId="68C2EC1D" w:rsidR="00660B66" w:rsidRDefault="00660B66" w:rsidP="00660B66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Provide examples of prior completed </w:t>
      </w:r>
      <w:r w:rsidR="00D80C84">
        <w:rPr>
          <w:rFonts w:ascii="Times New Roman" w:eastAsia="Times New Roman" w:hAnsi="Times New Roman" w:cs="Times New Roman"/>
          <w:sz w:val="24"/>
          <w:szCs w:val="24"/>
        </w:rPr>
        <w:t>construction and various syst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em design projects in the last five years, including but not limited to, new installations or upgrades to existing </w:t>
      </w:r>
      <w:r w:rsidR="00D80C84">
        <w:rPr>
          <w:rFonts w:ascii="Times New Roman" w:eastAsia="Times New Roman" w:hAnsi="Times New Roman" w:cs="Times New Roman"/>
          <w:sz w:val="24"/>
          <w:szCs w:val="24"/>
        </w:rPr>
        <w:t xml:space="preserve">school digital control, access, communication, or security </w:t>
      </w:r>
      <w:r>
        <w:rPr>
          <w:rFonts w:ascii="Times New Roman" w:eastAsia="Times New Roman" w:hAnsi="Times New Roman" w:cs="Times New Roman"/>
          <w:sz w:val="24"/>
          <w:szCs w:val="24"/>
        </w:rPr>
        <w:t>systems, that demonstrate competence, experience, and qualifications to provide requested professional services (20%)</w:t>
      </w:r>
    </w:p>
    <w:p w14:paraId="161A1BE9" w14:textId="583622A1" w:rsidR="00660B66" w:rsidRDefault="00660B66" w:rsidP="00660B66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 your staffing and proposed design team for the</w:t>
      </w:r>
      <w:r w:rsidR="00D80C84">
        <w:rPr>
          <w:rFonts w:ascii="Times New Roman" w:eastAsia="Times New Roman" w:hAnsi="Times New Roman" w:cs="Times New Roman"/>
          <w:sz w:val="24"/>
          <w:szCs w:val="24"/>
        </w:rPr>
        <w:t xml:space="preserve"> various potential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system design projects (10%)</w:t>
      </w:r>
    </w:p>
    <w:p w14:paraId="02AD77A7" w14:textId="3F07A098" w:rsidR="00660B66" w:rsidRDefault="00660B66" w:rsidP="00660B66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Provide your familiarity with public construction projects in </w:t>
      </w:r>
      <w:r w:rsidR="00D80C84">
        <w:rPr>
          <w:rFonts w:ascii="Times New Roman" w:eastAsia="Times New Roman" w:hAnsi="Times New Roman" w:cs="Times New Roman"/>
          <w:sz w:val="24"/>
          <w:szCs w:val="24"/>
        </w:rPr>
        <w:t>Montgomery County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(30%)</w:t>
      </w:r>
    </w:p>
    <w:p w14:paraId="53D3EDC3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4553ADC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 certify that the preceding and referenced information is accurate to the best of my knowledge and belief. </w:t>
      </w:r>
    </w:p>
    <w:p w14:paraId="54BFB0A9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8E919B6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18C3E8D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</w:t>
      </w:r>
    </w:p>
    <w:p w14:paraId="7C485C1E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Printed Name</w:t>
      </w:r>
    </w:p>
    <w:p w14:paraId="7F02F43D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F60D1F4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</w:t>
      </w:r>
    </w:p>
    <w:p w14:paraId="306358FB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Signature</w:t>
      </w:r>
    </w:p>
    <w:p w14:paraId="6E5958C4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4AF5142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</w:t>
      </w:r>
    </w:p>
    <w:p w14:paraId="04CD4D23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Title</w:t>
      </w:r>
    </w:p>
    <w:p w14:paraId="5314EA71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472C9C4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</w:t>
      </w:r>
    </w:p>
    <w:p w14:paraId="22B34071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</w:t>
      </w:r>
    </w:p>
    <w:p w14:paraId="51BBF987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br w:type="page"/>
      </w:r>
    </w:p>
    <w:p w14:paraId="0A254F5F" w14:textId="77777777" w:rsidR="00D80C84" w:rsidRDefault="00D80C84" w:rsidP="00660B66">
      <w:pPr>
        <w:jc w:val="center"/>
        <w:rPr>
          <w:rFonts w:ascii="Times New Roman" w:eastAsia="Times New Roman" w:hAnsi="Times New Roman" w:cs="Times New Roman"/>
          <w:b/>
        </w:rPr>
      </w:pPr>
      <w:r w:rsidRPr="00D80C84">
        <w:rPr>
          <w:rFonts w:ascii="Times New Roman" w:eastAsia="Times New Roman" w:hAnsi="Times New Roman" w:cs="Times New Roman"/>
          <w:b/>
        </w:rPr>
        <w:lastRenderedPageBreak/>
        <w:t>Montgomery County Board of Education</w:t>
      </w:r>
    </w:p>
    <w:p w14:paraId="1CC1104E" w14:textId="19D48CAC" w:rsidR="00660B66" w:rsidRDefault="00660B66" w:rsidP="00660B66">
      <w:pPr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Request for Qualifications</w:t>
      </w:r>
    </w:p>
    <w:p w14:paraId="359B4E7D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Design Consultant Services Matrix</w:t>
      </w:r>
    </w:p>
    <w:p w14:paraId="221ED632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  <w:b/>
        </w:rPr>
      </w:pPr>
    </w:p>
    <w:p w14:paraId="140C0C44" w14:textId="77777777" w:rsidR="00660B66" w:rsidRDefault="00660B66" w:rsidP="00660B6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Consultant Firm Name: __________________________________________________________________</w:t>
      </w:r>
    </w:p>
    <w:p w14:paraId="2D3F46D9" w14:textId="77777777" w:rsidR="00660B66" w:rsidRDefault="00660B66" w:rsidP="00660B66">
      <w:pPr>
        <w:jc w:val="center"/>
        <w:rPr>
          <w:rFonts w:ascii="Times New Roman" w:eastAsia="Times New Roman" w:hAnsi="Times New Roman" w:cs="Times New Roman"/>
        </w:rPr>
      </w:pPr>
    </w:p>
    <w:tbl>
      <w:tblPr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01"/>
        <w:gridCol w:w="1800"/>
        <w:gridCol w:w="1787"/>
        <w:gridCol w:w="1812"/>
        <w:gridCol w:w="1800"/>
        <w:gridCol w:w="1800"/>
      </w:tblGrid>
      <w:tr w:rsidR="00660B66" w14:paraId="2FA37013" w14:textId="77777777" w:rsidTr="00FB2A9C"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DCADF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ACB743" w14:textId="77777777" w:rsidR="00660B66" w:rsidRDefault="00660B66" w:rsidP="00FB2A9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Insufficient</w:t>
            </w:r>
          </w:p>
        </w:tc>
        <w:tc>
          <w:tcPr>
            <w:tcW w:w="178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F4EB2" w14:textId="77777777" w:rsidR="00660B66" w:rsidRDefault="00660B66" w:rsidP="00FB2A9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Below Average</w:t>
            </w:r>
          </w:p>
        </w:tc>
        <w:tc>
          <w:tcPr>
            <w:tcW w:w="18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7AD5D6" w14:textId="77777777" w:rsidR="00660B66" w:rsidRDefault="00660B66" w:rsidP="00FB2A9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Average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6A3E0C" w14:textId="77777777" w:rsidR="00660B66" w:rsidRDefault="00660B66" w:rsidP="00FB2A9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Above Average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B1AE4" w14:textId="77777777" w:rsidR="00660B66" w:rsidRDefault="00660B66" w:rsidP="00FB2A9C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Points Earned</w:t>
            </w:r>
          </w:p>
        </w:tc>
      </w:tr>
      <w:tr w:rsidR="00660B66" w14:paraId="4DAB9181" w14:textId="77777777" w:rsidTr="00FB2A9C"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F5B2D" w14:textId="434070F3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Documented expertise and past performance on school </w:t>
            </w:r>
            <w:r w:rsidR="00D80C84">
              <w:rPr>
                <w:rFonts w:ascii="Times New Roman" w:eastAsia="Times New Roman" w:hAnsi="Times New Roman" w:cs="Times New Roman"/>
                <w:i/>
              </w:rPr>
              <w:t xml:space="preserve">construction and </w:t>
            </w:r>
            <w:r>
              <w:rPr>
                <w:rFonts w:ascii="Times New Roman" w:eastAsia="Times New Roman" w:hAnsi="Times New Roman" w:cs="Times New Roman"/>
                <w:i/>
              </w:rPr>
              <w:t>system</w:t>
            </w:r>
            <w:r w:rsidR="00D80C84">
              <w:rPr>
                <w:rFonts w:ascii="Times New Roman" w:eastAsia="Times New Roman" w:hAnsi="Times New Roman" w:cs="Times New Roman"/>
                <w:i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 design projects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991C1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0 - 10 points</w:t>
            </w:r>
          </w:p>
          <w:p w14:paraId="29C99319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351CF4D5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Little to no documented expertise</w:t>
            </w:r>
          </w:p>
        </w:tc>
        <w:tc>
          <w:tcPr>
            <w:tcW w:w="178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9658C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11 - 20 points</w:t>
            </w:r>
          </w:p>
          <w:p w14:paraId="3EE9815A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F143D34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Below average documented expertise</w:t>
            </w:r>
          </w:p>
        </w:tc>
        <w:tc>
          <w:tcPr>
            <w:tcW w:w="18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CAFC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21 - 30 points</w:t>
            </w:r>
          </w:p>
          <w:p w14:paraId="586F8456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4934AF6F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Average documented expertise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3B0726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31 - 40 points</w:t>
            </w:r>
          </w:p>
          <w:p w14:paraId="448DFDC4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64D348D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Above average documented expertise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E5D1BA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660B66" w14:paraId="174164EA" w14:textId="77777777" w:rsidTr="00FB2A9C"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9DFE6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Documented prior completed projects that demonstrate competence, experience, and qualifications to provide requested professional services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F52D3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0 - 5 points</w:t>
            </w:r>
          </w:p>
          <w:p w14:paraId="70E91B14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39C0B179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Little to no documented prior completed projects demonstrating competence and qualifications</w:t>
            </w:r>
          </w:p>
        </w:tc>
        <w:tc>
          <w:tcPr>
            <w:tcW w:w="178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53551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6 - 10 points</w:t>
            </w:r>
          </w:p>
          <w:p w14:paraId="35BB2D68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68C9C579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Below average documented prior completed projects demonstrating competence and qualifications</w:t>
            </w:r>
          </w:p>
        </w:tc>
        <w:tc>
          <w:tcPr>
            <w:tcW w:w="18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A992DE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11 - 15 points</w:t>
            </w:r>
          </w:p>
          <w:p w14:paraId="4774154E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4B623630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Average documented prior completed projects demonstrating competence and qualifications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C5BC03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16 - 20 points</w:t>
            </w:r>
          </w:p>
          <w:p w14:paraId="69CA7A2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7BC494A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Above average documented prior completed projects demonstrating competence and qualifications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454AE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660B66" w14:paraId="33F242B9" w14:textId="77777777" w:rsidTr="00FB2A9C"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C92658" w14:textId="3CEBA8DA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Documented staffing and proposed design team for the school </w:t>
            </w:r>
            <w:r w:rsidR="00D80C84">
              <w:rPr>
                <w:rFonts w:ascii="Times New Roman" w:eastAsia="Times New Roman" w:hAnsi="Times New Roman" w:cs="Times New Roman"/>
                <w:i/>
              </w:rPr>
              <w:t xml:space="preserve">construction and systems </w:t>
            </w:r>
            <w:r>
              <w:rPr>
                <w:rFonts w:ascii="Times New Roman" w:eastAsia="Times New Roman" w:hAnsi="Times New Roman" w:cs="Times New Roman"/>
                <w:i/>
              </w:rPr>
              <w:t>design project</w:t>
            </w:r>
            <w:r w:rsidR="00D80C84">
              <w:rPr>
                <w:rFonts w:ascii="Times New Roman" w:eastAsia="Times New Roman" w:hAnsi="Times New Roman" w:cs="Times New Roman"/>
                <w:i/>
              </w:rPr>
              <w:t>s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D0E6CB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0 - 2 points</w:t>
            </w:r>
          </w:p>
          <w:p w14:paraId="1E32D80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F958B89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Little to no documented staffing and proposed design team</w:t>
            </w:r>
          </w:p>
        </w:tc>
        <w:tc>
          <w:tcPr>
            <w:tcW w:w="178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6D33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3 - 5 points</w:t>
            </w:r>
          </w:p>
          <w:p w14:paraId="51B1097E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0FC608EF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Below average documented staffing and proposed design team</w:t>
            </w:r>
          </w:p>
        </w:tc>
        <w:tc>
          <w:tcPr>
            <w:tcW w:w="18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516A5A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6 - 8 points</w:t>
            </w:r>
          </w:p>
          <w:p w14:paraId="3D69DB0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2103AD2D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Average documented staffing and proposed design team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75BD6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9 - 10 points</w:t>
            </w:r>
          </w:p>
          <w:p w14:paraId="0C2AD4F8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6238F8B8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Above average documented staffing and proposed design team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AA7C0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660B66" w14:paraId="27528F88" w14:textId="77777777" w:rsidTr="00FB2A9C"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F6821B" w14:textId="196A727D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Documented familiarity with public construction projects in </w:t>
            </w:r>
            <w:r w:rsidR="00D80C84">
              <w:rPr>
                <w:rFonts w:ascii="Times New Roman" w:eastAsia="Times New Roman" w:hAnsi="Times New Roman" w:cs="Times New Roman"/>
                <w:i/>
              </w:rPr>
              <w:t>Montgomery County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A29E9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0 - 7 points</w:t>
            </w:r>
          </w:p>
          <w:p w14:paraId="5856C34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38D9F3C" w14:textId="71DA165C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Little to no familiarity with public construction projects in </w:t>
            </w:r>
            <w:r w:rsidR="00D80C84">
              <w:rPr>
                <w:rFonts w:ascii="Times New Roman" w:eastAsia="Times New Roman" w:hAnsi="Times New Roman" w:cs="Times New Roman"/>
              </w:rPr>
              <w:t>Montgomery County</w:t>
            </w:r>
          </w:p>
        </w:tc>
        <w:tc>
          <w:tcPr>
            <w:tcW w:w="178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2759F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8 - 15 points</w:t>
            </w:r>
          </w:p>
          <w:p w14:paraId="340730C6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12E6F7DF" w14:textId="68DD0A2F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Below average familiarity with public construction projects in </w:t>
            </w:r>
            <w:r w:rsidR="00D80C84">
              <w:rPr>
                <w:rFonts w:ascii="Times New Roman" w:eastAsia="Times New Roman" w:hAnsi="Times New Roman" w:cs="Times New Roman"/>
              </w:rPr>
              <w:t>Montgomery County</w:t>
            </w:r>
          </w:p>
        </w:tc>
        <w:tc>
          <w:tcPr>
            <w:tcW w:w="181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BFD49E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16 - 23 points</w:t>
            </w:r>
          </w:p>
          <w:p w14:paraId="774C8A7C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4E69B620" w14:textId="64414D5F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Average familiarity with public construction projects in </w:t>
            </w:r>
            <w:r w:rsidR="00D80C84">
              <w:rPr>
                <w:rFonts w:ascii="Times New Roman" w:eastAsia="Times New Roman" w:hAnsi="Times New Roman" w:cs="Times New Roman"/>
              </w:rPr>
              <w:t>Montgomery County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CC5DD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24 - 30 points</w:t>
            </w:r>
          </w:p>
          <w:p w14:paraId="75BF79C3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  <w:p w14:paraId="4DAF1CCF" w14:textId="5D224C8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Above average familiarity with public construction projects in </w:t>
            </w:r>
            <w:r w:rsidR="00D80C84">
              <w:rPr>
                <w:rFonts w:ascii="Times New Roman" w:eastAsia="Times New Roman" w:hAnsi="Times New Roman" w:cs="Times New Roman"/>
              </w:rPr>
              <w:t>Montgomery County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10B7D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660B66" w14:paraId="7F946413" w14:textId="77777777" w:rsidTr="00FB2A9C">
        <w:trPr>
          <w:trHeight w:val="420"/>
        </w:trPr>
        <w:tc>
          <w:tcPr>
            <w:tcW w:w="899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591512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>TOTAL POINTS EARNED</w:t>
            </w:r>
          </w:p>
        </w:tc>
        <w:tc>
          <w:tcPr>
            <w:tcW w:w="18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A2403" w14:textId="77777777" w:rsidR="00660B66" w:rsidRDefault="00660B66" w:rsidP="00FB2A9C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14:paraId="7AD016B3" w14:textId="77777777" w:rsidR="00660B66" w:rsidRDefault="00660B66" w:rsidP="00660B66">
      <w:pPr>
        <w:rPr>
          <w:rFonts w:ascii="Times New Roman" w:eastAsia="Times New Roman" w:hAnsi="Times New Roman" w:cs="Times New Roman"/>
        </w:rPr>
      </w:pPr>
    </w:p>
    <w:p w14:paraId="1C03BD27" w14:textId="77777777" w:rsidR="00660B66" w:rsidRDefault="00660B66" w:rsidP="00660B66">
      <w:pPr>
        <w:rPr>
          <w:rFonts w:ascii="Times New Roman" w:eastAsia="Times New Roman" w:hAnsi="Times New Roman" w:cs="Times New Roman"/>
          <w:b/>
        </w:rPr>
      </w:pPr>
    </w:p>
    <w:p w14:paraId="567C38D7" w14:textId="77777777" w:rsidR="00660B66" w:rsidRDefault="00660B66" w:rsidP="00660B6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Completed by ___________________________________________ Date: ___________________________</w:t>
      </w:r>
    </w:p>
    <w:p w14:paraId="769D685E" w14:textId="77777777" w:rsidR="00660B66" w:rsidRDefault="00660B66" w:rsidP="00660B6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Title: ___________________________________________________________________________________</w:t>
      </w:r>
    </w:p>
    <w:p w14:paraId="0FB9DD4E" w14:textId="77777777" w:rsidR="00660B66" w:rsidRDefault="00660B66" w:rsidP="00660B6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</w:rPr>
        <w:t>Signature: ______________________________________________ Date: ___________________________</w:t>
      </w:r>
    </w:p>
    <w:p w14:paraId="729F8827" w14:textId="77777777" w:rsidR="00313C4A" w:rsidRDefault="00313C4A"/>
    <w:sectPr w:rsidR="00313C4A" w:rsidSect="00660B66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522AF"/>
    <w:multiLevelType w:val="hybridMultilevel"/>
    <w:tmpl w:val="BCB01E72"/>
    <w:lvl w:ilvl="0" w:tplc="87C40AF6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894158"/>
    <w:multiLevelType w:val="hybridMultilevel"/>
    <w:tmpl w:val="B3345608"/>
    <w:lvl w:ilvl="0" w:tplc="11F41018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085D2B"/>
    <w:multiLevelType w:val="multilevel"/>
    <w:tmpl w:val="15A84B8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17652A82"/>
    <w:multiLevelType w:val="hybridMultilevel"/>
    <w:tmpl w:val="F174A2B2"/>
    <w:lvl w:ilvl="0" w:tplc="7040B95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BFD2AAA"/>
    <w:multiLevelType w:val="hybridMultilevel"/>
    <w:tmpl w:val="AE8CD768"/>
    <w:lvl w:ilvl="0" w:tplc="3F5C266E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6442C6D"/>
    <w:multiLevelType w:val="multilevel"/>
    <w:tmpl w:val="2486841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594442599">
    <w:abstractNumId w:val="2"/>
  </w:num>
  <w:num w:numId="2" w16cid:durableId="1834183010">
    <w:abstractNumId w:val="5"/>
  </w:num>
  <w:num w:numId="3" w16cid:durableId="20138704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1680453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501596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37462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B66"/>
    <w:rsid w:val="002F6FC2"/>
    <w:rsid w:val="00313C4A"/>
    <w:rsid w:val="003A603D"/>
    <w:rsid w:val="00575327"/>
    <w:rsid w:val="00660B66"/>
    <w:rsid w:val="00910B59"/>
    <w:rsid w:val="00A44952"/>
    <w:rsid w:val="00B5202B"/>
    <w:rsid w:val="00CC633E"/>
    <w:rsid w:val="00D80C84"/>
    <w:rsid w:val="00DC6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AF247D"/>
  <w15:chartTrackingRefBased/>
  <w15:docId w15:val="{FB5758F1-673F-4A1B-A415-CDB8F0533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0B66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0B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0B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0B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0B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0B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0B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0B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0B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0B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0B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B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0B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0B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0B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0B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0B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0B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0B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0B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0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0B66"/>
    <w:pPr>
      <w:numPr>
        <w:ilvl w:val="1"/>
      </w:numPr>
    </w:pPr>
    <w:rPr>
      <w:rFonts w:eastAsiaTheme="majorEastAsia" w:cstheme="majorBidi"/>
      <w:color w:val="000000" w:themeColor="text1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0B66"/>
    <w:rPr>
      <w:rFonts w:eastAsiaTheme="majorEastAsia" w:cstheme="majorBidi"/>
      <w:color w:val="000000" w:themeColor="text1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0B66"/>
    <w:pPr>
      <w:spacing w:before="160"/>
      <w:jc w:val="center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660B66"/>
    <w:rPr>
      <w:i/>
      <w:iCs/>
      <w:color w:val="000000" w:themeColor="text1"/>
    </w:rPr>
  </w:style>
  <w:style w:type="paragraph" w:styleId="ListParagraph">
    <w:name w:val="List Paragraph"/>
    <w:basedOn w:val="Normal"/>
    <w:uiPriority w:val="34"/>
    <w:qFormat/>
    <w:rsid w:val="00660B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0B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0B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0B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0B6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60B6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60B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ill.Mingin@montgomery.k12.nc.u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925</Words>
  <Characters>6063</Characters>
  <Application>Microsoft Office Word</Application>
  <DocSecurity>0</DocSecurity>
  <Lines>275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Lin</dc:creator>
  <cp:keywords/>
  <dc:description/>
  <cp:lastModifiedBy>Bill Mingin</cp:lastModifiedBy>
  <cp:revision>3</cp:revision>
  <dcterms:created xsi:type="dcterms:W3CDTF">2025-12-15T16:46:00Z</dcterms:created>
  <dcterms:modified xsi:type="dcterms:W3CDTF">2025-12-15T16:47:00Z</dcterms:modified>
</cp:coreProperties>
</file>