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A25BA" w14:textId="21827397" w:rsidR="00B85F3A" w:rsidRPr="00B85F3A" w:rsidRDefault="00790424">
      <w:pPr>
        <w:rPr>
          <w:rFonts w:ascii="Arial Narrow" w:hAnsi="Arial Narrow"/>
          <w:b/>
          <w:sz w:val="32"/>
          <w:szCs w:val="32"/>
        </w:rPr>
      </w:pPr>
      <w:r>
        <w:rPr>
          <w:rFonts w:ascii="Arial Narrow" w:hAnsi="Arial Narrow"/>
          <w:b/>
          <w:sz w:val="32"/>
          <w:szCs w:val="32"/>
        </w:rPr>
        <w:t>SAMPSON</w:t>
      </w:r>
      <w:r w:rsidR="00B85F3A" w:rsidRPr="00B85F3A">
        <w:rPr>
          <w:rFonts w:ascii="Arial Narrow" w:hAnsi="Arial Narrow"/>
          <w:b/>
          <w:sz w:val="32"/>
          <w:szCs w:val="32"/>
        </w:rPr>
        <w:t xml:space="preserve"> COUNTY SCHOOLS</w:t>
      </w:r>
    </w:p>
    <w:p w14:paraId="50E624F0" w14:textId="49BCF8E2" w:rsidR="00B85F3A" w:rsidRPr="00B85F3A" w:rsidRDefault="00B85F3A">
      <w:pPr>
        <w:rPr>
          <w:rFonts w:ascii="Arial Narrow" w:hAnsi="Arial Narrow"/>
          <w:b/>
          <w:sz w:val="32"/>
          <w:szCs w:val="32"/>
        </w:rPr>
      </w:pPr>
      <w:r>
        <w:rPr>
          <w:rFonts w:ascii="Arial Narrow" w:hAnsi="Arial Narrow"/>
          <w:b/>
          <w:sz w:val="32"/>
          <w:szCs w:val="32"/>
        </w:rPr>
        <w:t xml:space="preserve">REQUEST FOR </w:t>
      </w:r>
      <w:r w:rsidR="00521C0A">
        <w:rPr>
          <w:rFonts w:ascii="Arial Narrow" w:hAnsi="Arial Narrow"/>
          <w:b/>
          <w:sz w:val="32"/>
          <w:szCs w:val="32"/>
        </w:rPr>
        <w:t>PROPOSAL</w:t>
      </w:r>
      <w:r>
        <w:rPr>
          <w:rFonts w:ascii="Arial Narrow" w:hAnsi="Arial Narrow"/>
          <w:b/>
          <w:sz w:val="32"/>
          <w:szCs w:val="32"/>
        </w:rPr>
        <w:tab/>
      </w:r>
      <w:r>
        <w:rPr>
          <w:rFonts w:ascii="Arial Narrow" w:hAnsi="Arial Narrow"/>
          <w:b/>
          <w:sz w:val="32"/>
          <w:szCs w:val="32"/>
        </w:rPr>
        <w:tab/>
      </w:r>
      <w:r>
        <w:rPr>
          <w:rFonts w:ascii="Arial Narrow" w:hAnsi="Arial Narrow"/>
          <w:b/>
          <w:sz w:val="32"/>
          <w:szCs w:val="32"/>
        </w:rPr>
        <w:tab/>
      </w:r>
      <w:r w:rsidRPr="00B85F3A">
        <w:rPr>
          <w:rFonts w:ascii="Arial Narrow" w:hAnsi="Arial Narrow"/>
          <w:b/>
          <w:sz w:val="32"/>
          <w:szCs w:val="32"/>
        </w:rPr>
        <w:tab/>
      </w:r>
      <w:r w:rsidR="00283384">
        <w:rPr>
          <w:rFonts w:ascii="Arial Narrow" w:hAnsi="Arial Narrow"/>
          <w:b/>
          <w:sz w:val="32"/>
          <w:szCs w:val="32"/>
        </w:rPr>
        <w:t xml:space="preserve">      </w:t>
      </w:r>
      <w:r w:rsidRPr="00B85F3A">
        <w:rPr>
          <w:rFonts w:ascii="Arial Narrow" w:hAnsi="Arial Narrow"/>
          <w:b/>
          <w:sz w:val="32"/>
          <w:szCs w:val="32"/>
        </w:rPr>
        <w:t>RF</w:t>
      </w:r>
      <w:r w:rsidR="00521C0A">
        <w:rPr>
          <w:rFonts w:ascii="Arial Narrow" w:hAnsi="Arial Narrow"/>
          <w:b/>
          <w:sz w:val="32"/>
          <w:szCs w:val="32"/>
        </w:rPr>
        <w:t>P</w:t>
      </w:r>
      <w:r w:rsidRPr="00B85F3A">
        <w:rPr>
          <w:rFonts w:ascii="Arial Narrow" w:hAnsi="Arial Narrow"/>
          <w:b/>
          <w:sz w:val="32"/>
          <w:szCs w:val="32"/>
        </w:rPr>
        <w:t xml:space="preserve"> #</w:t>
      </w:r>
      <w:r w:rsidR="00790424">
        <w:rPr>
          <w:rFonts w:ascii="Arial Narrow" w:hAnsi="Arial Narrow"/>
          <w:b/>
          <w:sz w:val="32"/>
          <w:szCs w:val="32"/>
        </w:rPr>
        <w:t>820-6</w:t>
      </w:r>
      <w:r w:rsidR="00166B59">
        <w:rPr>
          <w:rFonts w:ascii="Arial Narrow" w:hAnsi="Arial Narrow"/>
          <w:b/>
          <w:sz w:val="32"/>
          <w:szCs w:val="32"/>
        </w:rPr>
        <w:t>-2</w:t>
      </w:r>
      <w:r w:rsidR="00521C0A">
        <w:rPr>
          <w:rFonts w:ascii="Arial Narrow" w:hAnsi="Arial Narrow"/>
          <w:b/>
          <w:sz w:val="32"/>
          <w:szCs w:val="32"/>
        </w:rPr>
        <w:t>4</w:t>
      </w:r>
    </w:p>
    <w:p w14:paraId="2823F942" w14:textId="77777777" w:rsidR="00B85F3A" w:rsidRDefault="00B85F3A">
      <w:pPr>
        <w:rPr>
          <w:rFonts w:ascii="Arial Narrow" w:hAnsi="Arial Narrow"/>
          <w:b/>
          <w:sz w:val="28"/>
          <w:szCs w:val="28"/>
        </w:rPr>
      </w:pPr>
    </w:p>
    <w:p w14:paraId="071E2C4D" w14:textId="6DA1F71F" w:rsidR="00B85F3A" w:rsidRPr="00FD4D17" w:rsidRDefault="00B85F3A">
      <w:pPr>
        <w:rPr>
          <w:rFonts w:ascii="Arial Narrow" w:hAnsi="Arial Narrow"/>
          <w:b/>
          <w:color w:val="FF0000"/>
          <w:sz w:val="28"/>
          <w:szCs w:val="28"/>
        </w:rPr>
      </w:pPr>
      <w:r>
        <w:rPr>
          <w:rFonts w:ascii="Arial Narrow" w:hAnsi="Arial Narrow"/>
          <w:b/>
          <w:sz w:val="28"/>
          <w:szCs w:val="28"/>
        </w:rPr>
        <w:t>TITLE:</w:t>
      </w:r>
      <w:r>
        <w:rPr>
          <w:rFonts w:ascii="Arial Narrow" w:hAnsi="Arial Narrow"/>
          <w:b/>
          <w:sz w:val="28"/>
          <w:szCs w:val="28"/>
        </w:rPr>
        <w:tab/>
      </w:r>
      <w:r>
        <w:rPr>
          <w:rFonts w:ascii="Arial Narrow" w:hAnsi="Arial Narrow"/>
          <w:b/>
          <w:sz w:val="28"/>
          <w:szCs w:val="28"/>
        </w:rPr>
        <w:tab/>
      </w:r>
      <w:r w:rsidR="00030F37">
        <w:rPr>
          <w:rFonts w:ascii="Arial Narrow" w:hAnsi="Arial Narrow"/>
          <w:b/>
          <w:sz w:val="28"/>
          <w:szCs w:val="28"/>
        </w:rPr>
        <w:t>LEGAL SERVICES</w:t>
      </w:r>
      <w:r w:rsidR="00FD4D17">
        <w:rPr>
          <w:rFonts w:ascii="Arial Narrow" w:hAnsi="Arial Narrow"/>
          <w:b/>
          <w:sz w:val="28"/>
          <w:szCs w:val="28"/>
        </w:rPr>
        <w:t xml:space="preserve"> </w:t>
      </w:r>
    </w:p>
    <w:p w14:paraId="2B9638DA" w14:textId="77777777" w:rsidR="00B85F3A" w:rsidRDefault="00B85F3A">
      <w:pPr>
        <w:rPr>
          <w:rFonts w:ascii="Arial Narrow" w:hAnsi="Arial Narrow"/>
          <w:b/>
          <w:sz w:val="28"/>
          <w:szCs w:val="28"/>
        </w:rPr>
      </w:pPr>
    </w:p>
    <w:p w14:paraId="3D0FC37C" w14:textId="364EAD70" w:rsidR="00B85F3A" w:rsidRDefault="00B85F3A">
      <w:pPr>
        <w:rPr>
          <w:rFonts w:ascii="Arial Narrow" w:hAnsi="Arial Narrow"/>
        </w:rPr>
      </w:pPr>
      <w:r>
        <w:rPr>
          <w:rFonts w:ascii="Arial Narrow" w:hAnsi="Arial Narrow"/>
        </w:rPr>
        <w:t>USING DEPARTMENT:</w:t>
      </w:r>
      <w:r>
        <w:rPr>
          <w:rFonts w:ascii="Arial Narrow" w:hAnsi="Arial Narrow"/>
        </w:rPr>
        <w:tab/>
      </w:r>
      <w:r>
        <w:rPr>
          <w:rFonts w:ascii="Arial Narrow" w:hAnsi="Arial Narrow"/>
        </w:rPr>
        <w:tab/>
      </w:r>
      <w:r w:rsidR="00790424">
        <w:rPr>
          <w:rFonts w:ascii="Arial Narrow" w:hAnsi="Arial Narrow"/>
        </w:rPr>
        <w:t>Sampson</w:t>
      </w:r>
      <w:r w:rsidRPr="00B85F3A">
        <w:rPr>
          <w:rFonts w:ascii="Arial Narrow" w:hAnsi="Arial Narrow"/>
        </w:rPr>
        <w:t xml:space="preserve"> County Schools</w:t>
      </w:r>
    </w:p>
    <w:p w14:paraId="20CB400B" w14:textId="77777777" w:rsidR="00B85F3A" w:rsidRDefault="00B85F3A">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30F37">
        <w:rPr>
          <w:rFonts w:ascii="Arial Narrow" w:hAnsi="Arial Narrow"/>
        </w:rPr>
        <w:t xml:space="preserve">Board of Education </w:t>
      </w:r>
    </w:p>
    <w:p w14:paraId="3064B13A" w14:textId="77777777" w:rsidR="00B85F3A" w:rsidRDefault="00B85F3A">
      <w:pPr>
        <w:rPr>
          <w:rFonts w:ascii="Arial Narrow" w:hAnsi="Arial Narrow"/>
        </w:rPr>
      </w:pPr>
    </w:p>
    <w:p w14:paraId="21EFBFA2" w14:textId="5ED1BBB4" w:rsidR="00B85F3A" w:rsidRPr="00436D37" w:rsidRDefault="00B85F3A">
      <w:pPr>
        <w:rPr>
          <w:rFonts w:ascii="Arial Narrow" w:hAnsi="Arial Narrow"/>
          <w:color w:val="FF0000"/>
        </w:rPr>
      </w:pPr>
      <w:r>
        <w:rPr>
          <w:rFonts w:ascii="Arial Narrow" w:hAnsi="Arial Narrow"/>
        </w:rPr>
        <w:t>ISSUE DATE:</w:t>
      </w:r>
      <w:r>
        <w:rPr>
          <w:rFonts w:ascii="Arial Narrow" w:hAnsi="Arial Narrow"/>
        </w:rPr>
        <w:tab/>
      </w:r>
      <w:r>
        <w:rPr>
          <w:rFonts w:ascii="Arial Narrow" w:hAnsi="Arial Narrow"/>
        </w:rPr>
        <w:tab/>
      </w:r>
      <w:r>
        <w:rPr>
          <w:rFonts w:ascii="Arial Narrow" w:hAnsi="Arial Narrow"/>
        </w:rPr>
        <w:tab/>
      </w:r>
      <w:r w:rsidR="00790424">
        <w:rPr>
          <w:rFonts w:ascii="Arial Narrow" w:hAnsi="Arial Narrow"/>
        </w:rPr>
        <w:t>June 19</w:t>
      </w:r>
      <w:r w:rsidR="00436D37" w:rsidRPr="00873840">
        <w:rPr>
          <w:rFonts w:ascii="Arial Narrow" w:hAnsi="Arial Narrow"/>
        </w:rPr>
        <w:t>, 202</w:t>
      </w:r>
      <w:r w:rsidR="00521C0A" w:rsidRPr="00873840">
        <w:rPr>
          <w:rFonts w:ascii="Arial Narrow" w:hAnsi="Arial Narrow"/>
        </w:rPr>
        <w:t>4</w:t>
      </w:r>
    </w:p>
    <w:p w14:paraId="05978139" w14:textId="77777777" w:rsidR="00B85F3A" w:rsidRDefault="00B85F3A">
      <w:pPr>
        <w:rPr>
          <w:rFonts w:ascii="Arial Narrow" w:hAnsi="Arial Narrow"/>
        </w:rPr>
      </w:pPr>
    </w:p>
    <w:p w14:paraId="2045133E" w14:textId="2E836E2E" w:rsidR="00B85F3A" w:rsidRDefault="00B85F3A">
      <w:pPr>
        <w:rPr>
          <w:rFonts w:ascii="Arial Narrow" w:hAnsi="Arial Narrow"/>
        </w:rPr>
      </w:pPr>
      <w:r>
        <w:rPr>
          <w:rFonts w:ascii="Arial Narrow" w:hAnsi="Arial Narrow"/>
        </w:rPr>
        <w:t>ISSUING DEPARTMENT:</w:t>
      </w:r>
      <w:r>
        <w:rPr>
          <w:rFonts w:ascii="Arial Narrow" w:hAnsi="Arial Narrow"/>
        </w:rPr>
        <w:tab/>
      </w:r>
      <w:r w:rsidR="00790424">
        <w:rPr>
          <w:rFonts w:ascii="Arial Narrow" w:hAnsi="Arial Narrow"/>
        </w:rPr>
        <w:t>Sampson</w:t>
      </w:r>
      <w:r w:rsidRPr="00B85F3A">
        <w:rPr>
          <w:rFonts w:ascii="Arial Narrow" w:hAnsi="Arial Narrow"/>
        </w:rPr>
        <w:t xml:space="preserve"> County Schools</w:t>
      </w:r>
    </w:p>
    <w:p w14:paraId="14FFF975" w14:textId="405BAEB7" w:rsidR="00D834EC" w:rsidRDefault="00D834EC">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790424">
        <w:rPr>
          <w:rFonts w:ascii="Arial Narrow" w:hAnsi="Arial Narrow"/>
        </w:rPr>
        <w:t>Cyndi Mesimer, Chief Finance Officer</w:t>
      </w:r>
    </w:p>
    <w:p w14:paraId="32E74607" w14:textId="1C02A011" w:rsidR="00B85F3A" w:rsidRDefault="00B85F3A">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790424">
        <w:rPr>
          <w:rFonts w:ascii="Arial Narrow" w:hAnsi="Arial Narrow"/>
        </w:rPr>
        <w:t>437 Rowan Rd.</w:t>
      </w:r>
    </w:p>
    <w:p w14:paraId="6D763BF4" w14:textId="77873D7A" w:rsidR="00B85F3A" w:rsidRDefault="00B85F3A">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790424">
        <w:rPr>
          <w:rFonts w:ascii="Arial Narrow" w:hAnsi="Arial Narrow"/>
        </w:rPr>
        <w:t>Clinton, NC  28328</w:t>
      </w:r>
    </w:p>
    <w:p w14:paraId="6BE6EF6E" w14:textId="71A4DC14" w:rsidR="00DA15E9" w:rsidRDefault="00DA15E9">
      <w:pPr>
        <w:rPr>
          <w:rFonts w:ascii="Arial Narrow" w:hAnsi="Arial Narrow"/>
        </w:rPr>
      </w:pPr>
    </w:p>
    <w:p w14:paraId="5C9BCD45" w14:textId="77777777" w:rsidR="00790424" w:rsidRDefault="00790424">
      <w:pPr>
        <w:rPr>
          <w:rFonts w:ascii="Arial Narrow" w:hAnsi="Arial Narrow"/>
        </w:rPr>
      </w:pPr>
    </w:p>
    <w:p w14:paraId="157C4F77" w14:textId="77777777" w:rsidR="00DA15E9" w:rsidRPr="00DA15E9" w:rsidRDefault="00DA15E9">
      <w:pPr>
        <w:rPr>
          <w:rFonts w:ascii="Arial Narrow" w:hAnsi="Arial Narrow"/>
          <w:b/>
          <w:u w:val="single"/>
        </w:rPr>
      </w:pPr>
      <w:r w:rsidRPr="00DA15E9">
        <w:rPr>
          <w:rFonts w:ascii="Arial Narrow" w:hAnsi="Arial Narrow"/>
          <w:b/>
          <w:u w:val="single"/>
        </w:rPr>
        <w:t>INTRODUCTION:</w:t>
      </w:r>
    </w:p>
    <w:p w14:paraId="5D014F7C" w14:textId="77777777" w:rsidR="00B85F3A" w:rsidRDefault="00B85F3A">
      <w:pPr>
        <w:rPr>
          <w:rFonts w:ascii="Arial Narrow" w:hAnsi="Arial Narrow"/>
        </w:rPr>
      </w:pPr>
    </w:p>
    <w:p w14:paraId="16533E49" w14:textId="30578E6E" w:rsidR="000520E3" w:rsidRDefault="000520E3" w:rsidP="000520E3">
      <w:pPr>
        <w:rPr>
          <w:rFonts w:ascii="Arial Narrow" w:hAnsi="Arial Narrow" w:cs="Arial"/>
        </w:rPr>
      </w:pPr>
      <w:r w:rsidRPr="000520E3">
        <w:rPr>
          <w:rFonts w:ascii="Arial Narrow" w:hAnsi="Arial Narrow" w:cs="Arial"/>
        </w:rPr>
        <w:t xml:space="preserve">The </w:t>
      </w:r>
      <w:r w:rsidR="00790424">
        <w:rPr>
          <w:rFonts w:ascii="Arial Narrow" w:hAnsi="Arial Narrow" w:cs="Arial"/>
        </w:rPr>
        <w:t>Sampson</w:t>
      </w:r>
      <w:r w:rsidRPr="000520E3">
        <w:rPr>
          <w:rFonts w:ascii="Arial Narrow" w:hAnsi="Arial Narrow" w:cs="Arial"/>
        </w:rPr>
        <w:t xml:space="preserve"> County Board of Education, a/k/a </w:t>
      </w:r>
      <w:r w:rsidR="00790424">
        <w:rPr>
          <w:rFonts w:ascii="Arial Narrow" w:hAnsi="Arial Narrow" w:cs="Arial"/>
        </w:rPr>
        <w:t xml:space="preserve">Sampson </w:t>
      </w:r>
      <w:r w:rsidRPr="000520E3">
        <w:rPr>
          <w:rFonts w:ascii="Arial Narrow" w:hAnsi="Arial Narrow" w:cs="Arial"/>
        </w:rPr>
        <w:t>Cou</w:t>
      </w:r>
      <w:r w:rsidR="001A7871">
        <w:rPr>
          <w:rFonts w:ascii="Arial Narrow" w:hAnsi="Arial Narrow" w:cs="Arial"/>
        </w:rPr>
        <w:t>nty Schools (</w:t>
      </w:r>
      <w:r w:rsidR="00790424">
        <w:rPr>
          <w:rFonts w:ascii="Arial Narrow" w:hAnsi="Arial Narrow" w:cs="Arial"/>
        </w:rPr>
        <w:t>S</w:t>
      </w:r>
      <w:r w:rsidR="001A7871">
        <w:rPr>
          <w:rFonts w:ascii="Arial Narrow" w:hAnsi="Arial Narrow" w:cs="Arial"/>
        </w:rPr>
        <w:t xml:space="preserve">CS) is seeking a </w:t>
      </w:r>
      <w:r w:rsidR="00251B83">
        <w:rPr>
          <w:rFonts w:ascii="Arial Narrow" w:hAnsi="Arial Narrow" w:cs="Arial"/>
        </w:rPr>
        <w:t xml:space="preserve">legal </w:t>
      </w:r>
      <w:r w:rsidR="00030F37">
        <w:rPr>
          <w:rFonts w:ascii="Arial Narrow" w:hAnsi="Arial Narrow" w:cs="Arial"/>
        </w:rPr>
        <w:t xml:space="preserve">firm to serve in the capacity of School Board Attorney. The attorney designated by the hired firm to represent the </w:t>
      </w:r>
      <w:r w:rsidR="00790424">
        <w:rPr>
          <w:rFonts w:ascii="Arial Narrow" w:hAnsi="Arial Narrow" w:cs="Arial"/>
        </w:rPr>
        <w:t>Sampson</w:t>
      </w:r>
      <w:r w:rsidR="00030F37">
        <w:rPr>
          <w:rFonts w:ascii="Arial Narrow" w:hAnsi="Arial Narrow" w:cs="Arial"/>
        </w:rPr>
        <w:t xml:space="preserve"> County Board of Education shall be well versed in education law, particularly federal and state statutory and case law governing public education, </w:t>
      </w:r>
      <w:r w:rsidR="004E2711" w:rsidRPr="00412941">
        <w:rPr>
          <w:rFonts w:ascii="Arial Narrow" w:hAnsi="Arial Narrow" w:cs="Arial"/>
        </w:rPr>
        <w:t>special education</w:t>
      </w:r>
      <w:r w:rsidR="004E2711">
        <w:rPr>
          <w:rFonts w:ascii="Arial Narrow" w:hAnsi="Arial Narrow" w:cs="Arial"/>
        </w:rPr>
        <w:t xml:space="preserve">, </w:t>
      </w:r>
      <w:r w:rsidR="00030F37">
        <w:rPr>
          <w:rFonts w:ascii="Arial Narrow" w:hAnsi="Arial Narrow" w:cs="Arial"/>
        </w:rPr>
        <w:t xml:space="preserve">civil service, human resources, and general municipal matters in North Carolina. In addition, the attorney should be able to provide a broad range of legal services and prepare legal documents required by the Board and the Superintendent in the day-to-day operations of </w:t>
      </w:r>
      <w:r w:rsidR="00790424">
        <w:rPr>
          <w:rFonts w:ascii="Arial Narrow" w:hAnsi="Arial Narrow" w:cs="Arial"/>
        </w:rPr>
        <w:t>Sampson</w:t>
      </w:r>
      <w:r w:rsidR="00030F37">
        <w:rPr>
          <w:rFonts w:ascii="Arial Narrow" w:hAnsi="Arial Narrow" w:cs="Arial"/>
        </w:rPr>
        <w:t xml:space="preserve"> County Schools.</w:t>
      </w:r>
    </w:p>
    <w:p w14:paraId="12894220" w14:textId="77777777" w:rsidR="00030F37" w:rsidRPr="000520E3" w:rsidRDefault="00030F37" w:rsidP="000520E3">
      <w:pPr>
        <w:rPr>
          <w:rFonts w:ascii="Arial Narrow" w:hAnsi="Arial Narrow" w:cs="Arial"/>
        </w:rPr>
      </w:pPr>
    </w:p>
    <w:p w14:paraId="36BA83AB" w14:textId="77777777" w:rsidR="00DA15E9" w:rsidRDefault="00DA15E9" w:rsidP="000520E3">
      <w:pPr>
        <w:rPr>
          <w:rFonts w:ascii="Arial Narrow" w:hAnsi="Arial Narrow" w:cs="Arial"/>
          <w:b/>
          <w:u w:val="single"/>
        </w:rPr>
      </w:pPr>
      <w:r>
        <w:rPr>
          <w:rFonts w:ascii="Arial Narrow" w:hAnsi="Arial Narrow" w:cs="Arial"/>
          <w:b/>
          <w:u w:val="single"/>
        </w:rPr>
        <w:t>SCOPE OF SERVICES:</w:t>
      </w:r>
    </w:p>
    <w:p w14:paraId="2C59F9E2" w14:textId="77777777" w:rsidR="00DA15E9" w:rsidRPr="00DA15E9" w:rsidRDefault="00DA15E9" w:rsidP="000520E3">
      <w:pPr>
        <w:rPr>
          <w:rFonts w:ascii="Arial Narrow" w:hAnsi="Arial Narrow" w:cs="Arial"/>
          <w:b/>
          <w:u w:val="single"/>
        </w:rPr>
      </w:pPr>
    </w:p>
    <w:p w14:paraId="12D426E0" w14:textId="048ADAAE" w:rsidR="003963FE" w:rsidRDefault="001A7871" w:rsidP="000520E3">
      <w:pPr>
        <w:rPr>
          <w:rFonts w:ascii="Arial Narrow" w:hAnsi="Arial Narrow" w:cs="Arial"/>
        </w:rPr>
      </w:pPr>
      <w:r>
        <w:rPr>
          <w:rFonts w:ascii="Arial Narrow" w:hAnsi="Arial Narrow" w:cs="Arial"/>
        </w:rPr>
        <w:t xml:space="preserve">The </w:t>
      </w:r>
      <w:r w:rsidR="00030F37">
        <w:rPr>
          <w:rFonts w:ascii="Arial Narrow" w:hAnsi="Arial Narrow" w:cs="Arial"/>
        </w:rPr>
        <w:t xml:space="preserve">firm representing </w:t>
      </w:r>
      <w:r w:rsidR="00790424">
        <w:rPr>
          <w:rFonts w:ascii="Arial Narrow" w:hAnsi="Arial Narrow" w:cs="Arial"/>
        </w:rPr>
        <w:t>Sampson</w:t>
      </w:r>
      <w:r w:rsidR="00030F37">
        <w:rPr>
          <w:rFonts w:ascii="Arial Narrow" w:hAnsi="Arial Narrow" w:cs="Arial"/>
        </w:rPr>
        <w:t xml:space="preserve"> County Board of Education will </w:t>
      </w:r>
      <w:r w:rsidR="003963FE">
        <w:rPr>
          <w:rFonts w:ascii="Arial Narrow" w:hAnsi="Arial Narrow" w:cs="Arial"/>
        </w:rPr>
        <w:t>provide services including, but not limited to, the following:</w:t>
      </w:r>
    </w:p>
    <w:p w14:paraId="6FE415B2" w14:textId="77777777" w:rsidR="00030F37" w:rsidRDefault="003963FE" w:rsidP="000520E3">
      <w:pPr>
        <w:rPr>
          <w:rFonts w:ascii="Arial Narrow" w:hAnsi="Arial Narrow" w:cs="Arial"/>
        </w:rPr>
      </w:pPr>
      <w:r>
        <w:rPr>
          <w:rFonts w:ascii="Arial Narrow" w:hAnsi="Arial Narrow" w:cs="Arial"/>
        </w:rPr>
        <w:t xml:space="preserve"> </w:t>
      </w:r>
    </w:p>
    <w:p w14:paraId="1C2141F5" w14:textId="77777777" w:rsidR="003963FE" w:rsidRDefault="003963FE" w:rsidP="00030F37">
      <w:pPr>
        <w:numPr>
          <w:ilvl w:val="0"/>
          <w:numId w:val="38"/>
        </w:numPr>
        <w:rPr>
          <w:rFonts w:ascii="Arial Narrow" w:hAnsi="Arial Narrow" w:cs="Arial"/>
        </w:rPr>
      </w:pPr>
      <w:r>
        <w:rPr>
          <w:rFonts w:ascii="Arial Narrow" w:hAnsi="Arial Narrow" w:cs="Arial"/>
        </w:rPr>
        <w:t>Legal counsel and advice to the Board and Administration</w:t>
      </w:r>
    </w:p>
    <w:p w14:paraId="42EC03E2" w14:textId="77777777" w:rsidR="00030F37" w:rsidRPr="001A7871" w:rsidRDefault="00030F37" w:rsidP="000C782A">
      <w:pPr>
        <w:numPr>
          <w:ilvl w:val="0"/>
          <w:numId w:val="38"/>
        </w:numPr>
        <w:rPr>
          <w:rFonts w:ascii="Arial Narrow" w:hAnsi="Arial Narrow" w:cs="Arial"/>
        </w:rPr>
      </w:pPr>
      <w:r w:rsidRPr="001A7871">
        <w:rPr>
          <w:rFonts w:ascii="Arial Narrow" w:hAnsi="Arial Narrow" w:cs="Arial"/>
        </w:rPr>
        <w:t>Attend all Board meetings</w:t>
      </w:r>
      <w:r w:rsidR="001A7871" w:rsidRPr="001A7871">
        <w:rPr>
          <w:rFonts w:ascii="Arial Narrow" w:hAnsi="Arial Narrow" w:cs="Arial"/>
        </w:rPr>
        <w:t xml:space="preserve">, </w:t>
      </w:r>
      <w:r w:rsidRPr="001A7871">
        <w:rPr>
          <w:rFonts w:ascii="Arial Narrow" w:hAnsi="Arial Narrow" w:cs="Arial"/>
        </w:rPr>
        <w:t>includ</w:t>
      </w:r>
      <w:r w:rsidR="00F52058">
        <w:rPr>
          <w:rFonts w:ascii="Arial Narrow" w:hAnsi="Arial Narrow" w:cs="Arial"/>
        </w:rPr>
        <w:t>ing Closed Session of the Board, and assist in maintaining closed session minutes</w:t>
      </w:r>
    </w:p>
    <w:p w14:paraId="735DD18F" w14:textId="77777777" w:rsidR="00030F37" w:rsidRDefault="00030F37" w:rsidP="00030F37">
      <w:pPr>
        <w:numPr>
          <w:ilvl w:val="0"/>
          <w:numId w:val="38"/>
        </w:numPr>
        <w:rPr>
          <w:rFonts w:ascii="Arial Narrow" w:hAnsi="Arial Narrow" w:cs="Arial"/>
        </w:rPr>
      </w:pPr>
      <w:r>
        <w:rPr>
          <w:rFonts w:ascii="Arial Narrow" w:hAnsi="Arial Narrow" w:cs="Arial"/>
        </w:rPr>
        <w:t>Provide advice and consultation in respect to issues relating to Open Meetings Law and Public Records Law;</w:t>
      </w:r>
    </w:p>
    <w:p w14:paraId="713D60B2" w14:textId="77777777" w:rsidR="00030F37" w:rsidRDefault="00030F37" w:rsidP="00030F37">
      <w:pPr>
        <w:numPr>
          <w:ilvl w:val="0"/>
          <w:numId w:val="38"/>
        </w:numPr>
        <w:rPr>
          <w:rFonts w:ascii="Arial Narrow" w:hAnsi="Arial Narrow" w:cs="Arial"/>
        </w:rPr>
      </w:pPr>
      <w:r>
        <w:rPr>
          <w:rFonts w:ascii="Arial Narrow" w:hAnsi="Arial Narrow" w:cs="Arial"/>
        </w:rPr>
        <w:t>Consult as needed with the Board and Board Chairperson, as well as the Superintendent/designee about legal matters;</w:t>
      </w:r>
    </w:p>
    <w:p w14:paraId="5AB36F58" w14:textId="77777777" w:rsidR="00030F37" w:rsidRDefault="00030F37" w:rsidP="00030F37">
      <w:pPr>
        <w:numPr>
          <w:ilvl w:val="0"/>
          <w:numId w:val="38"/>
        </w:numPr>
        <w:rPr>
          <w:rFonts w:ascii="Arial Narrow" w:hAnsi="Arial Narrow" w:cs="Arial"/>
        </w:rPr>
      </w:pPr>
      <w:r>
        <w:rPr>
          <w:rFonts w:ascii="Arial Narrow" w:hAnsi="Arial Narrow" w:cs="Arial"/>
        </w:rPr>
        <w:t>Represent and negotiate on behalf of the Board in legal matters;</w:t>
      </w:r>
    </w:p>
    <w:p w14:paraId="30C3655A" w14:textId="77777777" w:rsidR="00030F37" w:rsidRDefault="00030F37" w:rsidP="00030F37">
      <w:pPr>
        <w:numPr>
          <w:ilvl w:val="0"/>
          <w:numId w:val="38"/>
        </w:numPr>
        <w:rPr>
          <w:rFonts w:ascii="Arial Narrow" w:hAnsi="Arial Narrow" w:cs="Arial"/>
        </w:rPr>
      </w:pPr>
      <w:r>
        <w:rPr>
          <w:rFonts w:ascii="Arial Narrow" w:hAnsi="Arial Narrow" w:cs="Arial"/>
        </w:rPr>
        <w:t>Review all potential Board decisions and contractual agreements and make recommendations to the Board;</w:t>
      </w:r>
    </w:p>
    <w:p w14:paraId="5313F421" w14:textId="77777777" w:rsidR="00030F37" w:rsidRDefault="00030F37" w:rsidP="00030F37">
      <w:pPr>
        <w:numPr>
          <w:ilvl w:val="0"/>
          <w:numId w:val="38"/>
        </w:numPr>
        <w:rPr>
          <w:rFonts w:ascii="Arial Narrow" w:hAnsi="Arial Narrow" w:cs="Arial"/>
        </w:rPr>
      </w:pPr>
      <w:r>
        <w:rPr>
          <w:rFonts w:ascii="Arial Narrow" w:hAnsi="Arial Narrow" w:cs="Arial"/>
        </w:rPr>
        <w:t>Be available upon short notice to handle time-sensitive matters;</w:t>
      </w:r>
    </w:p>
    <w:p w14:paraId="3F8965F0" w14:textId="77777777" w:rsidR="00030F37" w:rsidRDefault="00030F37" w:rsidP="00030F37">
      <w:pPr>
        <w:numPr>
          <w:ilvl w:val="0"/>
          <w:numId w:val="38"/>
        </w:numPr>
        <w:rPr>
          <w:rFonts w:ascii="Arial Narrow" w:hAnsi="Arial Narrow" w:cs="Arial"/>
        </w:rPr>
      </w:pPr>
      <w:r>
        <w:rPr>
          <w:rFonts w:ascii="Arial Narrow" w:hAnsi="Arial Narrow" w:cs="Arial"/>
        </w:rPr>
        <w:t>At least annually provide training to the Board</w:t>
      </w:r>
      <w:r w:rsidR="00DA15E9">
        <w:rPr>
          <w:rFonts w:ascii="Arial Narrow" w:hAnsi="Arial Narrow" w:cs="Arial"/>
        </w:rPr>
        <w:t xml:space="preserve"> of Education on procedural guidelines to conduct Board business and admonish and advise the Board when potential procedural violations appear imminent; and</w:t>
      </w:r>
    </w:p>
    <w:p w14:paraId="15187AC3" w14:textId="77777777" w:rsidR="00DA15E9" w:rsidRPr="000520E3" w:rsidRDefault="00DA15E9" w:rsidP="00030F37">
      <w:pPr>
        <w:numPr>
          <w:ilvl w:val="0"/>
          <w:numId w:val="38"/>
        </w:numPr>
        <w:rPr>
          <w:rFonts w:ascii="Arial Narrow" w:hAnsi="Arial Narrow" w:cs="Arial"/>
        </w:rPr>
      </w:pPr>
      <w:r>
        <w:rPr>
          <w:rFonts w:ascii="Arial Narrow" w:hAnsi="Arial Narrow" w:cs="Arial"/>
        </w:rPr>
        <w:t>At all times serve as an advocate for the Board of Education.</w:t>
      </w:r>
    </w:p>
    <w:p w14:paraId="672A44C2" w14:textId="77777777" w:rsidR="000520E3" w:rsidRPr="000520E3" w:rsidRDefault="000520E3" w:rsidP="000520E3">
      <w:pPr>
        <w:rPr>
          <w:rFonts w:ascii="Arial Narrow" w:hAnsi="Arial Narrow" w:cs="Arial"/>
        </w:rPr>
      </w:pPr>
    </w:p>
    <w:p w14:paraId="5B9CAFF9" w14:textId="77777777" w:rsidR="006B0E3D" w:rsidRDefault="006B0E3D" w:rsidP="000520E3">
      <w:pPr>
        <w:rPr>
          <w:rFonts w:ascii="Arial Narrow" w:hAnsi="Arial Narrow" w:cs="Arial"/>
        </w:rPr>
      </w:pPr>
    </w:p>
    <w:p w14:paraId="2517DA12" w14:textId="77777777" w:rsidR="00F52058" w:rsidRDefault="00F52058" w:rsidP="000520E3">
      <w:pPr>
        <w:rPr>
          <w:rFonts w:ascii="Arial Narrow" w:hAnsi="Arial Narrow" w:cs="Arial"/>
        </w:rPr>
      </w:pPr>
    </w:p>
    <w:p w14:paraId="1F15AC9F" w14:textId="77777777" w:rsidR="006B0E3D" w:rsidRDefault="006B0E3D" w:rsidP="000520E3">
      <w:pPr>
        <w:rPr>
          <w:rFonts w:ascii="Arial Narrow" w:hAnsi="Arial Narrow" w:cs="Arial"/>
          <w:b/>
          <w:u w:val="single"/>
        </w:rPr>
      </w:pPr>
      <w:r>
        <w:rPr>
          <w:rFonts w:ascii="Arial Narrow" w:hAnsi="Arial Narrow" w:cs="Arial"/>
          <w:b/>
          <w:u w:val="single"/>
        </w:rPr>
        <w:lastRenderedPageBreak/>
        <w:t>QUALIFICATIONS:</w:t>
      </w:r>
    </w:p>
    <w:p w14:paraId="1D8C1F90" w14:textId="77777777" w:rsidR="006B0E3D" w:rsidRDefault="006B0E3D" w:rsidP="000520E3">
      <w:pPr>
        <w:rPr>
          <w:rFonts w:ascii="Arial Narrow" w:hAnsi="Arial Narrow" w:cs="Arial"/>
          <w:b/>
          <w:u w:val="single"/>
        </w:rPr>
      </w:pPr>
    </w:p>
    <w:p w14:paraId="23A39BF3" w14:textId="77777777" w:rsidR="006B0E3D" w:rsidRDefault="001C32A5" w:rsidP="000520E3">
      <w:pPr>
        <w:rPr>
          <w:rFonts w:ascii="Arial Narrow" w:hAnsi="Arial Narrow" w:cs="Arial"/>
        </w:rPr>
      </w:pPr>
      <w:r>
        <w:rPr>
          <w:rFonts w:ascii="Arial Narrow" w:hAnsi="Arial Narrow" w:cs="Arial"/>
        </w:rPr>
        <w:t>Interested firms</w:t>
      </w:r>
      <w:r w:rsidR="006B0E3D">
        <w:rPr>
          <w:rFonts w:ascii="Arial Narrow" w:hAnsi="Arial Narrow" w:cs="Arial"/>
        </w:rPr>
        <w:t xml:space="preserve"> should meet the following minimum qualifications:</w:t>
      </w:r>
    </w:p>
    <w:p w14:paraId="56A27B70" w14:textId="77777777" w:rsidR="006B0E3D" w:rsidRDefault="006B0E3D" w:rsidP="000520E3">
      <w:pPr>
        <w:rPr>
          <w:rFonts w:ascii="Arial Narrow" w:hAnsi="Arial Narrow" w:cs="Arial"/>
        </w:rPr>
      </w:pPr>
    </w:p>
    <w:p w14:paraId="32666070" w14:textId="77777777" w:rsidR="006B0E3D" w:rsidRDefault="001C32A5" w:rsidP="006B0E3D">
      <w:pPr>
        <w:numPr>
          <w:ilvl w:val="0"/>
          <w:numId w:val="39"/>
        </w:numPr>
        <w:rPr>
          <w:rFonts w:ascii="Arial Narrow" w:hAnsi="Arial Narrow" w:cs="Arial"/>
        </w:rPr>
      </w:pPr>
      <w:r>
        <w:rPr>
          <w:rFonts w:ascii="Arial Narrow" w:hAnsi="Arial Narrow" w:cs="Arial"/>
        </w:rPr>
        <w:t>Must be a</w:t>
      </w:r>
      <w:r w:rsidR="00F52058">
        <w:rPr>
          <w:rFonts w:ascii="Arial Narrow" w:hAnsi="Arial Narrow" w:cs="Arial"/>
        </w:rPr>
        <w:t xml:space="preserve"> legal firm</w:t>
      </w:r>
      <w:r w:rsidR="006B0E3D">
        <w:rPr>
          <w:rFonts w:ascii="Arial Narrow" w:hAnsi="Arial Narrow" w:cs="Arial"/>
        </w:rPr>
        <w:t xml:space="preserve"> in good standing, licensed to practice </w:t>
      </w:r>
      <w:r w:rsidR="009D5F0B">
        <w:rPr>
          <w:rFonts w:ascii="Arial Narrow" w:hAnsi="Arial Narrow" w:cs="Arial"/>
        </w:rPr>
        <w:t>law in th</w:t>
      </w:r>
      <w:r w:rsidR="006B0E3D">
        <w:rPr>
          <w:rFonts w:ascii="Arial Narrow" w:hAnsi="Arial Narrow" w:cs="Arial"/>
        </w:rPr>
        <w:t>e State of North Carolina as of the date of appointment;</w:t>
      </w:r>
    </w:p>
    <w:p w14:paraId="1C8E7FFB" w14:textId="77777777" w:rsidR="006B0E3D" w:rsidRDefault="006B0E3D" w:rsidP="006B0E3D">
      <w:pPr>
        <w:numPr>
          <w:ilvl w:val="0"/>
          <w:numId w:val="39"/>
        </w:numPr>
        <w:rPr>
          <w:rFonts w:ascii="Arial Narrow" w:hAnsi="Arial Narrow" w:cs="Arial"/>
        </w:rPr>
      </w:pPr>
      <w:r>
        <w:rPr>
          <w:rFonts w:ascii="Arial Narrow" w:hAnsi="Arial Narrow" w:cs="Arial"/>
        </w:rPr>
        <w:t xml:space="preserve">Must have demonstrated experience in local government law, with a preference </w:t>
      </w:r>
      <w:r w:rsidR="009D5F0B">
        <w:rPr>
          <w:rFonts w:ascii="Arial Narrow" w:hAnsi="Arial Narrow" w:cs="Arial"/>
        </w:rPr>
        <w:t>in</w:t>
      </w:r>
      <w:r>
        <w:rPr>
          <w:rFonts w:ascii="Arial Narrow" w:hAnsi="Arial Narrow" w:cs="Arial"/>
        </w:rPr>
        <w:t xml:space="preserve"> Board of Education representation</w:t>
      </w:r>
    </w:p>
    <w:p w14:paraId="21D08B1D" w14:textId="77777777" w:rsidR="009D5F0B" w:rsidRDefault="009D5F0B" w:rsidP="009D5F0B">
      <w:pPr>
        <w:numPr>
          <w:ilvl w:val="0"/>
          <w:numId w:val="39"/>
        </w:numPr>
        <w:rPr>
          <w:rFonts w:ascii="Arial Narrow" w:hAnsi="Arial Narrow" w:cs="Arial"/>
        </w:rPr>
      </w:pPr>
      <w:r>
        <w:rPr>
          <w:rFonts w:ascii="Arial Narrow" w:hAnsi="Arial Narrow" w:cs="Arial"/>
        </w:rPr>
        <w:t>Attending attorney must have a minimum of 2 years of experience in representation of Boards of Education and in Robert’s Rules;</w:t>
      </w:r>
    </w:p>
    <w:p w14:paraId="5875A396" w14:textId="77777777" w:rsidR="006B0E3D" w:rsidRDefault="006B0E3D" w:rsidP="006B0E3D">
      <w:pPr>
        <w:numPr>
          <w:ilvl w:val="0"/>
          <w:numId w:val="39"/>
        </w:numPr>
        <w:rPr>
          <w:rFonts w:ascii="Arial Narrow" w:hAnsi="Arial Narrow" w:cs="Arial"/>
        </w:rPr>
      </w:pPr>
      <w:r>
        <w:rPr>
          <w:rFonts w:ascii="Arial Narrow" w:hAnsi="Arial Narrow" w:cs="Arial"/>
        </w:rPr>
        <w:t>Must have broad general experience in the practice of law, preferably in contracts, employment law, and criminal law, but must also be knowledgeable of the legal frameworks unique to Boards of Education (e.g., public finance, public records, competitive bidding, open meetings, ethics, and conflicts of interest</w:t>
      </w:r>
      <w:r w:rsidR="005C19F6">
        <w:rPr>
          <w:rFonts w:ascii="Arial Narrow" w:hAnsi="Arial Narrow" w:cs="Arial"/>
        </w:rPr>
        <w:t>, special education law</w:t>
      </w:r>
      <w:r>
        <w:rPr>
          <w:rFonts w:ascii="Arial Narrow" w:hAnsi="Arial Narrow" w:cs="Arial"/>
        </w:rPr>
        <w:t>) and</w:t>
      </w:r>
    </w:p>
    <w:p w14:paraId="34119958" w14:textId="77777777" w:rsidR="006B0E3D" w:rsidRDefault="006B0E3D" w:rsidP="006B0E3D">
      <w:pPr>
        <w:numPr>
          <w:ilvl w:val="0"/>
          <w:numId w:val="39"/>
        </w:numPr>
        <w:rPr>
          <w:rFonts w:ascii="Arial Narrow" w:hAnsi="Arial Narrow" w:cs="Arial"/>
        </w:rPr>
      </w:pPr>
      <w:r>
        <w:rPr>
          <w:rFonts w:ascii="Arial Narrow" w:hAnsi="Arial Narrow" w:cs="Arial"/>
        </w:rPr>
        <w:t>Should be able to demonstrate qualified back-up representation.</w:t>
      </w:r>
    </w:p>
    <w:p w14:paraId="2234955E" w14:textId="77777777" w:rsidR="006B0E3D" w:rsidRDefault="006B0E3D" w:rsidP="006B0E3D">
      <w:pPr>
        <w:rPr>
          <w:rFonts w:ascii="Arial Narrow" w:hAnsi="Arial Narrow" w:cs="Arial"/>
        </w:rPr>
      </w:pPr>
    </w:p>
    <w:p w14:paraId="56530D2A" w14:textId="77777777" w:rsidR="006B0E3D" w:rsidRDefault="006B0E3D" w:rsidP="006B0E3D">
      <w:pPr>
        <w:rPr>
          <w:rFonts w:ascii="Arial Narrow" w:hAnsi="Arial Narrow" w:cs="Arial"/>
          <w:b/>
          <w:u w:val="single"/>
        </w:rPr>
      </w:pPr>
      <w:r>
        <w:rPr>
          <w:rFonts w:ascii="Arial Narrow" w:hAnsi="Arial Narrow" w:cs="Arial"/>
          <w:b/>
          <w:u w:val="single"/>
        </w:rPr>
        <w:t>QUALIFICATIONS SUBMITTAL:</w:t>
      </w:r>
    </w:p>
    <w:p w14:paraId="4B2CF22D" w14:textId="77777777" w:rsidR="006B0E3D" w:rsidRDefault="006B0E3D" w:rsidP="006B0E3D">
      <w:pPr>
        <w:rPr>
          <w:rFonts w:ascii="Arial Narrow" w:hAnsi="Arial Narrow" w:cs="Arial"/>
          <w:b/>
          <w:u w:val="single"/>
        </w:rPr>
      </w:pPr>
    </w:p>
    <w:p w14:paraId="16539419" w14:textId="2C340085" w:rsidR="006B0E3D" w:rsidRDefault="006B0E3D" w:rsidP="006B0E3D">
      <w:pPr>
        <w:rPr>
          <w:rFonts w:ascii="Arial Narrow" w:hAnsi="Arial Narrow" w:cs="Arial"/>
        </w:rPr>
      </w:pPr>
      <w:r>
        <w:rPr>
          <w:rFonts w:ascii="Arial Narrow" w:hAnsi="Arial Narrow" w:cs="Arial"/>
        </w:rPr>
        <w:t>In response to this RF</w:t>
      </w:r>
      <w:r w:rsidR="00317D1B">
        <w:rPr>
          <w:rFonts w:ascii="Arial Narrow" w:hAnsi="Arial Narrow" w:cs="Arial"/>
        </w:rPr>
        <w:t>P</w:t>
      </w:r>
      <w:r>
        <w:rPr>
          <w:rFonts w:ascii="Arial Narrow" w:hAnsi="Arial Narrow" w:cs="Arial"/>
        </w:rPr>
        <w:t>, each interested Attorney shall provide the following information:</w:t>
      </w:r>
    </w:p>
    <w:p w14:paraId="1F653E34" w14:textId="77777777" w:rsidR="003744BD" w:rsidRDefault="003744BD" w:rsidP="00251B83">
      <w:pPr>
        <w:rPr>
          <w:rFonts w:ascii="Arial Narrow" w:hAnsi="Arial Narrow" w:cs="Arial"/>
        </w:rPr>
      </w:pPr>
    </w:p>
    <w:p w14:paraId="0A10106F" w14:textId="77777777" w:rsidR="003744BD" w:rsidRDefault="00F52058" w:rsidP="00251B83">
      <w:pPr>
        <w:numPr>
          <w:ilvl w:val="0"/>
          <w:numId w:val="40"/>
        </w:numPr>
        <w:rPr>
          <w:rFonts w:ascii="Arial Narrow" w:hAnsi="Arial Narrow" w:cs="Arial"/>
        </w:rPr>
      </w:pPr>
      <w:r>
        <w:rPr>
          <w:rFonts w:ascii="Arial Narrow" w:hAnsi="Arial Narrow" w:cs="Arial"/>
        </w:rPr>
        <w:t xml:space="preserve">Full name of </w:t>
      </w:r>
      <w:r w:rsidR="003E734C">
        <w:rPr>
          <w:rFonts w:ascii="Arial Narrow" w:hAnsi="Arial Narrow" w:cs="Arial"/>
        </w:rPr>
        <w:t>Firm, number of employees</w:t>
      </w:r>
    </w:p>
    <w:p w14:paraId="25532700" w14:textId="77777777" w:rsidR="003744BD" w:rsidRDefault="003744BD" w:rsidP="00251B83">
      <w:pPr>
        <w:numPr>
          <w:ilvl w:val="0"/>
          <w:numId w:val="40"/>
        </w:numPr>
        <w:rPr>
          <w:rFonts w:ascii="Arial Narrow" w:hAnsi="Arial Narrow" w:cs="Arial"/>
        </w:rPr>
      </w:pPr>
      <w:r>
        <w:rPr>
          <w:rFonts w:ascii="Arial Narrow" w:hAnsi="Arial Narrow" w:cs="Arial"/>
        </w:rPr>
        <w:t>Address, telephone number, email address, and website address (if applicable);</w:t>
      </w:r>
    </w:p>
    <w:p w14:paraId="020BF914" w14:textId="3387C443" w:rsidR="003744BD" w:rsidRDefault="003744BD" w:rsidP="00251B83">
      <w:pPr>
        <w:numPr>
          <w:ilvl w:val="0"/>
          <w:numId w:val="40"/>
        </w:numPr>
        <w:rPr>
          <w:rFonts w:ascii="Arial Narrow" w:hAnsi="Arial Narrow" w:cs="Arial"/>
        </w:rPr>
      </w:pPr>
      <w:r>
        <w:rPr>
          <w:rFonts w:ascii="Arial Narrow" w:hAnsi="Arial Narrow" w:cs="Arial"/>
        </w:rPr>
        <w:t>R</w:t>
      </w:r>
      <w:r w:rsidR="001F1FBE">
        <w:rPr>
          <w:rFonts w:ascii="Arial Narrow" w:hAnsi="Arial Narrow" w:cs="Arial"/>
        </w:rPr>
        <w:t xml:space="preserve">esume </w:t>
      </w:r>
      <w:r>
        <w:rPr>
          <w:rFonts w:ascii="Arial Narrow" w:hAnsi="Arial Narrow" w:cs="Arial"/>
        </w:rPr>
        <w:t xml:space="preserve">demonstrating credentials for providing services </w:t>
      </w:r>
      <w:r w:rsidR="00F52058">
        <w:rPr>
          <w:rFonts w:ascii="Arial Narrow" w:hAnsi="Arial Narrow" w:cs="Arial"/>
        </w:rPr>
        <w:t>for each a</w:t>
      </w:r>
      <w:r w:rsidR="009D5F0B">
        <w:rPr>
          <w:rFonts w:ascii="Arial Narrow" w:hAnsi="Arial Narrow" w:cs="Arial"/>
        </w:rPr>
        <w:t xml:space="preserve">ttorney member dedicated to </w:t>
      </w:r>
      <w:r w:rsidR="00790424">
        <w:rPr>
          <w:rFonts w:ascii="Arial Narrow" w:hAnsi="Arial Narrow" w:cs="Arial"/>
        </w:rPr>
        <w:t>Sampson</w:t>
      </w:r>
      <w:r w:rsidR="009D5F0B">
        <w:rPr>
          <w:rFonts w:ascii="Arial Narrow" w:hAnsi="Arial Narrow" w:cs="Arial"/>
        </w:rPr>
        <w:t xml:space="preserve"> County Schools</w:t>
      </w:r>
      <w:r w:rsidR="00F52058">
        <w:rPr>
          <w:rFonts w:ascii="Arial Narrow" w:hAnsi="Arial Narrow" w:cs="Arial"/>
        </w:rPr>
        <w:t>;</w:t>
      </w:r>
    </w:p>
    <w:p w14:paraId="205F3215" w14:textId="77777777" w:rsidR="003744BD" w:rsidRDefault="00F52058" w:rsidP="00251B83">
      <w:pPr>
        <w:numPr>
          <w:ilvl w:val="0"/>
          <w:numId w:val="40"/>
        </w:numPr>
        <w:rPr>
          <w:rFonts w:ascii="Arial Narrow" w:hAnsi="Arial Narrow" w:cs="Arial"/>
        </w:rPr>
      </w:pPr>
      <w:r>
        <w:rPr>
          <w:rFonts w:ascii="Arial Narrow" w:hAnsi="Arial Narrow" w:cs="Arial"/>
        </w:rPr>
        <w:t>Years in practice;</w:t>
      </w:r>
    </w:p>
    <w:p w14:paraId="7F1123D9" w14:textId="77777777" w:rsidR="003744BD" w:rsidRDefault="003744BD" w:rsidP="00251B83">
      <w:pPr>
        <w:numPr>
          <w:ilvl w:val="0"/>
          <w:numId w:val="40"/>
        </w:numPr>
        <w:rPr>
          <w:rFonts w:ascii="Arial Narrow" w:hAnsi="Arial Narrow" w:cs="Arial"/>
        </w:rPr>
      </w:pPr>
      <w:r>
        <w:rPr>
          <w:rFonts w:ascii="Arial Narrow" w:hAnsi="Arial Narrow" w:cs="Arial"/>
        </w:rPr>
        <w:t>Firm’s legal specialties or emphases of practice (the name of each attorney and number of years of relevant experience in the specified areas of practice);</w:t>
      </w:r>
    </w:p>
    <w:p w14:paraId="4F9932F8" w14:textId="77777777" w:rsidR="003744BD" w:rsidRDefault="003744BD" w:rsidP="00251B83">
      <w:pPr>
        <w:numPr>
          <w:ilvl w:val="0"/>
          <w:numId w:val="40"/>
        </w:numPr>
        <w:rPr>
          <w:rFonts w:ascii="Arial Narrow" w:hAnsi="Arial Narrow" w:cs="Arial"/>
        </w:rPr>
      </w:pPr>
      <w:r>
        <w:rPr>
          <w:rFonts w:ascii="Arial Narrow" w:hAnsi="Arial Narrow" w:cs="Arial"/>
        </w:rPr>
        <w:t>Listing of all current and previous Boards of Education entities for which the Firm has provided legal representation, including dates of service and position(s) held;</w:t>
      </w:r>
    </w:p>
    <w:p w14:paraId="434526BD" w14:textId="77777777" w:rsidR="003744BD" w:rsidRDefault="003744BD" w:rsidP="00251B83">
      <w:pPr>
        <w:numPr>
          <w:ilvl w:val="0"/>
          <w:numId w:val="40"/>
        </w:numPr>
        <w:rPr>
          <w:rFonts w:ascii="Arial Narrow" w:hAnsi="Arial Narrow" w:cs="Arial"/>
        </w:rPr>
      </w:pPr>
      <w:r>
        <w:rPr>
          <w:rFonts w:ascii="Arial Narrow" w:hAnsi="Arial Narrow" w:cs="Arial"/>
        </w:rPr>
        <w:t xml:space="preserve">Relevant legal experience that qualifies the Firm for the position of Board Attorney; </w:t>
      </w:r>
    </w:p>
    <w:p w14:paraId="4EEC07E9" w14:textId="77777777" w:rsidR="006D2AD6" w:rsidRPr="001A7871" w:rsidRDefault="006D2AD6" w:rsidP="00251B83">
      <w:pPr>
        <w:numPr>
          <w:ilvl w:val="0"/>
          <w:numId w:val="40"/>
        </w:numPr>
        <w:rPr>
          <w:rFonts w:ascii="Arial Narrow" w:hAnsi="Arial Narrow" w:cs="Arial"/>
        </w:rPr>
      </w:pPr>
      <w:r w:rsidRPr="001A7871">
        <w:rPr>
          <w:rFonts w:ascii="Arial Narrow" w:hAnsi="Arial Narrow" w:cs="Arial"/>
        </w:rPr>
        <w:t xml:space="preserve">Provide current insurance certificate </w:t>
      </w:r>
      <w:r w:rsidR="00251B83" w:rsidRPr="001A7871">
        <w:rPr>
          <w:rFonts w:ascii="Arial Narrow" w:hAnsi="Arial Narrow" w:cs="Arial"/>
        </w:rPr>
        <w:t>to include</w:t>
      </w:r>
      <w:r w:rsidR="001A7871">
        <w:rPr>
          <w:rFonts w:ascii="Arial Narrow" w:hAnsi="Arial Narrow" w:cs="Arial"/>
        </w:rPr>
        <w:t xml:space="preserve"> General Liability of $</w:t>
      </w:r>
      <w:r w:rsidR="001A7871" w:rsidRPr="001A7871">
        <w:rPr>
          <w:rFonts w:ascii="Arial Narrow" w:hAnsi="Arial Narrow" w:cs="Arial"/>
        </w:rPr>
        <w:t>1,000,000 for each occurrence with $2,000,000</w:t>
      </w:r>
      <w:r w:rsidR="001A7871">
        <w:rPr>
          <w:rFonts w:ascii="Arial Narrow" w:hAnsi="Arial Narrow" w:cs="Arial"/>
        </w:rPr>
        <w:t xml:space="preserve"> General Aggregate, and </w:t>
      </w:r>
      <w:r w:rsidR="00251B83" w:rsidRPr="001A7871">
        <w:rPr>
          <w:rFonts w:ascii="Arial Narrow" w:hAnsi="Arial Narrow" w:cs="Arial"/>
        </w:rPr>
        <w:t>Professional Liability of $1,000,000.</w:t>
      </w:r>
      <w:r w:rsidRPr="001A7871">
        <w:rPr>
          <w:rFonts w:ascii="Arial Narrow" w:hAnsi="Arial Narrow" w:cs="Arial"/>
        </w:rPr>
        <w:t xml:space="preserve"> </w:t>
      </w:r>
    </w:p>
    <w:p w14:paraId="4FF85B06" w14:textId="55728127" w:rsidR="001B6033" w:rsidRDefault="001B6033" w:rsidP="00251B83">
      <w:pPr>
        <w:numPr>
          <w:ilvl w:val="0"/>
          <w:numId w:val="40"/>
        </w:numPr>
        <w:rPr>
          <w:rFonts w:ascii="Arial Narrow" w:hAnsi="Arial Narrow" w:cs="Arial"/>
        </w:rPr>
      </w:pPr>
      <w:r>
        <w:rPr>
          <w:rFonts w:ascii="Arial Narrow" w:hAnsi="Arial Narrow" w:cs="Arial"/>
        </w:rPr>
        <w:t xml:space="preserve">List any other factors/information thought to be important for </w:t>
      </w:r>
      <w:r w:rsidR="00790424">
        <w:rPr>
          <w:rFonts w:ascii="Arial Narrow" w:hAnsi="Arial Narrow" w:cs="Arial"/>
        </w:rPr>
        <w:t>Sampson</w:t>
      </w:r>
      <w:r w:rsidR="00AB7A68">
        <w:rPr>
          <w:rFonts w:ascii="Arial Narrow" w:hAnsi="Arial Narrow" w:cs="Arial"/>
        </w:rPr>
        <w:t xml:space="preserve"> County Schools to consider.</w:t>
      </w:r>
    </w:p>
    <w:p w14:paraId="05C8C5CE" w14:textId="77777777" w:rsidR="00AB7A68" w:rsidRDefault="00AB7A68" w:rsidP="00AB7A68">
      <w:pPr>
        <w:rPr>
          <w:rFonts w:ascii="Arial Narrow" w:hAnsi="Arial Narrow" w:cs="Arial"/>
        </w:rPr>
      </w:pPr>
    </w:p>
    <w:p w14:paraId="02593466" w14:textId="4CCCA1B0" w:rsidR="00AB7A68" w:rsidRDefault="00AB7A68" w:rsidP="00AB7A68">
      <w:pPr>
        <w:rPr>
          <w:rFonts w:ascii="Arial Narrow" w:hAnsi="Arial Narrow" w:cs="Arial"/>
        </w:rPr>
      </w:pPr>
      <w:r>
        <w:rPr>
          <w:rFonts w:ascii="Arial Narrow" w:hAnsi="Arial Narrow" w:cs="Arial"/>
        </w:rPr>
        <w:t xml:space="preserve">All responses received for this Request for </w:t>
      </w:r>
      <w:r w:rsidR="00317D1B">
        <w:rPr>
          <w:rFonts w:ascii="Arial Narrow" w:hAnsi="Arial Narrow" w:cs="Arial"/>
        </w:rPr>
        <w:t>Proposal</w:t>
      </w:r>
      <w:r>
        <w:rPr>
          <w:rFonts w:ascii="Arial Narrow" w:hAnsi="Arial Narrow" w:cs="Arial"/>
        </w:rPr>
        <w:t xml:space="preserve"> shall remain confidential until contract award.</w:t>
      </w:r>
    </w:p>
    <w:p w14:paraId="333BE840" w14:textId="77777777" w:rsidR="003744BD" w:rsidRDefault="003744BD" w:rsidP="003744BD">
      <w:pPr>
        <w:jc w:val="both"/>
        <w:rPr>
          <w:rFonts w:ascii="Arial Narrow" w:hAnsi="Arial Narrow" w:cs="Arial"/>
        </w:rPr>
      </w:pPr>
    </w:p>
    <w:p w14:paraId="1C49A5C3" w14:textId="77777777" w:rsidR="009D5F0B" w:rsidRDefault="009D5F0B" w:rsidP="003744BD">
      <w:pPr>
        <w:jc w:val="both"/>
        <w:rPr>
          <w:rFonts w:ascii="Arial Narrow" w:hAnsi="Arial Narrow" w:cs="Arial"/>
          <w:b/>
          <w:u w:val="single"/>
        </w:rPr>
      </w:pPr>
    </w:p>
    <w:p w14:paraId="5068F165" w14:textId="77777777" w:rsidR="009D5F0B" w:rsidRDefault="00B61DF9" w:rsidP="003744BD">
      <w:pPr>
        <w:jc w:val="both"/>
        <w:rPr>
          <w:rFonts w:ascii="Arial Narrow" w:hAnsi="Arial Narrow" w:cs="Arial"/>
          <w:b/>
          <w:u w:val="single"/>
        </w:rPr>
      </w:pPr>
      <w:r>
        <w:rPr>
          <w:rFonts w:ascii="Arial Narrow" w:hAnsi="Arial Narrow" w:cs="Arial"/>
          <w:b/>
          <w:u w:val="single"/>
        </w:rPr>
        <w:t>FEE STRUCTURE AND INVOICING</w:t>
      </w:r>
    </w:p>
    <w:p w14:paraId="65019B70" w14:textId="77777777" w:rsidR="00B61DF9" w:rsidRDefault="00B61DF9" w:rsidP="003744BD">
      <w:pPr>
        <w:jc w:val="both"/>
        <w:rPr>
          <w:rFonts w:ascii="Arial Narrow" w:hAnsi="Arial Narrow" w:cs="Arial"/>
        </w:rPr>
      </w:pPr>
    </w:p>
    <w:p w14:paraId="09B4F92C" w14:textId="77777777" w:rsidR="00B61DF9" w:rsidRPr="00B61DF9" w:rsidRDefault="00B61DF9" w:rsidP="003744BD">
      <w:pPr>
        <w:jc w:val="both"/>
        <w:rPr>
          <w:rFonts w:ascii="Arial Narrow" w:hAnsi="Arial Narrow" w:cs="Arial"/>
        </w:rPr>
      </w:pPr>
      <w:r>
        <w:rPr>
          <w:rFonts w:ascii="Arial Narrow" w:hAnsi="Arial Narrow" w:cs="Arial"/>
        </w:rPr>
        <w:t>All services are to be invoiced monthly and must include a detailed description of the matter invoiced, service provided, the date the service was provided, the time expended, the hourly rate, the charges, and reimbursable expenses.</w:t>
      </w:r>
    </w:p>
    <w:p w14:paraId="7EC7CC85" w14:textId="77777777" w:rsidR="009D5F0B" w:rsidRDefault="009D5F0B" w:rsidP="003744BD">
      <w:pPr>
        <w:jc w:val="both"/>
        <w:rPr>
          <w:rFonts w:ascii="Arial Narrow" w:hAnsi="Arial Narrow" w:cs="Arial"/>
          <w:b/>
          <w:u w:val="single"/>
        </w:rPr>
      </w:pPr>
    </w:p>
    <w:p w14:paraId="51FE0BB8" w14:textId="66BF0130" w:rsidR="00B61DF9" w:rsidRDefault="00790424" w:rsidP="00B61DF9">
      <w:pPr>
        <w:jc w:val="both"/>
        <w:rPr>
          <w:rFonts w:ascii="Arial Narrow" w:hAnsi="Arial Narrow" w:cs="Arial"/>
        </w:rPr>
      </w:pPr>
      <w:r>
        <w:rPr>
          <w:rFonts w:ascii="Arial Narrow" w:hAnsi="Arial Narrow" w:cs="Arial"/>
        </w:rPr>
        <w:t>Sampson County</w:t>
      </w:r>
      <w:r w:rsidR="003E734C">
        <w:rPr>
          <w:rFonts w:ascii="Arial Narrow" w:hAnsi="Arial Narrow" w:cs="Arial"/>
        </w:rPr>
        <w:t xml:space="preserve"> Schools shall not pay an hourly rate for the services of secretarial or other administrative staff. Administrative support is considered part of the outside counsel’s overhead and is built into its rate structure. Such administrative support includes the services of word processors, librarians, and any information technology professionals. </w:t>
      </w:r>
      <w:r w:rsidR="003E734C" w:rsidRPr="000532D5">
        <w:rPr>
          <w:rFonts w:ascii="Arial Narrow" w:hAnsi="Arial Narrow" w:cs="Arial"/>
        </w:rPr>
        <w:t>While it may be appropriate to pay an hourly billing rate for the services of a paralegal, purely clerical and secretarial tasks (i.e. taking telephone messages, faxing, setting up case files) should not be billed at a paralegal or attorney rate, regardless of who performs them.</w:t>
      </w:r>
    </w:p>
    <w:p w14:paraId="1A145FFF" w14:textId="77777777" w:rsidR="000532D5" w:rsidRDefault="000532D5" w:rsidP="00B61DF9">
      <w:pPr>
        <w:jc w:val="both"/>
        <w:rPr>
          <w:rFonts w:ascii="Arial Narrow" w:hAnsi="Arial Narrow" w:cs="Arial"/>
        </w:rPr>
      </w:pPr>
    </w:p>
    <w:p w14:paraId="1AB37E6C" w14:textId="77777777" w:rsidR="001C32A5" w:rsidRDefault="001C32A5" w:rsidP="001C32A5">
      <w:pPr>
        <w:jc w:val="both"/>
        <w:rPr>
          <w:rFonts w:ascii="Arial Narrow" w:hAnsi="Arial Narrow" w:cs="Arial"/>
        </w:rPr>
      </w:pPr>
      <w:r>
        <w:rPr>
          <w:rFonts w:ascii="Arial Narrow" w:hAnsi="Arial Narrow" w:cs="Arial"/>
        </w:rPr>
        <w:t>Firm shall provide professional fee rates in the chart below that include the hourly billing rate for personnel who will provide professional services for this project, which shall be guaranteed for the term of the contract.</w:t>
      </w:r>
    </w:p>
    <w:p w14:paraId="7305C554" w14:textId="77777777" w:rsidR="000532D5" w:rsidRDefault="000532D5" w:rsidP="00B61DF9">
      <w:pPr>
        <w:jc w:val="both"/>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610"/>
      </w:tblGrid>
      <w:tr w:rsidR="000532D5" w:rsidRPr="000C782A" w14:paraId="02F9649E" w14:textId="77777777" w:rsidTr="000C782A">
        <w:trPr>
          <w:jc w:val="center"/>
        </w:trPr>
        <w:tc>
          <w:tcPr>
            <w:tcW w:w="2970" w:type="dxa"/>
            <w:shd w:val="clear" w:color="auto" w:fill="auto"/>
          </w:tcPr>
          <w:p w14:paraId="3F702E63" w14:textId="77777777" w:rsidR="000532D5" w:rsidRPr="000C782A" w:rsidRDefault="001C32A5" w:rsidP="000C782A">
            <w:pPr>
              <w:jc w:val="center"/>
              <w:rPr>
                <w:rFonts w:ascii="Arial Narrow" w:hAnsi="Arial Narrow" w:cs="Arial"/>
                <w:b/>
              </w:rPr>
            </w:pPr>
            <w:r w:rsidRPr="000C782A">
              <w:rPr>
                <w:rFonts w:ascii="Arial Narrow" w:hAnsi="Arial Narrow" w:cs="Arial"/>
                <w:b/>
              </w:rPr>
              <w:t>Professional Fee Rates</w:t>
            </w:r>
          </w:p>
        </w:tc>
        <w:tc>
          <w:tcPr>
            <w:tcW w:w="2610" w:type="dxa"/>
            <w:shd w:val="clear" w:color="auto" w:fill="auto"/>
          </w:tcPr>
          <w:p w14:paraId="4DB06401" w14:textId="77777777" w:rsidR="000532D5" w:rsidRPr="000C782A" w:rsidRDefault="001C32A5" w:rsidP="000C782A">
            <w:pPr>
              <w:jc w:val="center"/>
              <w:rPr>
                <w:rFonts w:ascii="Arial Narrow" w:hAnsi="Arial Narrow" w:cs="Arial"/>
                <w:b/>
              </w:rPr>
            </w:pPr>
            <w:r w:rsidRPr="000C782A">
              <w:rPr>
                <w:rFonts w:ascii="Arial Narrow" w:hAnsi="Arial Narrow" w:cs="Arial"/>
                <w:b/>
              </w:rPr>
              <w:t>Hourly Rate</w:t>
            </w:r>
          </w:p>
        </w:tc>
      </w:tr>
      <w:tr w:rsidR="000532D5" w:rsidRPr="000C782A" w14:paraId="57F93406" w14:textId="77777777" w:rsidTr="000C782A">
        <w:trPr>
          <w:trHeight w:val="432"/>
          <w:jc w:val="center"/>
        </w:trPr>
        <w:tc>
          <w:tcPr>
            <w:tcW w:w="2970" w:type="dxa"/>
            <w:shd w:val="clear" w:color="auto" w:fill="auto"/>
            <w:vAlign w:val="center"/>
          </w:tcPr>
          <w:p w14:paraId="3495A43E" w14:textId="77777777" w:rsidR="000532D5" w:rsidRPr="000C782A" w:rsidRDefault="001C32A5" w:rsidP="000C782A">
            <w:pPr>
              <w:ind w:left="720"/>
              <w:rPr>
                <w:rFonts w:ascii="Arial Narrow" w:hAnsi="Arial Narrow" w:cs="Arial"/>
              </w:rPr>
            </w:pPr>
            <w:r w:rsidRPr="000C782A">
              <w:rPr>
                <w:rFonts w:ascii="Arial Narrow" w:hAnsi="Arial Narrow" w:cs="Arial"/>
              </w:rPr>
              <w:t>Partner Rate</w:t>
            </w:r>
          </w:p>
        </w:tc>
        <w:tc>
          <w:tcPr>
            <w:tcW w:w="2610" w:type="dxa"/>
            <w:shd w:val="clear" w:color="auto" w:fill="auto"/>
            <w:vAlign w:val="center"/>
          </w:tcPr>
          <w:p w14:paraId="6BCAA3C2" w14:textId="77777777" w:rsidR="000532D5" w:rsidRPr="000C782A" w:rsidRDefault="000532D5" w:rsidP="001C32A5">
            <w:pPr>
              <w:rPr>
                <w:rFonts w:ascii="Arial Narrow" w:hAnsi="Arial Narrow" w:cs="Arial"/>
                <w:color w:val="FFFFFF"/>
              </w:rPr>
            </w:pPr>
          </w:p>
        </w:tc>
      </w:tr>
      <w:tr w:rsidR="000532D5" w:rsidRPr="000C782A" w14:paraId="556BE52E" w14:textId="77777777" w:rsidTr="000C782A">
        <w:trPr>
          <w:trHeight w:val="432"/>
          <w:jc w:val="center"/>
        </w:trPr>
        <w:tc>
          <w:tcPr>
            <w:tcW w:w="2970" w:type="dxa"/>
            <w:shd w:val="clear" w:color="auto" w:fill="auto"/>
            <w:vAlign w:val="center"/>
          </w:tcPr>
          <w:p w14:paraId="0E4DAF69" w14:textId="77777777" w:rsidR="000532D5" w:rsidRPr="000C782A" w:rsidRDefault="001C32A5" w:rsidP="000C782A">
            <w:pPr>
              <w:ind w:left="720"/>
              <w:rPr>
                <w:rFonts w:ascii="Arial Narrow" w:hAnsi="Arial Narrow" w:cs="Arial"/>
              </w:rPr>
            </w:pPr>
            <w:r w:rsidRPr="000C782A">
              <w:rPr>
                <w:rFonts w:ascii="Arial Narrow" w:hAnsi="Arial Narrow" w:cs="Arial"/>
              </w:rPr>
              <w:t>Associate Rate</w:t>
            </w:r>
          </w:p>
        </w:tc>
        <w:tc>
          <w:tcPr>
            <w:tcW w:w="2610" w:type="dxa"/>
            <w:shd w:val="clear" w:color="auto" w:fill="auto"/>
            <w:vAlign w:val="center"/>
          </w:tcPr>
          <w:p w14:paraId="554F11D4" w14:textId="77777777" w:rsidR="000532D5" w:rsidRPr="000C782A" w:rsidRDefault="000532D5" w:rsidP="001C32A5">
            <w:pPr>
              <w:rPr>
                <w:rFonts w:ascii="Arial Narrow" w:hAnsi="Arial Narrow" w:cs="Arial"/>
                <w:color w:val="FFFFFF"/>
              </w:rPr>
            </w:pPr>
          </w:p>
        </w:tc>
      </w:tr>
      <w:tr w:rsidR="000532D5" w:rsidRPr="000C782A" w14:paraId="5CCE3369" w14:textId="77777777" w:rsidTr="000C782A">
        <w:trPr>
          <w:trHeight w:val="432"/>
          <w:jc w:val="center"/>
        </w:trPr>
        <w:tc>
          <w:tcPr>
            <w:tcW w:w="2970" w:type="dxa"/>
            <w:shd w:val="clear" w:color="auto" w:fill="auto"/>
            <w:vAlign w:val="center"/>
          </w:tcPr>
          <w:p w14:paraId="2743F685" w14:textId="77777777" w:rsidR="000532D5" w:rsidRPr="000C782A" w:rsidRDefault="001C32A5" w:rsidP="000C782A">
            <w:pPr>
              <w:ind w:left="720"/>
              <w:rPr>
                <w:rFonts w:ascii="Arial Narrow" w:hAnsi="Arial Narrow" w:cs="Arial"/>
              </w:rPr>
            </w:pPr>
            <w:r w:rsidRPr="000C782A">
              <w:rPr>
                <w:rFonts w:ascii="Arial Narrow" w:hAnsi="Arial Narrow" w:cs="Arial"/>
              </w:rPr>
              <w:t>Paralegal Rate</w:t>
            </w:r>
          </w:p>
        </w:tc>
        <w:tc>
          <w:tcPr>
            <w:tcW w:w="2610" w:type="dxa"/>
            <w:shd w:val="clear" w:color="auto" w:fill="auto"/>
            <w:vAlign w:val="center"/>
          </w:tcPr>
          <w:p w14:paraId="755519DD" w14:textId="77777777" w:rsidR="000532D5" w:rsidRPr="000C782A" w:rsidRDefault="000532D5" w:rsidP="001C32A5">
            <w:pPr>
              <w:rPr>
                <w:rFonts w:ascii="Arial Narrow" w:hAnsi="Arial Narrow" w:cs="Arial"/>
                <w:color w:val="FFFFFF"/>
              </w:rPr>
            </w:pPr>
          </w:p>
        </w:tc>
      </w:tr>
    </w:tbl>
    <w:p w14:paraId="6D97345C" w14:textId="77777777" w:rsidR="000532D5" w:rsidRPr="000532D5" w:rsidRDefault="000532D5" w:rsidP="00B61DF9">
      <w:pPr>
        <w:jc w:val="both"/>
        <w:rPr>
          <w:rFonts w:ascii="Arial Narrow" w:hAnsi="Arial Narrow" w:cs="Arial"/>
        </w:rPr>
      </w:pPr>
    </w:p>
    <w:p w14:paraId="5CC098DE" w14:textId="1A435329" w:rsidR="0051335A" w:rsidRPr="00BD03C1" w:rsidRDefault="00BD03C1" w:rsidP="003744BD">
      <w:pPr>
        <w:jc w:val="both"/>
        <w:rPr>
          <w:rFonts w:ascii="Arial Narrow" w:hAnsi="Arial Narrow" w:cs="Arial"/>
          <w:bCs/>
        </w:rPr>
      </w:pPr>
      <w:r w:rsidRPr="00BD03C1">
        <w:rPr>
          <w:rFonts w:ascii="Arial Narrow" w:hAnsi="Arial Narrow" w:cs="Arial"/>
          <w:bCs/>
        </w:rPr>
        <w:t>After reviewing the proposals</w:t>
      </w:r>
      <w:r>
        <w:rPr>
          <w:rFonts w:ascii="Arial Narrow" w:hAnsi="Arial Narrow" w:cs="Arial"/>
          <w:bCs/>
        </w:rPr>
        <w:t xml:space="preserve">, the Board </w:t>
      </w:r>
      <w:r w:rsidR="00412941">
        <w:rPr>
          <w:rFonts w:ascii="Arial Narrow" w:hAnsi="Arial Narrow" w:cs="Arial"/>
          <w:bCs/>
        </w:rPr>
        <w:t>may</w:t>
      </w:r>
      <w:r>
        <w:rPr>
          <w:rFonts w:ascii="Arial Narrow" w:hAnsi="Arial Narrow" w:cs="Arial"/>
          <w:bCs/>
        </w:rPr>
        <w:t xml:space="preserve"> consider negotiating a monthly retainer agreement that will lend some predictability (to the extent possible) to the Board’s legal expenses.</w:t>
      </w:r>
    </w:p>
    <w:p w14:paraId="63B568C5" w14:textId="77777777" w:rsidR="0051335A" w:rsidRPr="00BD03C1" w:rsidRDefault="0051335A" w:rsidP="003744BD">
      <w:pPr>
        <w:jc w:val="both"/>
        <w:rPr>
          <w:rFonts w:ascii="Arial Narrow" w:hAnsi="Arial Narrow" w:cs="Arial"/>
          <w:bCs/>
        </w:rPr>
      </w:pPr>
    </w:p>
    <w:p w14:paraId="41812B87" w14:textId="77777777" w:rsidR="003744BD" w:rsidRDefault="003744BD" w:rsidP="003744BD">
      <w:pPr>
        <w:jc w:val="both"/>
        <w:rPr>
          <w:rFonts w:ascii="Arial Narrow" w:hAnsi="Arial Narrow" w:cs="Arial"/>
          <w:b/>
          <w:u w:val="single"/>
        </w:rPr>
      </w:pPr>
      <w:r>
        <w:rPr>
          <w:rFonts w:ascii="Arial Narrow" w:hAnsi="Arial Narrow" w:cs="Arial"/>
          <w:b/>
          <w:u w:val="single"/>
        </w:rPr>
        <w:t>INSTRUCTIONS</w:t>
      </w:r>
      <w:r w:rsidR="009D5F0B">
        <w:rPr>
          <w:rFonts w:ascii="Arial Narrow" w:hAnsi="Arial Narrow" w:cs="Arial"/>
          <w:b/>
          <w:u w:val="single"/>
        </w:rPr>
        <w:t>:</w:t>
      </w:r>
    </w:p>
    <w:p w14:paraId="136FAB58" w14:textId="77777777" w:rsidR="003744BD" w:rsidRDefault="003744BD" w:rsidP="003744BD">
      <w:pPr>
        <w:jc w:val="both"/>
        <w:rPr>
          <w:rFonts w:ascii="Arial Narrow" w:hAnsi="Arial Narrow" w:cs="Arial"/>
        </w:rPr>
      </w:pPr>
    </w:p>
    <w:p w14:paraId="3E0D0584" w14:textId="147A2D76" w:rsidR="001B6033" w:rsidRPr="006D2AD6" w:rsidRDefault="001B6033" w:rsidP="003744BD">
      <w:pPr>
        <w:jc w:val="both"/>
        <w:rPr>
          <w:rFonts w:ascii="Arial Narrow" w:hAnsi="Arial Narrow" w:cs="Arial"/>
        </w:rPr>
      </w:pPr>
      <w:r w:rsidRPr="001B6033">
        <w:rPr>
          <w:rFonts w:ascii="Arial Narrow" w:hAnsi="Arial Narrow" w:cs="Arial"/>
          <w:u w:val="single"/>
        </w:rPr>
        <w:t xml:space="preserve">Responses to this Request for </w:t>
      </w:r>
      <w:r w:rsidR="00521C0A">
        <w:rPr>
          <w:rFonts w:ascii="Arial Narrow" w:hAnsi="Arial Narrow" w:cs="Arial"/>
          <w:u w:val="single"/>
        </w:rPr>
        <w:t>Proposal</w:t>
      </w:r>
      <w:r w:rsidRPr="001B6033">
        <w:rPr>
          <w:rFonts w:ascii="Arial Narrow" w:hAnsi="Arial Narrow" w:cs="Arial"/>
          <w:u w:val="single"/>
        </w:rPr>
        <w:t xml:space="preserve"> will</w:t>
      </w:r>
      <w:r w:rsidR="00386651">
        <w:rPr>
          <w:rFonts w:ascii="Arial Narrow" w:hAnsi="Arial Narrow" w:cs="Arial"/>
          <w:u w:val="single"/>
        </w:rPr>
        <w:t xml:space="preserve"> be due by 2:00 p.m</w:t>
      </w:r>
      <w:r w:rsidR="00386651" w:rsidRPr="00873840">
        <w:rPr>
          <w:rFonts w:ascii="Arial Narrow" w:hAnsi="Arial Narrow" w:cs="Arial"/>
          <w:u w:val="single"/>
        </w:rPr>
        <w:t>.,</w:t>
      </w:r>
      <w:r w:rsidR="00436D37" w:rsidRPr="00873840">
        <w:rPr>
          <w:rFonts w:ascii="Arial Narrow" w:hAnsi="Arial Narrow" w:cs="Arial"/>
          <w:u w:val="single"/>
        </w:rPr>
        <w:t xml:space="preserve"> </w:t>
      </w:r>
      <w:r w:rsidR="00790424">
        <w:rPr>
          <w:rFonts w:ascii="Arial Narrow" w:hAnsi="Arial Narrow" w:cs="Arial"/>
          <w:u w:val="single"/>
        </w:rPr>
        <w:t>July 8,</w:t>
      </w:r>
      <w:r w:rsidR="00436D37" w:rsidRPr="00873840">
        <w:rPr>
          <w:rFonts w:ascii="Arial Narrow" w:hAnsi="Arial Narrow" w:cs="Arial"/>
          <w:u w:val="single"/>
        </w:rPr>
        <w:t xml:space="preserve"> 202</w:t>
      </w:r>
      <w:r w:rsidR="00521C0A" w:rsidRPr="00873840">
        <w:rPr>
          <w:rFonts w:ascii="Arial Narrow" w:hAnsi="Arial Narrow" w:cs="Arial"/>
          <w:u w:val="single"/>
        </w:rPr>
        <w:t>4</w:t>
      </w:r>
      <w:r w:rsidRPr="00873840">
        <w:rPr>
          <w:rFonts w:ascii="Arial Narrow" w:hAnsi="Arial Narrow" w:cs="Arial"/>
          <w:u w:val="single"/>
        </w:rPr>
        <w:t>. Late responses</w:t>
      </w:r>
      <w:r w:rsidRPr="006467D2">
        <w:rPr>
          <w:rFonts w:ascii="Arial Narrow" w:hAnsi="Arial Narrow" w:cs="Arial"/>
          <w:u w:val="single"/>
        </w:rPr>
        <w:t xml:space="preserve"> </w:t>
      </w:r>
      <w:r w:rsidRPr="001B6033">
        <w:rPr>
          <w:rFonts w:ascii="Arial Narrow" w:hAnsi="Arial Narrow" w:cs="Arial"/>
          <w:u w:val="single"/>
        </w:rPr>
        <w:t>will not be accepted.</w:t>
      </w:r>
      <w:r w:rsidR="006D2AD6">
        <w:rPr>
          <w:rFonts w:ascii="Arial Narrow" w:hAnsi="Arial Narrow" w:cs="Arial"/>
          <w:u w:val="single"/>
        </w:rPr>
        <w:t xml:space="preserve"> </w:t>
      </w:r>
    </w:p>
    <w:p w14:paraId="14997BC9" w14:textId="77777777" w:rsidR="001B6033" w:rsidRDefault="001B6033" w:rsidP="003744BD">
      <w:pPr>
        <w:jc w:val="both"/>
        <w:rPr>
          <w:rFonts w:ascii="Arial Narrow" w:hAnsi="Arial Narrow" w:cs="Arial"/>
        </w:rPr>
      </w:pPr>
    </w:p>
    <w:p w14:paraId="5F2E97E6" w14:textId="714FA5FA" w:rsidR="003744BD" w:rsidRDefault="00521C0A" w:rsidP="003744BD">
      <w:pPr>
        <w:jc w:val="both"/>
        <w:rPr>
          <w:rFonts w:ascii="Arial Narrow" w:hAnsi="Arial Narrow" w:cs="Arial"/>
        </w:rPr>
      </w:pPr>
      <w:r>
        <w:rPr>
          <w:rFonts w:ascii="Arial Narrow" w:hAnsi="Arial Narrow" w:cs="Arial"/>
        </w:rPr>
        <w:t>Proposals</w:t>
      </w:r>
      <w:r w:rsidR="001B6033">
        <w:rPr>
          <w:rFonts w:ascii="Arial Narrow" w:hAnsi="Arial Narrow" w:cs="Arial"/>
        </w:rPr>
        <w:t xml:space="preserve"> must be submitted directly to </w:t>
      </w:r>
      <w:r w:rsidR="00790424">
        <w:rPr>
          <w:rFonts w:ascii="Arial Narrow" w:hAnsi="Arial Narrow" w:cs="Arial"/>
        </w:rPr>
        <w:t>Cyndi Mesimer, Chief Finance Officer</w:t>
      </w:r>
      <w:r w:rsidR="001B6033">
        <w:rPr>
          <w:rFonts w:ascii="Arial Narrow" w:hAnsi="Arial Narrow" w:cs="Arial"/>
        </w:rPr>
        <w:t xml:space="preserve"> at the following address:</w:t>
      </w:r>
    </w:p>
    <w:p w14:paraId="19863025" w14:textId="77777777" w:rsidR="003E734C" w:rsidRDefault="003E734C" w:rsidP="003744BD">
      <w:pPr>
        <w:jc w:val="both"/>
        <w:rPr>
          <w:rFonts w:ascii="Arial Narrow" w:hAnsi="Arial Narrow" w:cs="Arial"/>
        </w:rPr>
      </w:pPr>
    </w:p>
    <w:p w14:paraId="4BF1A9E6" w14:textId="77777777" w:rsidR="001B6033" w:rsidRPr="001B6033" w:rsidRDefault="001B6033" w:rsidP="003744BD">
      <w:pPr>
        <w:jc w:val="both"/>
        <w:rPr>
          <w:rFonts w:ascii="Arial Narrow" w:hAnsi="Arial Narrow" w:cs="Arial"/>
        </w:rPr>
      </w:pPr>
      <w:r>
        <w:rPr>
          <w:rFonts w:ascii="Arial Narrow" w:hAnsi="Arial Narrow" w:cs="Arial"/>
          <w:u w:val="single"/>
        </w:rPr>
        <w:t>If delivered by US Postal Service:</w:t>
      </w:r>
      <w:r>
        <w:rPr>
          <w:rFonts w:ascii="Arial Narrow" w:hAnsi="Arial Narrow" w:cs="Arial"/>
        </w:rPr>
        <w:tab/>
      </w:r>
      <w:r>
        <w:rPr>
          <w:rFonts w:ascii="Arial Narrow" w:hAnsi="Arial Narrow" w:cs="Arial"/>
        </w:rPr>
        <w:tab/>
      </w:r>
      <w:r>
        <w:rPr>
          <w:rFonts w:ascii="Arial Narrow" w:hAnsi="Arial Narrow" w:cs="Arial"/>
        </w:rPr>
        <w:tab/>
      </w:r>
      <w:r w:rsidRPr="001B6033">
        <w:rPr>
          <w:rFonts w:ascii="Arial Narrow" w:hAnsi="Arial Narrow" w:cs="Arial"/>
          <w:u w:val="single"/>
        </w:rPr>
        <w:t>If delivered by any other means:</w:t>
      </w:r>
    </w:p>
    <w:p w14:paraId="110FA7B6" w14:textId="77777777" w:rsidR="006B0E3D" w:rsidRDefault="006B0E3D" w:rsidP="000520E3">
      <w:pPr>
        <w:rPr>
          <w:rFonts w:ascii="Arial Narrow" w:hAnsi="Arial Narrow" w:cs="Arial"/>
          <w:b/>
          <w:u w:val="single"/>
        </w:rPr>
      </w:pPr>
    </w:p>
    <w:p w14:paraId="20A1ABB7" w14:textId="7F076153" w:rsidR="001B6033" w:rsidRDefault="00790424" w:rsidP="000520E3">
      <w:pPr>
        <w:rPr>
          <w:rFonts w:ascii="Arial Narrow" w:hAnsi="Arial Narrow" w:cs="Arial"/>
        </w:rPr>
      </w:pPr>
      <w:r>
        <w:rPr>
          <w:rFonts w:ascii="Arial Narrow" w:hAnsi="Arial Narrow" w:cs="Arial"/>
        </w:rPr>
        <w:t>Sampson</w:t>
      </w:r>
      <w:r w:rsidR="001B6033">
        <w:rPr>
          <w:rFonts w:ascii="Arial Narrow" w:hAnsi="Arial Narrow" w:cs="Arial"/>
        </w:rPr>
        <w:t xml:space="preserve"> County Schools</w:t>
      </w:r>
      <w:r w:rsidR="001B6033">
        <w:rPr>
          <w:rFonts w:ascii="Arial Narrow" w:hAnsi="Arial Narrow" w:cs="Arial"/>
        </w:rPr>
        <w:tab/>
      </w:r>
      <w:r w:rsidR="001B6033">
        <w:rPr>
          <w:rFonts w:ascii="Arial Narrow" w:hAnsi="Arial Narrow" w:cs="Arial"/>
        </w:rPr>
        <w:tab/>
      </w:r>
      <w:r w:rsidR="001B6033">
        <w:rPr>
          <w:rFonts w:ascii="Arial Narrow" w:hAnsi="Arial Narrow" w:cs="Arial"/>
        </w:rPr>
        <w:tab/>
      </w:r>
      <w:r w:rsidR="001B6033">
        <w:rPr>
          <w:rFonts w:ascii="Arial Narrow" w:hAnsi="Arial Narrow" w:cs="Arial"/>
        </w:rPr>
        <w:tab/>
      </w:r>
      <w:r>
        <w:rPr>
          <w:rFonts w:ascii="Arial Narrow" w:hAnsi="Arial Narrow" w:cs="Arial"/>
        </w:rPr>
        <w:t>Sampson</w:t>
      </w:r>
      <w:r w:rsidR="001B6033">
        <w:rPr>
          <w:rFonts w:ascii="Arial Narrow" w:hAnsi="Arial Narrow" w:cs="Arial"/>
        </w:rPr>
        <w:t xml:space="preserve"> County Schools</w:t>
      </w:r>
    </w:p>
    <w:p w14:paraId="7545409A" w14:textId="03AACDA5" w:rsidR="001B6033" w:rsidRDefault="00790424" w:rsidP="000520E3">
      <w:pPr>
        <w:rPr>
          <w:rFonts w:ascii="Arial Narrow" w:hAnsi="Arial Narrow" w:cs="Arial"/>
        </w:rPr>
      </w:pPr>
      <w:r>
        <w:rPr>
          <w:rFonts w:ascii="Arial Narrow" w:hAnsi="Arial Narrow" w:cs="Arial"/>
        </w:rPr>
        <w:t xml:space="preserve">Cyndi Mesimer, </w:t>
      </w:r>
      <w:r w:rsidR="0088590C">
        <w:rPr>
          <w:rFonts w:ascii="Arial Narrow" w:hAnsi="Arial Narrow" w:cs="Arial"/>
        </w:rPr>
        <w:t>Chief Finance Officer</w:t>
      </w:r>
      <w:r w:rsidR="001B6033">
        <w:rPr>
          <w:rFonts w:ascii="Arial Narrow" w:hAnsi="Arial Narrow" w:cs="Arial"/>
        </w:rPr>
        <w:tab/>
      </w:r>
      <w:r w:rsidR="001B6033">
        <w:rPr>
          <w:rFonts w:ascii="Arial Narrow" w:hAnsi="Arial Narrow" w:cs="Arial"/>
        </w:rPr>
        <w:tab/>
      </w:r>
      <w:r w:rsidR="001B6033">
        <w:rPr>
          <w:rFonts w:ascii="Arial Narrow" w:hAnsi="Arial Narrow" w:cs="Arial"/>
        </w:rPr>
        <w:tab/>
      </w:r>
      <w:r>
        <w:rPr>
          <w:rFonts w:ascii="Arial Narrow" w:hAnsi="Arial Narrow" w:cs="Arial"/>
        </w:rPr>
        <w:t>Cyndi Mesimer, C</w:t>
      </w:r>
      <w:r w:rsidR="0088590C">
        <w:rPr>
          <w:rFonts w:ascii="Arial Narrow" w:hAnsi="Arial Narrow" w:cs="Arial"/>
        </w:rPr>
        <w:t>hief Finance Officer</w:t>
      </w:r>
    </w:p>
    <w:p w14:paraId="7CCC4BD4" w14:textId="22BC42A0" w:rsidR="001B6033" w:rsidRDefault="00790424" w:rsidP="000520E3">
      <w:pPr>
        <w:rPr>
          <w:rFonts w:ascii="Arial Narrow" w:hAnsi="Arial Narrow" w:cs="Arial"/>
        </w:rPr>
      </w:pPr>
      <w:r>
        <w:rPr>
          <w:rFonts w:ascii="Arial Narrow" w:hAnsi="Arial Narrow" w:cs="Arial"/>
        </w:rPr>
        <w:t>437 Rowan Rd.</w:t>
      </w:r>
      <w:r>
        <w:rPr>
          <w:rFonts w:ascii="Arial Narrow" w:hAnsi="Arial Narrow" w:cs="Arial"/>
        </w:rPr>
        <w:tab/>
      </w:r>
      <w:r>
        <w:rPr>
          <w:rFonts w:ascii="Arial Narrow" w:hAnsi="Arial Narrow" w:cs="Arial"/>
        </w:rPr>
        <w:tab/>
      </w:r>
      <w:r w:rsidR="001B6033">
        <w:rPr>
          <w:rFonts w:ascii="Arial Narrow" w:hAnsi="Arial Narrow" w:cs="Arial"/>
        </w:rPr>
        <w:tab/>
      </w:r>
      <w:r w:rsidR="001B6033">
        <w:rPr>
          <w:rFonts w:ascii="Arial Narrow" w:hAnsi="Arial Narrow" w:cs="Arial"/>
        </w:rPr>
        <w:tab/>
      </w:r>
      <w:r w:rsidR="001B6033">
        <w:rPr>
          <w:rFonts w:ascii="Arial Narrow" w:hAnsi="Arial Narrow" w:cs="Arial"/>
        </w:rPr>
        <w:tab/>
      </w:r>
      <w:r w:rsidR="001B6033">
        <w:rPr>
          <w:rFonts w:ascii="Arial Narrow" w:hAnsi="Arial Narrow" w:cs="Arial"/>
        </w:rPr>
        <w:tab/>
      </w:r>
      <w:r>
        <w:rPr>
          <w:rFonts w:ascii="Arial Narrow" w:hAnsi="Arial Narrow" w:cs="Arial"/>
        </w:rPr>
        <w:t>437 Rowan Rd.</w:t>
      </w:r>
    </w:p>
    <w:p w14:paraId="4485F5D5" w14:textId="60BB800F" w:rsidR="001B6033" w:rsidRDefault="00790424" w:rsidP="000520E3">
      <w:pPr>
        <w:rPr>
          <w:rFonts w:ascii="Arial Narrow" w:hAnsi="Arial Narrow" w:cs="Arial"/>
        </w:rPr>
      </w:pPr>
      <w:r>
        <w:rPr>
          <w:rFonts w:ascii="Arial Narrow" w:hAnsi="Arial Narrow" w:cs="Arial"/>
        </w:rPr>
        <w:t>Clinton, NC 28328</w:t>
      </w:r>
      <w:r w:rsidR="001B6033">
        <w:rPr>
          <w:rFonts w:ascii="Arial Narrow" w:hAnsi="Arial Narrow" w:cs="Arial"/>
        </w:rPr>
        <w:tab/>
      </w:r>
      <w:r w:rsidR="001B6033">
        <w:rPr>
          <w:rFonts w:ascii="Arial Narrow" w:hAnsi="Arial Narrow" w:cs="Arial"/>
        </w:rPr>
        <w:tab/>
      </w:r>
      <w:r w:rsidR="001B6033">
        <w:rPr>
          <w:rFonts w:ascii="Arial Narrow" w:hAnsi="Arial Narrow" w:cs="Arial"/>
        </w:rPr>
        <w:tab/>
      </w:r>
      <w:r w:rsidR="001B6033">
        <w:rPr>
          <w:rFonts w:ascii="Arial Narrow" w:hAnsi="Arial Narrow" w:cs="Arial"/>
        </w:rPr>
        <w:tab/>
      </w:r>
      <w:r w:rsidR="001B6033">
        <w:rPr>
          <w:rFonts w:ascii="Arial Narrow" w:hAnsi="Arial Narrow" w:cs="Arial"/>
        </w:rPr>
        <w:tab/>
      </w:r>
      <w:r>
        <w:rPr>
          <w:rFonts w:ascii="Arial Narrow" w:hAnsi="Arial Narrow" w:cs="Arial"/>
        </w:rPr>
        <w:t>Clinton, NC  28328</w:t>
      </w:r>
    </w:p>
    <w:p w14:paraId="6234C2EB" w14:textId="09EA52C6" w:rsidR="001B6033" w:rsidRPr="001B6033" w:rsidRDefault="001B6033" w:rsidP="000520E3">
      <w:pPr>
        <w:rPr>
          <w:rFonts w:ascii="Arial Narrow" w:hAnsi="Arial Narrow" w:cs="Arial"/>
        </w:rPr>
      </w:pPr>
      <w:r>
        <w:rPr>
          <w:rFonts w:ascii="Arial Narrow" w:hAnsi="Arial Narrow" w:cs="Arial"/>
        </w:rPr>
        <w:t>Attn: Legal Services RF</w:t>
      </w:r>
      <w:r w:rsidR="00521C0A">
        <w:rPr>
          <w:rFonts w:ascii="Arial Narrow" w:hAnsi="Arial Narrow" w:cs="Arial"/>
        </w:rPr>
        <w:t>P</w:t>
      </w:r>
      <w:r w:rsidR="00EE7C93">
        <w:rPr>
          <w:rFonts w:ascii="Arial Narrow" w:hAnsi="Arial Narrow" w:cs="Arial"/>
        </w:rPr>
        <w:t xml:space="preserve"> #</w:t>
      </w:r>
      <w:r w:rsidR="00790424">
        <w:rPr>
          <w:rFonts w:ascii="Arial Narrow" w:hAnsi="Arial Narrow" w:cs="Arial"/>
        </w:rPr>
        <w:t>820-6-24</w:t>
      </w:r>
      <w:r>
        <w:rPr>
          <w:rFonts w:ascii="Arial Narrow" w:hAnsi="Arial Narrow" w:cs="Arial"/>
        </w:rPr>
        <w:tab/>
      </w:r>
      <w:r>
        <w:rPr>
          <w:rFonts w:ascii="Arial Narrow" w:hAnsi="Arial Narrow" w:cs="Arial"/>
        </w:rPr>
        <w:tab/>
      </w:r>
      <w:r>
        <w:rPr>
          <w:rFonts w:ascii="Arial Narrow" w:hAnsi="Arial Narrow" w:cs="Arial"/>
        </w:rPr>
        <w:tab/>
        <w:t>Attention: Legal Services RF</w:t>
      </w:r>
      <w:r w:rsidR="00521C0A">
        <w:rPr>
          <w:rFonts w:ascii="Arial Narrow" w:hAnsi="Arial Narrow" w:cs="Arial"/>
        </w:rPr>
        <w:t>P</w:t>
      </w:r>
      <w:r w:rsidR="00EE7C93">
        <w:rPr>
          <w:rFonts w:ascii="Arial Narrow" w:hAnsi="Arial Narrow" w:cs="Arial"/>
        </w:rPr>
        <w:t xml:space="preserve"> #</w:t>
      </w:r>
      <w:r w:rsidR="00790424">
        <w:rPr>
          <w:rFonts w:ascii="Arial Narrow" w:hAnsi="Arial Narrow" w:cs="Arial"/>
        </w:rPr>
        <w:t>820-6-24</w:t>
      </w:r>
    </w:p>
    <w:p w14:paraId="1D26A9B5" w14:textId="77777777" w:rsidR="006B0E3D" w:rsidRPr="006B0E3D" w:rsidRDefault="006B0E3D" w:rsidP="000520E3">
      <w:pPr>
        <w:rPr>
          <w:rFonts w:ascii="Arial Narrow" w:hAnsi="Arial Narrow" w:cs="Arial"/>
        </w:rPr>
      </w:pPr>
    </w:p>
    <w:p w14:paraId="6F4953A7" w14:textId="77777777" w:rsidR="006B0E3D" w:rsidRDefault="006D2AD6" w:rsidP="000520E3">
      <w:pPr>
        <w:rPr>
          <w:rFonts w:ascii="Arial Narrow" w:hAnsi="Arial Narrow" w:cs="Arial"/>
          <w:b/>
          <w:u w:val="single"/>
        </w:rPr>
      </w:pPr>
      <w:r>
        <w:rPr>
          <w:rFonts w:ascii="Arial Narrow" w:hAnsi="Arial Narrow" w:cs="Arial"/>
          <w:b/>
          <w:u w:val="single"/>
        </w:rPr>
        <w:t>AWARD OF CONTRACT:</w:t>
      </w:r>
    </w:p>
    <w:p w14:paraId="6B1B11C5" w14:textId="77777777" w:rsidR="006D2AD6" w:rsidRPr="006D2AD6" w:rsidRDefault="006D2AD6" w:rsidP="000520E3">
      <w:pPr>
        <w:rPr>
          <w:rFonts w:ascii="Arial Narrow" w:hAnsi="Arial Narrow" w:cs="Arial"/>
        </w:rPr>
      </w:pPr>
    </w:p>
    <w:p w14:paraId="0885A62F" w14:textId="35FA51AB" w:rsidR="00A761AC" w:rsidRDefault="00790424" w:rsidP="00A761AC">
      <w:pPr>
        <w:rPr>
          <w:rFonts w:ascii="Arial Narrow" w:hAnsi="Arial Narrow" w:cs="Arial"/>
        </w:rPr>
      </w:pPr>
      <w:r>
        <w:rPr>
          <w:rFonts w:ascii="Arial Narrow" w:hAnsi="Arial Narrow" w:cs="Arial"/>
        </w:rPr>
        <w:t>Sampson County Schools</w:t>
      </w:r>
      <w:r w:rsidR="006D2AD6">
        <w:rPr>
          <w:rFonts w:ascii="Arial Narrow" w:hAnsi="Arial Narrow" w:cs="Arial"/>
        </w:rPr>
        <w:t xml:space="preserve"> will evaluate </w:t>
      </w:r>
      <w:r w:rsidR="00521C0A">
        <w:rPr>
          <w:rFonts w:ascii="Arial Narrow" w:hAnsi="Arial Narrow" w:cs="Arial"/>
        </w:rPr>
        <w:t>proposals</w:t>
      </w:r>
      <w:r w:rsidR="006D2AD6">
        <w:rPr>
          <w:rFonts w:ascii="Arial Narrow" w:hAnsi="Arial Narrow" w:cs="Arial"/>
        </w:rPr>
        <w:t xml:space="preserve"> and may make an award to the Firm </w:t>
      </w:r>
      <w:r w:rsidR="006D2AD6" w:rsidRPr="00B02E5A">
        <w:rPr>
          <w:rFonts w:ascii="Arial Narrow" w:hAnsi="Arial Narrow" w:cs="Arial"/>
        </w:rPr>
        <w:t xml:space="preserve">who best meets the needs of </w:t>
      </w:r>
      <w:r>
        <w:rPr>
          <w:rFonts w:ascii="Arial Narrow" w:hAnsi="Arial Narrow" w:cs="Arial"/>
        </w:rPr>
        <w:t>Sampson</w:t>
      </w:r>
      <w:r w:rsidR="006D2AD6" w:rsidRPr="00B02E5A">
        <w:rPr>
          <w:rFonts w:ascii="Arial Narrow" w:hAnsi="Arial Narrow" w:cs="Arial"/>
        </w:rPr>
        <w:t xml:space="preserve"> County Schools</w:t>
      </w:r>
      <w:r w:rsidR="00572A2D" w:rsidRPr="00B02E5A">
        <w:rPr>
          <w:rFonts w:ascii="Arial Narrow" w:hAnsi="Arial Narrow" w:cs="Arial"/>
        </w:rPr>
        <w:t xml:space="preserve"> after considering all relevant factors</w:t>
      </w:r>
      <w:r w:rsidR="006D2AD6" w:rsidRPr="00B02E5A">
        <w:rPr>
          <w:rFonts w:ascii="Arial Narrow" w:hAnsi="Arial Narrow" w:cs="Arial"/>
        </w:rPr>
        <w:t>.</w:t>
      </w:r>
      <w:r w:rsidR="000520E3" w:rsidRPr="00B02E5A">
        <w:rPr>
          <w:rFonts w:ascii="Arial Narrow" w:hAnsi="Arial Narrow" w:cs="Arial"/>
        </w:rPr>
        <w:t xml:space="preserve"> </w:t>
      </w:r>
      <w:r>
        <w:rPr>
          <w:rFonts w:ascii="Arial Narrow" w:hAnsi="Arial Narrow" w:cs="Arial"/>
        </w:rPr>
        <w:t xml:space="preserve">Sampson </w:t>
      </w:r>
      <w:r w:rsidR="00A761AC">
        <w:rPr>
          <w:rFonts w:ascii="Arial Narrow" w:hAnsi="Arial Narrow" w:cs="Arial"/>
        </w:rPr>
        <w:t>County Schools reserves the right to reject any and all responses and to waive any informality in its discretion.</w:t>
      </w:r>
    </w:p>
    <w:p w14:paraId="0A45170B" w14:textId="77777777" w:rsidR="00A761AC" w:rsidRDefault="00A761AC" w:rsidP="000520E3">
      <w:pPr>
        <w:rPr>
          <w:rFonts w:ascii="Arial Narrow" w:hAnsi="Arial Narrow" w:cs="Arial"/>
        </w:rPr>
      </w:pPr>
    </w:p>
    <w:p w14:paraId="1791BCCB" w14:textId="5A700E10" w:rsidR="000520E3" w:rsidRPr="00873840" w:rsidRDefault="00572A2D" w:rsidP="000520E3">
      <w:pPr>
        <w:rPr>
          <w:rFonts w:ascii="Arial Narrow" w:hAnsi="Arial Narrow" w:cs="Arial"/>
          <w:i/>
        </w:rPr>
      </w:pPr>
      <w:r w:rsidRPr="00753CD5">
        <w:rPr>
          <w:rFonts w:ascii="Arial Narrow" w:hAnsi="Arial Narrow" w:cs="Arial"/>
        </w:rPr>
        <w:t xml:space="preserve">After the proposals have been evaluated, </w:t>
      </w:r>
      <w:r w:rsidR="00790424" w:rsidRPr="00753CD5">
        <w:rPr>
          <w:rFonts w:ascii="Arial Narrow" w:hAnsi="Arial Narrow" w:cs="Arial"/>
        </w:rPr>
        <w:t>Sampson</w:t>
      </w:r>
      <w:r w:rsidRPr="00753CD5">
        <w:rPr>
          <w:rFonts w:ascii="Arial Narrow" w:hAnsi="Arial Narrow" w:cs="Arial"/>
        </w:rPr>
        <w:t xml:space="preserve"> County</w:t>
      </w:r>
      <w:r w:rsidR="00790424" w:rsidRPr="00753CD5">
        <w:rPr>
          <w:rFonts w:ascii="Arial Narrow" w:hAnsi="Arial Narrow" w:cs="Arial"/>
        </w:rPr>
        <w:t xml:space="preserve"> Schools</w:t>
      </w:r>
      <w:r w:rsidRPr="00753CD5">
        <w:rPr>
          <w:rFonts w:ascii="Arial Narrow" w:hAnsi="Arial Narrow" w:cs="Arial"/>
        </w:rPr>
        <w:t xml:space="preserve"> </w:t>
      </w:r>
      <w:r w:rsidR="00753CD5" w:rsidRPr="00753CD5">
        <w:rPr>
          <w:rFonts w:ascii="Arial Narrow" w:hAnsi="Arial Narrow" w:cs="Arial"/>
        </w:rPr>
        <w:t xml:space="preserve">may </w:t>
      </w:r>
      <w:r w:rsidRPr="00753CD5">
        <w:rPr>
          <w:rFonts w:ascii="Arial Narrow" w:hAnsi="Arial Narrow" w:cs="Arial"/>
        </w:rPr>
        <w:t xml:space="preserve">determine </w:t>
      </w:r>
      <w:r w:rsidR="00753CD5" w:rsidRPr="00753CD5">
        <w:rPr>
          <w:rFonts w:ascii="Arial Narrow" w:hAnsi="Arial Narrow" w:cs="Arial"/>
        </w:rPr>
        <w:t>if</w:t>
      </w:r>
      <w:r w:rsidRPr="00753CD5">
        <w:rPr>
          <w:rFonts w:ascii="Arial Narrow" w:hAnsi="Arial Narrow" w:cs="Arial"/>
        </w:rPr>
        <w:t xml:space="preserve"> Firms will be invited </w:t>
      </w:r>
      <w:r w:rsidR="000751FD" w:rsidRPr="00753CD5">
        <w:rPr>
          <w:rFonts w:ascii="Arial Narrow" w:hAnsi="Arial Narrow" w:cs="Arial"/>
        </w:rPr>
        <w:t xml:space="preserve">to </w:t>
      </w:r>
      <w:r w:rsidR="00283384" w:rsidRPr="00753CD5">
        <w:rPr>
          <w:rFonts w:ascii="Arial Narrow" w:hAnsi="Arial Narrow" w:cs="Arial"/>
        </w:rPr>
        <w:t xml:space="preserve">present to the Board of Education on </w:t>
      </w:r>
      <w:r w:rsidR="00EC76FA" w:rsidRPr="00753CD5">
        <w:rPr>
          <w:rFonts w:ascii="Arial Narrow" w:hAnsi="Arial Narrow" w:cs="Arial"/>
        </w:rPr>
        <w:t>July 16, 2024</w:t>
      </w:r>
      <w:r w:rsidR="00753CD5" w:rsidRPr="00753CD5">
        <w:rPr>
          <w:rFonts w:ascii="Arial Narrow" w:hAnsi="Arial Narrow" w:cs="Arial"/>
        </w:rPr>
        <w:t>.  A contract should</w:t>
      </w:r>
      <w:r w:rsidR="002D303F" w:rsidRPr="00753CD5">
        <w:rPr>
          <w:rFonts w:ascii="Arial Narrow" w:hAnsi="Arial Narrow" w:cs="Arial"/>
        </w:rPr>
        <w:t xml:space="preserve"> be awarded at the Board meeting on</w:t>
      </w:r>
      <w:r w:rsidR="00436D37" w:rsidRPr="00753CD5">
        <w:rPr>
          <w:rFonts w:ascii="Arial Narrow" w:hAnsi="Arial Narrow" w:cs="Arial"/>
        </w:rPr>
        <w:t xml:space="preserve"> </w:t>
      </w:r>
      <w:r w:rsidR="00EC76FA" w:rsidRPr="00753CD5">
        <w:rPr>
          <w:rFonts w:ascii="Arial Narrow" w:hAnsi="Arial Narrow" w:cs="Arial"/>
        </w:rPr>
        <w:t>July 22, 2024</w:t>
      </w:r>
      <w:r w:rsidR="001A7871" w:rsidRPr="00753CD5">
        <w:rPr>
          <w:rFonts w:ascii="Arial Narrow" w:hAnsi="Arial Narrow" w:cs="Arial"/>
          <w:i/>
        </w:rPr>
        <w:t>.</w:t>
      </w:r>
    </w:p>
    <w:p w14:paraId="4D046946" w14:textId="77777777" w:rsidR="0051335A" w:rsidRPr="00873840" w:rsidRDefault="0051335A" w:rsidP="000520E3">
      <w:pPr>
        <w:rPr>
          <w:rFonts w:ascii="Arial Narrow" w:hAnsi="Arial Narrow" w:cs="Arial"/>
        </w:rPr>
      </w:pPr>
      <w:bookmarkStart w:id="0" w:name="_GoBack"/>
      <w:bookmarkEnd w:id="0"/>
    </w:p>
    <w:p w14:paraId="3D477EBE" w14:textId="77777777" w:rsidR="00B61DF9" w:rsidRDefault="00B61DF9" w:rsidP="000520E3">
      <w:pPr>
        <w:rPr>
          <w:rFonts w:ascii="Arial Narrow" w:hAnsi="Arial Narrow" w:cs="Arial"/>
          <w:b/>
          <w:u w:val="single"/>
        </w:rPr>
      </w:pPr>
      <w:r>
        <w:rPr>
          <w:rFonts w:ascii="Arial Narrow" w:hAnsi="Arial Narrow" w:cs="Arial"/>
          <w:b/>
          <w:u w:val="single"/>
        </w:rPr>
        <w:t>TERM OF CONTRACT:</w:t>
      </w:r>
    </w:p>
    <w:p w14:paraId="7AD61078" w14:textId="77777777" w:rsidR="00B61DF9" w:rsidRDefault="00B61DF9" w:rsidP="000520E3">
      <w:pPr>
        <w:rPr>
          <w:rFonts w:ascii="Arial Narrow" w:hAnsi="Arial Narrow" w:cs="Arial"/>
          <w:b/>
          <w:u w:val="single"/>
        </w:rPr>
      </w:pPr>
    </w:p>
    <w:p w14:paraId="0142B672" w14:textId="332D67E7" w:rsidR="00B61DF9" w:rsidRPr="00B61DF9" w:rsidRDefault="00B61DF9" w:rsidP="000520E3">
      <w:pPr>
        <w:rPr>
          <w:rFonts w:ascii="Arial Narrow" w:hAnsi="Arial Narrow" w:cs="Arial"/>
        </w:rPr>
      </w:pPr>
      <w:r w:rsidRPr="00753CD5">
        <w:rPr>
          <w:rFonts w:ascii="Arial Narrow" w:hAnsi="Arial Narrow" w:cs="Arial"/>
        </w:rPr>
        <w:t>The term of the con</w:t>
      </w:r>
      <w:r w:rsidR="002D303F" w:rsidRPr="00753CD5">
        <w:rPr>
          <w:rFonts w:ascii="Arial Narrow" w:hAnsi="Arial Narrow" w:cs="Arial"/>
        </w:rPr>
        <w:t xml:space="preserve">tract will be from </w:t>
      </w:r>
      <w:r w:rsidR="00EC76FA" w:rsidRPr="00753CD5">
        <w:rPr>
          <w:rFonts w:ascii="Arial Narrow" w:hAnsi="Arial Narrow" w:cs="Arial"/>
        </w:rPr>
        <w:t>August</w:t>
      </w:r>
      <w:r w:rsidR="00FD4D17" w:rsidRPr="00753CD5">
        <w:rPr>
          <w:rFonts w:ascii="Arial Narrow" w:hAnsi="Arial Narrow" w:cs="Arial"/>
        </w:rPr>
        <w:t xml:space="preserve"> 1, 202</w:t>
      </w:r>
      <w:r w:rsidR="000751FD" w:rsidRPr="00753CD5">
        <w:rPr>
          <w:rFonts w:ascii="Arial Narrow" w:hAnsi="Arial Narrow" w:cs="Arial"/>
        </w:rPr>
        <w:t>4</w:t>
      </w:r>
      <w:r w:rsidRPr="00753CD5">
        <w:rPr>
          <w:rFonts w:ascii="Arial Narrow" w:hAnsi="Arial Narrow" w:cs="Arial"/>
        </w:rPr>
        <w:t xml:space="preserve"> through June 30, 202</w:t>
      </w:r>
      <w:r w:rsidR="000751FD" w:rsidRPr="00753CD5">
        <w:rPr>
          <w:rFonts w:ascii="Arial Narrow" w:hAnsi="Arial Narrow" w:cs="Arial"/>
        </w:rPr>
        <w:t>5</w:t>
      </w:r>
      <w:r w:rsidRPr="00753CD5">
        <w:rPr>
          <w:rFonts w:ascii="Arial Narrow" w:hAnsi="Arial Narrow" w:cs="Arial"/>
        </w:rPr>
        <w:t xml:space="preserve">. </w:t>
      </w:r>
      <w:r w:rsidR="00D1482A" w:rsidRPr="00753CD5">
        <w:rPr>
          <w:rFonts w:ascii="Arial Narrow" w:hAnsi="Arial Narrow" w:cs="Arial"/>
        </w:rPr>
        <w:t>Sampson County</w:t>
      </w:r>
      <w:r w:rsidRPr="00753CD5">
        <w:rPr>
          <w:rFonts w:ascii="Arial Narrow" w:hAnsi="Arial Narrow" w:cs="Arial"/>
        </w:rPr>
        <w:t xml:space="preserve"> Schools reserves the right to extend the contract an additional three years, in one</w:t>
      </w:r>
      <w:r w:rsidR="00EB4B22" w:rsidRPr="00753CD5">
        <w:rPr>
          <w:rFonts w:ascii="Arial Narrow" w:hAnsi="Arial Narrow" w:cs="Arial"/>
        </w:rPr>
        <w:t>-</w:t>
      </w:r>
      <w:r w:rsidRPr="00753CD5">
        <w:rPr>
          <w:rFonts w:ascii="Arial Narrow" w:hAnsi="Arial Narrow" w:cs="Arial"/>
        </w:rPr>
        <w:t>year increments, based on performance and funding.</w:t>
      </w:r>
    </w:p>
    <w:p w14:paraId="775DE7C9" w14:textId="77777777" w:rsidR="006D2AD6" w:rsidRDefault="006D2AD6" w:rsidP="000520E3">
      <w:pPr>
        <w:rPr>
          <w:rFonts w:ascii="Arial Narrow" w:hAnsi="Arial Narrow" w:cs="Arial"/>
        </w:rPr>
      </w:pPr>
    </w:p>
    <w:p w14:paraId="689208F2" w14:textId="77777777" w:rsidR="006D2AD6" w:rsidRDefault="006D2AD6" w:rsidP="000520E3">
      <w:pPr>
        <w:rPr>
          <w:rFonts w:ascii="Arial Narrow" w:hAnsi="Arial Narrow" w:cs="Arial"/>
          <w:b/>
          <w:u w:val="single"/>
        </w:rPr>
      </w:pPr>
      <w:r>
        <w:rPr>
          <w:rFonts w:ascii="Arial Narrow" w:hAnsi="Arial Narrow" w:cs="Arial"/>
          <w:b/>
          <w:u w:val="single"/>
        </w:rPr>
        <w:t>QUESTIONS</w:t>
      </w:r>
      <w:r w:rsidR="009D5F0B">
        <w:rPr>
          <w:rFonts w:ascii="Arial Narrow" w:hAnsi="Arial Narrow" w:cs="Arial"/>
          <w:b/>
          <w:u w:val="single"/>
        </w:rPr>
        <w:t>:</w:t>
      </w:r>
    </w:p>
    <w:p w14:paraId="456E2C1E" w14:textId="77777777" w:rsidR="006D2AD6" w:rsidRDefault="006D2AD6" w:rsidP="000520E3">
      <w:pPr>
        <w:rPr>
          <w:rFonts w:ascii="Arial Narrow" w:hAnsi="Arial Narrow" w:cs="Arial"/>
          <w:b/>
          <w:u w:val="single"/>
        </w:rPr>
      </w:pPr>
    </w:p>
    <w:p w14:paraId="2E9F4C92" w14:textId="6C706CAB" w:rsidR="006D2AD6" w:rsidRDefault="006D2AD6" w:rsidP="000520E3">
      <w:pPr>
        <w:rPr>
          <w:rFonts w:ascii="Arial Narrow" w:hAnsi="Arial Narrow" w:cs="Arial"/>
        </w:rPr>
      </w:pPr>
      <w:r w:rsidRPr="00753CD5">
        <w:rPr>
          <w:rFonts w:ascii="Arial Narrow" w:hAnsi="Arial Narrow" w:cs="Arial"/>
        </w:rPr>
        <w:t xml:space="preserve">All questions shall be emailed to </w:t>
      </w:r>
      <w:r w:rsidR="00D1482A" w:rsidRPr="00753CD5">
        <w:rPr>
          <w:rFonts w:ascii="Arial Narrow" w:hAnsi="Arial Narrow" w:cs="Arial"/>
        </w:rPr>
        <w:t>cmesimer@sampson.k12.nc.us</w:t>
      </w:r>
      <w:r w:rsidRPr="00753CD5">
        <w:rPr>
          <w:rFonts w:ascii="Arial Narrow" w:hAnsi="Arial Narrow" w:cs="Arial"/>
        </w:rPr>
        <w:t xml:space="preserve">. Questions will be due by 1:00 p.m., </w:t>
      </w:r>
      <w:r w:rsidR="00D1482A" w:rsidRPr="00753CD5">
        <w:rPr>
          <w:rFonts w:ascii="Arial Narrow" w:hAnsi="Arial Narrow" w:cs="Arial"/>
        </w:rPr>
        <w:t>July 3rd</w:t>
      </w:r>
      <w:r w:rsidR="0098273E" w:rsidRPr="00753CD5">
        <w:rPr>
          <w:rFonts w:ascii="Arial Narrow" w:hAnsi="Arial Narrow" w:cs="Arial"/>
        </w:rPr>
        <w:t>.</w:t>
      </w:r>
    </w:p>
    <w:p w14:paraId="58995621" w14:textId="77777777" w:rsidR="0098273E" w:rsidRPr="006D2AD6" w:rsidRDefault="0098273E" w:rsidP="000520E3">
      <w:pPr>
        <w:rPr>
          <w:rFonts w:ascii="Arial Narrow" w:hAnsi="Arial Narrow" w:cs="Arial"/>
        </w:rPr>
      </w:pPr>
    </w:p>
    <w:p w14:paraId="3049566E" w14:textId="77777777" w:rsidR="000520E3" w:rsidRDefault="000520E3" w:rsidP="000520E3">
      <w:pPr>
        <w:rPr>
          <w:rFonts w:ascii="Arial Narrow" w:hAnsi="Arial Narrow" w:cs="Arial"/>
        </w:rPr>
      </w:pPr>
    </w:p>
    <w:p w14:paraId="08858831" w14:textId="77777777" w:rsidR="002D303F" w:rsidRDefault="002D303F" w:rsidP="000520E3">
      <w:pPr>
        <w:rPr>
          <w:rFonts w:ascii="Arial Narrow" w:hAnsi="Arial Narrow" w:cs="Arial"/>
        </w:rPr>
      </w:pPr>
    </w:p>
    <w:p w14:paraId="05C66532" w14:textId="77777777" w:rsidR="002D303F" w:rsidRPr="000520E3" w:rsidRDefault="002D303F" w:rsidP="000520E3">
      <w:pPr>
        <w:rPr>
          <w:rFonts w:ascii="Arial Narrow" w:hAnsi="Arial Narrow" w:cs="Arial"/>
        </w:rPr>
      </w:pPr>
    </w:p>
    <w:p w14:paraId="2724D4C8" w14:textId="73B77A2F" w:rsidR="00523375" w:rsidRPr="0051335A" w:rsidRDefault="00EB4B22" w:rsidP="00523375">
      <w:pPr>
        <w:jc w:val="center"/>
        <w:rPr>
          <w:rFonts w:ascii="Arial Narrow" w:hAnsi="Arial Narrow"/>
          <w:b/>
        </w:rPr>
      </w:pPr>
      <w:r>
        <w:rPr>
          <w:rFonts w:ascii="Arial Narrow" w:hAnsi="Arial Narrow"/>
          <w:b/>
        </w:rPr>
        <w:t>Sampson</w:t>
      </w:r>
      <w:r w:rsidR="00523375" w:rsidRPr="0051335A">
        <w:rPr>
          <w:rFonts w:ascii="Arial Narrow" w:hAnsi="Arial Narrow"/>
          <w:b/>
        </w:rPr>
        <w:t xml:space="preserve"> County Schools</w:t>
      </w:r>
    </w:p>
    <w:p w14:paraId="4B03B72D" w14:textId="77777777" w:rsidR="00523375" w:rsidRPr="0051335A" w:rsidRDefault="00523375" w:rsidP="00523375">
      <w:pPr>
        <w:jc w:val="center"/>
        <w:rPr>
          <w:rFonts w:ascii="Arial Narrow" w:hAnsi="Arial Narrow"/>
          <w:b/>
          <w:u w:val="single"/>
        </w:rPr>
      </w:pPr>
      <w:r w:rsidRPr="0051335A">
        <w:rPr>
          <w:rFonts w:ascii="Arial Narrow" w:hAnsi="Arial Narrow"/>
          <w:b/>
          <w:u w:val="single"/>
        </w:rPr>
        <w:t>EXECUTION</w:t>
      </w:r>
    </w:p>
    <w:p w14:paraId="68970DDD" w14:textId="194D3BC1" w:rsidR="00523375" w:rsidRPr="0051335A" w:rsidRDefault="00523375" w:rsidP="00523375">
      <w:pPr>
        <w:jc w:val="center"/>
        <w:rPr>
          <w:rFonts w:ascii="Arial Narrow" w:hAnsi="Arial Narrow"/>
          <w:b/>
        </w:rPr>
      </w:pPr>
      <w:r w:rsidRPr="0051335A">
        <w:rPr>
          <w:rFonts w:ascii="Arial Narrow" w:hAnsi="Arial Narrow"/>
          <w:b/>
        </w:rPr>
        <w:t>RF</w:t>
      </w:r>
      <w:r w:rsidR="000751FD">
        <w:rPr>
          <w:rFonts w:ascii="Arial Narrow" w:hAnsi="Arial Narrow"/>
          <w:b/>
        </w:rPr>
        <w:t>P</w:t>
      </w:r>
      <w:r w:rsidRPr="0051335A">
        <w:rPr>
          <w:rFonts w:ascii="Arial Narrow" w:hAnsi="Arial Narrow"/>
          <w:b/>
        </w:rPr>
        <w:t xml:space="preserve"> </w:t>
      </w:r>
      <w:r w:rsidR="00D1482A">
        <w:rPr>
          <w:rFonts w:ascii="Arial Narrow" w:hAnsi="Arial Narrow"/>
          <w:b/>
        </w:rPr>
        <w:t>820-6-24</w:t>
      </w:r>
    </w:p>
    <w:p w14:paraId="05FBD34C" w14:textId="77777777" w:rsidR="00523375" w:rsidRPr="00CA437E" w:rsidRDefault="00523375" w:rsidP="00523375">
      <w:pPr>
        <w:jc w:val="center"/>
        <w:rPr>
          <w:rFonts w:ascii="Arial Narrow" w:hAnsi="Arial Narrow"/>
          <w:b/>
          <w:sz w:val="20"/>
          <w:szCs w:val="20"/>
        </w:rPr>
      </w:pPr>
    </w:p>
    <w:p w14:paraId="28E5AF53" w14:textId="77777777" w:rsidR="00523375" w:rsidRPr="00CA437E" w:rsidRDefault="00523375" w:rsidP="00523375">
      <w:pPr>
        <w:jc w:val="center"/>
        <w:rPr>
          <w:rFonts w:ascii="Arial Narrow" w:hAnsi="Arial Narrow"/>
          <w:b/>
          <w:sz w:val="20"/>
          <w:szCs w:val="20"/>
        </w:rPr>
      </w:pPr>
    </w:p>
    <w:p w14:paraId="0E83DD25" w14:textId="77777777" w:rsidR="00523375" w:rsidRPr="00CA437E" w:rsidRDefault="00523375" w:rsidP="00523375">
      <w:pPr>
        <w:rPr>
          <w:rFonts w:ascii="Arial Narrow" w:hAnsi="Arial Narrow"/>
        </w:rPr>
      </w:pPr>
    </w:p>
    <w:p w14:paraId="73C78DAF" w14:textId="77777777" w:rsidR="00523375" w:rsidRPr="00CA437E" w:rsidRDefault="00523375" w:rsidP="00523375">
      <w:pPr>
        <w:rPr>
          <w:rFonts w:ascii="Arial Narrow" w:hAnsi="Arial Narrow"/>
        </w:rPr>
      </w:pPr>
      <w:r w:rsidRPr="00CA437E">
        <w:rPr>
          <w:rFonts w:ascii="Arial Narrow" w:hAnsi="Arial Narrow"/>
        </w:rPr>
        <w:t xml:space="preserve">By submitting this proposal, the potential </w:t>
      </w:r>
      <w:r>
        <w:rPr>
          <w:rFonts w:ascii="Arial Narrow" w:hAnsi="Arial Narrow"/>
        </w:rPr>
        <w:t>provider</w:t>
      </w:r>
      <w:r w:rsidRPr="00CA437E">
        <w:rPr>
          <w:rFonts w:ascii="Arial Narrow" w:hAnsi="Arial Narrow"/>
        </w:rPr>
        <w:t xml:space="preserve"> certifies the following:</w:t>
      </w:r>
    </w:p>
    <w:p w14:paraId="49936A16" w14:textId="77777777" w:rsidR="00523375" w:rsidRPr="00CA437E" w:rsidRDefault="00523375" w:rsidP="0051335A">
      <w:pPr>
        <w:numPr>
          <w:ilvl w:val="0"/>
          <w:numId w:val="3"/>
        </w:numPr>
        <w:spacing w:before="120"/>
        <w:rPr>
          <w:rFonts w:ascii="Arial Narrow" w:hAnsi="Arial Narrow"/>
        </w:rPr>
      </w:pPr>
      <w:r w:rsidRPr="00CA437E">
        <w:rPr>
          <w:rFonts w:ascii="Arial Narrow" w:hAnsi="Arial Narrow"/>
        </w:rPr>
        <w:t>This proposal is signed by an authorized representative of the firm.</w:t>
      </w:r>
    </w:p>
    <w:p w14:paraId="37599D0B" w14:textId="77777777" w:rsidR="00523375" w:rsidRPr="00CA437E" w:rsidRDefault="00523375" w:rsidP="00523375">
      <w:pPr>
        <w:numPr>
          <w:ilvl w:val="0"/>
          <w:numId w:val="3"/>
        </w:numPr>
        <w:rPr>
          <w:rFonts w:ascii="Arial Narrow" w:hAnsi="Arial Narrow"/>
        </w:rPr>
      </w:pPr>
      <w:r w:rsidRPr="00CA437E">
        <w:rPr>
          <w:rFonts w:ascii="Arial Narrow" w:hAnsi="Arial Narrow"/>
        </w:rPr>
        <w:t>It can obtain insurance certificates as required within 10 calendar days after award and written notice to proceed will be given after receipt of insurance certificates.</w:t>
      </w:r>
    </w:p>
    <w:p w14:paraId="03EA7AAD" w14:textId="4CFA5C63" w:rsidR="00523375" w:rsidRDefault="00523375" w:rsidP="00523375">
      <w:pPr>
        <w:numPr>
          <w:ilvl w:val="0"/>
          <w:numId w:val="3"/>
        </w:numPr>
        <w:rPr>
          <w:rFonts w:ascii="Arial Narrow" w:hAnsi="Arial Narrow"/>
        </w:rPr>
      </w:pPr>
      <w:r w:rsidRPr="00CA437E">
        <w:rPr>
          <w:rFonts w:ascii="Arial Narrow" w:hAnsi="Arial Narrow"/>
        </w:rPr>
        <w:t>The potential contractor has read and understands the conditions set forth in this RF</w:t>
      </w:r>
      <w:r w:rsidR="00317D1B">
        <w:rPr>
          <w:rFonts w:ascii="Arial Narrow" w:hAnsi="Arial Narrow"/>
        </w:rPr>
        <w:t>P</w:t>
      </w:r>
      <w:r w:rsidRPr="00CA437E">
        <w:rPr>
          <w:rFonts w:ascii="Arial Narrow" w:hAnsi="Arial Narrow"/>
        </w:rPr>
        <w:t xml:space="preserve"> and</w:t>
      </w:r>
      <w:r>
        <w:rPr>
          <w:rFonts w:ascii="Arial Narrow" w:hAnsi="Arial Narrow"/>
        </w:rPr>
        <w:t xml:space="preserve"> agrees to them with no exceptions.</w:t>
      </w:r>
    </w:p>
    <w:p w14:paraId="557103DB" w14:textId="77777777" w:rsidR="00523375" w:rsidRDefault="00523375" w:rsidP="00523375">
      <w:pPr>
        <w:rPr>
          <w:rFonts w:ascii="Arial Narrow" w:hAnsi="Arial Narrow"/>
        </w:rPr>
      </w:pPr>
    </w:p>
    <w:p w14:paraId="6BADCD8F" w14:textId="590A3194" w:rsidR="00523375" w:rsidRDefault="00523375" w:rsidP="00523375">
      <w:pPr>
        <w:rPr>
          <w:rFonts w:ascii="Arial Narrow" w:hAnsi="Arial Narrow"/>
        </w:rPr>
      </w:pPr>
      <w:r>
        <w:rPr>
          <w:rFonts w:ascii="Arial Narrow" w:hAnsi="Arial Narrow"/>
        </w:rPr>
        <w:t xml:space="preserve">Therefore, in compliance with this Request for </w:t>
      </w:r>
      <w:r w:rsidR="00317D1B">
        <w:rPr>
          <w:rFonts w:ascii="Arial Narrow" w:hAnsi="Arial Narrow"/>
        </w:rPr>
        <w:t>Proposals</w:t>
      </w:r>
      <w:r>
        <w:rPr>
          <w:rFonts w:ascii="Arial Narrow" w:hAnsi="Arial Narrow"/>
        </w:rPr>
        <w:t xml:space="preserve">, and subject to all conditions herein, the undersigned offers and agrees, if this proposal is accepted within </w:t>
      </w:r>
      <w:r w:rsidR="0098273E" w:rsidRPr="00412941">
        <w:rPr>
          <w:rFonts w:ascii="Arial Narrow" w:hAnsi="Arial Narrow"/>
        </w:rPr>
        <w:t>thirty</w:t>
      </w:r>
      <w:r w:rsidRPr="00412941">
        <w:rPr>
          <w:rFonts w:ascii="Arial Narrow" w:hAnsi="Arial Narrow"/>
        </w:rPr>
        <w:t xml:space="preserve"> (</w:t>
      </w:r>
      <w:r w:rsidR="0098273E" w:rsidRPr="00412941">
        <w:rPr>
          <w:rFonts w:ascii="Arial Narrow" w:hAnsi="Arial Narrow"/>
        </w:rPr>
        <w:t>30)</w:t>
      </w:r>
      <w:r w:rsidRPr="00412941">
        <w:rPr>
          <w:rFonts w:ascii="Arial Narrow" w:hAnsi="Arial Narrow"/>
        </w:rPr>
        <w:t xml:space="preserve"> </w:t>
      </w:r>
      <w:r>
        <w:rPr>
          <w:rFonts w:ascii="Arial Narrow" w:hAnsi="Arial Narrow"/>
        </w:rPr>
        <w:t>days from the date submitted, to furnish the subject services as indicated.</w:t>
      </w:r>
    </w:p>
    <w:p w14:paraId="05B3E176" w14:textId="77777777" w:rsidR="00523375" w:rsidRDefault="00523375" w:rsidP="00523375">
      <w:pPr>
        <w:rPr>
          <w:rFonts w:ascii="Arial Narrow" w:hAnsi="Arial Narrow"/>
        </w:rPr>
      </w:pPr>
      <w:r>
        <w:rPr>
          <w:rFonts w:ascii="Arial Narrow" w:hAnsi="Arial Narrow"/>
          <w:b/>
          <w:sz w:val="20"/>
          <w:szCs w:val="20"/>
        </w:rPr>
        <w:t xml:space="preserve"> </w:t>
      </w:r>
    </w:p>
    <w:p w14:paraId="60DD1EBE" w14:textId="77777777" w:rsidR="00523375" w:rsidRDefault="00523375" w:rsidP="00523375">
      <w:pPr>
        <w:rPr>
          <w:rFonts w:ascii="Arial Narrow" w:hAnsi="Arial Narrow"/>
        </w:rPr>
      </w:pPr>
    </w:p>
    <w:p w14:paraId="1DF145AD" w14:textId="77777777" w:rsidR="00523375" w:rsidRDefault="00523375" w:rsidP="00523375">
      <w:pPr>
        <w:rPr>
          <w:rFonts w:ascii="Arial Narrow" w:hAnsi="Arial Narrow"/>
        </w:rPr>
      </w:pPr>
      <w:r>
        <w:rPr>
          <w:rFonts w:ascii="Arial Narrow" w:hAnsi="Arial Narrow"/>
        </w:rPr>
        <w:t>Firm:</w:t>
      </w:r>
      <w:r>
        <w:rPr>
          <w:rFonts w:ascii="Arial Narrow" w:hAnsi="Arial Narrow"/>
        </w:rPr>
        <w:tab/>
      </w:r>
      <w:r>
        <w:rPr>
          <w:rFonts w:ascii="Arial Narrow" w:hAnsi="Arial Narrow"/>
        </w:rPr>
        <w:tab/>
        <w:t>___________________________________________________________</w:t>
      </w:r>
    </w:p>
    <w:p w14:paraId="4C0AD1D8" w14:textId="77777777" w:rsidR="00523375" w:rsidRDefault="00523375" w:rsidP="00523375">
      <w:pPr>
        <w:rPr>
          <w:rFonts w:ascii="Arial Narrow" w:hAnsi="Arial Narrow"/>
        </w:rPr>
      </w:pPr>
    </w:p>
    <w:p w14:paraId="562116B2" w14:textId="77777777" w:rsidR="00523375" w:rsidRDefault="00523375" w:rsidP="00523375">
      <w:pPr>
        <w:rPr>
          <w:rFonts w:ascii="Arial Narrow" w:hAnsi="Arial Narrow"/>
        </w:rPr>
      </w:pPr>
      <w:r>
        <w:rPr>
          <w:rFonts w:ascii="Arial Narrow" w:hAnsi="Arial Narrow"/>
        </w:rPr>
        <w:t>Address:</w:t>
      </w:r>
      <w:r>
        <w:rPr>
          <w:rFonts w:ascii="Arial Narrow" w:hAnsi="Arial Narrow"/>
        </w:rPr>
        <w:tab/>
        <w:t>___________________________________________________________</w:t>
      </w:r>
    </w:p>
    <w:p w14:paraId="4E709297" w14:textId="77777777" w:rsidR="00523375" w:rsidRDefault="00523375" w:rsidP="00523375">
      <w:pPr>
        <w:rPr>
          <w:rFonts w:ascii="Arial Narrow" w:hAnsi="Arial Narrow"/>
        </w:rPr>
      </w:pPr>
    </w:p>
    <w:p w14:paraId="4FB48239" w14:textId="77777777" w:rsidR="00523375" w:rsidRDefault="00523375" w:rsidP="00523375">
      <w:pPr>
        <w:rPr>
          <w:rFonts w:ascii="Arial Narrow" w:hAnsi="Arial Narrow"/>
        </w:rPr>
      </w:pPr>
      <w:r>
        <w:rPr>
          <w:rFonts w:ascii="Arial Narrow" w:hAnsi="Arial Narrow"/>
        </w:rPr>
        <w:t>City, State, Zip</w:t>
      </w:r>
      <w:r>
        <w:rPr>
          <w:rFonts w:ascii="Arial Narrow" w:hAnsi="Arial Narrow"/>
        </w:rPr>
        <w:tab/>
        <w:t>___________________________________________________________</w:t>
      </w:r>
    </w:p>
    <w:p w14:paraId="5AF4969A" w14:textId="77777777" w:rsidR="00523375" w:rsidRDefault="00523375" w:rsidP="00523375">
      <w:pPr>
        <w:rPr>
          <w:rFonts w:ascii="Arial Narrow" w:hAnsi="Arial Narrow"/>
        </w:rPr>
      </w:pPr>
    </w:p>
    <w:p w14:paraId="7442803D" w14:textId="77777777" w:rsidR="00523375" w:rsidRDefault="00523375" w:rsidP="00523375">
      <w:pPr>
        <w:rPr>
          <w:rFonts w:ascii="Arial Narrow" w:hAnsi="Arial Narrow"/>
        </w:rPr>
      </w:pPr>
      <w:r>
        <w:rPr>
          <w:rFonts w:ascii="Arial Narrow" w:hAnsi="Arial Narrow"/>
        </w:rPr>
        <w:t>Phone Number:</w:t>
      </w:r>
      <w:r>
        <w:rPr>
          <w:rFonts w:ascii="Arial Narrow" w:hAnsi="Arial Narrow"/>
        </w:rPr>
        <w:tab/>
        <w:t>________________________   Fax Number: _______________________</w:t>
      </w:r>
    </w:p>
    <w:p w14:paraId="363E8C63" w14:textId="77777777" w:rsidR="00523375" w:rsidRDefault="00523375" w:rsidP="00523375">
      <w:pPr>
        <w:rPr>
          <w:rFonts w:ascii="Arial Narrow" w:hAnsi="Arial Narrow"/>
        </w:rPr>
      </w:pPr>
    </w:p>
    <w:p w14:paraId="189C7EEB" w14:textId="77777777" w:rsidR="00523375" w:rsidRDefault="00523375" w:rsidP="00523375">
      <w:pPr>
        <w:rPr>
          <w:rFonts w:ascii="Arial Narrow" w:hAnsi="Arial Narrow"/>
        </w:rPr>
      </w:pPr>
      <w:r>
        <w:rPr>
          <w:rFonts w:ascii="Arial Narrow" w:hAnsi="Arial Narrow"/>
        </w:rPr>
        <w:t>E-Mail Address:</w:t>
      </w:r>
      <w:r>
        <w:rPr>
          <w:rFonts w:ascii="Arial Narrow" w:hAnsi="Arial Narrow"/>
        </w:rPr>
        <w:tab/>
        <w:t>___________________________________________________________</w:t>
      </w:r>
    </w:p>
    <w:p w14:paraId="46BDC5C0" w14:textId="77777777" w:rsidR="00523375" w:rsidRDefault="00523375" w:rsidP="00523375">
      <w:pPr>
        <w:rPr>
          <w:rFonts w:ascii="Arial Narrow" w:hAnsi="Arial Narrow"/>
        </w:rPr>
      </w:pPr>
    </w:p>
    <w:p w14:paraId="7958426B" w14:textId="77777777" w:rsidR="00523375" w:rsidRDefault="00523375" w:rsidP="00523375">
      <w:pPr>
        <w:rPr>
          <w:rFonts w:ascii="Arial Narrow" w:hAnsi="Arial Narrow"/>
        </w:rPr>
      </w:pPr>
      <w:r>
        <w:rPr>
          <w:rFonts w:ascii="Arial Narrow" w:hAnsi="Arial Narrow"/>
        </w:rPr>
        <w:t>Federal Employer ID Number:</w:t>
      </w:r>
      <w:r>
        <w:rPr>
          <w:rFonts w:ascii="Arial Narrow" w:hAnsi="Arial Narrow"/>
        </w:rPr>
        <w:tab/>
        <w:t>______________________________________________</w:t>
      </w:r>
    </w:p>
    <w:p w14:paraId="49F903BF" w14:textId="77777777" w:rsidR="00523375" w:rsidRDefault="00523375" w:rsidP="00523375">
      <w:pPr>
        <w:rPr>
          <w:rFonts w:ascii="Arial Narrow" w:hAnsi="Arial Narrow"/>
        </w:rPr>
      </w:pPr>
    </w:p>
    <w:p w14:paraId="7111A068" w14:textId="77777777" w:rsidR="00523375" w:rsidRDefault="00523375" w:rsidP="00523375">
      <w:pPr>
        <w:rPr>
          <w:rFonts w:ascii="Arial Narrow" w:hAnsi="Arial Narrow"/>
        </w:rPr>
      </w:pPr>
      <w:r>
        <w:rPr>
          <w:rFonts w:ascii="Arial Narrow" w:hAnsi="Arial Narrow"/>
        </w:rPr>
        <w:t>Signature:</w:t>
      </w:r>
      <w:r>
        <w:rPr>
          <w:rFonts w:ascii="Arial Narrow" w:hAnsi="Arial Narrow"/>
        </w:rPr>
        <w:tab/>
        <w:t>___________________________________________________________</w:t>
      </w:r>
    </w:p>
    <w:p w14:paraId="4C43B6CF" w14:textId="77777777" w:rsidR="00523375" w:rsidRDefault="00523375" w:rsidP="00523375">
      <w:pPr>
        <w:rPr>
          <w:rFonts w:ascii="Arial Narrow" w:hAnsi="Arial Narrow"/>
        </w:rPr>
      </w:pPr>
    </w:p>
    <w:p w14:paraId="5CC8F4F2" w14:textId="77777777" w:rsidR="00523375" w:rsidRDefault="00523375" w:rsidP="00523375">
      <w:pPr>
        <w:rPr>
          <w:rFonts w:ascii="Arial Narrow" w:hAnsi="Arial Narrow"/>
        </w:rPr>
      </w:pPr>
      <w:r>
        <w:rPr>
          <w:rFonts w:ascii="Arial Narrow" w:hAnsi="Arial Narrow"/>
        </w:rPr>
        <w:t>Typed or Printed Name:</w:t>
      </w:r>
      <w:r>
        <w:rPr>
          <w:rFonts w:ascii="Arial Narrow" w:hAnsi="Arial Narrow"/>
        </w:rPr>
        <w:tab/>
        <w:t>____________________________________________________</w:t>
      </w:r>
    </w:p>
    <w:p w14:paraId="2469C846" w14:textId="77777777" w:rsidR="00523375" w:rsidRDefault="00523375" w:rsidP="00523375">
      <w:pPr>
        <w:rPr>
          <w:rFonts w:ascii="Arial Narrow" w:hAnsi="Arial Narrow"/>
        </w:rPr>
      </w:pPr>
    </w:p>
    <w:p w14:paraId="0934EF8A" w14:textId="77777777" w:rsidR="00523375" w:rsidRDefault="00523375" w:rsidP="00523375">
      <w:pPr>
        <w:rPr>
          <w:rFonts w:ascii="Arial Narrow" w:hAnsi="Arial Narrow"/>
        </w:rPr>
      </w:pPr>
      <w:r>
        <w:rPr>
          <w:rFonts w:ascii="Arial Narrow" w:hAnsi="Arial Narrow"/>
        </w:rPr>
        <w:t>Title:</w:t>
      </w:r>
      <w:r>
        <w:rPr>
          <w:rFonts w:ascii="Arial Narrow" w:hAnsi="Arial Narrow"/>
        </w:rPr>
        <w:tab/>
        <w:t>______________________________    Date:</w:t>
      </w:r>
      <w:r>
        <w:rPr>
          <w:rFonts w:ascii="Arial Narrow" w:hAnsi="Arial Narrow"/>
        </w:rPr>
        <w:tab/>
        <w:t>__________________________</w:t>
      </w:r>
    </w:p>
    <w:p w14:paraId="4ED626E5" w14:textId="77777777" w:rsidR="001F7971" w:rsidRDefault="001F7971">
      <w:pPr>
        <w:rPr>
          <w:rFonts w:ascii="Arial Narrow" w:hAnsi="Arial Narrow"/>
        </w:rPr>
      </w:pPr>
    </w:p>
    <w:p w14:paraId="089F0E04" w14:textId="77777777" w:rsidR="0068746A" w:rsidRDefault="0068746A">
      <w:pPr>
        <w:rPr>
          <w:rFonts w:ascii="Arial Narrow" w:hAnsi="Arial Narrow"/>
          <w:b/>
        </w:rPr>
      </w:pPr>
    </w:p>
    <w:p w14:paraId="58E9555E" w14:textId="77777777" w:rsidR="00523375" w:rsidRDefault="00523375" w:rsidP="004526CE">
      <w:pPr>
        <w:rPr>
          <w:rFonts w:ascii="Arial Narrow" w:hAnsi="Arial Narrow"/>
          <w:b/>
        </w:rPr>
      </w:pPr>
    </w:p>
    <w:p w14:paraId="0A7CCD8B" w14:textId="77777777" w:rsidR="00523375" w:rsidRDefault="00523375" w:rsidP="004526CE">
      <w:pPr>
        <w:rPr>
          <w:rFonts w:ascii="Arial Narrow" w:hAnsi="Arial Narrow"/>
          <w:b/>
        </w:rPr>
      </w:pPr>
    </w:p>
    <w:p w14:paraId="70E61187" w14:textId="77777777" w:rsidR="00523375" w:rsidRDefault="00523375" w:rsidP="004526CE">
      <w:pPr>
        <w:rPr>
          <w:rFonts w:ascii="Arial Narrow" w:hAnsi="Arial Narrow"/>
          <w:b/>
        </w:rPr>
      </w:pPr>
    </w:p>
    <w:p w14:paraId="453B658C" w14:textId="77777777" w:rsidR="00523375" w:rsidRDefault="00523375" w:rsidP="004526CE">
      <w:pPr>
        <w:rPr>
          <w:rFonts w:ascii="Arial Narrow" w:hAnsi="Arial Narrow"/>
          <w:b/>
        </w:rPr>
      </w:pPr>
    </w:p>
    <w:p w14:paraId="12B38F4B" w14:textId="77777777" w:rsidR="00523375" w:rsidRDefault="00523375" w:rsidP="004526CE">
      <w:pPr>
        <w:rPr>
          <w:rFonts w:ascii="Arial Narrow" w:hAnsi="Arial Narrow"/>
          <w:b/>
        </w:rPr>
      </w:pPr>
    </w:p>
    <w:p w14:paraId="0D8CE526" w14:textId="77777777" w:rsidR="00523375" w:rsidRDefault="00523375" w:rsidP="004526CE">
      <w:pPr>
        <w:rPr>
          <w:rFonts w:ascii="Arial Narrow" w:hAnsi="Arial Narrow"/>
          <w:b/>
        </w:rPr>
      </w:pPr>
    </w:p>
    <w:p w14:paraId="713F9F6B" w14:textId="77777777" w:rsidR="00523375" w:rsidRDefault="00523375" w:rsidP="004526CE">
      <w:pPr>
        <w:rPr>
          <w:rFonts w:ascii="Arial Narrow" w:hAnsi="Arial Narrow"/>
          <w:b/>
        </w:rPr>
      </w:pPr>
    </w:p>
    <w:p w14:paraId="30D3CA0D" w14:textId="77777777" w:rsidR="00523375" w:rsidRDefault="00523375" w:rsidP="004526CE">
      <w:pPr>
        <w:rPr>
          <w:rFonts w:ascii="Arial Narrow" w:hAnsi="Arial Narrow"/>
          <w:b/>
        </w:rPr>
      </w:pPr>
    </w:p>
    <w:p w14:paraId="47FB2A11" w14:textId="77777777" w:rsidR="00523375" w:rsidRDefault="00523375" w:rsidP="004526CE">
      <w:pPr>
        <w:rPr>
          <w:rFonts w:ascii="Arial Narrow" w:hAnsi="Arial Narrow"/>
          <w:b/>
        </w:rPr>
      </w:pPr>
    </w:p>
    <w:p w14:paraId="0989A3BF" w14:textId="77777777" w:rsidR="00523375" w:rsidRDefault="00523375" w:rsidP="004526CE">
      <w:pPr>
        <w:rPr>
          <w:rFonts w:ascii="Arial Narrow" w:hAnsi="Arial Narrow"/>
          <w:b/>
        </w:rPr>
      </w:pPr>
    </w:p>
    <w:p w14:paraId="005B9A80" w14:textId="77777777" w:rsidR="00523375" w:rsidRDefault="00523375" w:rsidP="004526CE">
      <w:pPr>
        <w:rPr>
          <w:rFonts w:ascii="Arial Narrow" w:hAnsi="Arial Narrow"/>
          <w:b/>
        </w:rPr>
      </w:pPr>
    </w:p>
    <w:p w14:paraId="5542D83F" w14:textId="77777777" w:rsidR="00523375" w:rsidRDefault="00523375" w:rsidP="004526CE">
      <w:pPr>
        <w:rPr>
          <w:rFonts w:ascii="Arial Narrow" w:hAnsi="Arial Narrow"/>
          <w:b/>
        </w:rPr>
      </w:pPr>
    </w:p>
    <w:p w14:paraId="006EC820" w14:textId="77777777" w:rsidR="00B4465A" w:rsidRDefault="00B4465A" w:rsidP="004526CE">
      <w:pPr>
        <w:rPr>
          <w:rFonts w:ascii="Arial Narrow" w:hAnsi="Arial Narrow"/>
          <w:b/>
        </w:rPr>
      </w:pPr>
    </w:p>
    <w:p w14:paraId="35003051" w14:textId="77777777" w:rsidR="00B4465A" w:rsidRDefault="00B4465A" w:rsidP="004526CE">
      <w:pPr>
        <w:rPr>
          <w:rFonts w:ascii="Arial Narrow" w:hAnsi="Arial Narrow"/>
          <w:b/>
        </w:rPr>
      </w:pPr>
    </w:p>
    <w:p w14:paraId="634A7236" w14:textId="77777777" w:rsidR="00B4465A" w:rsidRDefault="00B4465A" w:rsidP="004526CE">
      <w:pPr>
        <w:rPr>
          <w:rFonts w:ascii="Arial Narrow" w:hAnsi="Arial Narrow"/>
          <w:b/>
        </w:rPr>
      </w:pPr>
    </w:p>
    <w:p w14:paraId="3A0C5E57" w14:textId="77777777" w:rsidR="005103E8" w:rsidRPr="005103E8" w:rsidRDefault="005103E8" w:rsidP="00B4465A">
      <w:pPr>
        <w:spacing w:after="160"/>
        <w:contextualSpacing/>
        <w:jc w:val="center"/>
        <w:rPr>
          <w:rFonts w:ascii="Arial Narrow" w:eastAsia="Calibri" w:hAnsi="Arial Narrow"/>
          <w:b/>
          <w:i/>
        </w:rPr>
      </w:pPr>
      <w:r w:rsidRPr="005103E8">
        <w:rPr>
          <w:rFonts w:ascii="Arial Narrow" w:eastAsia="Calibri" w:hAnsi="Arial Narrow"/>
          <w:b/>
          <w:i/>
        </w:rPr>
        <w:t>INSTRUCTIONS TO FIRMS</w:t>
      </w:r>
    </w:p>
    <w:p w14:paraId="078C142A" w14:textId="77777777" w:rsidR="005103E8" w:rsidRPr="005103E8" w:rsidRDefault="005103E8" w:rsidP="005103E8">
      <w:pPr>
        <w:spacing w:after="160"/>
        <w:ind w:left="990"/>
        <w:contextualSpacing/>
        <w:rPr>
          <w:rFonts w:ascii="Arial Narrow" w:eastAsia="Calibri" w:hAnsi="Arial Narrow"/>
          <w:b/>
          <w:sz w:val="20"/>
          <w:szCs w:val="20"/>
        </w:rPr>
      </w:pPr>
    </w:p>
    <w:p w14:paraId="23EE3998" w14:textId="5E98EF5E" w:rsidR="005103E8" w:rsidRPr="00CA437E" w:rsidRDefault="005103E8" w:rsidP="005103E8">
      <w:pPr>
        <w:numPr>
          <w:ilvl w:val="0"/>
          <w:numId w:val="31"/>
        </w:numPr>
        <w:spacing w:after="240" w:line="264" w:lineRule="auto"/>
        <w:ind w:left="360"/>
        <w:jc w:val="both"/>
        <w:rPr>
          <w:rFonts w:ascii="Arial Narrow" w:hAnsi="Arial Narrow"/>
          <w:sz w:val="20"/>
          <w:szCs w:val="20"/>
        </w:rPr>
      </w:pPr>
      <w:r w:rsidRPr="00CA437E">
        <w:rPr>
          <w:rFonts w:ascii="Arial Narrow" w:hAnsi="Arial Narrow"/>
          <w:b/>
          <w:sz w:val="20"/>
          <w:szCs w:val="20"/>
          <w:u w:val="single"/>
        </w:rPr>
        <w:t>READ, REVIEW AND COMPLY</w:t>
      </w:r>
      <w:r w:rsidRPr="00CA437E">
        <w:rPr>
          <w:rFonts w:ascii="Arial Narrow" w:hAnsi="Arial Narrow"/>
          <w:b/>
          <w:sz w:val="20"/>
          <w:szCs w:val="20"/>
        </w:rPr>
        <w:t>:</w:t>
      </w:r>
      <w:r w:rsidRPr="00CA437E">
        <w:rPr>
          <w:rFonts w:ascii="Arial Narrow" w:hAnsi="Arial Narrow"/>
          <w:sz w:val="20"/>
          <w:szCs w:val="20"/>
        </w:rPr>
        <w:t xml:space="preserve"> It shall be the Firm’s responsibility to read this entire document, review all enclosures and attachments, and any addenda thereto, and comply with all requirements specified herein, regardless of whether appearing in these Instructions to Firms or elsewhere in this RF</w:t>
      </w:r>
      <w:r w:rsidR="00857478">
        <w:rPr>
          <w:rFonts w:ascii="Arial Narrow" w:hAnsi="Arial Narrow"/>
          <w:sz w:val="20"/>
          <w:szCs w:val="20"/>
        </w:rPr>
        <w:t>P</w:t>
      </w:r>
      <w:r w:rsidRPr="00CA437E">
        <w:rPr>
          <w:rFonts w:ascii="Arial Narrow" w:hAnsi="Arial Narrow"/>
          <w:sz w:val="20"/>
          <w:szCs w:val="20"/>
        </w:rPr>
        <w:t xml:space="preserve"> document.</w:t>
      </w:r>
    </w:p>
    <w:p w14:paraId="052447C0" w14:textId="77777777" w:rsidR="005103E8" w:rsidRPr="00CA437E" w:rsidRDefault="005103E8" w:rsidP="005103E8">
      <w:pPr>
        <w:numPr>
          <w:ilvl w:val="0"/>
          <w:numId w:val="31"/>
        </w:numPr>
        <w:spacing w:after="240" w:line="264" w:lineRule="auto"/>
        <w:ind w:left="360"/>
        <w:jc w:val="both"/>
        <w:rPr>
          <w:rFonts w:ascii="Arial Narrow" w:hAnsi="Arial Narrow"/>
          <w:sz w:val="20"/>
          <w:szCs w:val="20"/>
        </w:rPr>
      </w:pPr>
      <w:r w:rsidRPr="00CA437E">
        <w:rPr>
          <w:rFonts w:ascii="Arial Narrow" w:hAnsi="Arial Narrow"/>
          <w:b/>
          <w:sz w:val="20"/>
          <w:szCs w:val="20"/>
          <w:u w:val="single"/>
        </w:rPr>
        <w:t>LATE PROPOSALS</w:t>
      </w:r>
      <w:r w:rsidRPr="00CA437E">
        <w:rPr>
          <w:rFonts w:ascii="Arial Narrow" w:hAnsi="Arial Narrow"/>
          <w:sz w:val="20"/>
          <w:szCs w:val="20"/>
        </w:rPr>
        <w:t>: Late proposals, regardless of cause, will not be opened or considered, and will automatically be disqualified from further consideration. It shall be the Firm’s sole responsibility to ensure delivery at the designated office by the designated time</w:t>
      </w:r>
      <w:r>
        <w:rPr>
          <w:rFonts w:ascii="Arial Narrow" w:hAnsi="Arial Narrow"/>
          <w:sz w:val="20"/>
          <w:szCs w:val="20"/>
        </w:rPr>
        <w:t xml:space="preserve"> and date</w:t>
      </w:r>
      <w:r w:rsidRPr="00CA437E">
        <w:rPr>
          <w:rFonts w:ascii="Arial Narrow" w:hAnsi="Arial Narrow"/>
          <w:sz w:val="20"/>
          <w:szCs w:val="20"/>
        </w:rPr>
        <w:t>.</w:t>
      </w:r>
    </w:p>
    <w:p w14:paraId="5BE147D2" w14:textId="65F60DBB" w:rsidR="005103E8" w:rsidRPr="00CA437E" w:rsidRDefault="005103E8" w:rsidP="005103E8">
      <w:pPr>
        <w:numPr>
          <w:ilvl w:val="0"/>
          <w:numId w:val="31"/>
        </w:numPr>
        <w:spacing w:after="240" w:line="264" w:lineRule="auto"/>
        <w:ind w:left="360"/>
        <w:jc w:val="both"/>
        <w:rPr>
          <w:rFonts w:ascii="Arial Narrow" w:hAnsi="Arial Narrow"/>
          <w:b/>
          <w:sz w:val="20"/>
          <w:szCs w:val="20"/>
          <w:u w:val="single"/>
        </w:rPr>
      </w:pPr>
      <w:r w:rsidRPr="00CA437E">
        <w:rPr>
          <w:rFonts w:ascii="Arial Narrow" w:hAnsi="Arial Narrow"/>
          <w:b/>
          <w:sz w:val="20"/>
          <w:szCs w:val="20"/>
          <w:u w:val="single"/>
        </w:rPr>
        <w:t>ACCEPTANCE AND REJECTION</w:t>
      </w:r>
      <w:r w:rsidRPr="00CA437E">
        <w:rPr>
          <w:rFonts w:ascii="Arial Narrow" w:hAnsi="Arial Narrow"/>
          <w:b/>
          <w:sz w:val="20"/>
          <w:szCs w:val="20"/>
        </w:rPr>
        <w:t xml:space="preserve">: </w:t>
      </w:r>
      <w:r w:rsidR="00D1482A">
        <w:rPr>
          <w:rFonts w:ascii="Arial Narrow" w:hAnsi="Arial Narrow"/>
          <w:sz w:val="20"/>
          <w:szCs w:val="20"/>
        </w:rPr>
        <w:t>Sampson</w:t>
      </w:r>
      <w:r w:rsidRPr="00CA437E">
        <w:rPr>
          <w:rFonts w:ascii="Arial Narrow" w:hAnsi="Arial Narrow"/>
          <w:sz w:val="20"/>
          <w:szCs w:val="20"/>
        </w:rPr>
        <w:t xml:space="preserve"> County Schools reserves the right to reject any and all proposals, to waive any informality in proposals and, unless otherwise specified by the Firm, to accept any item in the proposal. If either a unit price or an extended price is obviously in error and the other is obviously correct, the incorrect price will be disregarded.</w:t>
      </w:r>
    </w:p>
    <w:p w14:paraId="6C8D3088" w14:textId="3DF1A1AB" w:rsidR="005103E8" w:rsidRPr="00CA437E" w:rsidRDefault="005103E8" w:rsidP="005103E8">
      <w:pPr>
        <w:numPr>
          <w:ilvl w:val="0"/>
          <w:numId w:val="31"/>
        </w:numPr>
        <w:spacing w:after="240" w:line="264" w:lineRule="auto"/>
        <w:ind w:left="360"/>
        <w:jc w:val="both"/>
        <w:rPr>
          <w:rFonts w:ascii="Arial Narrow" w:hAnsi="Arial Narrow"/>
          <w:b/>
          <w:sz w:val="20"/>
          <w:szCs w:val="20"/>
          <w:u w:val="single"/>
        </w:rPr>
      </w:pPr>
      <w:r w:rsidRPr="00CA437E">
        <w:rPr>
          <w:rFonts w:ascii="Arial Narrow" w:hAnsi="Arial Narrow"/>
          <w:b/>
          <w:sz w:val="20"/>
          <w:szCs w:val="20"/>
          <w:u w:val="single"/>
        </w:rPr>
        <w:t>BASIS FOR REJECTION</w:t>
      </w:r>
      <w:r w:rsidRPr="00CA437E">
        <w:rPr>
          <w:rFonts w:ascii="Arial Narrow" w:hAnsi="Arial Narrow"/>
          <w:sz w:val="20"/>
          <w:szCs w:val="20"/>
        </w:rPr>
        <w:t xml:space="preserve">: </w:t>
      </w:r>
      <w:r w:rsidR="00D1482A">
        <w:rPr>
          <w:rFonts w:ascii="Arial Narrow" w:hAnsi="Arial Narrow"/>
          <w:sz w:val="20"/>
          <w:szCs w:val="20"/>
        </w:rPr>
        <w:t>Sampson</w:t>
      </w:r>
      <w:r w:rsidRPr="00CA437E">
        <w:rPr>
          <w:rFonts w:ascii="Arial Narrow" w:hAnsi="Arial Narrow"/>
          <w:sz w:val="20"/>
          <w:szCs w:val="20"/>
        </w:rPr>
        <w:t xml:space="preserve"> County Schools reserves the right to reject any and all offers, in whole or in part, by deeming the offer unsatisfactory as to quality or quantity, delivery, price or service offered, non-compliance with the requirements or intent of this solicitation, lack of competitiveness, error(s) in specifications or indications that revision would be advantageous to </w:t>
      </w:r>
      <w:r w:rsidR="00D1482A">
        <w:rPr>
          <w:rFonts w:ascii="Arial Narrow" w:hAnsi="Arial Narrow"/>
          <w:sz w:val="20"/>
          <w:szCs w:val="20"/>
        </w:rPr>
        <w:t>Sampson</w:t>
      </w:r>
      <w:r w:rsidRPr="00CA437E">
        <w:rPr>
          <w:rFonts w:ascii="Arial Narrow" w:hAnsi="Arial Narrow"/>
          <w:sz w:val="20"/>
          <w:szCs w:val="20"/>
        </w:rPr>
        <w:t xml:space="preserve"> County Schools, cancellation or other changes in the intended project or any other determination that the proposed requirement is no longer needed, limitation or lack of available funds, circumstances that prevent determination of the best offer, or any other determination that rejection would be in the best interest of </w:t>
      </w:r>
      <w:r w:rsidR="00D1482A">
        <w:rPr>
          <w:rFonts w:ascii="Arial Narrow" w:hAnsi="Arial Narrow"/>
          <w:sz w:val="20"/>
          <w:szCs w:val="20"/>
        </w:rPr>
        <w:t>Sampson</w:t>
      </w:r>
      <w:r w:rsidRPr="00CA437E">
        <w:rPr>
          <w:rFonts w:ascii="Arial Narrow" w:hAnsi="Arial Narrow"/>
          <w:sz w:val="20"/>
          <w:szCs w:val="20"/>
        </w:rPr>
        <w:t xml:space="preserve"> County Schools.</w:t>
      </w:r>
    </w:p>
    <w:p w14:paraId="7F8BCB29" w14:textId="733E529B" w:rsidR="005103E8" w:rsidRPr="00CA437E" w:rsidRDefault="005103E8" w:rsidP="005103E8">
      <w:pPr>
        <w:numPr>
          <w:ilvl w:val="0"/>
          <w:numId w:val="31"/>
        </w:numPr>
        <w:spacing w:after="240" w:line="264" w:lineRule="auto"/>
        <w:ind w:left="360"/>
        <w:jc w:val="both"/>
        <w:rPr>
          <w:rFonts w:ascii="Arial Narrow" w:hAnsi="Arial Narrow"/>
          <w:sz w:val="20"/>
          <w:szCs w:val="20"/>
        </w:rPr>
      </w:pPr>
      <w:r w:rsidRPr="00CA437E">
        <w:rPr>
          <w:rFonts w:ascii="Arial Narrow" w:hAnsi="Arial Narrow"/>
          <w:b/>
          <w:sz w:val="20"/>
          <w:szCs w:val="20"/>
          <w:u w:val="single"/>
        </w:rPr>
        <w:t>EXECUTION</w:t>
      </w:r>
      <w:r w:rsidRPr="00CA437E">
        <w:rPr>
          <w:rFonts w:ascii="Arial Narrow" w:hAnsi="Arial Narrow"/>
          <w:b/>
          <w:sz w:val="20"/>
          <w:szCs w:val="20"/>
        </w:rPr>
        <w:t>:</w:t>
      </w:r>
      <w:r w:rsidRPr="00CA437E">
        <w:rPr>
          <w:rFonts w:ascii="Arial Narrow" w:hAnsi="Arial Narrow"/>
          <w:sz w:val="20"/>
          <w:szCs w:val="20"/>
        </w:rPr>
        <w:t xml:space="preserve"> Failure to </w:t>
      </w:r>
      <w:r>
        <w:rPr>
          <w:rFonts w:ascii="Arial Narrow" w:hAnsi="Arial Narrow"/>
          <w:sz w:val="20"/>
          <w:szCs w:val="20"/>
        </w:rPr>
        <w:t>execute the RF</w:t>
      </w:r>
      <w:r w:rsidR="00857478">
        <w:rPr>
          <w:rFonts w:ascii="Arial Narrow" w:hAnsi="Arial Narrow"/>
          <w:sz w:val="20"/>
          <w:szCs w:val="20"/>
        </w:rPr>
        <w:t>P</w:t>
      </w:r>
      <w:r w:rsidRPr="00CA437E">
        <w:rPr>
          <w:rFonts w:ascii="Arial Narrow" w:hAnsi="Arial Narrow"/>
          <w:sz w:val="20"/>
          <w:szCs w:val="20"/>
        </w:rPr>
        <w:t xml:space="preserve"> in the indicated space will render proposal non-responsive, and it shall be rejected.</w:t>
      </w:r>
    </w:p>
    <w:p w14:paraId="30FDEA8B" w14:textId="77777777" w:rsidR="005103E8" w:rsidRPr="00CA437E" w:rsidRDefault="005103E8" w:rsidP="005103E8">
      <w:pPr>
        <w:numPr>
          <w:ilvl w:val="0"/>
          <w:numId w:val="31"/>
        </w:numPr>
        <w:spacing w:after="240" w:line="264" w:lineRule="auto"/>
        <w:ind w:left="360"/>
        <w:jc w:val="both"/>
        <w:rPr>
          <w:rFonts w:ascii="Arial Narrow" w:hAnsi="Arial Narrow"/>
          <w:sz w:val="20"/>
          <w:szCs w:val="20"/>
        </w:rPr>
      </w:pPr>
      <w:r w:rsidRPr="00CA437E">
        <w:rPr>
          <w:rFonts w:ascii="Arial Narrow" w:hAnsi="Arial Narrow"/>
          <w:b/>
          <w:sz w:val="20"/>
          <w:szCs w:val="20"/>
          <w:u w:val="single"/>
        </w:rPr>
        <w:t>INFORMATION AND DESCRIPTIVE LITERATURE</w:t>
      </w:r>
      <w:r w:rsidRPr="00CA437E">
        <w:rPr>
          <w:rFonts w:ascii="Arial Narrow" w:hAnsi="Arial Narrow"/>
          <w:b/>
          <w:sz w:val="20"/>
          <w:szCs w:val="20"/>
        </w:rPr>
        <w:t xml:space="preserve">: </w:t>
      </w:r>
      <w:r w:rsidRPr="00CA437E">
        <w:rPr>
          <w:rFonts w:ascii="Arial Narrow" w:hAnsi="Arial Narrow"/>
          <w:sz w:val="20"/>
          <w:szCs w:val="20"/>
        </w:rPr>
        <w:t xml:space="preserve">Firm shall furnish all information requested and in the spaces provided in this document. Further, if required elsewhere in this proposal, each Firm must submit with their proposal sketches, descriptive literature and/or complete specifications covering the </w:t>
      </w:r>
      <w:r w:rsidR="00295EBF">
        <w:rPr>
          <w:rFonts w:ascii="Arial Narrow" w:hAnsi="Arial Narrow"/>
          <w:sz w:val="20"/>
          <w:szCs w:val="20"/>
        </w:rPr>
        <w:t>services</w:t>
      </w:r>
      <w:r w:rsidRPr="00CA437E">
        <w:rPr>
          <w:rFonts w:ascii="Arial Narrow" w:hAnsi="Arial Narrow"/>
          <w:sz w:val="20"/>
          <w:szCs w:val="20"/>
        </w:rPr>
        <w:t xml:space="preserve"> offered. Reference to literature submitted with a previous proposal or available elsewhere will not satisfy this provision. Proposals that do not comply with these requirements shall be subject to rejection.</w:t>
      </w:r>
    </w:p>
    <w:p w14:paraId="181B99B6" w14:textId="15B6D689" w:rsidR="005103E8" w:rsidRPr="00CA437E" w:rsidRDefault="005103E8" w:rsidP="005103E8">
      <w:pPr>
        <w:numPr>
          <w:ilvl w:val="0"/>
          <w:numId w:val="31"/>
        </w:numPr>
        <w:spacing w:after="240" w:line="22" w:lineRule="atLeast"/>
        <w:ind w:left="360"/>
        <w:jc w:val="both"/>
        <w:rPr>
          <w:rFonts w:ascii="Arial Narrow" w:hAnsi="Arial Narrow"/>
          <w:sz w:val="20"/>
          <w:szCs w:val="20"/>
        </w:rPr>
      </w:pPr>
      <w:r w:rsidRPr="00CA437E">
        <w:rPr>
          <w:rFonts w:ascii="Arial Narrow" w:hAnsi="Arial Narrow"/>
          <w:b/>
          <w:sz w:val="20"/>
          <w:szCs w:val="20"/>
          <w:u w:val="single"/>
        </w:rPr>
        <w:t>HISTORICALLY UNDERUTILIZED BUSINESSES</w:t>
      </w:r>
      <w:r w:rsidRPr="00CA437E">
        <w:rPr>
          <w:rFonts w:ascii="Arial Narrow" w:hAnsi="Arial Narrow"/>
          <w:b/>
          <w:sz w:val="20"/>
          <w:szCs w:val="20"/>
        </w:rPr>
        <w:t>:</w:t>
      </w:r>
      <w:r w:rsidRPr="00CA437E">
        <w:rPr>
          <w:rFonts w:ascii="Arial Narrow" w:hAnsi="Arial Narrow"/>
          <w:sz w:val="20"/>
          <w:szCs w:val="20"/>
        </w:rPr>
        <w:t xml:space="preserve"> Pursuant to General Statute §143-48 and Executive Order #150 (1999), </w:t>
      </w:r>
      <w:r w:rsidR="00D1482A">
        <w:rPr>
          <w:rFonts w:ascii="Arial Narrow" w:hAnsi="Arial Narrow"/>
          <w:sz w:val="20"/>
          <w:szCs w:val="20"/>
        </w:rPr>
        <w:t xml:space="preserve">Sampson </w:t>
      </w:r>
      <w:r w:rsidRPr="00CA437E">
        <w:rPr>
          <w:rFonts w:ascii="Arial Narrow" w:hAnsi="Arial Narrow"/>
          <w:sz w:val="20"/>
          <w:szCs w:val="20"/>
        </w:rPr>
        <w:t>County Schools invites and encourages participation in this procurement process by businesses owned by minorities, women, disabled, disabled business enterprises and non-profit work centers for the blind and severely disabled.</w:t>
      </w:r>
    </w:p>
    <w:p w14:paraId="75E48BF8" w14:textId="0A3DDB46" w:rsidR="005103E8" w:rsidRDefault="005103E8" w:rsidP="005103E8">
      <w:pPr>
        <w:numPr>
          <w:ilvl w:val="0"/>
          <w:numId w:val="31"/>
        </w:numPr>
        <w:spacing w:after="240" w:line="22" w:lineRule="atLeast"/>
        <w:ind w:left="360"/>
        <w:jc w:val="both"/>
        <w:rPr>
          <w:rFonts w:ascii="Arial Narrow" w:hAnsi="Arial Narrow"/>
          <w:sz w:val="20"/>
          <w:szCs w:val="20"/>
        </w:rPr>
      </w:pPr>
      <w:r w:rsidRPr="00CA437E">
        <w:rPr>
          <w:rFonts w:ascii="Arial Narrow" w:hAnsi="Arial Narrow"/>
          <w:b/>
          <w:sz w:val="20"/>
          <w:szCs w:val="20"/>
          <w:u w:val="single"/>
        </w:rPr>
        <w:t>CONFIDENTIAL INFORMATION</w:t>
      </w:r>
      <w:r w:rsidRPr="00CA437E">
        <w:rPr>
          <w:rFonts w:ascii="Arial Narrow" w:hAnsi="Arial Narrow"/>
          <w:b/>
          <w:sz w:val="20"/>
          <w:szCs w:val="20"/>
        </w:rPr>
        <w:t>:</w:t>
      </w:r>
      <w:r w:rsidRPr="00CA437E">
        <w:rPr>
          <w:rFonts w:ascii="Arial Narrow" w:hAnsi="Arial Narrow"/>
          <w:sz w:val="20"/>
          <w:szCs w:val="20"/>
        </w:rPr>
        <w:t xml:space="preserve"> To the extent permitted by applicable statutes and rules, </w:t>
      </w:r>
      <w:r w:rsidR="00D1482A">
        <w:rPr>
          <w:rFonts w:ascii="Arial Narrow" w:hAnsi="Arial Narrow"/>
          <w:sz w:val="20"/>
          <w:szCs w:val="20"/>
        </w:rPr>
        <w:t>Sampson</w:t>
      </w:r>
      <w:r w:rsidRPr="00CA437E">
        <w:rPr>
          <w:rFonts w:ascii="Arial Narrow" w:hAnsi="Arial Narrow"/>
          <w:sz w:val="20"/>
          <w:szCs w:val="20"/>
        </w:rPr>
        <w:t xml:space="preserve"> County Schools will maintain confidential trade secrets that the Firm does not wish disclosed. As a condition to confidential treatment, each page containing trade secret information shall be identified in boldface at the top and bottom as “CONFIDENTIAL” by the Firm, with specific trade secret information enclosed in boxes or similar indication. Cost information shall not be deemed confidential under any circumstances. Regardless of what a Firm may label as a trade secret, the determination whether it is or is not entitled to protection will be determined in accordance with G.S. §132-1.2. Any material labeled as confidential constitutes a representation by the Firm that it has made a reasonable effort in good faith to determine that such material is, in fact, a trade secret under G.S. §132-1.2. Firms are urged and cautioned to limit the marking of information as a trade secret or as confidential so far as is possible. </w:t>
      </w:r>
    </w:p>
    <w:p w14:paraId="5BDA936A" w14:textId="7240C90A" w:rsidR="005103E8" w:rsidRPr="00CA437E" w:rsidRDefault="005103E8" w:rsidP="005103E8">
      <w:pPr>
        <w:numPr>
          <w:ilvl w:val="0"/>
          <w:numId w:val="31"/>
        </w:numPr>
        <w:tabs>
          <w:tab w:val="left" w:pos="360"/>
        </w:tabs>
        <w:spacing w:after="240" w:line="22" w:lineRule="atLeast"/>
        <w:ind w:left="360" w:hanging="450"/>
        <w:jc w:val="both"/>
        <w:rPr>
          <w:rFonts w:ascii="Arial Narrow" w:hAnsi="Arial Narrow"/>
          <w:sz w:val="20"/>
          <w:szCs w:val="20"/>
        </w:rPr>
      </w:pPr>
      <w:r w:rsidRPr="00CA437E">
        <w:rPr>
          <w:rFonts w:ascii="Arial Narrow" w:hAnsi="Arial Narrow"/>
          <w:b/>
          <w:sz w:val="20"/>
          <w:szCs w:val="20"/>
          <w:u w:val="single"/>
        </w:rPr>
        <w:t>COMMUNICATIONS BY VENDORS</w:t>
      </w:r>
      <w:r w:rsidRPr="00CA437E">
        <w:rPr>
          <w:rFonts w:ascii="Arial Narrow" w:hAnsi="Arial Narrow"/>
          <w:b/>
          <w:sz w:val="20"/>
          <w:szCs w:val="20"/>
        </w:rPr>
        <w:t>:</w:t>
      </w:r>
      <w:r w:rsidRPr="00CA437E">
        <w:rPr>
          <w:rFonts w:ascii="Arial Narrow" w:hAnsi="Arial Narrow"/>
          <w:sz w:val="20"/>
          <w:szCs w:val="20"/>
        </w:rPr>
        <w:t xml:space="preserve"> In submitting its proposal, the Firm agrees not to discuss or otherwise reveal the contents of its proposal to any source, government or private, outside of the using or issuing agency until after the award of the Contract or cancellation of this RFP. All Firms are forbidden from having any communications with the using or issuing agency, or any other representative of </w:t>
      </w:r>
      <w:r w:rsidR="00D1482A">
        <w:rPr>
          <w:rFonts w:ascii="Arial Narrow" w:hAnsi="Arial Narrow"/>
          <w:sz w:val="20"/>
          <w:szCs w:val="20"/>
        </w:rPr>
        <w:t>Sampson</w:t>
      </w:r>
      <w:r w:rsidRPr="00CA437E">
        <w:rPr>
          <w:rFonts w:ascii="Arial Narrow" w:hAnsi="Arial Narrow"/>
          <w:sz w:val="20"/>
          <w:szCs w:val="20"/>
        </w:rPr>
        <w:t xml:space="preserve"> County Schools concerning the solicitation, during the evaluation of the proposals (i.e., after receipt of the proposals and before the award of the Contract), unless </w:t>
      </w:r>
      <w:r w:rsidR="00D1482A">
        <w:rPr>
          <w:rFonts w:ascii="Arial Narrow" w:hAnsi="Arial Narrow"/>
          <w:sz w:val="20"/>
          <w:szCs w:val="20"/>
        </w:rPr>
        <w:t>Sampson</w:t>
      </w:r>
      <w:r w:rsidRPr="00CA437E">
        <w:rPr>
          <w:rFonts w:ascii="Arial Narrow" w:hAnsi="Arial Narrow"/>
          <w:sz w:val="20"/>
          <w:szCs w:val="20"/>
        </w:rPr>
        <w:t xml:space="preserve"> County Schools directly contacts the Firm(s) for purposes of seeking clarification or another reason permitted by the solicitation. A Firm shall not: (a) transmit to </w:t>
      </w:r>
      <w:r w:rsidR="00D1482A">
        <w:rPr>
          <w:rFonts w:ascii="Arial Narrow" w:hAnsi="Arial Narrow"/>
          <w:sz w:val="20"/>
          <w:szCs w:val="20"/>
        </w:rPr>
        <w:t>Sampson</w:t>
      </w:r>
      <w:r w:rsidRPr="00CA437E">
        <w:rPr>
          <w:rFonts w:ascii="Arial Narrow" w:hAnsi="Arial Narrow"/>
          <w:sz w:val="20"/>
          <w:szCs w:val="20"/>
        </w:rPr>
        <w:t xml:space="preserve"> County Schools any information commenting on the ability or qualifications of any other Vendor to provide the advertised </w:t>
      </w:r>
      <w:r w:rsidR="00295EBF">
        <w:rPr>
          <w:rFonts w:ascii="Arial Narrow" w:hAnsi="Arial Narrow"/>
          <w:sz w:val="20"/>
          <w:szCs w:val="20"/>
        </w:rPr>
        <w:t>services</w:t>
      </w:r>
      <w:r w:rsidRPr="00CA437E">
        <w:rPr>
          <w:rFonts w:ascii="Arial Narrow" w:hAnsi="Arial Narrow"/>
          <w:sz w:val="20"/>
          <w:szCs w:val="20"/>
        </w:rPr>
        <w:t>; (b) identify defects, errors and/or omissions in any other Firm’s proposal and/or prices at any time during the procurement process; and/or (c) engage in or attempt any other communication or conduct that could influence the evaluation and/or award of the Contract that is the subject of this RF</w:t>
      </w:r>
      <w:r w:rsidR="00857478">
        <w:rPr>
          <w:rFonts w:ascii="Arial Narrow" w:hAnsi="Arial Narrow"/>
          <w:sz w:val="20"/>
          <w:szCs w:val="20"/>
        </w:rPr>
        <w:t>P</w:t>
      </w:r>
      <w:r w:rsidRPr="00CA437E">
        <w:rPr>
          <w:rFonts w:ascii="Arial Narrow" w:hAnsi="Arial Narrow"/>
          <w:sz w:val="20"/>
          <w:szCs w:val="20"/>
        </w:rPr>
        <w:t xml:space="preserve">. Firms not in compliance with this provision may be disqualified, at the option of </w:t>
      </w:r>
      <w:r w:rsidR="00D1482A">
        <w:rPr>
          <w:rFonts w:ascii="Arial Narrow" w:hAnsi="Arial Narrow"/>
          <w:sz w:val="20"/>
          <w:szCs w:val="20"/>
        </w:rPr>
        <w:t>Sampson</w:t>
      </w:r>
      <w:r w:rsidRPr="00CA437E">
        <w:rPr>
          <w:rFonts w:ascii="Arial Narrow" w:hAnsi="Arial Narrow"/>
          <w:sz w:val="20"/>
          <w:szCs w:val="20"/>
        </w:rPr>
        <w:t xml:space="preserve"> County Schools, from the Contract award. Only those communications with </w:t>
      </w:r>
      <w:r w:rsidR="00D1482A">
        <w:rPr>
          <w:rFonts w:ascii="Arial Narrow" w:hAnsi="Arial Narrow"/>
          <w:sz w:val="20"/>
          <w:szCs w:val="20"/>
        </w:rPr>
        <w:t>Sampson</w:t>
      </w:r>
      <w:r w:rsidRPr="00CA437E">
        <w:rPr>
          <w:rFonts w:ascii="Arial Narrow" w:hAnsi="Arial Narrow"/>
          <w:sz w:val="20"/>
          <w:szCs w:val="20"/>
        </w:rPr>
        <w:t xml:space="preserve"> County Schools are authorized by this RF</w:t>
      </w:r>
      <w:r w:rsidR="00857478">
        <w:rPr>
          <w:rFonts w:ascii="Arial Narrow" w:hAnsi="Arial Narrow"/>
          <w:sz w:val="20"/>
          <w:szCs w:val="20"/>
        </w:rPr>
        <w:t>P</w:t>
      </w:r>
      <w:r w:rsidRPr="00CA437E">
        <w:rPr>
          <w:rFonts w:ascii="Arial Narrow" w:hAnsi="Arial Narrow"/>
          <w:sz w:val="20"/>
          <w:szCs w:val="20"/>
        </w:rPr>
        <w:t xml:space="preserve"> are permitted.</w:t>
      </w:r>
    </w:p>
    <w:p w14:paraId="6B56401E" w14:textId="625B0F5C" w:rsidR="005103E8" w:rsidRPr="00CA437E" w:rsidRDefault="005103E8" w:rsidP="005103E8">
      <w:pPr>
        <w:numPr>
          <w:ilvl w:val="0"/>
          <w:numId w:val="31"/>
        </w:numPr>
        <w:spacing w:after="240" w:line="22" w:lineRule="atLeast"/>
        <w:ind w:left="360"/>
        <w:jc w:val="both"/>
        <w:rPr>
          <w:rFonts w:ascii="Arial Narrow" w:hAnsi="Arial Narrow"/>
          <w:sz w:val="20"/>
          <w:szCs w:val="20"/>
        </w:rPr>
      </w:pPr>
      <w:r w:rsidRPr="00CA437E">
        <w:rPr>
          <w:rFonts w:ascii="Arial Narrow" w:hAnsi="Arial Narrow"/>
          <w:b/>
          <w:bCs/>
          <w:sz w:val="20"/>
          <w:szCs w:val="20"/>
          <w:u w:val="single"/>
        </w:rPr>
        <w:t>WITHDRAWAL OF PROPOSAL</w:t>
      </w:r>
      <w:r w:rsidRPr="00CA437E">
        <w:rPr>
          <w:rFonts w:ascii="Arial Narrow" w:hAnsi="Arial Narrow"/>
          <w:sz w:val="20"/>
          <w:szCs w:val="20"/>
        </w:rPr>
        <w:t xml:space="preserve">:  A Proposal may be withdrawn only in writing and actually received </w:t>
      </w:r>
      <w:r w:rsidR="00D1482A">
        <w:rPr>
          <w:rFonts w:ascii="Arial Narrow" w:hAnsi="Arial Narrow"/>
          <w:sz w:val="20"/>
          <w:szCs w:val="20"/>
        </w:rPr>
        <w:t>Sampson</w:t>
      </w:r>
      <w:r w:rsidRPr="00CA437E">
        <w:rPr>
          <w:rFonts w:ascii="Arial Narrow" w:hAnsi="Arial Narrow"/>
          <w:sz w:val="20"/>
          <w:szCs w:val="20"/>
        </w:rPr>
        <w:t xml:space="preserve"> County Schools prior to the date and time proposals are due. A withdrawal request must be on Firm’s letterhead and signed by an official of the Firm authorized to make such request.  Any withdrawal request made after the date and time proposals are due shall be allowed only for good cause shown and in the sole discretion of </w:t>
      </w:r>
      <w:r w:rsidR="00D1482A">
        <w:rPr>
          <w:rFonts w:ascii="Arial Narrow" w:hAnsi="Arial Narrow"/>
          <w:sz w:val="20"/>
          <w:szCs w:val="20"/>
        </w:rPr>
        <w:t>Sampson</w:t>
      </w:r>
      <w:r w:rsidRPr="00CA437E">
        <w:rPr>
          <w:rFonts w:ascii="Arial Narrow" w:hAnsi="Arial Narrow"/>
          <w:sz w:val="20"/>
          <w:szCs w:val="20"/>
        </w:rPr>
        <w:t xml:space="preserve"> County Schools.</w:t>
      </w:r>
    </w:p>
    <w:p w14:paraId="66E6AD57" w14:textId="76985BBE" w:rsidR="005103E8" w:rsidRPr="00CA437E" w:rsidRDefault="005103E8" w:rsidP="005103E8">
      <w:pPr>
        <w:numPr>
          <w:ilvl w:val="0"/>
          <w:numId w:val="31"/>
        </w:numPr>
        <w:spacing w:after="240" w:line="22" w:lineRule="atLeast"/>
        <w:ind w:left="360"/>
        <w:rPr>
          <w:rFonts w:ascii="Arial Narrow" w:hAnsi="Arial Narrow"/>
          <w:bCs/>
          <w:sz w:val="20"/>
          <w:szCs w:val="20"/>
        </w:rPr>
      </w:pPr>
      <w:r w:rsidRPr="00CA437E">
        <w:rPr>
          <w:rFonts w:ascii="Arial Narrow" w:hAnsi="Arial Narrow"/>
          <w:b/>
          <w:bCs/>
          <w:sz w:val="20"/>
          <w:szCs w:val="20"/>
          <w:u w:val="single"/>
        </w:rPr>
        <w:t>INFORMAL COMMENTS</w:t>
      </w:r>
      <w:r w:rsidRPr="00CA437E">
        <w:rPr>
          <w:rFonts w:ascii="Arial Narrow" w:hAnsi="Arial Narrow"/>
          <w:b/>
          <w:bCs/>
          <w:sz w:val="20"/>
          <w:szCs w:val="20"/>
        </w:rPr>
        <w:t>:</w:t>
      </w:r>
      <w:r w:rsidRPr="00CA437E">
        <w:rPr>
          <w:rFonts w:ascii="Arial Narrow" w:hAnsi="Arial Narrow"/>
          <w:bCs/>
          <w:sz w:val="20"/>
          <w:szCs w:val="20"/>
        </w:rPr>
        <w:t xml:space="preserve">  </w:t>
      </w:r>
      <w:r w:rsidR="00D1482A">
        <w:rPr>
          <w:rFonts w:ascii="Arial Narrow" w:hAnsi="Arial Narrow"/>
          <w:bCs/>
          <w:sz w:val="20"/>
          <w:szCs w:val="20"/>
        </w:rPr>
        <w:t>Sampson</w:t>
      </w:r>
      <w:r w:rsidRPr="00CA437E">
        <w:rPr>
          <w:rFonts w:ascii="Arial Narrow" w:hAnsi="Arial Narrow"/>
          <w:bCs/>
          <w:sz w:val="20"/>
          <w:szCs w:val="20"/>
        </w:rPr>
        <w:t xml:space="preserve"> County Schools shall not be bound by informal explanations, instructions or information given at any time by anyone on behalf of </w:t>
      </w:r>
      <w:r w:rsidR="00D1482A">
        <w:rPr>
          <w:rFonts w:ascii="Arial Narrow" w:hAnsi="Arial Narrow"/>
          <w:bCs/>
          <w:sz w:val="20"/>
          <w:szCs w:val="20"/>
        </w:rPr>
        <w:t>Sampson</w:t>
      </w:r>
      <w:r w:rsidRPr="00CA437E">
        <w:rPr>
          <w:rFonts w:ascii="Arial Narrow" w:hAnsi="Arial Narrow"/>
          <w:bCs/>
          <w:sz w:val="20"/>
          <w:szCs w:val="20"/>
        </w:rPr>
        <w:t xml:space="preserve"> County Schools during the competitive process or after award</w:t>
      </w:r>
      <w:r w:rsidR="00D1482A">
        <w:rPr>
          <w:rFonts w:ascii="Arial Narrow" w:hAnsi="Arial Narrow"/>
          <w:bCs/>
          <w:sz w:val="20"/>
          <w:szCs w:val="20"/>
        </w:rPr>
        <w:t xml:space="preserve"> Sampson</w:t>
      </w:r>
      <w:r w:rsidRPr="00CA437E">
        <w:rPr>
          <w:rFonts w:ascii="Arial Narrow" w:hAnsi="Arial Narrow"/>
          <w:bCs/>
          <w:sz w:val="20"/>
          <w:szCs w:val="20"/>
        </w:rPr>
        <w:t xml:space="preserve"> County Schools is bound only by information provided in this RF</w:t>
      </w:r>
      <w:r w:rsidR="00857478">
        <w:rPr>
          <w:rFonts w:ascii="Arial Narrow" w:hAnsi="Arial Narrow"/>
          <w:bCs/>
          <w:sz w:val="20"/>
          <w:szCs w:val="20"/>
        </w:rPr>
        <w:t>P</w:t>
      </w:r>
      <w:r w:rsidRPr="00CA437E">
        <w:rPr>
          <w:rFonts w:ascii="Arial Narrow" w:hAnsi="Arial Narrow"/>
          <w:bCs/>
          <w:sz w:val="20"/>
          <w:szCs w:val="20"/>
        </w:rPr>
        <w:t xml:space="preserve"> and in formal Addenda issued.</w:t>
      </w:r>
    </w:p>
    <w:p w14:paraId="3A94D8EB" w14:textId="6CC03C35" w:rsidR="005103E8" w:rsidRPr="00CA437E" w:rsidRDefault="005103E8" w:rsidP="005103E8">
      <w:pPr>
        <w:numPr>
          <w:ilvl w:val="0"/>
          <w:numId w:val="31"/>
        </w:numPr>
        <w:spacing w:after="240" w:line="22" w:lineRule="atLeast"/>
        <w:ind w:left="360"/>
        <w:rPr>
          <w:rFonts w:ascii="Arial Narrow" w:hAnsi="Arial Narrow"/>
          <w:sz w:val="20"/>
          <w:szCs w:val="20"/>
        </w:rPr>
      </w:pPr>
      <w:r w:rsidRPr="00CA437E">
        <w:rPr>
          <w:rFonts w:ascii="Arial Narrow" w:hAnsi="Arial Narrow"/>
          <w:b/>
          <w:sz w:val="20"/>
          <w:szCs w:val="20"/>
          <w:u w:val="single"/>
        </w:rPr>
        <w:t>COST FOR PROPOSAL PREPARATION</w:t>
      </w:r>
      <w:r w:rsidRPr="00CA437E">
        <w:rPr>
          <w:rFonts w:ascii="Arial Narrow" w:hAnsi="Arial Narrow"/>
          <w:b/>
          <w:sz w:val="20"/>
          <w:szCs w:val="20"/>
        </w:rPr>
        <w:t>:</w:t>
      </w:r>
      <w:r w:rsidRPr="00CA437E">
        <w:rPr>
          <w:rFonts w:ascii="Arial Narrow" w:hAnsi="Arial Narrow"/>
          <w:sz w:val="20"/>
          <w:szCs w:val="20"/>
        </w:rPr>
        <w:t xml:space="preserve">  Any costs incurred by Firm in preparing or submitting offers are the Firm’s sole responsibility; </w:t>
      </w:r>
      <w:r w:rsidR="00D1482A">
        <w:rPr>
          <w:rFonts w:ascii="Arial Narrow" w:hAnsi="Arial Narrow"/>
          <w:sz w:val="20"/>
          <w:szCs w:val="20"/>
        </w:rPr>
        <w:t>Sampson</w:t>
      </w:r>
      <w:r w:rsidRPr="00CA437E">
        <w:rPr>
          <w:rFonts w:ascii="Arial Narrow" w:hAnsi="Arial Narrow"/>
          <w:sz w:val="20"/>
          <w:szCs w:val="20"/>
        </w:rPr>
        <w:t xml:space="preserve"> County Schools will not reimburse any Firm for any costs incurred prior to award.</w:t>
      </w:r>
    </w:p>
    <w:p w14:paraId="7B5281F0" w14:textId="77777777" w:rsidR="005103E8" w:rsidRPr="00CA437E" w:rsidRDefault="005103E8" w:rsidP="005103E8">
      <w:pPr>
        <w:numPr>
          <w:ilvl w:val="0"/>
          <w:numId w:val="31"/>
        </w:numPr>
        <w:spacing w:after="240" w:line="22" w:lineRule="atLeast"/>
        <w:ind w:left="360"/>
        <w:jc w:val="both"/>
        <w:rPr>
          <w:rFonts w:ascii="Arial Narrow" w:hAnsi="Arial Narrow"/>
          <w:sz w:val="20"/>
          <w:szCs w:val="20"/>
        </w:rPr>
      </w:pPr>
      <w:r w:rsidRPr="00CA437E">
        <w:rPr>
          <w:rFonts w:ascii="Arial Narrow" w:hAnsi="Arial Narrow"/>
          <w:b/>
          <w:sz w:val="20"/>
          <w:szCs w:val="20"/>
          <w:u w:val="single"/>
        </w:rPr>
        <w:t>FIRM’S REPRESENTATIVE</w:t>
      </w:r>
      <w:r w:rsidRPr="00CA437E">
        <w:rPr>
          <w:rFonts w:ascii="Arial Narrow" w:hAnsi="Arial Narrow"/>
          <w:b/>
          <w:sz w:val="20"/>
          <w:szCs w:val="20"/>
        </w:rPr>
        <w:t>:</w:t>
      </w:r>
      <w:r w:rsidRPr="00CA437E">
        <w:rPr>
          <w:rFonts w:ascii="Arial Narrow" w:hAnsi="Arial Narrow"/>
          <w:sz w:val="20"/>
          <w:szCs w:val="20"/>
        </w:rPr>
        <w:t xml:space="preserve">  Each Firm shall submit with its proposal the name, address, and telephone number of the person(s) with authority to bind the firm and answer questions or provide clarification concerning the firm's proposal.</w:t>
      </w:r>
    </w:p>
    <w:p w14:paraId="274FDAD6" w14:textId="77777777" w:rsidR="005103E8" w:rsidRPr="00CA437E" w:rsidRDefault="005103E8" w:rsidP="005103E8">
      <w:pPr>
        <w:numPr>
          <w:ilvl w:val="0"/>
          <w:numId w:val="31"/>
        </w:numPr>
        <w:spacing w:after="240" w:line="22" w:lineRule="atLeast"/>
        <w:ind w:left="360"/>
        <w:jc w:val="both"/>
        <w:rPr>
          <w:rFonts w:ascii="Arial Narrow" w:hAnsi="Arial Narrow"/>
          <w:sz w:val="20"/>
          <w:szCs w:val="20"/>
        </w:rPr>
      </w:pPr>
      <w:r w:rsidRPr="00CA437E">
        <w:rPr>
          <w:rFonts w:ascii="Arial Narrow" w:hAnsi="Arial Narrow"/>
          <w:b/>
          <w:sz w:val="20"/>
          <w:szCs w:val="20"/>
          <w:u w:val="single"/>
        </w:rPr>
        <w:t>SUBCONTRACTING</w:t>
      </w:r>
      <w:r w:rsidRPr="00CA437E">
        <w:rPr>
          <w:rFonts w:ascii="Arial Narrow" w:hAnsi="Arial Narrow"/>
          <w:b/>
          <w:sz w:val="20"/>
          <w:szCs w:val="20"/>
        </w:rPr>
        <w:t>:</w:t>
      </w:r>
      <w:r w:rsidRPr="00CA437E">
        <w:rPr>
          <w:rFonts w:ascii="Arial Narrow" w:hAnsi="Arial Narrow"/>
          <w:sz w:val="20"/>
          <w:szCs w:val="20"/>
        </w:rPr>
        <w:t xml:space="preserve">  Unless expressly prohibited, a Firm may propose to subcontract portions of the work to identified subcontractor(s), provided that its proposal clearly describe what work it plans to subcontract and that Firm includes in its proposal all information regarding employees, business experience, etc. for each proposed subcontractor that is required to be provided for Firm itself.</w:t>
      </w:r>
    </w:p>
    <w:p w14:paraId="3D8B06F4" w14:textId="4D74D128" w:rsidR="005103E8" w:rsidRPr="00CA437E" w:rsidRDefault="005103E8" w:rsidP="005103E8">
      <w:pPr>
        <w:numPr>
          <w:ilvl w:val="0"/>
          <w:numId w:val="31"/>
        </w:numPr>
        <w:spacing w:after="240" w:line="22" w:lineRule="atLeast"/>
        <w:ind w:left="360"/>
        <w:jc w:val="both"/>
        <w:rPr>
          <w:rFonts w:ascii="Arial Narrow" w:hAnsi="Arial Narrow"/>
          <w:sz w:val="20"/>
          <w:szCs w:val="20"/>
        </w:rPr>
      </w:pPr>
      <w:r w:rsidRPr="00CA437E">
        <w:rPr>
          <w:rFonts w:ascii="Arial Narrow" w:hAnsi="Arial Narrow"/>
          <w:b/>
          <w:sz w:val="20"/>
          <w:szCs w:val="20"/>
          <w:u w:val="single"/>
        </w:rPr>
        <w:t>RIGHT TO SUBMITTED MATERIAL:</w:t>
      </w:r>
      <w:r w:rsidRPr="00CA437E">
        <w:rPr>
          <w:rFonts w:ascii="Arial Narrow" w:hAnsi="Arial Narrow"/>
          <w:sz w:val="20"/>
          <w:szCs w:val="20"/>
        </w:rPr>
        <w:t xml:space="preserve"> All responses, inquiries or correspondence relating to or in reference to this RF</w:t>
      </w:r>
      <w:r w:rsidR="00857478">
        <w:rPr>
          <w:rFonts w:ascii="Arial Narrow" w:hAnsi="Arial Narrow"/>
          <w:sz w:val="20"/>
          <w:szCs w:val="20"/>
        </w:rPr>
        <w:t>P</w:t>
      </w:r>
      <w:r w:rsidRPr="00CA437E">
        <w:rPr>
          <w:rFonts w:ascii="Arial Narrow" w:hAnsi="Arial Narrow"/>
          <w:sz w:val="20"/>
          <w:szCs w:val="20"/>
        </w:rPr>
        <w:t xml:space="preserve">, and all other reports, charts, displays, schedules, exhibits and other documentation submitted by the Firm shall become the property of </w:t>
      </w:r>
      <w:r w:rsidR="00D1482A">
        <w:rPr>
          <w:rFonts w:ascii="Arial Narrow" w:hAnsi="Arial Narrow"/>
          <w:sz w:val="20"/>
          <w:szCs w:val="20"/>
        </w:rPr>
        <w:t>Sampson</w:t>
      </w:r>
      <w:r w:rsidRPr="00CA437E">
        <w:rPr>
          <w:rFonts w:ascii="Arial Narrow" w:hAnsi="Arial Narrow"/>
          <w:sz w:val="20"/>
          <w:szCs w:val="20"/>
        </w:rPr>
        <w:t xml:space="preserve"> County Schools when received.</w:t>
      </w:r>
    </w:p>
    <w:p w14:paraId="199695DC" w14:textId="77777777" w:rsidR="0068746A" w:rsidRPr="0068746A" w:rsidRDefault="000532D5" w:rsidP="000532D5">
      <w:pPr>
        <w:keepNext/>
        <w:keepLines/>
        <w:jc w:val="center"/>
        <w:outlineLvl w:val="0"/>
        <w:rPr>
          <w:rFonts w:ascii="Arial Narrow" w:hAnsi="Arial Narrow"/>
        </w:rPr>
      </w:pPr>
      <w:r w:rsidRPr="0068746A">
        <w:rPr>
          <w:rFonts w:ascii="Arial Narrow" w:hAnsi="Arial Narrow"/>
        </w:rPr>
        <w:t xml:space="preserve"> </w:t>
      </w:r>
    </w:p>
    <w:p w14:paraId="40FFDCE2" w14:textId="77777777" w:rsidR="0068746A" w:rsidRPr="0068746A" w:rsidRDefault="0068746A" w:rsidP="0068746A">
      <w:pPr>
        <w:rPr>
          <w:rFonts w:ascii="Arial Narrow" w:hAnsi="Arial Narrow"/>
        </w:rPr>
      </w:pPr>
    </w:p>
    <w:sectPr w:rsidR="0068746A" w:rsidRPr="0068746A" w:rsidSect="001F14E3">
      <w:footerReference w:type="default" r:id="rId11"/>
      <w:pgSz w:w="12240" w:h="15840"/>
      <w:pgMar w:top="72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2CA80" w14:textId="77777777" w:rsidR="00967DA7" w:rsidRDefault="00967DA7" w:rsidP="008A7A81">
      <w:r>
        <w:separator/>
      </w:r>
    </w:p>
  </w:endnote>
  <w:endnote w:type="continuationSeparator" w:id="0">
    <w:p w14:paraId="63CFF05C" w14:textId="77777777" w:rsidR="00967DA7" w:rsidRDefault="00967DA7" w:rsidP="008A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D4F6" w14:textId="08A2734C" w:rsidR="007B26F1" w:rsidRDefault="00790424">
    <w:pPr>
      <w:pStyle w:val="Footer"/>
      <w:rPr>
        <w:rStyle w:val="PageNumber"/>
        <w:rFonts w:ascii="Arial Narrow" w:hAnsi="Arial Narrow"/>
        <w:sz w:val="20"/>
        <w:szCs w:val="20"/>
      </w:rPr>
    </w:pPr>
    <w:r>
      <w:rPr>
        <w:rFonts w:ascii="Arial Narrow" w:hAnsi="Arial Narrow"/>
        <w:sz w:val="20"/>
        <w:szCs w:val="20"/>
      </w:rPr>
      <w:t>Sampson</w:t>
    </w:r>
    <w:r w:rsidR="007B26F1" w:rsidRPr="0068746A">
      <w:rPr>
        <w:rFonts w:ascii="Arial Narrow" w:hAnsi="Arial Narrow"/>
        <w:sz w:val="20"/>
        <w:szCs w:val="20"/>
      </w:rPr>
      <w:t xml:space="preserve"> County Schools</w:t>
    </w:r>
    <w:r w:rsidR="007B26F1">
      <w:rPr>
        <w:rFonts w:ascii="Arial Narrow" w:hAnsi="Arial Narrow"/>
        <w:sz w:val="20"/>
        <w:szCs w:val="20"/>
      </w:rPr>
      <w:tab/>
    </w:r>
    <w:r w:rsidR="007B26F1">
      <w:rPr>
        <w:rFonts w:ascii="Arial Narrow" w:hAnsi="Arial Narrow"/>
        <w:sz w:val="20"/>
        <w:szCs w:val="20"/>
      </w:rPr>
      <w:tab/>
    </w:r>
    <w:r w:rsidR="007B26F1" w:rsidRPr="0068746A">
      <w:rPr>
        <w:rFonts w:ascii="Arial Narrow" w:hAnsi="Arial Narrow"/>
        <w:sz w:val="20"/>
        <w:szCs w:val="20"/>
      </w:rPr>
      <w:t xml:space="preserve">Page </w:t>
    </w:r>
    <w:r w:rsidR="007B26F1" w:rsidRPr="0068746A">
      <w:rPr>
        <w:rStyle w:val="PageNumber"/>
        <w:rFonts w:ascii="Arial Narrow" w:hAnsi="Arial Narrow"/>
        <w:sz w:val="20"/>
        <w:szCs w:val="20"/>
      </w:rPr>
      <w:fldChar w:fldCharType="begin"/>
    </w:r>
    <w:r w:rsidR="007B26F1" w:rsidRPr="0068746A">
      <w:rPr>
        <w:rStyle w:val="PageNumber"/>
        <w:rFonts w:ascii="Arial Narrow" w:hAnsi="Arial Narrow"/>
        <w:sz w:val="20"/>
        <w:szCs w:val="20"/>
      </w:rPr>
      <w:instrText xml:space="preserve"> PAGE </w:instrText>
    </w:r>
    <w:r w:rsidR="007B26F1" w:rsidRPr="0068746A">
      <w:rPr>
        <w:rStyle w:val="PageNumber"/>
        <w:rFonts w:ascii="Arial Narrow" w:hAnsi="Arial Narrow"/>
        <w:sz w:val="20"/>
        <w:szCs w:val="20"/>
      </w:rPr>
      <w:fldChar w:fldCharType="separate"/>
    </w:r>
    <w:r w:rsidR="0037467F">
      <w:rPr>
        <w:rStyle w:val="PageNumber"/>
        <w:rFonts w:ascii="Arial Narrow" w:hAnsi="Arial Narrow"/>
        <w:noProof/>
        <w:sz w:val="20"/>
        <w:szCs w:val="20"/>
      </w:rPr>
      <w:t>1</w:t>
    </w:r>
    <w:r w:rsidR="007B26F1" w:rsidRPr="0068746A">
      <w:rPr>
        <w:rStyle w:val="PageNumber"/>
        <w:rFonts w:ascii="Arial Narrow" w:hAnsi="Arial Narrow"/>
        <w:sz w:val="20"/>
        <w:szCs w:val="20"/>
      </w:rPr>
      <w:fldChar w:fldCharType="end"/>
    </w:r>
    <w:r w:rsidR="007B26F1" w:rsidRPr="0068746A">
      <w:rPr>
        <w:rStyle w:val="PageNumber"/>
        <w:rFonts w:ascii="Arial Narrow" w:hAnsi="Arial Narrow"/>
        <w:sz w:val="20"/>
        <w:szCs w:val="20"/>
      </w:rPr>
      <w:t xml:space="preserve"> of </w:t>
    </w:r>
    <w:r w:rsidR="007B26F1" w:rsidRPr="0068746A">
      <w:rPr>
        <w:rStyle w:val="PageNumber"/>
        <w:rFonts w:ascii="Arial Narrow" w:hAnsi="Arial Narrow"/>
        <w:sz w:val="20"/>
        <w:szCs w:val="20"/>
      </w:rPr>
      <w:fldChar w:fldCharType="begin"/>
    </w:r>
    <w:r w:rsidR="007B26F1" w:rsidRPr="0068746A">
      <w:rPr>
        <w:rStyle w:val="PageNumber"/>
        <w:rFonts w:ascii="Arial Narrow" w:hAnsi="Arial Narrow"/>
        <w:sz w:val="20"/>
        <w:szCs w:val="20"/>
      </w:rPr>
      <w:instrText xml:space="preserve"> NUMPAGES </w:instrText>
    </w:r>
    <w:r w:rsidR="007B26F1" w:rsidRPr="0068746A">
      <w:rPr>
        <w:rStyle w:val="PageNumber"/>
        <w:rFonts w:ascii="Arial Narrow" w:hAnsi="Arial Narrow"/>
        <w:sz w:val="20"/>
        <w:szCs w:val="20"/>
      </w:rPr>
      <w:fldChar w:fldCharType="separate"/>
    </w:r>
    <w:r w:rsidR="0037467F">
      <w:rPr>
        <w:rStyle w:val="PageNumber"/>
        <w:rFonts w:ascii="Arial Narrow" w:hAnsi="Arial Narrow"/>
        <w:noProof/>
        <w:sz w:val="20"/>
        <w:szCs w:val="20"/>
      </w:rPr>
      <w:t>6</w:t>
    </w:r>
    <w:r w:rsidR="007B26F1" w:rsidRPr="0068746A">
      <w:rPr>
        <w:rStyle w:val="PageNumber"/>
        <w:rFonts w:ascii="Arial Narrow" w:hAnsi="Arial Narrow"/>
        <w:sz w:val="20"/>
        <w:szCs w:val="20"/>
      </w:rPr>
      <w:fldChar w:fldCharType="end"/>
    </w:r>
  </w:p>
  <w:p w14:paraId="4E8FC04D" w14:textId="285E5123" w:rsidR="007B26F1" w:rsidRDefault="007B26F1">
    <w:pPr>
      <w:pStyle w:val="Footer"/>
      <w:rPr>
        <w:rStyle w:val="PageNumber"/>
        <w:rFonts w:ascii="Arial Narrow" w:hAnsi="Arial Narrow"/>
        <w:sz w:val="20"/>
        <w:szCs w:val="20"/>
      </w:rPr>
    </w:pPr>
    <w:r>
      <w:rPr>
        <w:rStyle w:val="PageNumber"/>
        <w:rFonts w:ascii="Arial Narrow" w:hAnsi="Arial Narrow"/>
        <w:sz w:val="20"/>
        <w:szCs w:val="20"/>
      </w:rPr>
      <w:t>RF</w:t>
    </w:r>
    <w:r w:rsidR="00521C0A">
      <w:rPr>
        <w:rStyle w:val="PageNumber"/>
        <w:rFonts w:ascii="Arial Narrow" w:hAnsi="Arial Narrow"/>
        <w:sz w:val="20"/>
        <w:szCs w:val="20"/>
      </w:rPr>
      <w:t>P</w:t>
    </w:r>
    <w:r>
      <w:rPr>
        <w:rStyle w:val="PageNumber"/>
        <w:rFonts w:ascii="Arial Narrow" w:hAnsi="Arial Narrow"/>
        <w:sz w:val="20"/>
        <w:szCs w:val="20"/>
      </w:rPr>
      <w:t xml:space="preserve"> #</w:t>
    </w:r>
    <w:r w:rsidR="00790424">
      <w:rPr>
        <w:rStyle w:val="PageNumber"/>
        <w:rFonts w:ascii="Arial Narrow" w:hAnsi="Arial Narrow"/>
        <w:sz w:val="20"/>
        <w:szCs w:val="20"/>
      </w:rPr>
      <w:t>820</w:t>
    </w:r>
    <w:r>
      <w:rPr>
        <w:rStyle w:val="PageNumber"/>
        <w:rFonts w:ascii="Arial Narrow" w:hAnsi="Arial Narrow"/>
        <w:sz w:val="20"/>
        <w:szCs w:val="20"/>
      </w:rPr>
      <w:t>-</w:t>
    </w:r>
    <w:r w:rsidR="00790424">
      <w:rPr>
        <w:rStyle w:val="PageNumber"/>
        <w:rFonts w:ascii="Arial Narrow" w:hAnsi="Arial Narrow"/>
        <w:sz w:val="20"/>
        <w:szCs w:val="20"/>
      </w:rPr>
      <w:t>6</w:t>
    </w:r>
    <w:r w:rsidR="00EE7C93">
      <w:rPr>
        <w:rStyle w:val="PageNumber"/>
        <w:rFonts w:ascii="Arial Narrow" w:hAnsi="Arial Narrow"/>
        <w:sz w:val="20"/>
        <w:szCs w:val="20"/>
      </w:rPr>
      <w:t>-2</w:t>
    </w:r>
    <w:r w:rsidR="00521C0A">
      <w:rPr>
        <w:rStyle w:val="PageNumber"/>
        <w:rFonts w:ascii="Arial Narrow" w:hAnsi="Arial Narrow"/>
        <w:sz w:val="20"/>
        <w:szCs w:val="20"/>
      </w:rPr>
      <w:t>4</w:t>
    </w:r>
  </w:p>
  <w:p w14:paraId="7BD12921" w14:textId="77777777" w:rsidR="007B26F1" w:rsidRPr="0068746A" w:rsidRDefault="00DA15E9">
    <w:pPr>
      <w:pStyle w:val="Footer"/>
      <w:rPr>
        <w:rFonts w:ascii="Arial Narrow" w:hAnsi="Arial Narrow"/>
        <w:sz w:val="20"/>
        <w:szCs w:val="20"/>
      </w:rPr>
    </w:pPr>
    <w:r>
      <w:rPr>
        <w:rFonts w:ascii="Arial Narrow" w:hAnsi="Arial Narrow"/>
        <w:sz w:val="20"/>
        <w:szCs w:val="20"/>
      </w:rPr>
      <w:t>Legal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0120D" w14:textId="77777777" w:rsidR="00967DA7" w:rsidRDefault="00967DA7" w:rsidP="008A7A81">
      <w:r>
        <w:separator/>
      </w:r>
    </w:p>
  </w:footnote>
  <w:footnote w:type="continuationSeparator" w:id="0">
    <w:p w14:paraId="7C6C10D7" w14:textId="77777777" w:rsidR="00967DA7" w:rsidRDefault="00967DA7" w:rsidP="008A7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62FE2"/>
    <w:multiLevelType w:val="multilevel"/>
    <w:tmpl w:val="BFD859D4"/>
    <w:lvl w:ilvl="0">
      <w:start w:val="2"/>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CD73F2D"/>
    <w:multiLevelType w:val="hybridMultilevel"/>
    <w:tmpl w:val="7646C60A"/>
    <w:lvl w:ilvl="0" w:tplc="5030D50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DC43A7F"/>
    <w:multiLevelType w:val="hybridMultilevel"/>
    <w:tmpl w:val="3C666A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4B73FA"/>
    <w:multiLevelType w:val="hybridMultilevel"/>
    <w:tmpl w:val="1CC8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E4731"/>
    <w:multiLevelType w:val="hybridMultilevel"/>
    <w:tmpl w:val="D8B674E2"/>
    <w:lvl w:ilvl="0" w:tplc="88FCBB3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6E04D4B"/>
    <w:multiLevelType w:val="multilevel"/>
    <w:tmpl w:val="F210E598"/>
    <w:lvl w:ilvl="0">
      <w:start w:val="9"/>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AF72F94"/>
    <w:multiLevelType w:val="singleLevel"/>
    <w:tmpl w:val="F1087862"/>
    <w:lvl w:ilvl="0">
      <w:start w:val="1"/>
      <w:numFmt w:val="decimal"/>
      <w:lvlText w:val="%1."/>
      <w:legacy w:legacy="1" w:legacySpace="0" w:legacyIndent="360"/>
      <w:lvlJc w:val="left"/>
      <w:pPr>
        <w:ind w:left="360" w:hanging="360"/>
      </w:pPr>
    </w:lvl>
  </w:abstractNum>
  <w:abstractNum w:abstractNumId="7" w15:restartNumberingAfterBreak="0">
    <w:nsid w:val="23884645"/>
    <w:multiLevelType w:val="multilevel"/>
    <w:tmpl w:val="896088F2"/>
    <w:lvl w:ilvl="0">
      <w:start w:val="23"/>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2DCF2060"/>
    <w:multiLevelType w:val="hybridMultilevel"/>
    <w:tmpl w:val="7296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14BD8"/>
    <w:multiLevelType w:val="hybridMultilevel"/>
    <w:tmpl w:val="DA0A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F095B"/>
    <w:multiLevelType w:val="hybridMultilevel"/>
    <w:tmpl w:val="E8BADBC8"/>
    <w:lvl w:ilvl="0" w:tplc="582280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374097D"/>
    <w:multiLevelType w:val="singleLevel"/>
    <w:tmpl w:val="A378A438"/>
    <w:lvl w:ilvl="0">
      <w:start w:val="16"/>
      <w:numFmt w:val="decimal"/>
      <w:lvlText w:val="%1."/>
      <w:lvlJc w:val="left"/>
      <w:pPr>
        <w:tabs>
          <w:tab w:val="num" w:pos="360"/>
        </w:tabs>
        <w:ind w:left="360" w:hanging="360"/>
      </w:pPr>
      <w:rPr>
        <w:b w:val="0"/>
        <w:i w:val="0"/>
      </w:rPr>
    </w:lvl>
  </w:abstractNum>
  <w:abstractNum w:abstractNumId="12" w15:restartNumberingAfterBreak="0">
    <w:nsid w:val="494B06FE"/>
    <w:multiLevelType w:val="multilevel"/>
    <w:tmpl w:val="C14C3520"/>
    <w:lvl w:ilvl="0">
      <w:start w:val="14"/>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4E444398"/>
    <w:multiLevelType w:val="hybridMultilevel"/>
    <w:tmpl w:val="C03A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D5457F"/>
    <w:multiLevelType w:val="singleLevel"/>
    <w:tmpl w:val="A90E2B86"/>
    <w:lvl w:ilvl="0">
      <w:start w:val="1"/>
      <w:numFmt w:val="decimal"/>
      <w:lvlText w:val="%1."/>
      <w:legacy w:legacy="1" w:legacySpace="0" w:legacyIndent="360"/>
      <w:lvlJc w:val="left"/>
      <w:pPr>
        <w:ind w:left="360" w:hanging="360"/>
      </w:pPr>
    </w:lvl>
  </w:abstractNum>
  <w:abstractNum w:abstractNumId="15" w15:restartNumberingAfterBreak="0">
    <w:nsid w:val="69D54D3C"/>
    <w:multiLevelType w:val="singleLevel"/>
    <w:tmpl w:val="19C64370"/>
    <w:lvl w:ilvl="0">
      <w:start w:val="1"/>
      <w:numFmt w:val="decimal"/>
      <w:lvlText w:val="%1."/>
      <w:legacy w:legacy="1" w:legacySpace="0" w:legacyIndent="360"/>
      <w:lvlJc w:val="left"/>
      <w:pPr>
        <w:ind w:left="360" w:hanging="360"/>
      </w:pPr>
      <w:rPr>
        <w:rFonts w:cs="Times New Roman"/>
        <w:b/>
      </w:rPr>
    </w:lvl>
  </w:abstractNum>
  <w:abstractNum w:abstractNumId="16" w15:restartNumberingAfterBreak="0">
    <w:nsid w:val="730A04E9"/>
    <w:multiLevelType w:val="hybridMultilevel"/>
    <w:tmpl w:val="161E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B0BE3"/>
    <w:multiLevelType w:val="hybridMultilevel"/>
    <w:tmpl w:val="4B8A6F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17"/>
  </w:num>
  <w:num w:numId="4">
    <w:abstractNumId w:val="6"/>
  </w:num>
  <w:num w:numId="5">
    <w:abstractNumId w:val="6"/>
    <w:lvlOverride w:ilvl="0">
      <w:lvl w:ilvl="0">
        <w:start w:val="1"/>
        <w:numFmt w:val="decimal"/>
        <w:lvlText w:val="%1."/>
        <w:legacy w:legacy="1" w:legacySpace="0" w:legacyIndent="360"/>
        <w:lvlJc w:val="left"/>
        <w:pPr>
          <w:ind w:left="360" w:hanging="360"/>
        </w:pPr>
      </w:lvl>
    </w:lvlOverride>
  </w:num>
  <w:num w:numId="6">
    <w:abstractNumId w:val="6"/>
    <w:lvlOverride w:ilvl="0">
      <w:lvl w:ilvl="0">
        <w:start w:val="1"/>
        <w:numFmt w:val="decimal"/>
        <w:lvlText w:val="%1."/>
        <w:legacy w:legacy="1" w:legacySpace="0" w:legacyIndent="360"/>
        <w:lvlJc w:val="left"/>
        <w:pPr>
          <w:ind w:left="360" w:hanging="360"/>
        </w:pPr>
      </w:lvl>
    </w:lvlOverride>
  </w:num>
  <w:num w:numId="7">
    <w:abstractNumId w:val="6"/>
    <w:lvlOverride w:ilvl="0">
      <w:lvl w:ilvl="0">
        <w:start w:val="1"/>
        <w:numFmt w:val="decimal"/>
        <w:lvlText w:val="%1."/>
        <w:legacy w:legacy="1" w:legacySpace="0" w:legacyIndent="360"/>
        <w:lvlJc w:val="left"/>
        <w:pPr>
          <w:ind w:left="360" w:hanging="360"/>
        </w:pPr>
      </w:lvl>
    </w:lvlOverride>
  </w:num>
  <w:num w:numId="8">
    <w:abstractNumId w:val="6"/>
    <w:lvlOverride w:ilvl="0">
      <w:lvl w:ilvl="0">
        <w:start w:val="1"/>
        <w:numFmt w:val="decimal"/>
        <w:lvlText w:val="%1."/>
        <w:legacy w:legacy="1" w:legacySpace="0" w:legacyIndent="360"/>
        <w:lvlJc w:val="left"/>
        <w:pPr>
          <w:ind w:left="360" w:hanging="360"/>
        </w:pPr>
      </w:lvl>
    </w:lvlOverride>
  </w:num>
  <w:num w:numId="9">
    <w:abstractNumId w:val="6"/>
    <w:lvlOverride w:ilvl="0">
      <w:lvl w:ilvl="0">
        <w:start w:val="1"/>
        <w:numFmt w:val="decimal"/>
        <w:lvlText w:val="%1."/>
        <w:legacy w:legacy="1" w:legacySpace="0" w:legacyIndent="360"/>
        <w:lvlJc w:val="left"/>
        <w:pPr>
          <w:ind w:left="360" w:hanging="360"/>
        </w:pPr>
      </w:lvl>
    </w:lvlOverride>
  </w:num>
  <w:num w:numId="10">
    <w:abstractNumId w:val="6"/>
    <w:lvlOverride w:ilvl="0">
      <w:lvl w:ilvl="0">
        <w:start w:val="1"/>
        <w:numFmt w:val="decimal"/>
        <w:lvlText w:val="%1."/>
        <w:legacy w:legacy="1" w:legacySpace="0" w:legacyIndent="360"/>
        <w:lvlJc w:val="left"/>
        <w:pPr>
          <w:ind w:left="360" w:hanging="360"/>
        </w:pPr>
      </w:lvl>
    </w:lvlOverride>
  </w:num>
  <w:num w:numId="11">
    <w:abstractNumId w:val="6"/>
    <w:lvlOverride w:ilvl="0">
      <w:lvl w:ilvl="0">
        <w:start w:val="1"/>
        <w:numFmt w:val="decimal"/>
        <w:lvlText w:val="%1."/>
        <w:legacy w:legacy="1" w:legacySpace="0" w:legacyIndent="360"/>
        <w:lvlJc w:val="left"/>
        <w:pPr>
          <w:ind w:left="360" w:hanging="360"/>
        </w:pPr>
      </w:lvl>
    </w:lvlOverride>
  </w:num>
  <w:num w:numId="12">
    <w:abstractNumId w:val="6"/>
    <w:lvlOverride w:ilvl="0">
      <w:lvl w:ilvl="0">
        <w:start w:val="1"/>
        <w:numFmt w:val="decimal"/>
        <w:lvlText w:val="%1."/>
        <w:legacy w:legacy="1" w:legacySpace="0" w:legacyIndent="360"/>
        <w:lvlJc w:val="left"/>
        <w:pPr>
          <w:ind w:left="360" w:hanging="360"/>
        </w:pPr>
      </w:lvl>
    </w:lvlOverride>
  </w:num>
  <w:num w:numId="13">
    <w:abstractNumId w:val="6"/>
    <w:lvlOverride w:ilvl="0">
      <w:lvl w:ilvl="0">
        <w:start w:val="1"/>
        <w:numFmt w:val="decimal"/>
        <w:lvlText w:val="%1."/>
        <w:legacy w:legacy="1" w:legacySpace="0" w:legacyIndent="360"/>
        <w:lvlJc w:val="left"/>
        <w:pPr>
          <w:ind w:left="360" w:hanging="360"/>
        </w:pPr>
      </w:lvl>
    </w:lvlOverride>
  </w:num>
  <w:num w:numId="14">
    <w:abstractNumId w:val="6"/>
    <w:lvlOverride w:ilvl="0">
      <w:lvl w:ilvl="0">
        <w:start w:val="1"/>
        <w:numFmt w:val="decimal"/>
        <w:lvlText w:val="%1."/>
        <w:legacy w:legacy="1" w:legacySpace="0" w:legacyIndent="360"/>
        <w:lvlJc w:val="left"/>
        <w:pPr>
          <w:ind w:left="360" w:hanging="360"/>
        </w:pPr>
      </w:lvl>
    </w:lvlOverride>
  </w:num>
  <w:num w:numId="15">
    <w:abstractNumId w:val="6"/>
    <w:lvlOverride w:ilvl="0">
      <w:lvl w:ilvl="0">
        <w:start w:val="1"/>
        <w:numFmt w:val="decimal"/>
        <w:lvlText w:val="%1."/>
        <w:legacy w:legacy="1" w:legacySpace="0" w:legacyIndent="360"/>
        <w:lvlJc w:val="left"/>
        <w:pPr>
          <w:ind w:left="360" w:hanging="360"/>
        </w:pPr>
      </w:lvl>
    </w:lvlOverride>
  </w:num>
  <w:num w:numId="16">
    <w:abstractNumId w:val="6"/>
    <w:lvlOverride w:ilvl="0">
      <w:lvl w:ilvl="0">
        <w:start w:val="1"/>
        <w:numFmt w:val="decimal"/>
        <w:lvlText w:val="%1."/>
        <w:legacy w:legacy="1" w:legacySpace="0" w:legacyIndent="360"/>
        <w:lvlJc w:val="left"/>
        <w:pPr>
          <w:ind w:left="360" w:hanging="360"/>
        </w:pPr>
      </w:lvl>
    </w:lvlOverride>
  </w:num>
  <w:num w:numId="17">
    <w:abstractNumId w:val="6"/>
    <w:lvlOverride w:ilvl="0">
      <w:lvl w:ilvl="0">
        <w:start w:val="1"/>
        <w:numFmt w:val="decimal"/>
        <w:lvlText w:val="%1."/>
        <w:legacy w:legacy="1" w:legacySpace="0" w:legacyIndent="360"/>
        <w:lvlJc w:val="left"/>
        <w:pPr>
          <w:ind w:left="360" w:hanging="360"/>
        </w:pPr>
      </w:lvl>
    </w:lvlOverride>
  </w:num>
  <w:num w:numId="18">
    <w:abstractNumId w:val="14"/>
  </w:num>
  <w:num w:numId="19">
    <w:abstractNumId w:val="14"/>
    <w:lvlOverride w:ilvl="0">
      <w:lvl w:ilvl="0">
        <w:start w:val="1"/>
        <w:numFmt w:val="decimal"/>
        <w:lvlText w:val="%1."/>
        <w:legacy w:legacy="1" w:legacySpace="0" w:legacyIndent="360"/>
        <w:lvlJc w:val="left"/>
        <w:pPr>
          <w:ind w:left="360" w:hanging="360"/>
        </w:pPr>
      </w:lvl>
    </w:lvlOverride>
  </w:num>
  <w:num w:numId="20">
    <w:abstractNumId w:val="14"/>
    <w:lvlOverride w:ilvl="0">
      <w:lvl w:ilvl="0">
        <w:start w:val="1"/>
        <w:numFmt w:val="decimal"/>
        <w:lvlText w:val="%1."/>
        <w:legacy w:legacy="1" w:legacySpace="0" w:legacyIndent="360"/>
        <w:lvlJc w:val="left"/>
        <w:pPr>
          <w:ind w:left="360" w:hanging="360"/>
        </w:pPr>
      </w:lvl>
    </w:lvlOverride>
  </w:num>
  <w:num w:numId="21">
    <w:abstractNumId w:val="14"/>
    <w:lvlOverride w:ilvl="0">
      <w:lvl w:ilvl="0">
        <w:start w:val="1"/>
        <w:numFmt w:val="decimal"/>
        <w:lvlText w:val="%1."/>
        <w:legacy w:legacy="1" w:legacySpace="0" w:legacyIndent="360"/>
        <w:lvlJc w:val="left"/>
        <w:pPr>
          <w:ind w:left="360" w:hanging="360"/>
        </w:pPr>
      </w:lvl>
    </w:lvlOverride>
  </w:num>
  <w:num w:numId="22">
    <w:abstractNumId w:val="14"/>
    <w:lvlOverride w:ilvl="0">
      <w:lvl w:ilvl="0">
        <w:start w:val="1"/>
        <w:numFmt w:val="decimal"/>
        <w:lvlText w:val="%1."/>
        <w:legacy w:legacy="1" w:legacySpace="0" w:legacyIndent="360"/>
        <w:lvlJc w:val="left"/>
        <w:pPr>
          <w:ind w:left="360" w:hanging="360"/>
        </w:pPr>
      </w:lvl>
    </w:lvlOverride>
  </w:num>
  <w:num w:numId="23">
    <w:abstractNumId w:val="14"/>
    <w:lvlOverride w:ilvl="0">
      <w:lvl w:ilvl="0">
        <w:start w:val="1"/>
        <w:numFmt w:val="decimal"/>
        <w:lvlText w:val="%1."/>
        <w:legacy w:legacy="1" w:legacySpace="0" w:legacyIndent="360"/>
        <w:lvlJc w:val="left"/>
        <w:pPr>
          <w:ind w:left="360" w:hanging="360"/>
        </w:pPr>
      </w:lvl>
    </w:lvlOverride>
  </w:num>
  <w:num w:numId="24">
    <w:abstractNumId w:val="14"/>
    <w:lvlOverride w:ilvl="0">
      <w:lvl w:ilvl="0">
        <w:start w:val="1"/>
        <w:numFmt w:val="decimal"/>
        <w:lvlText w:val="%1."/>
        <w:legacy w:legacy="1" w:legacySpace="0" w:legacyIndent="360"/>
        <w:lvlJc w:val="left"/>
        <w:pPr>
          <w:ind w:left="360" w:hanging="360"/>
        </w:pPr>
      </w:lvl>
    </w:lvlOverride>
  </w:num>
  <w:num w:numId="25">
    <w:abstractNumId w:val="14"/>
    <w:lvlOverride w:ilvl="0">
      <w:lvl w:ilvl="0">
        <w:start w:val="1"/>
        <w:numFmt w:val="decimal"/>
        <w:lvlText w:val="%1."/>
        <w:legacy w:legacy="1" w:legacySpace="0" w:legacyIndent="360"/>
        <w:lvlJc w:val="left"/>
        <w:pPr>
          <w:ind w:left="360" w:hanging="360"/>
        </w:pPr>
      </w:lvl>
    </w:lvlOverride>
  </w:num>
  <w:num w:numId="26">
    <w:abstractNumId w:val="14"/>
    <w:lvlOverride w:ilvl="0">
      <w:lvl w:ilvl="0">
        <w:start w:val="1"/>
        <w:numFmt w:val="decimal"/>
        <w:lvlText w:val="%1."/>
        <w:legacy w:legacy="1" w:legacySpace="0" w:legacyIndent="360"/>
        <w:lvlJc w:val="left"/>
        <w:pPr>
          <w:ind w:left="360" w:hanging="360"/>
        </w:pPr>
      </w:lvl>
    </w:lvlOverride>
  </w:num>
  <w:num w:numId="27">
    <w:abstractNumId w:val="14"/>
    <w:lvlOverride w:ilvl="0">
      <w:lvl w:ilvl="0">
        <w:start w:val="1"/>
        <w:numFmt w:val="decimal"/>
        <w:lvlText w:val="%1."/>
        <w:legacy w:legacy="1" w:legacySpace="0" w:legacyIndent="360"/>
        <w:lvlJc w:val="left"/>
        <w:pPr>
          <w:ind w:left="360" w:hanging="360"/>
        </w:pPr>
      </w:lvl>
    </w:lvlOverride>
  </w:num>
  <w:num w:numId="28">
    <w:abstractNumId w:val="11"/>
  </w:num>
  <w:num w:numId="29">
    <w:abstractNumId w:val="9"/>
  </w:num>
  <w:num w:numId="30">
    <w:abstractNumId w:val="3"/>
  </w:num>
  <w:num w:numId="31">
    <w:abstractNumId w:val="1"/>
  </w:num>
  <w:num w:numId="32">
    <w:abstractNumId w:val="4"/>
  </w:num>
  <w:num w:numId="33">
    <w:abstractNumId w:val="15"/>
  </w:num>
  <w:num w:numId="34">
    <w:abstractNumId w:val="0"/>
  </w:num>
  <w:num w:numId="35">
    <w:abstractNumId w:val="5"/>
  </w:num>
  <w:num w:numId="36">
    <w:abstractNumId w:val="12"/>
  </w:num>
  <w:num w:numId="37">
    <w:abstractNumId w:val="7"/>
  </w:num>
  <w:num w:numId="38">
    <w:abstractNumId w:val="8"/>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3A"/>
    <w:rsid w:val="00030F37"/>
    <w:rsid w:val="00041AD7"/>
    <w:rsid w:val="000520E3"/>
    <w:rsid w:val="000532D5"/>
    <w:rsid w:val="0006412E"/>
    <w:rsid w:val="00074190"/>
    <w:rsid w:val="000751FD"/>
    <w:rsid w:val="0009109A"/>
    <w:rsid w:val="000C782A"/>
    <w:rsid w:val="000C7FD0"/>
    <w:rsid w:val="000D32DB"/>
    <w:rsid w:val="0014011E"/>
    <w:rsid w:val="00166B59"/>
    <w:rsid w:val="00172476"/>
    <w:rsid w:val="00184286"/>
    <w:rsid w:val="001A7871"/>
    <w:rsid w:val="001B6033"/>
    <w:rsid w:val="001C32A5"/>
    <w:rsid w:val="001F0280"/>
    <w:rsid w:val="001F14E3"/>
    <w:rsid w:val="001F1FBE"/>
    <w:rsid w:val="001F7971"/>
    <w:rsid w:val="00227CCE"/>
    <w:rsid w:val="00237659"/>
    <w:rsid w:val="00245F3F"/>
    <w:rsid w:val="00251B83"/>
    <w:rsid w:val="0025571E"/>
    <w:rsid w:val="00260D85"/>
    <w:rsid w:val="00277EB7"/>
    <w:rsid w:val="00280380"/>
    <w:rsid w:val="0028215C"/>
    <w:rsid w:val="00283384"/>
    <w:rsid w:val="00295EBF"/>
    <w:rsid w:val="002D1816"/>
    <w:rsid w:val="002D303F"/>
    <w:rsid w:val="002F2037"/>
    <w:rsid w:val="00305F87"/>
    <w:rsid w:val="00317D1B"/>
    <w:rsid w:val="0032137E"/>
    <w:rsid w:val="00336FE5"/>
    <w:rsid w:val="00362165"/>
    <w:rsid w:val="003744BD"/>
    <w:rsid w:val="0037467F"/>
    <w:rsid w:val="00386651"/>
    <w:rsid w:val="003963FE"/>
    <w:rsid w:val="003E734C"/>
    <w:rsid w:val="00401B64"/>
    <w:rsid w:val="00412941"/>
    <w:rsid w:val="00420244"/>
    <w:rsid w:val="00423BBD"/>
    <w:rsid w:val="00436D37"/>
    <w:rsid w:val="004456DE"/>
    <w:rsid w:val="004526CE"/>
    <w:rsid w:val="00475F21"/>
    <w:rsid w:val="0049392D"/>
    <w:rsid w:val="004C1386"/>
    <w:rsid w:val="004D7910"/>
    <w:rsid w:val="004E2711"/>
    <w:rsid w:val="004F171E"/>
    <w:rsid w:val="005050D8"/>
    <w:rsid w:val="005103E8"/>
    <w:rsid w:val="0051335A"/>
    <w:rsid w:val="00517483"/>
    <w:rsid w:val="00521C0A"/>
    <w:rsid w:val="00523375"/>
    <w:rsid w:val="005300A3"/>
    <w:rsid w:val="00572A2D"/>
    <w:rsid w:val="005C19F6"/>
    <w:rsid w:val="00605850"/>
    <w:rsid w:val="00612402"/>
    <w:rsid w:val="006467D2"/>
    <w:rsid w:val="0068746A"/>
    <w:rsid w:val="006B0E3D"/>
    <w:rsid w:val="006D2AD6"/>
    <w:rsid w:val="006E19B3"/>
    <w:rsid w:val="0070175A"/>
    <w:rsid w:val="00753CD5"/>
    <w:rsid w:val="00790424"/>
    <w:rsid w:val="007B1C85"/>
    <w:rsid w:val="007B26F1"/>
    <w:rsid w:val="00857478"/>
    <w:rsid w:val="00873840"/>
    <w:rsid w:val="00877C3D"/>
    <w:rsid w:val="0088590C"/>
    <w:rsid w:val="008A7A81"/>
    <w:rsid w:val="008B0926"/>
    <w:rsid w:val="0092430D"/>
    <w:rsid w:val="009368F2"/>
    <w:rsid w:val="00963F0A"/>
    <w:rsid w:val="00967DA7"/>
    <w:rsid w:val="00975339"/>
    <w:rsid w:val="0098273E"/>
    <w:rsid w:val="00982DCC"/>
    <w:rsid w:val="009D5F0B"/>
    <w:rsid w:val="00A115E3"/>
    <w:rsid w:val="00A56EDD"/>
    <w:rsid w:val="00A71DAC"/>
    <w:rsid w:val="00A761AC"/>
    <w:rsid w:val="00AA4062"/>
    <w:rsid w:val="00AB7A68"/>
    <w:rsid w:val="00B01D61"/>
    <w:rsid w:val="00B02E5A"/>
    <w:rsid w:val="00B03BF9"/>
    <w:rsid w:val="00B21ECE"/>
    <w:rsid w:val="00B4465A"/>
    <w:rsid w:val="00B45EFD"/>
    <w:rsid w:val="00B5385B"/>
    <w:rsid w:val="00B61DF9"/>
    <w:rsid w:val="00B6643B"/>
    <w:rsid w:val="00B85F3A"/>
    <w:rsid w:val="00BB0CBA"/>
    <w:rsid w:val="00BD03C1"/>
    <w:rsid w:val="00C57EB3"/>
    <w:rsid w:val="00C92DFA"/>
    <w:rsid w:val="00CC17FB"/>
    <w:rsid w:val="00CF5250"/>
    <w:rsid w:val="00D1482A"/>
    <w:rsid w:val="00D30E86"/>
    <w:rsid w:val="00D834EC"/>
    <w:rsid w:val="00D91687"/>
    <w:rsid w:val="00D91FCF"/>
    <w:rsid w:val="00DA15E9"/>
    <w:rsid w:val="00E1087A"/>
    <w:rsid w:val="00E26191"/>
    <w:rsid w:val="00E73FFD"/>
    <w:rsid w:val="00EB4B22"/>
    <w:rsid w:val="00EC76FA"/>
    <w:rsid w:val="00EE5888"/>
    <w:rsid w:val="00EE7C93"/>
    <w:rsid w:val="00F14387"/>
    <w:rsid w:val="00F316DB"/>
    <w:rsid w:val="00F31D28"/>
    <w:rsid w:val="00F52058"/>
    <w:rsid w:val="00F85248"/>
    <w:rsid w:val="00F9084C"/>
    <w:rsid w:val="00FD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D609B"/>
  <w15:chartTrackingRefBased/>
  <w15:docId w15:val="{74AB58B0-405F-4C0D-BA57-D1C48BE9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7971"/>
    <w:rPr>
      <w:color w:val="0000FF"/>
      <w:u w:val="single"/>
    </w:rPr>
  </w:style>
  <w:style w:type="table" w:styleId="TableGrid">
    <w:name w:val="Table Grid"/>
    <w:basedOn w:val="TableNormal"/>
    <w:rsid w:val="00E10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746A"/>
    <w:pPr>
      <w:tabs>
        <w:tab w:val="center" w:pos="4320"/>
        <w:tab w:val="right" w:pos="8640"/>
      </w:tabs>
    </w:pPr>
  </w:style>
  <w:style w:type="paragraph" w:styleId="Footer">
    <w:name w:val="footer"/>
    <w:basedOn w:val="Normal"/>
    <w:rsid w:val="0068746A"/>
    <w:pPr>
      <w:tabs>
        <w:tab w:val="center" w:pos="4320"/>
        <w:tab w:val="right" w:pos="8640"/>
      </w:tabs>
    </w:pPr>
  </w:style>
  <w:style w:type="character" w:styleId="PageNumber">
    <w:name w:val="page number"/>
    <w:basedOn w:val="DefaultParagraphFont"/>
    <w:rsid w:val="0068746A"/>
  </w:style>
  <w:style w:type="paragraph" w:styleId="BalloonText">
    <w:name w:val="Balloon Text"/>
    <w:basedOn w:val="Normal"/>
    <w:semiHidden/>
    <w:rsid w:val="00B5385B"/>
    <w:rPr>
      <w:rFonts w:ascii="Tahoma" w:hAnsi="Tahoma" w:cs="Tahoma"/>
      <w:sz w:val="16"/>
      <w:szCs w:val="16"/>
    </w:rPr>
  </w:style>
  <w:style w:type="paragraph" w:styleId="ListParagraph">
    <w:name w:val="List Paragraph"/>
    <w:basedOn w:val="Normal"/>
    <w:uiPriority w:val="34"/>
    <w:qFormat/>
    <w:rsid w:val="008B0926"/>
    <w:pPr>
      <w:ind w:left="720"/>
      <w:contextualSpacing/>
    </w:pPr>
    <w:rPr>
      <w:rFonts w:ascii="CG Times (W1)" w:hAnsi="CG Times (W1)"/>
      <w:sz w:val="20"/>
      <w:szCs w:val="20"/>
    </w:rPr>
  </w:style>
  <w:style w:type="character" w:customStyle="1" w:styleId="apple-converted-space">
    <w:name w:val="apple-converted-space"/>
    <w:basedOn w:val="DefaultParagraphFont"/>
    <w:rsid w:val="00C92DFA"/>
  </w:style>
  <w:style w:type="paragraph" w:customStyle="1" w:styleId="Default">
    <w:name w:val="Default"/>
    <w:rsid w:val="0051335A"/>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3fc71a-4903-4eb6-9af6-255dde6a46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9111D4500DC64E81219337876B6D99" ma:contentTypeVersion="12" ma:contentTypeDescription="Create a new document." ma:contentTypeScope="" ma:versionID="c2b57d4cf55e1cb8e5bd5421de38e35a">
  <xsd:schema xmlns:xsd="http://www.w3.org/2001/XMLSchema" xmlns:xs="http://www.w3.org/2001/XMLSchema" xmlns:p="http://schemas.microsoft.com/office/2006/metadata/properties" xmlns:ns3="f53fc71a-4903-4eb6-9af6-255dde6a4694" targetNamespace="http://schemas.microsoft.com/office/2006/metadata/properties" ma:root="true" ma:fieldsID="5e3bdb0cb022bfc31a9b93ea0d34fcba" ns3:_="">
    <xsd:import namespace="f53fc71a-4903-4eb6-9af6-255dde6a46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fc71a-4903-4eb6-9af6-255dde6a4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2FC75B5-6937-4D27-97C9-F7928C3566A3}">
  <ds:schemaRefs>
    <ds:schemaRef ds:uri="http://schemas.microsoft.com/office/2006/metadata/properties"/>
    <ds:schemaRef ds:uri="http://schemas.microsoft.com/office/infopath/2007/PartnerControls"/>
    <ds:schemaRef ds:uri="f53fc71a-4903-4eb6-9af6-255dde6a4694"/>
  </ds:schemaRefs>
</ds:datastoreItem>
</file>

<file path=customXml/itemProps2.xml><?xml version="1.0" encoding="utf-8"?>
<ds:datastoreItem xmlns:ds="http://schemas.openxmlformats.org/officeDocument/2006/customXml" ds:itemID="{2D76E962-5AE9-4EF7-9D75-9FD92A25BD49}">
  <ds:schemaRefs>
    <ds:schemaRef ds:uri="http://schemas.microsoft.com/sharepoint/v3/contenttype/forms"/>
  </ds:schemaRefs>
</ds:datastoreItem>
</file>

<file path=customXml/itemProps3.xml><?xml version="1.0" encoding="utf-8"?>
<ds:datastoreItem xmlns:ds="http://schemas.openxmlformats.org/officeDocument/2006/customXml" ds:itemID="{1C93C878-C918-42E6-944A-091C0C318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fc71a-4903-4eb6-9af6-255dde6a4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337114-96FA-4700-8344-E7830716C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NEW HANOVER COUNTY SCHOOLS</vt:lpstr>
    </vt:vector>
  </TitlesOfParts>
  <Company>New Hanover County Schools</Company>
  <LinksUpToDate>false</LinksUpToDate>
  <CharactersWithSpaces>15421</CharactersWithSpaces>
  <SharedDoc>false</SharedDoc>
  <HLinks>
    <vt:vector size="6" baseType="variant">
      <vt:variant>
        <vt:i4>7864339</vt:i4>
      </vt:variant>
      <vt:variant>
        <vt:i4>0</vt:i4>
      </vt:variant>
      <vt:variant>
        <vt:i4>0</vt:i4>
      </vt:variant>
      <vt:variant>
        <vt:i4>5</vt:i4>
      </vt:variant>
      <vt:variant>
        <vt:lpwstr>mailto:shauna.allen@nhcs.net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HANOVER COUNTY SCHOOLS</dc:title>
  <dc:subject/>
  <dc:creator>New Hanover County Schools</dc:creator>
  <cp:keywords/>
  <dc:description/>
  <cp:lastModifiedBy>Mesimer, Cynthia</cp:lastModifiedBy>
  <cp:revision>5</cp:revision>
  <cp:lastPrinted>2024-02-21T17:39:00Z</cp:lastPrinted>
  <dcterms:created xsi:type="dcterms:W3CDTF">2024-06-19T14:32:00Z</dcterms:created>
  <dcterms:modified xsi:type="dcterms:W3CDTF">2024-06-19T20:48:00Z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0x010100DC9111D4500DC64E81219337876B6D99</vt:lpwstr>
  </property>
</Properties>
</file>