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1165" w14:textId="289DC290" w:rsidR="00FD5D90" w:rsidRPr="005C02EE" w:rsidRDefault="00FD5D90" w:rsidP="0016437A">
      <w:pPr>
        <w:spacing w:after="0"/>
        <w:rPr>
          <w:rFonts w:asciiTheme="minorHAnsi" w:hAnsiTheme="minorHAnsi" w:cstheme="minorHAnsi"/>
          <w:b/>
          <w:color w:val="auto"/>
          <w:sz w:val="32"/>
          <w:szCs w:val="22"/>
        </w:rPr>
      </w:pPr>
      <w:bookmarkStart w:id="0" w:name="_Toc374120574"/>
      <w:bookmarkStart w:id="1" w:name="_Hlk55246046"/>
      <w:bookmarkStart w:id="2" w:name="_Hlk53593468"/>
      <w:r w:rsidRPr="005C02EE">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2D3301B7">
            <wp:simplePos x="0" y="0"/>
            <wp:positionH relativeFrom="margin">
              <wp:posOffset>2380633</wp:posOffset>
            </wp:positionH>
            <wp:positionV relativeFrom="paragraph">
              <wp:posOffset>7620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3" w:name="_Hlk54965763"/>
    </w:p>
    <w:p w14:paraId="638D0650" w14:textId="77777777" w:rsidR="00FD5D90" w:rsidRPr="005C02EE"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5759B472" w14:textId="77777777" w:rsidR="00DD7E97" w:rsidRDefault="00DD7E97" w:rsidP="00FD5D90">
      <w:pPr>
        <w:spacing w:after="200" w:line="360" w:lineRule="auto"/>
        <w:jc w:val="center"/>
        <w:rPr>
          <w:rFonts w:asciiTheme="minorHAnsi" w:hAnsiTheme="minorHAnsi" w:cstheme="minorHAnsi"/>
          <w:b/>
          <w:color w:val="auto"/>
          <w:sz w:val="40"/>
        </w:rPr>
      </w:pPr>
    </w:p>
    <w:p w14:paraId="3C951A3D" w14:textId="74074E74" w:rsidR="00FD5D90" w:rsidRPr="005C02EE" w:rsidRDefault="00FD5D90" w:rsidP="00FD5D90">
      <w:pPr>
        <w:spacing w:after="200" w:line="360" w:lineRule="auto"/>
        <w:jc w:val="center"/>
        <w:rPr>
          <w:rFonts w:asciiTheme="minorHAnsi" w:hAnsiTheme="minorHAnsi" w:cstheme="minorHAnsi"/>
          <w:b/>
          <w:color w:val="auto"/>
          <w:sz w:val="32"/>
        </w:rPr>
      </w:pPr>
      <w:r w:rsidRPr="005C02EE">
        <w:rPr>
          <w:rFonts w:asciiTheme="minorHAnsi" w:hAnsiTheme="minorHAnsi" w:cstheme="minorHAnsi"/>
          <w:b/>
          <w:color w:val="auto"/>
          <w:sz w:val="40"/>
        </w:rPr>
        <w:t>STATE OF NORTH CAROLINA</w:t>
      </w:r>
    </w:p>
    <w:p w14:paraId="3F1C697B" w14:textId="3C9D308C" w:rsidR="00FD5D90" w:rsidRPr="005C02EE" w:rsidRDefault="00010494" w:rsidP="00FD5D90">
      <w:pPr>
        <w:spacing w:after="240" w:line="276" w:lineRule="auto"/>
        <w:jc w:val="center"/>
        <w:rPr>
          <w:rFonts w:asciiTheme="minorHAnsi" w:hAnsiTheme="minorHAnsi" w:cstheme="minorHAnsi"/>
          <w:b/>
          <w:color w:val="auto"/>
          <w:sz w:val="16"/>
          <w:szCs w:val="16"/>
        </w:rPr>
      </w:pPr>
      <w:r w:rsidRPr="002D3C15">
        <w:rPr>
          <w:rFonts w:asciiTheme="minorHAnsi" w:hAnsiTheme="minorHAnsi" w:cstheme="minorHAnsi"/>
          <w:b/>
          <w:color w:val="auto"/>
          <w:sz w:val="32"/>
        </w:rPr>
        <w:t>DEPARTMENT OF ADULT CORRECTION</w:t>
      </w:r>
    </w:p>
    <w:p w14:paraId="40076CEC" w14:textId="50413546" w:rsidR="00FD5D90" w:rsidRPr="00403AE5"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szCs w:val="22"/>
        </w:rPr>
        <w:t>Invitation</w:t>
      </w:r>
      <w:r w:rsidRPr="005C02EE">
        <w:rPr>
          <w:rFonts w:asciiTheme="minorHAnsi" w:hAnsiTheme="minorHAnsi" w:cstheme="minorHAnsi"/>
          <w:b/>
          <w:color w:val="auto"/>
          <w:sz w:val="32"/>
        </w:rPr>
        <w:t xml:space="preserve"> for </w:t>
      </w:r>
      <w:r w:rsidR="00D42BE2" w:rsidRPr="005C02EE">
        <w:rPr>
          <w:rFonts w:asciiTheme="minorHAnsi" w:hAnsiTheme="minorHAnsi" w:cstheme="minorHAnsi"/>
          <w:b/>
          <w:color w:val="auto"/>
          <w:sz w:val="32"/>
          <w:szCs w:val="22"/>
        </w:rPr>
        <w:t>Bid</w:t>
      </w:r>
      <w:r w:rsidR="00D42BE2" w:rsidRPr="005C02EE">
        <w:rPr>
          <w:rFonts w:asciiTheme="minorHAnsi" w:hAnsiTheme="minorHAnsi" w:cstheme="minorHAnsi"/>
          <w:b/>
          <w:color w:val="auto"/>
          <w:sz w:val="32"/>
        </w:rPr>
        <w:t>:</w:t>
      </w:r>
      <w:r w:rsidRPr="005C02EE">
        <w:rPr>
          <w:rFonts w:asciiTheme="minorHAnsi" w:hAnsiTheme="minorHAnsi" w:cstheme="minorHAnsi"/>
          <w:b/>
          <w:color w:val="auto"/>
          <w:sz w:val="32"/>
        </w:rPr>
        <w:t xml:space="preserve"> </w:t>
      </w:r>
      <w:r w:rsidR="00F36091">
        <w:rPr>
          <w:rFonts w:asciiTheme="minorHAnsi" w:hAnsiTheme="minorHAnsi" w:cstheme="minorHAnsi"/>
          <w:b/>
          <w:color w:val="auto"/>
          <w:sz w:val="32"/>
        </w:rPr>
        <w:t>52-IFB-</w:t>
      </w:r>
      <w:r w:rsidR="00952297">
        <w:rPr>
          <w:rFonts w:asciiTheme="minorHAnsi" w:hAnsiTheme="minorHAnsi" w:cstheme="minorHAnsi"/>
          <w:b/>
          <w:color w:val="auto"/>
          <w:sz w:val="32"/>
        </w:rPr>
        <w:t>1763689381</w:t>
      </w:r>
      <w:r w:rsidR="00F36091">
        <w:rPr>
          <w:rFonts w:asciiTheme="minorHAnsi" w:hAnsiTheme="minorHAnsi" w:cstheme="minorHAnsi"/>
          <w:b/>
          <w:color w:val="auto"/>
          <w:sz w:val="32"/>
        </w:rPr>
        <w:t>-MLE</w:t>
      </w:r>
    </w:p>
    <w:p w14:paraId="77EA8062" w14:textId="2F2A86AE" w:rsidR="00FD5D90" w:rsidRPr="00403AE5" w:rsidRDefault="0041254E"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Taupe Twill Fa</w:t>
      </w:r>
      <w:r w:rsidR="0000081D">
        <w:rPr>
          <w:rFonts w:asciiTheme="minorHAnsi" w:hAnsiTheme="minorHAnsi" w:cstheme="minorHAnsi"/>
          <w:b/>
          <w:color w:val="auto"/>
          <w:sz w:val="32"/>
          <w:szCs w:val="32"/>
        </w:rPr>
        <w:t>bric</w:t>
      </w:r>
      <w:r w:rsidR="00717F20">
        <w:rPr>
          <w:rFonts w:asciiTheme="minorHAnsi" w:hAnsiTheme="minorHAnsi" w:cstheme="minorHAnsi"/>
          <w:b/>
          <w:color w:val="auto"/>
          <w:sz w:val="32"/>
          <w:szCs w:val="32"/>
        </w:rPr>
        <w:t>-Tabor City Sewing Plant</w:t>
      </w:r>
    </w:p>
    <w:p w14:paraId="7A4C29F5" w14:textId="718BFF1A" w:rsidR="00FD5D90"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rPr>
        <w:t xml:space="preserve">Date </w:t>
      </w:r>
      <w:r w:rsidRPr="002F2FBB">
        <w:rPr>
          <w:rFonts w:asciiTheme="minorHAnsi" w:hAnsiTheme="minorHAnsi" w:cstheme="minorHAnsi"/>
          <w:b/>
          <w:color w:val="auto"/>
          <w:sz w:val="32"/>
          <w:szCs w:val="32"/>
        </w:rPr>
        <w:t>Issued</w:t>
      </w:r>
      <w:r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 xml:space="preserve"> </w:t>
      </w:r>
      <w:r w:rsidR="004A5455">
        <w:rPr>
          <w:rFonts w:asciiTheme="minorHAnsi" w:hAnsiTheme="minorHAnsi" w:cstheme="minorHAnsi"/>
          <w:b/>
          <w:color w:val="auto"/>
          <w:sz w:val="32"/>
        </w:rPr>
        <w:t>11</w:t>
      </w:r>
      <w:r w:rsidR="003C1678">
        <w:rPr>
          <w:rFonts w:asciiTheme="minorHAnsi" w:hAnsiTheme="minorHAnsi" w:cstheme="minorHAnsi"/>
          <w:b/>
          <w:color w:val="auto"/>
          <w:sz w:val="32"/>
        </w:rPr>
        <w:t>/</w:t>
      </w:r>
      <w:r w:rsidR="004A5455">
        <w:rPr>
          <w:rFonts w:asciiTheme="minorHAnsi" w:hAnsiTheme="minorHAnsi" w:cstheme="minorHAnsi"/>
          <w:b/>
          <w:color w:val="auto"/>
          <w:sz w:val="32"/>
        </w:rPr>
        <w:t>21</w:t>
      </w:r>
      <w:r w:rsidR="00E4743D">
        <w:rPr>
          <w:rFonts w:asciiTheme="minorHAnsi" w:hAnsiTheme="minorHAnsi" w:cstheme="minorHAnsi"/>
          <w:b/>
          <w:color w:val="auto"/>
          <w:sz w:val="32"/>
        </w:rPr>
        <w:t>/</w:t>
      </w:r>
      <w:r w:rsidR="0084755C">
        <w:rPr>
          <w:rFonts w:asciiTheme="minorHAnsi" w:hAnsiTheme="minorHAnsi" w:cstheme="minorHAnsi"/>
          <w:b/>
          <w:color w:val="auto"/>
          <w:sz w:val="32"/>
        </w:rPr>
        <w:t>202</w:t>
      </w:r>
      <w:r w:rsidR="00825ECC">
        <w:rPr>
          <w:rFonts w:asciiTheme="minorHAnsi" w:hAnsiTheme="minorHAnsi" w:cstheme="minorHAnsi"/>
          <w:b/>
          <w:color w:val="auto"/>
          <w:sz w:val="32"/>
        </w:rPr>
        <w:t>5</w:t>
      </w:r>
    </w:p>
    <w:p w14:paraId="0D4EA55D" w14:textId="77777777" w:rsidR="00411D18" w:rsidRPr="005C02EE" w:rsidRDefault="00411D18" w:rsidP="00FD5D90">
      <w:pPr>
        <w:spacing w:after="200" w:line="276" w:lineRule="auto"/>
        <w:jc w:val="center"/>
        <w:rPr>
          <w:rFonts w:asciiTheme="minorHAnsi" w:hAnsiTheme="minorHAnsi" w:cstheme="minorHAnsi"/>
          <w:color w:val="auto"/>
          <w:sz w:val="32"/>
        </w:rPr>
      </w:pPr>
    </w:p>
    <w:p w14:paraId="3231C817" w14:textId="28131E41" w:rsidR="00FD5D90" w:rsidRPr="00403AE5"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szCs w:val="32"/>
        </w:rPr>
        <w:t>Bid</w:t>
      </w:r>
      <w:r w:rsidRPr="002F2FBB">
        <w:rPr>
          <w:rFonts w:asciiTheme="minorHAnsi" w:hAnsiTheme="minorHAnsi" w:cstheme="minorHAnsi"/>
          <w:b/>
          <w:color w:val="auto"/>
          <w:sz w:val="32"/>
        </w:rPr>
        <w:t xml:space="preserve"> Opening Date: </w:t>
      </w:r>
      <w:r w:rsidR="004A5455">
        <w:rPr>
          <w:rFonts w:asciiTheme="minorHAnsi" w:hAnsiTheme="minorHAnsi" w:cstheme="minorHAnsi"/>
          <w:b/>
          <w:color w:val="auto"/>
          <w:sz w:val="32"/>
        </w:rPr>
        <w:t>12</w:t>
      </w:r>
      <w:r w:rsidR="00440E9B">
        <w:rPr>
          <w:rFonts w:asciiTheme="minorHAnsi" w:hAnsiTheme="minorHAnsi" w:cstheme="minorHAnsi"/>
          <w:b/>
          <w:color w:val="auto"/>
          <w:sz w:val="32"/>
        </w:rPr>
        <w:t>/</w:t>
      </w:r>
      <w:r w:rsidR="004A5455">
        <w:rPr>
          <w:rFonts w:asciiTheme="minorHAnsi" w:hAnsiTheme="minorHAnsi" w:cstheme="minorHAnsi"/>
          <w:b/>
          <w:color w:val="auto"/>
          <w:sz w:val="32"/>
        </w:rPr>
        <w:t>31</w:t>
      </w:r>
      <w:r w:rsidR="004D7130">
        <w:rPr>
          <w:rFonts w:asciiTheme="minorHAnsi" w:hAnsiTheme="minorHAnsi" w:cstheme="minorHAnsi"/>
          <w:b/>
          <w:color w:val="auto"/>
          <w:sz w:val="32"/>
        </w:rPr>
        <w:t>/</w:t>
      </w:r>
      <w:r w:rsidR="0084755C">
        <w:rPr>
          <w:rFonts w:asciiTheme="minorHAnsi" w:hAnsiTheme="minorHAnsi" w:cstheme="minorHAnsi"/>
          <w:b/>
          <w:color w:val="auto"/>
          <w:sz w:val="32"/>
        </w:rPr>
        <w:t>202</w:t>
      </w:r>
      <w:r w:rsidR="00962E41">
        <w:rPr>
          <w:rFonts w:asciiTheme="minorHAnsi" w:hAnsiTheme="minorHAnsi" w:cstheme="minorHAnsi"/>
          <w:b/>
          <w:color w:val="auto"/>
          <w:sz w:val="32"/>
        </w:rPr>
        <w:t>5</w:t>
      </w:r>
    </w:p>
    <w:p w14:paraId="3AD5F492" w14:textId="06309F3B" w:rsidR="00FD5D90" w:rsidRPr="005C02EE" w:rsidRDefault="00010494"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At</w:t>
      </w:r>
      <w:r>
        <w:rPr>
          <w:rFonts w:asciiTheme="minorHAnsi" w:hAnsiTheme="minorHAnsi" w:cstheme="minorHAnsi"/>
          <w:b/>
          <w:color w:val="auto"/>
          <w:sz w:val="32"/>
        </w:rPr>
        <w:t xml:space="preserve"> 2:00 PM</w:t>
      </w:r>
      <w:r w:rsidRPr="005C02EE">
        <w:rPr>
          <w:rFonts w:asciiTheme="minorHAnsi" w:hAnsiTheme="minorHAnsi" w:cstheme="minorHAnsi"/>
          <w:b/>
          <w:sz w:val="32"/>
        </w:rPr>
        <w:t xml:space="preserve"> </w:t>
      </w:r>
      <w:r w:rsidRPr="005C02EE">
        <w:rPr>
          <w:rFonts w:asciiTheme="minorHAnsi" w:hAnsiTheme="minorHAnsi" w:cstheme="minorHAnsi"/>
          <w:b/>
          <w:color w:val="auto"/>
          <w:sz w:val="32"/>
        </w:rPr>
        <w:t>ET</w:t>
      </w:r>
    </w:p>
    <w:p w14:paraId="3D145331" w14:textId="77777777" w:rsidR="00FD5D90" w:rsidRPr="005C02EE"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 xml:space="preserve">Direct all inquiries concerning this </w:t>
      </w:r>
      <w:r w:rsidRPr="005C02EE">
        <w:rPr>
          <w:rFonts w:asciiTheme="minorHAnsi" w:hAnsiTheme="minorHAnsi" w:cstheme="minorHAnsi"/>
          <w:b/>
          <w:color w:val="auto"/>
          <w:sz w:val="32"/>
          <w:szCs w:val="32"/>
        </w:rPr>
        <w:t>IFB</w:t>
      </w:r>
      <w:r w:rsidRPr="005C02EE">
        <w:rPr>
          <w:rFonts w:asciiTheme="minorHAnsi" w:hAnsiTheme="minorHAnsi" w:cstheme="minorHAnsi"/>
          <w:b/>
          <w:color w:val="auto"/>
          <w:sz w:val="32"/>
        </w:rPr>
        <w:t xml:space="preserve"> to: </w:t>
      </w:r>
    </w:p>
    <w:p w14:paraId="4FC84396" w14:textId="6F228E99" w:rsidR="00FD5D90" w:rsidRPr="00403AE5" w:rsidRDefault="00403AE5"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628970DE" w:rsidR="00FD5D90" w:rsidRPr="00403AE5" w:rsidRDefault="00217EB1" w:rsidP="00FD5D90">
      <w:pPr>
        <w:spacing w:after="200" w:line="276" w:lineRule="auto"/>
        <w:jc w:val="center"/>
        <w:rPr>
          <w:rFonts w:asciiTheme="minorHAnsi" w:hAnsiTheme="minorHAnsi" w:cstheme="minorHAnsi"/>
          <w:color w:val="auto"/>
          <w:sz w:val="32"/>
        </w:rPr>
      </w:pPr>
      <w:r w:rsidRPr="00403AE5">
        <w:rPr>
          <w:rFonts w:asciiTheme="minorHAnsi" w:hAnsiTheme="minorHAnsi" w:cstheme="minorHAnsi"/>
          <w:color w:val="auto"/>
          <w:sz w:val="32"/>
        </w:rPr>
        <w:t xml:space="preserve">Procurement </w:t>
      </w:r>
      <w:r w:rsidR="00403AE5">
        <w:rPr>
          <w:rFonts w:asciiTheme="minorHAnsi" w:hAnsiTheme="minorHAnsi" w:cstheme="minorHAnsi"/>
          <w:color w:val="auto"/>
          <w:sz w:val="32"/>
        </w:rPr>
        <w:t>Specialist II</w:t>
      </w:r>
    </w:p>
    <w:p w14:paraId="3E4621F1" w14:textId="77777777" w:rsidR="00755CE4" w:rsidRPr="005C02EE"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5C02EE" w:rsidRDefault="00FD5D90" w:rsidP="00FD5D90">
      <w:pPr>
        <w:rPr>
          <w:rFonts w:asciiTheme="minorHAnsi" w:hAnsiTheme="minorHAnsi" w:cstheme="minorHAnsi"/>
          <w:sz w:val="20"/>
        </w:rPr>
      </w:pPr>
    </w:p>
    <w:bookmarkEnd w:id="3"/>
    <w:p w14:paraId="61D604DB" w14:textId="77777777" w:rsidR="00FD5D90" w:rsidRPr="005C02EE" w:rsidRDefault="00FD5D90" w:rsidP="00FD5D90">
      <w:pPr>
        <w:rPr>
          <w:rFonts w:asciiTheme="minorHAnsi" w:hAnsiTheme="minorHAnsi" w:cstheme="minorHAnsi"/>
          <w:sz w:val="20"/>
        </w:rPr>
      </w:pPr>
    </w:p>
    <w:p w14:paraId="1D38C31F" w14:textId="26153D70" w:rsidR="00217EB1" w:rsidRPr="005C02EE" w:rsidRDefault="004A4D22" w:rsidP="00217EB1">
      <w:pPr>
        <w:spacing w:after="0"/>
        <w:rPr>
          <w:rFonts w:asciiTheme="minorHAnsi" w:hAnsiTheme="minorHAnsi" w:cstheme="minorHAnsi"/>
          <w:sz w:val="20"/>
        </w:rPr>
      </w:pPr>
      <w:r w:rsidRPr="005C02EE">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17E2AF0E">
            <wp:simplePos x="0" y="0"/>
            <wp:positionH relativeFrom="margin">
              <wp:posOffset>2383155</wp:posOffset>
            </wp:positionH>
            <wp:positionV relativeFrom="margin">
              <wp:align>top</wp:align>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5EBA0188" w14:textId="77777777" w:rsidR="00217EB1" w:rsidRPr="005C02EE" w:rsidRDefault="00217EB1" w:rsidP="00217EB1">
      <w:pPr>
        <w:spacing w:after="0"/>
        <w:rPr>
          <w:rFonts w:asciiTheme="minorHAnsi" w:hAnsiTheme="minorHAnsi" w:cstheme="minorHAnsi"/>
          <w:sz w:val="20"/>
        </w:rPr>
      </w:pPr>
    </w:p>
    <w:p w14:paraId="586D26A4" w14:textId="77777777" w:rsidR="00217EB1" w:rsidRPr="005C02EE" w:rsidRDefault="00217EB1" w:rsidP="00217EB1">
      <w:pPr>
        <w:spacing w:after="0"/>
        <w:rPr>
          <w:rFonts w:asciiTheme="minorHAnsi" w:hAnsiTheme="minorHAnsi" w:cstheme="minorHAnsi"/>
          <w:sz w:val="20"/>
        </w:rPr>
      </w:pPr>
    </w:p>
    <w:p w14:paraId="6533AC0E" w14:textId="77777777" w:rsidR="00217EB1" w:rsidRPr="005C02EE" w:rsidRDefault="00217EB1" w:rsidP="00217EB1">
      <w:pPr>
        <w:spacing w:after="0"/>
        <w:rPr>
          <w:rFonts w:asciiTheme="minorHAnsi" w:hAnsiTheme="minorHAnsi" w:cstheme="minorHAnsi"/>
          <w:sz w:val="20"/>
        </w:rPr>
      </w:pPr>
    </w:p>
    <w:p w14:paraId="19F82AAA" w14:textId="77777777" w:rsidR="00217EB1" w:rsidRPr="005C02EE" w:rsidRDefault="00217EB1" w:rsidP="00217EB1">
      <w:pPr>
        <w:spacing w:after="0"/>
        <w:rPr>
          <w:rFonts w:asciiTheme="minorHAnsi" w:hAnsiTheme="minorHAnsi" w:cstheme="minorHAnsi"/>
          <w:sz w:val="20"/>
        </w:rPr>
      </w:pPr>
    </w:p>
    <w:p w14:paraId="164BC224" w14:textId="107586FA" w:rsidR="00217EB1" w:rsidRPr="005C02EE" w:rsidRDefault="00722DC3" w:rsidP="00722DC3">
      <w:pPr>
        <w:spacing w:after="0"/>
        <w:jc w:val="center"/>
        <w:rPr>
          <w:rFonts w:asciiTheme="minorHAnsi" w:hAnsiTheme="minorHAnsi" w:cstheme="minorHAnsi"/>
          <w:sz w:val="20"/>
        </w:rPr>
      </w:pPr>
      <w:r>
        <w:rPr>
          <w:rFonts w:asciiTheme="minorHAnsi" w:hAnsiTheme="minorHAnsi" w:cstheme="minorHAnsi"/>
          <w:noProof/>
          <w:sz w:val="20"/>
        </w:rPr>
        <w:lastRenderedPageBreak/>
        <w:drawing>
          <wp:inline distT="0" distB="0" distL="0" distR="0" wp14:anchorId="10AA6B97" wp14:editId="4C270848">
            <wp:extent cx="1920240" cy="1920240"/>
            <wp:effectExtent l="0" t="0" r="3810" b="3810"/>
            <wp:docPr id="692164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pic:spPr>
                </pic:pic>
              </a:graphicData>
            </a:graphic>
          </wp:inline>
        </w:drawing>
      </w:r>
    </w:p>
    <w:p w14:paraId="4EBD9A77" w14:textId="77777777" w:rsidR="00217EB1" w:rsidRPr="005C02EE" w:rsidRDefault="00217EB1" w:rsidP="00217EB1">
      <w:pPr>
        <w:spacing w:after="0"/>
        <w:rPr>
          <w:rFonts w:asciiTheme="minorHAnsi" w:hAnsiTheme="minorHAnsi" w:cstheme="minorHAnsi"/>
          <w:sz w:val="20"/>
        </w:rPr>
      </w:pPr>
    </w:p>
    <w:p w14:paraId="114B79A4" w14:textId="77777777" w:rsidR="00217EB1" w:rsidRPr="005C02EE" w:rsidRDefault="00217EB1" w:rsidP="00217EB1">
      <w:pPr>
        <w:spacing w:after="0"/>
        <w:rPr>
          <w:rFonts w:asciiTheme="minorHAnsi" w:hAnsiTheme="minorHAnsi" w:cstheme="minorHAnsi"/>
          <w:sz w:val="20"/>
        </w:rPr>
      </w:pPr>
    </w:p>
    <w:p w14:paraId="15DCDE30" w14:textId="77777777" w:rsidR="00217EB1" w:rsidRPr="005C02EE" w:rsidRDefault="00217EB1" w:rsidP="00217EB1">
      <w:pPr>
        <w:spacing w:after="0"/>
        <w:rPr>
          <w:rFonts w:asciiTheme="minorHAnsi" w:hAnsiTheme="minorHAnsi" w:cstheme="minorHAnsi"/>
          <w:sz w:val="20"/>
        </w:rPr>
      </w:pPr>
    </w:p>
    <w:p w14:paraId="44E4DE66" w14:textId="77777777" w:rsidR="00217EB1" w:rsidRPr="005C02EE" w:rsidRDefault="00217EB1" w:rsidP="00217EB1">
      <w:pPr>
        <w:spacing w:after="0"/>
        <w:rPr>
          <w:rFonts w:asciiTheme="minorHAnsi" w:hAnsiTheme="minorHAnsi" w:cstheme="minorHAnsi"/>
          <w:sz w:val="20"/>
        </w:rPr>
      </w:pPr>
    </w:p>
    <w:p w14:paraId="54257E30" w14:textId="71C17793" w:rsidR="00217EB1" w:rsidRPr="005C02EE" w:rsidRDefault="00217EB1" w:rsidP="00217EB1">
      <w:pPr>
        <w:spacing w:after="0"/>
        <w:ind w:left="1440" w:firstLine="720"/>
        <w:rPr>
          <w:rFonts w:asciiTheme="minorHAnsi" w:hAnsiTheme="minorHAnsi" w:cstheme="minorHAnsi"/>
          <w:sz w:val="20"/>
        </w:rPr>
      </w:pPr>
      <w:bookmarkStart w:id="4" w:name="_Hlk54965933"/>
    </w:p>
    <w:p w14:paraId="51B7B55C" w14:textId="14C994B7" w:rsidR="00FD5D90" w:rsidRPr="005C02EE" w:rsidRDefault="004A4D22"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5C02EE">
        <w:rPr>
          <w:rFonts w:asciiTheme="minorHAnsi" w:hAnsiTheme="minorHAnsi" w:cstheme="minorHAnsi"/>
          <w:b/>
          <w:color w:val="auto"/>
          <w:sz w:val="32"/>
        </w:rPr>
        <w:t>STATE OF NORTH CAROLINA</w:t>
      </w:r>
    </w:p>
    <w:p w14:paraId="0FB57B0B" w14:textId="77777777" w:rsidR="00FD5D90" w:rsidRPr="005C02EE" w:rsidRDefault="00FD5D90" w:rsidP="00FD5D90">
      <w:pPr>
        <w:spacing w:after="200"/>
        <w:jc w:val="center"/>
        <w:rPr>
          <w:rFonts w:asciiTheme="minorHAnsi" w:hAnsiTheme="minorHAnsi" w:cstheme="minorHAnsi"/>
          <w:color w:val="auto"/>
          <w:sz w:val="10"/>
          <w:szCs w:val="10"/>
        </w:rPr>
      </w:pPr>
    </w:p>
    <w:p w14:paraId="403E08B2" w14:textId="77777777" w:rsidR="00FD5D90" w:rsidRPr="005C02EE"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5C02EE">
        <w:rPr>
          <w:rFonts w:asciiTheme="minorHAnsi" w:hAnsiTheme="minorHAnsi" w:cstheme="minorHAnsi"/>
          <w:b/>
          <w:color w:val="auto"/>
          <w:sz w:val="28"/>
          <w:szCs w:val="28"/>
        </w:rPr>
        <w:t>Invitation</w:t>
      </w:r>
      <w:r w:rsidRPr="005C02EE">
        <w:rPr>
          <w:rFonts w:asciiTheme="minorHAnsi" w:hAnsiTheme="minorHAnsi" w:cstheme="minorHAnsi"/>
          <w:b/>
          <w:color w:val="auto"/>
          <w:sz w:val="28"/>
        </w:rPr>
        <w:t xml:space="preserve"> for </w:t>
      </w:r>
      <w:r w:rsidRPr="005C02EE">
        <w:rPr>
          <w:rFonts w:asciiTheme="minorHAnsi" w:hAnsiTheme="minorHAnsi" w:cstheme="minorHAnsi"/>
          <w:b/>
          <w:color w:val="auto"/>
          <w:sz w:val="28"/>
          <w:szCs w:val="28"/>
        </w:rPr>
        <w:t xml:space="preserve">Bids # </w:t>
      </w:r>
    </w:p>
    <w:p w14:paraId="26E07B3E" w14:textId="503E1E22" w:rsidR="00FD5D90" w:rsidRPr="00403AE5" w:rsidRDefault="00F36091"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952297">
        <w:rPr>
          <w:rFonts w:asciiTheme="minorHAnsi" w:hAnsiTheme="minorHAnsi" w:cstheme="minorHAnsi"/>
          <w:b/>
          <w:color w:val="auto"/>
          <w:sz w:val="28"/>
        </w:rPr>
        <w:t>1763689381</w:t>
      </w:r>
      <w:r>
        <w:rPr>
          <w:rFonts w:asciiTheme="minorHAnsi" w:hAnsiTheme="minorHAnsi" w:cstheme="minorHAnsi"/>
          <w:b/>
          <w:color w:val="auto"/>
          <w:sz w:val="28"/>
        </w:rPr>
        <w:t>-MLE</w:t>
      </w:r>
    </w:p>
    <w:p w14:paraId="0CE4C68E" w14:textId="77777777" w:rsidR="00FD5D90" w:rsidRPr="005C02EE" w:rsidRDefault="00FD5D90" w:rsidP="00FD5D90">
      <w:pPr>
        <w:spacing w:after="200" w:line="264" w:lineRule="auto"/>
        <w:jc w:val="center"/>
        <w:rPr>
          <w:rFonts w:asciiTheme="minorHAnsi" w:hAnsiTheme="minorHAnsi" w:cstheme="minorHAnsi"/>
          <w:b/>
          <w:color w:val="A6A6A6"/>
          <w:sz w:val="20"/>
        </w:rPr>
      </w:pPr>
      <w:r w:rsidRPr="005C02EE">
        <w:rPr>
          <w:rFonts w:asciiTheme="minorHAnsi" w:hAnsiTheme="minorHAnsi" w:cstheme="minorHAnsi"/>
          <w:color w:val="A6A6A6"/>
          <w:sz w:val="20"/>
        </w:rPr>
        <w:t>______________________________________________________</w:t>
      </w:r>
    </w:p>
    <w:p w14:paraId="3FA1DE92" w14:textId="3E990648" w:rsidR="00FD5D90" w:rsidRPr="005C02EE" w:rsidRDefault="00FD5D90" w:rsidP="00DB6596">
      <w:pPr>
        <w:tabs>
          <w:tab w:val="left" w:pos="2277"/>
        </w:tabs>
        <w:spacing w:after="200" w:line="264" w:lineRule="auto"/>
        <w:jc w:val="both"/>
        <w:rPr>
          <w:rFonts w:asciiTheme="minorHAnsi" w:hAnsiTheme="minorHAnsi" w:cstheme="minorHAnsi"/>
          <w:color w:val="auto"/>
          <w:sz w:val="22"/>
          <w:szCs w:val="22"/>
        </w:rPr>
      </w:pPr>
      <w:r w:rsidRPr="005C02EE">
        <w:rPr>
          <w:rFonts w:asciiTheme="minorHAnsi" w:hAnsiTheme="minorHAnsi" w:cstheme="minorHAnsi"/>
          <w:color w:val="auto"/>
          <w:sz w:val="22"/>
          <w:szCs w:val="22"/>
        </w:rPr>
        <w:t xml:space="preserve">For internal State agency processing, including tabulation of bids, provide your company’s </w:t>
      </w:r>
      <w:proofErr w:type="spellStart"/>
      <w:r w:rsidRPr="005C02EE">
        <w:rPr>
          <w:rFonts w:asciiTheme="minorHAnsi" w:hAnsiTheme="minorHAnsi" w:cstheme="minorHAnsi"/>
          <w:color w:val="auto"/>
          <w:sz w:val="22"/>
          <w:szCs w:val="22"/>
        </w:rPr>
        <w:t>eVP</w:t>
      </w:r>
      <w:proofErr w:type="spellEnd"/>
      <w:r w:rsidRPr="005C02EE">
        <w:rPr>
          <w:rFonts w:asciiTheme="minorHAnsi" w:hAnsiTheme="minorHAnsi" w:cstheme="minorHAnsi"/>
          <w:color w:val="auto"/>
          <w:sz w:val="22"/>
          <w:szCs w:val="22"/>
        </w:rPr>
        <w:t xml:space="preserve"> (Electronic Vendor Portal) Number. Pursuant to G.S. 132-1.10(b) this identification number shall not be released to the public. </w:t>
      </w:r>
      <w:r w:rsidRPr="005C02EE">
        <w:rPr>
          <w:rFonts w:asciiTheme="minorHAnsi" w:hAnsiTheme="minorHAnsi" w:cstheme="minorHAnsi"/>
          <w:b/>
          <w:color w:val="auto"/>
          <w:sz w:val="22"/>
          <w:szCs w:val="22"/>
        </w:rPr>
        <w:t>This page will be removed and shredded, or otherwise kept confidential</w:t>
      </w:r>
      <w:r w:rsidRPr="005C02EE">
        <w:rPr>
          <w:rFonts w:asciiTheme="minorHAnsi" w:hAnsiTheme="minorHAnsi" w:cstheme="minorHAnsi"/>
          <w:color w:val="auto"/>
          <w:sz w:val="22"/>
          <w:szCs w:val="22"/>
        </w:rPr>
        <w:t>, before the procurement file is made available for public inspection.</w:t>
      </w:r>
    </w:p>
    <w:p w14:paraId="3FE46E97" w14:textId="77777777" w:rsidR="00FD5D90" w:rsidRPr="005C02EE" w:rsidRDefault="00FD5D90" w:rsidP="00FD5D90">
      <w:pPr>
        <w:tabs>
          <w:tab w:val="left" w:pos="2277"/>
        </w:tabs>
        <w:spacing w:after="200" w:line="264" w:lineRule="auto"/>
        <w:jc w:val="both"/>
        <w:rPr>
          <w:rFonts w:asciiTheme="minorHAnsi" w:hAnsiTheme="minorHAnsi" w:cstheme="minorHAnsi"/>
          <w:color w:val="auto"/>
          <w:sz w:val="10"/>
          <w:szCs w:val="10"/>
        </w:rPr>
      </w:pPr>
      <w:r w:rsidRPr="005C02EE">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4763CD"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" filled="f" strokecolor="red" strokeweight="1.25pt">
                <v:path arrowok="t"/>
                <w10:wrap anchorx="margin"/>
              </v:rect>
            </w:pict>
          </mc:Fallback>
        </mc:AlternateContent>
      </w:r>
    </w:p>
    <w:p w14:paraId="397371BF" w14:textId="1508D46F" w:rsidR="00FD5D90" w:rsidRPr="005C02EE" w:rsidRDefault="00FD5D90" w:rsidP="00FD5D90">
      <w:pPr>
        <w:spacing w:after="200" w:line="264" w:lineRule="auto"/>
        <w:jc w:val="center"/>
        <w:rPr>
          <w:rFonts w:asciiTheme="minorHAnsi" w:hAnsiTheme="minorHAnsi" w:cstheme="minorHAnsi"/>
          <w:b/>
          <w:color w:val="auto"/>
          <w:sz w:val="26"/>
        </w:rPr>
      </w:pPr>
      <w:r w:rsidRPr="005C02EE">
        <w:rPr>
          <w:rFonts w:asciiTheme="minorHAnsi" w:hAnsiTheme="minorHAnsi" w:cstheme="minorHAnsi"/>
          <w:b/>
          <w:color w:val="auto"/>
          <w:sz w:val="26"/>
        </w:rPr>
        <w:t xml:space="preserve">This page shall be filled out and returned with your </w:t>
      </w:r>
      <w:r w:rsidRPr="005C02EE">
        <w:rPr>
          <w:rFonts w:asciiTheme="minorHAnsi" w:hAnsiTheme="minorHAnsi" w:cstheme="minorHAnsi"/>
          <w:b/>
          <w:color w:val="auto"/>
          <w:sz w:val="26"/>
          <w:szCs w:val="26"/>
        </w:rPr>
        <w:t>bid</w:t>
      </w:r>
      <w:r w:rsidRPr="005C02EE">
        <w:rPr>
          <w:rFonts w:asciiTheme="minorHAnsi" w:hAnsiTheme="minorHAnsi" w:cstheme="minorHAnsi"/>
          <w:b/>
          <w:color w:val="auto"/>
          <w:sz w:val="26"/>
        </w:rPr>
        <w:t>.</w:t>
      </w:r>
      <w:r w:rsidRPr="005C02EE">
        <w:rPr>
          <w:rFonts w:asciiTheme="minorHAnsi" w:hAnsiTheme="minorHAnsi" w:cstheme="minorHAnsi"/>
          <w:b/>
          <w:color w:val="auto"/>
          <w:sz w:val="26"/>
        </w:rPr>
        <w:br/>
      </w:r>
      <w:r w:rsidR="00DA3EA8" w:rsidRPr="005C02EE">
        <w:rPr>
          <w:rFonts w:asciiTheme="minorHAnsi" w:hAnsiTheme="minorHAnsi" w:cstheme="minorHAnsi"/>
          <w:b/>
          <w:color w:val="auto"/>
          <w:sz w:val="26"/>
        </w:rPr>
        <w:t>Failure to do so may subject your bid to rejection</w:t>
      </w:r>
      <w:r w:rsidRPr="005C02EE">
        <w:rPr>
          <w:rFonts w:asciiTheme="minorHAnsi" w:hAnsiTheme="minorHAnsi" w:cstheme="minorHAnsi"/>
          <w:b/>
          <w:color w:val="auto"/>
          <w:sz w:val="26"/>
        </w:rPr>
        <w:t>.</w:t>
      </w:r>
    </w:p>
    <w:p w14:paraId="1CDF6C87" w14:textId="77777777" w:rsidR="00FD5D90" w:rsidRPr="005C02EE" w:rsidRDefault="00FD5D90" w:rsidP="00FD5D90">
      <w:pPr>
        <w:spacing w:after="200" w:line="264" w:lineRule="auto"/>
        <w:rPr>
          <w:rFonts w:asciiTheme="minorHAnsi" w:hAnsiTheme="minorHAnsi" w:cstheme="minorHAnsi"/>
          <w:color w:val="auto"/>
          <w:sz w:val="2"/>
          <w:szCs w:val="2"/>
        </w:rPr>
      </w:pPr>
      <w:r w:rsidRPr="005C02EE">
        <w:rPr>
          <w:rFonts w:asciiTheme="minorHAnsi" w:hAnsiTheme="minorHAnsi" w:cstheme="minorHAnsi"/>
          <w:color w:val="auto"/>
          <w:sz w:val="20"/>
        </w:rPr>
        <w:br/>
      </w:r>
    </w:p>
    <w:p w14:paraId="42533D1A" w14:textId="77777777" w:rsidR="00FD5D90" w:rsidRPr="005C02EE" w:rsidRDefault="00FD5D90" w:rsidP="00FD5D90">
      <w:pPr>
        <w:spacing w:after="200" w:line="264" w:lineRule="auto"/>
        <w:jc w:val="center"/>
        <w:rPr>
          <w:rFonts w:asciiTheme="minorHAnsi" w:hAnsiTheme="minorHAnsi" w:cstheme="minorHAnsi"/>
          <w:color w:val="auto"/>
          <w:sz w:val="28"/>
        </w:rPr>
      </w:pPr>
      <w:r w:rsidRPr="005C02EE">
        <w:rPr>
          <w:rFonts w:asciiTheme="minorHAnsi" w:hAnsiTheme="minorHAnsi" w:cstheme="minorHAnsi"/>
          <w:color w:val="auto"/>
          <w:sz w:val="22"/>
          <w:szCs w:val="22"/>
        </w:rPr>
        <w:t>___________________________________________________</w:t>
      </w:r>
      <w:r w:rsidRPr="005C02EE">
        <w:rPr>
          <w:rFonts w:asciiTheme="minorHAnsi" w:hAnsiTheme="minorHAnsi" w:cstheme="minorHAnsi"/>
          <w:color w:val="auto"/>
          <w:sz w:val="28"/>
          <w:szCs w:val="28"/>
        </w:rPr>
        <w:br/>
      </w:r>
      <w:r w:rsidRPr="005C02EE">
        <w:rPr>
          <w:rFonts w:asciiTheme="minorHAnsi" w:hAnsiTheme="minorHAnsi" w:cstheme="minorHAnsi"/>
          <w:color w:val="auto"/>
          <w:sz w:val="28"/>
        </w:rPr>
        <w:t>Vendor Name</w:t>
      </w:r>
    </w:p>
    <w:p w14:paraId="0E5BE1EB" w14:textId="77777777" w:rsidR="00FD5D90" w:rsidRPr="005C02EE" w:rsidRDefault="00FD5D90" w:rsidP="00FD5D90">
      <w:pPr>
        <w:spacing w:line="264" w:lineRule="auto"/>
        <w:jc w:val="center"/>
        <w:rPr>
          <w:rFonts w:asciiTheme="minorHAnsi" w:hAnsiTheme="minorHAnsi" w:cstheme="minorHAnsi"/>
          <w:color w:val="auto"/>
          <w:sz w:val="28"/>
        </w:rPr>
      </w:pPr>
      <w:r w:rsidRPr="005C02EE">
        <w:rPr>
          <w:rFonts w:asciiTheme="minorHAnsi" w:hAnsiTheme="minorHAnsi" w:cstheme="minorHAnsi"/>
          <w:color w:val="auto"/>
          <w:sz w:val="28"/>
        </w:rPr>
        <w:t>______________________________</w:t>
      </w:r>
    </w:p>
    <w:p w14:paraId="75F6B52E" w14:textId="1F1DC0BF" w:rsidR="00FD5D90" w:rsidRPr="005C02EE" w:rsidRDefault="00FD5D90" w:rsidP="00FD5D90">
      <w:pPr>
        <w:spacing w:line="264" w:lineRule="auto"/>
        <w:jc w:val="center"/>
        <w:rPr>
          <w:rFonts w:asciiTheme="minorHAnsi" w:hAnsiTheme="minorHAnsi" w:cstheme="minorHAnsi"/>
          <w:color w:val="auto"/>
          <w:sz w:val="28"/>
          <w:szCs w:val="28"/>
        </w:rPr>
      </w:pPr>
      <w:r w:rsidRPr="005C02EE">
        <w:rPr>
          <w:rFonts w:asciiTheme="minorHAnsi" w:hAnsiTheme="minorHAnsi" w:cstheme="minorHAnsi"/>
          <w:color w:val="auto"/>
          <w:sz w:val="28"/>
          <w:szCs w:val="28"/>
        </w:rPr>
        <w:t xml:space="preserve">Vendor </w:t>
      </w:r>
      <w:proofErr w:type="spellStart"/>
      <w:r w:rsidR="00B91C33" w:rsidRPr="005C02EE">
        <w:rPr>
          <w:rFonts w:asciiTheme="minorHAnsi" w:hAnsiTheme="minorHAnsi" w:cstheme="minorHAnsi"/>
          <w:color w:val="auto"/>
          <w:sz w:val="28"/>
          <w:szCs w:val="28"/>
        </w:rPr>
        <w:t>eVP</w:t>
      </w:r>
      <w:proofErr w:type="spellEnd"/>
      <w:r w:rsidRPr="005C02EE">
        <w:rPr>
          <w:rFonts w:asciiTheme="minorHAnsi" w:hAnsiTheme="minorHAnsi" w:cstheme="minorHAnsi"/>
          <w:color w:val="auto"/>
          <w:sz w:val="28"/>
          <w:szCs w:val="28"/>
        </w:rPr>
        <w:t>#</w:t>
      </w:r>
    </w:p>
    <w:p w14:paraId="1491AA7D" w14:textId="10E3F358" w:rsidR="00FD5D90" w:rsidRPr="005C02EE" w:rsidRDefault="00FD5D90" w:rsidP="00FD5D90">
      <w:pPr>
        <w:spacing w:after="200" w:line="264" w:lineRule="auto"/>
        <w:jc w:val="center"/>
        <w:rPr>
          <w:rFonts w:asciiTheme="minorHAnsi" w:hAnsiTheme="minorHAnsi" w:cstheme="minorHAnsi"/>
          <w:color w:val="auto"/>
          <w:sz w:val="28"/>
          <w:szCs w:val="28"/>
        </w:rPr>
      </w:pPr>
      <w:r w:rsidRPr="005C02EE">
        <w:rPr>
          <w:rFonts w:asciiTheme="minorHAnsi" w:hAnsiTheme="minorHAnsi" w:cstheme="minorHAnsi"/>
          <w:b/>
          <w:bCs/>
          <w:color w:val="auto"/>
          <w:szCs w:val="24"/>
        </w:rPr>
        <w:t>Note</w:t>
      </w:r>
      <w:proofErr w:type="gramStart"/>
      <w:r w:rsidRPr="005C02EE">
        <w:rPr>
          <w:rFonts w:asciiTheme="minorHAnsi" w:hAnsiTheme="minorHAnsi" w:cstheme="minorHAnsi"/>
          <w:color w:val="auto"/>
          <w:szCs w:val="24"/>
        </w:rPr>
        <w:t>:  For</w:t>
      </w:r>
      <w:proofErr w:type="gramEnd"/>
      <w:r w:rsidRPr="005C02EE">
        <w:rPr>
          <w:rFonts w:asciiTheme="minorHAnsi" w:hAnsiTheme="minorHAnsi" w:cstheme="minorHAnsi"/>
          <w:color w:val="auto"/>
          <w:szCs w:val="24"/>
        </w:rPr>
        <w:t xml:space="preserve"> </w:t>
      </w:r>
      <w:r w:rsidR="00217EB1" w:rsidRPr="005C02EE">
        <w:rPr>
          <w:rFonts w:asciiTheme="minorHAnsi" w:hAnsiTheme="minorHAnsi" w:cstheme="minorHAnsi"/>
          <w:color w:val="auto"/>
          <w:szCs w:val="24"/>
        </w:rPr>
        <w:t>a contract to be awarded to you</w:t>
      </w:r>
      <w:r w:rsidRPr="005C02EE">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6" w:name="_Hlk53056542"/>
      <w:proofErr w:type="spellStart"/>
      <w:r w:rsidRPr="005C02EE">
        <w:rPr>
          <w:rFonts w:asciiTheme="minorHAnsi" w:hAnsiTheme="minorHAnsi" w:cstheme="minorHAnsi"/>
          <w:color w:val="auto"/>
          <w:szCs w:val="24"/>
        </w:rPr>
        <w:t>eVP</w:t>
      </w:r>
      <w:proofErr w:type="spellEnd"/>
      <w:r w:rsidRPr="005C02EE">
        <w:rPr>
          <w:rFonts w:asciiTheme="minorHAnsi" w:hAnsiTheme="minorHAnsi" w:cstheme="minorHAnsi"/>
          <w:color w:val="auto"/>
          <w:szCs w:val="24"/>
        </w:rPr>
        <w:t xml:space="preserve"> (Electronic Vendor Portal)</w:t>
      </w:r>
      <w:bookmarkEnd w:id="6"/>
      <w:r w:rsidRPr="005C02EE">
        <w:rPr>
          <w:rFonts w:asciiTheme="minorHAnsi" w:hAnsiTheme="minorHAnsi" w:cstheme="minorHAnsi"/>
          <w:color w:val="auto"/>
          <w:szCs w:val="24"/>
        </w:rPr>
        <w:t xml:space="preserve">.  If you do not have a vendor number, register at </w:t>
      </w:r>
      <w:hyperlink r:id="rId13" w:history="1">
        <w:r w:rsidRPr="005C02EE">
          <w:rPr>
            <w:rStyle w:val="Hyperlink"/>
            <w:rFonts w:asciiTheme="minorHAnsi" w:hAnsiTheme="minorHAnsi" w:cstheme="minorHAnsi"/>
            <w:color w:val="0000FF"/>
            <w:szCs w:val="24"/>
          </w:rPr>
          <w:t>https://vendor.ncgov.com/vendor/login</w:t>
        </w:r>
      </w:hyperlink>
      <w:r w:rsidRPr="005C02EE">
        <w:rPr>
          <w:rFonts w:asciiTheme="minorHAnsi" w:hAnsiTheme="minorHAnsi" w:cstheme="minorHAnsi"/>
          <w:color w:val="auto"/>
          <w:szCs w:val="24"/>
        </w:rPr>
        <w:t xml:space="preserve"> </w:t>
      </w:r>
    </w:p>
    <w:bookmarkEnd w:id="4"/>
    <w:p w14:paraId="07B1658B" w14:textId="6F1933BF" w:rsidR="00FD5D90" w:rsidRPr="005C02EE" w:rsidRDefault="00FD5D90" w:rsidP="00AC6B97">
      <w:pPr>
        <w:shd w:val="clear" w:color="auto" w:fill="FFFFFF"/>
        <w:spacing w:after="0"/>
        <w:jc w:val="center"/>
        <w:rPr>
          <w:rFonts w:asciiTheme="minorHAnsi" w:eastAsia="Times New Roman" w:hAnsiTheme="minorHAnsi" w:cstheme="minorHAnsi"/>
          <w:i/>
          <w:sz w:val="32"/>
          <w:szCs w:val="32"/>
        </w:rPr>
        <w:sectPr w:rsidR="00FD5D90" w:rsidRPr="005C02EE" w:rsidSect="00122B18">
          <w:footerReference w:type="default" r:id="rId14"/>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5C02EE" w14:paraId="4DD233E9" w14:textId="77777777" w:rsidTr="00E63F53">
        <w:trPr>
          <w:trHeight w:val="887"/>
        </w:trPr>
        <w:tc>
          <w:tcPr>
            <w:tcW w:w="10615" w:type="dxa"/>
            <w:gridSpan w:val="2"/>
            <w:shd w:val="clear" w:color="auto" w:fill="D9D9D9" w:themeFill="background1" w:themeFillShade="D9"/>
          </w:tcPr>
          <w:p w14:paraId="3B913A3F" w14:textId="77777777" w:rsidR="00FD5D90" w:rsidRPr="005C02EE"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5C02EE">
              <w:rPr>
                <w:rFonts w:asciiTheme="minorHAnsi" w:hAnsiTheme="minorHAnsi" w:cstheme="minorHAnsi"/>
                <w:b/>
                <w:color w:val="auto"/>
                <w:sz w:val="28"/>
              </w:rPr>
              <w:lastRenderedPageBreak/>
              <w:t>STATE OF NORTH CAROLINA</w:t>
            </w:r>
          </w:p>
          <w:p w14:paraId="4D7457EE" w14:textId="5343F9F8" w:rsidR="00FD5D90" w:rsidRPr="005C02EE" w:rsidRDefault="00010494" w:rsidP="00E63F53">
            <w:pPr>
              <w:jc w:val="center"/>
              <w:rPr>
                <w:rFonts w:asciiTheme="minorHAnsi" w:hAnsiTheme="minorHAnsi" w:cstheme="minorHAnsi"/>
                <w:sz w:val="32"/>
                <w:szCs w:val="32"/>
              </w:rPr>
            </w:pPr>
            <w:r>
              <w:rPr>
                <w:rFonts w:asciiTheme="minorHAnsi" w:hAnsiTheme="minorHAnsi" w:cstheme="minorHAnsi"/>
                <w:b/>
                <w:iCs/>
                <w:color w:val="auto"/>
                <w:sz w:val="28"/>
              </w:rPr>
              <w:t>DEPARTMENT OF ADULT CORRECTION</w:t>
            </w:r>
          </w:p>
          <w:p w14:paraId="035E2586" w14:textId="77777777" w:rsidR="00FD5D90" w:rsidRPr="005C02EE" w:rsidRDefault="00FD5D90" w:rsidP="00E63F53">
            <w:pPr>
              <w:spacing w:after="0" w:line="264" w:lineRule="auto"/>
              <w:rPr>
                <w:rFonts w:asciiTheme="minorHAnsi" w:hAnsiTheme="minorHAnsi" w:cstheme="minorHAnsi"/>
                <w:b/>
                <w:color w:val="auto"/>
                <w:sz w:val="20"/>
              </w:rPr>
            </w:pPr>
          </w:p>
        </w:tc>
      </w:tr>
      <w:tr w:rsidR="00FD5D90" w:rsidRPr="005C02EE" w14:paraId="66F92C86" w14:textId="77777777" w:rsidTr="00E63F53">
        <w:trPr>
          <w:trHeight w:val="296"/>
        </w:trPr>
        <w:tc>
          <w:tcPr>
            <w:tcW w:w="4397" w:type="dxa"/>
            <w:vMerge w:val="restart"/>
          </w:tcPr>
          <w:p w14:paraId="141E4E42" w14:textId="08BF76B0"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Refer </w:t>
            </w:r>
            <w:r w:rsidRPr="005C02EE">
              <w:rPr>
                <w:rFonts w:asciiTheme="minorHAnsi" w:hAnsiTheme="minorHAnsi" w:cstheme="minorHAnsi"/>
                <w:b/>
                <w:i/>
                <w:color w:val="auto"/>
                <w:sz w:val="20"/>
                <w:u w:val="single"/>
              </w:rPr>
              <w:t>ALL</w:t>
            </w:r>
            <w:r w:rsidRPr="005C02EE">
              <w:rPr>
                <w:rFonts w:asciiTheme="minorHAnsi" w:hAnsiTheme="minorHAnsi" w:cstheme="minorHAnsi"/>
                <w:b/>
                <w:color w:val="auto"/>
                <w:sz w:val="20"/>
              </w:rPr>
              <w:t xml:space="preserve"> Inquiries regarding this IFB to: </w:t>
            </w:r>
            <w:r w:rsidR="00F36264">
              <w:rPr>
                <w:rFonts w:asciiTheme="minorHAnsi" w:hAnsiTheme="minorHAnsi" w:cstheme="minorHAnsi"/>
                <w:b/>
                <w:color w:val="auto"/>
                <w:sz w:val="20"/>
              </w:rPr>
              <w:t>Lorraine Middleton</w:t>
            </w:r>
          </w:p>
          <w:p w14:paraId="69AD00EE" w14:textId="1B062101" w:rsidR="00FD5D90" w:rsidRPr="005C02EE" w:rsidRDefault="005C02EE" w:rsidP="001E7988">
            <w:pPr>
              <w:spacing w:after="0" w:line="264" w:lineRule="auto"/>
              <w:rPr>
                <w:rFonts w:asciiTheme="minorHAnsi" w:hAnsiTheme="minorHAnsi" w:cstheme="minorHAnsi"/>
                <w:b/>
                <w:color w:val="auto"/>
                <w:sz w:val="20"/>
              </w:rPr>
            </w:pPr>
            <w:r>
              <w:rPr>
                <w:rFonts w:asciiTheme="minorHAnsi" w:hAnsiTheme="minorHAnsi" w:cstheme="minorHAnsi"/>
                <w:b/>
                <w:color w:val="auto"/>
                <w:sz w:val="20"/>
              </w:rPr>
              <w:t>The p</w:t>
            </w:r>
            <w:r w:rsidRPr="005C02EE">
              <w:rPr>
                <w:rFonts w:asciiTheme="minorHAnsi" w:hAnsiTheme="minorHAnsi" w:cstheme="minorHAnsi"/>
                <w:b/>
                <w:color w:val="auto"/>
                <w:sz w:val="20"/>
              </w:rPr>
              <w:t>rocurement</w:t>
            </w:r>
            <w:r w:rsidR="00217EB1" w:rsidRPr="005C02EE">
              <w:rPr>
                <w:rFonts w:asciiTheme="minorHAnsi" w:hAnsiTheme="minorHAnsi" w:cstheme="minorHAnsi"/>
                <w:b/>
                <w:color w:val="auto"/>
                <w:sz w:val="20"/>
              </w:rPr>
              <w:t xml:space="preserve"> </w:t>
            </w:r>
            <w:proofErr w:type="gramStart"/>
            <w:r w:rsidR="00217EB1" w:rsidRPr="005C02EE">
              <w:rPr>
                <w:rFonts w:asciiTheme="minorHAnsi" w:hAnsiTheme="minorHAnsi" w:cstheme="minorHAnsi"/>
                <w:b/>
                <w:color w:val="auto"/>
                <w:sz w:val="20"/>
              </w:rPr>
              <w:t>lead</w:t>
            </w:r>
            <w:proofErr w:type="gramEnd"/>
            <w:r w:rsidR="00217EB1" w:rsidRPr="005C02EE">
              <w:rPr>
                <w:rFonts w:asciiTheme="minorHAnsi" w:hAnsiTheme="minorHAnsi" w:cstheme="minorHAnsi"/>
                <w:b/>
                <w:color w:val="auto"/>
                <w:sz w:val="20"/>
              </w:rPr>
              <w:t xml:space="preserve"> through the Message Board in the Sourcing Tool. See section </w:t>
            </w:r>
            <w:r w:rsidR="00A07FCF" w:rsidRPr="00235635">
              <w:rPr>
                <w:rFonts w:asciiTheme="minorHAnsi" w:hAnsiTheme="minorHAnsi" w:cstheme="minorHAnsi"/>
                <w:b/>
                <w:color w:val="auto"/>
                <w:sz w:val="20"/>
              </w:rPr>
              <w:t>2.</w:t>
            </w:r>
            <w:r w:rsidR="00523D82">
              <w:rPr>
                <w:rFonts w:asciiTheme="minorHAnsi" w:hAnsiTheme="minorHAnsi" w:cstheme="minorHAnsi"/>
                <w:b/>
                <w:color w:val="auto"/>
                <w:sz w:val="20"/>
              </w:rPr>
              <w:t>4</w:t>
            </w:r>
            <w:r w:rsidR="00217EB1" w:rsidRPr="005C02EE">
              <w:rPr>
                <w:rFonts w:asciiTheme="minorHAnsi" w:hAnsiTheme="minorHAnsi" w:cstheme="minorHAnsi"/>
                <w:b/>
                <w:color w:val="auto"/>
                <w:sz w:val="20"/>
              </w:rPr>
              <w:t xml:space="preserve"> for details:  </w:t>
            </w:r>
          </w:p>
        </w:tc>
        <w:tc>
          <w:tcPr>
            <w:tcW w:w="6218" w:type="dxa"/>
          </w:tcPr>
          <w:p w14:paraId="2D09AB30" w14:textId="11A7089C"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 xml:space="preserve">Invitation for Bids # </w:t>
            </w:r>
            <w:r w:rsidR="00A07FCF">
              <w:rPr>
                <w:rFonts w:asciiTheme="minorHAnsi" w:hAnsiTheme="minorHAnsi" w:cstheme="minorHAnsi"/>
                <w:b/>
                <w:color w:val="auto"/>
                <w:sz w:val="20"/>
              </w:rPr>
              <w:t>52-IFB-</w:t>
            </w:r>
            <w:r w:rsidR="00952297">
              <w:rPr>
                <w:rFonts w:asciiTheme="minorHAnsi" w:hAnsiTheme="minorHAnsi" w:cstheme="minorHAnsi"/>
                <w:b/>
                <w:color w:val="auto"/>
                <w:sz w:val="20"/>
              </w:rPr>
              <w:t>1763689381</w:t>
            </w:r>
            <w:r w:rsidR="00A07FCF">
              <w:rPr>
                <w:rFonts w:asciiTheme="minorHAnsi" w:hAnsiTheme="minorHAnsi" w:cstheme="minorHAnsi"/>
                <w:b/>
                <w:color w:val="auto"/>
                <w:sz w:val="20"/>
              </w:rPr>
              <w:t>-MLE</w:t>
            </w:r>
          </w:p>
        </w:tc>
      </w:tr>
      <w:tr w:rsidR="0000081D" w:rsidRPr="005C02EE" w14:paraId="1188ED13" w14:textId="77777777" w:rsidTr="00E63F53">
        <w:trPr>
          <w:trHeight w:val="307"/>
        </w:trPr>
        <w:tc>
          <w:tcPr>
            <w:tcW w:w="4397" w:type="dxa"/>
            <w:vMerge/>
          </w:tcPr>
          <w:p w14:paraId="002DF397" w14:textId="77777777" w:rsidR="0000081D" w:rsidRPr="005C02EE" w:rsidRDefault="0000081D" w:rsidP="0000081D">
            <w:pPr>
              <w:spacing w:after="0" w:line="264" w:lineRule="auto"/>
              <w:rPr>
                <w:rFonts w:asciiTheme="minorHAnsi" w:hAnsiTheme="minorHAnsi" w:cstheme="minorHAnsi"/>
                <w:b/>
                <w:color w:val="auto"/>
                <w:sz w:val="20"/>
              </w:rPr>
            </w:pPr>
          </w:p>
        </w:tc>
        <w:tc>
          <w:tcPr>
            <w:tcW w:w="6218" w:type="dxa"/>
          </w:tcPr>
          <w:p w14:paraId="35433A6F" w14:textId="6222DBBC" w:rsidR="0000081D" w:rsidRDefault="00D84810" w:rsidP="0000081D">
            <w:pPr>
              <w:rPr>
                <w:rFonts w:asciiTheme="minorHAnsi" w:hAnsiTheme="minorHAnsi" w:cstheme="minorHAnsi"/>
                <w:color w:val="000000"/>
                <w:sz w:val="20"/>
              </w:rPr>
            </w:pPr>
            <w:r>
              <w:rPr>
                <w:rFonts w:asciiTheme="minorHAnsi" w:hAnsiTheme="minorHAnsi" w:cstheme="minorHAnsi"/>
                <w:color w:val="000000"/>
                <w:sz w:val="20"/>
              </w:rPr>
              <w:t xml:space="preserve">Bid opens on </w:t>
            </w:r>
            <w:r w:rsidR="004A5455">
              <w:rPr>
                <w:rFonts w:asciiTheme="minorHAnsi" w:hAnsiTheme="minorHAnsi" w:cstheme="minorHAnsi"/>
                <w:color w:val="000000"/>
                <w:sz w:val="20"/>
              </w:rPr>
              <w:t>12</w:t>
            </w:r>
            <w:r w:rsidR="0000081D">
              <w:rPr>
                <w:rFonts w:asciiTheme="minorHAnsi" w:hAnsiTheme="minorHAnsi" w:cstheme="minorHAnsi"/>
                <w:color w:val="000000"/>
                <w:sz w:val="20"/>
              </w:rPr>
              <w:t>/</w:t>
            </w:r>
            <w:r w:rsidR="004A5455">
              <w:rPr>
                <w:rFonts w:asciiTheme="minorHAnsi" w:hAnsiTheme="minorHAnsi" w:cstheme="minorHAnsi"/>
                <w:color w:val="000000"/>
                <w:sz w:val="20"/>
              </w:rPr>
              <w:t>31</w:t>
            </w:r>
            <w:r w:rsidR="00E4743D">
              <w:rPr>
                <w:rFonts w:asciiTheme="minorHAnsi" w:hAnsiTheme="minorHAnsi" w:cstheme="minorHAnsi"/>
                <w:color w:val="000000"/>
                <w:sz w:val="20"/>
              </w:rPr>
              <w:t>/</w:t>
            </w:r>
            <w:r w:rsidR="0000081D">
              <w:rPr>
                <w:rFonts w:asciiTheme="minorHAnsi" w:hAnsiTheme="minorHAnsi" w:cstheme="minorHAnsi"/>
                <w:color w:val="000000"/>
                <w:sz w:val="20"/>
              </w:rPr>
              <w:t>202</w:t>
            </w:r>
            <w:r w:rsidR="00962E41">
              <w:rPr>
                <w:rFonts w:asciiTheme="minorHAnsi" w:hAnsiTheme="minorHAnsi" w:cstheme="minorHAnsi"/>
                <w:color w:val="000000"/>
                <w:sz w:val="20"/>
              </w:rPr>
              <w:t>5</w:t>
            </w:r>
            <w:r w:rsidR="0000081D">
              <w:rPr>
                <w:rFonts w:asciiTheme="minorHAnsi" w:hAnsiTheme="minorHAnsi" w:cstheme="minorHAnsi"/>
                <w:color w:val="000000"/>
                <w:sz w:val="20"/>
              </w:rPr>
              <w:t xml:space="preserve"> @ 2:00 PM</w:t>
            </w:r>
          </w:p>
          <w:p w14:paraId="24F9198D"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b/>
                <w:bCs/>
                <w:color w:val="242424"/>
                <w:sz w:val="36"/>
                <w:szCs w:val="36"/>
              </w:rPr>
              <w:t>Microsoft Teams</w:t>
            </w:r>
            <w:r w:rsidRPr="00D50FF2">
              <w:rPr>
                <w:rFonts w:ascii="Segoe UI" w:eastAsia="Times New Roman" w:hAnsi="Segoe UI" w:cs="Segoe UI"/>
                <w:color w:val="242424"/>
                <w:szCs w:val="24"/>
              </w:rPr>
              <w:t xml:space="preserve"> </w:t>
            </w:r>
            <w:hyperlink r:id="rId15" w:tgtFrame="_blank" w:history="1">
              <w:r w:rsidRPr="00D50FF2">
                <w:rPr>
                  <w:rFonts w:ascii="Segoe UI" w:eastAsia="Times New Roman" w:hAnsi="Segoe UI" w:cs="Segoe UI"/>
                  <w:color w:val="5B5FC7"/>
                  <w:sz w:val="21"/>
                  <w:szCs w:val="21"/>
                  <w:u w:val="single"/>
                </w:rPr>
                <w:t>Need help?</w:t>
              </w:r>
            </w:hyperlink>
          </w:p>
          <w:p w14:paraId="0355FDC9" w14:textId="77777777" w:rsidR="00D50FF2" w:rsidRPr="00D50FF2" w:rsidRDefault="00D50FF2" w:rsidP="00D50FF2">
            <w:pPr>
              <w:spacing w:after="0"/>
              <w:rPr>
                <w:rFonts w:ascii="Segoe UI" w:eastAsia="Times New Roman" w:hAnsi="Segoe UI" w:cs="Segoe UI"/>
                <w:color w:val="5B5FC7"/>
                <w:sz w:val="30"/>
                <w:szCs w:val="30"/>
              </w:rPr>
            </w:pPr>
            <w:hyperlink r:id="rId16" w:tgtFrame="_blank" w:tooltip="Meeting join link" w:history="1">
              <w:r w:rsidRPr="00D50FF2">
                <w:rPr>
                  <w:rFonts w:ascii="Segoe UI" w:eastAsia="Times New Roman" w:hAnsi="Segoe UI" w:cs="Segoe UI"/>
                  <w:b/>
                  <w:bCs/>
                  <w:color w:val="5B5FC7"/>
                  <w:sz w:val="30"/>
                  <w:szCs w:val="30"/>
                  <w:u w:val="single"/>
                </w:rPr>
                <w:t>Join the meeting now</w:t>
              </w:r>
            </w:hyperlink>
          </w:p>
          <w:p w14:paraId="14F5A70B"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Meeting ID: </w:t>
            </w:r>
            <w:r w:rsidRPr="00D50FF2">
              <w:rPr>
                <w:rFonts w:ascii="Segoe UI" w:eastAsia="Times New Roman" w:hAnsi="Segoe UI" w:cs="Segoe UI"/>
                <w:color w:val="242424"/>
                <w:sz w:val="21"/>
                <w:szCs w:val="21"/>
              </w:rPr>
              <w:t>240 748 570 061 48</w:t>
            </w:r>
            <w:r w:rsidRPr="00D50FF2">
              <w:rPr>
                <w:rFonts w:ascii="Segoe UI" w:eastAsia="Times New Roman" w:hAnsi="Segoe UI" w:cs="Segoe UI"/>
                <w:color w:val="242424"/>
                <w:szCs w:val="24"/>
              </w:rPr>
              <w:t xml:space="preserve"> </w:t>
            </w:r>
          </w:p>
          <w:p w14:paraId="2F160C1E"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Passcode: </w:t>
            </w:r>
            <w:r w:rsidRPr="00D50FF2">
              <w:rPr>
                <w:rFonts w:ascii="Segoe UI" w:eastAsia="Times New Roman" w:hAnsi="Segoe UI" w:cs="Segoe UI"/>
                <w:color w:val="242424"/>
                <w:sz w:val="21"/>
                <w:szCs w:val="21"/>
              </w:rPr>
              <w:t>kt9Jc6UX</w:t>
            </w:r>
            <w:r w:rsidRPr="00D50FF2">
              <w:rPr>
                <w:rFonts w:ascii="Segoe UI" w:eastAsia="Times New Roman" w:hAnsi="Segoe UI" w:cs="Segoe UI"/>
                <w:color w:val="242424"/>
                <w:szCs w:val="24"/>
              </w:rPr>
              <w:t xml:space="preserve"> </w:t>
            </w:r>
          </w:p>
          <w:p w14:paraId="7BDB9A6F" w14:textId="77777777" w:rsidR="00D50FF2" w:rsidRPr="00D50FF2" w:rsidRDefault="00D50FF2" w:rsidP="00D50FF2">
            <w:pPr>
              <w:spacing w:after="0"/>
              <w:rPr>
                <w:rFonts w:eastAsia="Times New Roman"/>
                <w:color w:val="auto"/>
                <w:szCs w:val="24"/>
              </w:rPr>
            </w:pPr>
            <w:r w:rsidRPr="00D50FF2">
              <w:rPr>
                <w:rFonts w:eastAsia="Times New Roman"/>
                <w:color w:val="auto"/>
                <w:szCs w:val="24"/>
              </w:rPr>
              <w:pict w14:anchorId="67F10927">
                <v:rect id="_x0000_i1025" style="width:0;height:.75pt" o:hralign="center" o:hrstd="t" o:hr="t" fillcolor="#a0a0a0" stroked="f"/>
              </w:pict>
            </w:r>
          </w:p>
          <w:p w14:paraId="32C095BA" w14:textId="77777777" w:rsidR="00D50FF2" w:rsidRPr="00D50FF2" w:rsidRDefault="00D50FF2" w:rsidP="00D50FF2">
            <w:pPr>
              <w:spacing w:after="0"/>
              <w:rPr>
                <w:rFonts w:ascii="Segoe UI" w:eastAsia="Times New Roman" w:hAnsi="Segoe UI" w:cs="Segoe UI"/>
                <w:color w:val="242424"/>
                <w:szCs w:val="24"/>
              </w:rPr>
            </w:pPr>
            <w:r w:rsidRPr="00D50FF2">
              <w:rPr>
                <w:rFonts w:ascii="Segoe UI" w:eastAsia="Times New Roman" w:hAnsi="Segoe UI" w:cs="Segoe UI"/>
                <w:b/>
                <w:bCs/>
                <w:color w:val="242424"/>
                <w:szCs w:val="24"/>
              </w:rPr>
              <w:t>Dial in by phone</w:t>
            </w:r>
            <w:r w:rsidRPr="00D50FF2">
              <w:rPr>
                <w:rFonts w:ascii="Segoe UI" w:eastAsia="Times New Roman" w:hAnsi="Segoe UI" w:cs="Segoe UI"/>
                <w:color w:val="242424"/>
                <w:szCs w:val="24"/>
              </w:rPr>
              <w:t xml:space="preserve"> </w:t>
            </w:r>
          </w:p>
          <w:p w14:paraId="213CCEB9" w14:textId="77777777" w:rsidR="00D50FF2" w:rsidRPr="00D50FF2" w:rsidRDefault="00D50FF2" w:rsidP="00D50FF2">
            <w:pPr>
              <w:spacing w:after="0"/>
              <w:rPr>
                <w:rFonts w:ascii="Segoe UI" w:eastAsia="Times New Roman" w:hAnsi="Segoe UI" w:cs="Segoe UI"/>
                <w:color w:val="auto"/>
                <w:szCs w:val="24"/>
              </w:rPr>
            </w:pPr>
            <w:hyperlink r:id="rId17" w:tgtFrame="_blank" w:history="1">
              <w:r w:rsidRPr="00D50FF2">
                <w:rPr>
                  <w:rFonts w:ascii="Segoe UI" w:eastAsia="Times New Roman" w:hAnsi="Segoe UI" w:cs="Segoe UI"/>
                  <w:color w:val="5B5FC7"/>
                  <w:sz w:val="21"/>
                  <w:szCs w:val="21"/>
                  <w:u w:val="single"/>
                </w:rPr>
                <w:t>+1 984-204-</w:t>
              </w:r>
              <w:proofErr w:type="gramStart"/>
              <w:r w:rsidRPr="00D50FF2">
                <w:rPr>
                  <w:rFonts w:ascii="Segoe UI" w:eastAsia="Times New Roman" w:hAnsi="Segoe UI" w:cs="Segoe UI"/>
                  <w:color w:val="5B5FC7"/>
                  <w:sz w:val="21"/>
                  <w:szCs w:val="21"/>
                  <w:u w:val="single"/>
                </w:rPr>
                <w:t>1487,,</w:t>
              </w:r>
              <w:proofErr w:type="gramEnd"/>
              <w:r w:rsidRPr="00D50FF2">
                <w:rPr>
                  <w:rFonts w:ascii="Segoe UI" w:eastAsia="Times New Roman" w:hAnsi="Segoe UI" w:cs="Segoe UI"/>
                  <w:color w:val="5B5FC7"/>
                  <w:sz w:val="21"/>
                  <w:szCs w:val="21"/>
                  <w:u w:val="single"/>
                </w:rPr>
                <w:t>834676697#</w:t>
              </w:r>
            </w:hyperlink>
            <w:r w:rsidRPr="00D50FF2">
              <w:rPr>
                <w:rFonts w:ascii="Segoe UI" w:eastAsia="Times New Roman" w:hAnsi="Segoe UI" w:cs="Segoe UI"/>
                <w:color w:val="242424"/>
                <w:szCs w:val="24"/>
              </w:rPr>
              <w:t xml:space="preserve"> </w:t>
            </w:r>
            <w:r w:rsidRPr="00D50FF2">
              <w:rPr>
                <w:rFonts w:ascii="Segoe UI" w:eastAsia="Times New Roman" w:hAnsi="Segoe UI" w:cs="Segoe UI"/>
                <w:color w:val="616161"/>
                <w:sz w:val="21"/>
                <w:szCs w:val="21"/>
              </w:rPr>
              <w:t>United States, Raleigh</w:t>
            </w:r>
          </w:p>
          <w:p w14:paraId="34D353FE" w14:textId="77777777" w:rsidR="00D50FF2" w:rsidRPr="00D50FF2" w:rsidRDefault="00D50FF2" w:rsidP="00D50FF2">
            <w:pPr>
              <w:spacing w:after="0"/>
              <w:rPr>
                <w:rFonts w:ascii="Segoe UI" w:eastAsia="Times New Roman" w:hAnsi="Segoe UI" w:cs="Segoe UI"/>
                <w:color w:val="5B5FC7"/>
                <w:sz w:val="21"/>
                <w:szCs w:val="21"/>
              </w:rPr>
            </w:pPr>
            <w:hyperlink r:id="rId18" w:tgtFrame="_blank" w:history="1">
              <w:r w:rsidRPr="00D50FF2">
                <w:rPr>
                  <w:rFonts w:ascii="Segoe UI" w:eastAsia="Times New Roman" w:hAnsi="Segoe UI" w:cs="Segoe UI"/>
                  <w:color w:val="5B5FC7"/>
                  <w:sz w:val="21"/>
                  <w:szCs w:val="21"/>
                  <w:u w:val="single"/>
                </w:rPr>
                <w:t>Find a local number</w:t>
              </w:r>
            </w:hyperlink>
          </w:p>
          <w:p w14:paraId="2A4A0760"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Phone conference ID: </w:t>
            </w:r>
            <w:r w:rsidRPr="00D50FF2">
              <w:rPr>
                <w:rFonts w:ascii="Segoe UI" w:eastAsia="Times New Roman" w:hAnsi="Segoe UI" w:cs="Segoe UI"/>
                <w:color w:val="242424"/>
                <w:sz w:val="21"/>
                <w:szCs w:val="21"/>
              </w:rPr>
              <w:t>834 676 697#</w:t>
            </w:r>
            <w:r w:rsidRPr="00D50FF2">
              <w:rPr>
                <w:rFonts w:ascii="Segoe UI" w:eastAsia="Times New Roman" w:hAnsi="Segoe UI" w:cs="Segoe UI"/>
                <w:color w:val="242424"/>
                <w:szCs w:val="24"/>
              </w:rPr>
              <w:t xml:space="preserve"> </w:t>
            </w:r>
          </w:p>
          <w:p w14:paraId="7509A804" w14:textId="77777777" w:rsidR="00D50FF2" w:rsidRPr="00D50FF2" w:rsidRDefault="00D50FF2" w:rsidP="00D50FF2">
            <w:pPr>
              <w:spacing w:after="0"/>
              <w:rPr>
                <w:rFonts w:ascii="Segoe UI" w:eastAsia="Times New Roman" w:hAnsi="Segoe UI" w:cs="Segoe UI"/>
                <w:color w:val="242424"/>
                <w:szCs w:val="24"/>
              </w:rPr>
            </w:pPr>
            <w:r w:rsidRPr="00D50FF2">
              <w:rPr>
                <w:rFonts w:ascii="Segoe UI" w:eastAsia="Times New Roman" w:hAnsi="Segoe UI" w:cs="Segoe UI"/>
                <w:b/>
                <w:bCs/>
                <w:color w:val="242424"/>
                <w:szCs w:val="24"/>
              </w:rPr>
              <w:t>Join on a video conferencing device</w:t>
            </w:r>
            <w:r w:rsidRPr="00D50FF2">
              <w:rPr>
                <w:rFonts w:ascii="Segoe UI" w:eastAsia="Times New Roman" w:hAnsi="Segoe UI" w:cs="Segoe UI"/>
                <w:color w:val="242424"/>
                <w:szCs w:val="24"/>
              </w:rPr>
              <w:t xml:space="preserve"> </w:t>
            </w:r>
          </w:p>
          <w:p w14:paraId="0E7F9FDC"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Tenant key: </w:t>
            </w:r>
            <w:r w:rsidRPr="00D50FF2">
              <w:rPr>
                <w:rFonts w:ascii="Segoe UI" w:eastAsia="Times New Roman" w:hAnsi="Segoe UI" w:cs="Segoe UI"/>
                <w:color w:val="242424"/>
                <w:sz w:val="21"/>
                <w:szCs w:val="21"/>
              </w:rPr>
              <w:t>ncgov@m.webex.com</w:t>
            </w:r>
            <w:r w:rsidRPr="00D50FF2">
              <w:rPr>
                <w:rFonts w:ascii="Segoe UI" w:eastAsia="Times New Roman" w:hAnsi="Segoe UI" w:cs="Segoe UI"/>
                <w:color w:val="242424"/>
                <w:szCs w:val="24"/>
              </w:rPr>
              <w:t xml:space="preserve"> </w:t>
            </w:r>
          </w:p>
          <w:p w14:paraId="51247EE2"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Video ID: </w:t>
            </w:r>
            <w:r w:rsidRPr="00D50FF2">
              <w:rPr>
                <w:rFonts w:ascii="Segoe UI" w:eastAsia="Times New Roman" w:hAnsi="Segoe UI" w:cs="Segoe UI"/>
                <w:color w:val="242424"/>
                <w:sz w:val="21"/>
                <w:szCs w:val="21"/>
              </w:rPr>
              <w:t>117 073 807 0</w:t>
            </w:r>
            <w:r w:rsidRPr="00D50FF2">
              <w:rPr>
                <w:rFonts w:ascii="Segoe UI" w:eastAsia="Times New Roman" w:hAnsi="Segoe UI" w:cs="Segoe UI"/>
                <w:color w:val="242424"/>
                <w:szCs w:val="24"/>
              </w:rPr>
              <w:t xml:space="preserve"> </w:t>
            </w:r>
          </w:p>
          <w:p w14:paraId="00247447" w14:textId="77777777" w:rsidR="00D50FF2" w:rsidRPr="00D50FF2" w:rsidRDefault="00D50FF2" w:rsidP="00D50FF2">
            <w:pPr>
              <w:spacing w:after="0"/>
              <w:rPr>
                <w:rFonts w:ascii="Segoe UI" w:eastAsia="Times New Roman" w:hAnsi="Segoe UI" w:cs="Segoe UI"/>
                <w:color w:val="5B5FC7"/>
                <w:sz w:val="21"/>
                <w:szCs w:val="21"/>
              </w:rPr>
            </w:pPr>
            <w:hyperlink r:id="rId19" w:tgtFrame="_blank" w:history="1">
              <w:r w:rsidRPr="00D50FF2">
                <w:rPr>
                  <w:rFonts w:ascii="Segoe UI" w:eastAsia="Times New Roman" w:hAnsi="Segoe UI" w:cs="Segoe UI"/>
                  <w:color w:val="5B5FC7"/>
                  <w:sz w:val="21"/>
                  <w:szCs w:val="21"/>
                  <w:u w:val="single"/>
                </w:rPr>
                <w:t>More info</w:t>
              </w:r>
            </w:hyperlink>
          </w:p>
          <w:p w14:paraId="118D88E9" w14:textId="77777777" w:rsidR="00D50FF2" w:rsidRPr="00D50FF2" w:rsidRDefault="00D50FF2" w:rsidP="00D50FF2">
            <w:pPr>
              <w:spacing w:after="0"/>
              <w:rPr>
                <w:rFonts w:ascii="Segoe UI" w:eastAsia="Times New Roman" w:hAnsi="Segoe UI" w:cs="Segoe UI"/>
                <w:color w:val="auto"/>
                <w:szCs w:val="24"/>
              </w:rPr>
            </w:pPr>
            <w:r w:rsidRPr="00D50FF2">
              <w:rPr>
                <w:rFonts w:ascii="Segoe UI" w:eastAsia="Times New Roman" w:hAnsi="Segoe UI" w:cs="Segoe UI"/>
                <w:color w:val="616161"/>
                <w:sz w:val="21"/>
                <w:szCs w:val="21"/>
              </w:rPr>
              <w:t xml:space="preserve">For organizers: </w:t>
            </w:r>
            <w:hyperlink r:id="rId20" w:tgtFrame="_blank" w:history="1">
              <w:r w:rsidRPr="00D50FF2">
                <w:rPr>
                  <w:rFonts w:ascii="Segoe UI" w:eastAsia="Times New Roman" w:hAnsi="Segoe UI" w:cs="Segoe UI"/>
                  <w:color w:val="5B5FC7"/>
                  <w:sz w:val="21"/>
                  <w:szCs w:val="21"/>
                  <w:u w:val="single"/>
                </w:rPr>
                <w:t>Meeting options</w:t>
              </w:r>
            </w:hyperlink>
            <w:r w:rsidRPr="00D50FF2">
              <w:rPr>
                <w:rFonts w:ascii="Segoe UI" w:eastAsia="Times New Roman" w:hAnsi="Segoe UI" w:cs="Segoe UI"/>
                <w:color w:val="242424"/>
                <w:szCs w:val="24"/>
              </w:rPr>
              <w:t xml:space="preserve"> </w:t>
            </w:r>
            <w:r w:rsidRPr="00D50FF2">
              <w:rPr>
                <w:rFonts w:ascii="Segoe UI" w:eastAsia="Times New Roman" w:hAnsi="Segoe UI" w:cs="Segoe UI"/>
                <w:color w:val="616161"/>
                <w:szCs w:val="24"/>
              </w:rPr>
              <w:t>|</w:t>
            </w:r>
            <w:r w:rsidRPr="00D50FF2">
              <w:rPr>
                <w:rFonts w:ascii="Segoe UI" w:eastAsia="Times New Roman" w:hAnsi="Segoe UI" w:cs="Segoe UI"/>
                <w:color w:val="242424"/>
                <w:szCs w:val="24"/>
              </w:rPr>
              <w:t xml:space="preserve"> </w:t>
            </w:r>
            <w:hyperlink r:id="rId21" w:tgtFrame="_blank" w:history="1">
              <w:r w:rsidRPr="00D50FF2">
                <w:rPr>
                  <w:rFonts w:ascii="Segoe UI" w:eastAsia="Times New Roman" w:hAnsi="Segoe UI" w:cs="Segoe UI"/>
                  <w:color w:val="5B5FC7"/>
                  <w:sz w:val="21"/>
                  <w:szCs w:val="21"/>
                  <w:u w:val="single"/>
                </w:rPr>
                <w:t>Reset dial-in PIN</w:t>
              </w:r>
            </w:hyperlink>
          </w:p>
          <w:p w14:paraId="212F10D2" w14:textId="6363206C" w:rsidR="00E4743D" w:rsidRPr="00E4743D" w:rsidRDefault="00E4743D" w:rsidP="00E4743D">
            <w:pPr>
              <w:shd w:val="clear" w:color="auto" w:fill="FFFFFF"/>
              <w:textAlignment w:val="baseline"/>
              <w:rPr>
                <w:rFonts w:ascii="Segoe UI" w:eastAsia="Times New Roman" w:hAnsi="Segoe UI" w:cs="Segoe UI"/>
                <w:color w:val="242424"/>
                <w:sz w:val="27"/>
                <w:szCs w:val="27"/>
              </w:rPr>
            </w:pPr>
          </w:p>
          <w:p w14:paraId="7DE69256" w14:textId="252BC538" w:rsidR="0000081D" w:rsidRPr="00EB68B4" w:rsidRDefault="0000081D" w:rsidP="003C1678">
            <w:pPr>
              <w:rPr>
                <w:rFonts w:asciiTheme="minorHAnsi" w:hAnsiTheme="minorHAnsi" w:cstheme="minorHAnsi"/>
                <w:b/>
                <w:sz w:val="20"/>
              </w:rPr>
            </w:pPr>
          </w:p>
        </w:tc>
      </w:tr>
      <w:tr w:rsidR="0000081D" w:rsidRPr="005C02EE" w14:paraId="58A2C8D2" w14:textId="77777777" w:rsidTr="00E63F53">
        <w:trPr>
          <w:trHeight w:val="57"/>
        </w:trPr>
        <w:tc>
          <w:tcPr>
            <w:tcW w:w="4397" w:type="dxa"/>
          </w:tcPr>
          <w:p w14:paraId="4CFBAF1E" w14:textId="41EC9089" w:rsidR="0000081D" w:rsidRPr="005C02EE" w:rsidRDefault="0000081D" w:rsidP="0000081D">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Using Agency:</w:t>
            </w:r>
            <w:r>
              <w:rPr>
                <w:rFonts w:asciiTheme="minorHAnsi" w:hAnsiTheme="minorHAnsi" w:cstheme="minorHAnsi"/>
                <w:b/>
                <w:color w:val="auto"/>
                <w:sz w:val="20"/>
              </w:rPr>
              <w:t xml:space="preserve"> NCDAC/Tabor Sewing Plant</w:t>
            </w:r>
          </w:p>
        </w:tc>
        <w:tc>
          <w:tcPr>
            <w:tcW w:w="6218" w:type="dxa"/>
            <w:vMerge w:val="restart"/>
          </w:tcPr>
          <w:p w14:paraId="6E79FB18" w14:textId="5888A977" w:rsidR="0000081D" w:rsidRPr="005C02EE" w:rsidRDefault="0000081D" w:rsidP="0000081D">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Commodity No. and Description:</w:t>
            </w:r>
            <w:r>
              <w:rPr>
                <w:rFonts w:asciiTheme="minorHAnsi" w:hAnsiTheme="minorHAnsi" w:cstheme="minorHAnsi"/>
                <w:b/>
                <w:color w:val="auto"/>
                <w:sz w:val="20"/>
              </w:rPr>
              <w:t xml:space="preserve"> 111620-Fabrics of vegetable material other than cotton</w:t>
            </w:r>
          </w:p>
        </w:tc>
      </w:tr>
      <w:tr w:rsidR="0000081D" w:rsidRPr="005C02EE" w14:paraId="2AE9AFAF" w14:textId="77777777" w:rsidTr="00E63F53">
        <w:trPr>
          <w:trHeight w:val="272"/>
        </w:trPr>
        <w:tc>
          <w:tcPr>
            <w:tcW w:w="4397" w:type="dxa"/>
          </w:tcPr>
          <w:p w14:paraId="77FEF8ED" w14:textId="05C5D5FF" w:rsidR="0000081D" w:rsidRPr="005C02EE" w:rsidRDefault="0000081D" w:rsidP="0000081D">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Requisition No.:  </w:t>
            </w:r>
            <w:r>
              <w:rPr>
                <w:rFonts w:asciiTheme="minorHAnsi" w:hAnsiTheme="minorHAnsi" w:cstheme="minorHAnsi"/>
                <w:b/>
                <w:color w:val="auto"/>
                <w:sz w:val="20"/>
              </w:rPr>
              <w:t>RQ</w:t>
            </w:r>
            <w:r w:rsidR="00825ECC">
              <w:rPr>
                <w:rFonts w:asciiTheme="minorHAnsi" w:hAnsiTheme="minorHAnsi" w:cstheme="minorHAnsi"/>
                <w:b/>
                <w:color w:val="auto"/>
                <w:sz w:val="20"/>
              </w:rPr>
              <w:t>1</w:t>
            </w:r>
            <w:r w:rsidR="00BB4E75">
              <w:rPr>
                <w:rFonts w:asciiTheme="minorHAnsi" w:hAnsiTheme="minorHAnsi" w:cstheme="minorHAnsi"/>
                <w:b/>
                <w:color w:val="auto"/>
                <w:sz w:val="20"/>
              </w:rPr>
              <w:t>99180</w:t>
            </w:r>
          </w:p>
        </w:tc>
        <w:tc>
          <w:tcPr>
            <w:tcW w:w="6218" w:type="dxa"/>
            <w:vMerge/>
          </w:tcPr>
          <w:p w14:paraId="0BA097BC" w14:textId="77777777" w:rsidR="0000081D" w:rsidRPr="005C02EE" w:rsidRDefault="0000081D" w:rsidP="0000081D">
            <w:pPr>
              <w:spacing w:after="0" w:line="264" w:lineRule="auto"/>
              <w:rPr>
                <w:rFonts w:asciiTheme="minorHAnsi" w:hAnsiTheme="minorHAnsi" w:cstheme="minorHAnsi"/>
                <w:b/>
                <w:color w:val="auto"/>
                <w:sz w:val="20"/>
              </w:rPr>
            </w:pPr>
          </w:p>
        </w:tc>
      </w:tr>
    </w:tbl>
    <w:bookmarkEnd w:id="7"/>
    <w:p w14:paraId="6205A2BD" w14:textId="77777777" w:rsidR="00FD5D90" w:rsidRPr="005C02EE" w:rsidRDefault="00FD5D90" w:rsidP="00FD5D90">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b/>
          <w:color w:val="auto"/>
          <w:sz w:val="20"/>
          <w:u w:val="single"/>
        </w:rPr>
        <w:t>EXECUTION</w:t>
      </w:r>
      <w:bookmarkStart w:id="10" w:name="_Toc325528250"/>
      <w:r w:rsidRPr="005C02EE">
        <w:rPr>
          <w:rFonts w:asciiTheme="minorHAnsi" w:hAnsiTheme="minorHAnsi" w:cstheme="minorHAnsi"/>
          <w:b/>
          <w:color w:val="auto"/>
          <w:sz w:val="20"/>
          <w:u w:val="single"/>
        </w:rPr>
        <w:br/>
      </w:r>
      <w:bookmarkEnd w:id="10"/>
      <w:r w:rsidRPr="005C02EE">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By executing this bid, the undersigned Vendor understands that </w:t>
      </w:r>
      <w:r w:rsidR="00167221" w:rsidRPr="005C02EE">
        <w:rPr>
          <w:rFonts w:asciiTheme="minorHAnsi" w:hAnsiTheme="minorHAnsi" w:cstheme="minorHAnsi"/>
          <w:color w:val="auto"/>
          <w:sz w:val="18"/>
          <w:szCs w:val="18"/>
        </w:rPr>
        <w:t>f</w:t>
      </w:r>
      <w:r w:rsidRPr="005C02EE">
        <w:rPr>
          <w:rFonts w:asciiTheme="minorHAnsi" w:hAnsiTheme="minorHAnsi" w:cstheme="minorHAnsi"/>
          <w:color w:val="auto"/>
          <w:sz w:val="18"/>
          <w:szCs w:val="18"/>
        </w:rPr>
        <w:t>alse certification is a Class I felony and certifies that:</w:t>
      </w:r>
    </w:p>
    <w:p w14:paraId="17BC3376"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5C02EE">
        <w:rPr>
          <w:rFonts w:asciiTheme="minorHAnsi" w:hAnsiTheme="minorHAnsi" w:cstheme="minorHAnsi"/>
          <w:color w:val="auto"/>
          <w:sz w:val="18"/>
          <w:szCs w:val="18"/>
        </w:rPr>
        <w:t>this</w:t>
      </w:r>
      <w:proofErr w:type="gramEnd"/>
      <w:r w:rsidRPr="005C02EE">
        <w:rPr>
          <w:rFonts w:asciiTheme="minorHAnsi" w:hAnsiTheme="minorHAnsi" w:cstheme="minorHAnsi"/>
          <w:color w:val="auto"/>
          <w:sz w:val="18"/>
          <w:szCs w:val="18"/>
        </w:rPr>
        <w:t xml:space="preserve"> bid is submitted competitively and without collusion (G.S. 143-54), </w:t>
      </w:r>
    </w:p>
    <w:p w14:paraId="2A0EF1BD"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5C02EE">
        <w:rPr>
          <w:rFonts w:asciiTheme="minorHAnsi" w:hAnsiTheme="minorHAnsi" w:cstheme="minorHAnsi"/>
          <w:color w:val="auto"/>
          <w:sz w:val="18"/>
          <w:szCs w:val="18"/>
        </w:rPr>
        <w:t>it</w:t>
      </w:r>
      <w:proofErr w:type="gramEnd"/>
      <w:r w:rsidRPr="005C02EE">
        <w:rPr>
          <w:rFonts w:asciiTheme="minorHAnsi" w:hAnsiTheme="minorHAnsi" w:cstheme="minorHAnsi"/>
          <w:color w:val="auto"/>
          <w:sz w:val="18"/>
          <w:szCs w:val="18"/>
        </w:rPr>
        <w:t xml:space="preserve"> is not an ineligible Vendor as set forth in G.S. 143-59.1. </w:t>
      </w:r>
    </w:p>
    <w:p w14:paraId="6D460EB8" w14:textId="7777777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bCs/>
          <w:color w:val="auto"/>
          <w:sz w:val="18"/>
          <w:szCs w:val="18"/>
        </w:rPr>
        <w:t>Furthermore, by</w:t>
      </w:r>
      <w:r w:rsidRPr="005C02EE">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5C02EE"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5C02EE">
        <w:rPr>
          <w:rFonts w:asciiTheme="minorHAnsi" w:hAnsiTheme="minorHAnsi" w:cstheme="minorHAnsi"/>
          <w:color w:val="auto"/>
          <w:sz w:val="18"/>
          <w:szCs w:val="18"/>
        </w:rPr>
        <w:t>it</w:t>
      </w:r>
      <w:proofErr w:type="gramEnd"/>
      <w:r w:rsidRPr="005C02EE">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5C02EE" w:rsidRDefault="00217EB1" w:rsidP="00217EB1">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77777777" w:rsidR="00FD5D90" w:rsidRPr="005C02EE" w:rsidRDefault="00FD5D90" w:rsidP="00FD5D90">
      <w:pPr>
        <w:spacing w:before="4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499A86E8" w:rsidR="00E63F53" w:rsidRPr="005C02EE" w:rsidRDefault="00E63F53" w:rsidP="3C08BBC1">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lastRenderedPageBreak/>
        <w:t>By executing this bid, Vendor certifies that it has read and agreed to 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INSTRUCTION TO VENDORS</w:t>
      </w:r>
      <w:r w:rsidR="00AE6C3B" w:rsidRPr="005C02EE">
        <w:rPr>
          <w:rFonts w:asciiTheme="minorHAnsi" w:hAnsiTheme="minorHAnsi" w:cstheme="minorHAnsi"/>
          <w:color w:val="auto"/>
          <w:sz w:val="18"/>
          <w:szCs w:val="18"/>
        </w:rPr>
        <w:t xml:space="preserve"> </w:t>
      </w:r>
      <w:r w:rsidRPr="005C02EE">
        <w:rPr>
          <w:rFonts w:asciiTheme="minorHAnsi" w:hAnsiTheme="minorHAnsi" w:cstheme="minorHAnsi"/>
          <w:color w:val="auto"/>
          <w:sz w:val="18"/>
          <w:szCs w:val="18"/>
        </w:rPr>
        <w:t>and</w:t>
      </w:r>
      <w:r w:rsidRPr="005C02EE">
        <w:rPr>
          <w:rFonts w:asciiTheme="minorHAnsi" w:hAnsiTheme="minorHAnsi" w:cstheme="minorHAnsi"/>
          <w:b/>
          <w:bCs/>
          <w:color w:val="auto"/>
          <w:sz w:val="18"/>
          <w:szCs w:val="18"/>
        </w:rPr>
        <w:t xml:space="preserve"> </w:t>
      </w:r>
      <w:r w:rsidRPr="005C02EE">
        <w:rPr>
          <w:rFonts w:asciiTheme="minorHAnsi" w:hAnsiTheme="minorHAnsi" w:cstheme="minorHAnsi"/>
          <w:color w:val="auto"/>
          <w:sz w:val="18"/>
          <w:szCs w:val="18"/>
        </w:rPr>
        <w:t>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NORTH</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CAROLINA GENERAL TERMS AND CONDITIONS</w:t>
      </w:r>
      <w:r w:rsidR="00217EB1" w:rsidRPr="005C02EE">
        <w:rPr>
          <w:rFonts w:asciiTheme="minorHAnsi" w:hAnsiTheme="minorHAnsi" w:cstheme="minorHAnsi"/>
          <w:b/>
          <w:bCs/>
          <w:color w:val="auto"/>
          <w:sz w:val="18"/>
          <w:szCs w:val="18"/>
        </w:rPr>
        <w:t xml:space="preserve"> incorporated below</w:t>
      </w:r>
      <w:r w:rsidR="00AE6C3B" w:rsidRPr="005C02EE">
        <w:rPr>
          <w:rFonts w:asciiTheme="minorHAnsi" w:hAnsiTheme="minorHAnsi" w:cstheme="minorHAnsi"/>
          <w:color w:val="auto"/>
          <w:sz w:val="18"/>
          <w:szCs w:val="18"/>
        </w:rPr>
        <w:t>.</w:t>
      </w:r>
      <w:r w:rsidRPr="005C02EE">
        <w:rPr>
          <w:rFonts w:asciiTheme="minorHAnsi" w:hAnsiTheme="minorHAnsi" w:cstheme="minorHAnsi"/>
          <w:b/>
          <w:bCs/>
          <w:color w:val="auto"/>
          <w:sz w:val="18"/>
          <w:szCs w:val="18"/>
        </w:rPr>
        <w:t xml:space="preserve"> </w:t>
      </w:r>
      <w:r w:rsidR="00D4125F" w:rsidRPr="005C02EE">
        <w:rPr>
          <w:rFonts w:asciiTheme="minorHAnsi" w:hAnsiTheme="minorHAnsi" w:cstheme="minorHAnsi"/>
          <w:color w:val="auto"/>
          <w:sz w:val="18"/>
          <w:szCs w:val="18"/>
        </w:rPr>
        <w:t>These documents can be accessed from the</w:t>
      </w:r>
      <w:r w:rsidR="00DA3EA8" w:rsidRPr="005C02EE">
        <w:rPr>
          <w:rFonts w:asciiTheme="minorHAnsi" w:hAnsiTheme="minorHAnsi" w:cstheme="minorHAnsi"/>
          <w:color w:val="auto"/>
          <w:sz w:val="18"/>
          <w:szCs w:val="18"/>
        </w:rPr>
        <w:t xml:space="preserve"> Ariba Sourcing Tool</w:t>
      </w:r>
      <w:r w:rsidR="00D4125F" w:rsidRPr="005C02EE">
        <w:rPr>
          <w:rFonts w:asciiTheme="minorHAnsi" w:hAnsiTheme="minorHAnsi" w:cstheme="minorHAnsi"/>
          <w:color w:val="auto"/>
          <w:sz w:val="18"/>
          <w:szCs w:val="18"/>
        </w:rPr>
        <w:t>.</w:t>
      </w:r>
    </w:p>
    <w:p w14:paraId="431721E8" w14:textId="7673F6F4" w:rsidR="00FD5D90" w:rsidRPr="005C02EE" w:rsidRDefault="00FD5D90" w:rsidP="00EE5400">
      <w:pPr>
        <w:spacing w:before="120" w:after="0" w:line="264" w:lineRule="auto"/>
        <w:jc w:val="both"/>
        <w:rPr>
          <w:rFonts w:asciiTheme="minorHAnsi" w:hAnsiTheme="minorHAnsi" w:cstheme="minorHAnsi"/>
          <w:b/>
          <w:color w:val="auto"/>
          <w:sz w:val="20"/>
        </w:rPr>
      </w:pPr>
      <w:r w:rsidRPr="005C02EE">
        <w:rPr>
          <w:rFonts w:asciiTheme="minorHAnsi" w:hAnsiTheme="minorHAnsi" w:cstheme="minorHAnsi"/>
          <w:b/>
          <w:color w:val="auto"/>
          <w:sz w:val="20"/>
        </w:rPr>
        <w:t>Failure to execute/sign bid prior to submittal may render bid invalid and it MAY BE REJECTED</w:t>
      </w:r>
      <w:r w:rsidR="00EE5400" w:rsidRPr="005C02EE">
        <w:rPr>
          <w:rFonts w:asciiTheme="minorHAnsi" w:hAnsiTheme="minorHAnsi" w:cstheme="minorHAnsi"/>
          <w:b/>
          <w:color w:val="auto"/>
          <w:sz w:val="20"/>
        </w:rPr>
        <w:t xml:space="preserve">. </w:t>
      </w:r>
      <w:r w:rsidRPr="005C02EE">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5C02EE" w14:paraId="6C383E5B" w14:textId="77777777" w:rsidTr="00E63F53">
        <w:trPr>
          <w:trHeight w:val="465"/>
          <w:jc w:val="center"/>
        </w:trPr>
        <w:tc>
          <w:tcPr>
            <w:tcW w:w="10123" w:type="dxa"/>
            <w:gridSpan w:val="4"/>
            <w:tcBorders>
              <w:top w:val="single" w:sz="12" w:space="0" w:color="auto"/>
            </w:tcBorders>
          </w:tcPr>
          <w:p w14:paraId="697C9A4C"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COMPLETE/FORMAL NAME OF VENDOR:</w:t>
            </w:r>
          </w:p>
        </w:tc>
      </w:tr>
      <w:tr w:rsidR="00FD5D90" w:rsidRPr="005C02EE" w14:paraId="1A7824E8" w14:textId="77777777" w:rsidTr="00E63F53">
        <w:trPr>
          <w:trHeight w:val="534"/>
          <w:jc w:val="center"/>
        </w:trPr>
        <w:tc>
          <w:tcPr>
            <w:tcW w:w="5843" w:type="dxa"/>
            <w:gridSpan w:val="2"/>
          </w:tcPr>
          <w:p w14:paraId="44BD26B7"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STREET ADDRESS:</w:t>
            </w:r>
          </w:p>
        </w:tc>
        <w:tc>
          <w:tcPr>
            <w:tcW w:w="2070" w:type="dxa"/>
          </w:tcPr>
          <w:p w14:paraId="2783057C"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P.O. BOX:</w:t>
            </w:r>
          </w:p>
        </w:tc>
        <w:tc>
          <w:tcPr>
            <w:tcW w:w="2210" w:type="dxa"/>
          </w:tcPr>
          <w:p w14:paraId="68763911"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ZIP:</w:t>
            </w:r>
          </w:p>
        </w:tc>
      </w:tr>
      <w:tr w:rsidR="00FD5D90" w:rsidRPr="005C02EE" w14:paraId="3CB005AC" w14:textId="77777777" w:rsidTr="00E63F53">
        <w:trPr>
          <w:trHeight w:val="606"/>
          <w:jc w:val="center"/>
        </w:trPr>
        <w:tc>
          <w:tcPr>
            <w:tcW w:w="5843" w:type="dxa"/>
            <w:gridSpan w:val="2"/>
          </w:tcPr>
          <w:p w14:paraId="0E2CA90F"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CITY &amp; STATE &amp; ZIP:</w:t>
            </w:r>
          </w:p>
        </w:tc>
        <w:tc>
          <w:tcPr>
            <w:tcW w:w="2070" w:type="dxa"/>
          </w:tcPr>
          <w:p w14:paraId="625E50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TELEPHONE NUMBER:</w:t>
            </w:r>
          </w:p>
        </w:tc>
        <w:tc>
          <w:tcPr>
            <w:tcW w:w="2210" w:type="dxa"/>
          </w:tcPr>
          <w:p w14:paraId="57463D7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TOLL FREE TEL. NO:</w:t>
            </w:r>
          </w:p>
        </w:tc>
      </w:tr>
      <w:tr w:rsidR="00FD5D90" w:rsidRPr="005C02EE" w14:paraId="07480007" w14:textId="77777777" w:rsidTr="00E63F53">
        <w:trPr>
          <w:trHeight w:val="615"/>
          <w:jc w:val="center"/>
        </w:trPr>
        <w:tc>
          <w:tcPr>
            <w:tcW w:w="10123" w:type="dxa"/>
            <w:gridSpan w:val="4"/>
          </w:tcPr>
          <w:p w14:paraId="47D6675C" w14:textId="6DF25591" w:rsidR="00FD5D90" w:rsidRPr="005C02EE" w:rsidRDefault="00FD5D90" w:rsidP="00E63F53">
            <w:pPr>
              <w:spacing w:after="200" w:line="264" w:lineRule="auto"/>
              <w:rPr>
                <w:rFonts w:asciiTheme="minorHAnsi" w:hAnsiTheme="minorHAnsi" w:cstheme="minorHAnsi"/>
                <w:color w:val="auto"/>
                <w:sz w:val="16"/>
                <w:szCs w:val="21"/>
              </w:rPr>
            </w:pPr>
            <w:r w:rsidRPr="005C02EE">
              <w:rPr>
                <w:rFonts w:asciiTheme="minorHAnsi" w:hAnsiTheme="minorHAnsi" w:cstheme="minorHAnsi"/>
                <w:color w:val="auto"/>
                <w:sz w:val="16"/>
                <w:szCs w:val="22"/>
              </w:rPr>
              <w:t>PRINCIPAL PLACE OF BUSINESS ADDRESS IF DIFFERENT FROM ABOVE (SEE INSTRUCTIONS TO VENDORS ITEM #</w:t>
            </w:r>
            <w:r w:rsidR="0093224C" w:rsidRPr="005C02EE">
              <w:rPr>
                <w:rFonts w:asciiTheme="minorHAnsi" w:hAnsiTheme="minorHAnsi" w:cstheme="minorHAnsi"/>
                <w:color w:val="auto"/>
                <w:sz w:val="16"/>
                <w:szCs w:val="22"/>
              </w:rPr>
              <w:t>21</w:t>
            </w:r>
            <w:r w:rsidRPr="005C02EE">
              <w:rPr>
                <w:rFonts w:asciiTheme="minorHAnsi" w:hAnsiTheme="minorHAnsi" w:cstheme="minorHAnsi"/>
                <w:color w:val="auto"/>
                <w:sz w:val="16"/>
                <w:szCs w:val="22"/>
              </w:rPr>
              <w:t>):</w:t>
            </w:r>
          </w:p>
        </w:tc>
      </w:tr>
      <w:tr w:rsidR="00FD5D90" w:rsidRPr="005C02EE" w14:paraId="384F5475" w14:textId="77777777" w:rsidTr="00E63F53">
        <w:trPr>
          <w:trHeight w:val="624"/>
          <w:jc w:val="center"/>
        </w:trPr>
        <w:tc>
          <w:tcPr>
            <w:tcW w:w="5843" w:type="dxa"/>
            <w:gridSpan w:val="2"/>
          </w:tcPr>
          <w:p w14:paraId="7035CA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FAX NUMBER:</w:t>
            </w:r>
          </w:p>
        </w:tc>
      </w:tr>
      <w:tr w:rsidR="00FD5D90" w:rsidRPr="005C02EE" w14:paraId="5CBE85E1" w14:textId="77777777" w:rsidTr="00E63F53">
        <w:trPr>
          <w:trHeight w:val="615"/>
          <w:jc w:val="center"/>
        </w:trPr>
        <w:tc>
          <w:tcPr>
            <w:tcW w:w="4327" w:type="dxa"/>
            <w:tcBorders>
              <w:bottom w:val="single" w:sz="12" w:space="0" w:color="auto"/>
            </w:tcBorders>
          </w:tcPr>
          <w:p w14:paraId="5667F028"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b/>
                <w:color w:val="auto"/>
                <w:sz w:val="16"/>
                <w:szCs w:val="22"/>
              </w:rPr>
              <w:t>VENDOR’S AUTHORIZED SIGNATURE</w:t>
            </w:r>
            <w:r w:rsidRPr="005C02EE">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5C02EE" w:rsidRDefault="00FD5D90" w:rsidP="00E63F53">
            <w:pPr>
              <w:tabs>
                <w:tab w:val="left" w:pos="4500"/>
              </w:tabs>
              <w:spacing w:after="200" w:line="264" w:lineRule="auto"/>
              <w:rPr>
                <w:rFonts w:asciiTheme="minorHAnsi" w:hAnsiTheme="minorHAnsi" w:cstheme="minorHAnsi"/>
                <w:b/>
                <w:color w:val="auto"/>
                <w:sz w:val="16"/>
                <w:szCs w:val="22"/>
              </w:rPr>
            </w:pPr>
            <w:r w:rsidRPr="005C02EE">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 xml:space="preserve">E-MAIL: </w:t>
            </w:r>
          </w:p>
        </w:tc>
      </w:tr>
    </w:tbl>
    <w:p w14:paraId="1422F9E2" w14:textId="77777777" w:rsidR="00FD5D90" w:rsidRPr="005C02EE" w:rsidRDefault="00FD5D90" w:rsidP="00FD5D90">
      <w:pPr>
        <w:pStyle w:val="Text"/>
        <w:spacing w:after="0"/>
        <w:rPr>
          <w:rFonts w:asciiTheme="minorHAnsi" w:hAnsiTheme="minorHAnsi" w:cstheme="minorHAnsi"/>
          <w:color w:val="auto"/>
          <w:sz w:val="8"/>
          <w:szCs w:val="8"/>
        </w:rPr>
      </w:pPr>
    </w:p>
    <w:p w14:paraId="1CD91138" w14:textId="6F62C5A1" w:rsidR="00FD5D90" w:rsidRPr="005C02EE" w:rsidRDefault="00FD5D90" w:rsidP="00FD5D90">
      <w:pPr>
        <w:spacing w:after="0"/>
        <w:rPr>
          <w:rFonts w:asciiTheme="minorHAnsi" w:hAnsiTheme="minorHAnsi" w:cstheme="minorHAnsi"/>
          <w:b/>
          <w:color w:val="auto"/>
          <w:sz w:val="18"/>
          <w:szCs w:val="18"/>
          <w:u w:val="single"/>
        </w:rPr>
      </w:pPr>
    </w:p>
    <w:p w14:paraId="2D90B78D" w14:textId="77777777" w:rsidR="00FD5D90" w:rsidRPr="005C02EE" w:rsidRDefault="00FD5D90" w:rsidP="00DE3B7B">
      <w:pPr>
        <w:pStyle w:val="Text"/>
        <w:spacing w:after="0"/>
        <w:jc w:val="both"/>
        <w:rPr>
          <w:rFonts w:asciiTheme="minorHAnsi" w:hAnsiTheme="minorHAnsi" w:cstheme="minorHAnsi"/>
          <w:b/>
          <w:bCs w:val="0"/>
          <w:color w:val="auto"/>
          <w:sz w:val="18"/>
          <w:szCs w:val="18"/>
          <w:u w:val="single"/>
        </w:rPr>
      </w:pPr>
      <w:r w:rsidRPr="005C02EE">
        <w:rPr>
          <w:rFonts w:asciiTheme="minorHAnsi" w:hAnsiTheme="minorHAnsi" w:cstheme="minorHAnsi"/>
          <w:b/>
          <w:bCs w:val="0"/>
          <w:color w:val="auto"/>
          <w:sz w:val="18"/>
          <w:szCs w:val="18"/>
          <w:u w:val="single"/>
        </w:rPr>
        <w:t>VALIDITY PERIOD</w:t>
      </w:r>
    </w:p>
    <w:p w14:paraId="3A03A874" w14:textId="77777777" w:rsidR="00CC384D" w:rsidRDefault="00DE3B7B" w:rsidP="00F40916">
      <w:pPr>
        <w:spacing w:after="0"/>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Offer shall b</w:t>
      </w:r>
    </w:p>
    <w:p w14:paraId="609F859D" w14:textId="790E70A0" w:rsidR="00DE3B7B" w:rsidRPr="005C02EE" w:rsidRDefault="00DE3B7B" w:rsidP="00F40916">
      <w:pPr>
        <w:spacing w:after="0"/>
        <w:jc w:val="both"/>
        <w:rPr>
          <w:rFonts w:asciiTheme="minorHAnsi" w:eastAsia="Times New Roman" w:hAnsiTheme="minorHAnsi" w:cstheme="minorHAnsi"/>
          <w:color w:val="000000"/>
          <w:sz w:val="22"/>
          <w:szCs w:val="22"/>
        </w:rPr>
      </w:pPr>
      <w:r w:rsidRPr="005C02EE">
        <w:rPr>
          <w:rFonts w:asciiTheme="minorHAnsi" w:hAnsiTheme="minorHAnsi" w:cstheme="minorHAnsi"/>
          <w:color w:val="auto"/>
          <w:sz w:val="18"/>
          <w:szCs w:val="18"/>
        </w:rPr>
        <w:t xml:space="preserve">e valid for at least </w:t>
      </w:r>
      <w:r w:rsidR="00010494">
        <w:rPr>
          <w:rFonts w:asciiTheme="minorHAnsi" w:hAnsiTheme="minorHAnsi" w:cstheme="minorHAnsi"/>
          <w:color w:val="auto"/>
          <w:sz w:val="18"/>
          <w:szCs w:val="18"/>
        </w:rPr>
        <w:t>ninety (90)</w:t>
      </w:r>
      <w:r w:rsidRPr="005C02EE">
        <w:rPr>
          <w:rFonts w:asciiTheme="minorHAnsi" w:hAnsiTheme="minorHAnsi" w:cstheme="minorHAnsi"/>
          <w:color w:val="auto"/>
          <w:sz w:val="18"/>
          <w:szCs w:val="18"/>
        </w:rPr>
        <w:t xml:space="preserve"> days from date of bid opening, unless otherwise stated here</w:t>
      </w:r>
      <w:proofErr w:type="gramStart"/>
      <w:r w:rsidRPr="005C02EE">
        <w:rPr>
          <w:rFonts w:asciiTheme="minorHAnsi" w:hAnsiTheme="minorHAnsi" w:cstheme="minorHAnsi"/>
          <w:color w:val="auto"/>
          <w:sz w:val="18"/>
          <w:szCs w:val="18"/>
        </w:rPr>
        <w:t>:  _</w:t>
      </w:r>
      <w:proofErr w:type="gramEnd"/>
      <w:r w:rsidRPr="005C02EE">
        <w:rPr>
          <w:rFonts w:asciiTheme="minorHAnsi" w:hAnsiTheme="minorHAnsi" w:cstheme="minorHAnsi"/>
          <w:color w:val="auto"/>
          <w:sz w:val="18"/>
          <w:szCs w:val="18"/>
        </w:rPr>
        <w:t>_____ days, or if extended by mutual agreement</w:t>
      </w:r>
      <w:r w:rsidR="0093224C" w:rsidRPr="005C02EE">
        <w:rPr>
          <w:rFonts w:asciiTheme="minorHAnsi" w:hAnsiTheme="minorHAnsi" w:cstheme="minorHAnsi"/>
          <w:color w:val="auto"/>
          <w:sz w:val="18"/>
          <w:szCs w:val="18"/>
        </w:rPr>
        <w:t xml:space="preserve"> in writing</w:t>
      </w:r>
      <w:r w:rsidRPr="005C02EE">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5C02EE">
        <w:rPr>
          <w:rFonts w:asciiTheme="minorHAnsi" w:eastAsia="Times New Roman" w:hAnsiTheme="minorHAnsi" w:cstheme="minorHAnsi"/>
          <w:color w:val="000000"/>
          <w:sz w:val="22"/>
          <w:szCs w:val="22"/>
        </w:rPr>
        <w:t xml:space="preserve"> </w:t>
      </w:r>
    </w:p>
    <w:p w14:paraId="28DFAFED" w14:textId="77777777" w:rsidR="00FD5D90" w:rsidRPr="005C02EE"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5C02EE"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5C02EE">
        <w:rPr>
          <w:rFonts w:asciiTheme="minorHAnsi" w:eastAsia="Times New Roman" w:hAnsiTheme="minorHAnsi" w:cstheme="minorHAnsi"/>
          <w:b/>
          <w:bCs/>
          <w:color w:val="000000"/>
          <w:sz w:val="18"/>
          <w:szCs w:val="18"/>
          <w:u w:val="single"/>
        </w:rPr>
        <w:t xml:space="preserve">BID ACCEPTANCE </w:t>
      </w:r>
    </w:p>
    <w:p w14:paraId="65C86AFB" w14:textId="77777777" w:rsidR="00DE3B7B" w:rsidRPr="005C02EE" w:rsidRDefault="00DE3B7B" w:rsidP="003F5128">
      <w:pPr>
        <w:pStyle w:val="Text"/>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5C02EE">
        <w:rPr>
          <w:rFonts w:asciiTheme="minorHAnsi" w:hAnsiTheme="minorHAnsi" w:cstheme="minorHAnsi"/>
          <w:sz w:val="18"/>
          <w:szCs w:val="18"/>
        </w:rPr>
        <w:t>NORTH CAROLINA GENERAL TERMS AND CONDITIONS</w:t>
      </w:r>
      <w:r w:rsidRPr="005C02EE">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5C02EE" w:rsidRDefault="00FD5D90" w:rsidP="00FD5D90">
      <w:pPr>
        <w:pStyle w:val="Text"/>
        <w:jc w:val="both"/>
        <w:rPr>
          <w:rFonts w:asciiTheme="minorHAnsi" w:hAnsiTheme="minorHAnsi" w:cstheme="minorHAnsi"/>
          <w:color w:val="auto"/>
          <w:sz w:val="18"/>
          <w:szCs w:val="18"/>
        </w:rPr>
      </w:pPr>
      <w:r w:rsidRPr="005C02EE">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5C02EE" w:rsidRDefault="00FD5D90" w:rsidP="00FD5D90">
      <w:pPr>
        <w:pStyle w:val="Text"/>
        <w:jc w:val="both"/>
        <w:rPr>
          <w:rFonts w:asciiTheme="minorHAnsi" w:hAnsiTheme="minorHAnsi" w:cstheme="minorHAnsi"/>
          <w:color w:val="auto"/>
          <w:sz w:val="18"/>
          <w:szCs w:val="18"/>
        </w:rPr>
      </w:pPr>
    </w:p>
    <w:bookmarkEnd w:id="8"/>
    <w:p w14:paraId="2F4B9631" w14:textId="290C2F74" w:rsidR="00FD5D90" w:rsidRPr="005C02EE" w:rsidRDefault="00FD5D90" w:rsidP="00FD5D90">
      <w:pPr>
        <w:pStyle w:val="Text"/>
        <w:jc w:val="both"/>
        <w:rPr>
          <w:rFonts w:asciiTheme="minorHAnsi" w:hAnsiTheme="minorHAnsi" w:cstheme="minorHAnsi"/>
          <w:color w:val="auto"/>
        </w:rPr>
      </w:pPr>
      <w:r w:rsidRPr="005C02EE">
        <w:rPr>
          <w:rFonts w:asciiTheme="minorHAnsi" w:hAnsiTheme="minorHAnsi" w:cstheme="minorHAnsi"/>
          <w:color w:val="auto"/>
        </w:rPr>
        <w:t xml:space="preserve">                                                                           </w:t>
      </w:r>
      <w:r w:rsidRPr="005C02EE">
        <w:rPr>
          <w:rFonts w:asciiTheme="minorHAnsi" w:hAnsiTheme="minorHAnsi" w:cstheme="minorHAnsi"/>
          <w:b/>
          <w:color w:val="auto"/>
          <w:sz w:val="18"/>
          <w:szCs w:val="18"/>
        </w:rPr>
        <w:t>(</w:t>
      </w:r>
      <w:r w:rsidR="00010494" w:rsidRPr="005C02EE">
        <w:rPr>
          <w:rFonts w:asciiTheme="minorHAnsi" w:hAnsiTheme="minorHAnsi" w:cstheme="minorHAnsi"/>
          <w:b/>
          <w:color w:val="auto"/>
          <w:sz w:val="18"/>
          <w:szCs w:val="18"/>
        </w:rPr>
        <w:t>Authorized Representative of</w:t>
      </w:r>
      <w:r w:rsidR="00010494">
        <w:rPr>
          <w:rFonts w:asciiTheme="minorHAnsi" w:hAnsiTheme="minorHAnsi" w:cstheme="minorHAnsi"/>
          <w:b/>
          <w:color w:val="auto"/>
          <w:sz w:val="18"/>
          <w:szCs w:val="18"/>
        </w:rPr>
        <w:t xml:space="preserve"> Department of Adult Correction</w:t>
      </w:r>
      <w:r w:rsidRPr="005C02EE">
        <w:rPr>
          <w:rFonts w:asciiTheme="minorHAnsi" w:hAnsiTheme="minorHAnsi" w:cstheme="minorHAnsi"/>
          <w:b/>
          <w:color w:val="auto"/>
          <w:sz w:val="18"/>
          <w:szCs w:val="18"/>
        </w:rPr>
        <w:t>)</w:t>
      </w:r>
    </w:p>
    <w:bookmarkEnd w:id="9"/>
    <w:p w14:paraId="01CDAC32" w14:textId="61DAAD7A" w:rsidR="00FD5D90" w:rsidRPr="005C02EE" w:rsidRDefault="00FD5D90" w:rsidP="00FD5D90">
      <w:pPr>
        <w:spacing w:after="0"/>
        <w:rPr>
          <w:rFonts w:asciiTheme="minorHAnsi" w:hAnsiTheme="minorHAnsi" w:cstheme="minorHAnsi"/>
          <w:color w:val="auto"/>
          <w:sz w:val="18"/>
          <w:szCs w:val="18"/>
        </w:rPr>
      </w:pPr>
      <w:r w:rsidRPr="005C02EE">
        <w:rPr>
          <w:rFonts w:asciiTheme="minorHAnsi" w:hAnsiTheme="minorHAnsi" w:cstheme="minorHAnsi"/>
          <w:color w:val="auto"/>
          <w:sz w:val="18"/>
          <w:szCs w:val="18"/>
        </w:rPr>
        <w:br w:type="page"/>
      </w:r>
      <w:r w:rsidR="009F42F2">
        <w:rPr>
          <w:rFonts w:asciiTheme="minorHAnsi" w:hAnsiTheme="minorHAnsi" w:cstheme="minorHAnsi"/>
          <w:color w:val="auto"/>
          <w:sz w:val="18"/>
          <w:szCs w:val="18"/>
        </w:rPr>
        <w:lastRenderedPageBreak/>
        <w:t xml:space="preserve">                                                                               </w:t>
      </w:r>
    </w:p>
    <w:bookmarkEnd w:id="2" w:displacedByCustomXml="next"/>
    <w:bookmarkStart w:id="11" w:name="_Hlk53593697" w:displacedByCustomXml="next"/>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05330F59" w14:textId="77777777" w:rsidR="00E82884" w:rsidRPr="00FB11C7" w:rsidRDefault="00E82884" w:rsidP="00E82884">
          <w:pPr>
            <w:pStyle w:val="TOCHeading"/>
            <w:rPr>
              <w:rFonts w:asciiTheme="minorHAnsi" w:hAnsiTheme="minorHAnsi" w:cstheme="minorHAnsi"/>
            </w:rPr>
          </w:pPr>
          <w:r w:rsidRPr="00FB11C7">
            <w:rPr>
              <w:rFonts w:asciiTheme="minorHAnsi" w:hAnsiTheme="minorHAnsi" w:cstheme="minorHAnsi"/>
            </w:rPr>
            <w:t>Contents</w:t>
          </w:r>
        </w:p>
        <w:p w14:paraId="7597FFD7" w14:textId="562A9FA2" w:rsidR="00BF78A7" w:rsidRDefault="00E82884">
          <w:pPr>
            <w:pStyle w:val="TOC1"/>
            <w:rPr>
              <w:rFonts w:asciiTheme="minorHAnsi" w:eastAsiaTheme="minorEastAsia" w:hAnsiTheme="minorHAnsi" w:cstheme="minorBidi"/>
              <w:b w:val="0"/>
              <w:bCs w:val="0"/>
              <w:noProof/>
              <w:kern w:val="2"/>
              <w:sz w:val="24"/>
              <w:szCs w:val="24"/>
              <w14:ligatures w14:val="standardContextual"/>
            </w:rPr>
          </w:pPr>
          <w:r w:rsidRPr="00FB11C7">
            <w:rPr>
              <w:rFonts w:asciiTheme="minorHAnsi" w:hAnsiTheme="minorHAnsi" w:cstheme="minorHAnsi"/>
              <w:bCs w:val="0"/>
            </w:rPr>
            <w:fldChar w:fldCharType="begin"/>
          </w:r>
          <w:r w:rsidRPr="00FB11C7">
            <w:rPr>
              <w:rFonts w:asciiTheme="minorHAnsi" w:hAnsiTheme="minorHAnsi" w:cstheme="minorHAnsi"/>
            </w:rPr>
            <w:instrText xml:space="preserve"> TOC \o "1-3" \h \z \u </w:instrText>
          </w:r>
          <w:r w:rsidRPr="00FB11C7">
            <w:rPr>
              <w:rFonts w:asciiTheme="minorHAnsi" w:hAnsiTheme="minorHAnsi" w:cstheme="minorHAnsi"/>
              <w:bCs w:val="0"/>
            </w:rPr>
            <w:fldChar w:fldCharType="separate"/>
          </w:r>
          <w:hyperlink w:anchor="_Toc205452292" w:history="1">
            <w:r w:rsidR="00BF78A7" w:rsidRPr="008F42A6">
              <w:rPr>
                <w:rStyle w:val="Hyperlink"/>
                <w:rFonts w:cstheme="minorHAnsi"/>
                <w:noProof/>
              </w:rPr>
              <w:t>1.0</w:t>
            </w:r>
            <w:r w:rsidR="00BF78A7">
              <w:rPr>
                <w:rFonts w:asciiTheme="minorHAnsi" w:eastAsiaTheme="minorEastAsia" w:hAnsiTheme="minorHAnsi" w:cstheme="minorBidi"/>
                <w:b w:val="0"/>
                <w:bCs w:val="0"/>
                <w:noProof/>
                <w:kern w:val="2"/>
                <w:sz w:val="24"/>
                <w:szCs w:val="24"/>
                <w14:ligatures w14:val="standardContextual"/>
              </w:rPr>
              <w:tab/>
            </w:r>
            <w:r w:rsidR="00BF78A7" w:rsidRPr="008F42A6">
              <w:rPr>
                <w:rStyle w:val="Hyperlink"/>
                <w:rFonts w:cstheme="minorHAnsi"/>
                <w:noProof/>
              </w:rPr>
              <w:t>PURPOSE AND BACKGROUND</w:t>
            </w:r>
            <w:r w:rsidR="00BF78A7">
              <w:rPr>
                <w:noProof/>
                <w:webHidden/>
              </w:rPr>
              <w:tab/>
            </w:r>
            <w:r w:rsidR="00BF78A7">
              <w:rPr>
                <w:noProof/>
                <w:webHidden/>
              </w:rPr>
              <w:fldChar w:fldCharType="begin"/>
            </w:r>
            <w:r w:rsidR="00BF78A7">
              <w:rPr>
                <w:noProof/>
                <w:webHidden/>
              </w:rPr>
              <w:instrText xml:space="preserve"> PAGEREF _Toc205452292 \h </w:instrText>
            </w:r>
            <w:r w:rsidR="00BF78A7">
              <w:rPr>
                <w:noProof/>
                <w:webHidden/>
              </w:rPr>
            </w:r>
            <w:r w:rsidR="00BF78A7">
              <w:rPr>
                <w:noProof/>
                <w:webHidden/>
              </w:rPr>
              <w:fldChar w:fldCharType="separate"/>
            </w:r>
            <w:r w:rsidR="00E44508">
              <w:rPr>
                <w:noProof/>
                <w:webHidden/>
              </w:rPr>
              <w:t>5</w:t>
            </w:r>
            <w:r w:rsidR="00BF78A7">
              <w:rPr>
                <w:noProof/>
                <w:webHidden/>
              </w:rPr>
              <w:fldChar w:fldCharType="end"/>
            </w:r>
          </w:hyperlink>
        </w:p>
        <w:p w14:paraId="633ED025" w14:textId="5A354D02" w:rsidR="00BF78A7" w:rsidRDefault="00BF78A7">
          <w:pPr>
            <w:pStyle w:val="TOC2"/>
            <w:rPr>
              <w:rFonts w:asciiTheme="minorHAnsi" w:eastAsiaTheme="minorEastAsia" w:hAnsiTheme="minorHAnsi" w:cstheme="minorBidi"/>
              <w:kern w:val="2"/>
              <w:sz w:val="24"/>
              <w:szCs w:val="24"/>
              <w14:ligatures w14:val="standardContextual"/>
            </w:rPr>
          </w:pPr>
          <w:hyperlink w:anchor="_Toc205452293" w:history="1">
            <w:r w:rsidRPr="008F42A6">
              <w:rPr>
                <w:rStyle w:val="Hyperlink"/>
                <w:rFonts w:cstheme="minorHAnsi"/>
              </w:rPr>
              <w:t>1.1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CONTRACT TERM</w:t>
            </w:r>
            <w:r>
              <w:rPr>
                <w:webHidden/>
              </w:rPr>
              <w:tab/>
            </w:r>
            <w:r>
              <w:rPr>
                <w:webHidden/>
              </w:rPr>
              <w:fldChar w:fldCharType="begin"/>
            </w:r>
            <w:r>
              <w:rPr>
                <w:webHidden/>
              </w:rPr>
              <w:instrText xml:space="preserve"> PAGEREF _Toc205452293 \h </w:instrText>
            </w:r>
            <w:r>
              <w:rPr>
                <w:webHidden/>
              </w:rPr>
            </w:r>
            <w:r>
              <w:rPr>
                <w:webHidden/>
              </w:rPr>
              <w:fldChar w:fldCharType="separate"/>
            </w:r>
            <w:r w:rsidR="00E44508">
              <w:rPr>
                <w:webHidden/>
              </w:rPr>
              <w:t>5</w:t>
            </w:r>
            <w:r>
              <w:rPr>
                <w:webHidden/>
              </w:rPr>
              <w:fldChar w:fldCharType="end"/>
            </w:r>
          </w:hyperlink>
        </w:p>
        <w:p w14:paraId="7BC401B7" w14:textId="0325F084"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294" w:history="1">
            <w:r w:rsidRPr="008F42A6">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8F42A6">
              <w:rPr>
                <w:rStyle w:val="Hyperlink"/>
                <w:rFonts w:cstheme="minorHAnsi"/>
                <w:noProof/>
              </w:rPr>
              <w:t>GENERAL INFORMATION</w:t>
            </w:r>
            <w:r>
              <w:rPr>
                <w:noProof/>
                <w:webHidden/>
              </w:rPr>
              <w:tab/>
            </w:r>
            <w:r>
              <w:rPr>
                <w:noProof/>
                <w:webHidden/>
              </w:rPr>
              <w:fldChar w:fldCharType="begin"/>
            </w:r>
            <w:r>
              <w:rPr>
                <w:noProof/>
                <w:webHidden/>
              </w:rPr>
              <w:instrText xml:space="preserve"> PAGEREF _Toc205452294 \h </w:instrText>
            </w:r>
            <w:r>
              <w:rPr>
                <w:noProof/>
                <w:webHidden/>
              </w:rPr>
            </w:r>
            <w:r>
              <w:rPr>
                <w:noProof/>
                <w:webHidden/>
              </w:rPr>
              <w:fldChar w:fldCharType="separate"/>
            </w:r>
            <w:r w:rsidR="00E44508">
              <w:rPr>
                <w:noProof/>
                <w:webHidden/>
              </w:rPr>
              <w:t>5</w:t>
            </w:r>
            <w:r>
              <w:rPr>
                <w:noProof/>
                <w:webHidden/>
              </w:rPr>
              <w:fldChar w:fldCharType="end"/>
            </w:r>
          </w:hyperlink>
        </w:p>
        <w:p w14:paraId="2982C75D" w14:textId="52E34F9C" w:rsidR="00BF78A7" w:rsidRDefault="00BF78A7">
          <w:pPr>
            <w:pStyle w:val="TOC2"/>
            <w:rPr>
              <w:rFonts w:asciiTheme="minorHAnsi" w:eastAsiaTheme="minorEastAsia" w:hAnsiTheme="minorHAnsi" w:cstheme="minorBidi"/>
              <w:kern w:val="2"/>
              <w:sz w:val="24"/>
              <w:szCs w:val="24"/>
              <w14:ligatures w14:val="standardContextual"/>
            </w:rPr>
          </w:pPr>
          <w:hyperlink w:anchor="_Toc205452295" w:history="1">
            <w:r w:rsidRPr="008F42A6">
              <w:rPr>
                <w:rStyle w:val="Hyperlink"/>
                <w:rFonts w:cstheme="minorHAnsi"/>
              </w:rPr>
              <w:t>2.1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INVITATION FOR BID DOCUMENT</w:t>
            </w:r>
            <w:r>
              <w:rPr>
                <w:webHidden/>
              </w:rPr>
              <w:tab/>
            </w:r>
            <w:r>
              <w:rPr>
                <w:webHidden/>
              </w:rPr>
              <w:fldChar w:fldCharType="begin"/>
            </w:r>
            <w:r>
              <w:rPr>
                <w:webHidden/>
              </w:rPr>
              <w:instrText xml:space="preserve"> PAGEREF _Toc205452295 \h </w:instrText>
            </w:r>
            <w:r>
              <w:rPr>
                <w:webHidden/>
              </w:rPr>
            </w:r>
            <w:r>
              <w:rPr>
                <w:webHidden/>
              </w:rPr>
              <w:fldChar w:fldCharType="separate"/>
            </w:r>
            <w:r w:rsidR="00E44508">
              <w:rPr>
                <w:webHidden/>
              </w:rPr>
              <w:t>5</w:t>
            </w:r>
            <w:r>
              <w:rPr>
                <w:webHidden/>
              </w:rPr>
              <w:fldChar w:fldCharType="end"/>
            </w:r>
          </w:hyperlink>
        </w:p>
        <w:p w14:paraId="1926F442" w14:textId="2F07C862" w:rsidR="00BF78A7" w:rsidRDefault="00BF78A7">
          <w:pPr>
            <w:pStyle w:val="TOC2"/>
            <w:rPr>
              <w:rFonts w:asciiTheme="minorHAnsi" w:eastAsiaTheme="minorEastAsia" w:hAnsiTheme="minorHAnsi" w:cstheme="minorBidi"/>
              <w:kern w:val="2"/>
              <w:sz w:val="24"/>
              <w:szCs w:val="24"/>
              <w14:ligatures w14:val="standardContextual"/>
            </w:rPr>
          </w:pPr>
          <w:hyperlink w:anchor="_Toc205452296" w:history="1">
            <w:r w:rsidRPr="008F42A6">
              <w:rPr>
                <w:rStyle w:val="Hyperlink"/>
                <w:rFonts w:cstheme="minorHAnsi"/>
              </w:rPr>
              <w:t>2.2</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E-PROCUREMENT FEE</w:t>
            </w:r>
            <w:r>
              <w:rPr>
                <w:webHidden/>
              </w:rPr>
              <w:tab/>
            </w:r>
            <w:r>
              <w:rPr>
                <w:webHidden/>
              </w:rPr>
              <w:fldChar w:fldCharType="begin"/>
            </w:r>
            <w:r>
              <w:rPr>
                <w:webHidden/>
              </w:rPr>
              <w:instrText xml:space="preserve"> PAGEREF _Toc205452296 \h </w:instrText>
            </w:r>
            <w:r>
              <w:rPr>
                <w:webHidden/>
              </w:rPr>
            </w:r>
            <w:r>
              <w:rPr>
                <w:webHidden/>
              </w:rPr>
              <w:fldChar w:fldCharType="separate"/>
            </w:r>
            <w:r w:rsidR="00E44508">
              <w:rPr>
                <w:webHidden/>
              </w:rPr>
              <w:t>5</w:t>
            </w:r>
            <w:r>
              <w:rPr>
                <w:webHidden/>
              </w:rPr>
              <w:fldChar w:fldCharType="end"/>
            </w:r>
          </w:hyperlink>
        </w:p>
        <w:p w14:paraId="067547AB" w14:textId="6CDF9D3D" w:rsidR="00BF78A7" w:rsidRDefault="00BF78A7">
          <w:pPr>
            <w:pStyle w:val="TOC2"/>
            <w:rPr>
              <w:rFonts w:asciiTheme="minorHAnsi" w:eastAsiaTheme="minorEastAsia" w:hAnsiTheme="minorHAnsi" w:cstheme="minorBidi"/>
              <w:kern w:val="2"/>
              <w:sz w:val="24"/>
              <w:szCs w:val="24"/>
              <w14:ligatures w14:val="standardContextual"/>
            </w:rPr>
          </w:pPr>
          <w:hyperlink w:anchor="_Toc205452297" w:history="1">
            <w:r w:rsidRPr="008F42A6">
              <w:rPr>
                <w:rStyle w:val="Hyperlink"/>
                <w:rFonts w:cstheme="minorHAnsi"/>
              </w:rPr>
              <w:t>2.3</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NOTICE TO VENDORS REGARDING IFB TERMS AND CONDITIONS</w:t>
            </w:r>
            <w:r>
              <w:rPr>
                <w:webHidden/>
              </w:rPr>
              <w:tab/>
            </w:r>
            <w:r>
              <w:rPr>
                <w:webHidden/>
              </w:rPr>
              <w:fldChar w:fldCharType="begin"/>
            </w:r>
            <w:r>
              <w:rPr>
                <w:webHidden/>
              </w:rPr>
              <w:instrText xml:space="preserve"> PAGEREF _Toc205452297 \h </w:instrText>
            </w:r>
            <w:r>
              <w:rPr>
                <w:webHidden/>
              </w:rPr>
            </w:r>
            <w:r>
              <w:rPr>
                <w:webHidden/>
              </w:rPr>
              <w:fldChar w:fldCharType="separate"/>
            </w:r>
            <w:r w:rsidR="00E44508">
              <w:rPr>
                <w:webHidden/>
              </w:rPr>
              <w:t>5</w:t>
            </w:r>
            <w:r>
              <w:rPr>
                <w:webHidden/>
              </w:rPr>
              <w:fldChar w:fldCharType="end"/>
            </w:r>
          </w:hyperlink>
        </w:p>
        <w:p w14:paraId="5C4B2DBB" w14:textId="7046E28C" w:rsidR="00BF78A7" w:rsidRDefault="00BF78A7">
          <w:pPr>
            <w:pStyle w:val="TOC2"/>
            <w:rPr>
              <w:rFonts w:asciiTheme="minorHAnsi" w:eastAsiaTheme="minorEastAsia" w:hAnsiTheme="minorHAnsi" w:cstheme="minorBidi"/>
              <w:kern w:val="2"/>
              <w:sz w:val="24"/>
              <w:szCs w:val="24"/>
              <w14:ligatures w14:val="standardContextual"/>
            </w:rPr>
          </w:pPr>
          <w:hyperlink w:anchor="_Toc205452298" w:history="1">
            <w:r w:rsidRPr="008F42A6">
              <w:rPr>
                <w:rStyle w:val="Hyperlink"/>
                <w:rFonts w:cstheme="minorHAnsi"/>
              </w:rPr>
              <w:t>2.4</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IFB SCHEDULE</w:t>
            </w:r>
            <w:r>
              <w:rPr>
                <w:webHidden/>
              </w:rPr>
              <w:tab/>
            </w:r>
            <w:r>
              <w:rPr>
                <w:webHidden/>
              </w:rPr>
              <w:fldChar w:fldCharType="begin"/>
            </w:r>
            <w:r>
              <w:rPr>
                <w:webHidden/>
              </w:rPr>
              <w:instrText xml:space="preserve"> PAGEREF _Toc205452298 \h </w:instrText>
            </w:r>
            <w:r>
              <w:rPr>
                <w:webHidden/>
              </w:rPr>
            </w:r>
            <w:r>
              <w:rPr>
                <w:webHidden/>
              </w:rPr>
              <w:fldChar w:fldCharType="separate"/>
            </w:r>
            <w:r w:rsidR="00E44508">
              <w:rPr>
                <w:webHidden/>
              </w:rPr>
              <w:t>6</w:t>
            </w:r>
            <w:r>
              <w:rPr>
                <w:webHidden/>
              </w:rPr>
              <w:fldChar w:fldCharType="end"/>
            </w:r>
          </w:hyperlink>
        </w:p>
        <w:p w14:paraId="4B264B21" w14:textId="1B30C3BD" w:rsidR="00BF78A7" w:rsidRDefault="00BF78A7">
          <w:pPr>
            <w:pStyle w:val="TOC2"/>
            <w:rPr>
              <w:rFonts w:asciiTheme="minorHAnsi" w:eastAsiaTheme="minorEastAsia" w:hAnsiTheme="minorHAnsi" w:cstheme="minorBidi"/>
              <w:kern w:val="2"/>
              <w:sz w:val="24"/>
              <w:szCs w:val="24"/>
              <w14:ligatures w14:val="standardContextual"/>
            </w:rPr>
          </w:pPr>
          <w:hyperlink w:anchor="_Toc205452299" w:history="1">
            <w:r w:rsidRPr="008F42A6">
              <w:rPr>
                <w:rStyle w:val="Hyperlink"/>
                <w:rFonts w:cstheme="minorHAnsi"/>
              </w:rPr>
              <w:t>2.5</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BID QUESTIONS</w:t>
            </w:r>
            <w:r>
              <w:rPr>
                <w:webHidden/>
              </w:rPr>
              <w:tab/>
            </w:r>
            <w:r>
              <w:rPr>
                <w:webHidden/>
              </w:rPr>
              <w:fldChar w:fldCharType="begin"/>
            </w:r>
            <w:r>
              <w:rPr>
                <w:webHidden/>
              </w:rPr>
              <w:instrText xml:space="preserve"> PAGEREF _Toc205452299 \h </w:instrText>
            </w:r>
            <w:r>
              <w:rPr>
                <w:webHidden/>
              </w:rPr>
            </w:r>
            <w:r>
              <w:rPr>
                <w:webHidden/>
              </w:rPr>
              <w:fldChar w:fldCharType="separate"/>
            </w:r>
            <w:r w:rsidR="00E44508">
              <w:rPr>
                <w:webHidden/>
              </w:rPr>
              <w:t>6</w:t>
            </w:r>
            <w:r>
              <w:rPr>
                <w:webHidden/>
              </w:rPr>
              <w:fldChar w:fldCharType="end"/>
            </w:r>
          </w:hyperlink>
        </w:p>
        <w:p w14:paraId="171D15EB" w14:textId="6808E345" w:rsidR="00BF78A7" w:rsidRDefault="00BF78A7">
          <w:pPr>
            <w:pStyle w:val="TOC2"/>
            <w:rPr>
              <w:rFonts w:asciiTheme="minorHAnsi" w:eastAsiaTheme="minorEastAsia" w:hAnsiTheme="minorHAnsi" w:cstheme="minorBidi"/>
              <w:kern w:val="2"/>
              <w:sz w:val="24"/>
              <w:szCs w:val="24"/>
              <w14:ligatures w14:val="standardContextual"/>
            </w:rPr>
          </w:pPr>
          <w:hyperlink w:anchor="_Toc205452300" w:history="1">
            <w:r w:rsidRPr="008F42A6">
              <w:rPr>
                <w:rStyle w:val="Hyperlink"/>
                <w:rFonts w:cstheme="minorHAnsi"/>
              </w:rPr>
              <w:t>2.6</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BID SUBMITTAL</w:t>
            </w:r>
            <w:r>
              <w:rPr>
                <w:webHidden/>
              </w:rPr>
              <w:tab/>
            </w:r>
            <w:r>
              <w:rPr>
                <w:webHidden/>
              </w:rPr>
              <w:fldChar w:fldCharType="begin"/>
            </w:r>
            <w:r>
              <w:rPr>
                <w:webHidden/>
              </w:rPr>
              <w:instrText xml:space="preserve"> PAGEREF _Toc205452300 \h </w:instrText>
            </w:r>
            <w:r>
              <w:rPr>
                <w:webHidden/>
              </w:rPr>
            </w:r>
            <w:r>
              <w:rPr>
                <w:webHidden/>
              </w:rPr>
              <w:fldChar w:fldCharType="separate"/>
            </w:r>
            <w:r w:rsidR="00E44508">
              <w:rPr>
                <w:webHidden/>
              </w:rPr>
              <w:t>6</w:t>
            </w:r>
            <w:r>
              <w:rPr>
                <w:webHidden/>
              </w:rPr>
              <w:fldChar w:fldCharType="end"/>
            </w:r>
          </w:hyperlink>
        </w:p>
        <w:p w14:paraId="51DEA58C" w14:textId="02DC77F6" w:rsidR="00BF78A7" w:rsidRDefault="00BF78A7">
          <w:pPr>
            <w:pStyle w:val="TOC2"/>
            <w:rPr>
              <w:rFonts w:asciiTheme="minorHAnsi" w:eastAsiaTheme="minorEastAsia" w:hAnsiTheme="minorHAnsi" w:cstheme="minorBidi"/>
              <w:kern w:val="2"/>
              <w:sz w:val="24"/>
              <w:szCs w:val="24"/>
              <w14:ligatures w14:val="standardContextual"/>
            </w:rPr>
          </w:pPr>
          <w:hyperlink w:anchor="_Toc205452301" w:history="1">
            <w:r w:rsidRPr="008F42A6">
              <w:rPr>
                <w:rStyle w:val="Hyperlink"/>
                <w:rFonts w:cstheme="minorHAnsi"/>
              </w:rPr>
              <w:t>2.7</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BID CONTENTS</w:t>
            </w:r>
            <w:r>
              <w:rPr>
                <w:webHidden/>
              </w:rPr>
              <w:tab/>
            </w:r>
            <w:r>
              <w:rPr>
                <w:webHidden/>
              </w:rPr>
              <w:fldChar w:fldCharType="begin"/>
            </w:r>
            <w:r>
              <w:rPr>
                <w:webHidden/>
              </w:rPr>
              <w:instrText xml:space="preserve"> PAGEREF _Toc205452301 \h </w:instrText>
            </w:r>
            <w:r>
              <w:rPr>
                <w:webHidden/>
              </w:rPr>
            </w:r>
            <w:r>
              <w:rPr>
                <w:webHidden/>
              </w:rPr>
              <w:fldChar w:fldCharType="separate"/>
            </w:r>
            <w:r w:rsidR="00E44508">
              <w:rPr>
                <w:webHidden/>
              </w:rPr>
              <w:t>7</w:t>
            </w:r>
            <w:r>
              <w:rPr>
                <w:webHidden/>
              </w:rPr>
              <w:fldChar w:fldCharType="end"/>
            </w:r>
          </w:hyperlink>
        </w:p>
        <w:p w14:paraId="6581C925" w14:textId="2324136A" w:rsidR="00BF78A7" w:rsidRDefault="00BF78A7">
          <w:pPr>
            <w:pStyle w:val="TOC2"/>
            <w:rPr>
              <w:rFonts w:asciiTheme="minorHAnsi" w:eastAsiaTheme="minorEastAsia" w:hAnsiTheme="minorHAnsi" w:cstheme="minorBidi"/>
              <w:kern w:val="2"/>
              <w:sz w:val="24"/>
              <w:szCs w:val="24"/>
              <w14:ligatures w14:val="standardContextual"/>
            </w:rPr>
          </w:pPr>
          <w:hyperlink w:anchor="_Toc205452302" w:history="1">
            <w:r w:rsidRPr="008F42A6">
              <w:rPr>
                <w:rStyle w:val="Hyperlink"/>
                <w:rFonts w:cstheme="minorHAnsi"/>
              </w:rPr>
              <w:t>2.8</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DEFINITIONS, ACRONYMS, AND ABBREVIATIONS</w:t>
            </w:r>
            <w:r>
              <w:rPr>
                <w:webHidden/>
              </w:rPr>
              <w:tab/>
            </w:r>
            <w:r>
              <w:rPr>
                <w:webHidden/>
              </w:rPr>
              <w:fldChar w:fldCharType="begin"/>
            </w:r>
            <w:r>
              <w:rPr>
                <w:webHidden/>
              </w:rPr>
              <w:instrText xml:space="preserve"> PAGEREF _Toc205452302 \h </w:instrText>
            </w:r>
            <w:r>
              <w:rPr>
                <w:webHidden/>
              </w:rPr>
            </w:r>
            <w:r>
              <w:rPr>
                <w:webHidden/>
              </w:rPr>
              <w:fldChar w:fldCharType="separate"/>
            </w:r>
            <w:r w:rsidR="00E44508">
              <w:rPr>
                <w:webHidden/>
              </w:rPr>
              <w:t>7</w:t>
            </w:r>
            <w:r>
              <w:rPr>
                <w:webHidden/>
              </w:rPr>
              <w:fldChar w:fldCharType="end"/>
            </w:r>
          </w:hyperlink>
        </w:p>
        <w:p w14:paraId="3F0E6FC0" w14:textId="19D0186D"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04" w:history="1">
            <w:r w:rsidRPr="008F42A6">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8F42A6">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_Toc205452304 \h </w:instrText>
            </w:r>
            <w:r>
              <w:rPr>
                <w:noProof/>
                <w:webHidden/>
              </w:rPr>
            </w:r>
            <w:r>
              <w:rPr>
                <w:noProof/>
                <w:webHidden/>
              </w:rPr>
              <w:fldChar w:fldCharType="separate"/>
            </w:r>
            <w:r w:rsidR="00E44508">
              <w:rPr>
                <w:noProof/>
                <w:webHidden/>
              </w:rPr>
              <w:t>8</w:t>
            </w:r>
            <w:r>
              <w:rPr>
                <w:noProof/>
                <w:webHidden/>
              </w:rPr>
              <w:fldChar w:fldCharType="end"/>
            </w:r>
          </w:hyperlink>
        </w:p>
        <w:p w14:paraId="27E1F464" w14:textId="15FADA50" w:rsidR="00BF78A7" w:rsidRDefault="00BF78A7">
          <w:pPr>
            <w:pStyle w:val="TOC2"/>
            <w:rPr>
              <w:rFonts w:asciiTheme="minorHAnsi" w:eastAsiaTheme="minorEastAsia" w:hAnsiTheme="minorHAnsi" w:cstheme="minorBidi"/>
              <w:kern w:val="2"/>
              <w:sz w:val="24"/>
              <w:szCs w:val="24"/>
              <w14:ligatures w14:val="standardContextual"/>
            </w:rPr>
          </w:pPr>
          <w:hyperlink w:anchor="_Toc205452305" w:history="1">
            <w:r w:rsidRPr="008F42A6">
              <w:rPr>
                <w:rStyle w:val="Hyperlink"/>
                <w:rFonts w:cstheme="minorHAnsi"/>
              </w:rPr>
              <w:t>3.1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METHOD OF AWARD</w:t>
            </w:r>
            <w:r>
              <w:rPr>
                <w:webHidden/>
              </w:rPr>
              <w:tab/>
            </w:r>
            <w:r>
              <w:rPr>
                <w:webHidden/>
              </w:rPr>
              <w:fldChar w:fldCharType="begin"/>
            </w:r>
            <w:r>
              <w:rPr>
                <w:webHidden/>
              </w:rPr>
              <w:instrText xml:space="preserve"> PAGEREF _Toc205452305 \h </w:instrText>
            </w:r>
            <w:r>
              <w:rPr>
                <w:webHidden/>
              </w:rPr>
            </w:r>
            <w:r>
              <w:rPr>
                <w:webHidden/>
              </w:rPr>
              <w:fldChar w:fldCharType="separate"/>
            </w:r>
            <w:r w:rsidR="00E44508">
              <w:rPr>
                <w:webHidden/>
              </w:rPr>
              <w:t>8</w:t>
            </w:r>
            <w:r>
              <w:rPr>
                <w:webHidden/>
              </w:rPr>
              <w:fldChar w:fldCharType="end"/>
            </w:r>
          </w:hyperlink>
        </w:p>
        <w:p w14:paraId="2269596D" w14:textId="3A5F7FF1" w:rsidR="00BF78A7" w:rsidRDefault="00BF78A7">
          <w:pPr>
            <w:pStyle w:val="TOC2"/>
            <w:rPr>
              <w:rFonts w:asciiTheme="minorHAnsi" w:eastAsiaTheme="minorEastAsia" w:hAnsiTheme="minorHAnsi" w:cstheme="minorBidi"/>
              <w:kern w:val="2"/>
              <w:sz w:val="24"/>
              <w:szCs w:val="24"/>
              <w14:ligatures w14:val="standardContextual"/>
            </w:rPr>
          </w:pPr>
          <w:hyperlink w:anchor="_Toc205452306" w:history="1">
            <w:r w:rsidRPr="008F42A6">
              <w:rPr>
                <w:rStyle w:val="Hyperlink"/>
                <w:rFonts w:cstheme="minorHAnsi"/>
              </w:rPr>
              <w:t>3.2</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_Toc205452306 \h </w:instrText>
            </w:r>
            <w:r>
              <w:rPr>
                <w:webHidden/>
              </w:rPr>
            </w:r>
            <w:r>
              <w:rPr>
                <w:webHidden/>
              </w:rPr>
              <w:fldChar w:fldCharType="separate"/>
            </w:r>
            <w:r w:rsidR="00E44508">
              <w:rPr>
                <w:webHidden/>
              </w:rPr>
              <w:t>8</w:t>
            </w:r>
            <w:r>
              <w:rPr>
                <w:webHidden/>
              </w:rPr>
              <w:fldChar w:fldCharType="end"/>
            </w:r>
          </w:hyperlink>
        </w:p>
        <w:p w14:paraId="3E986DCF" w14:textId="547320D9" w:rsidR="00BF78A7" w:rsidRDefault="00BF78A7">
          <w:pPr>
            <w:pStyle w:val="TOC2"/>
            <w:rPr>
              <w:rFonts w:asciiTheme="minorHAnsi" w:eastAsiaTheme="minorEastAsia" w:hAnsiTheme="minorHAnsi" w:cstheme="minorBidi"/>
              <w:kern w:val="2"/>
              <w:sz w:val="24"/>
              <w:szCs w:val="24"/>
              <w14:ligatures w14:val="standardContextual"/>
            </w:rPr>
          </w:pPr>
          <w:hyperlink w:anchor="_Toc205452307" w:history="1">
            <w:r w:rsidRPr="008F42A6">
              <w:rPr>
                <w:rStyle w:val="Hyperlink"/>
                <w:rFonts w:cstheme="minorHAnsi"/>
              </w:rPr>
              <w:t>3.3</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BID EVALUATION PROCESS</w:t>
            </w:r>
            <w:r>
              <w:rPr>
                <w:webHidden/>
              </w:rPr>
              <w:tab/>
            </w:r>
            <w:r>
              <w:rPr>
                <w:webHidden/>
              </w:rPr>
              <w:fldChar w:fldCharType="begin"/>
            </w:r>
            <w:r>
              <w:rPr>
                <w:webHidden/>
              </w:rPr>
              <w:instrText xml:space="preserve"> PAGEREF _Toc205452307 \h </w:instrText>
            </w:r>
            <w:r>
              <w:rPr>
                <w:webHidden/>
              </w:rPr>
            </w:r>
            <w:r>
              <w:rPr>
                <w:webHidden/>
              </w:rPr>
              <w:fldChar w:fldCharType="separate"/>
            </w:r>
            <w:r w:rsidR="00E44508">
              <w:rPr>
                <w:webHidden/>
              </w:rPr>
              <w:t>8</w:t>
            </w:r>
            <w:r>
              <w:rPr>
                <w:webHidden/>
              </w:rPr>
              <w:fldChar w:fldCharType="end"/>
            </w:r>
          </w:hyperlink>
        </w:p>
        <w:p w14:paraId="78B9756A" w14:textId="652C4C0C" w:rsidR="00BF78A7" w:rsidRDefault="00BF78A7">
          <w:pPr>
            <w:pStyle w:val="TOC2"/>
            <w:rPr>
              <w:rFonts w:asciiTheme="minorHAnsi" w:eastAsiaTheme="minorEastAsia" w:hAnsiTheme="minorHAnsi" w:cstheme="minorBidi"/>
              <w:kern w:val="2"/>
              <w:sz w:val="24"/>
              <w:szCs w:val="24"/>
              <w14:ligatures w14:val="standardContextual"/>
            </w:rPr>
          </w:pPr>
          <w:hyperlink w:anchor="_Toc205452308" w:history="1">
            <w:r w:rsidRPr="008F42A6">
              <w:rPr>
                <w:rStyle w:val="Hyperlink"/>
                <w:rFonts w:cstheme="minorHAnsi"/>
              </w:rPr>
              <w:t>3.4</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PERFORMANCE OUTSIDE THE UNITED STATES</w:t>
            </w:r>
            <w:r>
              <w:rPr>
                <w:webHidden/>
              </w:rPr>
              <w:tab/>
            </w:r>
            <w:r>
              <w:rPr>
                <w:webHidden/>
              </w:rPr>
              <w:fldChar w:fldCharType="begin"/>
            </w:r>
            <w:r>
              <w:rPr>
                <w:webHidden/>
              </w:rPr>
              <w:instrText xml:space="preserve"> PAGEREF _Toc205452308 \h </w:instrText>
            </w:r>
            <w:r>
              <w:rPr>
                <w:webHidden/>
              </w:rPr>
            </w:r>
            <w:r>
              <w:rPr>
                <w:webHidden/>
              </w:rPr>
              <w:fldChar w:fldCharType="separate"/>
            </w:r>
            <w:r w:rsidR="00E44508">
              <w:rPr>
                <w:webHidden/>
              </w:rPr>
              <w:t>9</w:t>
            </w:r>
            <w:r>
              <w:rPr>
                <w:webHidden/>
              </w:rPr>
              <w:fldChar w:fldCharType="end"/>
            </w:r>
          </w:hyperlink>
        </w:p>
        <w:p w14:paraId="7DDA4DD4" w14:textId="79637158" w:rsidR="00BF78A7" w:rsidRDefault="00BF78A7">
          <w:pPr>
            <w:pStyle w:val="TOC2"/>
            <w:rPr>
              <w:rFonts w:asciiTheme="minorHAnsi" w:eastAsiaTheme="minorEastAsia" w:hAnsiTheme="minorHAnsi" w:cstheme="minorBidi"/>
              <w:kern w:val="2"/>
              <w:sz w:val="24"/>
              <w:szCs w:val="24"/>
              <w14:ligatures w14:val="standardContextual"/>
            </w:rPr>
          </w:pPr>
          <w:hyperlink w:anchor="_Toc205452309" w:history="1">
            <w:r w:rsidRPr="008F42A6">
              <w:rPr>
                <w:rStyle w:val="Hyperlink"/>
                <w:rFonts w:cstheme="minorHAnsi"/>
              </w:rPr>
              <w:t>3.5</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INTERPRETATION OF TERMS AND PHRASES</w:t>
            </w:r>
            <w:r>
              <w:rPr>
                <w:webHidden/>
              </w:rPr>
              <w:tab/>
            </w:r>
            <w:r>
              <w:rPr>
                <w:webHidden/>
              </w:rPr>
              <w:fldChar w:fldCharType="begin"/>
            </w:r>
            <w:r>
              <w:rPr>
                <w:webHidden/>
              </w:rPr>
              <w:instrText xml:space="preserve"> PAGEREF _Toc205452309 \h </w:instrText>
            </w:r>
            <w:r>
              <w:rPr>
                <w:webHidden/>
              </w:rPr>
            </w:r>
            <w:r>
              <w:rPr>
                <w:webHidden/>
              </w:rPr>
              <w:fldChar w:fldCharType="separate"/>
            </w:r>
            <w:r w:rsidR="00E44508">
              <w:rPr>
                <w:webHidden/>
              </w:rPr>
              <w:t>9</w:t>
            </w:r>
            <w:r>
              <w:rPr>
                <w:webHidden/>
              </w:rPr>
              <w:fldChar w:fldCharType="end"/>
            </w:r>
          </w:hyperlink>
        </w:p>
        <w:p w14:paraId="3AE8B4A1" w14:textId="5DF5A137"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10" w:history="1">
            <w:r w:rsidRPr="008F42A6">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8F42A6">
              <w:rPr>
                <w:rStyle w:val="Hyperlink"/>
                <w:rFonts w:cstheme="minorHAnsi"/>
                <w:noProof/>
              </w:rPr>
              <w:t>REQUIREMENTS</w:t>
            </w:r>
            <w:r>
              <w:rPr>
                <w:noProof/>
                <w:webHidden/>
              </w:rPr>
              <w:tab/>
            </w:r>
            <w:r>
              <w:rPr>
                <w:noProof/>
                <w:webHidden/>
              </w:rPr>
              <w:fldChar w:fldCharType="begin"/>
            </w:r>
            <w:r>
              <w:rPr>
                <w:noProof/>
                <w:webHidden/>
              </w:rPr>
              <w:instrText xml:space="preserve"> PAGEREF _Toc205452310 \h </w:instrText>
            </w:r>
            <w:r>
              <w:rPr>
                <w:noProof/>
                <w:webHidden/>
              </w:rPr>
            </w:r>
            <w:r>
              <w:rPr>
                <w:noProof/>
                <w:webHidden/>
              </w:rPr>
              <w:fldChar w:fldCharType="separate"/>
            </w:r>
            <w:r w:rsidR="00E44508">
              <w:rPr>
                <w:noProof/>
                <w:webHidden/>
              </w:rPr>
              <w:t>9</w:t>
            </w:r>
            <w:r>
              <w:rPr>
                <w:noProof/>
                <w:webHidden/>
              </w:rPr>
              <w:fldChar w:fldCharType="end"/>
            </w:r>
          </w:hyperlink>
        </w:p>
        <w:p w14:paraId="0C664CA6" w14:textId="51230083" w:rsidR="00BF78A7" w:rsidRDefault="00BF78A7">
          <w:pPr>
            <w:pStyle w:val="TOC2"/>
            <w:rPr>
              <w:rFonts w:asciiTheme="minorHAnsi" w:eastAsiaTheme="minorEastAsia" w:hAnsiTheme="minorHAnsi" w:cstheme="minorBidi"/>
              <w:kern w:val="2"/>
              <w:sz w:val="24"/>
              <w:szCs w:val="24"/>
              <w14:ligatures w14:val="standardContextual"/>
            </w:rPr>
          </w:pPr>
          <w:hyperlink w:anchor="_Toc205452311" w:history="1">
            <w:r w:rsidRPr="008F42A6">
              <w:rPr>
                <w:rStyle w:val="Hyperlink"/>
              </w:rPr>
              <w:t>4.1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PRICING</w:t>
            </w:r>
            <w:r>
              <w:rPr>
                <w:webHidden/>
              </w:rPr>
              <w:tab/>
            </w:r>
            <w:r>
              <w:rPr>
                <w:webHidden/>
              </w:rPr>
              <w:fldChar w:fldCharType="begin"/>
            </w:r>
            <w:r>
              <w:rPr>
                <w:webHidden/>
              </w:rPr>
              <w:instrText xml:space="preserve"> PAGEREF _Toc205452311 \h </w:instrText>
            </w:r>
            <w:r>
              <w:rPr>
                <w:webHidden/>
              </w:rPr>
            </w:r>
            <w:r>
              <w:rPr>
                <w:webHidden/>
              </w:rPr>
              <w:fldChar w:fldCharType="separate"/>
            </w:r>
            <w:r w:rsidR="00E44508">
              <w:rPr>
                <w:webHidden/>
              </w:rPr>
              <w:t>10</w:t>
            </w:r>
            <w:r>
              <w:rPr>
                <w:webHidden/>
              </w:rPr>
              <w:fldChar w:fldCharType="end"/>
            </w:r>
          </w:hyperlink>
        </w:p>
        <w:p w14:paraId="4B972CB5" w14:textId="5298C8CA" w:rsidR="00BF78A7" w:rsidRDefault="00BF78A7">
          <w:pPr>
            <w:pStyle w:val="TOC2"/>
            <w:rPr>
              <w:rFonts w:asciiTheme="minorHAnsi" w:eastAsiaTheme="minorEastAsia" w:hAnsiTheme="minorHAnsi" w:cstheme="minorBidi"/>
              <w:kern w:val="2"/>
              <w:sz w:val="24"/>
              <w:szCs w:val="24"/>
              <w14:ligatures w14:val="standardContextual"/>
            </w:rPr>
          </w:pPr>
          <w:hyperlink w:anchor="_Toc205452312" w:history="1">
            <w:r w:rsidRPr="008F42A6">
              <w:rPr>
                <w:rStyle w:val="Hyperlink"/>
              </w:rPr>
              <w:t>4.2</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ESTIMATED QUANTITIES</w:t>
            </w:r>
            <w:r>
              <w:rPr>
                <w:webHidden/>
              </w:rPr>
              <w:tab/>
            </w:r>
            <w:r>
              <w:rPr>
                <w:webHidden/>
              </w:rPr>
              <w:fldChar w:fldCharType="begin"/>
            </w:r>
            <w:r>
              <w:rPr>
                <w:webHidden/>
              </w:rPr>
              <w:instrText xml:space="preserve"> PAGEREF _Toc205452312 \h </w:instrText>
            </w:r>
            <w:r>
              <w:rPr>
                <w:webHidden/>
              </w:rPr>
            </w:r>
            <w:r>
              <w:rPr>
                <w:webHidden/>
              </w:rPr>
              <w:fldChar w:fldCharType="separate"/>
            </w:r>
            <w:r w:rsidR="00E44508">
              <w:rPr>
                <w:webHidden/>
              </w:rPr>
              <w:t>10</w:t>
            </w:r>
            <w:r>
              <w:rPr>
                <w:webHidden/>
              </w:rPr>
              <w:fldChar w:fldCharType="end"/>
            </w:r>
          </w:hyperlink>
        </w:p>
        <w:p w14:paraId="019B02A2" w14:textId="3E7521B0" w:rsidR="00BF78A7" w:rsidRDefault="00BF78A7">
          <w:pPr>
            <w:pStyle w:val="TOC2"/>
            <w:rPr>
              <w:rFonts w:asciiTheme="minorHAnsi" w:eastAsiaTheme="minorEastAsia" w:hAnsiTheme="minorHAnsi" w:cstheme="minorBidi"/>
              <w:kern w:val="2"/>
              <w:sz w:val="24"/>
              <w:szCs w:val="24"/>
              <w14:ligatures w14:val="standardContextual"/>
            </w:rPr>
          </w:pPr>
          <w:hyperlink w:anchor="_Toc205452313" w:history="1">
            <w:r w:rsidRPr="008F42A6">
              <w:rPr>
                <w:rStyle w:val="Hyperlink"/>
              </w:rPr>
              <w:t>4.3</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PRODUCT IDENTIFICATION</w:t>
            </w:r>
            <w:r>
              <w:rPr>
                <w:webHidden/>
              </w:rPr>
              <w:tab/>
            </w:r>
            <w:r>
              <w:rPr>
                <w:webHidden/>
              </w:rPr>
              <w:fldChar w:fldCharType="begin"/>
            </w:r>
            <w:r>
              <w:rPr>
                <w:webHidden/>
              </w:rPr>
              <w:instrText xml:space="preserve"> PAGEREF _Toc205452313 \h </w:instrText>
            </w:r>
            <w:r>
              <w:rPr>
                <w:webHidden/>
              </w:rPr>
            </w:r>
            <w:r>
              <w:rPr>
                <w:webHidden/>
              </w:rPr>
              <w:fldChar w:fldCharType="separate"/>
            </w:r>
            <w:r w:rsidR="00E44508">
              <w:rPr>
                <w:webHidden/>
              </w:rPr>
              <w:t>10</w:t>
            </w:r>
            <w:r>
              <w:rPr>
                <w:webHidden/>
              </w:rPr>
              <w:fldChar w:fldCharType="end"/>
            </w:r>
          </w:hyperlink>
        </w:p>
        <w:p w14:paraId="32C0C364" w14:textId="6EB570A2" w:rsidR="00BF78A7" w:rsidRDefault="00BF78A7">
          <w:pPr>
            <w:pStyle w:val="TOC2"/>
            <w:rPr>
              <w:rFonts w:asciiTheme="minorHAnsi" w:eastAsiaTheme="minorEastAsia" w:hAnsiTheme="minorHAnsi" w:cstheme="minorBidi"/>
              <w:kern w:val="2"/>
              <w:sz w:val="24"/>
              <w:szCs w:val="24"/>
              <w14:ligatures w14:val="standardContextual"/>
            </w:rPr>
          </w:pPr>
          <w:hyperlink w:anchor="_Toc205452314" w:history="1">
            <w:r w:rsidRPr="008F42A6">
              <w:rPr>
                <w:rStyle w:val="Hyperlink"/>
                <w:rFonts w:cstheme="minorHAnsi"/>
              </w:rPr>
              <w:t>4.4</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TRANSPORTATION AND IDENTIFICATION</w:t>
            </w:r>
            <w:r>
              <w:rPr>
                <w:webHidden/>
              </w:rPr>
              <w:tab/>
            </w:r>
            <w:r>
              <w:rPr>
                <w:webHidden/>
              </w:rPr>
              <w:fldChar w:fldCharType="begin"/>
            </w:r>
            <w:r>
              <w:rPr>
                <w:webHidden/>
              </w:rPr>
              <w:instrText xml:space="preserve"> PAGEREF _Toc205452314 \h </w:instrText>
            </w:r>
            <w:r>
              <w:rPr>
                <w:webHidden/>
              </w:rPr>
            </w:r>
            <w:r>
              <w:rPr>
                <w:webHidden/>
              </w:rPr>
              <w:fldChar w:fldCharType="separate"/>
            </w:r>
            <w:r w:rsidR="00E44508">
              <w:rPr>
                <w:webHidden/>
              </w:rPr>
              <w:t>10</w:t>
            </w:r>
            <w:r>
              <w:rPr>
                <w:webHidden/>
              </w:rPr>
              <w:fldChar w:fldCharType="end"/>
            </w:r>
          </w:hyperlink>
        </w:p>
        <w:p w14:paraId="28149232" w14:textId="6DF2C0BB" w:rsidR="00BF78A7" w:rsidRDefault="00BF78A7">
          <w:pPr>
            <w:pStyle w:val="TOC2"/>
            <w:rPr>
              <w:rFonts w:asciiTheme="minorHAnsi" w:eastAsiaTheme="minorEastAsia" w:hAnsiTheme="minorHAnsi" w:cstheme="minorBidi"/>
              <w:kern w:val="2"/>
              <w:sz w:val="24"/>
              <w:szCs w:val="24"/>
              <w14:ligatures w14:val="standardContextual"/>
            </w:rPr>
          </w:pPr>
          <w:hyperlink w:anchor="_Toc205452315" w:history="1">
            <w:r w:rsidRPr="008F42A6">
              <w:rPr>
                <w:rStyle w:val="Hyperlink"/>
                <w:rFonts w:cstheme="minorHAnsi"/>
              </w:rPr>
              <w:t>4.5</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DELIVERY</w:t>
            </w:r>
            <w:r>
              <w:rPr>
                <w:webHidden/>
              </w:rPr>
              <w:tab/>
            </w:r>
            <w:r>
              <w:rPr>
                <w:webHidden/>
              </w:rPr>
              <w:fldChar w:fldCharType="begin"/>
            </w:r>
            <w:r>
              <w:rPr>
                <w:webHidden/>
              </w:rPr>
              <w:instrText xml:space="preserve"> PAGEREF _Toc205452315 \h </w:instrText>
            </w:r>
            <w:r>
              <w:rPr>
                <w:webHidden/>
              </w:rPr>
            </w:r>
            <w:r>
              <w:rPr>
                <w:webHidden/>
              </w:rPr>
              <w:fldChar w:fldCharType="separate"/>
            </w:r>
            <w:r w:rsidR="00E44508">
              <w:rPr>
                <w:webHidden/>
              </w:rPr>
              <w:t>10</w:t>
            </w:r>
            <w:r>
              <w:rPr>
                <w:webHidden/>
              </w:rPr>
              <w:fldChar w:fldCharType="end"/>
            </w:r>
          </w:hyperlink>
        </w:p>
        <w:p w14:paraId="3839565A" w14:textId="586A3EBD" w:rsidR="00BF78A7" w:rsidRDefault="00BF78A7">
          <w:pPr>
            <w:pStyle w:val="TOC2"/>
            <w:rPr>
              <w:rFonts w:asciiTheme="minorHAnsi" w:eastAsiaTheme="minorEastAsia" w:hAnsiTheme="minorHAnsi" w:cstheme="minorBidi"/>
              <w:kern w:val="2"/>
              <w:sz w:val="24"/>
              <w:szCs w:val="24"/>
              <w14:ligatures w14:val="standardContextual"/>
            </w:rPr>
          </w:pPr>
          <w:hyperlink w:anchor="_Toc205452316" w:history="1">
            <w:r w:rsidRPr="008F42A6">
              <w:rPr>
                <w:rStyle w:val="Hyperlink"/>
                <w:rFonts w:cstheme="minorHAnsi"/>
              </w:rPr>
              <w:t>4.6</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AUTHORIZED RESELLER</w:t>
            </w:r>
            <w:r>
              <w:rPr>
                <w:webHidden/>
              </w:rPr>
              <w:tab/>
            </w:r>
            <w:r>
              <w:rPr>
                <w:webHidden/>
              </w:rPr>
              <w:fldChar w:fldCharType="begin"/>
            </w:r>
            <w:r>
              <w:rPr>
                <w:webHidden/>
              </w:rPr>
              <w:instrText xml:space="preserve"> PAGEREF _Toc205452316 \h </w:instrText>
            </w:r>
            <w:r>
              <w:rPr>
                <w:webHidden/>
              </w:rPr>
            </w:r>
            <w:r>
              <w:rPr>
                <w:webHidden/>
              </w:rPr>
              <w:fldChar w:fldCharType="separate"/>
            </w:r>
            <w:r w:rsidR="00E44508">
              <w:rPr>
                <w:webHidden/>
              </w:rPr>
              <w:t>11</w:t>
            </w:r>
            <w:r>
              <w:rPr>
                <w:webHidden/>
              </w:rPr>
              <w:fldChar w:fldCharType="end"/>
            </w:r>
          </w:hyperlink>
        </w:p>
        <w:p w14:paraId="0AB29626" w14:textId="33604394" w:rsidR="00BF78A7" w:rsidRDefault="00BF78A7">
          <w:pPr>
            <w:pStyle w:val="TOC2"/>
            <w:rPr>
              <w:rFonts w:asciiTheme="minorHAnsi" w:eastAsiaTheme="minorEastAsia" w:hAnsiTheme="minorHAnsi" w:cstheme="minorBidi"/>
              <w:kern w:val="2"/>
              <w:sz w:val="24"/>
              <w:szCs w:val="24"/>
              <w14:ligatures w14:val="standardContextual"/>
            </w:rPr>
          </w:pPr>
          <w:hyperlink w:anchor="_Toc205452317" w:history="1">
            <w:r w:rsidRPr="008F42A6">
              <w:rPr>
                <w:rStyle w:val="Hyperlink"/>
                <w:rFonts w:cstheme="minorHAnsi"/>
              </w:rPr>
              <w:t>4.7</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 xml:space="preserve"> OVERAGES</w:t>
            </w:r>
            <w:r>
              <w:rPr>
                <w:webHidden/>
              </w:rPr>
              <w:tab/>
            </w:r>
            <w:r>
              <w:rPr>
                <w:webHidden/>
              </w:rPr>
              <w:fldChar w:fldCharType="begin"/>
            </w:r>
            <w:r>
              <w:rPr>
                <w:webHidden/>
              </w:rPr>
              <w:instrText xml:space="preserve"> PAGEREF _Toc205452317 \h </w:instrText>
            </w:r>
            <w:r>
              <w:rPr>
                <w:webHidden/>
              </w:rPr>
            </w:r>
            <w:r>
              <w:rPr>
                <w:webHidden/>
              </w:rPr>
              <w:fldChar w:fldCharType="separate"/>
            </w:r>
            <w:r w:rsidR="00E44508">
              <w:rPr>
                <w:webHidden/>
              </w:rPr>
              <w:t>11</w:t>
            </w:r>
            <w:r>
              <w:rPr>
                <w:webHidden/>
              </w:rPr>
              <w:fldChar w:fldCharType="end"/>
            </w:r>
          </w:hyperlink>
        </w:p>
        <w:p w14:paraId="0036EAB4" w14:textId="0C249251" w:rsidR="00BF78A7" w:rsidRDefault="00BF78A7">
          <w:pPr>
            <w:pStyle w:val="TOC2"/>
            <w:rPr>
              <w:rFonts w:asciiTheme="minorHAnsi" w:eastAsiaTheme="minorEastAsia" w:hAnsiTheme="minorHAnsi" w:cstheme="minorBidi"/>
              <w:kern w:val="2"/>
              <w:sz w:val="24"/>
              <w:szCs w:val="24"/>
              <w14:ligatures w14:val="standardContextual"/>
            </w:rPr>
          </w:pPr>
          <w:hyperlink w:anchor="_Toc205452318" w:history="1">
            <w:r w:rsidRPr="008F42A6">
              <w:rPr>
                <w:rStyle w:val="Hyperlink"/>
                <w:rFonts w:cstheme="minorHAnsi"/>
              </w:rPr>
              <w:t>4.8</w:t>
            </w:r>
            <w:r w:rsidRPr="008F42A6">
              <w:rPr>
                <w:rStyle w:val="Hyperlink"/>
                <w:rFonts w:cstheme="minorHAnsi"/>
                <w:bCs/>
              </w:rPr>
              <w:t xml:space="preserve"> </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SDS SHEETS</w:t>
            </w:r>
            <w:r>
              <w:rPr>
                <w:webHidden/>
              </w:rPr>
              <w:tab/>
            </w:r>
            <w:r>
              <w:rPr>
                <w:webHidden/>
              </w:rPr>
              <w:fldChar w:fldCharType="begin"/>
            </w:r>
            <w:r>
              <w:rPr>
                <w:webHidden/>
              </w:rPr>
              <w:instrText xml:space="preserve"> PAGEREF _Toc205452318 \h </w:instrText>
            </w:r>
            <w:r>
              <w:rPr>
                <w:webHidden/>
              </w:rPr>
            </w:r>
            <w:r>
              <w:rPr>
                <w:webHidden/>
              </w:rPr>
              <w:fldChar w:fldCharType="separate"/>
            </w:r>
            <w:r w:rsidR="00E44508">
              <w:rPr>
                <w:webHidden/>
              </w:rPr>
              <w:t>11</w:t>
            </w:r>
            <w:r>
              <w:rPr>
                <w:webHidden/>
              </w:rPr>
              <w:fldChar w:fldCharType="end"/>
            </w:r>
          </w:hyperlink>
        </w:p>
        <w:p w14:paraId="55D6A606" w14:textId="1893D9F0" w:rsidR="00BF78A7" w:rsidRDefault="00BF78A7">
          <w:pPr>
            <w:pStyle w:val="TOC2"/>
            <w:rPr>
              <w:rFonts w:asciiTheme="minorHAnsi" w:eastAsiaTheme="minorEastAsia" w:hAnsiTheme="minorHAnsi" w:cstheme="minorBidi"/>
              <w:kern w:val="2"/>
              <w:sz w:val="24"/>
              <w:szCs w:val="24"/>
              <w14:ligatures w14:val="standardContextual"/>
            </w:rPr>
          </w:pPr>
          <w:hyperlink w:anchor="_Toc205452319" w:history="1">
            <w:r w:rsidRPr="008F42A6">
              <w:rPr>
                <w:rStyle w:val="Hyperlink"/>
                <w:rFonts w:cstheme="minorHAnsi"/>
              </w:rPr>
              <w:t>4.9</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QUALITY ACCEPTANCE INSPECTION</w:t>
            </w:r>
            <w:r>
              <w:rPr>
                <w:webHidden/>
              </w:rPr>
              <w:tab/>
            </w:r>
            <w:r>
              <w:rPr>
                <w:webHidden/>
              </w:rPr>
              <w:fldChar w:fldCharType="begin"/>
            </w:r>
            <w:r>
              <w:rPr>
                <w:webHidden/>
              </w:rPr>
              <w:instrText xml:space="preserve"> PAGEREF _Toc205452319 \h </w:instrText>
            </w:r>
            <w:r>
              <w:rPr>
                <w:webHidden/>
              </w:rPr>
            </w:r>
            <w:r>
              <w:rPr>
                <w:webHidden/>
              </w:rPr>
              <w:fldChar w:fldCharType="separate"/>
            </w:r>
            <w:r w:rsidR="00E44508">
              <w:rPr>
                <w:webHidden/>
              </w:rPr>
              <w:t>11</w:t>
            </w:r>
            <w:r>
              <w:rPr>
                <w:webHidden/>
              </w:rPr>
              <w:fldChar w:fldCharType="end"/>
            </w:r>
          </w:hyperlink>
        </w:p>
        <w:p w14:paraId="26AC1B96" w14:textId="12B8C7A3" w:rsidR="00BF78A7" w:rsidRDefault="00BF78A7">
          <w:pPr>
            <w:pStyle w:val="TOC2"/>
            <w:rPr>
              <w:rFonts w:asciiTheme="minorHAnsi" w:eastAsiaTheme="minorEastAsia" w:hAnsiTheme="minorHAnsi" w:cstheme="minorBidi"/>
              <w:kern w:val="2"/>
              <w:sz w:val="24"/>
              <w:szCs w:val="24"/>
              <w14:ligatures w14:val="standardContextual"/>
            </w:rPr>
          </w:pPr>
          <w:hyperlink w:anchor="_Toc205452320" w:history="1">
            <w:r w:rsidRPr="008F42A6">
              <w:rPr>
                <w:rStyle w:val="Hyperlink"/>
                <w:rFonts w:cstheme="minorHAnsi"/>
              </w:rPr>
              <w:t>4.10</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SAMPLES</w:t>
            </w:r>
            <w:r>
              <w:rPr>
                <w:webHidden/>
              </w:rPr>
              <w:tab/>
            </w:r>
            <w:r>
              <w:rPr>
                <w:webHidden/>
              </w:rPr>
              <w:fldChar w:fldCharType="begin"/>
            </w:r>
            <w:r>
              <w:rPr>
                <w:webHidden/>
              </w:rPr>
              <w:instrText xml:space="preserve"> PAGEREF _Toc205452320 \h </w:instrText>
            </w:r>
            <w:r>
              <w:rPr>
                <w:webHidden/>
              </w:rPr>
            </w:r>
            <w:r>
              <w:rPr>
                <w:webHidden/>
              </w:rPr>
              <w:fldChar w:fldCharType="separate"/>
            </w:r>
            <w:r w:rsidR="00E44508">
              <w:rPr>
                <w:webHidden/>
              </w:rPr>
              <w:t>11</w:t>
            </w:r>
            <w:r>
              <w:rPr>
                <w:webHidden/>
              </w:rPr>
              <w:fldChar w:fldCharType="end"/>
            </w:r>
          </w:hyperlink>
        </w:p>
        <w:p w14:paraId="33AAFE78" w14:textId="100A467F" w:rsidR="00BF78A7" w:rsidRDefault="00BF78A7">
          <w:pPr>
            <w:pStyle w:val="TOC2"/>
            <w:rPr>
              <w:rFonts w:asciiTheme="minorHAnsi" w:eastAsiaTheme="minorEastAsia" w:hAnsiTheme="minorHAnsi" w:cstheme="minorBidi"/>
              <w:kern w:val="2"/>
              <w:sz w:val="24"/>
              <w:szCs w:val="24"/>
              <w14:ligatures w14:val="standardContextual"/>
            </w:rPr>
          </w:pPr>
          <w:hyperlink w:anchor="_Toc205452321" w:history="1">
            <w:r w:rsidRPr="008F42A6">
              <w:rPr>
                <w:rStyle w:val="Hyperlink"/>
                <w:rFonts w:cstheme="minorHAnsi"/>
              </w:rPr>
              <w:t>4.11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HUB PARTICIPATION</w:t>
            </w:r>
            <w:r>
              <w:rPr>
                <w:webHidden/>
              </w:rPr>
              <w:tab/>
            </w:r>
            <w:r>
              <w:rPr>
                <w:webHidden/>
              </w:rPr>
              <w:fldChar w:fldCharType="begin"/>
            </w:r>
            <w:r>
              <w:rPr>
                <w:webHidden/>
              </w:rPr>
              <w:instrText xml:space="preserve"> PAGEREF _Toc205452321 \h </w:instrText>
            </w:r>
            <w:r>
              <w:rPr>
                <w:webHidden/>
              </w:rPr>
            </w:r>
            <w:r>
              <w:rPr>
                <w:webHidden/>
              </w:rPr>
              <w:fldChar w:fldCharType="separate"/>
            </w:r>
            <w:r w:rsidR="00E44508">
              <w:rPr>
                <w:webHidden/>
              </w:rPr>
              <w:t>11</w:t>
            </w:r>
            <w:r>
              <w:rPr>
                <w:webHidden/>
              </w:rPr>
              <w:fldChar w:fldCharType="end"/>
            </w:r>
          </w:hyperlink>
        </w:p>
        <w:p w14:paraId="41F1052E" w14:textId="127A05BA" w:rsidR="00BF78A7" w:rsidRDefault="00BF78A7">
          <w:pPr>
            <w:pStyle w:val="TOC2"/>
            <w:rPr>
              <w:rFonts w:asciiTheme="minorHAnsi" w:eastAsiaTheme="minorEastAsia" w:hAnsiTheme="minorHAnsi" w:cstheme="minorBidi"/>
              <w:kern w:val="2"/>
              <w:sz w:val="24"/>
              <w:szCs w:val="24"/>
              <w14:ligatures w14:val="standardContextual"/>
            </w:rPr>
          </w:pPr>
          <w:hyperlink w:anchor="_Toc205452322" w:history="1">
            <w:r w:rsidRPr="008F42A6">
              <w:rPr>
                <w:rStyle w:val="Hyperlink"/>
                <w:rFonts w:cstheme="minorHAnsi"/>
              </w:rPr>
              <w:t>4.12</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REFERENCES</w:t>
            </w:r>
            <w:r>
              <w:rPr>
                <w:webHidden/>
              </w:rPr>
              <w:tab/>
            </w:r>
            <w:r>
              <w:rPr>
                <w:webHidden/>
              </w:rPr>
              <w:fldChar w:fldCharType="begin"/>
            </w:r>
            <w:r>
              <w:rPr>
                <w:webHidden/>
              </w:rPr>
              <w:instrText xml:space="preserve"> PAGEREF _Toc205452322 \h </w:instrText>
            </w:r>
            <w:r>
              <w:rPr>
                <w:webHidden/>
              </w:rPr>
            </w:r>
            <w:r>
              <w:rPr>
                <w:webHidden/>
              </w:rPr>
              <w:fldChar w:fldCharType="separate"/>
            </w:r>
            <w:r w:rsidR="00E44508">
              <w:rPr>
                <w:webHidden/>
              </w:rPr>
              <w:t>12</w:t>
            </w:r>
            <w:r>
              <w:rPr>
                <w:webHidden/>
              </w:rPr>
              <w:fldChar w:fldCharType="end"/>
            </w:r>
          </w:hyperlink>
        </w:p>
        <w:p w14:paraId="56608968" w14:textId="54D74718" w:rsidR="00BF78A7" w:rsidRDefault="00BF78A7">
          <w:pPr>
            <w:pStyle w:val="TOC2"/>
            <w:rPr>
              <w:rFonts w:asciiTheme="minorHAnsi" w:eastAsiaTheme="minorEastAsia" w:hAnsiTheme="minorHAnsi" w:cstheme="minorBidi"/>
              <w:kern w:val="2"/>
              <w:sz w:val="24"/>
              <w:szCs w:val="24"/>
              <w14:ligatures w14:val="standardContextual"/>
            </w:rPr>
          </w:pPr>
          <w:hyperlink w:anchor="_Toc205452323" w:history="1">
            <w:r w:rsidRPr="008F42A6">
              <w:rPr>
                <w:rStyle w:val="Hyperlink"/>
                <w:rFonts w:cstheme="minorHAnsi"/>
              </w:rPr>
              <w:t>4.13</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VENDOR’S REPRESENTATIONS</w:t>
            </w:r>
            <w:r>
              <w:rPr>
                <w:webHidden/>
              </w:rPr>
              <w:tab/>
            </w:r>
            <w:r>
              <w:rPr>
                <w:webHidden/>
              </w:rPr>
              <w:fldChar w:fldCharType="begin"/>
            </w:r>
            <w:r>
              <w:rPr>
                <w:webHidden/>
              </w:rPr>
              <w:instrText xml:space="preserve"> PAGEREF _Toc205452323 \h </w:instrText>
            </w:r>
            <w:r>
              <w:rPr>
                <w:webHidden/>
              </w:rPr>
            </w:r>
            <w:r>
              <w:rPr>
                <w:webHidden/>
              </w:rPr>
              <w:fldChar w:fldCharType="separate"/>
            </w:r>
            <w:r w:rsidR="00E44508">
              <w:rPr>
                <w:webHidden/>
              </w:rPr>
              <w:t>12</w:t>
            </w:r>
            <w:r>
              <w:rPr>
                <w:webHidden/>
              </w:rPr>
              <w:fldChar w:fldCharType="end"/>
            </w:r>
          </w:hyperlink>
        </w:p>
        <w:p w14:paraId="50843080" w14:textId="685C52E4" w:rsidR="00BF78A7" w:rsidRDefault="00BF78A7">
          <w:pPr>
            <w:pStyle w:val="TOC2"/>
            <w:rPr>
              <w:rFonts w:asciiTheme="minorHAnsi" w:eastAsiaTheme="minorEastAsia" w:hAnsiTheme="minorHAnsi" w:cstheme="minorBidi"/>
              <w:kern w:val="2"/>
              <w:sz w:val="24"/>
              <w:szCs w:val="24"/>
              <w14:ligatures w14:val="standardContextual"/>
            </w:rPr>
          </w:pPr>
          <w:hyperlink w:anchor="_Toc205452324" w:history="1">
            <w:r w:rsidRPr="008F42A6">
              <w:rPr>
                <w:rStyle w:val="Hyperlink"/>
                <w:rFonts w:cstheme="minorHAnsi"/>
              </w:rPr>
              <w:t>4.14</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FINANCIAL STABILITY</w:t>
            </w:r>
            <w:r>
              <w:rPr>
                <w:webHidden/>
              </w:rPr>
              <w:tab/>
            </w:r>
            <w:r>
              <w:rPr>
                <w:webHidden/>
              </w:rPr>
              <w:fldChar w:fldCharType="begin"/>
            </w:r>
            <w:r>
              <w:rPr>
                <w:webHidden/>
              </w:rPr>
              <w:instrText xml:space="preserve"> PAGEREF _Toc205452324 \h </w:instrText>
            </w:r>
            <w:r>
              <w:rPr>
                <w:webHidden/>
              </w:rPr>
            </w:r>
            <w:r>
              <w:rPr>
                <w:webHidden/>
              </w:rPr>
              <w:fldChar w:fldCharType="separate"/>
            </w:r>
            <w:r w:rsidR="00E44508">
              <w:rPr>
                <w:webHidden/>
              </w:rPr>
              <w:t>12</w:t>
            </w:r>
            <w:r>
              <w:rPr>
                <w:webHidden/>
              </w:rPr>
              <w:fldChar w:fldCharType="end"/>
            </w:r>
          </w:hyperlink>
        </w:p>
        <w:p w14:paraId="7A45708B" w14:textId="4242C975" w:rsidR="00BF78A7" w:rsidRDefault="00BF78A7">
          <w:pPr>
            <w:pStyle w:val="TOC2"/>
            <w:rPr>
              <w:rFonts w:asciiTheme="minorHAnsi" w:eastAsiaTheme="minorEastAsia" w:hAnsiTheme="minorHAnsi" w:cstheme="minorBidi"/>
              <w:kern w:val="2"/>
              <w:sz w:val="24"/>
              <w:szCs w:val="24"/>
              <w14:ligatures w14:val="standardContextual"/>
            </w:rPr>
          </w:pPr>
          <w:hyperlink w:anchor="_Toc205452325" w:history="1">
            <w:r w:rsidRPr="008F42A6">
              <w:rPr>
                <w:rStyle w:val="Hyperlink"/>
                <w:rFonts w:cstheme="minorHAnsi"/>
              </w:rPr>
              <w:t>4.15</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AGENCY INSURANCE REQUIREMENTS MODIFICATION</w:t>
            </w:r>
            <w:r>
              <w:rPr>
                <w:webHidden/>
              </w:rPr>
              <w:tab/>
            </w:r>
            <w:r>
              <w:rPr>
                <w:webHidden/>
              </w:rPr>
              <w:fldChar w:fldCharType="begin"/>
            </w:r>
            <w:r>
              <w:rPr>
                <w:webHidden/>
              </w:rPr>
              <w:instrText xml:space="preserve"> PAGEREF _Toc205452325 \h </w:instrText>
            </w:r>
            <w:r>
              <w:rPr>
                <w:webHidden/>
              </w:rPr>
            </w:r>
            <w:r>
              <w:rPr>
                <w:webHidden/>
              </w:rPr>
              <w:fldChar w:fldCharType="separate"/>
            </w:r>
            <w:r w:rsidR="00E44508">
              <w:rPr>
                <w:webHidden/>
              </w:rPr>
              <w:t>12</w:t>
            </w:r>
            <w:r>
              <w:rPr>
                <w:webHidden/>
              </w:rPr>
              <w:fldChar w:fldCharType="end"/>
            </w:r>
          </w:hyperlink>
        </w:p>
        <w:p w14:paraId="54FB80BA" w14:textId="44BADEAC" w:rsidR="00BF78A7" w:rsidRDefault="00BF78A7">
          <w:pPr>
            <w:pStyle w:val="TOC2"/>
            <w:rPr>
              <w:rFonts w:asciiTheme="minorHAnsi" w:eastAsiaTheme="minorEastAsia" w:hAnsiTheme="minorHAnsi" w:cstheme="minorBidi"/>
              <w:kern w:val="2"/>
              <w:sz w:val="24"/>
              <w:szCs w:val="24"/>
              <w14:ligatures w14:val="standardContextual"/>
            </w:rPr>
          </w:pPr>
          <w:hyperlink w:anchor="_Toc205452326" w:history="1">
            <w:r w:rsidRPr="008F42A6">
              <w:rPr>
                <w:rStyle w:val="Hyperlink"/>
                <w:rFonts w:cstheme="minorHAnsi"/>
              </w:rPr>
              <w:t>5.0</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PRODUCT SPECIFICATIONS</w:t>
            </w:r>
            <w:r>
              <w:rPr>
                <w:webHidden/>
              </w:rPr>
              <w:tab/>
            </w:r>
            <w:r>
              <w:rPr>
                <w:webHidden/>
              </w:rPr>
              <w:fldChar w:fldCharType="begin"/>
            </w:r>
            <w:r>
              <w:rPr>
                <w:webHidden/>
              </w:rPr>
              <w:instrText xml:space="preserve"> PAGEREF _Toc205452326 \h </w:instrText>
            </w:r>
            <w:r>
              <w:rPr>
                <w:webHidden/>
              </w:rPr>
            </w:r>
            <w:r>
              <w:rPr>
                <w:webHidden/>
              </w:rPr>
              <w:fldChar w:fldCharType="separate"/>
            </w:r>
            <w:r w:rsidR="00E44508">
              <w:rPr>
                <w:webHidden/>
              </w:rPr>
              <w:t>12</w:t>
            </w:r>
            <w:r>
              <w:rPr>
                <w:webHidden/>
              </w:rPr>
              <w:fldChar w:fldCharType="end"/>
            </w:r>
          </w:hyperlink>
        </w:p>
        <w:p w14:paraId="4F863FB4" w14:textId="44B8D638" w:rsidR="00BF78A7" w:rsidRDefault="00BF78A7">
          <w:pPr>
            <w:pStyle w:val="TOC2"/>
            <w:rPr>
              <w:rFonts w:asciiTheme="minorHAnsi" w:eastAsiaTheme="minorEastAsia" w:hAnsiTheme="minorHAnsi" w:cstheme="minorBidi"/>
              <w:kern w:val="2"/>
              <w:sz w:val="24"/>
              <w:szCs w:val="24"/>
              <w14:ligatures w14:val="standardContextual"/>
            </w:rPr>
          </w:pPr>
          <w:hyperlink w:anchor="_Toc205452327" w:history="1">
            <w:r w:rsidRPr="008F42A6">
              <w:rPr>
                <w:rStyle w:val="Hyperlink"/>
                <w:bCs/>
              </w:rPr>
              <w:t>5.1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SPECIFICATIONS</w:t>
            </w:r>
            <w:r>
              <w:rPr>
                <w:webHidden/>
              </w:rPr>
              <w:tab/>
            </w:r>
            <w:r>
              <w:rPr>
                <w:webHidden/>
              </w:rPr>
              <w:fldChar w:fldCharType="begin"/>
            </w:r>
            <w:r>
              <w:rPr>
                <w:webHidden/>
              </w:rPr>
              <w:instrText xml:space="preserve"> PAGEREF _Toc205452327 \h </w:instrText>
            </w:r>
            <w:r>
              <w:rPr>
                <w:webHidden/>
              </w:rPr>
            </w:r>
            <w:r>
              <w:rPr>
                <w:webHidden/>
              </w:rPr>
              <w:fldChar w:fldCharType="separate"/>
            </w:r>
            <w:r w:rsidR="00E44508">
              <w:rPr>
                <w:webHidden/>
              </w:rPr>
              <w:t>12</w:t>
            </w:r>
            <w:r>
              <w:rPr>
                <w:webHidden/>
              </w:rPr>
              <w:fldChar w:fldCharType="end"/>
            </w:r>
          </w:hyperlink>
        </w:p>
        <w:p w14:paraId="6C46B7F3" w14:textId="2C7F7B5F"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28" w:history="1">
            <w:r w:rsidRPr="008F42A6">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8F42A6">
              <w:rPr>
                <w:rStyle w:val="Hyperlink"/>
                <w:rFonts w:cstheme="minorHAnsi"/>
                <w:noProof/>
              </w:rPr>
              <w:t>CONTRACT ADMINISTRATION</w:t>
            </w:r>
            <w:r>
              <w:rPr>
                <w:noProof/>
                <w:webHidden/>
              </w:rPr>
              <w:tab/>
            </w:r>
            <w:r>
              <w:rPr>
                <w:noProof/>
                <w:webHidden/>
              </w:rPr>
              <w:fldChar w:fldCharType="begin"/>
            </w:r>
            <w:r>
              <w:rPr>
                <w:noProof/>
                <w:webHidden/>
              </w:rPr>
              <w:instrText xml:space="preserve"> PAGEREF _Toc205452328 \h </w:instrText>
            </w:r>
            <w:r>
              <w:rPr>
                <w:noProof/>
                <w:webHidden/>
              </w:rPr>
            </w:r>
            <w:r>
              <w:rPr>
                <w:noProof/>
                <w:webHidden/>
              </w:rPr>
              <w:fldChar w:fldCharType="separate"/>
            </w:r>
            <w:r w:rsidR="00E44508">
              <w:rPr>
                <w:noProof/>
                <w:webHidden/>
              </w:rPr>
              <w:t>14</w:t>
            </w:r>
            <w:r>
              <w:rPr>
                <w:noProof/>
                <w:webHidden/>
              </w:rPr>
              <w:fldChar w:fldCharType="end"/>
            </w:r>
          </w:hyperlink>
        </w:p>
        <w:p w14:paraId="700BE421" w14:textId="48FCDA53" w:rsidR="00BF78A7" w:rsidRDefault="00BF78A7">
          <w:pPr>
            <w:pStyle w:val="TOC2"/>
            <w:rPr>
              <w:rFonts w:asciiTheme="minorHAnsi" w:eastAsiaTheme="minorEastAsia" w:hAnsiTheme="minorHAnsi" w:cstheme="minorBidi"/>
              <w:kern w:val="2"/>
              <w:sz w:val="24"/>
              <w:szCs w:val="24"/>
              <w14:ligatures w14:val="standardContextual"/>
            </w:rPr>
          </w:pPr>
          <w:hyperlink w:anchor="_Toc205452329" w:history="1">
            <w:r w:rsidRPr="008F42A6">
              <w:rPr>
                <w:rStyle w:val="Hyperlink"/>
                <w:rFonts w:cstheme="minorHAnsi"/>
              </w:rPr>
              <w:t>6.1</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CONTRACT MANAGER AND CUSTOMER SERVICE</w:t>
            </w:r>
            <w:r>
              <w:rPr>
                <w:webHidden/>
              </w:rPr>
              <w:tab/>
            </w:r>
            <w:r>
              <w:rPr>
                <w:webHidden/>
              </w:rPr>
              <w:fldChar w:fldCharType="begin"/>
            </w:r>
            <w:r>
              <w:rPr>
                <w:webHidden/>
              </w:rPr>
              <w:instrText xml:space="preserve"> PAGEREF _Toc205452329 \h </w:instrText>
            </w:r>
            <w:r>
              <w:rPr>
                <w:webHidden/>
              </w:rPr>
            </w:r>
            <w:r>
              <w:rPr>
                <w:webHidden/>
              </w:rPr>
              <w:fldChar w:fldCharType="separate"/>
            </w:r>
            <w:r w:rsidR="00E44508">
              <w:rPr>
                <w:webHidden/>
              </w:rPr>
              <w:t>14</w:t>
            </w:r>
            <w:r>
              <w:rPr>
                <w:webHidden/>
              </w:rPr>
              <w:fldChar w:fldCharType="end"/>
            </w:r>
          </w:hyperlink>
        </w:p>
        <w:p w14:paraId="133BB3C3" w14:textId="537B4A6C" w:rsidR="00BF78A7" w:rsidRDefault="00BF78A7">
          <w:pPr>
            <w:pStyle w:val="TOC2"/>
            <w:rPr>
              <w:rFonts w:asciiTheme="minorHAnsi" w:eastAsiaTheme="minorEastAsia" w:hAnsiTheme="minorHAnsi" w:cstheme="minorBidi"/>
              <w:kern w:val="2"/>
              <w:sz w:val="24"/>
              <w:szCs w:val="24"/>
              <w14:ligatures w14:val="standardContextual"/>
            </w:rPr>
          </w:pPr>
          <w:hyperlink w:anchor="_Toc205452330" w:history="1">
            <w:r w:rsidRPr="008F42A6">
              <w:rPr>
                <w:rStyle w:val="Hyperlink"/>
                <w:rFonts w:cstheme="minorHAnsi"/>
              </w:rPr>
              <w:t>6.2</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INVOICES</w:t>
            </w:r>
            <w:r>
              <w:rPr>
                <w:webHidden/>
              </w:rPr>
              <w:tab/>
            </w:r>
            <w:r>
              <w:rPr>
                <w:webHidden/>
              </w:rPr>
              <w:fldChar w:fldCharType="begin"/>
            </w:r>
            <w:r>
              <w:rPr>
                <w:webHidden/>
              </w:rPr>
              <w:instrText xml:space="preserve"> PAGEREF _Toc205452330 \h </w:instrText>
            </w:r>
            <w:r>
              <w:rPr>
                <w:webHidden/>
              </w:rPr>
            </w:r>
            <w:r>
              <w:rPr>
                <w:webHidden/>
              </w:rPr>
              <w:fldChar w:fldCharType="separate"/>
            </w:r>
            <w:r w:rsidR="00E44508">
              <w:rPr>
                <w:webHidden/>
              </w:rPr>
              <w:t>15</w:t>
            </w:r>
            <w:r>
              <w:rPr>
                <w:webHidden/>
              </w:rPr>
              <w:fldChar w:fldCharType="end"/>
            </w:r>
          </w:hyperlink>
        </w:p>
        <w:p w14:paraId="746BF75C" w14:textId="0C3E5F9F" w:rsidR="00BF78A7" w:rsidRDefault="00BF78A7">
          <w:pPr>
            <w:pStyle w:val="TOC2"/>
            <w:rPr>
              <w:rFonts w:asciiTheme="minorHAnsi" w:eastAsiaTheme="minorEastAsia" w:hAnsiTheme="minorHAnsi" w:cstheme="minorBidi"/>
              <w:kern w:val="2"/>
              <w:sz w:val="24"/>
              <w:szCs w:val="24"/>
              <w14:ligatures w14:val="standardContextual"/>
            </w:rPr>
          </w:pPr>
          <w:hyperlink w:anchor="_Toc205452331" w:history="1">
            <w:r w:rsidRPr="008F42A6">
              <w:rPr>
                <w:rStyle w:val="Hyperlink"/>
                <w:rFonts w:cstheme="minorHAnsi"/>
              </w:rPr>
              <w:t>6.3</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DISPUTE RESOLUTION</w:t>
            </w:r>
            <w:r>
              <w:rPr>
                <w:webHidden/>
              </w:rPr>
              <w:tab/>
            </w:r>
            <w:r>
              <w:rPr>
                <w:webHidden/>
              </w:rPr>
              <w:fldChar w:fldCharType="begin"/>
            </w:r>
            <w:r>
              <w:rPr>
                <w:webHidden/>
              </w:rPr>
              <w:instrText xml:space="preserve"> PAGEREF _Toc205452331 \h </w:instrText>
            </w:r>
            <w:r>
              <w:rPr>
                <w:webHidden/>
              </w:rPr>
            </w:r>
            <w:r>
              <w:rPr>
                <w:webHidden/>
              </w:rPr>
              <w:fldChar w:fldCharType="separate"/>
            </w:r>
            <w:r w:rsidR="00E44508">
              <w:rPr>
                <w:webHidden/>
              </w:rPr>
              <w:t>15</w:t>
            </w:r>
            <w:r>
              <w:rPr>
                <w:webHidden/>
              </w:rPr>
              <w:fldChar w:fldCharType="end"/>
            </w:r>
          </w:hyperlink>
        </w:p>
        <w:p w14:paraId="6CFD751D" w14:textId="6BDFCA95" w:rsidR="00BF78A7" w:rsidRDefault="00BF78A7">
          <w:pPr>
            <w:pStyle w:val="TOC2"/>
            <w:rPr>
              <w:rFonts w:asciiTheme="minorHAnsi" w:eastAsiaTheme="minorEastAsia" w:hAnsiTheme="minorHAnsi" w:cstheme="minorBidi"/>
              <w:kern w:val="2"/>
              <w:sz w:val="24"/>
              <w:szCs w:val="24"/>
              <w14:ligatures w14:val="standardContextual"/>
            </w:rPr>
          </w:pPr>
          <w:hyperlink w:anchor="_Toc205452332" w:history="1">
            <w:r w:rsidRPr="008F42A6">
              <w:rPr>
                <w:rStyle w:val="Hyperlink"/>
                <w:rFonts w:cstheme="minorHAnsi"/>
              </w:rPr>
              <w:t xml:space="preserve">6.4    </w:t>
            </w:r>
            <w:r w:rsidR="00A70C18">
              <w:rPr>
                <w:rStyle w:val="Hyperlink"/>
                <w:rFonts w:cstheme="minorHAnsi"/>
              </w:rPr>
              <w:t xml:space="preserve">   </w:t>
            </w:r>
            <w:r w:rsidRPr="008F42A6">
              <w:rPr>
                <w:rStyle w:val="Hyperlink"/>
                <w:rFonts w:cstheme="minorHAnsi"/>
              </w:rPr>
              <w:t xml:space="preserve"> PRICE ADJUSTMENTS</w:t>
            </w:r>
            <w:r>
              <w:rPr>
                <w:webHidden/>
              </w:rPr>
              <w:tab/>
            </w:r>
            <w:r>
              <w:rPr>
                <w:webHidden/>
              </w:rPr>
              <w:fldChar w:fldCharType="begin"/>
            </w:r>
            <w:r>
              <w:rPr>
                <w:webHidden/>
              </w:rPr>
              <w:instrText xml:space="preserve"> PAGEREF _Toc205452332 \h </w:instrText>
            </w:r>
            <w:r>
              <w:rPr>
                <w:webHidden/>
              </w:rPr>
            </w:r>
            <w:r>
              <w:rPr>
                <w:webHidden/>
              </w:rPr>
              <w:fldChar w:fldCharType="separate"/>
            </w:r>
            <w:r w:rsidR="00E44508">
              <w:rPr>
                <w:webHidden/>
              </w:rPr>
              <w:t>15</w:t>
            </w:r>
            <w:r>
              <w:rPr>
                <w:webHidden/>
              </w:rPr>
              <w:fldChar w:fldCharType="end"/>
            </w:r>
          </w:hyperlink>
        </w:p>
        <w:p w14:paraId="5282BA91" w14:textId="53BDA964" w:rsidR="00BF78A7" w:rsidRDefault="00BF78A7">
          <w:pPr>
            <w:pStyle w:val="TOC2"/>
            <w:rPr>
              <w:rFonts w:asciiTheme="minorHAnsi" w:eastAsiaTheme="minorEastAsia" w:hAnsiTheme="minorHAnsi" w:cstheme="minorBidi"/>
              <w:kern w:val="2"/>
              <w:sz w:val="24"/>
              <w:szCs w:val="24"/>
              <w14:ligatures w14:val="standardContextual"/>
            </w:rPr>
          </w:pPr>
          <w:hyperlink w:anchor="_Toc205452333" w:history="1">
            <w:r w:rsidRPr="008F42A6">
              <w:rPr>
                <w:rStyle w:val="Hyperlink"/>
                <w:rFonts w:cstheme="minorHAnsi"/>
              </w:rPr>
              <w:t xml:space="preserve">6.5    </w:t>
            </w:r>
            <w:r w:rsidR="00A70C18">
              <w:rPr>
                <w:rStyle w:val="Hyperlink"/>
                <w:rFonts w:cstheme="minorHAnsi"/>
              </w:rPr>
              <w:t xml:space="preserve">    </w:t>
            </w:r>
            <w:r w:rsidRPr="008F42A6">
              <w:rPr>
                <w:rStyle w:val="Hyperlink"/>
                <w:rFonts w:cstheme="minorHAnsi"/>
              </w:rPr>
              <w:t>CONTRACT CHANGES</w:t>
            </w:r>
            <w:r>
              <w:rPr>
                <w:webHidden/>
              </w:rPr>
              <w:tab/>
            </w:r>
            <w:r>
              <w:rPr>
                <w:webHidden/>
              </w:rPr>
              <w:fldChar w:fldCharType="begin"/>
            </w:r>
            <w:r>
              <w:rPr>
                <w:webHidden/>
              </w:rPr>
              <w:instrText xml:space="preserve"> PAGEREF _Toc205452333 \h </w:instrText>
            </w:r>
            <w:r>
              <w:rPr>
                <w:webHidden/>
              </w:rPr>
            </w:r>
            <w:r>
              <w:rPr>
                <w:webHidden/>
              </w:rPr>
              <w:fldChar w:fldCharType="separate"/>
            </w:r>
            <w:r w:rsidR="00E44508">
              <w:rPr>
                <w:webHidden/>
              </w:rPr>
              <w:t>15</w:t>
            </w:r>
            <w:r>
              <w:rPr>
                <w:webHidden/>
              </w:rPr>
              <w:fldChar w:fldCharType="end"/>
            </w:r>
          </w:hyperlink>
        </w:p>
        <w:p w14:paraId="7C3C2F34" w14:textId="724F560A" w:rsidR="00BF78A7" w:rsidRDefault="00BF78A7">
          <w:pPr>
            <w:pStyle w:val="TOC2"/>
            <w:rPr>
              <w:rFonts w:asciiTheme="minorHAnsi" w:eastAsiaTheme="minorEastAsia" w:hAnsiTheme="minorHAnsi" w:cstheme="minorBidi"/>
              <w:kern w:val="2"/>
              <w:sz w:val="24"/>
              <w:szCs w:val="24"/>
              <w14:ligatures w14:val="standardContextual"/>
            </w:rPr>
          </w:pPr>
          <w:hyperlink w:anchor="_Toc205452334" w:history="1">
            <w:r w:rsidRPr="008F42A6">
              <w:rPr>
                <w:rStyle w:val="Hyperlink"/>
                <w:rFonts w:cstheme="minorHAnsi"/>
              </w:rPr>
              <w:t>6.6</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ATTACHMENTS</w:t>
            </w:r>
            <w:r>
              <w:rPr>
                <w:webHidden/>
              </w:rPr>
              <w:tab/>
            </w:r>
            <w:r>
              <w:rPr>
                <w:webHidden/>
              </w:rPr>
              <w:fldChar w:fldCharType="begin"/>
            </w:r>
            <w:r>
              <w:rPr>
                <w:webHidden/>
              </w:rPr>
              <w:instrText xml:space="preserve"> PAGEREF _Toc205452334 \h </w:instrText>
            </w:r>
            <w:r>
              <w:rPr>
                <w:webHidden/>
              </w:rPr>
            </w:r>
            <w:r>
              <w:rPr>
                <w:webHidden/>
              </w:rPr>
              <w:fldChar w:fldCharType="separate"/>
            </w:r>
            <w:r w:rsidR="00E44508">
              <w:rPr>
                <w:webHidden/>
              </w:rPr>
              <w:t>16</w:t>
            </w:r>
            <w:r>
              <w:rPr>
                <w:webHidden/>
              </w:rPr>
              <w:fldChar w:fldCharType="end"/>
            </w:r>
          </w:hyperlink>
        </w:p>
        <w:p w14:paraId="2BEBD8A0" w14:textId="13ABE590" w:rsidR="00BF78A7" w:rsidRDefault="00BF78A7">
          <w:pPr>
            <w:pStyle w:val="TOC2"/>
            <w:rPr>
              <w:rFonts w:asciiTheme="minorHAnsi" w:eastAsiaTheme="minorEastAsia" w:hAnsiTheme="minorHAnsi" w:cstheme="minorBidi"/>
              <w:kern w:val="2"/>
              <w:sz w:val="24"/>
              <w:szCs w:val="24"/>
              <w14:ligatures w14:val="standardContextual"/>
            </w:rPr>
          </w:pPr>
          <w:hyperlink w:anchor="_Toc205452335" w:history="1">
            <w:r w:rsidRPr="008F42A6">
              <w:rPr>
                <w:rStyle w:val="Hyperlink"/>
                <w:rFonts w:cstheme="minorHAnsi"/>
              </w:rPr>
              <w:t>6.7</w:t>
            </w:r>
            <w:r>
              <w:rPr>
                <w:rFonts w:asciiTheme="minorHAnsi" w:eastAsiaTheme="minorEastAsia" w:hAnsiTheme="minorHAnsi" w:cstheme="minorBidi"/>
                <w:kern w:val="2"/>
                <w:sz w:val="24"/>
                <w:szCs w:val="24"/>
                <w14:ligatures w14:val="standardContextual"/>
              </w:rPr>
              <w:tab/>
            </w:r>
            <w:r w:rsidRPr="008F42A6">
              <w:rPr>
                <w:rStyle w:val="Hyperlink"/>
                <w:rFonts w:cstheme="minorHAnsi"/>
              </w:rPr>
              <w:t>DAC ADDITIONAL TERMS</w:t>
            </w:r>
            <w:r>
              <w:rPr>
                <w:webHidden/>
              </w:rPr>
              <w:tab/>
            </w:r>
            <w:r>
              <w:rPr>
                <w:webHidden/>
              </w:rPr>
              <w:fldChar w:fldCharType="begin"/>
            </w:r>
            <w:r>
              <w:rPr>
                <w:webHidden/>
              </w:rPr>
              <w:instrText xml:space="preserve"> PAGEREF _Toc205452335 \h </w:instrText>
            </w:r>
            <w:r>
              <w:rPr>
                <w:webHidden/>
              </w:rPr>
            </w:r>
            <w:r>
              <w:rPr>
                <w:webHidden/>
              </w:rPr>
              <w:fldChar w:fldCharType="separate"/>
            </w:r>
            <w:r w:rsidR="00E44508">
              <w:rPr>
                <w:webHidden/>
              </w:rPr>
              <w:t>16</w:t>
            </w:r>
            <w:r>
              <w:rPr>
                <w:webHidden/>
              </w:rPr>
              <w:fldChar w:fldCharType="end"/>
            </w:r>
          </w:hyperlink>
        </w:p>
        <w:p w14:paraId="11E239FC" w14:textId="43E2BB87"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36" w:history="1">
            <w:r w:rsidRPr="008F42A6">
              <w:rPr>
                <w:rStyle w:val="Hyperlink"/>
                <w:rFonts w:cstheme="minorHAnsi"/>
                <w:noProof/>
              </w:rPr>
              <w:t>ATTACHMENT A:  PRICING FORM</w:t>
            </w:r>
            <w:r>
              <w:rPr>
                <w:noProof/>
                <w:webHidden/>
              </w:rPr>
              <w:tab/>
            </w:r>
            <w:r>
              <w:rPr>
                <w:noProof/>
                <w:webHidden/>
              </w:rPr>
              <w:fldChar w:fldCharType="begin"/>
            </w:r>
            <w:r>
              <w:rPr>
                <w:noProof/>
                <w:webHidden/>
              </w:rPr>
              <w:instrText xml:space="preserve"> PAGEREF _Toc205452336 \h </w:instrText>
            </w:r>
            <w:r>
              <w:rPr>
                <w:noProof/>
                <w:webHidden/>
              </w:rPr>
            </w:r>
            <w:r>
              <w:rPr>
                <w:noProof/>
                <w:webHidden/>
              </w:rPr>
              <w:fldChar w:fldCharType="separate"/>
            </w:r>
            <w:r w:rsidR="00E44508">
              <w:rPr>
                <w:noProof/>
                <w:webHidden/>
              </w:rPr>
              <w:t>17</w:t>
            </w:r>
            <w:r>
              <w:rPr>
                <w:noProof/>
                <w:webHidden/>
              </w:rPr>
              <w:fldChar w:fldCharType="end"/>
            </w:r>
          </w:hyperlink>
        </w:p>
        <w:p w14:paraId="2ED73371" w14:textId="13E8B62B"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37" w:history="1">
            <w:r w:rsidRPr="008F42A6">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_Toc205452337 \h </w:instrText>
            </w:r>
            <w:r>
              <w:rPr>
                <w:noProof/>
                <w:webHidden/>
              </w:rPr>
            </w:r>
            <w:r>
              <w:rPr>
                <w:noProof/>
                <w:webHidden/>
              </w:rPr>
              <w:fldChar w:fldCharType="separate"/>
            </w:r>
            <w:r w:rsidR="00E44508">
              <w:rPr>
                <w:noProof/>
                <w:webHidden/>
              </w:rPr>
              <w:t>18</w:t>
            </w:r>
            <w:r>
              <w:rPr>
                <w:noProof/>
                <w:webHidden/>
              </w:rPr>
              <w:fldChar w:fldCharType="end"/>
            </w:r>
          </w:hyperlink>
        </w:p>
        <w:p w14:paraId="10DD470D" w14:textId="014A76C3"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38" w:history="1">
            <w:r w:rsidRPr="008F42A6">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_Toc205452338 \h </w:instrText>
            </w:r>
            <w:r>
              <w:rPr>
                <w:noProof/>
                <w:webHidden/>
              </w:rPr>
            </w:r>
            <w:r>
              <w:rPr>
                <w:noProof/>
                <w:webHidden/>
              </w:rPr>
              <w:fldChar w:fldCharType="separate"/>
            </w:r>
            <w:r w:rsidR="00E44508">
              <w:rPr>
                <w:noProof/>
                <w:webHidden/>
              </w:rPr>
              <w:t>20</w:t>
            </w:r>
            <w:r>
              <w:rPr>
                <w:noProof/>
                <w:webHidden/>
              </w:rPr>
              <w:fldChar w:fldCharType="end"/>
            </w:r>
          </w:hyperlink>
        </w:p>
        <w:p w14:paraId="13FB7EC3" w14:textId="35C5BB92"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39" w:history="1">
            <w:r w:rsidRPr="008F42A6">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_Toc205452339 \h </w:instrText>
            </w:r>
            <w:r>
              <w:rPr>
                <w:noProof/>
                <w:webHidden/>
              </w:rPr>
            </w:r>
            <w:r>
              <w:rPr>
                <w:noProof/>
                <w:webHidden/>
              </w:rPr>
              <w:fldChar w:fldCharType="separate"/>
            </w:r>
            <w:r w:rsidR="00E44508">
              <w:rPr>
                <w:noProof/>
                <w:webHidden/>
              </w:rPr>
              <w:t>21</w:t>
            </w:r>
            <w:r>
              <w:rPr>
                <w:noProof/>
                <w:webHidden/>
              </w:rPr>
              <w:fldChar w:fldCharType="end"/>
            </w:r>
          </w:hyperlink>
        </w:p>
        <w:p w14:paraId="323ACBCB" w14:textId="544E5A30"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40" w:history="1">
            <w:r w:rsidRPr="008F42A6">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_Toc205452340 \h </w:instrText>
            </w:r>
            <w:r>
              <w:rPr>
                <w:noProof/>
                <w:webHidden/>
              </w:rPr>
            </w:r>
            <w:r>
              <w:rPr>
                <w:noProof/>
                <w:webHidden/>
              </w:rPr>
              <w:fldChar w:fldCharType="separate"/>
            </w:r>
            <w:r w:rsidR="00E44508">
              <w:rPr>
                <w:noProof/>
                <w:webHidden/>
              </w:rPr>
              <w:t>22</w:t>
            </w:r>
            <w:r>
              <w:rPr>
                <w:noProof/>
                <w:webHidden/>
              </w:rPr>
              <w:fldChar w:fldCharType="end"/>
            </w:r>
          </w:hyperlink>
        </w:p>
        <w:p w14:paraId="14A8F321" w14:textId="1BB01631" w:rsidR="00BF78A7" w:rsidRDefault="00BF78A7">
          <w:pPr>
            <w:pStyle w:val="TOC1"/>
            <w:rPr>
              <w:rFonts w:asciiTheme="minorHAnsi" w:eastAsiaTheme="minorEastAsia" w:hAnsiTheme="minorHAnsi" w:cstheme="minorBidi"/>
              <w:b w:val="0"/>
              <w:bCs w:val="0"/>
              <w:noProof/>
              <w:kern w:val="2"/>
              <w:sz w:val="24"/>
              <w:szCs w:val="24"/>
              <w14:ligatures w14:val="standardContextual"/>
            </w:rPr>
          </w:pPr>
          <w:hyperlink w:anchor="_Toc205452341" w:history="1">
            <w:r w:rsidRPr="008F42A6">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_Toc205452341 \h </w:instrText>
            </w:r>
            <w:r>
              <w:rPr>
                <w:noProof/>
                <w:webHidden/>
              </w:rPr>
            </w:r>
            <w:r>
              <w:rPr>
                <w:noProof/>
                <w:webHidden/>
              </w:rPr>
              <w:fldChar w:fldCharType="separate"/>
            </w:r>
            <w:r w:rsidR="00E44508">
              <w:rPr>
                <w:noProof/>
                <w:webHidden/>
              </w:rPr>
              <w:t>23</w:t>
            </w:r>
            <w:r>
              <w:rPr>
                <w:noProof/>
                <w:webHidden/>
              </w:rPr>
              <w:fldChar w:fldCharType="end"/>
            </w:r>
          </w:hyperlink>
        </w:p>
        <w:p w14:paraId="14514D3F" w14:textId="3083FE4C" w:rsidR="00E82884" w:rsidRPr="00FB11C7" w:rsidRDefault="00E82884" w:rsidP="00E82884">
          <w:pPr>
            <w:rPr>
              <w:rFonts w:asciiTheme="minorHAnsi" w:hAnsiTheme="minorHAnsi" w:cstheme="minorHAnsi"/>
            </w:rPr>
          </w:pPr>
          <w:r w:rsidRPr="00FB11C7">
            <w:rPr>
              <w:rFonts w:asciiTheme="minorHAnsi" w:hAnsiTheme="minorHAnsi" w:cstheme="minorHAnsi"/>
              <w:b/>
              <w:bCs/>
              <w:noProof/>
            </w:rPr>
            <w:fldChar w:fldCharType="end"/>
          </w:r>
        </w:p>
      </w:sdtContent>
    </w:sdt>
    <w:p w14:paraId="00A6169A" w14:textId="358010FE" w:rsidR="00AB3751" w:rsidRDefault="00AB3751" w:rsidP="00FD5D90">
      <w:pPr>
        <w:pStyle w:val="Text"/>
        <w:rPr>
          <w:rFonts w:asciiTheme="minorHAnsi" w:hAnsiTheme="minorHAnsi" w:cstheme="minorHAnsi"/>
          <w:i/>
          <w:iCs/>
          <w:color w:val="FF0000"/>
        </w:rPr>
      </w:pPr>
    </w:p>
    <w:p w14:paraId="0D18A489" w14:textId="0F9848E0" w:rsidR="00AB3751" w:rsidRDefault="00AB3751" w:rsidP="00FD5D90">
      <w:pPr>
        <w:pStyle w:val="Text"/>
        <w:rPr>
          <w:rFonts w:asciiTheme="minorHAnsi" w:hAnsiTheme="minorHAnsi" w:cstheme="minorHAnsi"/>
          <w:i/>
          <w:iCs/>
          <w:color w:val="FF0000"/>
        </w:rPr>
      </w:pPr>
    </w:p>
    <w:p w14:paraId="60307877" w14:textId="2637557A" w:rsidR="00AB3751" w:rsidRDefault="00AB3751" w:rsidP="00FD5D90">
      <w:pPr>
        <w:pStyle w:val="Text"/>
        <w:rPr>
          <w:rFonts w:asciiTheme="minorHAnsi" w:hAnsiTheme="minorHAnsi" w:cstheme="minorHAnsi"/>
          <w:i/>
          <w:iCs/>
          <w:color w:val="FF0000"/>
        </w:rPr>
      </w:pPr>
    </w:p>
    <w:p w14:paraId="09E629FD" w14:textId="77777777" w:rsidR="00A11FCC" w:rsidRDefault="00A11FCC" w:rsidP="00FD5D90">
      <w:pPr>
        <w:pStyle w:val="Text"/>
        <w:rPr>
          <w:rFonts w:asciiTheme="minorHAnsi" w:hAnsiTheme="minorHAnsi" w:cstheme="minorHAnsi"/>
          <w:i/>
          <w:iCs/>
          <w:color w:val="FF0000"/>
        </w:rPr>
      </w:pPr>
    </w:p>
    <w:p w14:paraId="49112E57" w14:textId="77777777" w:rsidR="00A11FCC" w:rsidRDefault="00A11FCC" w:rsidP="00FD5D90">
      <w:pPr>
        <w:pStyle w:val="Text"/>
        <w:rPr>
          <w:rFonts w:asciiTheme="minorHAnsi" w:hAnsiTheme="minorHAnsi" w:cstheme="minorHAnsi"/>
          <w:i/>
          <w:iCs/>
          <w:color w:val="FF0000"/>
        </w:rPr>
      </w:pPr>
    </w:p>
    <w:p w14:paraId="2937ACC5" w14:textId="77777777" w:rsidR="00A11FCC" w:rsidRDefault="00A11FCC" w:rsidP="00FD5D90">
      <w:pPr>
        <w:pStyle w:val="Text"/>
        <w:rPr>
          <w:rFonts w:asciiTheme="minorHAnsi" w:hAnsiTheme="minorHAnsi" w:cstheme="minorHAnsi"/>
          <w:i/>
          <w:iCs/>
          <w:color w:val="FF0000"/>
        </w:rPr>
      </w:pPr>
    </w:p>
    <w:p w14:paraId="484CA221" w14:textId="77777777" w:rsidR="003169BF" w:rsidRDefault="003169BF" w:rsidP="00FD5D90">
      <w:pPr>
        <w:pStyle w:val="Text"/>
        <w:rPr>
          <w:rFonts w:asciiTheme="minorHAnsi" w:hAnsiTheme="minorHAnsi" w:cstheme="minorHAnsi"/>
          <w:i/>
          <w:iCs/>
          <w:color w:val="FF0000"/>
        </w:rPr>
      </w:pPr>
    </w:p>
    <w:p w14:paraId="4829231B" w14:textId="77777777" w:rsidR="003169BF" w:rsidRDefault="003169BF" w:rsidP="00FD5D90">
      <w:pPr>
        <w:pStyle w:val="Text"/>
        <w:rPr>
          <w:rFonts w:asciiTheme="minorHAnsi" w:hAnsiTheme="minorHAnsi" w:cstheme="minorHAnsi"/>
          <w:i/>
          <w:iCs/>
          <w:color w:val="FF0000"/>
        </w:rPr>
      </w:pPr>
    </w:p>
    <w:p w14:paraId="150BADC2" w14:textId="77777777" w:rsidR="003169BF" w:rsidRDefault="003169BF" w:rsidP="00FD5D90">
      <w:pPr>
        <w:pStyle w:val="Text"/>
        <w:rPr>
          <w:rFonts w:asciiTheme="minorHAnsi" w:hAnsiTheme="minorHAnsi" w:cstheme="minorHAnsi"/>
          <w:i/>
          <w:iCs/>
          <w:color w:val="FF0000"/>
        </w:rPr>
      </w:pPr>
    </w:p>
    <w:p w14:paraId="6509C21A" w14:textId="77777777" w:rsidR="003169BF" w:rsidRDefault="003169BF" w:rsidP="00FD5D90">
      <w:pPr>
        <w:pStyle w:val="Text"/>
        <w:rPr>
          <w:rFonts w:asciiTheme="minorHAnsi" w:hAnsiTheme="minorHAnsi" w:cstheme="minorHAnsi"/>
          <w:i/>
          <w:iCs/>
          <w:color w:val="FF0000"/>
        </w:rPr>
      </w:pPr>
    </w:p>
    <w:p w14:paraId="2486D17D" w14:textId="77777777" w:rsidR="001E7988" w:rsidRDefault="001E7988" w:rsidP="00FD5D90">
      <w:pPr>
        <w:pStyle w:val="Text"/>
        <w:rPr>
          <w:rFonts w:asciiTheme="minorHAnsi" w:hAnsiTheme="minorHAnsi" w:cstheme="minorHAnsi"/>
          <w:i/>
          <w:iCs/>
          <w:color w:val="FF0000"/>
        </w:rPr>
      </w:pPr>
    </w:p>
    <w:p w14:paraId="0D69E0AC" w14:textId="77777777" w:rsidR="00A11FCC" w:rsidRDefault="00A11FCC" w:rsidP="00FD5D90">
      <w:pPr>
        <w:pStyle w:val="Text"/>
        <w:rPr>
          <w:rFonts w:asciiTheme="minorHAnsi" w:hAnsiTheme="minorHAnsi" w:cstheme="minorHAnsi"/>
          <w:i/>
          <w:iCs/>
          <w:color w:val="FF0000"/>
        </w:rPr>
      </w:pPr>
    </w:p>
    <w:p w14:paraId="035D049E" w14:textId="77777777" w:rsidR="00A11FCC" w:rsidRDefault="00A11FCC" w:rsidP="00FD5D90">
      <w:pPr>
        <w:pStyle w:val="Text"/>
        <w:rPr>
          <w:rFonts w:asciiTheme="minorHAnsi" w:hAnsiTheme="minorHAnsi" w:cstheme="minorHAnsi"/>
          <w:i/>
          <w:iCs/>
          <w:color w:val="FF0000"/>
        </w:rPr>
      </w:pPr>
    </w:p>
    <w:p w14:paraId="28F7CEAE" w14:textId="77777777" w:rsidR="00A11FCC" w:rsidRDefault="00A11FCC" w:rsidP="00FD5D90">
      <w:pPr>
        <w:pStyle w:val="Text"/>
        <w:rPr>
          <w:rFonts w:asciiTheme="minorHAnsi" w:hAnsiTheme="minorHAnsi" w:cstheme="minorHAnsi"/>
          <w:i/>
          <w:iCs/>
          <w:color w:val="FF0000"/>
        </w:rPr>
      </w:pPr>
    </w:p>
    <w:p w14:paraId="0B27E804" w14:textId="77777777" w:rsidR="00A11FCC" w:rsidRDefault="00A11FCC" w:rsidP="00FD5D90">
      <w:pPr>
        <w:pStyle w:val="Text"/>
        <w:rPr>
          <w:rFonts w:asciiTheme="minorHAnsi" w:hAnsiTheme="minorHAnsi" w:cstheme="minorHAnsi"/>
          <w:i/>
          <w:iCs/>
          <w:color w:val="FF0000"/>
        </w:rPr>
      </w:pPr>
    </w:p>
    <w:p w14:paraId="39321CE6" w14:textId="77777777" w:rsidR="00A11FCC" w:rsidRDefault="00A11FCC" w:rsidP="00FD5D90">
      <w:pPr>
        <w:pStyle w:val="Text"/>
        <w:rPr>
          <w:rFonts w:asciiTheme="minorHAnsi" w:hAnsiTheme="minorHAnsi" w:cstheme="minorHAnsi"/>
          <w:i/>
          <w:iCs/>
          <w:color w:val="FF0000"/>
        </w:rPr>
      </w:pPr>
    </w:p>
    <w:p w14:paraId="33D6E138" w14:textId="33A59958" w:rsidR="00AB3751" w:rsidRDefault="00AB3751" w:rsidP="00FD5D90">
      <w:pPr>
        <w:pStyle w:val="Text"/>
        <w:rPr>
          <w:rFonts w:asciiTheme="minorHAnsi" w:hAnsiTheme="minorHAnsi" w:cstheme="minorHAnsi"/>
          <w:i/>
          <w:iCs/>
          <w:color w:val="FF0000"/>
        </w:rPr>
      </w:pPr>
    </w:p>
    <w:p w14:paraId="72F8A147" w14:textId="631F80C0" w:rsidR="001E7988" w:rsidRDefault="001E7988">
      <w:pPr>
        <w:spacing w:after="160" w:line="259" w:lineRule="auto"/>
        <w:rPr>
          <w:rFonts w:asciiTheme="minorHAnsi" w:hAnsiTheme="minorHAnsi" w:cstheme="minorHAnsi"/>
          <w:bCs/>
          <w:i/>
          <w:iCs/>
          <w:sz w:val="20"/>
        </w:rPr>
      </w:pPr>
      <w:r>
        <w:rPr>
          <w:rFonts w:asciiTheme="minorHAnsi" w:hAnsiTheme="minorHAnsi" w:cstheme="minorHAnsi"/>
          <w:i/>
          <w:iCs/>
        </w:rPr>
        <w:br w:type="page"/>
      </w:r>
    </w:p>
    <w:p w14:paraId="3DFF00FF" w14:textId="77777777" w:rsidR="00ED653D" w:rsidRDefault="00ED653D" w:rsidP="00ED653D">
      <w:pPr>
        <w:pStyle w:val="Heading1"/>
        <w:numPr>
          <w:ilvl w:val="0"/>
          <w:numId w:val="60"/>
        </w:numPr>
        <w:ind w:left="720" w:hanging="720"/>
        <w:rPr>
          <w:rFonts w:asciiTheme="minorHAnsi" w:hAnsiTheme="minorHAnsi" w:cstheme="minorHAnsi"/>
          <w:sz w:val="28"/>
          <w:szCs w:val="28"/>
        </w:rPr>
      </w:pPr>
      <w:bookmarkStart w:id="12" w:name="_Toc506815752"/>
      <w:bookmarkStart w:id="13" w:name="_Toc87972117"/>
      <w:bookmarkStart w:id="14" w:name="_Toc205452292"/>
      <w:bookmarkStart w:id="15" w:name="_Hlk53593725"/>
      <w:bookmarkEnd w:id="0"/>
      <w:bookmarkEnd w:id="11"/>
      <w:r>
        <w:rPr>
          <w:rFonts w:asciiTheme="minorHAnsi" w:hAnsiTheme="minorHAnsi" w:cstheme="minorHAnsi"/>
          <w:sz w:val="28"/>
          <w:szCs w:val="28"/>
        </w:rPr>
        <w:lastRenderedPageBreak/>
        <w:t>PURPOSE AND BACKGROUND</w:t>
      </w:r>
      <w:bookmarkEnd w:id="12"/>
      <w:bookmarkEnd w:id="13"/>
      <w:bookmarkEnd w:id="14"/>
    </w:p>
    <w:p w14:paraId="493C338C" w14:textId="2E2CA478" w:rsidR="00A07FCF" w:rsidRDefault="00A07FCF" w:rsidP="00DC396A">
      <w:pPr>
        <w:pStyle w:val="Text"/>
        <w:spacing w:after="0" w:line="240" w:lineRule="auto"/>
        <w:jc w:val="both"/>
        <w:rPr>
          <w:rFonts w:asciiTheme="minorHAnsi" w:hAnsiTheme="minorHAnsi" w:cstheme="minorHAnsi"/>
          <w:color w:val="000000" w:themeColor="text1"/>
        </w:rPr>
      </w:pPr>
      <w:r w:rsidRPr="00A034A1">
        <w:rPr>
          <w:rFonts w:asciiTheme="minorHAnsi" w:hAnsiTheme="minorHAnsi" w:cstheme="minorHAnsi"/>
          <w:color w:val="000000" w:themeColor="text1"/>
        </w:rPr>
        <w:t xml:space="preserve">The purpose of this Invitation for Bids (IFB) is to seek competitive bids from qualified Vendors to furnish and </w:t>
      </w:r>
      <w:r w:rsidR="005A17DF" w:rsidRPr="00A034A1">
        <w:rPr>
          <w:rFonts w:asciiTheme="minorHAnsi" w:hAnsiTheme="minorHAnsi" w:cstheme="minorHAnsi"/>
          <w:color w:val="000000" w:themeColor="text1"/>
        </w:rPr>
        <w:t>deliver</w:t>
      </w:r>
      <w:r w:rsidR="005A17DF">
        <w:rPr>
          <w:rFonts w:asciiTheme="minorHAnsi" w:hAnsiTheme="minorHAnsi" w:cstheme="minorHAnsi"/>
          <w:color w:val="000000" w:themeColor="text1"/>
        </w:rPr>
        <w:t xml:space="preserve"> </w:t>
      </w:r>
      <w:r w:rsidR="001203C6">
        <w:rPr>
          <w:rFonts w:asciiTheme="minorHAnsi" w:hAnsiTheme="minorHAnsi" w:cstheme="minorHAnsi"/>
          <w:b/>
          <w:bCs w:val="0"/>
          <w:color w:val="000000" w:themeColor="text1"/>
        </w:rPr>
        <w:t xml:space="preserve">Taupe Twill </w:t>
      </w:r>
      <w:r w:rsidR="000E13B1">
        <w:rPr>
          <w:rFonts w:asciiTheme="minorHAnsi" w:hAnsiTheme="minorHAnsi" w:cstheme="minorHAnsi"/>
          <w:b/>
          <w:bCs w:val="0"/>
          <w:color w:val="000000" w:themeColor="text1"/>
        </w:rPr>
        <w:t>Fabric</w:t>
      </w:r>
      <w:r w:rsidRPr="00A034A1">
        <w:rPr>
          <w:rFonts w:asciiTheme="minorHAnsi" w:hAnsiTheme="minorHAnsi" w:cstheme="minorHAnsi"/>
          <w:color w:val="000000" w:themeColor="text1"/>
        </w:rPr>
        <w:t xml:space="preserve"> “as needed” basis if and when ordered by the North Carolina Department of Adult Correction during the contract period.</w:t>
      </w:r>
    </w:p>
    <w:p w14:paraId="18CDB193" w14:textId="4EB20E2A" w:rsidR="00DC396A" w:rsidRDefault="00DC396A" w:rsidP="00DC396A">
      <w:pPr>
        <w:pStyle w:val="Text"/>
        <w:spacing w:after="0" w:line="240" w:lineRule="auto"/>
        <w:jc w:val="both"/>
        <w:rPr>
          <w:rFonts w:asciiTheme="majorHAnsi" w:eastAsia="Times New Roman" w:hAnsiTheme="majorHAnsi" w:cstheme="majorHAnsi"/>
          <w:b/>
        </w:rPr>
      </w:pPr>
      <w:r>
        <w:rPr>
          <w:rFonts w:asciiTheme="majorHAnsi" w:eastAsia="Times New Roman" w:hAnsiTheme="majorHAnsi" w:cstheme="majorHAnsi"/>
          <w:b/>
        </w:rPr>
        <w:t xml:space="preserve">A sample of the color can be sent to you.  Just send a prepaid mailing label (USPS) to </w:t>
      </w:r>
      <w:hyperlink r:id="rId22" w:history="1">
        <w:r w:rsidRPr="009D5246">
          <w:rPr>
            <w:rStyle w:val="Hyperlink"/>
            <w:rFonts w:asciiTheme="majorHAnsi" w:eastAsia="Times New Roman" w:hAnsiTheme="majorHAnsi" w:cstheme="majorHAnsi"/>
            <w:b/>
          </w:rPr>
          <w:t>lorraine.middleton@dac.nc.gov</w:t>
        </w:r>
      </w:hyperlink>
    </w:p>
    <w:p w14:paraId="1F49334A" w14:textId="77777777" w:rsidR="00DC396A" w:rsidRDefault="00DC396A" w:rsidP="00DC396A">
      <w:pPr>
        <w:pStyle w:val="Text"/>
        <w:spacing w:after="0" w:line="240" w:lineRule="auto"/>
        <w:jc w:val="both"/>
        <w:rPr>
          <w:rFonts w:asciiTheme="minorHAnsi" w:hAnsiTheme="minorHAnsi" w:cstheme="minorHAnsi"/>
          <w:color w:val="000000" w:themeColor="text1"/>
        </w:rPr>
      </w:pPr>
    </w:p>
    <w:p w14:paraId="7701D9B7" w14:textId="0F7BCFFC" w:rsidR="00ED653D" w:rsidRPr="002975D0" w:rsidRDefault="00EB68B4" w:rsidP="001D6552">
      <w:pPr>
        <w:pStyle w:val="Default"/>
        <w:numPr>
          <w:ilvl w:val="0"/>
          <w:numId w:val="0"/>
        </w:numPr>
        <w:ind w:left="18"/>
        <w:rPr>
          <w:rFonts w:asciiTheme="minorHAnsi" w:hAnsiTheme="minorHAnsi" w:cstheme="minorHAnsi"/>
          <w:color w:val="000000" w:themeColor="text1"/>
          <w:sz w:val="20"/>
          <w:szCs w:val="20"/>
        </w:rPr>
      </w:pPr>
      <w:r w:rsidRPr="002975D0">
        <w:rPr>
          <w:rFonts w:asciiTheme="minorHAnsi" w:hAnsiTheme="minorHAnsi" w:cstheme="minorHAnsi"/>
          <w:b/>
          <w:bCs/>
          <w:color w:val="000000" w:themeColor="text1"/>
          <w:sz w:val="20"/>
          <w:szCs w:val="20"/>
        </w:rPr>
        <w:t>Background</w:t>
      </w:r>
      <w:r w:rsidR="001203C6" w:rsidRPr="002975D0">
        <w:rPr>
          <w:rFonts w:asciiTheme="minorHAnsi" w:hAnsiTheme="minorHAnsi" w:cstheme="minorHAnsi"/>
          <w:b/>
          <w:bCs/>
          <w:color w:val="000000" w:themeColor="text1"/>
          <w:sz w:val="20"/>
          <w:szCs w:val="20"/>
        </w:rPr>
        <w:t>:</w:t>
      </w:r>
      <w:r w:rsidR="001203C6" w:rsidRPr="002975D0">
        <w:rPr>
          <w:rFonts w:asciiTheme="minorHAnsi" w:hAnsiTheme="minorHAnsi" w:cstheme="minorHAnsi"/>
          <w:color w:val="000000" w:themeColor="text1"/>
          <w:sz w:val="20"/>
          <w:szCs w:val="20"/>
        </w:rPr>
        <w:t xml:space="preserve"> Raw</w:t>
      </w:r>
      <w:r w:rsidR="002975D0" w:rsidRPr="002975D0">
        <w:rPr>
          <w:rFonts w:asciiTheme="minorHAnsi" w:hAnsiTheme="minorHAnsi" w:cstheme="minorHAnsi"/>
          <w:color w:val="000000" w:themeColor="text1"/>
          <w:sz w:val="20"/>
          <w:szCs w:val="20"/>
        </w:rPr>
        <w:t xml:space="preserve"> materials used in the processing of North Carolina Correction Enterprise products/services to meet customer requirements.</w:t>
      </w:r>
      <w:r w:rsidR="00037BA2" w:rsidRPr="002975D0">
        <w:rPr>
          <w:rFonts w:asciiTheme="minorHAnsi" w:eastAsiaTheme="minorHAnsi" w:hAnsiTheme="minorHAnsi" w:cstheme="minorHAnsi"/>
          <w:sz w:val="20"/>
          <w:szCs w:val="20"/>
        </w:rPr>
        <w:t xml:space="preserve"> </w:t>
      </w:r>
    </w:p>
    <w:p w14:paraId="7FF81410" w14:textId="6C4ADCD9" w:rsidR="00A07FCF" w:rsidRPr="00A07FCF" w:rsidRDefault="00A07FCF" w:rsidP="00A07FCF">
      <w:pPr>
        <w:spacing w:before="120"/>
        <w:jc w:val="both"/>
        <w:rPr>
          <w:rFonts w:asciiTheme="minorHAnsi" w:hAnsiTheme="minorHAnsi" w:cstheme="minorHAnsi"/>
          <w:i/>
          <w:sz w:val="20"/>
        </w:rPr>
      </w:pPr>
      <w:r w:rsidRPr="00A07FCF">
        <w:rPr>
          <w:rFonts w:asciiTheme="minorHAnsi" w:hAnsiTheme="minorHAnsi" w:cstheme="minorHAnsi"/>
          <w:color w:val="000000" w:themeColor="text1"/>
          <w:sz w:val="20"/>
        </w:rPr>
        <w:t>The intent of this solicitation is to award an Agency Specific Term Contract</w:t>
      </w:r>
      <w:r w:rsidR="004520B4">
        <w:rPr>
          <w:rFonts w:asciiTheme="minorHAnsi" w:hAnsiTheme="minorHAnsi" w:cstheme="minorHAnsi"/>
          <w:color w:val="000000" w:themeColor="text1"/>
          <w:sz w:val="20"/>
        </w:rPr>
        <w:t>. No minimum or maximum orders are guaranteed.</w:t>
      </w:r>
    </w:p>
    <w:p w14:paraId="60B3A8A2" w14:textId="77777777" w:rsidR="00FD5D90" w:rsidRPr="005C02EE" w:rsidRDefault="00FD5D90" w:rsidP="006A7779">
      <w:pPr>
        <w:pStyle w:val="Heading20"/>
        <w:numPr>
          <w:ilvl w:val="1"/>
          <w:numId w:val="41"/>
        </w:numPr>
        <w:spacing w:after="120"/>
        <w:ind w:left="720" w:hanging="720"/>
        <w:rPr>
          <w:rFonts w:asciiTheme="minorHAnsi" w:hAnsiTheme="minorHAnsi" w:cstheme="minorHAnsi"/>
        </w:rPr>
      </w:pPr>
      <w:bookmarkStart w:id="16" w:name="_Toc506815770"/>
      <w:bookmarkStart w:id="17" w:name="_Toc459794480"/>
      <w:bookmarkStart w:id="18" w:name="_Toc531600889"/>
      <w:bookmarkStart w:id="19" w:name="_Toc87972118"/>
      <w:bookmarkStart w:id="20" w:name="_Toc205452293"/>
      <w:bookmarkStart w:id="21" w:name="_Hlk53067813"/>
      <w:bookmarkStart w:id="22" w:name="_Hlk513200225"/>
      <w:bookmarkStart w:id="23" w:name="_Hlk53067740"/>
      <w:r w:rsidRPr="005C02EE">
        <w:rPr>
          <w:rFonts w:asciiTheme="minorHAnsi" w:hAnsiTheme="minorHAnsi" w:cstheme="minorHAnsi"/>
        </w:rPr>
        <w:t>CONTRACT TERM</w:t>
      </w:r>
      <w:bookmarkEnd w:id="16"/>
      <w:bookmarkEnd w:id="17"/>
      <w:bookmarkEnd w:id="18"/>
      <w:bookmarkEnd w:id="19"/>
      <w:bookmarkEnd w:id="20"/>
    </w:p>
    <w:p w14:paraId="07A00CFF" w14:textId="77777777" w:rsidR="00A07FCF" w:rsidRPr="005C02EE" w:rsidRDefault="00A07FCF" w:rsidP="00A07FCF">
      <w:pPr>
        <w:pStyle w:val="Text"/>
        <w:spacing w:line="240" w:lineRule="auto"/>
        <w:jc w:val="both"/>
        <w:rPr>
          <w:rFonts w:asciiTheme="minorHAnsi" w:hAnsiTheme="minorHAnsi" w:cstheme="minorHAnsi"/>
        </w:rPr>
      </w:pPr>
      <w:r w:rsidRPr="005C02EE">
        <w:rPr>
          <w:rFonts w:asciiTheme="minorHAnsi" w:hAnsiTheme="minorHAnsi" w:cstheme="minorHAnsi"/>
          <w:color w:val="000000" w:themeColor="text1"/>
        </w:rPr>
        <w:t>The Contract shall have an initial term of</w:t>
      </w:r>
      <w:r>
        <w:rPr>
          <w:rFonts w:asciiTheme="minorHAnsi" w:hAnsiTheme="minorHAnsi" w:cstheme="minorHAnsi"/>
          <w:color w:val="000000" w:themeColor="text1"/>
        </w:rPr>
        <w:t xml:space="preserve"> three</w:t>
      </w:r>
      <w:r w:rsidRPr="005C02EE">
        <w:rPr>
          <w:rFonts w:asciiTheme="minorHAnsi" w:hAnsiTheme="minorHAnsi" w:cstheme="minorHAnsi"/>
          <w:color w:val="FF0000"/>
        </w:rPr>
        <w:t xml:space="preserve"> </w:t>
      </w:r>
      <w:r w:rsidRPr="00401A26">
        <w:rPr>
          <w:rFonts w:asciiTheme="minorHAnsi" w:hAnsiTheme="minorHAnsi" w:cstheme="minorHAnsi"/>
          <w:color w:val="auto"/>
        </w:rPr>
        <w:t xml:space="preserve">(3) </w:t>
      </w:r>
      <w:r w:rsidRPr="005C02EE">
        <w:rPr>
          <w:rFonts w:asciiTheme="minorHAnsi" w:hAnsiTheme="minorHAnsi" w:cstheme="minorHAnsi"/>
          <w:color w:val="000000" w:themeColor="text1"/>
        </w:rPr>
        <w:t>years, beginning on the date of final Contract execution</w:t>
      </w:r>
      <w:r>
        <w:rPr>
          <w:rFonts w:asciiTheme="minorHAnsi" w:hAnsiTheme="minorHAnsi" w:cstheme="minorHAnsi"/>
          <w:color w:val="000000" w:themeColor="text1"/>
        </w:rPr>
        <w:t>.</w:t>
      </w:r>
    </w:p>
    <w:p w14:paraId="221F44C4" w14:textId="77777777" w:rsidR="00A07FCF" w:rsidRPr="005C02EE" w:rsidRDefault="00A07FCF" w:rsidP="00A07FCF">
      <w:pPr>
        <w:pStyle w:val="Text"/>
        <w:spacing w:line="240" w:lineRule="auto"/>
        <w:rPr>
          <w:rFonts w:asciiTheme="minorHAnsi" w:hAnsiTheme="minorHAnsi" w:cstheme="minorHAnsi"/>
        </w:rPr>
      </w:pPr>
      <w:r w:rsidRPr="005C02EE">
        <w:rPr>
          <w:rFonts w:asciiTheme="minorHAnsi" w:hAnsiTheme="minorHAnsi" w:cstheme="minorHAnsi"/>
          <w:color w:val="auto"/>
        </w:rPr>
        <w:t>Bids</w:t>
      </w:r>
      <w:r w:rsidRPr="005C02EE">
        <w:rPr>
          <w:rFonts w:asciiTheme="minorHAnsi" w:hAnsiTheme="minorHAnsi" w:cstheme="minorHAnsi"/>
        </w:rPr>
        <w:t xml:space="preserve"> shall be submitted in accordance with the terms and conditions of this </w:t>
      </w:r>
      <w:r w:rsidRPr="005C02EE">
        <w:rPr>
          <w:rFonts w:asciiTheme="minorHAnsi" w:hAnsiTheme="minorHAnsi" w:cstheme="minorHAnsi"/>
          <w:color w:val="auto"/>
        </w:rPr>
        <w:t>IFB</w:t>
      </w:r>
      <w:r w:rsidRPr="005C02EE">
        <w:rPr>
          <w:rFonts w:asciiTheme="minorHAnsi" w:hAnsiTheme="minorHAnsi" w:cstheme="minorHAnsi"/>
        </w:rPr>
        <w:t xml:space="preserve"> and any addenda issued hereto.</w:t>
      </w:r>
    </w:p>
    <w:p w14:paraId="351AF33F" w14:textId="77777777" w:rsidR="00FD5D90" w:rsidRPr="005C02EE"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87972119"/>
      <w:bookmarkStart w:id="29" w:name="_Toc205452294"/>
      <w:bookmarkEnd w:id="21"/>
      <w:bookmarkEnd w:id="22"/>
      <w:bookmarkEnd w:id="23"/>
      <w:r w:rsidRPr="005C02EE">
        <w:rPr>
          <w:rFonts w:asciiTheme="minorHAnsi" w:hAnsiTheme="minorHAnsi" w:cstheme="minorHAnsi"/>
          <w:sz w:val="28"/>
          <w:szCs w:val="28"/>
        </w:rPr>
        <w:t>GENERAL INFORMATION</w:t>
      </w:r>
      <w:bookmarkEnd w:id="24"/>
      <w:bookmarkEnd w:id="25"/>
      <w:bookmarkEnd w:id="26"/>
      <w:bookmarkEnd w:id="27"/>
      <w:bookmarkEnd w:id="28"/>
      <w:bookmarkEnd w:id="29"/>
    </w:p>
    <w:p w14:paraId="240172F0" w14:textId="77777777" w:rsidR="00FD5D90" w:rsidRPr="005C02EE" w:rsidRDefault="00FD5D90" w:rsidP="006A7779">
      <w:pPr>
        <w:pStyle w:val="Heading20"/>
        <w:numPr>
          <w:ilvl w:val="1"/>
          <w:numId w:val="42"/>
        </w:numPr>
        <w:spacing w:after="120"/>
        <w:ind w:left="634" w:hanging="634"/>
        <w:rPr>
          <w:rFonts w:asciiTheme="minorHAnsi" w:hAnsiTheme="minorHAnsi" w:cstheme="minorHAnsi"/>
        </w:rPr>
      </w:pPr>
      <w:bookmarkStart w:id="30" w:name="_Toc55251797"/>
      <w:bookmarkStart w:id="31" w:name="_Toc370999730"/>
      <w:bookmarkStart w:id="32" w:name="_Toc374120576"/>
      <w:bookmarkStart w:id="33" w:name="_Toc506815754"/>
      <w:bookmarkStart w:id="34" w:name="_Toc459794467"/>
      <w:bookmarkStart w:id="35" w:name="_Toc87972120"/>
      <w:bookmarkStart w:id="36" w:name="_Toc205452295"/>
      <w:bookmarkEnd w:id="30"/>
      <w:r w:rsidRPr="005C02EE">
        <w:rPr>
          <w:rFonts w:asciiTheme="minorHAnsi" w:hAnsiTheme="minorHAnsi" w:cstheme="minorHAnsi"/>
        </w:rPr>
        <w:t>INVITATION FOR BID DOCUMENT</w:t>
      </w:r>
      <w:bookmarkEnd w:id="31"/>
      <w:bookmarkEnd w:id="32"/>
      <w:bookmarkEnd w:id="33"/>
      <w:bookmarkEnd w:id="34"/>
      <w:bookmarkEnd w:id="35"/>
      <w:bookmarkEnd w:id="36"/>
    </w:p>
    <w:p w14:paraId="66A31B68" w14:textId="3B5BE85B" w:rsidR="00FD5D90" w:rsidRPr="005C02EE" w:rsidRDefault="00FD5D90" w:rsidP="00EE5400">
      <w:pPr>
        <w:spacing w:line="264" w:lineRule="auto"/>
        <w:jc w:val="both"/>
        <w:rPr>
          <w:rFonts w:asciiTheme="minorHAnsi" w:hAnsiTheme="minorHAnsi" w:cstheme="minorHAnsi"/>
          <w:color w:val="auto"/>
          <w:sz w:val="20"/>
          <w:szCs w:val="16"/>
        </w:rPr>
      </w:pPr>
      <w:bookmarkStart w:id="37" w:name="_Toc370999723"/>
      <w:r w:rsidRPr="005C02EE">
        <w:rPr>
          <w:rFonts w:asciiTheme="minorHAnsi" w:hAnsiTheme="minorHAnsi" w:cstheme="minorHAnsi"/>
          <w:color w:val="auto"/>
          <w:sz w:val="20"/>
          <w:szCs w:val="16"/>
        </w:rPr>
        <w:t>The IFB is comprised of the base IFB document, any attachments, and any addenda released before Contract award</w:t>
      </w:r>
      <w:r w:rsidR="00264B17" w:rsidRPr="005C02EE">
        <w:rPr>
          <w:rFonts w:asciiTheme="minorHAnsi" w:hAnsiTheme="minorHAnsi" w:cstheme="minorHAnsi"/>
          <w:color w:val="auto"/>
          <w:sz w:val="20"/>
          <w:szCs w:val="16"/>
        </w:rPr>
        <w:t xml:space="preserve">, which </w:t>
      </w:r>
      <w:r w:rsidRPr="005C02EE">
        <w:rPr>
          <w:rFonts w:asciiTheme="minorHAnsi" w:hAnsiTheme="minorHAnsi" w:cstheme="minorHAnsi"/>
          <w:color w:val="auto"/>
          <w:sz w:val="20"/>
          <w:szCs w:val="16"/>
        </w:rPr>
        <w:t>are incorporated herein by reference.</w:t>
      </w:r>
    </w:p>
    <w:p w14:paraId="1A5F43CB" w14:textId="240FA483" w:rsidR="00FD5D90" w:rsidRPr="005C02EE" w:rsidRDefault="00FD5D90" w:rsidP="00D973EB">
      <w:pPr>
        <w:pStyle w:val="Heading2RFP"/>
        <w:rPr>
          <w:rFonts w:asciiTheme="minorHAnsi" w:hAnsiTheme="minorHAnsi" w:cstheme="minorHAnsi"/>
        </w:rPr>
      </w:pPr>
      <w:bookmarkStart w:id="38" w:name="_Toc370999725"/>
      <w:bookmarkStart w:id="39" w:name="_Toc374120578"/>
      <w:bookmarkStart w:id="40" w:name="_Toc459794468"/>
      <w:bookmarkStart w:id="41" w:name="_Toc87972121"/>
      <w:bookmarkStart w:id="42" w:name="_Toc205452296"/>
      <w:bookmarkStart w:id="43" w:name="_Hlk53596428"/>
      <w:bookmarkStart w:id="44" w:name="_Toc506815755"/>
      <w:bookmarkStart w:id="45" w:name="_Toc370999724"/>
      <w:bookmarkStart w:id="46" w:name="_Toc374120577"/>
      <w:bookmarkStart w:id="47" w:name="_Toc328747419"/>
      <w:bookmarkStart w:id="48" w:name="_Toc370999732"/>
      <w:bookmarkStart w:id="49" w:name="_Toc374120579"/>
      <w:bookmarkEnd w:id="37"/>
      <w:r w:rsidRPr="005C02EE">
        <w:rPr>
          <w:rFonts w:asciiTheme="minorHAnsi" w:hAnsiTheme="minorHAnsi" w:cstheme="minorHAnsi"/>
        </w:rPr>
        <w:t>2.2</w:t>
      </w:r>
      <w:r w:rsidRPr="005C02EE">
        <w:rPr>
          <w:rFonts w:asciiTheme="minorHAnsi" w:hAnsiTheme="minorHAnsi" w:cstheme="minorHAnsi"/>
        </w:rPr>
        <w:tab/>
        <w:t xml:space="preserve">E-PROCUREMENT </w:t>
      </w:r>
      <w:bookmarkEnd w:id="38"/>
      <w:bookmarkEnd w:id="39"/>
      <w:bookmarkEnd w:id="40"/>
      <w:r w:rsidR="00264B17" w:rsidRPr="005C02EE">
        <w:rPr>
          <w:rFonts w:asciiTheme="minorHAnsi" w:hAnsiTheme="minorHAnsi" w:cstheme="minorHAnsi"/>
        </w:rPr>
        <w:t>FEE</w:t>
      </w:r>
      <w:bookmarkEnd w:id="41"/>
      <w:bookmarkEnd w:id="42"/>
    </w:p>
    <w:p w14:paraId="6873A52B" w14:textId="5CBEDA14" w:rsidR="00FD5D90" w:rsidRPr="005C02EE" w:rsidRDefault="00FD5D90" w:rsidP="00FD5D90">
      <w:pPr>
        <w:spacing w:line="264" w:lineRule="auto"/>
        <w:jc w:val="both"/>
        <w:rPr>
          <w:rFonts w:asciiTheme="minorHAnsi" w:hAnsiTheme="minorHAnsi" w:cstheme="minorHAnsi"/>
          <w:b/>
          <w:bCs/>
          <w:color w:val="000000" w:themeColor="text1"/>
          <w:sz w:val="20"/>
        </w:rPr>
      </w:pPr>
      <w:bookmarkStart w:id="50" w:name="_Hlk53067892"/>
      <w:bookmarkStart w:id="51" w:name="_Hlk53585354"/>
      <w:bookmarkStart w:id="52" w:name="_Toc53056246"/>
      <w:r w:rsidRPr="005C02EE">
        <w:rPr>
          <w:rFonts w:asciiTheme="minorHAnsi" w:hAnsiTheme="minorHAnsi" w:cstheme="minorHAnsi"/>
          <w:b/>
          <w:bCs/>
          <w:color w:val="000000" w:themeColor="text1"/>
          <w:sz w:val="20"/>
        </w:rPr>
        <w:t xml:space="preserve">ATTENTION: </w:t>
      </w:r>
      <w:r w:rsidR="00F40916" w:rsidRPr="005C02EE">
        <w:rPr>
          <w:rFonts w:asciiTheme="minorHAnsi" w:hAnsiTheme="minorHAnsi" w:cstheme="minorHAnsi"/>
          <w:b/>
          <w:bCs/>
          <w:color w:val="auto"/>
          <w:sz w:val="20"/>
        </w:rPr>
        <w:t>This is an NC eProcurement solicitation facilitated by the Ariba Network.</w:t>
      </w:r>
      <w:r w:rsidR="00F40916" w:rsidRPr="005C02EE">
        <w:rPr>
          <w:rFonts w:asciiTheme="minorHAnsi" w:hAnsiTheme="minorHAnsi" w:cstheme="minorHAnsi"/>
          <w:b/>
          <w:bCs/>
          <w:color w:val="000000" w:themeColor="text1"/>
          <w:sz w:val="20"/>
        </w:rPr>
        <w:t xml:space="preserve"> </w:t>
      </w:r>
      <w:r w:rsidRPr="005C02EE">
        <w:rPr>
          <w:rFonts w:asciiTheme="minorHAnsi" w:hAnsiTheme="minorHAnsi" w:cstheme="minorHAnsi"/>
          <w:b/>
          <w:bCs/>
          <w:color w:val="000000" w:themeColor="text1"/>
          <w:sz w:val="20"/>
        </w:rPr>
        <w:t>Th</w:t>
      </w:r>
      <w:r w:rsidR="00264B17" w:rsidRPr="005C02EE">
        <w:rPr>
          <w:rFonts w:asciiTheme="minorHAnsi" w:hAnsiTheme="minorHAnsi" w:cstheme="minorHAnsi"/>
          <w:b/>
          <w:bCs/>
          <w:color w:val="000000" w:themeColor="text1"/>
          <w:sz w:val="20"/>
        </w:rPr>
        <w:t>e</w:t>
      </w:r>
      <w:r w:rsidRPr="005C02EE">
        <w:rPr>
          <w:rFonts w:asciiTheme="minorHAnsi" w:hAnsiTheme="minorHAnsi" w:cstheme="minorHAnsi"/>
          <w:b/>
          <w:bCs/>
          <w:color w:val="000000" w:themeColor="text1"/>
          <w:sz w:val="20"/>
        </w:rPr>
        <w:t xml:space="preserve"> E-Procurement </w:t>
      </w:r>
      <w:r w:rsidR="00264B17" w:rsidRPr="005C02EE">
        <w:rPr>
          <w:rFonts w:asciiTheme="minorHAnsi" w:hAnsiTheme="minorHAnsi" w:cstheme="minorHAnsi"/>
          <w:b/>
          <w:bCs/>
          <w:color w:val="000000" w:themeColor="text1"/>
          <w:sz w:val="20"/>
        </w:rPr>
        <w:t xml:space="preserve">fee </w:t>
      </w:r>
      <w:r w:rsidR="00077A32" w:rsidRPr="005C02EE">
        <w:rPr>
          <w:rFonts w:asciiTheme="minorHAnsi" w:hAnsiTheme="minorHAnsi" w:cstheme="minorHAnsi"/>
          <w:b/>
          <w:bCs/>
          <w:color w:val="000000" w:themeColor="text1"/>
          <w:sz w:val="20"/>
        </w:rPr>
        <w:t>may apply</w:t>
      </w:r>
      <w:r w:rsidR="00264B17" w:rsidRPr="005C02EE">
        <w:rPr>
          <w:rFonts w:asciiTheme="minorHAnsi" w:hAnsiTheme="minorHAnsi" w:cstheme="minorHAnsi"/>
          <w:b/>
          <w:bCs/>
          <w:color w:val="000000" w:themeColor="text1"/>
          <w:sz w:val="20"/>
        </w:rPr>
        <w:t xml:space="preserve"> to this </w:t>
      </w:r>
      <w:r w:rsidRPr="005C02EE">
        <w:rPr>
          <w:rFonts w:asciiTheme="minorHAnsi" w:hAnsiTheme="minorHAnsi" w:cstheme="minorHAnsi"/>
          <w:b/>
          <w:bCs/>
          <w:color w:val="000000" w:themeColor="text1"/>
          <w:sz w:val="20"/>
        </w:rPr>
        <w:t xml:space="preserve">solicitation. See paragraph entitled ELECTRONIC PROCUREMENT of the </w:t>
      </w:r>
      <w:r w:rsidRPr="005C02EE">
        <w:rPr>
          <w:rFonts w:asciiTheme="minorHAnsi" w:hAnsiTheme="minorHAnsi" w:cstheme="minorHAnsi"/>
          <w:b/>
          <w:bCs/>
          <w:color w:val="auto"/>
          <w:sz w:val="20"/>
        </w:rPr>
        <w:t>North Carolina General Terms and Conditions</w:t>
      </w:r>
      <w:r w:rsidRPr="005C02EE">
        <w:rPr>
          <w:rFonts w:asciiTheme="minorHAnsi" w:hAnsiTheme="minorHAnsi" w:cstheme="minorHAnsi"/>
          <w:b/>
          <w:bCs/>
          <w:color w:val="000000" w:themeColor="text1"/>
          <w:sz w:val="20"/>
        </w:rPr>
        <w:t>.</w:t>
      </w:r>
    </w:p>
    <w:bookmarkEnd w:id="50"/>
    <w:bookmarkEnd w:id="51"/>
    <w:p w14:paraId="4F0273F7" w14:textId="7935419D" w:rsidR="00FD5D90" w:rsidRPr="005C02EE" w:rsidRDefault="00FD5D90" w:rsidP="00FD5D90">
      <w:pPr>
        <w:rPr>
          <w:rFonts w:asciiTheme="minorHAnsi" w:hAnsiTheme="minorHAnsi" w:cstheme="minorHAnsi"/>
          <w:color w:val="000080"/>
          <w:sz w:val="20"/>
          <w:szCs w:val="16"/>
        </w:rPr>
      </w:pPr>
      <w:r w:rsidRPr="005C02EE">
        <w:rPr>
          <w:rFonts w:asciiTheme="minorHAnsi" w:hAnsiTheme="minorHAnsi" w:cstheme="minorHAnsi"/>
          <w:bCs/>
          <w:color w:val="auto"/>
          <w:sz w:val="20"/>
          <w:szCs w:val="16"/>
        </w:rPr>
        <w:t xml:space="preserve">General information on the E-Procurement Services can be found at: </w:t>
      </w:r>
      <w:hyperlink r:id="rId23" w:history="1">
        <w:r w:rsidRPr="005C02EE">
          <w:rPr>
            <w:rStyle w:val="Hyperlink"/>
            <w:rFonts w:asciiTheme="minorHAnsi" w:hAnsiTheme="minorHAnsi" w:cstheme="minorHAnsi"/>
            <w:color w:val="3366FF"/>
            <w:sz w:val="20"/>
            <w:szCs w:val="16"/>
          </w:rPr>
          <w:t>http://eprocurement.nc.gov/</w:t>
        </w:r>
      </w:hyperlink>
      <w:r w:rsidRPr="005C02EE">
        <w:rPr>
          <w:rFonts w:asciiTheme="minorHAnsi" w:hAnsiTheme="minorHAnsi" w:cstheme="minorHAnsi"/>
          <w:color w:val="000080"/>
          <w:sz w:val="20"/>
          <w:szCs w:val="16"/>
        </w:rPr>
        <w:t xml:space="preserve">.  </w:t>
      </w:r>
    </w:p>
    <w:p w14:paraId="745DC34A"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b/>
          <w:bCs/>
          <w:iCs/>
          <w:color w:val="auto"/>
          <w:sz w:val="20"/>
        </w:rPr>
        <w:t xml:space="preserve">What is the Ariba Network? </w:t>
      </w:r>
    </w:p>
    <w:p w14:paraId="4C19DCB4"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1734B1BF"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5C02EE" w:rsidRDefault="00F40916" w:rsidP="00F40916">
      <w:pPr>
        <w:rPr>
          <w:rFonts w:asciiTheme="minorHAnsi" w:hAnsiTheme="minorHAnsi" w:cstheme="minorHAnsi"/>
          <w:sz w:val="20"/>
          <w:szCs w:val="16"/>
        </w:rPr>
      </w:pPr>
      <w:r w:rsidRPr="005C02EE">
        <w:rPr>
          <w:rFonts w:asciiTheme="minorHAnsi" w:hAnsiTheme="minorHAnsi" w:cstheme="minorHAnsi"/>
          <w:iCs/>
          <w:color w:val="auto"/>
          <w:sz w:val="20"/>
        </w:rPr>
        <w:t>http://eprocurement.nc.gov/training/vendor-training.</w:t>
      </w:r>
    </w:p>
    <w:p w14:paraId="2C27BAC0" w14:textId="77777777" w:rsidR="00FD5D90" w:rsidRPr="005C02EE" w:rsidRDefault="00FD5D90" w:rsidP="00D973EB">
      <w:pPr>
        <w:pStyle w:val="Heading2"/>
        <w:spacing w:after="120"/>
        <w:rPr>
          <w:rFonts w:asciiTheme="minorHAnsi" w:hAnsiTheme="minorHAnsi" w:cstheme="minorHAnsi"/>
        </w:rPr>
      </w:pPr>
      <w:bookmarkStart w:id="53" w:name="_Toc87972122"/>
      <w:bookmarkStart w:id="54" w:name="_Toc205452297"/>
      <w:bookmarkEnd w:id="43"/>
      <w:r w:rsidRPr="005C02EE">
        <w:rPr>
          <w:rFonts w:asciiTheme="minorHAnsi" w:hAnsiTheme="minorHAnsi" w:cstheme="minorHAnsi"/>
        </w:rPr>
        <w:t>2.3</w:t>
      </w:r>
      <w:r w:rsidRPr="005C02EE">
        <w:rPr>
          <w:rFonts w:asciiTheme="minorHAnsi" w:hAnsiTheme="minorHAnsi" w:cstheme="minorHAnsi"/>
        </w:rPr>
        <w:tab/>
        <w:t>NOTICE TO VENDORS REGARDING IFB TERMS AND CONDITIONS</w:t>
      </w:r>
      <w:bookmarkEnd w:id="52"/>
      <w:bookmarkEnd w:id="53"/>
      <w:bookmarkEnd w:id="54"/>
    </w:p>
    <w:p w14:paraId="0B34206F" w14:textId="1087AE10" w:rsidR="00FD5D90"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It shall be the Vendor’s responsibility to read the Instructions</w:t>
      </w:r>
      <w:r w:rsidR="00264B17" w:rsidRPr="005C02EE">
        <w:rPr>
          <w:rFonts w:asciiTheme="minorHAnsi" w:hAnsiTheme="minorHAnsi" w:cstheme="minorHAnsi"/>
          <w:color w:val="auto"/>
          <w:sz w:val="20"/>
          <w:szCs w:val="16"/>
        </w:rPr>
        <w:t xml:space="preserve"> to Vendors</w:t>
      </w:r>
      <w:r w:rsidRPr="005C02EE">
        <w:rPr>
          <w:rFonts w:asciiTheme="minorHAnsi" w:hAnsiTheme="minorHAnsi" w:cstheme="minorHAnsi"/>
          <w:color w:val="auto"/>
          <w:sz w:val="20"/>
          <w:szCs w:val="16"/>
        </w:rPr>
        <w:t>, the</w:t>
      </w:r>
      <w:r w:rsidR="00264B17" w:rsidRPr="005C02EE">
        <w:rPr>
          <w:rFonts w:asciiTheme="minorHAnsi" w:hAnsiTheme="minorHAnsi" w:cstheme="minorHAnsi"/>
          <w:color w:val="auto"/>
          <w:sz w:val="20"/>
          <w:szCs w:val="16"/>
        </w:rPr>
        <w:t xml:space="preserve"> North Carolina General Terms and Conditions</w:t>
      </w:r>
      <w:r w:rsidRPr="005C02EE">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169C63BF" w:rsidR="00217EB1"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 xml:space="preserve">If Vendors have questions, or </w:t>
      </w:r>
      <w:r w:rsidR="00217EB1" w:rsidRPr="005C02EE">
        <w:rPr>
          <w:rFonts w:asciiTheme="minorHAnsi" w:hAnsiTheme="minorHAnsi" w:cstheme="minorHAnsi"/>
          <w:color w:val="auto"/>
          <w:sz w:val="20"/>
          <w:szCs w:val="16"/>
        </w:rPr>
        <w:t xml:space="preserve">issues </w:t>
      </w:r>
      <w:r w:rsidRPr="005C02EE">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5C02EE">
        <w:rPr>
          <w:rFonts w:asciiTheme="minorHAnsi" w:hAnsiTheme="minorHAnsi" w:cstheme="minorHAnsi"/>
          <w:color w:val="auto"/>
          <w:sz w:val="20"/>
          <w:szCs w:val="16"/>
        </w:rPr>
        <w:t>the</w:t>
      </w:r>
      <w:r w:rsidRPr="005C02EE">
        <w:rPr>
          <w:rFonts w:asciiTheme="minorHAnsi" w:hAnsiTheme="minorHAnsi" w:cstheme="minorHAnsi"/>
          <w:color w:val="auto"/>
          <w:sz w:val="20"/>
          <w:szCs w:val="16"/>
        </w:rPr>
        <w:t xml:space="preserve"> BID QUESTIONS</w:t>
      </w:r>
      <w:r w:rsidR="00264B17" w:rsidRPr="005C02EE">
        <w:rPr>
          <w:rFonts w:asciiTheme="minorHAnsi" w:hAnsiTheme="minorHAnsi" w:cstheme="minorHAnsi"/>
          <w:color w:val="auto"/>
          <w:sz w:val="20"/>
          <w:szCs w:val="16"/>
        </w:rPr>
        <w:t xml:space="preserve"> Section</w:t>
      </w:r>
      <w:r w:rsidRPr="005C02EE">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5C02EE">
        <w:rPr>
          <w:rFonts w:asciiTheme="minorHAnsi" w:hAnsiTheme="minorHAnsi" w:cstheme="minorHAnsi"/>
          <w:color w:val="auto"/>
          <w:sz w:val="20"/>
          <w:szCs w:val="16"/>
        </w:rPr>
        <w:t>question-and-answer</w:t>
      </w:r>
      <w:r w:rsidRPr="005C02EE">
        <w:rPr>
          <w:rFonts w:asciiTheme="minorHAnsi" w:hAnsiTheme="minorHAnsi" w:cstheme="minorHAnsi"/>
          <w:color w:val="auto"/>
          <w:sz w:val="20"/>
          <w:szCs w:val="16"/>
        </w:rPr>
        <w:t xml:space="preserve"> period. </w:t>
      </w:r>
    </w:p>
    <w:p w14:paraId="4CDA4817" w14:textId="2DD039DF" w:rsidR="00264B17" w:rsidRPr="005C02EE" w:rsidRDefault="00FD5D90" w:rsidP="00FD5D90">
      <w:pPr>
        <w:spacing w:line="264" w:lineRule="auto"/>
        <w:jc w:val="both"/>
        <w:rPr>
          <w:rFonts w:asciiTheme="minorHAnsi" w:hAnsiTheme="minorHAnsi" w:cstheme="minorHAnsi"/>
          <w:color w:val="000000" w:themeColor="text1"/>
          <w:sz w:val="20"/>
          <w:szCs w:val="16"/>
        </w:rPr>
      </w:pPr>
      <w:r w:rsidRPr="005C02EE">
        <w:rPr>
          <w:rFonts w:asciiTheme="minorHAnsi" w:hAnsiTheme="minorHAnsi" w:cstheme="minorHAnsi"/>
          <w:color w:val="auto"/>
          <w:sz w:val="20"/>
          <w:szCs w:val="16"/>
        </w:rPr>
        <w:t xml:space="preserve">Other than through </w:t>
      </w:r>
      <w:r w:rsidR="00217EB1" w:rsidRPr="005C02EE">
        <w:rPr>
          <w:rFonts w:asciiTheme="minorHAnsi" w:hAnsiTheme="minorHAnsi" w:cstheme="minorHAnsi"/>
          <w:color w:val="auto"/>
          <w:sz w:val="20"/>
          <w:szCs w:val="16"/>
        </w:rPr>
        <w:t xml:space="preserve">the </w:t>
      </w:r>
      <w:r w:rsidRPr="005C02EE">
        <w:rPr>
          <w:rFonts w:asciiTheme="minorHAnsi" w:hAnsiTheme="minorHAnsi" w:cstheme="minorHAnsi"/>
          <w:color w:val="auto"/>
          <w:sz w:val="20"/>
          <w:szCs w:val="16"/>
        </w:rPr>
        <w:t>process</w:t>
      </w:r>
      <w:r w:rsidR="00077A32" w:rsidRPr="005C02EE">
        <w:rPr>
          <w:rFonts w:asciiTheme="minorHAnsi" w:hAnsiTheme="minorHAnsi" w:cstheme="minorHAnsi"/>
          <w:color w:val="auto"/>
          <w:sz w:val="20"/>
          <w:szCs w:val="16"/>
        </w:rPr>
        <w:t xml:space="preserve"> </w:t>
      </w:r>
      <w:r w:rsidR="00217EB1" w:rsidRPr="005C02EE">
        <w:rPr>
          <w:rFonts w:asciiTheme="minorHAnsi" w:hAnsiTheme="minorHAnsi" w:cstheme="minorHAnsi"/>
          <w:color w:val="auto"/>
          <w:sz w:val="20"/>
          <w:szCs w:val="16"/>
        </w:rPr>
        <w:t xml:space="preserve">of </w:t>
      </w:r>
      <w:r w:rsidR="00077A32" w:rsidRPr="005C02EE">
        <w:rPr>
          <w:rFonts w:asciiTheme="minorHAnsi" w:hAnsiTheme="minorHAnsi" w:cstheme="minorHAnsi"/>
          <w:color w:val="auto"/>
          <w:sz w:val="20"/>
          <w:szCs w:val="16"/>
        </w:rPr>
        <w:t>negotiation</w:t>
      </w:r>
      <w:r w:rsidR="00217EB1" w:rsidRPr="005C02EE">
        <w:rPr>
          <w:rFonts w:asciiTheme="minorHAnsi" w:hAnsiTheme="minorHAnsi" w:cstheme="minorHAnsi"/>
          <w:color w:val="auto"/>
          <w:sz w:val="20"/>
          <w:szCs w:val="16"/>
        </w:rPr>
        <w:t>s</w:t>
      </w:r>
      <w:r w:rsidR="00077A32" w:rsidRPr="005C02EE">
        <w:rPr>
          <w:rFonts w:asciiTheme="minorHAnsi" w:hAnsiTheme="minorHAnsi" w:cstheme="minorHAnsi"/>
          <w:color w:val="auto"/>
          <w:sz w:val="20"/>
          <w:szCs w:val="16"/>
        </w:rPr>
        <w:t xml:space="preserve"> under 01 NCAC 05B.0503</w:t>
      </w:r>
      <w:r w:rsidRPr="005C02EE">
        <w:rPr>
          <w:rFonts w:asciiTheme="minorHAnsi" w:hAnsiTheme="minorHAnsi" w:cstheme="minorHAnsi"/>
          <w:color w:val="auto"/>
          <w:sz w:val="20"/>
          <w:szCs w:val="16"/>
        </w:rPr>
        <w:t xml:space="preserve">,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w:t>
      </w:r>
      <w:r w:rsidRPr="005C02EE">
        <w:rPr>
          <w:rFonts w:asciiTheme="minorHAnsi" w:hAnsiTheme="minorHAnsi" w:cstheme="minorHAnsi"/>
          <w:color w:val="auto"/>
          <w:sz w:val="20"/>
          <w:szCs w:val="16"/>
        </w:rPr>
        <w:lastRenderedPageBreak/>
        <w:t>herein or to render the bid non-binding or subject to further negotiation.  Vendor’s bid shall constitute a firm offer</w:t>
      </w:r>
      <w:r w:rsidR="00077A32" w:rsidRPr="005C02EE">
        <w:rPr>
          <w:rFonts w:asciiTheme="minorHAnsi" w:hAnsiTheme="minorHAnsi" w:cstheme="minorHAnsi"/>
          <w:color w:val="auto"/>
          <w:sz w:val="20"/>
          <w:szCs w:val="16"/>
        </w:rPr>
        <w:t xml:space="preserve"> that shall be held open for the period required herein (“Validity Period” above)</w:t>
      </w:r>
      <w:r w:rsidRPr="005C02EE">
        <w:rPr>
          <w:rFonts w:asciiTheme="minorHAnsi" w:hAnsiTheme="minorHAnsi" w:cstheme="minorHAnsi"/>
          <w:color w:val="000000" w:themeColor="text1"/>
          <w:sz w:val="20"/>
          <w:szCs w:val="16"/>
        </w:rPr>
        <w:t xml:space="preserve">. </w:t>
      </w:r>
    </w:p>
    <w:p w14:paraId="69CCFD24" w14:textId="653C3534" w:rsidR="00FD5D90" w:rsidRPr="005C02EE" w:rsidRDefault="00217EB1" w:rsidP="00EE5400">
      <w:pPr>
        <w:pStyle w:val="Text"/>
        <w:spacing w:after="160"/>
        <w:jc w:val="both"/>
        <w:rPr>
          <w:rFonts w:asciiTheme="minorHAnsi" w:hAnsiTheme="minorHAnsi" w:cstheme="minorHAnsi"/>
          <w:b/>
        </w:rPr>
      </w:pPr>
      <w:r w:rsidRPr="005C02EE">
        <w:rPr>
          <w:rFonts w:asciiTheme="minorHAnsi" w:hAnsiTheme="minorHAnsi" w:cstheme="minorHAnsi"/>
          <w:b/>
        </w:rPr>
        <w:t>The State may exercise its discretion to consider Vendor proposed modifications</w:t>
      </w:r>
      <w:r w:rsidRPr="005C02EE">
        <w:rPr>
          <w:rFonts w:asciiTheme="minorHAnsi" w:hAnsiTheme="minorHAnsi" w:cstheme="minorHAnsi"/>
          <w:b/>
          <w:color w:val="000000" w:themeColor="text1"/>
          <w:szCs w:val="16"/>
        </w:rPr>
        <w:t xml:space="preserve">. </w:t>
      </w:r>
      <w:r w:rsidR="00FD5D90" w:rsidRPr="005C02EE">
        <w:rPr>
          <w:rFonts w:asciiTheme="minorHAnsi" w:hAnsiTheme="minorHAnsi" w:cstheme="minorHAnsi"/>
          <w:b/>
          <w:color w:val="000000" w:themeColor="text1"/>
          <w:szCs w:val="16"/>
        </w:rPr>
        <w:t>By execution and delivery of this IFB Response, the Vendor agrees that any additional or modified terms and conditions, whether submitted purposely or inadvertently, shall have no force or effect, and will be disregarded</w:t>
      </w:r>
      <w:r w:rsidRPr="005C02EE">
        <w:rPr>
          <w:rFonts w:asciiTheme="minorHAnsi" w:hAnsiTheme="minorHAnsi" w:cstheme="minorHAnsi"/>
          <w:b/>
          <w:color w:val="000000" w:themeColor="text1"/>
          <w:szCs w:val="16"/>
        </w:rPr>
        <w:t xml:space="preserve"> unless expressly agreed to </w:t>
      </w:r>
      <w:r w:rsidR="00992198" w:rsidRPr="005C02EE">
        <w:rPr>
          <w:rFonts w:asciiTheme="minorHAnsi" w:hAnsiTheme="minorHAnsi" w:cstheme="minorHAnsi"/>
          <w:b/>
          <w:color w:val="000000" w:themeColor="text1"/>
          <w:szCs w:val="16"/>
        </w:rPr>
        <w:t>during</w:t>
      </w:r>
      <w:r w:rsidRPr="005C02EE">
        <w:rPr>
          <w:rFonts w:asciiTheme="minorHAnsi" w:hAnsiTheme="minorHAnsi" w:cstheme="minorHAnsi"/>
          <w:b/>
          <w:color w:val="000000" w:themeColor="text1"/>
          <w:szCs w:val="16"/>
        </w:rPr>
        <w:t xml:space="preserve"> negotiations and incorporated by way </w:t>
      </w:r>
      <w:r w:rsidR="00992198" w:rsidRPr="005C02EE">
        <w:rPr>
          <w:rFonts w:asciiTheme="minorHAnsi" w:hAnsiTheme="minorHAnsi" w:cstheme="minorHAnsi"/>
          <w:b/>
          <w:color w:val="000000" w:themeColor="text1"/>
          <w:szCs w:val="16"/>
        </w:rPr>
        <w:t>of a</w:t>
      </w:r>
      <w:r w:rsidRPr="005C02EE">
        <w:rPr>
          <w:rFonts w:asciiTheme="minorHAnsi" w:hAnsiTheme="minorHAnsi" w:cstheme="minorHAnsi"/>
          <w:b/>
          <w:color w:val="000000" w:themeColor="text1"/>
          <w:szCs w:val="16"/>
        </w:rPr>
        <w:t xml:space="preserve"> Best and Final Ofer (BAFO)</w:t>
      </w:r>
      <w:r w:rsidR="00FD5D90" w:rsidRPr="005C02EE">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5C02EE">
        <w:rPr>
          <w:rFonts w:asciiTheme="minorHAnsi" w:hAnsiTheme="minorHAnsi" w:cstheme="minorHAnsi"/>
          <w:b/>
          <w:color w:val="000000" w:themeColor="text1"/>
          <w:szCs w:val="16"/>
        </w:rPr>
        <w:t>nonresponsive</w:t>
      </w:r>
      <w:proofErr w:type="gramEnd"/>
      <w:r w:rsidR="00FD5D90" w:rsidRPr="005C02EE">
        <w:rPr>
          <w:rFonts w:asciiTheme="minorHAnsi" w:hAnsiTheme="minorHAnsi" w:cstheme="minorHAnsi"/>
          <w:b/>
          <w:color w:val="000000" w:themeColor="text1"/>
          <w:szCs w:val="16"/>
        </w:rPr>
        <w:t>.</w:t>
      </w:r>
      <w:r w:rsidR="00264B17" w:rsidRPr="005C02EE">
        <w:rPr>
          <w:rFonts w:asciiTheme="minorHAnsi" w:hAnsiTheme="minorHAnsi" w:cstheme="minorHAnsi"/>
          <w:b/>
        </w:rPr>
        <w:t xml:space="preserve"> </w:t>
      </w:r>
    </w:p>
    <w:p w14:paraId="7E63E48C" w14:textId="77777777" w:rsidR="00FD5D90" w:rsidRPr="005C02EE" w:rsidRDefault="00FD5D90" w:rsidP="00D973EB">
      <w:pPr>
        <w:pStyle w:val="Heading2"/>
        <w:spacing w:after="120"/>
        <w:rPr>
          <w:rFonts w:asciiTheme="minorHAnsi" w:hAnsiTheme="minorHAnsi" w:cstheme="minorHAnsi"/>
        </w:rPr>
      </w:pPr>
      <w:bookmarkStart w:id="55" w:name="_Toc459794469"/>
      <w:bookmarkStart w:id="56" w:name="_Toc506815756"/>
      <w:bookmarkStart w:id="57" w:name="_Toc87972123"/>
      <w:bookmarkStart w:id="58" w:name="_Toc205452298"/>
      <w:bookmarkEnd w:id="44"/>
      <w:bookmarkEnd w:id="45"/>
      <w:bookmarkEnd w:id="46"/>
      <w:r w:rsidRPr="005C02EE">
        <w:rPr>
          <w:rFonts w:asciiTheme="minorHAnsi" w:hAnsiTheme="minorHAnsi" w:cstheme="minorHAnsi"/>
        </w:rPr>
        <w:t>2.4</w:t>
      </w:r>
      <w:r w:rsidRPr="005C02EE">
        <w:rPr>
          <w:rFonts w:asciiTheme="minorHAnsi" w:hAnsiTheme="minorHAnsi" w:cstheme="minorHAnsi"/>
        </w:rPr>
        <w:tab/>
        <w:t>IFB SCHEDULE</w:t>
      </w:r>
      <w:bookmarkEnd w:id="55"/>
      <w:bookmarkEnd w:id="56"/>
      <w:bookmarkEnd w:id="57"/>
      <w:bookmarkEnd w:id="58"/>
    </w:p>
    <w:p w14:paraId="5943C818" w14:textId="77777777" w:rsidR="00FD5D90" w:rsidRPr="005C02EE" w:rsidRDefault="00FD5D90" w:rsidP="00FD5D90">
      <w:pPr>
        <w:pStyle w:val="Text"/>
        <w:spacing w:after="120"/>
        <w:jc w:val="both"/>
        <w:rPr>
          <w:rFonts w:asciiTheme="minorHAnsi" w:hAnsiTheme="minorHAnsi" w:cstheme="minorHAnsi"/>
        </w:rPr>
      </w:pPr>
      <w:r w:rsidRPr="005C02EE">
        <w:rPr>
          <w:rFonts w:asciiTheme="minorHAnsi" w:hAnsiTheme="minorHAnsi" w:cstheme="minorHAnsi"/>
        </w:rPr>
        <w:t xml:space="preserve">The table below shows the </w:t>
      </w:r>
      <w:r w:rsidRPr="005C02EE">
        <w:rPr>
          <w:rFonts w:asciiTheme="minorHAnsi" w:hAnsiTheme="minorHAnsi" w:cstheme="minorHAnsi"/>
          <w:i/>
        </w:rPr>
        <w:t>intended</w:t>
      </w:r>
      <w:r w:rsidRPr="005C02EE">
        <w:rPr>
          <w:rFonts w:asciiTheme="minorHAnsi" w:hAnsiTheme="minorHAnsi" w:cstheme="minorHAnsi"/>
        </w:rPr>
        <w:t xml:space="preserve"> schedule for this IFB. The State will make every effort to adhere to this schedule. </w:t>
      </w:r>
    </w:p>
    <w:p w14:paraId="186016AA" w14:textId="693A8ECC" w:rsidR="00FD5D90" w:rsidRPr="005C02EE"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7"/>
        <w:gridCol w:w="1847"/>
        <w:gridCol w:w="4120"/>
      </w:tblGrid>
      <w:tr w:rsidR="00FD5D90" w:rsidRPr="005C02EE" w14:paraId="5A2DC741" w14:textId="77777777" w:rsidTr="00E63F53">
        <w:trPr>
          <w:trHeight w:val="332"/>
        </w:trPr>
        <w:tc>
          <w:tcPr>
            <w:tcW w:w="4047" w:type="dxa"/>
            <w:shd w:val="clear" w:color="auto" w:fill="B4C6E7" w:themeFill="accent1" w:themeFillTint="66"/>
            <w:vAlign w:val="center"/>
          </w:tcPr>
          <w:p w14:paraId="39523859" w14:textId="77777777" w:rsidR="00FD5D90" w:rsidRPr="005C02EE" w:rsidRDefault="00FD5D90" w:rsidP="00E63F53">
            <w:pPr>
              <w:pStyle w:val="Text"/>
              <w:spacing w:after="0"/>
              <w:jc w:val="center"/>
              <w:rPr>
                <w:rFonts w:asciiTheme="minorHAnsi" w:hAnsiTheme="minorHAnsi" w:cstheme="minorHAnsi"/>
                <w:b/>
                <w:color w:val="auto"/>
              </w:rPr>
            </w:pPr>
            <w:bookmarkStart w:id="59" w:name="_Hlk53068002"/>
            <w:r w:rsidRPr="005C02EE">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 xml:space="preserve">Date and </w:t>
            </w:r>
            <w:proofErr w:type="gramStart"/>
            <w:r w:rsidRPr="005C02EE">
              <w:rPr>
                <w:rFonts w:asciiTheme="minorHAnsi" w:hAnsiTheme="minorHAnsi" w:cstheme="minorHAnsi"/>
                <w:b/>
                <w:color w:val="auto"/>
              </w:rPr>
              <w:t>Time</w:t>
            </w:r>
            <w:proofErr w:type="gramEnd"/>
          </w:p>
        </w:tc>
      </w:tr>
      <w:tr w:rsidR="00FD5D90" w:rsidRPr="005C02EE" w14:paraId="72BC72DE" w14:textId="77777777" w:rsidTr="00E63F53">
        <w:tc>
          <w:tcPr>
            <w:tcW w:w="4047" w:type="dxa"/>
          </w:tcPr>
          <w:p w14:paraId="2941F842"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Issue IFB</w:t>
            </w:r>
          </w:p>
        </w:tc>
        <w:tc>
          <w:tcPr>
            <w:tcW w:w="1847" w:type="dxa"/>
          </w:tcPr>
          <w:p w14:paraId="62DDC82D"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71555C22" w14:textId="09D143CF" w:rsidR="00FD5D90" w:rsidRPr="005C02EE" w:rsidRDefault="004A5455"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11</w:t>
            </w:r>
            <w:r w:rsidR="00211AFD">
              <w:rPr>
                <w:rFonts w:asciiTheme="minorHAnsi" w:hAnsiTheme="minorHAnsi" w:cstheme="minorHAnsi"/>
                <w:color w:val="000000"/>
                <w:sz w:val="20"/>
              </w:rPr>
              <w:t>/</w:t>
            </w:r>
            <w:r>
              <w:rPr>
                <w:rFonts w:asciiTheme="minorHAnsi" w:hAnsiTheme="minorHAnsi" w:cstheme="minorHAnsi"/>
                <w:color w:val="000000"/>
                <w:sz w:val="20"/>
              </w:rPr>
              <w:t>21</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4E4DBE">
              <w:rPr>
                <w:rFonts w:asciiTheme="minorHAnsi" w:hAnsiTheme="minorHAnsi" w:cstheme="minorHAnsi"/>
                <w:color w:val="000000"/>
                <w:sz w:val="20"/>
              </w:rPr>
              <w:t>5</w:t>
            </w:r>
          </w:p>
        </w:tc>
      </w:tr>
      <w:tr w:rsidR="00FD5D90" w:rsidRPr="005C02EE" w14:paraId="3E536664" w14:textId="77777777" w:rsidTr="00E63F53">
        <w:tc>
          <w:tcPr>
            <w:tcW w:w="4047" w:type="dxa"/>
          </w:tcPr>
          <w:p w14:paraId="79666E1D"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Submit Written Questions </w:t>
            </w:r>
          </w:p>
        </w:tc>
        <w:tc>
          <w:tcPr>
            <w:tcW w:w="1847" w:type="dxa"/>
          </w:tcPr>
          <w:p w14:paraId="699B4FEF"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06567857" w14:textId="3EC0EF44" w:rsidR="00FD5D90" w:rsidRPr="005C02EE" w:rsidRDefault="004A5455"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12</w:t>
            </w:r>
            <w:r w:rsidR="00211AFD">
              <w:rPr>
                <w:rFonts w:asciiTheme="minorHAnsi" w:hAnsiTheme="minorHAnsi" w:cstheme="minorHAnsi"/>
                <w:color w:val="000000"/>
                <w:sz w:val="20"/>
              </w:rPr>
              <w:t>/</w:t>
            </w:r>
            <w:r>
              <w:rPr>
                <w:rFonts w:asciiTheme="minorHAnsi" w:hAnsiTheme="minorHAnsi" w:cstheme="minorHAnsi"/>
                <w:color w:val="000000"/>
                <w:sz w:val="20"/>
              </w:rPr>
              <w:t>2</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962E41">
              <w:rPr>
                <w:rFonts w:asciiTheme="minorHAnsi" w:hAnsiTheme="minorHAnsi" w:cstheme="minorHAnsi"/>
                <w:color w:val="000000"/>
                <w:sz w:val="20"/>
              </w:rPr>
              <w:t>5</w:t>
            </w:r>
            <w:r w:rsidR="0065366B">
              <w:rPr>
                <w:rFonts w:asciiTheme="minorHAnsi" w:hAnsiTheme="minorHAnsi" w:cstheme="minorHAnsi"/>
                <w:color w:val="000000"/>
                <w:sz w:val="20"/>
              </w:rPr>
              <w:t xml:space="preserve"> @ 10:00 AM</w:t>
            </w:r>
          </w:p>
        </w:tc>
      </w:tr>
      <w:tr w:rsidR="00FD5D90" w:rsidRPr="005C02EE" w14:paraId="29DA8E15" w14:textId="77777777" w:rsidTr="00E63F53">
        <w:tc>
          <w:tcPr>
            <w:tcW w:w="4047" w:type="dxa"/>
          </w:tcPr>
          <w:p w14:paraId="208BDA6E"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Provide Responses to Questions </w:t>
            </w:r>
          </w:p>
        </w:tc>
        <w:tc>
          <w:tcPr>
            <w:tcW w:w="1847" w:type="dxa"/>
          </w:tcPr>
          <w:p w14:paraId="3047681B"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3E71ABDA" w14:textId="7FE42977" w:rsidR="00FD5D90" w:rsidRPr="005C02EE" w:rsidRDefault="004A5455"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12</w:t>
            </w:r>
            <w:r w:rsidR="00211AFD">
              <w:rPr>
                <w:rFonts w:asciiTheme="minorHAnsi" w:hAnsiTheme="minorHAnsi" w:cstheme="minorHAnsi"/>
                <w:color w:val="000000"/>
                <w:sz w:val="20"/>
              </w:rPr>
              <w:t>/</w:t>
            </w:r>
            <w:r>
              <w:rPr>
                <w:rFonts w:asciiTheme="minorHAnsi" w:hAnsiTheme="minorHAnsi" w:cstheme="minorHAnsi"/>
                <w:color w:val="000000"/>
                <w:sz w:val="20"/>
              </w:rPr>
              <w:t>4</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962E41">
              <w:rPr>
                <w:rFonts w:asciiTheme="minorHAnsi" w:hAnsiTheme="minorHAnsi" w:cstheme="minorHAnsi"/>
                <w:color w:val="000000"/>
                <w:sz w:val="20"/>
              </w:rPr>
              <w:t>5</w:t>
            </w:r>
            <w:r w:rsidR="0065366B">
              <w:rPr>
                <w:rFonts w:asciiTheme="minorHAnsi" w:hAnsiTheme="minorHAnsi" w:cstheme="minorHAnsi"/>
                <w:color w:val="000000"/>
                <w:sz w:val="20"/>
              </w:rPr>
              <w:t xml:space="preserve"> @ 1:00 PM</w:t>
            </w:r>
          </w:p>
        </w:tc>
      </w:tr>
      <w:tr w:rsidR="00FD5D90" w:rsidRPr="005C02EE" w14:paraId="0B5D5A02" w14:textId="77777777" w:rsidTr="00E63F53">
        <w:tc>
          <w:tcPr>
            <w:tcW w:w="4047" w:type="dxa"/>
          </w:tcPr>
          <w:p w14:paraId="408984D6" w14:textId="6DFAD96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Submit Bid</w:t>
            </w:r>
          </w:p>
        </w:tc>
        <w:tc>
          <w:tcPr>
            <w:tcW w:w="1847" w:type="dxa"/>
          </w:tcPr>
          <w:p w14:paraId="76B9CAF9"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4B0EE2A6" w14:textId="3D7E2E00" w:rsidR="00B077CA" w:rsidRDefault="004A5455" w:rsidP="001F7135">
            <w:pPr>
              <w:rPr>
                <w:rFonts w:asciiTheme="minorHAnsi" w:hAnsiTheme="minorHAnsi" w:cstheme="minorHAnsi"/>
                <w:color w:val="000000"/>
                <w:sz w:val="20"/>
              </w:rPr>
            </w:pPr>
            <w:r>
              <w:rPr>
                <w:rFonts w:asciiTheme="minorHAnsi" w:hAnsiTheme="minorHAnsi" w:cstheme="minorHAnsi"/>
                <w:color w:val="000000"/>
                <w:sz w:val="20"/>
              </w:rPr>
              <w:t>12</w:t>
            </w:r>
            <w:r w:rsidR="005E27D4">
              <w:rPr>
                <w:rFonts w:asciiTheme="minorHAnsi" w:hAnsiTheme="minorHAnsi" w:cstheme="minorHAnsi"/>
                <w:color w:val="000000"/>
                <w:sz w:val="20"/>
              </w:rPr>
              <w:t>/</w:t>
            </w:r>
            <w:r>
              <w:rPr>
                <w:rFonts w:asciiTheme="minorHAnsi" w:hAnsiTheme="minorHAnsi" w:cstheme="minorHAnsi"/>
                <w:color w:val="000000"/>
                <w:sz w:val="20"/>
              </w:rPr>
              <w:t>31</w:t>
            </w:r>
            <w:r w:rsidR="005E27D4">
              <w:rPr>
                <w:rFonts w:asciiTheme="minorHAnsi" w:hAnsiTheme="minorHAnsi" w:cstheme="minorHAnsi"/>
                <w:color w:val="000000"/>
                <w:sz w:val="20"/>
              </w:rPr>
              <w:t>/202</w:t>
            </w:r>
            <w:r w:rsidR="00962E41">
              <w:rPr>
                <w:rFonts w:asciiTheme="minorHAnsi" w:hAnsiTheme="minorHAnsi" w:cstheme="minorHAnsi"/>
                <w:color w:val="000000"/>
                <w:sz w:val="20"/>
              </w:rPr>
              <w:t>5</w:t>
            </w:r>
            <w:r w:rsidR="005E27D4">
              <w:rPr>
                <w:rFonts w:asciiTheme="minorHAnsi" w:hAnsiTheme="minorHAnsi" w:cstheme="minorHAnsi"/>
                <w:color w:val="000000"/>
                <w:sz w:val="20"/>
              </w:rPr>
              <w:t xml:space="preserve"> @ 2:00 PM</w:t>
            </w:r>
          </w:p>
          <w:p w14:paraId="48581A19"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b/>
                <w:bCs/>
                <w:color w:val="000000"/>
                <w:sz w:val="20"/>
              </w:rPr>
              <w:t>Microsoft Teams</w:t>
            </w:r>
            <w:r w:rsidRPr="00D50FF2">
              <w:rPr>
                <w:rFonts w:asciiTheme="minorHAnsi" w:hAnsiTheme="minorHAnsi" w:cstheme="minorHAnsi"/>
                <w:color w:val="000000"/>
                <w:sz w:val="20"/>
              </w:rPr>
              <w:t xml:space="preserve"> </w:t>
            </w:r>
            <w:hyperlink r:id="rId24" w:tgtFrame="_blank" w:history="1">
              <w:r w:rsidRPr="00D50FF2">
                <w:rPr>
                  <w:rStyle w:val="Hyperlink"/>
                  <w:rFonts w:asciiTheme="minorHAnsi" w:hAnsiTheme="minorHAnsi" w:cstheme="minorHAnsi"/>
                  <w:sz w:val="20"/>
                </w:rPr>
                <w:t>Need help?</w:t>
              </w:r>
            </w:hyperlink>
          </w:p>
          <w:p w14:paraId="76EE0F44" w14:textId="77777777" w:rsidR="00D50FF2" w:rsidRPr="00D50FF2" w:rsidRDefault="00D50FF2" w:rsidP="00D50FF2">
            <w:pPr>
              <w:spacing w:after="0"/>
              <w:rPr>
                <w:rFonts w:asciiTheme="minorHAnsi" w:hAnsiTheme="minorHAnsi" w:cstheme="minorHAnsi"/>
                <w:color w:val="000000"/>
                <w:sz w:val="20"/>
              </w:rPr>
            </w:pPr>
            <w:hyperlink r:id="rId25" w:tgtFrame="_blank" w:tooltip="Meeting join link" w:history="1">
              <w:r w:rsidRPr="00D50FF2">
                <w:rPr>
                  <w:rStyle w:val="Hyperlink"/>
                  <w:rFonts w:asciiTheme="minorHAnsi" w:hAnsiTheme="minorHAnsi" w:cstheme="minorHAnsi"/>
                  <w:b/>
                  <w:bCs/>
                  <w:sz w:val="20"/>
                </w:rPr>
                <w:t>Join the meeting now</w:t>
              </w:r>
            </w:hyperlink>
          </w:p>
          <w:p w14:paraId="25CC89E8"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Meeting ID: 240 748 570 061 48 </w:t>
            </w:r>
          </w:p>
          <w:p w14:paraId="32D359D5"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Passcode: kt9Jc6UX </w:t>
            </w:r>
          </w:p>
          <w:p w14:paraId="7129FDF8"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pict w14:anchorId="7CB1B420">
                <v:rect id="_x0000_i1027" style="width:0;height:.75pt" o:hralign="center" o:hrstd="t" o:hr="t" fillcolor="#a0a0a0" stroked="f"/>
              </w:pict>
            </w:r>
          </w:p>
          <w:p w14:paraId="7300F8C5"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b/>
                <w:bCs/>
                <w:color w:val="000000"/>
                <w:sz w:val="20"/>
              </w:rPr>
              <w:t>Dial in by phone</w:t>
            </w:r>
            <w:r w:rsidRPr="00D50FF2">
              <w:rPr>
                <w:rFonts w:asciiTheme="minorHAnsi" w:hAnsiTheme="minorHAnsi" w:cstheme="minorHAnsi"/>
                <w:color w:val="000000"/>
                <w:sz w:val="20"/>
              </w:rPr>
              <w:t xml:space="preserve"> </w:t>
            </w:r>
          </w:p>
          <w:p w14:paraId="07548A24" w14:textId="77777777" w:rsidR="00D50FF2" w:rsidRPr="00D50FF2" w:rsidRDefault="00D50FF2" w:rsidP="00D50FF2">
            <w:pPr>
              <w:spacing w:after="0"/>
              <w:rPr>
                <w:rFonts w:asciiTheme="minorHAnsi" w:hAnsiTheme="minorHAnsi" w:cstheme="minorHAnsi"/>
                <w:color w:val="000000"/>
                <w:sz w:val="20"/>
              </w:rPr>
            </w:pPr>
            <w:hyperlink r:id="rId26" w:tgtFrame="_blank" w:history="1">
              <w:r w:rsidRPr="00D50FF2">
                <w:rPr>
                  <w:rStyle w:val="Hyperlink"/>
                  <w:rFonts w:asciiTheme="minorHAnsi" w:hAnsiTheme="minorHAnsi" w:cstheme="minorHAnsi"/>
                  <w:sz w:val="20"/>
                </w:rPr>
                <w:t>+1 984-204-</w:t>
              </w:r>
              <w:proofErr w:type="gramStart"/>
              <w:r w:rsidRPr="00D50FF2">
                <w:rPr>
                  <w:rStyle w:val="Hyperlink"/>
                  <w:rFonts w:asciiTheme="minorHAnsi" w:hAnsiTheme="minorHAnsi" w:cstheme="minorHAnsi"/>
                  <w:sz w:val="20"/>
                </w:rPr>
                <w:t>1487,,</w:t>
              </w:r>
              <w:proofErr w:type="gramEnd"/>
              <w:r w:rsidRPr="00D50FF2">
                <w:rPr>
                  <w:rStyle w:val="Hyperlink"/>
                  <w:rFonts w:asciiTheme="minorHAnsi" w:hAnsiTheme="minorHAnsi" w:cstheme="minorHAnsi"/>
                  <w:sz w:val="20"/>
                </w:rPr>
                <w:t>834676697#</w:t>
              </w:r>
            </w:hyperlink>
            <w:r w:rsidRPr="00D50FF2">
              <w:rPr>
                <w:rFonts w:asciiTheme="minorHAnsi" w:hAnsiTheme="minorHAnsi" w:cstheme="minorHAnsi"/>
                <w:color w:val="000000"/>
                <w:sz w:val="20"/>
              </w:rPr>
              <w:t xml:space="preserve"> United States, Raleigh</w:t>
            </w:r>
          </w:p>
          <w:p w14:paraId="51444232" w14:textId="77777777" w:rsidR="00D50FF2" w:rsidRPr="00D50FF2" w:rsidRDefault="00D50FF2" w:rsidP="00D50FF2">
            <w:pPr>
              <w:spacing w:after="0"/>
              <w:rPr>
                <w:rFonts w:asciiTheme="minorHAnsi" w:hAnsiTheme="minorHAnsi" w:cstheme="minorHAnsi"/>
                <w:color w:val="000000"/>
                <w:sz w:val="20"/>
              </w:rPr>
            </w:pPr>
            <w:hyperlink r:id="rId27" w:tgtFrame="_blank" w:history="1">
              <w:r w:rsidRPr="00D50FF2">
                <w:rPr>
                  <w:rStyle w:val="Hyperlink"/>
                  <w:rFonts w:asciiTheme="minorHAnsi" w:hAnsiTheme="minorHAnsi" w:cstheme="minorHAnsi"/>
                  <w:sz w:val="20"/>
                </w:rPr>
                <w:t>Find a local number</w:t>
              </w:r>
            </w:hyperlink>
          </w:p>
          <w:p w14:paraId="42AC5E11"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Phone conference ID: 834 676 697# </w:t>
            </w:r>
          </w:p>
          <w:p w14:paraId="69A18D36"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b/>
                <w:bCs/>
                <w:color w:val="000000"/>
                <w:sz w:val="20"/>
              </w:rPr>
              <w:t>Join on a video conferencing device</w:t>
            </w:r>
            <w:r w:rsidRPr="00D50FF2">
              <w:rPr>
                <w:rFonts w:asciiTheme="minorHAnsi" w:hAnsiTheme="minorHAnsi" w:cstheme="minorHAnsi"/>
                <w:color w:val="000000"/>
                <w:sz w:val="20"/>
              </w:rPr>
              <w:t xml:space="preserve"> </w:t>
            </w:r>
          </w:p>
          <w:p w14:paraId="75B3450E"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Tenant key: ncgov@m.webex.com </w:t>
            </w:r>
          </w:p>
          <w:p w14:paraId="796D0E43"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Video ID: 117 073 807 0 </w:t>
            </w:r>
          </w:p>
          <w:p w14:paraId="67C91AFF" w14:textId="77777777" w:rsidR="00D50FF2" w:rsidRPr="00D50FF2" w:rsidRDefault="00D50FF2" w:rsidP="00D50FF2">
            <w:pPr>
              <w:spacing w:after="0"/>
              <w:rPr>
                <w:rFonts w:asciiTheme="minorHAnsi" w:hAnsiTheme="minorHAnsi" w:cstheme="minorHAnsi"/>
                <w:color w:val="000000"/>
                <w:sz w:val="20"/>
              </w:rPr>
            </w:pPr>
            <w:hyperlink r:id="rId28" w:tgtFrame="_blank" w:history="1">
              <w:r w:rsidRPr="00D50FF2">
                <w:rPr>
                  <w:rStyle w:val="Hyperlink"/>
                  <w:rFonts w:asciiTheme="minorHAnsi" w:hAnsiTheme="minorHAnsi" w:cstheme="minorHAnsi"/>
                  <w:sz w:val="20"/>
                </w:rPr>
                <w:t>More info</w:t>
              </w:r>
            </w:hyperlink>
          </w:p>
          <w:p w14:paraId="291D8FD1" w14:textId="77777777" w:rsidR="00D50FF2" w:rsidRPr="00D50FF2" w:rsidRDefault="00D50FF2" w:rsidP="00D50FF2">
            <w:pPr>
              <w:spacing w:after="0"/>
              <w:rPr>
                <w:rFonts w:asciiTheme="minorHAnsi" w:hAnsiTheme="minorHAnsi" w:cstheme="minorHAnsi"/>
                <w:color w:val="000000"/>
                <w:sz w:val="20"/>
              </w:rPr>
            </w:pPr>
            <w:r w:rsidRPr="00D50FF2">
              <w:rPr>
                <w:rFonts w:asciiTheme="minorHAnsi" w:hAnsiTheme="minorHAnsi" w:cstheme="minorHAnsi"/>
                <w:color w:val="000000"/>
                <w:sz w:val="20"/>
              </w:rPr>
              <w:t xml:space="preserve">For organizers: </w:t>
            </w:r>
            <w:hyperlink r:id="rId29" w:tgtFrame="_blank" w:history="1">
              <w:r w:rsidRPr="00D50FF2">
                <w:rPr>
                  <w:rStyle w:val="Hyperlink"/>
                  <w:rFonts w:asciiTheme="minorHAnsi" w:hAnsiTheme="minorHAnsi" w:cstheme="minorHAnsi"/>
                  <w:sz w:val="20"/>
                </w:rPr>
                <w:t>Meeting options</w:t>
              </w:r>
            </w:hyperlink>
            <w:r w:rsidRPr="00D50FF2">
              <w:rPr>
                <w:rFonts w:asciiTheme="minorHAnsi" w:hAnsiTheme="minorHAnsi" w:cstheme="minorHAnsi"/>
                <w:color w:val="000000"/>
                <w:sz w:val="20"/>
              </w:rPr>
              <w:t xml:space="preserve"> | </w:t>
            </w:r>
            <w:hyperlink r:id="rId30" w:tgtFrame="_blank" w:history="1">
              <w:r w:rsidRPr="00D50FF2">
                <w:rPr>
                  <w:rStyle w:val="Hyperlink"/>
                  <w:rFonts w:asciiTheme="minorHAnsi" w:hAnsiTheme="minorHAnsi" w:cstheme="minorHAnsi"/>
                  <w:sz w:val="20"/>
                </w:rPr>
                <w:t>Reset dial-in PIN</w:t>
              </w:r>
            </w:hyperlink>
          </w:p>
          <w:p w14:paraId="50ACAC5D" w14:textId="6D586110" w:rsidR="005E27D4" w:rsidRPr="005C02EE" w:rsidRDefault="005E27D4" w:rsidP="00BB4E75">
            <w:pPr>
              <w:spacing w:after="0"/>
              <w:rPr>
                <w:rFonts w:asciiTheme="minorHAnsi" w:hAnsiTheme="minorHAnsi" w:cstheme="minorHAnsi"/>
                <w:color w:val="000000"/>
                <w:sz w:val="20"/>
              </w:rPr>
            </w:pPr>
          </w:p>
        </w:tc>
      </w:tr>
      <w:tr w:rsidR="00FD5D90" w:rsidRPr="005C02EE" w14:paraId="7D625AB0" w14:textId="77777777" w:rsidTr="00E63F53">
        <w:tc>
          <w:tcPr>
            <w:tcW w:w="4047" w:type="dxa"/>
          </w:tcPr>
          <w:p w14:paraId="1752B99F"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Contract Award</w:t>
            </w:r>
          </w:p>
        </w:tc>
        <w:tc>
          <w:tcPr>
            <w:tcW w:w="1847" w:type="dxa"/>
          </w:tcPr>
          <w:p w14:paraId="5BA7D9C2"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5159CEE0" w14:textId="18A32B59" w:rsidR="00FD5D90" w:rsidRPr="005C02EE" w:rsidRDefault="005D342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46C2AC4B" w:rsidR="00FD5D90" w:rsidRPr="005C02EE" w:rsidRDefault="00FD5D90" w:rsidP="005D3420">
      <w:pPr>
        <w:pStyle w:val="Heading2"/>
        <w:spacing w:after="120"/>
        <w:rPr>
          <w:rFonts w:asciiTheme="minorHAnsi" w:hAnsiTheme="minorHAnsi" w:cstheme="minorHAnsi"/>
        </w:rPr>
      </w:pPr>
      <w:bookmarkStart w:id="60" w:name="_Toc87972124"/>
      <w:bookmarkStart w:id="61" w:name="_Hlk53596987"/>
      <w:bookmarkStart w:id="62" w:name="_Hlk53068121"/>
      <w:bookmarkStart w:id="63" w:name="_Toc205452299"/>
      <w:bookmarkEnd w:id="59"/>
      <w:r w:rsidRPr="005C02EE">
        <w:rPr>
          <w:rFonts w:asciiTheme="minorHAnsi" w:hAnsiTheme="minorHAnsi" w:cstheme="minorHAnsi"/>
        </w:rPr>
        <w:t>2.5</w:t>
      </w:r>
      <w:r w:rsidRPr="005C02EE">
        <w:rPr>
          <w:rFonts w:asciiTheme="minorHAnsi" w:hAnsiTheme="minorHAnsi" w:cstheme="minorHAnsi"/>
        </w:rPr>
        <w:tab/>
      </w:r>
      <w:bookmarkStart w:id="64" w:name="_Toc506815757"/>
      <w:bookmarkStart w:id="65" w:name="_Toc459794470"/>
      <w:bookmarkStart w:id="66" w:name="_Toc87972125"/>
      <w:bookmarkEnd w:id="15"/>
      <w:bookmarkEnd w:id="60"/>
      <w:bookmarkEnd w:id="61"/>
      <w:bookmarkEnd w:id="62"/>
      <w:r w:rsidRPr="005C02EE">
        <w:rPr>
          <w:rFonts w:asciiTheme="minorHAnsi" w:hAnsiTheme="minorHAnsi" w:cstheme="minorHAnsi"/>
        </w:rPr>
        <w:t>BID QUESTIONS</w:t>
      </w:r>
      <w:bookmarkEnd w:id="63"/>
      <w:bookmarkEnd w:id="64"/>
      <w:bookmarkEnd w:id="65"/>
      <w:bookmarkEnd w:id="66"/>
    </w:p>
    <w:p w14:paraId="1686D5F1" w14:textId="43016792" w:rsidR="00FD5D90" w:rsidRPr="005C02EE" w:rsidRDefault="00FD5D90" w:rsidP="00FD5D90">
      <w:pPr>
        <w:pStyle w:val="ListParagraph"/>
        <w:ind w:left="0"/>
        <w:contextualSpacing w:val="0"/>
        <w:jc w:val="both"/>
        <w:rPr>
          <w:rFonts w:asciiTheme="minorHAnsi" w:hAnsiTheme="minorHAnsi" w:cstheme="minorHAnsi"/>
          <w:sz w:val="20"/>
        </w:rPr>
      </w:pPr>
      <w:bookmarkStart w:id="67" w:name="_Toc53056249"/>
      <w:bookmarkStart w:id="68" w:name="_Hlk529348097"/>
      <w:r w:rsidRPr="005C02EE">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5C02EE">
        <w:rPr>
          <w:rFonts w:asciiTheme="minorHAnsi" w:hAnsiTheme="minorHAnsi" w:cstheme="minorHAnsi"/>
          <w:sz w:val="20"/>
        </w:rPr>
        <w:t xml:space="preserve"> “</w:t>
      </w:r>
      <w:r w:rsidR="00BF618A" w:rsidRPr="005C02EE">
        <w:rPr>
          <w:rFonts w:asciiTheme="minorHAnsi" w:hAnsiTheme="minorHAnsi" w:cstheme="minorHAnsi"/>
          <w:color w:val="000000"/>
          <w:sz w:val="20"/>
        </w:rPr>
        <w:t>Submit Written Questions”</w:t>
      </w:r>
      <w:r w:rsidR="00BF618A" w:rsidRPr="005C02EE">
        <w:rPr>
          <w:rFonts w:asciiTheme="minorHAnsi" w:hAnsiTheme="minorHAnsi" w:cstheme="minorHAnsi"/>
          <w:sz w:val="20"/>
        </w:rPr>
        <w:t xml:space="preserve"> date and time provided in the IFB SCHEDULE Section above, unless modified by Addendum</w:t>
      </w:r>
      <w:r w:rsidRPr="005C02EE">
        <w:rPr>
          <w:rFonts w:asciiTheme="minorHAnsi" w:hAnsiTheme="minorHAnsi" w:cstheme="minorHAnsi"/>
          <w:sz w:val="20"/>
        </w:rPr>
        <w:t xml:space="preserve">. </w:t>
      </w:r>
    </w:p>
    <w:p w14:paraId="41461796" w14:textId="2C7906AC" w:rsidR="00ED2BF8" w:rsidRPr="005C02EE" w:rsidRDefault="00ED2BF8" w:rsidP="00ED2BF8">
      <w:pPr>
        <w:pStyle w:val="Text"/>
        <w:spacing w:before="120" w:after="0"/>
        <w:jc w:val="both"/>
        <w:rPr>
          <w:rFonts w:asciiTheme="minorHAnsi" w:hAnsiTheme="minorHAnsi" w:cstheme="minorHAnsi"/>
        </w:rPr>
      </w:pPr>
      <w:bookmarkStart w:id="69" w:name="_Hlk81401670"/>
      <w:r w:rsidRPr="005C02EE">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5C02EE">
        <w:rPr>
          <w:rFonts w:asciiTheme="minorHAnsi" w:hAnsiTheme="minorHAnsi" w:cstheme="minorHAnsi"/>
        </w:rPr>
        <w:t>Vendors will enter “</w:t>
      </w:r>
      <w:r w:rsidR="00FF14CA" w:rsidRPr="005C02EE">
        <w:rPr>
          <w:rFonts w:asciiTheme="minorHAnsi" w:hAnsiTheme="minorHAnsi" w:cstheme="minorHAnsi"/>
          <w:b/>
        </w:rPr>
        <w:t xml:space="preserve">IFB # </w:t>
      </w:r>
      <w:r w:rsidR="00F36091">
        <w:rPr>
          <w:rFonts w:asciiTheme="minorHAnsi" w:hAnsiTheme="minorHAnsi" w:cstheme="minorHAnsi"/>
          <w:b/>
        </w:rPr>
        <w:t>52-IFB-</w:t>
      </w:r>
      <w:r w:rsidR="00952297">
        <w:rPr>
          <w:rFonts w:asciiTheme="minorHAnsi" w:hAnsiTheme="minorHAnsi" w:cstheme="minorHAnsi"/>
          <w:b/>
        </w:rPr>
        <w:t>1763689381</w:t>
      </w:r>
      <w:r w:rsidR="00F36091">
        <w:rPr>
          <w:rFonts w:asciiTheme="minorHAnsi" w:hAnsiTheme="minorHAnsi" w:cstheme="minorHAnsi"/>
          <w:b/>
        </w:rPr>
        <w:t>-MLE</w:t>
      </w:r>
      <w:r w:rsidR="00FF14CA" w:rsidRPr="005C02EE">
        <w:rPr>
          <w:rFonts w:asciiTheme="minorHAnsi" w:hAnsiTheme="minorHAnsi" w:cstheme="minorHAnsi"/>
          <w:b/>
        </w:rPr>
        <w:t xml:space="preserve"> – Questions</w:t>
      </w:r>
      <w:r w:rsidR="00FF14CA" w:rsidRPr="005C02EE">
        <w:rPr>
          <w:rFonts w:asciiTheme="minorHAnsi" w:hAnsiTheme="minorHAnsi" w:cstheme="minorHAnsi"/>
        </w:rPr>
        <w:t>” as the subject of the message. Question submittals should include a reference to the applicable IFB section. This is the only manner in which questions will be received</w:t>
      </w:r>
      <w:r w:rsidRPr="005C02EE">
        <w:rPr>
          <w:rFonts w:asciiTheme="minorHAnsi" w:hAnsiTheme="minorHAnsi" w:cstheme="minorHAnsi"/>
        </w:rPr>
        <w:t>.</w:t>
      </w:r>
    </w:p>
    <w:p w14:paraId="00DC3F81" w14:textId="14F79701" w:rsidR="00ED2BF8" w:rsidRPr="00010494" w:rsidRDefault="00ED2BF8" w:rsidP="00ED2BF8">
      <w:pPr>
        <w:pStyle w:val="Text"/>
        <w:spacing w:before="120" w:after="0"/>
        <w:jc w:val="both"/>
        <w:rPr>
          <w:rFonts w:asciiTheme="minorHAnsi" w:hAnsiTheme="minorHAnsi" w:cstheme="minorHAnsi"/>
          <w:b/>
          <w:bCs w:val="0"/>
        </w:rPr>
      </w:pPr>
      <w:r w:rsidRPr="00010494">
        <w:rPr>
          <w:rFonts w:asciiTheme="minorHAnsi" w:hAnsiTheme="minorHAnsi" w:cstheme="minorHAnsi"/>
          <w:b/>
          <w:bCs w:val="0"/>
        </w:rPr>
        <w:t>Questions or issues related to using the Sourcing Tool itself can be directed to the North Carolina eProcurement Help Desk at 888-211-7440, Option 2. Help Desk representatives are available Monday through Friday from 7:30 AM ET to 5:00 PM ET.</w:t>
      </w:r>
      <w:bookmarkEnd w:id="69"/>
    </w:p>
    <w:p w14:paraId="541318FA" w14:textId="665842DC" w:rsidR="00FD5D90" w:rsidRPr="005C02EE" w:rsidRDefault="00FD5D90" w:rsidP="00FD5D90">
      <w:pPr>
        <w:pStyle w:val="Text"/>
        <w:spacing w:before="120"/>
        <w:jc w:val="both"/>
        <w:rPr>
          <w:rFonts w:asciiTheme="minorHAnsi" w:hAnsiTheme="minorHAnsi" w:cstheme="minorHAnsi"/>
        </w:rPr>
      </w:pPr>
      <w:r w:rsidRPr="005C02EE">
        <w:rPr>
          <w:rFonts w:asciiTheme="minorHAnsi" w:hAnsiTheme="minorHAnsi" w:cstheme="minorHAnsi"/>
        </w:rPr>
        <w:t>Questions received prior to the submission deadline date, the State’s response, and any additional terms deemed necessary by the State will be posted</w:t>
      </w:r>
      <w:r w:rsidR="00FC199A" w:rsidRPr="005C02EE">
        <w:rPr>
          <w:rFonts w:asciiTheme="minorHAnsi" w:hAnsiTheme="minorHAnsi" w:cstheme="minorHAnsi"/>
        </w:rPr>
        <w:t xml:space="preserve"> in the Sourcing Tool</w:t>
      </w:r>
      <w:r w:rsidR="00664184" w:rsidRPr="005C02EE">
        <w:rPr>
          <w:rFonts w:asciiTheme="minorHAnsi" w:hAnsiTheme="minorHAnsi" w:cstheme="minorHAnsi"/>
        </w:rPr>
        <w:t xml:space="preserve"> in the form of an addendum</w:t>
      </w:r>
      <w:r w:rsidRPr="005C02EE">
        <w:rPr>
          <w:rFonts w:asciiTheme="minorHAnsi" w:hAnsiTheme="minorHAnsi" w:cstheme="minorHAnsi"/>
        </w:rPr>
        <w:t xml:space="preserve"> and shall become an Addendum to this </w:t>
      </w:r>
      <w:r w:rsidRPr="005C02EE">
        <w:rPr>
          <w:rFonts w:asciiTheme="minorHAnsi" w:hAnsiTheme="minorHAnsi" w:cstheme="minorHAnsi"/>
          <w:color w:val="auto"/>
        </w:rPr>
        <w:t>IFB</w:t>
      </w:r>
      <w:r w:rsidRPr="005C02EE">
        <w:rPr>
          <w:rFonts w:asciiTheme="minorHAnsi" w:hAnsiTheme="minorHAnsi" w:cstheme="minorHAnsi"/>
        </w:rPr>
        <w:t xml:space="preserve">. No </w:t>
      </w:r>
      <w:r w:rsidRPr="005C02EE">
        <w:rPr>
          <w:rFonts w:asciiTheme="minorHAnsi" w:hAnsiTheme="minorHAnsi" w:cstheme="minorHAnsi"/>
        </w:rPr>
        <w:lastRenderedPageBreak/>
        <w:t xml:space="preserve">information, instruction or advice provided orally or informally by any State personnel, whether made in response to a question or otherwise in connection with this </w:t>
      </w:r>
      <w:r w:rsidRPr="005C02EE">
        <w:rPr>
          <w:rFonts w:asciiTheme="minorHAnsi" w:hAnsiTheme="minorHAnsi" w:cstheme="minorHAnsi"/>
          <w:color w:val="auto"/>
        </w:rPr>
        <w:t>IFB</w:t>
      </w:r>
      <w:r w:rsidRPr="005C02EE">
        <w:rPr>
          <w:rFonts w:asciiTheme="minorHAnsi" w:hAnsiTheme="minorHAnsi" w:cstheme="minorHAnsi"/>
        </w:rPr>
        <w:t xml:space="preserve">, shall be considered authoritative or binding. Vendors shall rely </w:t>
      </w:r>
      <w:r w:rsidRPr="005C02EE">
        <w:rPr>
          <w:rFonts w:asciiTheme="minorHAnsi" w:hAnsiTheme="minorHAnsi" w:cstheme="minorHAnsi"/>
          <w:i/>
        </w:rPr>
        <w:t>only</w:t>
      </w:r>
      <w:r w:rsidRPr="005C02EE">
        <w:rPr>
          <w:rFonts w:asciiTheme="minorHAnsi" w:hAnsiTheme="minorHAnsi" w:cstheme="minorHAnsi"/>
        </w:rPr>
        <w:t xml:space="preserve"> on written material contained in an Addendum to this </w:t>
      </w:r>
      <w:r w:rsidRPr="005C02EE">
        <w:rPr>
          <w:rFonts w:asciiTheme="minorHAnsi" w:hAnsiTheme="minorHAnsi" w:cstheme="minorHAnsi"/>
          <w:color w:val="auto"/>
        </w:rPr>
        <w:t>IFB</w:t>
      </w:r>
      <w:r w:rsidRPr="005C02EE">
        <w:rPr>
          <w:rFonts w:asciiTheme="minorHAnsi" w:hAnsiTheme="minorHAnsi" w:cstheme="minorHAnsi"/>
        </w:rPr>
        <w:t>.</w:t>
      </w:r>
    </w:p>
    <w:p w14:paraId="7BB220B5" w14:textId="068A720D" w:rsidR="00FD5D90" w:rsidRPr="005C02EE" w:rsidRDefault="00FD5D90" w:rsidP="00D973EB">
      <w:pPr>
        <w:pStyle w:val="Style3"/>
        <w:rPr>
          <w:rFonts w:asciiTheme="minorHAnsi" w:hAnsiTheme="minorHAnsi" w:cstheme="minorHAnsi"/>
        </w:rPr>
      </w:pPr>
      <w:bookmarkStart w:id="70" w:name="_Toc87972126"/>
      <w:bookmarkStart w:id="71" w:name="_Toc205452300"/>
      <w:r w:rsidRPr="005C02EE">
        <w:rPr>
          <w:rFonts w:asciiTheme="minorHAnsi" w:hAnsiTheme="minorHAnsi" w:cstheme="minorHAnsi"/>
        </w:rPr>
        <w:t>2.</w:t>
      </w:r>
      <w:r w:rsidR="009944F7">
        <w:rPr>
          <w:rFonts w:asciiTheme="minorHAnsi" w:hAnsiTheme="minorHAnsi" w:cstheme="minorHAnsi"/>
        </w:rPr>
        <w:t>6</w:t>
      </w:r>
      <w:r w:rsidRPr="005C02EE">
        <w:rPr>
          <w:rFonts w:asciiTheme="minorHAnsi" w:hAnsiTheme="minorHAnsi" w:cstheme="minorHAnsi"/>
        </w:rPr>
        <w:tab/>
        <w:t>BID SUBMITTAL</w:t>
      </w:r>
      <w:bookmarkEnd w:id="67"/>
      <w:bookmarkEnd w:id="70"/>
      <w:bookmarkEnd w:id="71"/>
    </w:p>
    <w:p w14:paraId="5BE34835" w14:textId="1C4B4DE0" w:rsidR="00664184" w:rsidRPr="005C02EE" w:rsidRDefault="00664184" w:rsidP="00664184">
      <w:pPr>
        <w:spacing w:line="276" w:lineRule="auto"/>
        <w:jc w:val="both"/>
        <w:rPr>
          <w:rFonts w:asciiTheme="minorHAnsi" w:hAnsiTheme="minorHAnsi" w:cstheme="minorHAnsi"/>
          <w:iCs/>
          <w:color w:val="auto"/>
          <w:sz w:val="20"/>
        </w:rPr>
      </w:pPr>
      <w:bookmarkStart w:id="72" w:name="_Hlk53597549"/>
      <w:bookmarkStart w:id="73" w:name="_Hlk508788186"/>
      <w:bookmarkStart w:id="74" w:name="_Hlk81399012"/>
      <w:bookmarkEnd w:id="68"/>
      <w:r w:rsidRPr="005C02EE">
        <w:rPr>
          <w:rFonts w:asciiTheme="minorHAnsi" w:hAnsiTheme="minorHAnsi" w:cstheme="minorHAnsi"/>
          <w:b/>
          <w:color w:val="auto"/>
          <w:sz w:val="20"/>
        </w:rPr>
        <w:t>IMPORTANT NOTE:</w:t>
      </w:r>
      <w:r w:rsidRPr="005C02EE">
        <w:rPr>
          <w:rFonts w:asciiTheme="minorHAnsi" w:hAnsiTheme="minorHAnsi" w:cstheme="minorHAnsi"/>
          <w:color w:val="auto"/>
          <w:sz w:val="20"/>
        </w:rPr>
        <w:t xml:space="preserve"> </w:t>
      </w:r>
      <w:r w:rsidRPr="005C02EE">
        <w:rPr>
          <w:rFonts w:asciiTheme="minorHAnsi" w:hAnsiTheme="minorHAnsi" w:cstheme="minorHAnsi"/>
          <w:b/>
          <w:color w:val="auto"/>
          <w:sz w:val="20"/>
          <w:u w:val="single"/>
        </w:rPr>
        <w:t>This is an absolute requirement.</w:t>
      </w:r>
      <w:r w:rsidRPr="005C02EE">
        <w:rPr>
          <w:rFonts w:asciiTheme="minorHAnsi" w:hAnsiTheme="minorHAnsi" w:cstheme="minorHAnsi"/>
          <w:color w:val="auto"/>
          <w:sz w:val="20"/>
        </w:rPr>
        <w:t xml:space="preserve">  </w:t>
      </w:r>
      <w:r w:rsidR="00217EB1" w:rsidRPr="005C02EE">
        <w:rPr>
          <w:rFonts w:asciiTheme="minorHAnsi" w:hAnsiTheme="minorHAnsi" w:cstheme="minorHAnsi"/>
          <w:color w:val="auto"/>
          <w:sz w:val="20"/>
        </w:rPr>
        <w:t xml:space="preserve">Late bids, regardless of cause, will not be opened or considered, and will be automatically disqualified from further consideration. </w:t>
      </w:r>
      <w:r w:rsidRPr="005C02EE">
        <w:rPr>
          <w:rFonts w:asciiTheme="minorHAnsi" w:hAnsiTheme="minorHAnsi" w:cstheme="minorHAnsi"/>
          <w:color w:val="auto"/>
          <w:sz w:val="20"/>
        </w:rPr>
        <w:t>Vendor shall bear the</w:t>
      </w:r>
      <w:r w:rsidR="00217EB1" w:rsidRPr="005C02EE">
        <w:rPr>
          <w:rFonts w:asciiTheme="minorHAnsi" w:hAnsiTheme="minorHAnsi" w:cstheme="minorHAnsi"/>
          <w:color w:val="auto"/>
          <w:sz w:val="20"/>
        </w:rPr>
        <w:t xml:space="preserve"> sole</w:t>
      </w:r>
      <w:r w:rsidRPr="005C02EE">
        <w:rPr>
          <w:rFonts w:asciiTheme="minorHAnsi" w:hAnsiTheme="minorHAnsi" w:cstheme="minorHAnsi"/>
          <w:color w:val="auto"/>
          <w:sz w:val="20"/>
        </w:rPr>
        <w:t xml:space="preserve"> risk of late submission due to unintended or unanticipated delay. </w:t>
      </w:r>
      <w:r w:rsidRPr="005C02EE">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5C02EE">
        <w:rPr>
          <w:rFonts w:asciiTheme="minorHAnsi" w:hAnsiTheme="minorHAnsi" w:cstheme="minorHAnsi"/>
          <w:color w:val="auto"/>
          <w:sz w:val="20"/>
        </w:rPr>
        <w:t xml:space="preserve">. </w:t>
      </w:r>
      <w:r w:rsidRPr="005C02EE">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75" w:name="_Toc370999731"/>
      <w:bookmarkStart w:id="76" w:name="_Toc374120580"/>
      <w:bookmarkStart w:id="77" w:name="_Ref391323873"/>
    </w:p>
    <w:p w14:paraId="7CF6FD9B" w14:textId="512C47F8"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1">
        <w:r w:rsidRPr="005C02EE">
          <w:rPr>
            <w:rStyle w:val="Hyperlink"/>
            <w:rFonts w:asciiTheme="minorHAnsi" w:hAnsiTheme="minorHAnsi" w:cstheme="minorHAnsi"/>
            <w:sz w:val="20"/>
          </w:rPr>
          <w:t>https://eprocurement.nc.gov/training/vendor-training</w:t>
        </w:r>
      </w:hyperlink>
    </w:p>
    <w:p w14:paraId="2A6C2A2E" w14:textId="77777777" w:rsidR="00077A32" w:rsidRPr="005C02EE" w:rsidRDefault="00077A32" w:rsidP="00077A32">
      <w:pPr>
        <w:spacing w:line="276" w:lineRule="auto"/>
        <w:jc w:val="both"/>
        <w:rPr>
          <w:rFonts w:asciiTheme="minorHAnsi" w:hAnsiTheme="minorHAnsi" w:cstheme="minorHAnsi"/>
          <w:iCs/>
          <w:color w:val="auto"/>
          <w:sz w:val="20"/>
        </w:rPr>
      </w:pPr>
      <w:r w:rsidRPr="00221EB4">
        <w:rPr>
          <w:rFonts w:asciiTheme="minorHAnsi" w:hAnsiTheme="minorHAnsi" w:cstheme="minorHAnsi"/>
          <w:b/>
          <w:bCs/>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r w:rsidRPr="005C02EE">
        <w:rPr>
          <w:rFonts w:asciiTheme="minorHAnsi" w:hAnsiTheme="minorHAnsi" w:cstheme="minorHAnsi"/>
          <w:iCs/>
          <w:color w:val="auto"/>
          <w:sz w:val="20"/>
        </w:rPr>
        <w:t>.</w:t>
      </w:r>
    </w:p>
    <w:p w14:paraId="129AFEC1"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Tips for Using the Sourcing Tool</w:t>
      </w:r>
    </w:p>
    <w:p w14:paraId="5F2BF5FF"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34892735"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 xml:space="preserve">Vendors may submit their responses early to make sure there are no </w:t>
      </w:r>
      <w:proofErr w:type="gramStart"/>
      <w:r w:rsidRPr="005C02EE">
        <w:rPr>
          <w:rFonts w:asciiTheme="minorHAnsi" w:hAnsiTheme="minorHAnsi" w:cstheme="minorHAnsi"/>
          <w:iCs/>
          <w:sz w:val="20"/>
        </w:rPr>
        <w:t>issues, and</w:t>
      </w:r>
      <w:proofErr w:type="gramEnd"/>
      <w:r w:rsidRPr="005C02EE">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5C02EE" w:rsidRDefault="00755CE4"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respond to all relevant sections of the Sourcing Event. Certain q</w:t>
      </w:r>
      <w:r w:rsidR="00077A32" w:rsidRPr="005C02EE">
        <w:rPr>
          <w:rFonts w:asciiTheme="minorHAnsi" w:hAnsiTheme="minorHAnsi" w:cstheme="minorHAnsi"/>
          <w:iCs/>
          <w:sz w:val="20"/>
        </w:rPr>
        <w:t>uestions or items are required</w:t>
      </w:r>
      <w:r w:rsidRPr="005C02EE">
        <w:rPr>
          <w:rFonts w:asciiTheme="minorHAnsi" w:hAnsiTheme="minorHAnsi" w:cstheme="minorHAnsi"/>
          <w:iCs/>
          <w:sz w:val="20"/>
        </w:rPr>
        <w:t xml:space="preserve"> </w:t>
      </w:r>
      <w:r w:rsidR="005B1BCB" w:rsidRPr="005C02EE">
        <w:rPr>
          <w:rFonts w:asciiTheme="minorHAnsi" w:hAnsiTheme="minorHAnsi" w:cstheme="minorHAnsi"/>
          <w:iCs/>
          <w:sz w:val="20"/>
        </w:rPr>
        <w:t xml:space="preserve">in order </w:t>
      </w:r>
      <w:r w:rsidRPr="005C02EE">
        <w:rPr>
          <w:rFonts w:asciiTheme="minorHAnsi" w:hAnsiTheme="minorHAnsi" w:cstheme="minorHAnsi"/>
          <w:iCs/>
          <w:sz w:val="20"/>
        </w:rPr>
        <w:t>to submit a response and</w:t>
      </w:r>
      <w:r w:rsidR="00077A32" w:rsidRPr="005C02EE">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5A5A7C"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sz w:val="20"/>
        </w:rPr>
        <w:t xml:space="preserve">Simply saving your response </w:t>
      </w:r>
      <w:proofErr w:type="gramStart"/>
      <w:r w:rsidRPr="005C02EE">
        <w:rPr>
          <w:rFonts w:asciiTheme="minorHAnsi" w:hAnsiTheme="minorHAnsi" w:cstheme="minorHAnsi"/>
          <w:sz w:val="20"/>
        </w:rPr>
        <w:t>in</w:t>
      </w:r>
      <w:proofErr w:type="gramEnd"/>
      <w:r w:rsidRPr="005C02EE">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C33214" w:rsidRDefault="005A5A7C" w:rsidP="006A7779">
      <w:pPr>
        <w:pStyle w:val="ListParagraph"/>
        <w:numPr>
          <w:ilvl w:val="0"/>
          <w:numId w:val="44"/>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t>Only Bids submitted through the Content Section of the Ariba Sourcing Event will be considered. Bi</w:t>
      </w:r>
      <w:r w:rsidRPr="00C33214">
        <w:rPr>
          <w:rFonts w:asciiTheme="minorHAnsi" w:hAnsiTheme="minorHAnsi" w:cstheme="minorHAnsi"/>
          <w:b/>
          <w:bCs/>
          <w:sz w:val="20"/>
          <w:highlight w:val="yellow"/>
        </w:rPr>
        <w:t xml:space="preserve">ds submitted through the Message Board will not be accepted or considered for award. </w:t>
      </w:r>
    </w:p>
    <w:p w14:paraId="23BB0EBC" w14:textId="0294E9F4" w:rsidR="00FD5D90" w:rsidRPr="005C02EE" w:rsidRDefault="00FD5D90" w:rsidP="00D973EB">
      <w:pPr>
        <w:pStyle w:val="Heading2"/>
        <w:spacing w:after="120"/>
        <w:rPr>
          <w:rFonts w:asciiTheme="minorHAnsi" w:hAnsiTheme="minorHAnsi" w:cstheme="minorHAnsi"/>
        </w:rPr>
      </w:pPr>
      <w:bookmarkStart w:id="78" w:name="_Toc87972127"/>
      <w:bookmarkStart w:id="79" w:name="_Toc205452301"/>
      <w:bookmarkEnd w:id="47"/>
      <w:bookmarkEnd w:id="48"/>
      <w:bookmarkEnd w:id="49"/>
      <w:bookmarkEnd w:id="72"/>
      <w:bookmarkEnd w:id="73"/>
      <w:bookmarkEnd w:id="74"/>
      <w:bookmarkEnd w:id="75"/>
      <w:bookmarkEnd w:id="76"/>
      <w:bookmarkEnd w:id="77"/>
      <w:r w:rsidRPr="005C02EE">
        <w:rPr>
          <w:rFonts w:asciiTheme="minorHAnsi" w:hAnsiTheme="minorHAnsi" w:cstheme="minorHAnsi"/>
        </w:rPr>
        <w:t>2.</w:t>
      </w:r>
      <w:r w:rsidR="009944F7">
        <w:rPr>
          <w:rFonts w:asciiTheme="minorHAnsi" w:hAnsiTheme="minorHAnsi" w:cstheme="minorHAnsi"/>
        </w:rPr>
        <w:t>7</w:t>
      </w:r>
      <w:r w:rsidRPr="005C02EE">
        <w:rPr>
          <w:rFonts w:asciiTheme="minorHAnsi" w:hAnsiTheme="minorHAnsi" w:cstheme="minorHAnsi"/>
        </w:rPr>
        <w:tab/>
        <w:t>BID CONTENTS</w:t>
      </w:r>
      <w:bookmarkEnd w:id="78"/>
      <w:bookmarkEnd w:id="79"/>
    </w:p>
    <w:p w14:paraId="2D995778" w14:textId="204F3F00" w:rsidR="00664184" w:rsidRPr="005C02EE" w:rsidRDefault="00664184" w:rsidP="00664184">
      <w:pPr>
        <w:pStyle w:val="Text"/>
        <w:spacing w:line="264" w:lineRule="auto"/>
        <w:jc w:val="both"/>
        <w:rPr>
          <w:rFonts w:asciiTheme="minorHAnsi" w:hAnsiTheme="minorHAnsi" w:cstheme="minorHAnsi"/>
        </w:rPr>
      </w:pPr>
      <w:bookmarkStart w:id="80" w:name="_Toc53592054"/>
      <w:bookmarkStart w:id="81" w:name="_Toc53592829"/>
      <w:bookmarkStart w:id="82" w:name="_Toc53593352"/>
      <w:bookmarkStart w:id="83" w:name="_Toc55242106"/>
      <w:bookmarkStart w:id="84" w:name="_Toc55242367"/>
      <w:bookmarkStart w:id="85" w:name="_Toc53592055"/>
      <w:bookmarkStart w:id="86" w:name="_Toc53592830"/>
      <w:bookmarkStart w:id="87" w:name="_Toc53593353"/>
      <w:bookmarkStart w:id="88" w:name="_Toc55242107"/>
      <w:bookmarkStart w:id="89" w:name="_Toc55242368"/>
      <w:bookmarkStart w:id="90" w:name="_Toc53592056"/>
      <w:bookmarkStart w:id="91" w:name="_Toc53592831"/>
      <w:bookmarkStart w:id="92" w:name="_Toc53593354"/>
      <w:bookmarkStart w:id="93" w:name="_Toc55242108"/>
      <w:bookmarkStart w:id="94" w:name="_Toc55242369"/>
      <w:bookmarkStart w:id="95" w:name="_Toc53592057"/>
      <w:bookmarkStart w:id="96" w:name="_Toc53592832"/>
      <w:bookmarkStart w:id="97" w:name="_Toc53593355"/>
      <w:bookmarkStart w:id="98" w:name="_Toc55242109"/>
      <w:bookmarkStart w:id="99" w:name="_Toc55242370"/>
      <w:bookmarkStart w:id="100" w:name="_Toc53592058"/>
      <w:bookmarkStart w:id="101" w:name="_Toc53592833"/>
      <w:bookmarkStart w:id="102" w:name="_Toc53593356"/>
      <w:bookmarkStart w:id="103" w:name="_Toc55242110"/>
      <w:bookmarkStart w:id="104" w:name="_Toc55242371"/>
      <w:bookmarkStart w:id="105" w:name="_Toc53592059"/>
      <w:bookmarkStart w:id="106" w:name="_Toc53592834"/>
      <w:bookmarkStart w:id="107" w:name="_Toc53593357"/>
      <w:bookmarkStart w:id="108" w:name="_Toc55242111"/>
      <w:bookmarkStart w:id="109" w:name="_Toc55242372"/>
      <w:bookmarkStart w:id="110" w:name="_Toc53592060"/>
      <w:bookmarkStart w:id="111" w:name="_Toc53592835"/>
      <w:bookmarkStart w:id="112" w:name="_Toc53593358"/>
      <w:bookmarkStart w:id="113" w:name="_Toc55242112"/>
      <w:bookmarkStart w:id="114" w:name="_Toc55242373"/>
      <w:bookmarkStart w:id="115" w:name="_Toc55242113"/>
      <w:bookmarkStart w:id="116" w:name="_Toc55242374"/>
      <w:bookmarkStart w:id="117" w:name="_Hlk81399061"/>
      <w:bookmarkStart w:id="118" w:name="_Toc374120582"/>
      <w:bookmarkStart w:id="119" w:name="_Toc370999737"/>
      <w:bookmarkStart w:id="120" w:name="_Toc382391706"/>
      <w:bookmarkStart w:id="121" w:name="_Toc506815761"/>
      <w:bookmarkStart w:id="122" w:name="_Toc377389881"/>
      <w:bookmarkStart w:id="123" w:name="_Toc459794473"/>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C02EE">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24" w:name="_Hlk81399100"/>
      <w:bookmarkEnd w:id="117"/>
      <w:r w:rsidRPr="005C02EE">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24"/>
    <w:p w14:paraId="5A310FB2" w14:textId="00DF8AA9" w:rsidR="00FD5D90" w:rsidRPr="003240CC" w:rsidRDefault="00FD5D90" w:rsidP="00372B91">
      <w:pPr>
        <w:pStyle w:val="Text"/>
        <w:jc w:val="both"/>
        <w:rPr>
          <w:rFonts w:asciiTheme="minorHAnsi" w:hAnsiTheme="minorHAnsi" w:cstheme="minorHAnsi"/>
        </w:rPr>
      </w:pPr>
      <w:r w:rsidRPr="003240CC">
        <w:rPr>
          <w:rFonts w:asciiTheme="minorHAnsi" w:hAnsiTheme="minorHAnsi" w:cstheme="minorHAnsi"/>
        </w:rPr>
        <w:t>Vendor</w:t>
      </w:r>
      <w:bookmarkStart w:id="125" w:name="_Hlk81921359"/>
      <w:r w:rsidR="00D05245" w:rsidRPr="003240CC">
        <w:rPr>
          <w:rFonts w:asciiTheme="minorHAnsi" w:hAnsiTheme="minorHAnsi" w:cstheme="minorHAnsi"/>
        </w:rPr>
        <w:t xml:space="preserve">s </w:t>
      </w:r>
      <w:r w:rsidRPr="003240CC">
        <w:rPr>
          <w:rFonts w:asciiTheme="minorHAnsi" w:hAnsiTheme="minorHAnsi" w:cstheme="minorHAnsi"/>
        </w:rPr>
        <w:t xml:space="preserve">shall </w:t>
      </w:r>
      <w:r w:rsidR="000C1524" w:rsidRPr="003240CC">
        <w:rPr>
          <w:rFonts w:asciiTheme="minorHAnsi" w:hAnsiTheme="minorHAnsi" w:cstheme="minorHAnsi"/>
        </w:rPr>
        <w:t>upload</w:t>
      </w:r>
      <w:r w:rsidRPr="003240CC">
        <w:rPr>
          <w:rFonts w:asciiTheme="minorHAnsi" w:hAnsiTheme="minorHAnsi" w:cstheme="minorHAnsi"/>
        </w:rPr>
        <w:t xml:space="preserve"> the following items and</w:t>
      </w:r>
      <w:r w:rsidR="00AC243C" w:rsidRPr="003240CC">
        <w:rPr>
          <w:rFonts w:asciiTheme="minorHAnsi" w:hAnsiTheme="minorHAnsi" w:cstheme="minorHAnsi"/>
        </w:rPr>
        <w:t xml:space="preserve"> attachments</w:t>
      </w:r>
      <w:r w:rsidR="000C1524" w:rsidRPr="003240CC">
        <w:rPr>
          <w:rFonts w:asciiTheme="minorHAnsi" w:hAnsiTheme="minorHAnsi" w:cstheme="minorHAnsi"/>
        </w:rPr>
        <w:t xml:space="preserve"> in the Sourcing Tool</w:t>
      </w:r>
      <w:bookmarkEnd w:id="125"/>
      <w:r w:rsidRPr="003240CC">
        <w:rPr>
          <w:rFonts w:asciiTheme="minorHAnsi" w:hAnsiTheme="minorHAnsi" w:cstheme="minorHAnsi"/>
        </w:rPr>
        <w:t>:</w:t>
      </w:r>
    </w:p>
    <w:p w14:paraId="790F3BE4" w14:textId="6B279BCF" w:rsidR="00762245"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bookmarkStart w:id="126" w:name="_Hlk51780788"/>
      <w:bookmarkStart w:id="127" w:name="_Hlk53068454"/>
      <w:r w:rsidRPr="003240CC">
        <w:rPr>
          <w:rFonts w:asciiTheme="minorHAnsi" w:hAnsiTheme="minorHAnsi" w:cstheme="minorHAnsi"/>
          <w:sz w:val="20"/>
          <w:szCs w:val="20"/>
        </w:rPr>
        <w:t>Completed and signed version of EXECUTION PAGES</w:t>
      </w:r>
      <w:r w:rsidR="00AC243C" w:rsidRPr="003240CC">
        <w:rPr>
          <w:rFonts w:asciiTheme="minorHAnsi" w:hAnsiTheme="minorHAnsi" w:cstheme="minorHAnsi"/>
          <w:sz w:val="20"/>
          <w:szCs w:val="20"/>
        </w:rPr>
        <w:t>, along with the body of the IFB.</w:t>
      </w:r>
    </w:p>
    <w:p w14:paraId="16EE9309" w14:textId="12C08CA1" w:rsidR="00762245" w:rsidRPr="003240CC" w:rsidRDefault="00AC243C"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Signed receipt pages of any addenda released in conjunction with this IFB, if required to be returned.</w:t>
      </w:r>
    </w:p>
    <w:p w14:paraId="0448830F" w14:textId="146533EA" w:rsidR="00762245" w:rsidRPr="00D030C9"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FC686E">
        <w:rPr>
          <w:rFonts w:asciiTheme="minorHAnsi" w:hAnsiTheme="minorHAnsi" w:cstheme="minorHAnsi"/>
          <w:sz w:val="20"/>
          <w:szCs w:val="20"/>
        </w:rPr>
        <w:t>Vendor Response</w:t>
      </w:r>
      <w:r w:rsidR="00762245" w:rsidRPr="00FC686E">
        <w:rPr>
          <w:rFonts w:asciiTheme="minorHAnsi" w:hAnsiTheme="minorHAnsi" w:cstheme="minorHAnsi"/>
          <w:sz w:val="20"/>
          <w:szCs w:val="20"/>
        </w:rPr>
        <w:t xml:space="preserve"> </w:t>
      </w:r>
      <w:r w:rsidR="00500E4F">
        <w:rPr>
          <w:rFonts w:asciiTheme="minorHAnsi" w:hAnsiTheme="minorHAnsi" w:cstheme="minorHAnsi"/>
          <w:i/>
          <w:iCs/>
          <w:sz w:val="20"/>
          <w:szCs w:val="20"/>
        </w:rPr>
        <w:t>S</w:t>
      </w:r>
      <w:r w:rsidR="00762245" w:rsidRPr="00FC686E">
        <w:rPr>
          <w:rFonts w:asciiTheme="minorHAnsi" w:hAnsiTheme="minorHAnsi" w:cstheme="minorHAnsi"/>
          <w:i/>
          <w:iCs/>
          <w:sz w:val="20"/>
          <w:szCs w:val="20"/>
        </w:rPr>
        <w:t>ection</w:t>
      </w:r>
      <w:r w:rsidR="00037BA2">
        <w:rPr>
          <w:rFonts w:asciiTheme="minorHAnsi" w:hAnsiTheme="minorHAnsi" w:cstheme="minorHAnsi"/>
          <w:i/>
          <w:iCs/>
          <w:sz w:val="20"/>
          <w:szCs w:val="20"/>
        </w:rPr>
        <w:t xml:space="preserve"> 4.5 Delivery,</w:t>
      </w:r>
      <w:r w:rsidR="00243B01">
        <w:rPr>
          <w:rFonts w:asciiTheme="minorHAnsi" w:hAnsiTheme="minorHAnsi" w:cstheme="minorHAnsi"/>
          <w:i/>
          <w:iCs/>
          <w:sz w:val="20"/>
          <w:szCs w:val="20"/>
        </w:rPr>
        <w:t xml:space="preserve"> 5.1 </w:t>
      </w:r>
      <w:r w:rsidR="005171E4">
        <w:rPr>
          <w:rFonts w:asciiTheme="minorHAnsi" w:hAnsiTheme="minorHAnsi" w:cstheme="minorHAnsi"/>
          <w:i/>
          <w:iCs/>
          <w:sz w:val="20"/>
          <w:szCs w:val="20"/>
        </w:rPr>
        <w:t>Specifications, 6.1</w:t>
      </w:r>
      <w:r w:rsidR="00037BA2">
        <w:rPr>
          <w:rFonts w:asciiTheme="minorHAnsi" w:hAnsiTheme="minorHAnsi" w:cstheme="minorHAnsi"/>
          <w:i/>
          <w:iCs/>
          <w:sz w:val="20"/>
          <w:szCs w:val="20"/>
        </w:rPr>
        <w:t xml:space="preserve"> Contract Manager</w:t>
      </w:r>
    </w:p>
    <w:p w14:paraId="35EA7B4E" w14:textId="17D908AE" w:rsidR="00611FB1" w:rsidRPr="00313B5B" w:rsidRDefault="00611FB1" w:rsidP="00313B5B">
      <w:pPr>
        <w:pStyle w:val="ListParagraph"/>
        <w:numPr>
          <w:ilvl w:val="0"/>
          <w:numId w:val="22"/>
        </w:numPr>
        <w:spacing w:before="120" w:after="120" w:line="360" w:lineRule="auto"/>
        <w:rPr>
          <w:rFonts w:asciiTheme="minorHAnsi" w:hAnsiTheme="minorHAnsi" w:cstheme="minorHAnsi"/>
          <w:sz w:val="20"/>
          <w:szCs w:val="20"/>
        </w:rPr>
      </w:pPr>
      <w:r w:rsidRPr="00313B5B">
        <w:rPr>
          <w:rFonts w:asciiTheme="minorHAnsi" w:hAnsiTheme="minorHAnsi" w:cstheme="minorHAnsi"/>
          <w:sz w:val="20"/>
          <w:szCs w:val="20"/>
        </w:rPr>
        <w:t xml:space="preserve">Completed version of ATTACHMENT A: PRICING </w:t>
      </w:r>
      <w:r w:rsidR="00C21FCB" w:rsidRPr="00313B5B">
        <w:rPr>
          <w:rFonts w:asciiTheme="minorHAnsi" w:hAnsiTheme="minorHAnsi" w:cstheme="minorHAnsi"/>
          <w:sz w:val="20"/>
          <w:szCs w:val="20"/>
        </w:rPr>
        <w:t>FORM</w:t>
      </w:r>
    </w:p>
    <w:p w14:paraId="4F9BDBDE" w14:textId="5993EED7" w:rsidR="00FD5D90" w:rsidRPr="003240CC" w:rsidRDefault="00FD5D90" w:rsidP="00313B5B">
      <w:pPr>
        <w:pStyle w:val="ListParagraph"/>
        <w:numPr>
          <w:ilvl w:val="0"/>
          <w:numId w:val="22"/>
        </w:numPr>
        <w:spacing w:before="120" w:after="120" w:line="360" w:lineRule="auto"/>
        <w:contextualSpacing w:val="0"/>
        <w:rPr>
          <w:rFonts w:asciiTheme="minorHAnsi" w:hAnsiTheme="minorHAnsi" w:cstheme="minorHAnsi"/>
          <w:sz w:val="20"/>
          <w:szCs w:val="20"/>
        </w:rPr>
      </w:pPr>
      <w:bookmarkStart w:id="128" w:name="_Hlk81492548"/>
      <w:r w:rsidRPr="003240CC">
        <w:rPr>
          <w:rFonts w:asciiTheme="minorHAnsi" w:hAnsiTheme="minorHAnsi" w:cstheme="minorHAnsi"/>
          <w:sz w:val="20"/>
          <w:szCs w:val="20"/>
        </w:rPr>
        <w:t xml:space="preserve">Completed and signed version of ATTACHMENT D: </w:t>
      </w:r>
      <w:r w:rsidR="00FF14CA" w:rsidRPr="003240CC">
        <w:rPr>
          <w:rFonts w:asciiTheme="minorHAnsi" w:hAnsiTheme="minorHAnsi" w:cstheme="minorHAnsi"/>
          <w:sz w:val="20"/>
          <w:szCs w:val="20"/>
        </w:rPr>
        <w:t xml:space="preserve">HUB SUPPLEMENTAL VENDOR INFORMATION </w:t>
      </w:r>
    </w:p>
    <w:p w14:paraId="294EACBD" w14:textId="1E38EA25"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lastRenderedPageBreak/>
        <w:t xml:space="preserve">Completed and signed version of ATTACHMENT </w:t>
      </w:r>
      <w:r w:rsidR="00AC243C" w:rsidRPr="003240CC">
        <w:rPr>
          <w:rFonts w:asciiTheme="minorHAnsi" w:hAnsiTheme="minorHAnsi" w:cstheme="minorHAnsi"/>
          <w:sz w:val="20"/>
          <w:szCs w:val="20"/>
        </w:rPr>
        <w:t>E</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 xml:space="preserve">CUSTOMER REFERENCE FORM </w:t>
      </w:r>
    </w:p>
    <w:p w14:paraId="4A45A760" w14:textId="1B3E8E17"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F</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LOCATION OF WORKERS UTILIZED BY VENDOR</w:t>
      </w:r>
    </w:p>
    <w:p w14:paraId="28BFC7E1" w14:textId="7E37D53C" w:rsidR="00010494" w:rsidRPr="003240CC" w:rsidRDefault="00077A32" w:rsidP="006A7779">
      <w:pPr>
        <w:pStyle w:val="Text"/>
        <w:numPr>
          <w:ilvl w:val="0"/>
          <w:numId w:val="22"/>
        </w:numPr>
        <w:spacing w:after="60"/>
        <w:jc w:val="both"/>
        <w:rPr>
          <w:rFonts w:asciiTheme="minorHAnsi" w:hAnsiTheme="minorHAnsi" w:cstheme="minorHAnsi"/>
        </w:rPr>
      </w:pPr>
      <w:bookmarkStart w:id="129" w:name="_Toc506815760"/>
      <w:bookmarkStart w:id="130" w:name="_Toc531600880"/>
      <w:bookmarkEnd w:id="126"/>
      <w:bookmarkEnd w:id="127"/>
      <w:r w:rsidRPr="003240CC">
        <w:rPr>
          <w:rFonts w:asciiTheme="minorHAnsi" w:hAnsiTheme="minorHAnsi" w:cstheme="minorHAnsi"/>
        </w:rPr>
        <w:t xml:space="preserve">Completed and signed version of </w:t>
      </w:r>
      <w:r w:rsidR="0087341A" w:rsidRPr="003240CC">
        <w:rPr>
          <w:rFonts w:asciiTheme="minorHAnsi" w:hAnsiTheme="minorHAnsi" w:cstheme="minorHAnsi"/>
        </w:rPr>
        <w:t xml:space="preserve">ATTACHMENT </w:t>
      </w:r>
      <w:r w:rsidR="002D5870">
        <w:rPr>
          <w:rFonts w:asciiTheme="minorHAnsi" w:hAnsiTheme="minorHAnsi" w:cstheme="minorHAnsi"/>
        </w:rPr>
        <w:t xml:space="preserve">I: </w:t>
      </w:r>
      <w:r w:rsidRPr="003240CC">
        <w:rPr>
          <w:rFonts w:asciiTheme="minorHAnsi" w:hAnsiTheme="minorHAnsi" w:cstheme="minorHAnsi"/>
        </w:rPr>
        <w:t>CERTIFICATION FOR CONTRACTS, GRANTS, LOANS, AND COOPERATIVE AGREEMENTS and OMB STANDARD FORM LLL</w:t>
      </w:r>
    </w:p>
    <w:p w14:paraId="36978068" w14:textId="705A8CC3" w:rsidR="00FD5D90" w:rsidRPr="005C02EE" w:rsidRDefault="00FD5D90" w:rsidP="00D973EB">
      <w:pPr>
        <w:pStyle w:val="Heading2"/>
        <w:spacing w:after="120"/>
        <w:rPr>
          <w:rFonts w:asciiTheme="minorHAnsi" w:hAnsiTheme="minorHAnsi" w:cstheme="minorHAnsi"/>
        </w:rPr>
      </w:pPr>
      <w:bookmarkStart w:id="131" w:name="_Toc87972128"/>
      <w:bookmarkStart w:id="132" w:name="_Toc205452302"/>
      <w:bookmarkEnd w:id="128"/>
      <w:r w:rsidRPr="005C02EE">
        <w:rPr>
          <w:rFonts w:asciiTheme="minorHAnsi" w:hAnsiTheme="minorHAnsi" w:cstheme="minorHAnsi"/>
        </w:rPr>
        <w:t>2.</w:t>
      </w:r>
      <w:r w:rsidR="009944F7">
        <w:rPr>
          <w:rFonts w:asciiTheme="minorHAnsi" w:hAnsiTheme="minorHAnsi" w:cstheme="minorHAnsi"/>
        </w:rPr>
        <w:t>8</w:t>
      </w:r>
      <w:r w:rsidRPr="005C02EE">
        <w:rPr>
          <w:rFonts w:asciiTheme="minorHAnsi" w:hAnsiTheme="minorHAnsi" w:cstheme="minorHAnsi"/>
        </w:rPr>
        <w:tab/>
      </w:r>
      <w:bookmarkStart w:id="133" w:name="_Toc87972129"/>
      <w:bookmarkStart w:id="134" w:name="_Toc531600881"/>
      <w:bookmarkEnd w:id="129"/>
      <w:bookmarkEnd w:id="130"/>
      <w:bookmarkEnd w:id="131"/>
      <w:r w:rsidRPr="005C02EE">
        <w:rPr>
          <w:rFonts w:asciiTheme="minorHAnsi" w:hAnsiTheme="minorHAnsi" w:cstheme="minorHAnsi"/>
        </w:rPr>
        <w:t>DEFINITIONS, ACRONYMS, AND ABBREVIATIONS</w:t>
      </w:r>
      <w:bookmarkEnd w:id="132"/>
      <w:bookmarkEnd w:id="133"/>
      <w:bookmarkEnd w:id="134"/>
    </w:p>
    <w:p w14:paraId="6DDFD2AE" w14:textId="193D1AB9" w:rsidR="00AC243C" w:rsidRPr="005C02EE" w:rsidRDefault="00AC243C" w:rsidP="00AC243C">
      <w:pPr>
        <w:pStyle w:val="Explanation"/>
        <w:rPr>
          <w:rFonts w:asciiTheme="minorHAnsi" w:hAnsiTheme="minorHAnsi" w:cstheme="minorHAnsi"/>
          <w:i w:val="0"/>
          <w:iCs/>
          <w:color w:val="000000" w:themeColor="text1"/>
          <w:sz w:val="20"/>
        </w:rPr>
      </w:pPr>
      <w:bookmarkStart w:id="135" w:name=""/>
      <w:bookmarkStart w:id="136" w:name="_Toc55252588"/>
      <w:bookmarkStart w:id="137" w:name="_Toc55253457"/>
      <w:bookmarkStart w:id="138" w:name="_Toc55253541"/>
      <w:bookmarkStart w:id="139" w:name="_Toc55253646"/>
      <w:bookmarkStart w:id="140" w:name="_Toc55253730"/>
      <w:bookmarkStart w:id="141" w:name="_Toc55253813"/>
      <w:bookmarkStart w:id="142" w:name="_Toc55253896"/>
      <w:bookmarkStart w:id="143" w:name="_Toc55253979"/>
      <w:bookmarkStart w:id="144" w:name="_Toc55254062"/>
      <w:bookmarkStart w:id="145" w:name="_Toc55254146"/>
      <w:bookmarkStart w:id="146" w:name="_Toc55254230"/>
      <w:bookmarkStart w:id="147" w:name="_Toc55254312"/>
      <w:bookmarkStart w:id="148" w:name="_Toc55254394"/>
      <w:bookmarkStart w:id="149" w:name="_Toc55254476"/>
      <w:bookmarkStart w:id="150" w:name="_Toc53592840"/>
      <w:bookmarkStart w:id="151" w:name="_Toc53593039"/>
      <w:bookmarkStart w:id="152" w:name="_Toc53593151"/>
      <w:bookmarkStart w:id="153" w:name="_Toc53593209"/>
      <w:bookmarkStart w:id="154" w:name="_Toc53593363"/>
      <w:bookmarkStart w:id="155" w:name="_Toc55242125"/>
      <w:bookmarkStart w:id="156" w:name="_Toc55242386"/>
      <w:bookmarkStart w:id="157" w:name="_Toc55242608"/>
      <w:bookmarkStart w:id="158" w:name="_Toc55243688"/>
      <w:bookmarkStart w:id="159" w:name="_Toc55245883"/>
      <w:bookmarkStart w:id="160" w:name="_Toc55246495"/>
      <w:bookmarkStart w:id="161" w:name="_Toc55246918"/>
      <w:bookmarkStart w:id="162" w:name="_Toc55247468"/>
      <w:bookmarkStart w:id="163" w:name="_Toc55248149"/>
      <w:bookmarkStart w:id="164" w:name="_Toc55248359"/>
      <w:bookmarkStart w:id="165" w:name="_Toc55248782"/>
      <w:bookmarkStart w:id="166" w:name="_Toc55249064"/>
      <w:bookmarkStart w:id="167" w:name="_Toc55249985"/>
      <w:bookmarkStart w:id="168" w:name="_Toc55250101"/>
      <w:bookmarkStart w:id="169" w:name="_Toc55250354"/>
      <w:bookmarkStart w:id="170" w:name="_Toc55250450"/>
      <w:bookmarkStart w:id="171" w:name="_Toc55250545"/>
      <w:bookmarkStart w:id="172" w:name="_Toc55250735"/>
      <w:bookmarkStart w:id="173" w:name="_Toc55250881"/>
      <w:bookmarkStart w:id="174" w:name="_Toc55251076"/>
      <w:bookmarkStart w:id="175" w:name="_Toc55251808"/>
      <w:bookmarkStart w:id="176" w:name="_Toc55252174"/>
      <w:bookmarkStart w:id="177" w:name="_Toc55252499"/>
      <w:bookmarkStart w:id="178" w:name="_Toc55252589"/>
      <w:bookmarkStart w:id="179" w:name="_Toc55253458"/>
      <w:bookmarkStart w:id="180" w:name="_Toc55253542"/>
      <w:bookmarkStart w:id="181" w:name="_Toc55253647"/>
      <w:bookmarkStart w:id="182" w:name="_Toc55253731"/>
      <w:bookmarkStart w:id="183" w:name="_Toc55253814"/>
      <w:bookmarkStart w:id="184" w:name="_Toc55253897"/>
      <w:bookmarkStart w:id="185" w:name="_Toc55253980"/>
      <w:bookmarkStart w:id="186" w:name="_Toc55254063"/>
      <w:bookmarkStart w:id="187" w:name="_Toc55254147"/>
      <w:bookmarkStart w:id="188" w:name="_Toc55254231"/>
      <w:bookmarkStart w:id="189" w:name="_Toc55254313"/>
      <w:bookmarkStart w:id="190" w:name="_Toc55254395"/>
      <w:bookmarkStart w:id="191" w:name="_Toc55254477"/>
      <w:bookmarkStart w:id="192" w:name="_Toc55254708"/>
      <w:bookmarkStart w:id="193" w:name="_Toc55254766"/>
      <w:bookmarkStart w:id="194" w:name="_Toc55254824"/>
      <w:bookmarkStart w:id="195" w:name="_Toc55254885"/>
      <w:bookmarkStart w:id="196" w:name="_Toc55254945"/>
      <w:bookmarkStart w:id="197" w:name="_Toc55255059"/>
      <w:bookmarkStart w:id="198" w:name="_Toc55255129"/>
      <w:bookmarkStart w:id="199" w:name="_Toc55255243"/>
      <w:bookmarkStart w:id="200" w:name="_Toc55394223"/>
      <w:bookmarkStart w:id="201" w:name="_Toc55394294"/>
      <w:bookmarkStart w:id="202" w:name="_Toc55394365"/>
      <w:bookmarkStart w:id="203" w:name="_Toc55394435"/>
      <w:bookmarkStart w:id="204" w:name="_Toc56590781"/>
      <w:bookmarkStart w:id="205" w:name="_Toc56591057"/>
      <w:bookmarkStart w:id="206" w:name="_Toc56591146"/>
      <w:bookmarkStart w:id="207" w:name="_Toc62658183"/>
      <w:bookmarkStart w:id="208" w:name="_Toc62658302"/>
      <w:bookmarkStart w:id="209" w:name="_Toc62658478"/>
      <w:bookmarkStart w:id="210" w:name="_Toc374120588"/>
      <w:bookmarkStart w:id="211" w:name="_Toc506815763"/>
      <w:bookmarkStart w:id="212" w:name="_Toc459794476"/>
      <w:bookmarkEnd w:id="118"/>
      <w:bookmarkEnd w:id="119"/>
      <w:bookmarkEnd w:id="120"/>
      <w:bookmarkEnd w:id="121"/>
      <w:bookmarkEnd w:id="122"/>
      <w:bookmarkEnd w:id="12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5C02EE">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5C02EE">
        <w:rPr>
          <w:rFonts w:asciiTheme="minorHAnsi" w:hAnsiTheme="minorHAnsi" w:cstheme="minorHAnsi"/>
          <w:i w:val="0"/>
          <w:iCs/>
          <w:color w:val="000000" w:themeColor="text1"/>
          <w:sz w:val="20"/>
        </w:rPr>
        <w:t>Sourcing Tool, which are incorporated herein by this reference</w:t>
      </w:r>
      <w:r w:rsidRPr="005C02EE">
        <w:rPr>
          <w:rFonts w:asciiTheme="minorHAnsi" w:hAnsiTheme="minorHAnsi" w:cstheme="minorHAnsi"/>
          <w:i w:val="0"/>
          <w:iCs/>
          <w:color w:val="000000" w:themeColor="text1"/>
          <w:sz w:val="20"/>
        </w:rPr>
        <w:t xml:space="preserve">. </w:t>
      </w:r>
    </w:p>
    <w:p w14:paraId="6069DAD5" w14:textId="77777777" w:rsidR="00FD5D90" w:rsidRPr="005C02EE" w:rsidRDefault="00FD5D90" w:rsidP="006A7779">
      <w:pPr>
        <w:pStyle w:val="ListParagraph"/>
        <w:keepNext/>
        <w:numPr>
          <w:ilvl w:val="0"/>
          <w:numId w:val="35"/>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13" w:name="_Toc81298516"/>
      <w:bookmarkStart w:id="214" w:name="_Toc81306163"/>
      <w:bookmarkStart w:id="215" w:name="_Toc81312962"/>
      <w:bookmarkStart w:id="216" w:name="_Toc81392909"/>
      <w:bookmarkStart w:id="217" w:name="_Toc81393028"/>
      <w:bookmarkStart w:id="218" w:name="_Toc81920610"/>
      <w:bookmarkStart w:id="219" w:name="_Toc81924541"/>
      <w:bookmarkStart w:id="220" w:name="_Toc82602751"/>
      <w:bookmarkStart w:id="221" w:name="_Toc87971836"/>
      <w:bookmarkStart w:id="222" w:name="_Toc87971920"/>
      <w:bookmarkStart w:id="223" w:name="_Toc87972130"/>
      <w:bookmarkStart w:id="224" w:name="_Toc152685753"/>
      <w:bookmarkStart w:id="225" w:name="_Toc152685946"/>
      <w:bookmarkStart w:id="226" w:name="_Toc157000289"/>
      <w:bookmarkStart w:id="227" w:name="_Toc157000357"/>
      <w:bookmarkStart w:id="228" w:name="_Toc182839568"/>
      <w:bookmarkStart w:id="229" w:name="_Toc182839652"/>
      <w:bookmarkStart w:id="230" w:name="_Toc205451929"/>
      <w:bookmarkStart w:id="231" w:name="_Toc205452303"/>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7FD0CCC"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232" w:name="_Toc55242126"/>
      <w:bookmarkStart w:id="233" w:name="_Toc55242387"/>
      <w:bookmarkStart w:id="234" w:name="_Toc55242609"/>
      <w:bookmarkStart w:id="235" w:name="_Toc55243689"/>
      <w:bookmarkStart w:id="236" w:name="_Toc55245884"/>
      <w:bookmarkStart w:id="237" w:name="_Toc55246496"/>
      <w:bookmarkStart w:id="238" w:name="_Toc55246919"/>
      <w:bookmarkStart w:id="239" w:name="_Toc55247469"/>
      <w:bookmarkStart w:id="240" w:name="_Toc55248150"/>
      <w:bookmarkStart w:id="241" w:name="_Toc55248360"/>
      <w:bookmarkStart w:id="242" w:name="_Toc55248783"/>
      <w:bookmarkStart w:id="243" w:name="_Toc55249065"/>
      <w:bookmarkStart w:id="244" w:name="_Toc55249986"/>
      <w:bookmarkStart w:id="245" w:name="_Toc55250102"/>
      <w:bookmarkStart w:id="246" w:name="_Toc55250355"/>
      <w:bookmarkStart w:id="247" w:name="_Toc55250451"/>
      <w:bookmarkStart w:id="248" w:name="_Toc55250546"/>
      <w:bookmarkStart w:id="249" w:name="_Toc55250736"/>
      <w:bookmarkStart w:id="250" w:name="_Toc55250882"/>
      <w:bookmarkStart w:id="251" w:name="_Toc55251077"/>
      <w:bookmarkStart w:id="252" w:name="_Toc55251809"/>
      <w:bookmarkStart w:id="253" w:name="_Toc55246410"/>
      <w:bookmarkStart w:id="254" w:name="_Toc87972131"/>
      <w:bookmarkStart w:id="255" w:name="_Toc205452304"/>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5C02EE">
        <w:rPr>
          <w:rFonts w:asciiTheme="minorHAnsi" w:hAnsiTheme="minorHAnsi" w:cstheme="minorHAnsi"/>
          <w:sz w:val="28"/>
          <w:szCs w:val="28"/>
        </w:rPr>
        <w:t>METHOD OF AWARD AND BID EVALUATION PROCESS</w:t>
      </w:r>
      <w:bookmarkEnd w:id="253"/>
      <w:bookmarkEnd w:id="254"/>
      <w:bookmarkEnd w:id="255"/>
    </w:p>
    <w:p w14:paraId="21E0CBC6" w14:textId="3933CD78" w:rsidR="00FD5D90" w:rsidRPr="005C02EE" w:rsidRDefault="00FD5D90" w:rsidP="00D973EB">
      <w:pPr>
        <w:pStyle w:val="Heading2"/>
        <w:spacing w:after="120"/>
        <w:rPr>
          <w:rFonts w:asciiTheme="minorHAnsi" w:hAnsiTheme="minorHAnsi" w:cstheme="minorHAnsi"/>
        </w:rPr>
      </w:pPr>
      <w:bookmarkStart w:id="256" w:name="_Toc87972132"/>
      <w:bookmarkStart w:id="257" w:name="_Toc205452305"/>
      <w:r w:rsidRPr="005C02EE">
        <w:rPr>
          <w:rFonts w:asciiTheme="minorHAnsi" w:hAnsiTheme="minorHAnsi" w:cstheme="minorHAnsi"/>
        </w:rPr>
        <w:t>3.1</w:t>
      </w:r>
      <w:r w:rsidRPr="005C02EE">
        <w:rPr>
          <w:rFonts w:asciiTheme="minorHAnsi" w:hAnsiTheme="minorHAnsi" w:cstheme="minorHAnsi"/>
        </w:rPr>
        <w:tab/>
        <w:t>METHOD OF AWARD</w:t>
      </w:r>
      <w:bookmarkEnd w:id="210"/>
      <w:bookmarkEnd w:id="211"/>
      <w:bookmarkEnd w:id="212"/>
      <w:bookmarkEnd w:id="256"/>
      <w:bookmarkEnd w:id="257"/>
    </w:p>
    <w:p w14:paraId="73A6C9A3" w14:textId="77777777" w:rsidR="00CB4B4A" w:rsidRPr="005C02EE" w:rsidRDefault="00AC243C" w:rsidP="00FD5D90">
      <w:pPr>
        <w:spacing w:line="276" w:lineRule="auto"/>
        <w:jc w:val="both"/>
        <w:rPr>
          <w:rFonts w:asciiTheme="minorHAnsi" w:hAnsiTheme="minorHAnsi" w:cstheme="minorHAnsi"/>
          <w:bCs/>
          <w:color w:val="000000"/>
          <w:sz w:val="20"/>
        </w:rPr>
      </w:pPr>
      <w:bookmarkStart w:id="258" w:name="_Hlk513459402"/>
      <w:bookmarkStart w:id="259" w:name="_Hlk513031745"/>
      <w:r w:rsidRPr="005C02EE">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8"/>
    </w:p>
    <w:p w14:paraId="1DFDAE8A" w14:textId="0C0116C5" w:rsidR="006B1A84" w:rsidRPr="005C02EE" w:rsidRDefault="006B1A84" w:rsidP="00FD5D90">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All responsive bids will be reviewed, </w:t>
      </w:r>
      <w:proofErr w:type="gramStart"/>
      <w:r w:rsidRPr="005C02EE">
        <w:rPr>
          <w:rFonts w:asciiTheme="minorHAnsi" w:hAnsiTheme="minorHAnsi" w:cstheme="minorHAnsi"/>
          <w:iCs/>
          <w:color w:val="auto"/>
          <w:sz w:val="20"/>
        </w:rPr>
        <w:t>and award or</w:t>
      </w:r>
      <w:proofErr w:type="gramEnd"/>
      <w:r w:rsidRPr="005C02EE">
        <w:rPr>
          <w:rFonts w:asciiTheme="minorHAnsi" w:hAnsiTheme="minorHAnsi" w:cstheme="minorHAnsi"/>
          <w:iCs/>
          <w:color w:val="auto"/>
          <w:sz w:val="20"/>
        </w:rPr>
        <w:t xml:space="preserve"> awards will be based on the responsive bid(s) offering the lowest price that meets the specifications </w:t>
      </w:r>
      <w:r w:rsidR="00762245" w:rsidRPr="005C02EE">
        <w:rPr>
          <w:rFonts w:asciiTheme="minorHAnsi" w:hAnsiTheme="minorHAnsi" w:cstheme="minorHAnsi"/>
          <w:iCs/>
          <w:color w:val="auto"/>
          <w:sz w:val="20"/>
        </w:rPr>
        <w:t xml:space="preserve">provided herein, to include any required verifications set out </w:t>
      </w:r>
      <w:r w:rsidR="00911DEE" w:rsidRPr="005C02EE">
        <w:rPr>
          <w:rFonts w:asciiTheme="minorHAnsi" w:hAnsiTheme="minorHAnsi" w:cstheme="minorHAnsi"/>
          <w:iCs/>
          <w:color w:val="auto"/>
          <w:sz w:val="20"/>
        </w:rPr>
        <w:t>herein such</w:t>
      </w:r>
      <w:r w:rsidR="00762245" w:rsidRPr="005C02EE">
        <w:rPr>
          <w:rFonts w:asciiTheme="minorHAnsi" w:hAnsiTheme="minorHAnsi" w:cstheme="minorHAnsi"/>
          <w:iCs/>
          <w:color w:val="auto"/>
          <w:sz w:val="20"/>
        </w:rPr>
        <w:t xml:space="preserve"> as but not limited to past performance, references, and financial </w:t>
      </w:r>
      <w:r w:rsidR="00992198" w:rsidRPr="005C02EE">
        <w:rPr>
          <w:rFonts w:asciiTheme="minorHAnsi" w:hAnsiTheme="minorHAnsi" w:cstheme="minorHAnsi"/>
          <w:iCs/>
          <w:color w:val="auto"/>
          <w:sz w:val="20"/>
        </w:rPr>
        <w:t>documents.</w:t>
      </w:r>
    </w:p>
    <w:bookmarkEnd w:id="259"/>
    <w:p w14:paraId="4B3538E7" w14:textId="070128D9"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While the intent of this IFB is to award a Contract(s) to</w:t>
      </w:r>
      <w:r w:rsidRPr="005C02EE">
        <w:rPr>
          <w:rFonts w:asciiTheme="minorHAnsi" w:hAnsiTheme="minorHAnsi" w:cstheme="minorHAnsi"/>
          <w:color w:val="FF0000"/>
        </w:rPr>
        <w:t xml:space="preserve"> </w:t>
      </w:r>
      <w:r w:rsidRPr="005C02EE">
        <w:rPr>
          <w:rFonts w:asciiTheme="minorHAnsi" w:hAnsiTheme="minorHAnsi" w:cstheme="minorHAnsi"/>
          <w:color w:val="auto"/>
        </w:rPr>
        <w:t xml:space="preserve">a </w:t>
      </w:r>
      <w:r w:rsidRPr="005C02EE">
        <w:rPr>
          <w:rFonts w:asciiTheme="minorHAnsi" w:hAnsiTheme="minorHAnsi" w:cstheme="minorHAnsi"/>
        </w:rPr>
        <w:t>single Vendor for all line items</w:t>
      </w:r>
      <w:r w:rsidR="002549D3" w:rsidRPr="005C02EE">
        <w:rPr>
          <w:rFonts w:asciiTheme="minorHAnsi" w:hAnsiTheme="minorHAnsi" w:cstheme="minorHAnsi"/>
        </w:rPr>
        <w:t>, the</w:t>
      </w:r>
      <w:r w:rsidRPr="005C02EE">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5C02EE" w:rsidRDefault="00FD5D90" w:rsidP="00FD5D90">
      <w:pPr>
        <w:pStyle w:val="Text"/>
        <w:spacing w:before="240" w:line="264" w:lineRule="auto"/>
        <w:jc w:val="both"/>
        <w:rPr>
          <w:rFonts w:asciiTheme="minorHAnsi" w:hAnsiTheme="minorHAnsi" w:cstheme="minorHAnsi"/>
        </w:rPr>
      </w:pPr>
      <w:bookmarkStart w:id="260" w:name="_Toc374120589"/>
      <w:r w:rsidRPr="005C02EE">
        <w:rPr>
          <w:rFonts w:asciiTheme="minorHAnsi" w:hAnsiTheme="minorHAnsi" w:cstheme="minorHAnsi"/>
        </w:rPr>
        <w:t>The State reserves the right to waive any minor informality or technicality in bids received.</w:t>
      </w:r>
    </w:p>
    <w:p w14:paraId="3440D833" w14:textId="77777777" w:rsidR="00FD5D90" w:rsidRPr="005C02EE" w:rsidRDefault="00FD5D90" w:rsidP="00D973EB">
      <w:pPr>
        <w:pStyle w:val="Heading2RFP"/>
        <w:rPr>
          <w:rFonts w:asciiTheme="minorHAnsi" w:hAnsiTheme="minorHAnsi" w:cstheme="minorHAnsi"/>
        </w:rPr>
      </w:pPr>
      <w:bookmarkStart w:id="261" w:name="_Toc53591757"/>
      <w:bookmarkStart w:id="262" w:name="_Toc53591860"/>
      <w:bookmarkStart w:id="263" w:name="_Toc53591920"/>
      <w:bookmarkStart w:id="264" w:name="_Toc53592006"/>
      <w:bookmarkStart w:id="265" w:name="_Toc53592066"/>
      <w:bookmarkStart w:id="266" w:name="_Toc53592163"/>
      <w:bookmarkStart w:id="267" w:name="_Toc53592222"/>
      <w:bookmarkStart w:id="268" w:name="_Toc53592399"/>
      <w:bookmarkStart w:id="269" w:name="_Toc53592638"/>
      <w:bookmarkStart w:id="270" w:name="_Toc53592719"/>
      <w:bookmarkStart w:id="271" w:name="_Toc53592783"/>
      <w:bookmarkStart w:id="272" w:name="_Toc53592842"/>
      <w:bookmarkStart w:id="273" w:name="_Toc53593041"/>
      <w:bookmarkStart w:id="274" w:name="_Toc53593153"/>
      <w:bookmarkStart w:id="275" w:name="_Toc53593211"/>
      <w:bookmarkStart w:id="276" w:name="_Toc53593365"/>
      <w:bookmarkStart w:id="277" w:name="_Toc55242128"/>
      <w:bookmarkStart w:id="278" w:name="_Toc55242389"/>
      <w:bookmarkStart w:id="279" w:name="_Toc55242611"/>
      <w:bookmarkStart w:id="280" w:name="_Toc55243691"/>
      <w:bookmarkStart w:id="281" w:name="_Toc55245886"/>
      <w:bookmarkStart w:id="282" w:name="_Toc55246498"/>
      <w:bookmarkStart w:id="283" w:name="_Toc55246921"/>
      <w:bookmarkStart w:id="284" w:name="_Toc55247471"/>
      <w:bookmarkStart w:id="285" w:name="_Toc55248152"/>
      <w:bookmarkStart w:id="286" w:name="_Toc55248362"/>
      <w:bookmarkStart w:id="287" w:name="_Toc55248785"/>
      <w:bookmarkStart w:id="288" w:name="_Toc55249067"/>
      <w:bookmarkStart w:id="289" w:name="_Toc55249988"/>
      <w:bookmarkStart w:id="290" w:name="_Toc55250104"/>
      <w:bookmarkStart w:id="291" w:name="_Toc55250357"/>
      <w:bookmarkStart w:id="292" w:name="_Toc55250453"/>
      <w:bookmarkStart w:id="293" w:name="_Toc55250548"/>
      <w:bookmarkStart w:id="294" w:name="_Toc55250738"/>
      <w:bookmarkStart w:id="295" w:name="_Toc55250884"/>
      <w:bookmarkStart w:id="296" w:name="_Toc55251079"/>
      <w:bookmarkStart w:id="297" w:name="_Toc53413671"/>
      <w:bookmarkStart w:id="298" w:name="_Toc87972133"/>
      <w:bookmarkStart w:id="299" w:name="_Toc205452306"/>
      <w:bookmarkStart w:id="300" w:name="_Toc506815765"/>
      <w:bookmarkStart w:id="301" w:name="_Toc459794478"/>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sidRPr="005C02EE">
        <w:rPr>
          <w:rFonts w:asciiTheme="minorHAnsi" w:hAnsiTheme="minorHAnsi" w:cstheme="minorHAnsi"/>
        </w:rPr>
        <w:t>3.2</w:t>
      </w:r>
      <w:r w:rsidRPr="005C02EE">
        <w:rPr>
          <w:rFonts w:asciiTheme="minorHAnsi" w:hAnsiTheme="minorHAnsi" w:cstheme="minorHAnsi"/>
        </w:rPr>
        <w:tab/>
      </w:r>
      <w:bookmarkStart w:id="302" w:name="_Toc53592843"/>
      <w:bookmarkStart w:id="303" w:name="_Toc53593366"/>
      <w:bookmarkStart w:id="304" w:name="_Toc55242129"/>
      <w:bookmarkStart w:id="305" w:name="_Toc55242390"/>
      <w:bookmarkStart w:id="306" w:name="_Toc55242612"/>
      <w:bookmarkStart w:id="307" w:name="_Toc55243692"/>
      <w:bookmarkStart w:id="308" w:name="_Toc55245887"/>
      <w:bookmarkStart w:id="309" w:name="_Toc55246499"/>
      <w:bookmarkStart w:id="310" w:name="_Toc55246922"/>
      <w:bookmarkStart w:id="311" w:name="_Toc55247472"/>
      <w:bookmarkStart w:id="312" w:name="_Toc55248153"/>
      <w:bookmarkStart w:id="313" w:name="_Toc55248363"/>
      <w:bookmarkStart w:id="314" w:name="_Toc55248786"/>
      <w:bookmarkStart w:id="315" w:name="_Toc55249068"/>
      <w:bookmarkStart w:id="316" w:name="_Toc55249989"/>
      <w:bookmarkStart w:id="317" w:name="_Toc55250105"/>
      <w:bookmarkStart w:id="318" w:name="_Toc55250358"/>
      <w:bookmarkStart w:id="319" w:name="_Toc55250454"/>
      <w:bookmarkStart w:id="320" w:name="_Toc55250549"/>
      <w:bookmarkStart w:id="321" w:name="_Toc55250739"/>
      <w:bookmarkStart w:id="322" w:name="_Toc55250885"/>
      <w:bookmarkStart w:id="323" w:name="_Toc55251080"/>
      <w:bookmarkStart w:id="324" w:name="_Toc55252177"/>
      <w:bookmarkStart w:id="325" w:name="_Toc55252502"/>
      <w:bookmarkStart w:id="326" w:name="_Toc55252593"/>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5C02EE">
        <w:rPr>
          <w:rFonts w:asciiTheme="minorHAnsi" w:hAnsiTheme="minorHAnsi" w:cstheme="minorHAnsi"/>
        </w:rPr>
        <w:t>CONFIDENTIALITY AND PROHIBITED COMMUNICATIONS DURING EVALUATION</w:t>
      </w:r>
      <w:bookmarkEnd w:id="297"/>
      <w:bookmarkEnd w:id="298"/>
      <w:bookmarkEnd w:id="299"/>
    </w:p>
    <w:p w14:paraId="36B2F458" w14:textId="30DFCBB1" w:rsidR="00FD5D90" w:rsidRPr="005C02EE" w:rsidRDefault="00FD5D90" w:rsidP="00FD5D90">
      <w:pPr>
        <w:pStyle w:val="Text"/>
        <w:jc w:val="both"/>
        <w:rPr>
          <w:rFonts w:asciiTheme="minorHAnsi" w:hAnsiTheme="minorHAnsi" w:cstheme="minorHAnsi"/>
        </w:rPr>
      </w:pPr>
      <w:bookmarkStart w:id="327" w:name="_Toc445973022"/>
      <w:bookmarkStart w:id="328" w:name="_Toc446593864"/>
      <w:r w:rsidRPr="005C02EE">
        <w:rPr>
          <w:rFonts w:asciiTheme="minorHAnsi" w:hAnsiTheme="minorHAnsi" w:cstheme="minorHAnsi"/>
        </w:rPr>
        <w:t xml:space="preserve">While this IFB is under evaluation, the </w:t>
      </w:r>
      <w:r w:rsidR="00254C72" w:rsidRPr="005C02EE">
        <w:rPr>
          <w:rFonts w:asciiTheme="minorHAnsi" w:hAnsiTheme="minorHAnsi" w:cstheme="minorHAnsi"/>
        </w:rPr>
        <w:t>responding Vendor</w:t>
      </w:r>
      <w:r w:rsidRPr="005C02EE">
        <w:rPr>
          <w:rFonts w:asciiTheme="minorHAnsi" w:hAnsiTheme="minorHAnsi" w:cstheme="minorHAnsi"/>
        </w:rPr>
        <w:t>, including any subcontractors and suppliers</w:t>
      </w:r>
      <w:r w:rsidR="00254C72" w:rsidRPr="005C02EE">
        <w:rPr>
          <w:rFonts w:asciiTheme="minorHAnsi" w:hAnsiTheme="minorHAnsi" w:cstheme="minorHAnsi"/>
        </w:rPr>
        <w:t>, is</w:t>
      </w:r>
      <w:r w:rsidRPr="005C02EE">
        <w:rPr>
          <w:rFonts w:asciiTheme="minorHAnsi" w:hAnsiTheme="minorHAnsi" w:cstheme="minorHAnsi"/>
        </w:rPr>
        <w:t xml:space="preserve"> prohibited from engaging in conversations intended</w:t>
      </w:r>
      <w:r w:rsidR="00AE6C3B" w:rsidRPr="005C02EE">
        <w:rPr>
          <w:rFonts w:asciiTheme="minorHAnsi" w:hAnsiTheme="minorHAnsi" w:cstheme="minorHAnsi"/>
        </w:rPr>
        <w:t xml:space="preserve"> </w:t>
      </w:r>
      <w:r w:rsidRPr="005C02EE">
        <w:rPr>
          <w:rFonts w:asciiTheme="minorHAnsi" w:hAnsiTheme="minorHAnsi" w:cstheme="minorHAnsi"/>
        </w:rPr>
        <w:t>to influence the outcome of the evaluation.  See the</w:t>
      </w:r>
      <w:r w:rsidR="00254C72" w:rsidRPr="005C02EE">
        <w:rPr>
          <w:rFonts w:asciiTheme="minorHAnsi" w:hAnsiTheme="minorHAnsi" w:cstheme="minorHAnsi"/>
        </w:rPr>
        <w:t xml:space="preserve"> </w:t>
      </w:r>
      <w:r w:rsidR="00CB4B4A" w:rsidRPr="005C02EE">
        <w:rPr>
          <w:rFonts w:asciiTheme="minorHAnsi" w:hAnsiTheme="minorHAnsi" w:cstheme="minorHAnsi"/>
        </w:rPr>
        <w:t>P</w:t>
      </w:r>
      <w:r w:rsidR="00254C72" w:rsidRPr="005C02EE">
        <w:rPr>
          <w:rFonts w:asciiTheme="minorHAnsi" w:hAnsiTheme="minorHAnsi" w:cstheme="minorHAnsi"/>
        </w:rPr>
        <w:t>aragraph</w:t>
      </w:r>
      <w:r w:rsidRPr="005C02EE">
        <w:rPr>
          <w:rFonts w:asciiTheme="minorHAnsi" w:hAnsiTheme="minorHAnsi" w:cstheme="minorHAnsi"/>
        </w:rPr>
        <w:t xml:space="preserve"> </w:t>
      </w:r>
      <w:r w:rsidRPr="005C02EE">
        <w:rPr>
          <w:rFonts w:asciiTheme="minorHAnsi" w:hAnsiTheme="minorHAnsi" w:cstheme="minorHAnsi"/>
          <w:color w:val="auto"/>
        </w:rPr>
        <w:t xml:space="preserve">of the </w:t>
      </w:r>
      <w:r w:rsidR="00254C72" w:rsidRPr="005C02EE">
        <w:rPr>
          <w:rFonts w:asciiTheme="minorHAnsi" w:hAnsiTheme="minorHAnsi" w:cstheme="minorHAnsi"/>
        </w:rPr>
        <w:t xml:space="preserve">Instructions </w:t>
      </w:r>
      <w:proofErr w:type="gramStart"/>
      <w:r w:rsidR="00254C72" w:rsidRPr="005C02EE">
        <w:rPr>
          <w:rFonts w:asciiTheme="minorHAnsi" w:hAnsiTheme="minorHAnsi" w:cstheme="minorHAnsi"/>
        </w:rPr>
        <w:t>To</w:t>
      </w:r>
      <w:proofErr w:type="gramEnd"/>
      <w:r w:rsidR="00254C72" w:rsidRPr="005C02EE">
        <w:rPr>
          <w:rFonts w:asciiTheme="minorHAnsi" w:hAnsiTheme="minorHAnsi" w:cstheme="minorHAnsi"/>
        </w:rPr>
        <w:t xml:space="preserve"> Vendors entitled </w:t>
      </w:r>
      <w:r w:rsidR="00762245" w:rsidRPr="005C02EE">
        <w:rPr>
          <w:rFonts w:asciiTheme="minorHAnsi" w:hAnsiTheme="minorHAnsi" w:cstheme="minorHAnsi"/>
        </w:rPr>
        <w:t>COMMUNICATIONS BY VENDORS</w:t>
      </w:r>
      <w:r w:rsidR="00254C72" w:rsidRPr="005C02EE">
        <w:rPr>
          <w:rFonts w:asciiTheme="minorHAnsi" w:hAnsiTheme="minorHAnsi" w:cstheme="minorHAnsi"/>
        </w:rPr>
        <w:t>.</w:t>
      </w:r>
    </w:p>
    <w:p w14:paraId="409111A9"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5C02EE">
        <w:rPr>
          <w:rFonts w:asciiTheme="minorHAnsi" w:eastAsiaTheme="minorHAnsi" w:hAnsiTheme="minorHAnsi" w:cstheme="minorHAnsi"/>
          <w:i/>
          <w:iCs/>
          <w:color w:val="auto"/>
          <w:sz w:val="20"/>
        </w:rPr>
        <w:t>i.e.</w:t>
      </w:r>
      <w:r w:rsidRPr="005C02EE">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5C02EE">
        <w:rPr>
          <w:rFonts w:asciiTheme="minorHAnsi" w:eastAsiaTheme="minorHAnsi" w:hAnsiTheme="minorHAnsi" w:cstheme="minorHAnsi"/>
          <w:color w:val="auto"/>
          <w:sz w:val="20"/>
        </w:rPr>
        <w:t>IFB</w:t>
      </w:r>
      <w:proofErr w:type="gramEnd"/>
      <w:r w:rsidRPr="005C02EE">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5C02EE" w:rsidRDefault="00762245" w:rsidP="00FD5D90">
      <w:pPr>
        <w:pStyle w:val="Text"/>
        <w:jc w:val="both"/>
        <w:rPr>
          <w:rFonts w:asciiTheme="minorHAnsi" w:hAnsiTheme="minorHAnsi" w:cstheme="minorHAnsi"/>
        </w:rPr>
      </w:pPr>
    </w:p>
    <w:p w14:paraId="0A54A951" w14:textId="7887CFFF" w:rsidR="00FD5D90" w:rsidRPr="005C02EE" w:rsidRDefault="00FD5D90" w:rsidP="00D973EB">
      <w:pPr>
        <w:pStyle w:val="Heading2"/>
        <w:spacing w:after="120"/>
        <w:rPr>
          <w:rFonts w:asciiTheme="minorHAnsi" w:hAnsiTheme="minorHAnsi" w:cstheme="minorHAnsi"/>
        </w:rPr>
      </w:pPr>
      <w:bookmarkStart w:id="329" w:name="_Toc87972134"/>
      <w:bookmarkStart w:id="330" w:name="_Toc205452307"/>
      <w:bookmarkEnd w:id="327"/>
      <w:bookmarkEnd w:id="328"/>
      <w:r w:rsidRPr="005C02EE">
        <w:rPr>
          <w:rFonts w:asciiTheme="minorHAnsi" w:hAnsiTheme="minorHAnsi" w:cstheme="minorHAnsi"/>
        </w:rPr>
        <w:t>3.3</w:t>
      </w:r>
      <w:r w:rsidRPr="005C02EE">
        <w:rPr>
          <w:rFonts w:asciiTheme="minorHAnsi" w:hAnsiTheme="minorHAnsi" w:cstheme="minorHAnsi"/>
        </w:rPr>
        <w:tab/>
        <w:t>BID EVALUATION PROCESS</w:t>
      </w:r>
      <w:bookmarkEnd w:id="260"/>
      <w:bookmarkEnd w:id="300"/>
      <w:bookmarkEnd w:id="301"/>
      <w:bookmarkEnd w:id="329"/>
      <w:bookmarkEnd w:id="330"/>
    </w:p>
    <w:p w14:paraId="6CF037A1" w14:textId="544623B7" w:rsidR="00FD5D90" w:rsidRPr="005C02EE" w:rsidRDefault="00FD5D90" w:rsidP="00FD5D90">
      <w:pPr>
        <w:spacing w:after="240" w:line="276" w:lineRule="auto"/>
        <w:rPr>
          <w:rFonts w:asciiTheme="minorHAnsi" w:hAnsiTheme="minorHAnsi" w:cstheme="minorHAnsi"/>
          <w:bCs/>
          <w:color w:val="auto"/>
          <w:sz w:val="20"/>
        </w:rPr>
      </w:pPr>
      <w:r w:rsidRPr="005C02EE">
        <w:rPr>
          <w:rFonts w:asciiTheme="minorHAnsi" w:hAnsiTheme="minorHAnsi" w:cstheme="minorHAnsi"/>
          <w:bCs/>
          <w:color w:val="000000"/>
          <w:sz w:val="20"/>
        </w:rPr>
        <w:t>Only responsive submissions will be evaluated.</w:t>
      </w:r>
      <w:r w:rsidR="002622DD">
        <w:rPr>
          <w:rFonts w:asciiTheme="minorHAnsi" w:hAnsiTheme="minorHAnsi" w:cstheme="minorHAnsi"/>
          <w:bCs/>
          <w:color w:val="000000"/>
          <w:sz w:val="20"/>
        </w:rPr>
        <w:t xml:space="preserve">  They have to match the specifications.</w:t>
      </w:r>
    </w:p>
    <w:p w14:paraId="569305F6" w14:textId="77777777" w:rsidR="00FD5D90" w:rsidRPr="005C02EE" w:rsidRDefault="00FD5D90" w:rsidP="00FD5D90">
      <w:pPr>
        <w:spacing w:after="240" w:line="276" w:lineRule="auto"/>
        <w:rPr>
          <w:rFonts w:asciiTheme="minorHAnsi" w:hAnsiTheme="minorHAnsi" w:cstheme="minorHAnsi"/>
          <w:b/>
          <w:sz w:val="20"/>
        </w:rPr>
      </w:pPr>
      <w:r w:rsidRPr="005C02EE">
        <w:rPr>
          <w:rFonts w:asciiTheme="minorHAnsi" w:hAnsiTheme="minorHAnsi" w:cstheme="minorHAnsi"/>
          <w:b/>
          <w:color w:val="auto"/>
          <w:sz w:val="20"/>
        </w:rPr>
        <w:lastRenderedPageBreak/>
        <w:t>The State will conduct an evaluation of responsive Bids, as follows:</w:t>
      </w:r>
    </w:p>
    <w:p w14:paraId="61588C8D" w14:textId="1D1332BD" w:rsidR="00FD5D90" w:rsidRPr="005C02EE" w:rsidRDefault="00FD5D90" w:rsidP="00254C72">
      <w:pPr>
        <w:spacing w:line="276" w:lineRule="auto"/>
        <w:ind w:left="180"/>
        <w:jc w:val="both"/>
        <w:rPr>
          <w:rFonts w:asciiTheme="minorHAnsi" w:hAnsiTheme="minorHAnsi" w:cstheme="minorHAnsi"/>
          <w:color w:val="auto"/>
        </w:rPr>
      </w:pPr>
      <w:bookmarkStart w:id="331" w:name="_Hlk63418544"/>
      <w:r w:rsidRPr="005C02EE">
        <w:rPr>
          <w:rFonts w:asciiTheme="minorHAnsi" w:hAnsiTheme="minorHAnsi" w:cstheme="minorHAnsi"/>
          <w:color w:val="auto"/>
          <w:sz w:val="20"/>
        </w:rPr>
        <w:t xml:space="preserve">Bids will be received according to the </w:t>
      </w:r>
      <w:bookmarkStart w:id="332" w:name="_Hlk529178466"/>
      <w:r w:rsidRPr="005C02EE">
        <w:rPr>
          <w:rFonts w:asciiTheme="minorHAnsi" w:hAnsiTheme="minorHAnsi" w:cstheme="minorHAnsi"/>
          <w:color w:val="auto"/>
          <w:sz w:val="20"/>
        </w:rPr>
        <w:t xml:space="preserve">method stated in </w:t>
      </w:r>
      <w:r w:rsidR="00254C72" w:rsidRPr="005C02EE">
        <w:rPr>
          <w:rFonts w:asciiTheme="minorHAnsi" w:hAnsiTheme="minorHAnsi" w:cstheme="minorHAnsi"/>
          <w:color w:val="auto"/>
          <w:sz w:val="20"/>
        </w:rPr>
        <w:t>the Bid Submittal section above</w:t>
      </w:r>
      <w:r w:rsidRPr="005C02EE">
        <w:rPr>
          <w:rFonts w:asciiTheme="minorHAnsi" w:hAnsiTheme="minorHAnsi" w:cstheme="minorHAnsi"/>
          <w:color w:val="auto"/>
          <w:sz w:val="20"/>
        </w:rPr>
        <w:t>.</w:t>
      </w:r>
      <w:bookmarkEnd w:id="332"/>
    </w:p>
    <w:bookmarkEnd w:id="331"/>
    <w:p w14:paraId="42EEEF9C" w14:textId="77777777" w:rsidR="00254C72" w:rsidRPr="005C02EE" w:rsidRDefault="00254C72" w:rsidP="00254C72">
      <w:pPr>
        <w:pStyle w:val="Text"/>
        <w:ind w:left="180"/>
        <w:jc w:val="both"/>
        <w:rPr>
          <w:rFonts w:asciiTheme="minorHAnsi" w:hAnsiTheme="minorHAnsi" w:cstheme="minorHAnsi"/>
        </w:rPr>
      </w:pPr>
      <w:r w:rsidRPr="005C02EE">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7CD4F050" w:rsidR="00254C72" w:rsidRPr="005C02EE" w:rsidRDefault="00254C72" w:rsidP="00D22272">
      <w:pPr>
        <w:pStyle w:val="Text"/>
        <w:ind w:left="180"/>
        <w:jc w:val="both"/>
        <w:rPr>
          <w:rFonts w:asciiTheme="minorHAnsi" w:hAnsiTheme="minorHAnsi" w:cstheme="minorHAnsi"/>
        </w:rPr>
      </w:pPr>
      <w:bookmarkStart w:id="333" w:name="_Hlk53588629"/>
      <w:r w:rsidRPr="005C02EE">
        <w:rPr>
          <w:rFonts w:asciiTheme="minorHAnsi" w:hAnsiTheme="minorHAnsi" w:cstheme="minorHAnsi"/>
        </w:rPr>
        <w:t xml:space="preserve">At the date and time provided in the IFB SCHEDULE Section above, unless modified by Addendum, the </w:t>
      </w:r>
      <w:r w:rsidR="00D22272" w:rsidRPr="005C02EE">
        <w:rPr>
          <w:rFonts w:asciiTheme="minorHAnsi" w:hAnsiTheme="minorHAnsi" w:cstheme="minorHAnsi"/>
        </w:rPr>
        <w:t xml:space="preserve">bids </w:t>
      </w:r>
      <w:r w:rsidRPr="005C02EE">
        <w:rPr>
          <w:rFonts w:asciiTheme="minorHAnsi" w:hAnsiTheme="minorHAnsi" w:cstheme="minorHAnsi"/>
        </w:rPr>
        <w:t xml:space="preserve">from each responding Vendor will be opened publicly and </w:t>
      </w:r>
      <w:r w:rsidR="00762245" w:rsidRPr="005C02EE">
        <w:rPr>
          <w:rFonts w:asciiTheme="minorHAnsi" w:hAnsiTheme="minorHAnsi" w:cstheme="minorHAnsi"/>
        </w:rPr>
        <w:t xml:space="preserve">all offers (except those that </w:t>
      </w:r>
      <w:proofErr w:type="gramStart"/>
      <w:r w:rsidR="00762245" w:rsidRPr="005C02EE">
        <w:rPr>
          <w:rFonts w:asciiTheme="minorHAnsi" w:hAnsiTheme="minorHAnsi" w:cstheme="minorHAnsi"/>
        </w:rPr>
        <w:t>have been</w:t>
      </w:r>
      <w:proofErr w:type="gramEnd"/>
      <w:r w:rsidR="00762245" w:rsidRPr="005C02EE">
        <w:rPr>
          <w:rFonts w:asciiTheme="minorHAnsi" w:hAnsiTheme="minorHAnsi" w:cstheme="minorHAnsi"/>
        </w:rPr>
        <w:t xml:space="preserve"> previously withdrawn, or voided bids) will be tabulated. The tabulation shall be made public at the time it is created.  When negotiations after receipt of bids </w:t>
      </w:r>
      <w:proofErr w:type="gramStart"/>
      <w:r w:rsidR="00762245" w:rsidRPr="005C02EE">
        <w:rPr>
          <w:rFonts w:asciiTheme="minorHAnsi" w:hAnsiTheme="minorHAnsi" w:cstheme="minorHAnsi"/>
        </w:rPr>
        <w:t>is</w:t>
      </w:r>
      <w:proofErr w:type="gramEnd"/>
      <w:r w:rsidR="00762245" w:rsidRPr="005C02EE">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5C02EE">
        <w:rPr>
          <w:rFonts w:asciiTheme="minorHAnsi" w:hAnsiTheme="minorHAnsi" w:cstheme="minorHAnsi"/>
        </w:rPr>
        <w:t xml:space="preserve">.  Interested parties are cautioned that these costs and their components are subject to further evaluation </w:t>
      </w:r>
      <w:proofErr w:type="gramStart"/>
      <w:r w:rsidRPr="005C02EE">
        <w:rPr>
          <w:rFonts w:asciiTheme="minorHAnsi" w:hAnsiTheme="minorHAnsi" w:cstheme="minorHAnsi"/>
        </w:rPr>
        <w:t>for</w:t>
      </w:r>
      <w:proofErr w:type="gramEnd"/>
      <w:r w:rsidRPr="005C02EE">
        <w:rPr>
          <w:rFonts w:asciiTheme="minorHAnsi" w:hAnsiTheme="minorHAnsi" w:cstheme="minorHAnsi"/>
        </w:rPr>
        <w:t xml:space="preserve"> completeness and correctness and therefore may not be an exact indicator of a </w:t>
      </w:r>
      <w:proofErr w:type="gramStart"/>
      <w:r w:rsidRPr="005C02EE">
        <w:rPr>
          <w:rFonts w:asciiTheme="minorHAnsi" w:hAnsiTheme="minorHAnsi" w:cstheme="minorHAnsi"/>
        </w:rPr>
        <w:t>Vendor’s</w:t>
      </w:r>
      <w:proofErr w:type="gramEnd"/>
      <w:r w:rsidRPr="005C02EE">
        <w:rPr>
          <w:rFonts w:asciiTheme="minorHAnsi" w:hAnsiTheme="minorHAnsi" w:cstheme="minorHAnsi"/>
        </w:rPr>
        <w:t xml:space="preserve"> pricing position.</w:t>
      </w:r>
    </w:p>
    <w:p w14:paraId="51F9A05E" w14:textId="4DA5139D" w:rsidR="00FD5D90" w:rsidRPr="005C02EE" w:rsidRDefault="00FD5D90" w:rsidP="00D22272">
      <w:pPr>
        <w:spacing w:line="276" w:lineRule="auto"/>
        <w:ind w:left="180"/>
        <w:jc w:val="both"/>
        <w:rPr>
          <w:rFonts w:asciiTheme="minorHAnsi" w:hAnsiTheme="minorHAnsi" w:cstheme="minorHAnsi"/>
          <w:color w:val="auto"/>
        </w:rPr>
      </w:pPr>
      <w:r w:rsidRPr="005C02EE">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5C02EE">
        <w:rPr>
          <w:rFonts w:asciiTheme="minorHAnsi" w:hAnsiTheme="minorHAnsi" w:cstheme="minorHAnsi"/>
          <w:color w:val="auto"/>
          <w:sz w:val="20"/>
        </w:rPr>
        <w:t>bid</w:t>
      </w:r>
      <w:r w:rsidRPr="005C02EE">
        <w:rPr>
          <w:rFonts w:asciiTheme="minorHAnsi" w:hAnsiTheme="minorHAnsi" w:cstheme="minorHAnsi"/>
          <w:color w:val="auto"/>
          <w:sz w:val="20"/>
        </w:rPr>
        <w:t>.  Vendors are cautioned, however, that the evaluators are not required to request presentations or other clarification—and often do not</w:t>
      </w:r>
      <w:r w:rsidR="009A3BE6" w:rsidRPr="005C02EE">
        <w:rPr>
          <w:rFonts w:asciiTheme="minorHAnsi" w:hAnsiTheme="minorHAnsi" w:cstheme="minorHAnsi"/>
          <w:color w:val="auto"/>
          <w:sz w:val="20"/>
        </w:rPr>
        <w:t>.</w:t>
      </w:r>
      <w:r w:rsidRPr="005C02EE">
        <w:rPr>
          <w:rFonts w:asciiTheme="minorHAnsi" w:hAnsiTheme="minorHAnsi" w:cstheme="minorHAnsi"/>
          <w:color w:val="auto"/>
          <w:sz w:val="20"/>
        </w:rPr>
        <w:t xml:space="preserve"> Therefore, all bids should be complete and reflect the most favorable terms available from the Vendor</w:t>
      </w:r>
      <w:bookmarkStart w:id="334" w:name="_Hlk80889311"/>
      <w:r w:rsidRPr="005C02EE">
        <w:rPr>
          <w:rFonts w:asciiTheme="minorHAnsi" w:hAnsiTheme="minorHAnsi" w:cstheme="minorHAnsi"/>
          <w:color w:val="auto"/>
          <w:sz w:val="20"/>
        </w:rPr>
        <w:t>. Prices bid cannot be altered or modified as part of a clarification</w:t>
      </w:r>
      <w:bookmarkEnd w:id="334"/>
      <w:r w:rsidRPr="005C02EE">
        <w:rPr>
          <w:rFonts w:asciiTheme="minorHAnsi" w:hAnsiTheme="minorHAnsi" w:cstheme="minorHAnsi"/>
          <w:color w:val="auto"/>
          <w:sz w:val="20"/>
        </w:rPr>
        <w:t>.</w:t>
      </w:r>
    </w:p>
    <w:p w14:paraId="708A22A4" w14:textId="653329F5" w:rsidR="00FD5D90" w:rsidRPr="005C02EE" w:rsidRDefault="00FD5D90" w:rsidP="00D22272">
      <w:pPr>
        <w:spacing w:line="276" w:lineRule="auto"/>
        <w:ind w:left="180"/>
        <w:jc w:val="both"/>
        <w:rPr>
          <w:rFonts w:asciiTheme="minorHAnsi" w:hAnsiTheme="minorHAnsi" w:cstheme="minorHAnsi"/>
          <w:i/>
          <w:color w:val="auto"/>
        </w:rPr>
      </w:pPr>
      <w:bookmarkStart w:id="335" w:name="_Hlk80889332"/>
      <w:bookmarkEnd w:id="333"/>
      <w:r w:rsidRPr="005C02EE">
        <w:rPr>
          <w:rFonts w:asciiTheme="minorHAnsi" w:hAnsiTheme="minorHAnsi" w:cstheme="minorHAnsi"/>
          <w:color w:val="auto"/>
          <w:sz w:val="20"/>
        </w:rPr>
        <w:t xml:space="preserve">Bids will generally be evaluated, based on completeness, content, </w:t>
      </w:r>
      <w:r w:rsidR="003B060E" w:rsidRPr="005C02EE">
        <w:rPr>
          <w:rFonts w:asciiTheme="minorHAnsi" w:hAnsiTheme="minorHAnsi" w:cstheme="minorHAnsi"/>
          <w:color w:val="auto"/>
          <w:sz w:val="20"/>
        </w:rPr>
        <w:t>cost,</w:t>
      </w:r>
      <w:r w:rsidRPr="005C02EE">
        <w:rPr>
          <w:rFonts w:asciiTheme="minorHAnsi" w:hAnsiTheme="minorHAnsi" w:cstheme="minorHAnsi"/>
          <w:color w:val="auto"/>
          <w:sz w:val="20"/>
        </w:rPr>
        <w:t xml:space="preserve"> and responsibility of the Vendor to supply the requested </w:t>
      </w:r>
      <w:r w:rsidR="00D22272" w:rsidRPr="005C02EE">
        <w:rPr>
          <w:rFonts w:asciiTheme="minorHAnsi" w:hAnsiTheme="minorHAnsi" w:cstheme="minorHAnsi"/>
          <w:color w:val="auto"/>
          <w:sz w:val="20"/>
        </w:rPr>
        <w:t>G</w:t>
      </w:r>
      <w:r w:rsidRPr="005C02EE">
        <w:rPr>
          <w:rFonts w:asciiTheme="minorHAnsi" w:hAnsiTheme="minorHAnsi" w:cstheme="minorHAnsi"/>
          <w:color w:val="auto"/>
          <w:sz w:val="20"/>
        </w:rPr>
        <w:t xml:space="preserve">oods and </w:t>
      </w:r>
      <w:r w:rsidR="00D22272" w:rsidRPr="005C02EE">
        <w:rPr>
          <w:rFonts w:asciiTheme="minorHAnsi" w:hAnsiTheme="minorHAnsi" w:cstheme="minorHAnsi"/>
          <w:color w:val="auto"/>
          <w:sz w:val="20"/>
        </w:rPr>
        <w:t>S</w:t>
      </w:r>
      <w:r w:rsidRPr="005C02EE">
        <w:rPr>
          <w:rFonts w:asciiTheme="minorHAnsi" w:hAnsiTheme="minorHAnsi" w:cstheme="minorHAnsi"/>
          <w:color w:val="auto"/>
          <w:sz w:val="20"/>
        </w:rPr>
        <w:t>ervices.  Specific evaluation criteria are listed in Section 3.1 METHOD OF AWARD.</w:t>
      </w:r>
      <w:r w:rsidRPr="005C02EE">
        <w:rPr>
          <w:rFonts w:asciiTheme="minorHAnsi" w:hAnsiTheme="minorHAnsi" w:cstheme="minorHAnsi"/>
          <w:i/>
          <w:color w:val="auto"/>
          <w:sz w:val="20"/>
        </w:rPr>
        <w:t xml:space="preserve"> </w:t>
      </w:r>
    </w:p>
    <w:p w14:paraId="7E5FEE60" w14:textId="172322D9" w:rsidR="00FD5D90" w:rsidRPr="005C02EE" w:rsidRDefault="00FD5D90" w:rsidP="00D22272">
      <w:pPr>
        <w:ind w:left="180"/>
        <w:jc w:val="both"/>
        <w:rPr>
          <w:rFonts w:asciiTheme="minorHAnsi" w:hAnsiTheme="minorHAnsi" w:cstheme="minorHAnsi"/>
          <w:color w:val="auto"/>
        </w:rPr>
      </w:pPr>
      <w:r w:rsidRPr="00F17A9A">
        <w:rPr>
          <w:rFonts w:asciiTheme="minorHAnsi" w:hAnsiTheme="minorHAnsi" w:cstheme="minorHAnsi"/>
          <w:color w:val="auto"/>
          <w:sz w:val="20"/>
        </w:rPr>
        <w:t xml:space="preserve">Upon completion of the evaluation process, the State will make Award(s) based on the evaluation and post the award(s) to </w:t>
      </w:r>
      <w:r w:rsidR="00A40696" w:rsidRPr="00F17A9A">
        <w:rPr>
          <w:rFonts w:asciiTheme="minorHAnsi" w:hAnsiTheme="minorHAnsi" w:cstheme="minorHAnsi"/>
          <w:b/>
          <w:i/>
          <w:iCs/>
          <w:color w:val="auto"/>
          <w:sz w:val="20"/>
        </w:rPr>
        <w:t>the electronic Vendor Portal (</w:t>
      </w:r>
      <w:proofErr w:type="spellStart"/>
      <w:r w:rsidR="00A40696" w:rsidRPr="00F17A9A">
        <w:rPr>
          <w:rFonts w:asciiTheme="minorHAnsi" w:hAnsiTheme="minorHAnsi" w:cstheme="minorHAnsi"/>
          <w:b/>
          <w:i/>
          <w:iCs/>
          <w:color w:val="auto"/>
          <w:sz w:val="20"/>
        </w:rPr>
        <w:t>eVP</w:t>
      </w:r>
      <w:proofErr w:type="spellEnd"/>
      <w:r w:rsidR="00A40696" w:rsidRPr="00F17A9A">
        <w:rPr>
          <w:rFonts w:asciiTheme="minorHAnsi" w:hAnsiTheme="minorHAnsi" w:cstheme="minorHAnsi"/>
          <w:b/>
          <w:i/>
          <w:iCs/>
          <w:color w:val="auto"/>
          <w:sz w:val="20"/>
        </w:rPr>
        <w:t xml:space="preserve">), </w:t>
      </w:r>
      <w:hyperlink r:id="rId32" w:history="1">
        <w:r w:rsidR="00A40696" w:rsidRPr="00F17A9A">
          <w:rPr>
            <w:rStyle w:val="Hyperlink"/>
            <w:rFonts w:asciiTheme="minorHAnsi" w:hAnsiTheme="minorHAnsi" w:cstheme="minorHAnsi"/>
            <w:b/>
            <w:i/>
            <w:iCs/>
            <w:color w:val="auto"/>
            <w:sz w:val="20"/>
          </w:rPr>
          <w:t>https://evp.nc.gov</w:t>
        </w:r>
      </w:hyperlink>
      <w:r w:rsidR="00F17A9A" w:rsidRPr="00F17A9A">
        <w:rPr>
          <w:rFonts w:asciiTheme="minorHAnsi" w:hAnsiTheme="minorHAnsi" w:cstheme="minorHAnsi"/>
          <w:b/>
          <w:i/>
          <w:iCs/>
          <w:color w:val="auto"/>
          <w:sz w:val="20"/>
        </w:rPr>
        <w:t xml:space="preserve">, </w:t>
      </w:r>
      <w:r w:rsidRPr="00F17A9A">
        <w:rPr>
          <w:rFonts w:asciiTheme="minorHAnsi" w:hAnsiTheme="minorHAnsi" w:cstheme="minorHAnsi"/>
          <w:color w:val="auto"/>
          <w:sz w:val="20"/>
        </w:rPr>
        <w:t xml:space="preserve">under </w:t>
      </w:r>
      <w:r w:rsidRPr="005C02EE">
        <w:rPr>
          <w:rFonts w:asciiTheme="minorHAnsi" w:hAnsiTheme="minorHAnsi" w:cstheme="minorHAnsi"/>
          <w:color w:val="auto"/>
          <w:sz w:val="20"/>
        </w:rPr>
        <w:t>the IFB number for this solicitation.  Award of a Contract to one Vendor does not mean that the other bids lacked merit, but that, all factors considered, the selected bid was deemed most advantageous and represented the best value to the State.</w:t>
      </w:r>
      <w:bookmarkEnd w:id="335"/>
    </w:p>
    <w:p w14:paraId="4148E25E" w14:textId="517F7823" w:rsidR="00FD5D90" w:rsidRPr="005C02EE" w:rsidRDefault="00254C72" w:rsidP="00D22272">
      <w:pPr>
        <w:spacing w:line="276" w:lineRule="auto"/>
        <w:ind w:left="180"/>
        <w:jc w:val="both"/>
        <w:rPr>
          <w:rFonts w:asciiTheme="minorHAnsi" w:hAnsiTheme="minorHAnsi" w:cstheme="minorHAnsi"/>
          <w:color w:val="auto"/>
        </w:rPr>
      </w:pPr>
      <w:bookmarkStart w:id="336" w:name="_Hlk508797450"/>
      <w:r w:rsidRPr="005C02EE">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5C02EE">
        <w:rPr>
          <w:rFonts w:asciiTheme="minorHAnsi" w:hAnsiTheme="minorHAnsi" w:cstheme="minorHAnsi"/>
          <w:color w:val="auto"/>
          <w:sz w:val="20"/>
        </w:rPr>
        <w:t>.</w:t>
      </w:r>
    </w:p>
    <w:p w14:paraId="242115FA" w14:textId="77777777" w:rsidR="00FD5D90" w:rsidRPr="005C02EE" w:rsidRDefault="00FD5D90" w:rsidP="006A7779">
      <w:pPr>
        <w:pStyle w:val="Heading2"/>
        <w:numPr>
          <w:ilvl w:val="1"/>
          <w:numId w:val="21"/>
        </w:numPr>
        <w:spacing w:after="120"/>
        <w:rPr>
          <w:rFonts w:asciiTheme="minorHAnsi" w:hAnsiTheme="minorHAnsi" w:cstheme="minorHAnsi"/>
        </w:rPr>
      </w:pPr>
      <w:bookmarkStart w:id="337" w:name="_Toc55246416"/>
      <w:bookmarkStart w:id="338" w:name="_Toc87972135"/>
      <w:bookmarkStart w:id="339" w:name="_Toc205452308"/>
      <w:r w:rsidRPr="005C02EE">
        <w:rPr>
          <w:rFonts w:asciiTheme="minorHAnsi" w:hAnsiTheme="minorHAnsi" w:cstheme="minorHAnsi"/>
        </w:rPr>
        <w:t>PERFORMANCE OUTSIDE THE UNITED STATES</w:t>
      </w:r>
      <w:bookmarkEnd w:id="337"/>
      <w:bookmarkEnd w:id="338"/>
      <w:bookmarkEnd w:id="339"/>
    </w:p>
    <w:p w14:paraId="2454EBE4" w14:textId="0D166446" w:rsidR="00FD5D90" w:rsidRPr="005C02EE" w:rsidRDefault="00FD5D90" w:rsidP="006D7294">
      <w:pPr>
        <w:spacing w:before="120" w:line="276" w:lineRule="auto"/>
        <w:jc w:val="both"/>
        <w:rPr>
          <w:rFonts w:asciiTheme="minorHAnsi" w:hAnsiTheme="minorHAnsi" w:cstheme="minorHAnsi"/>
          <w:color w:val="auto"/>
        </w:rPr>
      </w:pPr>
      <w:bookmarkStart w:id="340" w:name="_Toc55242132"/>
      <w:bookmarkStart w:id="341" w:name="_Toc55242393"/>
      <w:bookmarkStart w:id="342" w:name="_Toc55242615"/>
      <w:bookmarkStart w:id="343" w:name="_Toc55243695"/>
      <w:bookmarkStart w:id="344" w:name="_Toc55245890"/>
      <w:bookmarkStart w:id="345" w:name="_Toc55246502"/>
      <w:bookmarkStart w:id="346" w:name="_Toc55246925"/>
      <w:bookmarkStart w:id="347" w:name="_Toc55247475"/>
      <w:bookmarkStart w:id="348" w:name="_Toc55248156"/>
      <w:bookmarkStart w:id="349" w:name="_Toc55248366"/>
      <w:bookmarkStart w:id="350" w:name="_Toc55248789"/>
      <w:bookmarkStart w:id="351" w:name="_Toc55249071"/>
      <w:bookmarkStart w:id="352" w:name="_Toc55249992"/>
      <w:bookmarkStart w:id="353" w:name="_Toc55250108"/>
      <w:bookmarkStart w:id="354" w:name="_Toc55250361"/>
      <w:bookmarkStart w:id="355" w:name="_Toc55250457"/>
      <w:bookmarkStart w:id="356" w:name="_Toc55250552"/>
      <w:bookmarkStart w:id="357" w:name="_Toc55250742"/>
      <w:bookmarkStart w:id="358" w:name="_Toc55250888"/>
      <w:bookmarkStart w:id="359" w:name="_Toc55251083"/>
      <w:bookmarkStart w:id="360" w:name="_Toc55251812"/>
      <w:bookmarkStart w:id="361" w:name="_Toc55252180"/>
      <w:bookmarkStart w:id="362" w:name="_Toc55252505"/>
      <w:bookmarkStart w:id="363" w:name="_Toc55252596"/>
      <w:bookmarkEnd w:id="336"/>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5C02EE">
        <w:rPr>
          <w:rFonts w:asciiTheme="minorHAnsi" w:hAnsiTheme="minorHAnsi" w:cstheme="minorHAnsi"/>
          <w:color w:val="auto"/>
          <w:sz w:val="20"/>
        </w:rPr>
        <w:t xml:space="preserve">Vendor shall complete ATTACHMENT </w:t>
      </w:r>
      <w:r w:rsidR="00FF14CA" w:rsidRPr="005C02EE">
        <w:rPr>
          <w:rFonts w:asciiTheme="minorHAnsi" w:hAnsiTheme="minorHAnsi" w:cstheme="minorHAnsi"/>
          <w:color w:val="auto"/>
          <w:sz w:val="20"/>
        </w:rPr>
        <w:t>F</w:t>
      </w:r>
      <w:r w:rsidRPr="005C02EE">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for purposes of evaluating proposed or actual </w:t>
      </w:r>
      <w:r w:rsidRPr="005C02EE">
        <w:rPr>
          <w:rFonts w:asciiTheme="minorHAnsi" w:hAnsiTheme="minorHAnsi" w:cstheme="minorHAnsi"/>
          <w:color w:val="auto"/>
          <w:sz w:val="20"/>
          <w:u w:val="single"/>
        </w:rPr>
        <w:t>contract performance outside of the United States</w:t>
      </w:r>
      <w:r w:rsidR="00A155D0" w:rsidRPr="005C02EE">
        <w:rPr>
          <w:rFonts w:asciiTheme="minorHAnsi" w:hAnsiTheme="minorHAnsi" w:cstheme="minorHAnsi"/>
          <w:color w:val="auto"/>
          <w:sz w:val="20"/>
          <w:u w:val="single"/>
        </w:rPr>
        <w:t>,</w:t>
      </w:r>
      <w:r w:rsidRPr="005C02EE">
        <w:rPr>
          <w:rFonts w:asciiTheme="minorHAnsi" w:hAnsiTheme="minorHAnsi" w:cstheme="minorHAnsi"/>
          <w:color w:val="auto"/>
          <w:sz w:val="20"/>
        </w:rPr>
        <w:t xml:space="preserve"> how that performance may affect the following factors</w:t>
      </w:r>
      <w:r w:rsidR="00A155D0" w:rsidRPr="005C02EE">
        <w:rPr>
          <w:rFonts w:asciiTheme="minorHAnsi" w:hAnsiTheme="minorHAnsi" w:cstheme="minorHAnsi"/>
          <w:color w:val="auto"/>
          <w:sz w:val="20"/>
        </w:rPr>
        <w:t xml:space="preserve"> to ensure that any award will be in the best interest of the State</w:t>
      </w:r>
      <w:r w:rsidRPr="005C02EE">
        <w:rPr>
          <w:rFonts w:asciiTheme="minorHAnsi" w:hAnsiTheme="minorHAnsi" w:cstheme="minorHAnsi"/>
          <w:color w:val="auto"/>
          <w:sz w:val="20"/>
        </w:rPr>
        <w:t>:</w:t>
      </w:r>
    </w:p>
    <w:p w14:paraId="68EA5C06"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Total cost to the State</w:t>
      </w:r>
    </w:p>
    <w:p w14:paraId="01D935FD"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Level of quality provided by the Vendor</w:t>
      </w:r>
    </w:p>
    <w:p w14:paraId="04F8DC4B"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Process and performance capability across multiple jurisdictions</w:t>
      </w:r>
    </w:p>
    <w:p w14:paraId="5A27D14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Protection of the State’s information and intellectual property</w:t>
      </w:r>
    </w:p>
    <w:p w14:paraId="4493C1A9"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Availability of pertinent skills</w:t>
      </w:r>
    </w:p>
    <w:p w14:paraId="73794223"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Ability to understand the State’s business requirements and internal operational culture</w:t>
      </w:r>
    </w:p>
    <w:p w14:paraId="0DEB3F70"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Particular risk factors such as the security of the State’s information technology</w:t>
      </w:r>
    </w:p>
    <w:p w14:paraId="14ED75F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Relations with citizens and employees</w:t>
      </w:r>
    </w:p>
    <w:p w14:paraId="74D2789D" w14:textId="77777777" w:rsidR="00FD5D90" w:rsidRPr="005C02EE" w:rsidRDefault="00FD5D90" w:rsidP="006A7779">
      <w:pPr>
        <w:pStyle w:val="ListParagraph"/>
        <w:numPr>
          <w:ilvl w:val="0"/>
          <w:numId w:val="37"/>
        </w:numPr>
        <w:spacing w:after="0"/>
        <w:contextualSpacing w:val="0"/>
        <w:rPr>
          <w:rFonts w:asciiTheme="minorHAnsi" w:hAnsiTheme="minorHAnsi" w:cstheme="minorHAnsi"/>
        </w:rPr>
      </w:pPr>
      <w:r w:rsidRPr="005C02EE">
        <w:rPr>
          <w:rFonts w:asciiTheme="minorHAnsi" w:hAnsiTheme="minorHAnsi" w:cstheme="minorHAnsi"/>
          <w:sz w:val="20"/>
        </w:rPr>
        <w:t>Contract enforcement jurisdictional issues</w:t>
      </w:r>
      <w:bookmarkStart w:id="364" w:name="_Toc506815768"/>
      <w:bookmarkStart w:id="365" w:name="_Toc531600887"/>
    </w:p>
    <w:p w14:paraId="496A059D" w14:textId="77777777" w:rsidR="00FD5D90" w:rsidRPr="005C02EE" w:rsidRDefault="00FD5D90" w:rsidP="00D973EB">
      <w:pPr>
        <w:pStyle w:val="Heading2"/>
        <w:spacing w:after="120"/>
        <w:rPr>
          <w:rFonts w:asciiTheme="minorHAnsi" w:hAnsiTheme="minorHAnsi" w:cstheme="minorHAnsi"/>
        </w:rPr>
      </w:pPr>
      <w:bookmarkStart w:id="366" w:name="_Toc87972136"/>
      <w:bookmarkStart w:id="367" w:name="_Toc205452309"/>
      <w:r w:rsidRPr="005C02EE">
        <w:rPr>
          <w:rFonts w:asciiTheme="minorHAnsi" w:hAnsiTheme="minorHAnsi" w:cstheme="minorHAnsi"/>
        </w:rPr>
        <w:lastRenderedPageBreak/>
        <w:t>3.5</w:t>
      </w:r>
      <w:r w:rsidRPr="005C02EE">
        <w:rPr>
          <w:rFonts w:asciiTheme="minorHAnsi" w:hAnsiTheme="minorHAnsi" w:cstheme="minorHAnsi"/>
        </w:rPr>
        <w:tab/>
        <w:t>INTERPRETATION OF TERMS AND PHRASES</w:t>
      </w:r>
      <w:bookmarkEnd w:id="364"/>
      <w:bookmarkEnd w:id="365"/>
      <w:bookmarkEnd w:id="366"/>
      <w:bookmarkEnd w:id="367"/>
    </w:p>
    <w:p w14:paraId="03662524" w14:textId="11E7A0A3" w:rsidR="00FD5D90" w:rsidRPr="005C02EE" w:rsidRDefault="00FD5D90" w:rsidP="00FD5D90">
      <w:pPr>
        <w:spacing w:line="276" w:lineRule="auto"/>
        <w:jc w:val="both"/>
        <w:rPr>
          <w:rFonts w:asciiTheme="minorHAnsi" w:hAnsiTheme="minorHAnsi" w:cstheme="minorHAnsi"/>
          <w:sz w:val="20"/>
        </w:rPr>
      </w:pPr>
      <w:r w:rsidRPr="005C02EE">
        <w:rPr>
          <w:rFonts w:asciiTheme="minorHAnsi" w:hAnsiTheme="minorHAnsi" w:cstheme="minorHAnsi"/>
          <w:color w:val="auto"/>
          <w:sz w:val="20"/>
        </w:rPr>
        <w:t xml:space="preserve">This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serves two functions: (1) to advise potential Vendors of the parameters of the solution being sought by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and (2) to provide (together with other specified documents) the terms of the Contract result</w:t>
      </w:r>
      <w:r w:rsidR="00A155D0" w:rsidRPr="005C02EE">
        <w:rPr>
          <w:rFonts w:asciiTheme="minorHAnsi" w:hAnsiTheme="minorHAnsi" w:cstheme="minorHAnsi"/>
          <w:color w:val="auto"/>
          <w:sz w:val="20"/>
        </w:rPr>
        <w:t>ing</w:t>
      </w:r>
      <w:r w:rsidRPr="005C02EE">
        <w:rPr>
          <w:rFonts w:asciiTheme="minorHAnsi" w:hAnsiTheme="minorHAnsi" w:cstheme="minorHAnsi"/>
          <w:color w:val="auto"/>
          <w:sz w:val="20"/>
        </w:rPr>
        <w:t xml:space="preserve"> from this procurement. </w:t>
      </w:r>
      <w:r w:rsidR="00A155D0" w:rsidRPr="005C02EE">
        <w:rPr>
          <w:rFonts w:asciiTheme="minorHAnsi" w:hAnsiTheme="minorHAnsi" w:cstheme="minorHAnsi"/>
          <w:color w:val="auto"/>
          <w:sz w:val="20"/>
        </w:rPr>
        <w:t xml:space="preserve">The use of phrases such as “shall,” “must,” and “requirements” are intended to create enforceable contract conditions. </w:t>
      </w:r>
      <w:r w:rsidRPr="005C02EE">
        <w:rPr>
          <w:rFonts w:asciiTheme="minorHAnsi" w:hAnsiTheme="minorHAnsi" w:cstheme="minorHAnsi"/>
          <w:color w:val="auto"/>
          <w:sz w:val="20"/>
        </w:rPr>
        <w:t xml:space="preserve">In determining whether bids should be evaluated or rejected,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5C02EE">
        <w:rPr>
          <w:rFonts w:asciiTheme="minorHAnsi" w:hAnsiTheme="minorHAnsi" w:cstheme="minorHAnsi"/>
          <w:color w:val="auto"/>
          <w:sz w:val="20"/>
        </w:rPr>
        <w:t>State’s</w:t>
      </w:r>
      <w:r w:rsidRPr="005C02EE">
        <w:rPr>
          <w:rFonts w:asciiTheme="minorHAnsi" w:hAnsiTheme="minorHAnsi" w:cstheme="minorHAnsi"/>
          <w:color w:val="auto"/>
          <w:sz w:val="20"/>
        </w:rPr>
        <w:t xml:space="preserve"> needs as described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Except as specifically stated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no one requirement shall automatically disqualify a Vendor from consideration.  However, failure to comply with any single requirement</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may result in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exercising its discretion to reject a bid in its entirety.</w:t>
      </w:r>
    </w:p>
    <w:p w14:paraId="00AB8609"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368" w:name="_Toc87972137"/>
      <w:bookmarkStart w:id="369" w:name="_Toc205452310"/>
      <w:r w:rsidRPr="005C02EE">
        <w:rPr>
          <w:rFonts w:asciiTheme="minorHAnsi" w:hAnsiTheme="minorHAnsi" w:cstheme="minorHAnsi"/>
          <w:sz w:val="28"/>
          <w:szCs w:val="28"/>
        </w:rPr>
        <w:t>REQUIREMENTS</w:t>
      </w:r>
      <w:bookmarkEnd w:id="368"/>
      <w:bookmarkEnd w:id="369"/>
      <w:r w:rsidRPr="005C02EE">
        <w:rPr>
          <w:rFonts w:asciiTheme="minorHAnsi" w:hAnsiTheme="minorHAnsi" w:cstheme="minorHAnsi"/>
          <w:sz w:val="28"/>
          <w:szCs w:val="28"/>
        </w:rPr>
        <w:t xml:space="preserve"> </w:t>
      </w:r>
    </w:p>
    <w:p w14:paraId="4F41C456" w14:textId="5AE003F2" w:rsidR="00FD5D90" w:rsidRPr="005C02EE" w:rsidRDefault="00FD5D90" w:rsidP="00372B91">
      <w:pPr>
        <w:jc w:val="both"/>
        <w:rPr>
          <w:rFonts w:asciiTheme="minorHAnsi" w:hAnsiTheme="minorHAnsi" w:cstheme="minorHAnsi"/>
          <w:bCs/>
          <w:color w:val="auto"/>
          <w:sz w:val="20"/>
        </w:rPr>
      </w:pPr>
      <w:r w:rsidRPr="005C02EE">
        <w:rPr>
          <w:rFonts w:asciiTheme="minorHAnsi" w:hAnsiTheme="minorHAnsi" w:cstheme="minorHAnsi"/>
          <w:color w:val="auto"/>
          <w:sz w:val="20"/>
        </w:rPr>
        <w:t xml:space="preserve">This </w:t>
      </w:r>
      <w:r w:rsidRPr="005C02EE">
        <w:rPr>
          <w:rFonts w:asciiTheme="minorHAnsi" w:hAnsiTheme="minorHAnsi" w:cstheme="minorHAnsi"/>
          <w:bCs/>
          <w:color w:val="auto"/>
          <w:sz w:val="20"/>
        </w:rPr>
        <w:t xml:space="preserve">Section lists the requirements related to this </w:t>
      </w:r>
      <w:r w:rsidRPr="005C02EE">
        <w:rPr>
          <w:rFonts w:asciiTheme="minorHAnsi" w:hAnsiTheme="minorHAnsi" w:cstheme="minorHAnsi"/>
          <w:color w:val="auto"/>
          <w:sz w:val="20"/>
        </w:rPr>
        <w:t>IFB</w:t>
      </w:r>
      <w:r w:rsidRPr="005C02EE">
        <w:rPr>
          <w:rFonts w:asciiTheme="minorHAnsi" w:hAnsiTheme="minorHAnsi" w:cstheme="minorHAnsi"/>
          <w:bCs/>
          <w:color w:val="auto"/>
          <w:sz w:val="20"/>
        </w:rPr>
        <w:t xml:space="preserve">. By submitting a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agrees to meet all stated requirements in this Section</w:t>
      </w:r>
      <w:r w:rsidR="00A155D0" w:rsidRPr="005C02EE">
        <w:rPr>
          <w:rFonts w:asciiTheme="minorHAnsi" w:hAnsiTheme="minorHAnsi" w:cstheme="minorHAnsi"/>
          <w:bCs/>
          <w:color w:val="auto"/>
          <w:sz w:val="20"/>
        </w:rPr>
        <w:t>, as well as any other specifications, requirements, and terms and conditions stated in this IFB</w:t>
      </w:r>
      <w:r w:rsidRPr="005C02EE">
        <w:rPr>
          <w:rFonts w:asciiTheme="minorHAnsi" w:hAnsiTheme="minorHAnsi" w:cstheme="minorHAnsi"/>
          <w:bCs/>
          <w:color w:val="auto"/>
          <w:sz w:val="20"/>
        </w:rPr>
        <w:t>. If a Vendor is unclear about a requirement or</w:t>
      </w:r>
      <w:r w:rsidR="00A155D0" w:rsidRPr="005C02EE">
        <w:rPr>
          <w:rFonts w:asciiTheme="minorHAnsi" w:hAnsiTheme="minorHAnsi" w:cstheme="minorHAnsi"/>
          <w:bCs/>
          <w:color w:val="auto"/>
          <w:sz w:val="20"/>
        </w:rPr>
        <w:t xml:space="preserve"> </w:t>
      </w:r>
      <w:r w:rsidR="00762245" w:rsidRPr="005C02EE">
        <w:rPr>
          <w:rFonts w:asciiTheme="minorHAnsi" w:hAnsiTheme="minorHAnsi" w:cstheme="minorHAnsi"/>
          <w:bCs/>
          <w:color w:val="auto"/>
          <w:sz w:val="20"/>
        </w:rPr>
        <w:t>specification or</w:t>
      </w:r>
      <w:r w:rsidRPr="005C02EE">
        <w:rPr>
          <w:rFonts w:asciiTheme="minorHAnsi" w:hAnsiTheme="minorHAnsi" w:cstheme="minorHAnsi"/>
          <w:bCs/>
          <w:color w:val="auto"/>
          <w:sz w:val="20"/>
        </w:rPr>
        <w:t xml:space="preserve"> believes a change in a requirement would </w:t>
      </w:r>
      <w:proofErr w:type="gramStart"/>
      <w:r w:rsidRPr="005C02EE">
        <w:rPr>
          <w:rFonts w:asciiTheme="minorHAnsi" w:hAnsiTheme="minorHAnsi" w:cstheme="minorHAnsi"/>
          <w:bCs/>
          <w:color w:val="auto"/>
          <w:sz w:val="20"/>
        </w:rPr>
        <w:t>allow for</w:t>
      </w:r>
      <w:proofErr w:type="gramEnd"/>
      <w:r w:rsidRPr="005C02EE">
        <w:rPr>
          <w:rFonts w:asciiTheme="minorHAnsi" w:hAnsiTheme="minorHAnsi" w:cstheme="minorHAnsi"/>
          <w:bCs/>
          <w:color w:val="auto"/>
          <w:sz w:val="20"/>
        </w:rPr>
        <w:t xml:space="preserve"> the State to receive a better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xml:space="preserve">, the Vendor is encouraged to submit these items in the form of a question during the </w:t>
      </w:r>
      <w:proofErr w:type="gramStart"/>
      <w:r w:rsidRPr="005C02EE">
        <w:rPr>
          <w:rFonts w:asciiTheme="minorHAnsi" w:hAnsiTheme="minorHAnsi" w:cstheme="minorHAnsi"/>
          <w:bCs/>
          <w:color w:val="auto"/>
          <w:sz w:val="20"/>
        </w:rPr>
        <w:t>question and answer</w:t>
      </w:r>
      <w:proofErr w:type="gramEnd"/>
      <w:r w:rsidRPr="005C02EE">
        <w:rPr>
          <w:rFonts w:asciiTheme="minorHAnsi" w:hAnsiTheme="minorHAnsi" w:cstheme="minorHAnsi"/>
          <w:bCs/>
          <w:color w:val="auto"/>
          <w:sz w:val="20"/>
        </w:rPr>
        <w:t xml:space="preserve"> period</w:t>
      </w:r>
      <w:r w:rsidR="00A155D0" w:rsidRPr="005C02EE">
        <w:rPr>
          <w:rFonts w:asciiTheme="minorHAnsi" w:hAnsiTheme="minorHAnsi" w:cstheme="minorHAnsi"/>
          <w:bCs/>
          <w:color w:val="auto"/>
          <w:sz w:val="20"/>
        </w:rPr>
        <w:t xml:space="preserve"> in accordance with the </w:t>
      </w:r>
      <w:r w:rsidR="00AF7969" w:rsidRPr="005C02EE">
        <w:rPr>
          <w:rFonts w:asciiTheme="minorHAnsi" w:hAnsiTheme="minorHAnsi" w:cstheme="minorHAnsi"/>
          <w:bCs/>
          <w:color w:val="auto"/>
          <w:sz w:val="20"/>
        </w:rPr>
        <w:t>Bid</w:t>
      </w:r>
      <w:r w:rsidR="00A155D0" w:rsidRPr="005C02EE">
        <w:rPr>
          <w:rFonts w:asciiTheme="minorHAnsi" w:hAnsiTheme="minorHAnsi" w:cstheme="minorHAnsi"/>
          <w:bCs/>
          <w:color w:val="auto"/>
          <w:sz w:val="20"/>
        </w:rPr>
        <w:t xml:space="preserve"> Questions Section above</w:t>
      </w:r>
      <w:r w:rsidRPr="005C02EE">
        <w:rPr>
          <w:rFonts w:asciiTheme="minorHAnsi" w:hAnsiTheme="minorHAnsi" w:cstheme="minorHAnsi"/>
          <w:bCs/>
          <w:color w:val="auto"/>
          <w:sz w:val="20"/>
        </w:rPr>
        <w:t xml:space="preserve">. </w:t>
      </w:r>
    </w:p>
    <w:p w14:paraId="0AB54021" w14:textId="77777777" w:rsidR="00FD5D90" w:rsidRPr="005C02EE" w:rsidRDefault="00FD5D90" w:rsidP="006A7779">
      <w:pPr>
        <w:pStyle w:val="Heading20"/>
        <w:numPr>
          <w:ilvl w:val="1"/>
          <w:numId w:val="23"/>
        </w:numPr>
        <w:spacing w:after="120"/>
        <w:rPr>
          <w:rFonts w:asciiTheme="minorHAnsi" w:hAnsiTheme="minorHAnsi" w:cstheme="minorHAnsi"/>
        </w:rPr>
      </w:pPr>
      <w:bookmarkStart w:id="370" w:name="_Toc55249077"/>
      <w:bookmarkStart w:id="371" w:name="_Toc55249998"/>
      <w:bookmarkStart w:id="372" w:name="_Toc55250114"/>
      <w:bookmarkStart w:id="373" w:name="_Toc55250367"/>
      <w:bookmarkStart w:id="374" w:name="_Toc55250463"/>
      <w:bookmarkStart w:id="375" w:name="_Toc55250558"/>
      <w:bookmarkStart w:id="376" w:name="_Toc55250894"/>
      <w:bookmarkStart w:id="377" w:name="_Toc55251089"/>
      <w:bookmarkStart w:id="378" w:name="_Toc55251818"/>
      <w:bookmarkStart w:id="379" w:name="_Toc55252186"/>
      <w:bookmarkStart w:id="380" w:name="_Toc55252511"/>
      <w:bookmarkStart w:id="381" w:name="_Toc55252602"/>
      <w:bookmarkStart w:id="382" w:name="_Toc55253467"/>
      <w:bookmarkStart w:id="383" w:name="_Toc55253551"/>
      <w:bookmarkStart w:id="384" w:name="_Toc55253656"/>
      <w:bookmarkStart w:id="385" w:name="_Toc55253740"/>
      <w:bookmarkStart w:id="386" w:name="_Toc55253823"/>
      <w:bookmarkStart w:id="387" w:name="_Toc55253906"/>
      <w:bookmarkStart w:id="388" w:name="_Toc55253989"/>
      <w:bookmarkStart w:id="389" w:name="_Toc55254072"/>
      <w:bookmarkStart w:id="390" w:name="_Toc55254156"/>
      <w:bookmarkStart w:id="391" w:name="_Toc55254239"/>
      <w:bookmarkStart w:id="392" w:name="_Toc55254321"/>
      <w:bookmarkStart w:id="393" w:name="_Toc55254403"/>
      <w:bookmarkStart w:id="394" w:name="_Toc55254483"/>
      <w:bookmarkStart w:id="395" w:name="_Toc506815771"/>
      <w:bookmarkStart w:id="396" w:name="_Toc459794481"/>
      <w:bookmarkStart w:id="397" w:name="_Toc87972138"/>
      <w:bookmarkStart w:id="398" w:name="_Toc205452311"/>
      <w:bookmarkStart w:id="399" w:name="_Toc369692557"/>
      <w:bookmarkStart w:id="400" w:name="_Toc370813241"/>
      <w:bookmarkStart w:id="401" w:name="_Toc374120591"/>
      <w:bookmarkStart w:id="402" w:name="_Toc370813242"/>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5C02EE">
        <w:rPr>
          <w:rFonts w:asciiTheme="minorHAnsi" w:hAnsiTheme="minorHAnsi" w:cstheme="minorHAnsi"/>
        </w:rPr>
        <w:t>PRICING</w:t>
      </w:r>
      <w:bookmarkEnd w:id="395"/>
      <w:bookmarkEnd w:id="396"/>
      <w:bookmarkEnd w:id="397"/>
      <w:bookmarkEnd w:id="398"/>
    </w:p>
    <w:p w14:paraId="6DFFB78D" w14:textId="56370701" w:rsidR="004D40A9" w:rsidRPr="005C02EE" w:rsidRDefault="00FD5D90" w:rsidP="006D7294">
      <w:pPr>
        <w:jc w:val="both"/>
        <w:rPr>
          <w:rFonts w:asciiTheme="minorHAnsi" w:hAnsiTheme="minorHAnsi" w:cstheme="minorHAnsi"/>
          <w:color w:val="auto"/>
          <w:sz w:val="20"/>
        </w:rPr>
      </w:pPr>
      <w:r w:rsidRPr="005C02EE">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5C02EE">
        <w:rPr>
          <w:rFonts w:asciiTheme="minorHAnsi" w:hAnsiTheme="minorHAnsi" w:cstheme="minorHAnsi"/>
          <w:color w:val="auto"/>
          <w:sz w:val="20"/>
        </w:rPr>
        <w:t xml:space="preserve"> </w:t>
      </w:r>
      <w:r w:rsidR="00A155D0" w:rsidRPr="005C02EE">
        <w:rPr>
          <w:rFonts w:asciiTheme="minorHAnsi" w:hAnsiTheme="minorHAnsi" w:cstheme="minorHAnsi"/>
          <w:color w:val="000000" w:themeColor="text1"/>
          <w:sz w:val="20"/>
        </w:rPr>
        <w:t xml:space="preserve">Complete ATTACHMENT A: PRICING FORM and </w:t>
      </w:r>
      <w:bookmarkStart w:id="403" w:name="_Hlk81399448"/>
      <w:proofErr w:type="gramStart"/>
      <w:r w:rsidR="00E458F4" w:rsidRPr="005C02EE">
        <w:rPr>
          <w:rFonts w:asciiTheme="minorHAnsi" w:hAnsiTheme="minorHAnsi" w:cstheme="minorHAnsi"/>
          <w:color w:val="000000" w:themeColor="text1"/>
          <w:sz w:val="20"/>
        </w:rPr>
        <w:t>upload in</w:t>
      </w:r>
      <w:proofErr w:type="gramEnd"/>
      <w:r w:rsidR="00E458F4" w:rsidRPr="005C02EE">
        <w:rPr>
          <w:rFonts w:asciiTheme="minorHAnsi" w:hAnsiTheme="minorHAnsi" w:cstheme="minorHAnsi"/>
          <w:color w:val="000000" w:themeColor="text1"/>
          <w:sz w:val="20"/>
        </w:rPr>
        <w:t xml:space="preserve"> the Sourcing Tool</w:t>
      </w:r>
      <w:bookmarkStart w:id="404" w:name="_Hlk81921737"/>
      <w:r w:rsidR="00E458F4" w:rsidRPr="005C02EE">
        <w:rPr>
          <w:rFonts w:asciiTheme="minorHAnsi" w:hAnsiTheme="minorHAnsi" w:cstheme="minorHAnsi"/>
          <w:color w:val="000000" w:themeColor="text1"/>
          <w:sz w:val="20"/>
        </w:rPr>
        <w:t xml:space="preserve">. </w:t>
      </w:r>
      <w:bookmarkEnd w:id="404"/>
      <w:r w:rsidR="00E458F4" w:rsidRPr="005C02EE">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403"/>
      <w:r w:rsidR="00A155D0" w:rsidRPr="005C02EE">
        <w:rPr>
          <w:rFonts w:asciiTheme="minorHAnsi" w:hAnsiTheme="minorHAnsi" w:cstheme="minorHAnsi"/>
          <w:color w:val="000000" w:themeColor="text1"/>
          <w:sz w:val="20"/>
        </w:rPr>
        <w:t>.</w:t>
      </w:r>
      <w:r w:rsidRPr="005C02EE">
        <w:rPr>
          <w:rFonts w:asciiTheme="minorHAnsi" w:hAnsiTheme="minorHAnsi" w:cstheme="minorHAnsi"/>
          <w:color w:val="auto"/>
          <w:sz w:val="20"/>
        </w:rPr>
        <w:t xml:space="preserve"> </w:t>
      </w:r>
      <w:bookmarkStart w:id="405" w:name="_Toc377389885"/>
    </w:p>
    <w:p w14:paraId="0A3A873C" w14:textId="75BC0504" w:rsidR="00853C42" w:rsidRPr="005C02EE" w:rsidRDefault="00853C42" w:rsidP="006A7779">
      <w:pPr>
        <w:pStyle w:val="Heading20"/>
        <w:numPr>
          <w:ilvl w:val="1"/>
          <w:numId w:val="23"/>
        </w:numPr>
        <w:spacing w:after="120"/>
        <w:rPr>
          <w:rFonts w:asciiTheme="minorHAnsi" w:hAnsiTheme="minorHAnsi" w:cstheme="minorHAnsi"/>
        </w:rPr>
      </w:pPr>
      <w:bookmarkStart w:id="406" w:name="_Toc46398030"/>
      <w:bookmarkStart w:id="407" w:name="_Toc46399223"/>
      <w:bookmarkStart w:id="408" w:name="_Toc46398031"/>
      <w:bookmarkStart w:id="409" w:name="_Toc46399224"/>
      <w:bookmarkStart w:id="410" w:name="_Toc46398032"/>
      <w:bookmarkStart w:id="411" w:name="_Toc46399225"/>
      <w:bookmarkStart w:id="412" w:name="_Toc55242141"/>
      <w:bookmarkStart w:id="413" w:name="_Toc55242402"/>
      <w:bookmarkStart w:id="414" w:name="_Toc55242624"/>
      <w:bookmarkStart w:id="415" w:name="_Toc55243704"/>
      <w:bookmarkStart w:id="416" w:name="_Toc55245899"/>
      <w:bookmarkStart w:id="417" w:name="_Toc55246511"/>
      <w:bookmarkStart w:id="418" w:name="_Toc55246932"/>
      <w:bookmarkStart w:id="419" w:name="_Toc55247482"/>
      <w:bookmarkStart w:id="420" w:name="_Toc55248163"/>
      <w:bookmarkStart w:id="421" w:name="_Toc55248373"/>
      <w:bookmarkStart w:id="422" w:name="_Toc55248796"/>
      <w:bookmarkStart w:id="423" w:name="_Toc55250465"/>
      <w:bookmarkStart w:id="424" w:name="_Toc55250560"/>
      <w:bookmarkStart w:id="425" w:name="_Toc55250750"/>
      <w:bookmarkStart w:id="426" w:name="_Toc55250896"/>
      <w:bookmarkStart w:id="427" w:name="_Toc87972139"/>
      <w:bookmarkStart w:id="428" w:name="_Toc205452312"/>
      <w:bookmarkStart w:id="429" w:name="_Toc45979448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sidRPr="005C02EE">
        <w:rPr>
          <w:rFonts w:asciiTheme="minorHAnsi" w:hAnsiTheme="minorHAnsi" w:cstheme="minorHAnsi"/>
        </w:rPr>
        <w:t>ESTIMATED QUANTITIES</w:t>
      </w:r>
      <w:bookmarkEnd w:id="427"/>
      <w:bookmarkEnd w:id="428"/>
    </w:p>
    <w:p w14:paraId="49195D2B" w14:textId="39B08BD5" w:rsidR="00853C42" w:rsidRDefault="00853C42" w:rsidP="00853C42">
      <w:pPr>
        <w:pStyle w:val="Text"/>
        <w:jc w:val="both"/>
        <w:rPr>
          <w:rFonts w:asciiTheme="minorHAnsi" w:hAnsiTheme="minorHAnsi" w:cstheme="minorHAnsi"/>
        </w:rPr>
      </w:pPr>
      <w:r w:rsidRPr="005C02EE">
        <w:rPr>
          <w:rFonts w:asciiTheme="minorHAnsi" w:hAnsiTheme="minorHAnsi" w:cstheme="minorHAnsi"/>
        </w:rPr>
        <w:t xml:space="preserve">The quantities indicated herein are annual estimates only and are provided for informational purposes based on the </w:t>
      </w:r>
      <w:r w:rsidR="009F521F">
        <w:rPr>
          <w:rFonts w:asciiTheme="minorHAnsi" w:hAnsiTheme="minorHAnsi" w:cstheme="minorHAnsi"/>
        </w:rPr>
        <w:t>prior</w:t>
      </w:r>
      <w:r w:rsidRPr="005C02EE">
        <w:rPr>
          <w:rFonts w:asciiTheme="minorHAnsi" w:hAnsiTheme="minorHAnsi" w:cstheme="minorHAnsi"/>
        </w:rPr>
        <w:t xml:space="preserve"> usage during the previous </w:t>
      </w:r>
      <w:r w:rsidR="006B5266">
        <w:rPr>
          <w:rFonts w:asciiTheme="minorHAnsi" w:hAnsiTheme="minorHAnsi" w:cstheme="minorHAnsi"/>
        </w:rPr>
        <w:t xml:space="preserve">three (3) </w:t>
      </w:r>
      <w:r w:rsidRPr="005C02EE">
        <w:rPr>
          <w:rFonts w:asciiTheme="minorHAnsi" w:hAnsiTheme="minorHAnsi" w:cstheme="minorHAnsi"/>
        </w:rPr>
        <w:t xml:space="preserve">year period. No maximum or minimum quantities are guaranteed. It shall be understood and agreed that the </w:t>
      </w:r>
      <w:r w:rsidR="004620E0" w:rsidRPr="005C02EE">
        <w:rPr>
          <w:rFonts w:asciiTheme="minorHAnsi" w:hAnsiTheme="minorHAnsi" w:cstheme="minorHAnsi"/>
        </w:rPr>
        <w:t>State may</w:t>
      </w:r>
      <w:r w:rsidRPr="005C02EE">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5C02EE" w:rsidRDefault="00FD5D90" w:rsidP="006A7779">
      <w:pPr>
        <w:pStyle w:val="Heading20"/>
        <w:numPr>
          <w:ilvl w:val="1"/>
          <w:numId w:val="23"/>
        </w:numPr>
        <w:spacing w:after="120"/>
        <w:rPr>
          <w:rFonts w:asciiTheme="minorHAnsi" w:hAnsiTheme="minorHAnsi" w:cstheme="minorHAnsi"/>
        </w:rPr>
      </w:pPr>
      <w:bookmarkStart w:id="430" w:name="_Toc87972140"/>
      <w:bookmarkStart w:id="431" w:name="_Toc205452313"/>
      <w:r w:rsidRPr="005C02EE">
        <w:rPr>
          <w:rFonts w:asciiTheme="minorHAnsi" w:hAnsiTheme="minorHAnsi" w:cstheme="minorHAnsi"/>
        </w:rPr>
        <w:t>PRODUCT IDENTIFICATION</w:t>
      </w:r>
      <w:bookmarkEnd w:id="429"/>
      <w:bookmarkEnd w:id="430"/>
      <w:bookmarkEnd w:id="431"/>
    </w:p>
    <w:p w14:paraId="0F0D9D48" w14:textId="77777777" w:rsidR="002C0A6B" w:rsidRPr="005C02EE" w:rsidRDefault="002C0A6B" w:rsidP="002C0A6B">
      <w:pPr>
        <w:rPr>
          <w:rFonts w:asciiTheme="minorHAnsi" w:hAnsiTheme="minorHAnsi" w:cstheme="minorHAnsi"/>
          <w:b/>
          <w:color w:val="auto"/>
          <w:u w:val="single"/>
        </w:rPr>
      </w:pPr>
      <w:bookmarkStart w:id="432" w:name="_Hlk152595579"/>
      <w:bookmarkStart w:id="433" w:name="_Toc506815776"/>
      <w:r w:rsidRPr="005C02EE">
        <w:rPr>
          <w:rFonts w:asciiTheme="minorHAnsi" w:hAnsiTheme="minorHAnsi" w:cstheme="minorHAnsi"/>
          <w:b/>
          <w:color w:val="auto"/>
          <w:sz w:val="20"/>
          <w:u w:val="single"/>
        </w:rPr>
        <w:t xml:space="preserve">SUITABILITY FOR INTENDED USE  </w:t>
      </w:r>
    </w:p>
    <w:p w14:paraId="18579AB7" w14:textId="77777777" w:rsidR="002C0A6B" w:rsidRPr="005C02EE" w:rsidRDefault="002C0A6B" w:rsidP="002C0A6B">
      <w:pPr>
        <w:jc w:val="both"/>
        <w:rPr>
          <w:rFonts w:asciiTheme="minorHAnsi" w:hAnsiTheme="minorHAnsi" w:cstheme="minorHAnsi"/>
          <w:color w:val="auto"/>
        </w:rPr>
      </w:pPr>
      <w:r w:rsidRPr="005C02EE">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5C02EE" w:rsidRDefault="00FD5D90" w:rsidP="00904110">
      <w:pPr>
        <w:pStyle w:val="Heading2"/>
        <w:spacing w:after="120"/>
        <w:rPr>
          <w:rFonts w:asciiTheme="minorHAnsi" w:hAnsiTheme="minorHAnsi" w:cstheme="minorHAnsi"/>
        </w:rPr>
      </w:pPr>
      <w:bookmarkStart w:id="434" w:name="_Toc55242145"/>
      <w:bookmarkStart w:id="435" w:name="_Toc55242406"/>
      <w:bookmarkStart w:id="436" w:name="_Toc55242628"/>
      <w:bookmarkStart w:id="437" w:name="_Toc55243708"/>
      <w:bookmarkStart w:id="438" w:name="_Toc55245903"/>
      <w:bookmarkStart w:id="439" w:name="_Toc55246515"/>
      <w:bookmarkStart w:id="440" w:name="_Toc55246936"/>
      <w:bookmarkStart w:id="441" w:name="_Toc55247486"/>
      <w:bookmarkStart w:id="442" w:name="_Toc55248167"/>
      <w:bookmarkStart w:id="443" w:name="_Toc55248377"/>
      <w:bookmarkStart w:id="444" w:name="_Toc55250004"/>
      <w:bookmarkStart w:id="445" w:name="_Toc55250120"/>
      <w:bookmarkStart w:id="446" w:name="_Toc55250373"/>
      <w:bookmarkStart w:id="447" w:name="_Toc55250468"/>
      <w:bookmarkStart w:id="448" w:name="_Toc55250563"/>
      <w:bookmarkStart w:id="449" w:name="_Toc55250753"/>
      <w:bookmarkStart w:id="450" w:name="_Toc55250899"/>
      <w:bookmarkStart w:id="451" w:name="_Toc55251092"/>
      <w:bookmarkStart w:id="452" w:name="_Toc55251821"/>
      <w:bookmarkStart w:id="453" w:name="_Toc55252189"/>
      <w:bookmarkStart w:id="454" w:name="_Toc55252514"/>
      <w:bookmarkStart w:id="455" w:name="_Toc55252605"/>
      <w:bookmarkStart w:id="456" w:name="_Toc87972141"/>
      <w:bookmarkStart w:id="457" w:name="_Toc205452314"/>
      <w:bookmarkEnd w:id="432"/>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5C02EE">
        <w:rPr>
          <w:rFonts w:asciiTheme="minorHAnsi" w:hAnsiTheme="minorHAnsi" w:cstheme="minorHAnsi"/>
        </w:rPr>
        <w:t>4.</w:t>
      </w:r>
      <w:r w:rsidR="003C5962" w:rsidRPr="005C02EE">
        <w:rPr>
          <w:rFonts w:asciiTheme="minorHAnsi" w:hAnsiTheme="minorHAnsi" w:cstheme="minorHAnsi"/>
        </w:rPr>
        <w:t>4</w:t>
      </w:r>
      <w:r w:rsidRPr="005C02EE">
        <w:rPr>
          <w:rFonts w:asciiTheme="minorHAnsi" w:hAnsiTheme="minorHAnsi" w:cstheme="minorHAnsi"/>
        </w:rPr>
        <w:tab/>
      </w:r>
      <w:bookmarkStart w:id="458" w:name="_Toc370813243"/>
      <w:bookmarkStart w:id="459" w:name="_Toc374120594"/>
      <w:bookmarkStart w:id="460" w:name="_Toc459794483"/>
      <w:r w:rsidRPr="005C02EE">
        <w:rPr>
          <w:rFonts w:asciiTheme="minorHAnsi" w:hAnsiTheme="minorHAnsi" w:cstheme="minorHAnsi"/>
        </w:rPr>
        <w:t xml:space="preserve">TRANSPORTATION </w:t>
      </w:r>
      <w:bookmarkEnd w:id="458"/>
      <w:bookmarkEnd w:id="459"/>
      <w:r w:rsidRPr="005C02EE">
        <w:rPr>
          <w:rFonts w:asciiTheme="minorHAnsi" w:hAnsiTheme="minorHAnsi" w:cstheme="minorHAnsi"/>
        </w:rPr>
        <w:t>AND IDENTIFICATION</w:t>
      </w:r>
      <w:bookmarkEnd w:id="456"/>
      <w:bookmarkEnd w:id="457"/>
      <w:bookmarkEnd w:id="460"/>
    </w:p>
    <w:p w14:paraId="34F51DCF" w14:textId="77777777" w:rsidR="00FD5D90" w:rsidRPr="005C02EE" w:rsidRDefault="00FD5D90" w:rsidP="00372B91">
      <w:pPr>
        <w:spacing w:line="264" w:lineRule="auto"/>
        <w:jc w:val="both"/>
        <w:rPr>
          <w:rFonts w:asciiTheme="minorHAnsi" w:hAnsiTheme="minorHAnsi" w:cstheme="minorHAnsi"/>
          <w:color w:val="auto"/>
          <w:sz w:val="20"/>
        </w:rPr>
      </w:pPr>
      <w:bookmarkStart w:id="461" w:name="_Hlk152595683"/>
      <w:r w:rsidRPr="005C02EE">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29C3AA1C" w14:textId="2EE4BFC1" w:rsidR="00B14CF4"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proofErr w:type="gramStart"/>
      <w:r w:rsidRPr="005C02EE">
        <w:rPr>
          <w:rFonts w:asciiTheme="minorHAnsi" w:hAnsiTheme="minorHAnsi" w:cstheme="minorHAnsi"/>
          <w:color w:val="auto"/>
          <w:sz w:val="20"/>
        </w:rPr>
        <w:t>show</w:t>
      </w:r>
      <w:proofErr w:type="gramEnd"/>
      <w:r w:rsidRPr="005C02EE">
        <w:rPr>
          <w:rFonts w:asciiTheme="minorHAnsi" w:hAnsiTheme="minorHAnsi" w:cstheme="minorHAnsi"/>
          <w:color w:val="auto"/>
          <w:sz w:val="20"/>
        </w:rPr>
        <w:t xml:space="preserve"> on all packages. A complete packing list shall accompany each shipment. Vendors </w:t>
      </w:r>
      <w:proofErr w:type="gramStart"/>
      <w:r w:rsidRPr="005C02EE">
        <w:rPr>
          <w:rFonts w:asciiTheme="minorHAnsi" w:hAnsiTheme="minorHAnsi" w:cstheme="minorHAnsi"/>
          <w:color w:val="auto"/>
          <w:sz w:val="20"/>
        </w:rPr>
        <w:t>shall</w:t>
      </w:r>
      <w:proofErr w:type="gramEnd"/>
      <w:r w:rsidRPr="005C02EE">
        <w:rPr>
          <w:rFonts w:asciiTheme="minorHAnsi" w:hAnsiTheme="minorHAnsi" w:cstheme="minorHAnsi"/>
          <w:color w:val="auto"/>
          <w:sz w:val="20"/>
        </w:rPr>
        <w:t xml:space="preserve"> not ship any products until they have received an order.</w:t>
      </w:r>
      <w:bookmarkStart w:id="462" w:name="_Toc446594294"/>
      <w:bookmarkStart w:id="463" w:name="_Toc446594566"/>
      <w:bookmarkStart w:id="464" w:name="_Toc446597974"/>
      <w:bookmarkStart w:id="465" w:name="_Toc446598550"/>
      <w:bookmarkStart w:id="466" w:name="_Toc446598772"/>
      <w:bookmarkStart w:id="467" w:name="_Toc446599094"/>
      <w:bookmarkStart w:id="468" w:name="_Toc446599565"/>
      <w:bookmarkStart w:id="469" w:name="_Toc446599610"/>
      <w:bookmarkStart w:id="470" w:name="_Toc446599921"/>
      <w:bookmarkStart w:id="471" w:name="_Toc446600020"/>
      <w:bookmarkStart w:id="472" w:name="_Toc446600129"/>
      <w:bookmarkStart w:id="473" w:name="_Toc446600236"/>
      <w:bookmarkStart w:id="474" w:name="_Toc450739877"/>
      <w:bookmarkStart w:id="475" w:name="_Toc450742631"/>
      <w:bookmarkStart w:id="476" w:name="_Toc450745569"/>
      <w:bookmarkStart w:id="477" w:name="_Toc450829525"/>
      <w:bookmarkStart w:id="478" w:name="_Toc450829570"/>
      <w:bookmarkStart w:id="479" w:name="_Toc450829752"/>
      <w:bookmarkStart w:id="480" w:name="_Toc451160543"/>
      <w:bookmarkStart w:id="481" w:name="_Toc451170071"/>
      <w:bookmarkStart w:id="482" w:name="_Toc453342769"/>
      <w:bookmarkStart w:id="483" w:name="_Toc463007422"/>
      <w:bookmarkStart w:id="484" w:name="_Toc463353375"/>
      <w:bookmarkStart w:id="485" w:name="_Toc463353924"/>
      <w:bookmarkStart w:id="486" w:name="_Toc374120595"/>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290F4F2A" w14:textId="7CE80C80" w:rsidR="00FD5D90" w:rsidRPr="005C02EE" w:rsidRDefault="00FD5D90" w:rsidP="00904110">
      <w:pPr>
        <w:pStyle w:val="Heading20"/>
        <w:numPr>
          <w:ilvl w:val="0"/>
          <w:numId w:val="0"/>
        </w:numPr>
        <w:spacing w:after="120"/>
        <w:rPr>
          <w:rFonts w:asciiTheme="minorHAnsi" w:hAnsiTheme="minorHAnsi" w:cstheme="minorHAnsi"/>
        </w:rPr>
      </w:pPr>
      <w:bookmarkStart w:id="487" w:name="_Toc55242147"/>
      <w:bookmarkStart w:id="488" w:name="_Toc55242408"/>
      <w:bookmarkStart w:id="489" w:name="_Toc55242630"/>
      <w:bookmarkStart w:id="490" w:name="_Toc55243710"/>
      <w:bookmarkStart w:id="491" w:name="_Toc55245905"/>
      <w:bookmarkStart w:id="492" w:name="_Toc55246517"/>
      <w:bookmarkStart w:id="493" w:name="_Toc55246938"/>
      <w:bookmarkStart w:id="494" w:name="_Toc55247488"/>
      <w:bookmarkStart w:id="495" w:name="_Toc55248169"/>
      <w:bookmarkStart w:id="496" w:name="_Toc55248379"/>
      <w:bookmarkStart w:id="497" w:name="_Toc55250006"/>
      <w:bookmarkStart w:id="498" w:name="_Toc55250122"/>
      <w:bookmarkStart w:id="499" w:name="_Toc55250375"/>
      <w:bookmarkStart w:id="500" w:name="_Toc55250470"/>
      <w:bookmarkStart w:id="501" w:name="_Toc55250565"/>
      <w:bookmarkStart w:id="502" w:name="_Toc55250755"/>
      <w:bookmarkStart w:id="503" w:name="_Toc55250901"/>
      <w:bookmarkStart w:id="504" w:name="_Toc55251094"/>
      <w:bookmarkStart w:id="505" w:name="_Toc55251823"/>
      <w:bookmarkStart w:id="506" w:name="_Toc55252191"/>
      <w:bookmarkStart w:id="507" w:name="_Toc55252516"/>
      <w:bookmarkStart w:id="508" w:name="_Toc55252607"/>
      <w:bookmarkStart w:id="509" w:name="_Toc205452315"/>
      <w:bookmarkStart w:id="510" w:name="_Toc87972142"/>
      <w:bookmarkEnd w:id="461"/>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sidRPr="005C02EE">
        <w:rPr>
          <w:rFonts w:asciiTheme="minorHAnsi" w:hAnsiTheme="minorHAnsi" w:cstheme="minorHAnsi"/>
        </w:rPr>
        <w:t>4.</w:t>
      </w:r>
      <w:r w:rsidR="003C5962" w:rsidRPr="005C02EE">
        <w:rPr>
          <w:rFonts w:asciiTheme="minorHAnsi" w:hAnsiTheme="minorHAnsi" w:cstheme="minorHAnsi"/>
        </w:rPr>
        <w:t>5</w:t>
      </w:r>
      <w:r w:rsidRPr="005C02EE">
        <w:rPr>
          <w:rFonts w:asciiTheme="minorHAnsi" w:hAnsiTheme="minorHAnsi" w:cstheme="minorHAnsi"/>
        </w:rPr>
        <w:tab/>
        <w:t>DELIVERY</w:t>
      </w:r>
      <w:bookmarkEnd w:id="509"/>
      <w:r w:rsidRPr="005C02EE">
        <w:rPr>
          <w:rFonts w:asciiTheme="minorHAnsi" w:hAnsiTheme="minorHAnsi" w:cstheme="minorHAnsi"/>
        </w:rPr>
        <w:t xml:space="preserve"> </w:t>
      </w:r>
      <w:bookmarkEnd w:id="510"/>
    </w:p>
    <w:p w14:paraId="682BF5FE" w14:textId="77777777" w:rsidR="00D327B2" w:rsidRPr="00A5540A" w:rsidRDefault="00D327B2" w:rsidP="00D327B2">
      <w:pPr>
        <w:spacing w:line="264" w:lineRule="auto"/>
        <w:rPr>
          <w:rFonts w:asciiTheme="minorHAnsi" w:hAnsiTheme="minorHAnsi" w:cstheme="minorHAnsi"/>
          <w:iCs/>
          <w:color w:val="auto"/>
          <w:sz w:val="20"/>
        </w:rPr>
      </w:pPr>
      <w:bookmarkStart w:id="511" w:name="_Hlk152595841"/>
      <w:r w:rsidRPr="00A5540A">
        <w:rPr>
          <w:rFonts w:asciiTheme="minorHAnsi" w:hAnsiTheme="minorHAnsi" w:cstheme="minorHAnsi"/>
          <w:iCs/>
          <w:color w:val="auto"/>
          <w:sz w:val="20"/>
        </w:rPr>
        <w:t xml:space="preserve">The Vendor shall deliver Free-On-Board (FOB) Destination to the following location(s): </w:t>
      </w:r>
    </w:p>
    <w:p w14:paraId="7E28FD78" w14:textId="5A0AF87F" w:rsidR="00A117A6" w:rsidRPr="00A5540A" w:rsidRDefault="002C0A6B" w:rsidP="00A117A6">
      <w:pPr>
        <w:spacing w:after="0"/>
        <w:rPr>
          <w:rFonts w:ascii="Calibri" w:hAnsi="Calibri" w:cs="Calibri"/>
          <w:b/>
          <w:bCs/>
          <w:color w:val="auto"/>
          <w:sz w:val="20"/>
          <w14:ligatures w14:val="standardContextual"/>
        </w:rPr>
      </w:pPr>
      <w:bookmarkStart w:id="512" w:name="_Hlk182838466"/>
      <w:r w:rsidRPr="00A5540A">
        <w:rPr>
          <w:rFonts w:ascii="Calibri" w:hAnsi="Calibri" w:cs="Calibri"/>
          <w:b/>
          <w:bCs/>
          <w:color w:val="auto"/>
          <w:sz w:val="20"/>
          <w14:ligatures w14:val="standardContextual"/>
        </w:rPr>
        <w:t>Sharon Jones, General Manager</w:t>
      </w:r>
    </w:p>
    <w:p w14:paraId="08AA71EA" w14:textId="271FD6DC" w:rsidR="002C0A6B" w:rsidRPr="00A5540A" w:rsidRDefault="002C0A6B" w:rsidP="00A117A6">
      <w:pPr>
        <w:spacing w:after="0"/>
        <w:rPr>
          <w:rFonts w:ascii="Calibri" w:hAnsi="Calibri" w:cs="Calibri"/>
          <w:b/>
          <w:bCs/>
          <w:color w:val="auto"/>
          <w:sz w:val="20"/>
          <w14:ligatures w14:val="standardContextual"/>
        </w:rPr>
      </w:pPr>
      <w:r w:rsidRPr="00A5540A">
        <w:rPr>
          <w:rFonts w:ascii="Calibri" w:hAnsi="Calibri" w:cs="Calibri"/>
          <w:b/>
          <w:bCs/>
          <w:color w:val="auto"/>
          <w:sz w:val="20"/>
          <w14:ligatures w14:val="standardContextual"/>
        </w:rPr>
        <w:t>Enterprise Tabor City Cut &amp; Sewing</w:t>
      </w:r>
    </w:p>
    <w:p w14:paraId="2700A97C" w14:textId="0438D825" w:rsidR="002C0A6B" w:rsidRPr="00A5540A" w:rsidRDefault="002C0A6B" w:rsidP="00A117A6">
      <w:pPr>
        <w:spacing w:after="0"/>
        <w:rPr>
          <w:rFonts w:ascii="Calibri" w:hAnsi="Calibri" w:cs="Calibri"/>
          <w:b/>
          <w:bCs/>
          <w:color w:val="auto"/>
          <w:sz w:val="20"/>
          <w14:ligatures w14:val="standardContextual"/>
        </w:rPr>
      </w:pPr>
      <w:r w:rsidRPr="00A5540A">
        <w:rPr>
          <w:rFonts w:ascii="Calibri" w:hAnsi="Calibri" w:cs="Calibri"/>
          <w:b/>
          <w:bCs/>
          <w:color w:val="auto"/>
          <w:sz w:val="20"/>
          <w14:ligatures w14:val="standardContextual"/>
        </w:rPr>
        <w:lastRenderedPageBreak/>
        <w:t>NC Department of Adult Correction</w:t>
      </w:r>
    </w:p>
    <w:p w14:paraId="15F5E8DB" w14:textId="5D94A962" w:rsidR="002C0A6B" w:rsidRPr="00A5540A" w:rsidRDefault="0021004C" w:rsidP="00A117A6">
      <w:pPr>
        <w:spacing w:after="0"/>
        <w:rPr>
          <w:rFonts w:ascii="Calibri" w:hAnsi="Calibri" w:cs="Calibri"/>
          <w:b/>
          <w:bCs/>
          <w:color w:val="auto"/>
          <w:sz w:val="20"/>
          <w14:ligatures w14:val="standardContextual"/>
        </w:rPr>
      </w:pPr>
      <w:r w:rsidRPr="00A5540A">
        <w:rPr>
          <w:rFonts w:ascii="Calibri" w:hAnsi="Calibri" w:cs="Calibri"/>
          <w:b/>
          <w:bCs/>
          <w:color w:val="auto"/>
          <w:sz w:val="20"/>
          <w14:ligatures w14:val="standardContextual"/>
        </w:rPr>
        <w:t>4600</w:t>
      </w:r>
      <w:r w:rsidR="002C0A6B" w:rsidRPr="00A5540A">
        <w:rPr>
          <w:rFonts w:ascii="Calibri" w:hAnsi="Calibri" w:cs="Calibri"/>
          <w:b/>
          <w:bCs/>
          <w:color w:val="auto"/>
          <w:sz w:val="20"/>
          <w14:ligatures w14:val="standardContextual"/>
        </w:rPr>
        <w:t xml:space="preserve"> Swamp Fox Hwy. 904 W</w:t>
      </w:r>
    </w:p>
    <w:p w14:paraId="16D45DC3" w14:textId="7B9BD7E8" w:rsidR="002C0A6B" w:rsidRPr="00A5540A" w:rsidRDefault="002C0A6B" w:rsidP="00A117A6">
      <w:pPr>
        <w:spacing w:after="0"/>
        <w:rPr>
          <w:rFonts w:ascii="Calibri" w:hAnsi="Calibri" w:cs="Calibri"/>
          <w:b/>
          <w:bCs/>
          <w:color w:val="auto"/>
          <w:sz w:val="20"/>
          <w14:ligatures w14:val="standardContextual"/>
        </w:rPr>
      </w:pPr>
      <w:r w:rsidRPr="00A5540A">
        <w:rPr>
          <w:rFonts w:ascii="Calibri" w:hAnsi="Calibri" w:cs="Calibri"/>
          <w:b/>
          <w:bCs/>
          <w:color w:val="auto"/>
          <w:sz w:val="20"/>
          <w14:ligatures w14:val="standardContextual"/>
        </w:rPr>
        <w:t>Tabor City, NC  28463</w:t>
      </w:r>
    </w:p>
    <w:bookmarkEnd w:id="512"/>
    <w:p w14:paraId="16664CB2" w14:textId="77777777" w:rsidR="002C0A6B" w:rsidRPr="00A117A6" w:rsidRDefault="002C0A6B" w:rsidP="00A117A6">
      <w:pPr>
        <w:spacing w:after="0"/>
        <w:rPr>
          <w:rFonts w:ascii="Calibri" w:hAnsi="Calibri" w:cs="Calibri"/>
          <w:color w:val="auto"/>
          <w:sz w:val="22"/>
          <w:szCs w:val="22"/>
          <w14:ligatures w14:val="standardContextual"/>
        </w:rPr>
      </w:pPr>
    </w:p>
    <w:p w14:paraId="154042BE" w14:textId="42CC410F"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 xml:space="preserve">Vendor </w:t>
      </w:r>
      <w:r w:rsidR="00AD08C4">
        <w:rPr>
          <w:rFonts w:asciiTheme="minorHAnsi" w:hAnsiTheme="minorHAnsi" w:cstheme="minorHAnsi"/>
          <w:iCs/>
          <w:color w:val="auto"/>
          <w:sz w:val="20"/>
        </w:rPr>
        <w:t xml:space="preserve">shall </w:t>
      </w:r>
      <w:r w:rsidR="00AD08C4" w:rsidRPr="005C02EE">
        <w:rPr>
          <w:rFonts w:asciiTheme="minorHAnsi" w:hAnsiTheme="minorHAnsi" w:cstheme="minorHAnsi"/>
          <w:iCs/>
          <w:color w:val="auto"/>
          <w:sz w:val="20"/>
        </w:rPr>
        <w:t>complete</w:t>
      </w:r>
      <w:r w:rsidRPr="005C02EE">
        <w:rPr>
          <w:rFonts w:asciiTheme="minorHAnsi" w:hAnsiTheme="minorHAnsi" w:cstheme="minorHAnsi"/>
          <w:iCs/>
          <w:color w:val="auto"/>
          <w:sz w:val="20"/>
        </w:rPr>
        <w:t xml:space="preserve"> delivery within </w:t>
      </w:r>
      <w:r w:rsidR="00BF4FA9">
        <w:rPr>
          <w:rFonts w:asciiTheme="minorHAnsi" w:hAnsiTheme="minorHAnsi" w:cstheme="minorHAnsi"/>
          <w:iCs/>
          <w:color w:val="auto"/>
          <w:sz w:val="20"/>
        </w:rPr>
        <w:t>thirty</w:t>
      </w:r>
      <w:r w:rsidR="00736FB0">
        <w:rPr>
          <w:rFonts w:asciiTheme="minorHAnsi" w:hAnsiTheme="minorHAnsi" w:cstheme="minorHAnsi"/>
          <w:iCs/>
          <w:color w:val="auto"/>
          <w:sz w:val="20"/>
        </w:rPr>
        <w:t xml:space="preserve"> (</w:t>
      </w:r>
      <w:r w:rsidR="00A117A6">
        <w:rPr>
          <w:rFonts w:asciiTheme="minorHAnsi" w:hAnsiTheme="minorHAnsi" w:cstheme="minorHAnsi"/>
          <w:iCs/>
          <w:color w:val="auto"/>
          <w:sz w:val="20"/>
        </w:rPr>
        <w:t>30</w:t>
      </w:r>
      <w:r w:rsidR="00736FB0">
        <w:rPr>
          <w:rFonts w:asciiTheme="minorHAnsi" w:hAnsiTheme="minorHAnsi" w:cstheme="minorHAnsi"/>
          <w:iCs/>
          <w:color w:val="auto"/>
          <w:sz w:val="20"/>
        </w:rPr>
        <w:t>)</w:t>
      </w:r>
      <w:r w:rsidRPr="005C02EE">
        <w:rPr>
          <w:rFonts w:asciiTheme="minorHAnsi" w:hAnsiTheme="minorHAnsi" w:cstheme="minorHAnsi"/>
          <w:iCs/>
          <w:color w:val="auto"/>
          <w:sz w:val="20"/>
        </w:rPr>
        <w:t xml:space="preserve"> consecutive calendar days after receipt of purchase order.  </w:t>
      </w:r>
    </w:p>
    <w:p w14:paraId="612D5628" w14:textId="07F9C105" w:rsidR="00D327B2"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For completion by Vendor</w:t>
      </w:r>
      <w:r w:rsidR="00BB4E75" w:rsidRPr="005C02EE">
        <w:rPr>
          <w:rFonts w:asciiTheme="minorHAnsi" w:hAnsiTheme="minorHAnsi" w:cstheme="minorHAnsi"/>
          <w:iCs/>
          <w:color w:val="auto"/>
          <w:sz w:val="20"/>
        </w:rPr>
        <w:t>: Delivery</w:t>
      </w:r>
      <w:r w:rsidRPr="005C02EE">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518EC549" w14:textId="3B754229" w:rsidR="00D12482" w:rsidRDefault="00D12482" w:rsidP="001B4FE9">
      <w:pPr>
        <w:spacing w:line="264" w:lineRule="auto"/>
        <w:jc w:val="both"/>
        <w:rPr>
          <w:rFonts w:ascii="Calibri" w:hAnsi="Calibri" w:cs="Calibri"/>
          <w:color w:val="auto"/>
          <w:sz w:val="20"/>
        </w:rPr>
      </w:pPr>
      <w:r w:rsidRPr="00835FBA">
        <w:rPr>
          <w:rFonts w:ascii="Calibri" w:hAnsi="Calibri" w:cs="Calibri"/>
          <w:color w:val="auto"/>
          <w:sz w:val="20"/>
        </w:rPr>
        <w:t>Prior to delivery, an appointment must be made with Enterprises Staff. Call 910-653-1122 for delivery appointment. Failure to pre-arrange delivery, improper packaging and incomplete packing slip information will result in rejection of shipment. NO RELEASES AT THIS TIME.  Upon notification,</w:t>
      </w:r>
      <w:r w:rsidR="001B4FE9">
        <w:rPr>
          <w:rFonts w:ascii="Calibri" w:hAnsi="Calibri" w:cs="Calibri"/>
          <w:color w:val="auto"/>
          <w:sz w:val="20"/>
        </w:rPr>
        <w:t xml:space="preserve"> the</w:t>
      </w:r>
      <w:r w:rsidRPr="00835FBA">
        <w:rPr>
          <w:rFonts w:ascii="Calibri" w:hAnsi="Calibri" w:cs="Calibri"/>
          <w:color w:val="auto"/>
          <w:sz w:val="20"/>
        </w:rPr>
        <w:t xml:space="preserve"> amount requested will be delivered to Tabor City Cutting and Sewing, 4600 Swamp Fox HWY, Tabor City, NC 28463 within 30 days for domestic orders and 30 days for import order upon notification of purchase order.  </w:t>
      </w:r>
      <w:r w:rsidRPr="00695AC4">
        <w:rPr>
          <w:rFonts w:ascii="Calibri" w:hAnsi="Calibri" w:cs="Calibri"/>
          <w:b/>
          <w:bCs/>
          <w:color w:val="auto"/>
          <w:sz w:val="20"/>
        </w:rPr>
        <w:t>Domestic Only</w:t>
      </w:r>
      <w:r>
        <w:rPr>
          <w:rFonts w:ascii="Calibri" w:hAnsi="Calibri" w:cs="Calibri"/>
          <w:color w:val="auto"/>
          <w:sz w:val="20"/>
        </w:rPr>
        <w:t>.</w:t>
      </w:r>
      <w:r w:rsidRPr="00835FBA">
        <w:rPr>
          <w:rFonts w:ascii="Calibri" w:hAnsi="Calibri" w:cs="Calibri"/>
          <w:color w:val="auto"/>
          <w:sz w:val="20"/>
        </w:rPr>
        <w:t xml:space="preserve">  Vendor is required to acknowledge receipt notification of release within 24 hours</w:t>
      </w:r>
      <w:r w:rsidR="004833F5">
        <w:rPr>
          <w:rFonts w:ascii="Calibri" w:hAnsi="Calibri" w:cs="Calibri"/>
          <w:color w:val="auto"/>
          <w:sz w:val="20"/>
        </w:rPr>
        <w:t>.</w:t>
      </w:r>
    </w:p>
    <w:p w14:paraId="78DFDD3E" w14:textId="5FE57370" w:rsidR="00285FD3" w:rsidRPr="005C02EE" w:rsidRDefault="00285FD3" w:rsidP="001B4FE9">
      <w:pPr>
        <w:spacing w:line="264" w:lineRule="auto"/>
        <w:jc w:val="both"/>
        <w:rPr>
          <w:rFonts w:asciiTheme="minorHAnsi" w:hAnsiTheme="minorHAnsi" w:cstheme="minorHAnsi"/>
          <w:iCs/>
          <w:color w:val="auto"/>
          <w:sz w:val="20"/>
        </w:rPr>
      </w:pPr>
      <w:r w:rsidRPr="00F27C00">
        <w:rPr>
          <w:rFonts w:asciiTheme="minorHAnsi" w:hAnsiTheme="minorHAnsi" w:cstheme="minorHAnsi"/>
          <w:b/>
          <w:bCs/>
          <w:i/>
          <w:color w:val="auto"/>
          <w:sz w:val="20"/>
        </w:rPr>
        <w:t xml:space="preserve">Packing: </w:t>
      </w:r>
      <w:r w:rsidRPr="00F27C00">
        <w:rPr>
          <w:rFonts w:asciiTheme="minorHAnsi" w:hAnsiTheme="minorHAnsi" w:cstheme="minorHAnsi"/>
          <w:color w:val="auto"/>
          <w:sz w:val="20"/>
        </w:rPr>
        <w:t xml:space="preserve">100- 150 yards per roll. Rolls to be individually wrapped with label information stating yardage, vendor name, and purchase order number on end of rolls near tube for efficient verification. Rolls to be shipped on pallets and each layer of rolls must be separated and stabilized with dividers. </w:t>
      </w:r>
      <w:r w:rsidRPr="00F27C00">
        <w:rPr>
          <w:rFonts w:asciiTheme="minorHAnsi" w:hAnsiTheme="minorHAnsi" w:cstheme="minorHAnsi"/>
          <w:color w:val="auto"/>
          <w:sz w:val="20"/>
          <w:u w:val="single"/>
        </w:rPr>
        <w:t>Dividers will not be supplied by the State.</w:t>
      </w:r>
      <w:r w:rsidRPr="00F27C00">
        <w:rPr>
          <w:rFonts w:asciiTheme="minorHAnsi" w:hAnsiTheme="minorHAnsi" w:cstheme="minorHAnsi"/>
          <w:color w:val="auto"/>
          <w:sz w:val="20"/>
        </w:rPr>
        <w:t xml:space="preserve"> The rolls in each layer must be lain side by side turned in the same direction throughout pallet. Each pallet must be shrink wrapped and labeled Total pallet weight must not exceed 2500 lbs. Labels must include quantity of product, purchase order number and suppliers company name. A packing slip must accompany each shipment. Packing slips must include total units, purchase order, and quantity per unit. English language only.</w:t>
      </w:r>
    </w:p>
    <w:p w14:paraId="0A26B2E7" w14:textId="77777777" w:rsidR="00FD5D90" w:rsidRPr="00F6440F" w:rsidRDefault="00FD5D90" w:rsidP="00F6440F">
      <w:pPr>
        <w:keepNext/>
        <w:spacing w:before="240" w:line="264" w:lineRule="auto"/>
        <w:outlineLvl w:val="1"/>
        <w:rPr>
          <w:rFonts w:asciiTheme="minorHAnsi" w:eastAsiaTheme="majorEastAsia" w:hAnsiTheme="minorHAnsi" w:cstheme="minorHAnsi"/>
          <w:b/>
          <w:vanish/>
          <w:color w:val="000000"/>
          <w:szCs w:val="24"/>
        </w:rPr>
      </w:pPr>
      <w:bookmarkStart w:id="513" w:name="_Toc512428205"/>
      <w:bookmarkStart w:id="514" w:name="_Toc512428206"/>
      <w:bookmarkStart w:id="515" w:name="_Toc512428207"/>
      <w:bookmarkStart w:id="516" w:name="_Toc446594297"/>
      <w:bookmarkStart w:id="517" w:name="_Toc446594569"/>
      <w:bookmarkStart w:id="518" w:name="_Toc446597977"/>
      <w:bookmarkStart w:id="519" w:name="_Toc446598553"/>
      <w:bookmarkStart w:id="520" w:name="_Toc446598775"/>
      <w:bookmarkStart w:id="521" w:name="_Toc446599097"/>
      <w:bookmarkStart w:id="522" w:name="_Toc446599568"/>
      <w:bookmarkStart w:id="523" w:name="_Toc446599613"/>
      <w:bookmarkStart w:id="524" w:name="_Toc446599924"/>
      <w:bookmarkStart w:id="525" w:name="_Toc446600023"/>
      <w:bookmarkStart w:id="526" w:name="_Toc446600132"/>
      <w:bookmarkStart w:id="527" w:name="_Toc446600239"/>
      <w:bookmarkStart w:id="528" w:name="_Toc450739880"/>
      <w:bookmarkStart w:id="529" w:name="_Toc450742634"/>
      <w:bookmarkStart w:id="530" w:name="_Toc450745572"/>
      <w:bookmarkStart w:id="531" w:name="_Toc450829528"/>
      <w:bookmarkStart w:id="532" w:name="_Toc450829573"/>
      <w:bookmarkStart w:id="533" w:name="_Toc450829755"/>
      <w:bookmarkStart w:id="534" w:name="_Toc451160546"/>
      <w:bookmarkStart w:id="535" w:name="_Toc451170074"/>
      <w:bookmarkStart w:id="536" w:name="_Toc453342772"/>
      <w:bookmarkStart w:id="537" w:name="_Toc463007425"/>
      <w:bookmarkStart w:id="538" w:name="_Toc463353378"/>
      <w:bookmarkStart w:id="539" w:name="_Toc463353927"/>
      <w:bookmarkStart w:id="540" w:name="_Toc55250008"/>
      <w:bookmarkStart w:id="541" w:name="_Toc55250124"/>
      <w:bookmarkStart w:id="542" w:name="_Toc55250377"/>
      <w:bookmarkStart w:id="543" w:name="_Toc55250472"/>
      <w:bookmarkStart w:id="544" w:name="_Toc55250567"/>
      <w:bookmarkStart w:id="545" w:name="_Toc55250757"/>
      <w:bookmarkStart w:id="546" w:name="_Toc55250903"/>
      <w:bookmarkStart w:id="547" w:name="_Toc55251096"/>
      <w:bookmarkStart w:id="548" w:name="_Toc55251825"/>
      <w:bookmarkStart w:id="549" w:name="_Toc55252193"/>
      <w:bookmarkStart w:id="550" w:name="_Toc55252518"/>
      <w:bookmarkStart w:id="551" w:name="_Toc55252609"/>
      <w:bookmarkStart w:id="552" w:name="_Toc55253472"/>
      <w:bookmarkStart w:id="553" w:name="_Toc55253556"/>
      <w:bookmarkStart w:id="554" w:name="_Toc55253661"/>
      <w:bookmarkStart w:id="555" w:name="_Toc55253745"/>
      <w:bookmarkStart w:id="556" w:name="_Toc55253828"/>
      <w:bookmarkStart w:id="557" w:name="_Toc55253911"/>
      <w:bookmarkStart w:id="558" w:name="_Toc55253994"/>
      <w:bookmarkStart w:id="559" w:name="_Toc55254077"/>
      <w:bookmarkStart w:id="560" w:name="_Toc55254161"/>
      <w:bookmarkStart w:id="561" w:name="_Toc55254244"/>
      <w:bookmarkStart w:id="562" w:name="_Toc55254326"/>
      <w:bookmarkStart w:id="563" w:name="_Toc55254408"/>
      <w:bookmarkStart w:id="564" w:name="_Toc55254488"/>
      <w:bookmarkStart w:id="565" w:name="_Toc55254717"/>
      <w:bookmarkStart w:id="566" w:name="_Toc55254775"/>
      <w:bookmarkStart w:id="567" w:name="_Toc55254835"/>
      <w:bookmarkStart w:id="568" w:name="_Toc55254896"/>
      <w:bookmarkStart w:id="569" w:name="_Toc55254957"/>
      <w:bookmarkStart w:id="570" w:name="_Toc55255071"/>
      <w:bookmarkStart w:id="571" w:name="_Toc55255141"/>
      <w:bookmarkStart w:id="572" w:name="_Toc55255255"/>
      <w:bookmarkStart w:id="573" w:name="_Toc55394235"/>
      <w:bookmarkStart w:id="574" w:name="_Toc55394306"/>
      <w:bookmarkStart w:id="575" w:name="_Toc55394377"/>
      <w:bookmarkStart w:id="576" w:name="_Toc55394447"/>
      <w:bookmarkStart w:id="577" w:name="_Toc56590793"/>
      <w:bookmarkStart w:id="578" w:name="_Toc56591069"/>
      <w:bookmarkStart w:id="579" w:name="_Toc56591158"/>
      <w:bookmarkStart w:id="580" w:name="_Toc62658195"/>
      <w:bookmarkStart w:id="581" w:name="_Toc62658314"/>
      <w:bookmarkStart w:id="582" w:name="_Toc62658490"/>
      <w:bookmarkStart w:id="583" w:name="_Toc81298528"/>
      <w:bookmarkStart w:id="584" w:name="_Toc81306175"/>
      <w:bookmarkStart w:id="585" w:name="_Toc81312974"/>
      <w:bookmarkStart w:id="586" w:name="_Toc81392922"/>
      <w:bookmarkStart w:id="587" w:name="_Toc81393041"/>
      <w:bookmarkStart w:id="588" w:name="_Toc81920623"/>
      <w:bookmarkStart w:id="589" w:name="_Toc81924554"/>
      <w:bookmarkStart w:id="590" w:name="_Toc82602764"/>
      <w:bookmarkStart w:id="591" w:name="_Toc87971849"/>
      <w:bookmarkStart w:id="592" w:name="_Toc87971933"/>
      <w:bookmarkStart w:id="593" w:name="_Toc87972143"/>
      <w:bookmarkStart w:id="594" w:name="_Toc152685766"/>
      <w:bookmarkStart w:id="595" w:name="_Toc152685959"/>
      <w:bookmarkStart w:id="596" w:name="_Toc157000302"/>
      <w:bookmarkStart w:id="597" w:name="_Toc157000370"/>
      <w:bookmarkStart w:id="598" w:name="_Toc55250762"/>
      <w:bookmarkStart w:id="599" w:name="_Toc55250908"/>
      <w:bookmarkStart w:id="600" w:name="_Toc55251101"/>
      <w:bookmarkStart w:id="601" w:name="_Toc55251830"/>
      <w:bookmarkStart w:id="602" w:name="_Toc55252198"/>
      <w:bookmarkStart w:id="603" w:name="_Toc55252523"/>
      <w:bookmarkStart w:id="604" w:name="_Toc55252614"/>
      <w:bookmarkStart w:id="605" w:name="_Toc55253477"/>
      <w:bookmarkStart w:id="606" w:name="_Toc55253561"/>
      <w:bookmarkStart w:id="607" w:name="_Toc55253666"/>
      <w:bookmarkStart w:id="608" w:name="_Toc55253750"/>
      <w:bookmarkStart w:id="609" w:name="_Toc55253833"/>
      <w:bookmarkStart w:id="610" w:name="_Toc55253916"/>
      <w:bookmarkStart w:id="611" w:name="_Toc55253999"/>
      <w:bookmarkStart w:id="612" w:name="_Toc55254082"/>
      <w:bookmarkStart w:id="613" w:name="_Toc55254166"/>
      <w:bookmarkStart w:id="614" w:name="_Toc55254249"/>
      <w:bookmarkStart w:id="615" w:name="_Toc55254331"/>
      <w:bookmarkStart w:id="616" w:name="_Toc55254413"/>
      <w:bookmarkStart w:id="617" w:name="_Toc55254493"/>
      <w:bookmarkStart w:id="618" w:name="_Toc55254722"/>
      <w:bookmarkStart w:id="619" w:name="_Toc55254780"/>
      <w:bookmarkStart w:id="620" w:name="_Toc55254840"/>
      <w:bookmarkStart w:id="621" w:name="_Toc55254901"/>
      <w:bookmarkStart w:id="622" w:name="_Toc55254962"/>
      <w:bookmarkStart w:id="623" w:name="_Toc55255076"/>
      <w:bookmarkStart w:id="624" w:name="_Toc55255146"/>
      <w:bookmarkStart w:id="625" w:name="_Toc55255260"/>
      <w:bookmarkStart w:id="626" w:name="_Toc55394240"/>
      <w:bookmarkStart w:id="627" w:name="_Toc55394311"/>
      <w:bookmarkStart w:id="628" w:name="_Toc55394382"/>
      <w:bookmarkStart w:id="629" w:name="_Toc55394452"/>
      <w:bookmarkStart w:id="630" w:name="_Toc56590798"/>
      <w:bookmarkStart w:id="631" w:name="_Toc56591074"/>
      <w:bookmarkStart w:id="632" w:name="_Toc56591163"/>
      <w:bookmarkStart w:id="633" w:name="_Toc62658200"/>
      <w:bookmarkStart w:id="634" w:name="_Toc62658319"/>
      <w:bookmarkStart w:id="635" w:name="_Toc62658495"/>
      <w:bookmarkStart w:id="636" w:name="_Toc81298533"/>
      <w:bookmarkStart w:id="637" w:name="_Toc81306180"/>
      <w:bookmarkStart w:id="638" w:name="_Toc81312979"/>
      <w:bookmarkStart w:id="639" w:name="_Toc81392927"/>
      <w:bookmarkStart w:id="640" w:name="_Toc81393046"/>
      <w:bookmarkStart w:id="641" w:name="_Toc81920628"/>
      <w:bookmarkStart w:id="642" w:name="_Toc81924559"/>
      <w:bookmarkStart w:id="643" w:name="_Toc82602769"/>
      <w:bookmarkStart w:id="644" w:name="_Toc87971854"/>
      <w:bookmarkStart w:id="645" w:name="_Toc87971938"/>
      <w:bookmarkStart w:id="646" w:name="_Toc87972148"/>
      <w:bookmarkStart w:id="647" w:name="_Toc152685771"/>
      <w:bookmarkStart w:id="648" w:name="_Toc152685964"/>
      <w:bookmarkStart w:id="649" w:name="_Toc157000307"/>
      <w:bookmarkStart w:id="650" w:name="_Toc157000375"/>
      <w:bookmarkStart w:id="651" w:name="_Toc459794485"/>
      <w:bookmarkStart w:id="652" w:name="_Toc531600895"/>
      <w:bookmarkStart w:id="653" w:name="_Toc374120602"/>
      <w:bookmarkStart w:id="654" w:name="_Toc459794488"/>
      <w:bookmarkStart w:id="655" w:name="_Toc370999750"/>
      <w:bookmarkEnd w:id="486"/>
      <w:bookmarkEnd w:id="511"/>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9AA0C2E" w14:textId="0A4D6674" w:rsidR="00FD5D90" w:rsidRPr="005C02EE" w:rsidRDefault="00FD5D90" w:rsidP="00D973EB">
      <w:pPr>
        <w:pStyle w:val="Heading2"/>
        <w:spacing w:after="120"/>
        <w:rPr>
          <w:rFonts w:asciiTheme="minorHAnsi" w:hAnsiTheme="minorHAnsi" w:cstheme="minorHAnsi"/>
        </w:rPr>
      </w:pPr>
      <w:bookmarkStart w:id="656" w:name="_Toc87972149"/>
      <w:bookmarkStart w:id="657" w:name="_Toc205452316"/>
      <w:r w:rsidRPr="005C02EE">
        <w:rPr>
          <w:rFonts w:asciiTheme="minorHAnsi" w:hAnsiTheme="minorHAnsi" w:cstheme="minorHAnsi"/>
        </w:rPr>
        <w:t>4.</w:t>
      </w:r>
      <w:r w:rsidR="003C5962" w:rsidRPr="005C02EE">
        <w:rPr>
          <w:rFonts w:asciiTheme="minorHAnsi" w:hAnsiTheme="minorHAnsi" w:cstheme="minorHAnsi"/>
        </w:rPr>
        <w:t>6</w:t>
      </w:r>
      <w:r w:rsidRPr="005C02EE">
        <w:rPr>
          <w:rFonts w:asciiTheme="minorHAnsi" w:hAnsiTheme="minorHAnsi" w:cstheme="minorHAnsi"/>
        </w:rPr>
        <w:tab/>
        <w:t>AUTHORIZED RESELLER</w:t>
      </w:r>
      <w:bookmarkEnd w:id="651"/>
      <w:bookmarkEnd w:id="652"/>
      <w:bookmarkEnd w:id="656"/>
      <w:bookmarkEnd w:id="657"/>
    </w:p>
    <w:p w14:paraId="71DC27AE" w14:textId="0F5A1AA6" w:rsidR="00FD5D90" w:rsidRPr="005C02EE" w:rsidRDefault="00FD5D90" w:rsidP="00372B91">
      <w:pPr>
        <w:spacing w:line="264" w:lineRule="auto"/>
        <w:jc w:val="both"/>
        <w:rPr>
          <w:rFonts w:asciiTheme="minorHAnsi" w:hAnsiTheme="minorHAnsi" w:cstheme="minorHAnsi"/>
          <w:color w:val="auto"/>
          <w:sz w:val="20"/>
        </w:rPr>
      </w:pPr>
      <w:bookmarkStart w:id="658" w:name="_Hlk152595958"/>
      <w:r w:rsidRPr="005C02EE">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5C02EE">
        <w:rPr>
          <w:rFonts w:asciiTheme="minorHAnsi" w:hAnsiTheme="minorHAnsi" w:cstheme="minorHAnsi"/>
          <w:color w:val="auto"/>
          <w:sz w:val="20"/>
        </w:rPr>
        <w:t xml:space="preserve"> with its bid response </w:t>
      </w:r>
      <w:r w:rsidRPr="005C02EE">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5C02EE" w14:paraId="60753528" w14:textId="77777777" w:rsidTr="00E63F53">
        <w:tc>
          <w:tcPr>
            <w:tcW w:w="1800" w:type="dxa"/>
            <w:tcMar>
              <w:top w:w="0" w:type="dxa"/>
              <w:left w:w="108" w:type="dxa"/>
              <w:bottom w:w="0" w:type="dxa"/>
              <w:right w:w="108" w:type="dxa"/>
            </w:tcMar>
            <w:hideMark/>
          </w:tcPr>
          <w:p w14:paraId="25EB39F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 xml:space="preserve">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w:t>
            </w:r>
            <w:r w:rsidRPr="005C02EE">
              <w:rPr>
                <w:rFonts w:asciiTheme="minorHAnsi" w:hAnsiTheme="minorHAnsi" w:cstheme="minorHAnsi"/>
                <w:b/>
                <w:bCs/>
                <w:color w:val="auto"/>
                <w:sz w:val="20"/>
              </w:rPr>
              <w:t>Distributor</w:t>
            </w:r>
          </w:p>
        </w:tc>
      </w:tr>
    </w:tbl>
    <w:p w14:paraId="0B851CA2" w14:textId="1E265A06" w:rsidR="00FD5D90" w:rsidRDefault="00FD5D90" w:rsidP="00FD5D90">
      <w:pPr>
        <w:spacing w:line="264" w:lineRule="auto"/>
        <w:rPr>
          <w:rFonts w:asciiTheme="minorHAnsi" w:hAnsiTheme="minorHAnsi" w:cstheme="minorHAnsi"/>
          <w:b/>
          <w:color w:val="auto"/>
          <w:sz w:val="20"/>
        </w:rPr>
      </w:pPr>
      <w:r w:rsidRPr="005C02EE">
        <w:rPr>
          <w:rFonts w:asciiTheme="minorHAnsi" w:hAnsiTheme="minorHAnsi" w:cstheme="minorHAnsi"/>
          <w:b/>
          <w:bCs/>
          <w:color w:val="auto"/>
          <w:sz w:val="20"/>
        </w:rPr>
        <w:t xml:space="preserve">  Authorized: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r w:rsidRPr="005C02EE">
        <w:rPr>
          <w:rFonts w:asciiTheme="minorHAnsi" w:hAnsiTheme="minorHAnsi" w:cstheme="minorHAnsi"/>
          <w:b/>
          <w:color w:val="auto"/>
          <w:sz w:val="20"/>
        </w:rPr>
        <w:tab/>
      </w:r>
      <w:r w:rsidRPr="005C02EE">
        <w:rPr>
          <w:rFonts w:asciiTheme="minorHAnsi" w:hAnsiTheme="minorHAnsi" w:cstheme="minorHAnsi"/>
          <w:b/>
          <w:bCs/>
          <w:color w:val="auto"/>
          <w:sz w:val="20"/>
        </w:rPr>
        <w:t xml:space="preserve">Attached Manufacturer’s Authority: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p>
    <w:p w14:paraId="7AC37F97" w14:textId="189D146D" w:rsidR="001E19C0" w:rsidRPr="005C02EE" w:rsidRDefault="00B14CF4" w:rsidP="001E19C0">
      <w:pPr>
        <w:pStyle w:val="Heading2"/>
        <w:spacing w:after="120"/>
        <w:rPr>
          <w:rFonts w:asciiTheme="minorHAnsi" w:hAnsiTheme="minorHAnsi" w:cstheme="minorHAnsi"/>
        </w:rPr>
      </w:pPr>
      <w:bookmarkStart w:id="659" w:name="_Toc182839666"/>
      <w:bookmarkStart w:id="660" w:name="_Toc205452317"/>
      <w:r>
        <w:rPr>
          <w:rFonts w:asciiTheme="minorHAnsi" w:hAnsiTheme="minorHAnsi" w:cstheme="minorHAnsi"/>
        </w:rPr>
        <w:t>4.7</w:t>
      </w:r>
      <w:r>
        <w:rPr>
          <w:rFonts w:asciiTheme="minorHAnsi" w:hAnsiTheme="minorHAnsi" w:cstheme="minorHAnsi"/>
        </w:rPr>
        <w:tab/>
      </w:r>
      <w:bookmarkEnd w:id="659"/>
      <w:r w:rsidR="001E19C0" w:rsidRPr="005C02EE">
        <w:rPr>
          <w:rFonts w:asciiTheme="minorHAnsi" w:hAnsiTheme="minorHAnsi" w:cstheme="minorHAnsi"/>
        </w:rPr>
        <w:tab/>
      </w:r>
      <w:r w:rsidR="00023FC9">
        <w:rPr>
          <w:rFonts w:asciiTheme="minorHAnsi" w:hAnsiTheme="minorHAnsi" w:cstheme="minorHAnsi"/>
        </w:rPr>
        <w:t>OVERAGE</w:t>
      </w:r>
      <w:r w:rsidR="00D12482">
        <w:rPr>
          <w:rFonts w:asciiTheme="minorHAnsi" w:hAnsiTheme="minorHAnsi" w:cstheme="minorHAnsi"/>
        </w:rPr>
        <w:t>S</w:t>
      </w:r>
      <w:bookmarkEnd w:id="660"/>
    </w:p>
    <w:p w14:paraId="40585C24" w14:textId="4D061172" w:rsidR="004B780F" w:rsidRDefault="006C4F33" w:rsidP="00FD5D90">
      <w:pPr>
        <w:spacing w:line="264" w:lineRule="auto"/>
        <w:rPr>
          <w:rFonts w:asciiTheme="minorHAnsi" w:hAnsiTheme="minorHAnsi" w:cstheme="minorHAnsi"/>
          <w:b/>
          <w:bCs/>
          <w:color w:val="auto"/>
          <w:sz w:val="20"/>
        </w:rPr>
      </w:pPr>
      <w:r w:rsidRPr="008D5D12">
        <w:rPr>
          <w:rFonts w:asciiTheme="minorHAnsi" w:hAnsiTheme="minorHAnsi" w:cstheme="minorHAnsi"/>
          <w:color w:val="auto"/>
          <w:sz w:val="20"/>
        </w:rPr>
        <w:t xml:space="preserve">Overages or over-shipments will not be accepted.  Any quantity delivered that exceeds the total purchase order quantity will be considered an overage.  </w:t>
      </w:r>
      <w:r w:rsidRPr="008D5D12">
        <w:rPr>
          <w:rFonts w:asciiTheme="minorHAnsi" w:hAnsiTheme="minorHAnsi" w:cstheme="minorHAnsi"/>
          <w:b/>
          <w:bCs/>
          <w:color w:val="auto"/>
          <w:sz w:val="20"/>
        </w:rPr>
        <w:t>Vendors are cautioned that any quantity delivered that exceeds the total purchase order quantity is considered an overage and shall become the property of the State at no cost.</w:t>
      </w:r>
    </w:p>
    <w:p w14:paraId="0AB76411" w14:textId="2E1DBD9B" w:rsidR="002C0A6B" w:rsidRDefault="002C0A6B" w:rsidP="002C0A6B">
      <w:pPr>
        <w:pStyle w:val="Heading2"/>
        <w:spacing w:after="120"/>
        <w:rPr>
          <w:rFonts w:asciiTheme="minorHAnsi" w:hAnsiTheme="minorHAnsi" w:cstheme="minorHAnsi"/>
          <w:color w:val="C00000"/>
        </w:rPr>
      </w:pPr>
      <w:bookmarkStart w:id="661" w:name="_Toc205452318"/>
      <w:bookmarkStart w:id="662" w:name="_Toc152685968"/>
      <w:r w:rsidRPr="000A0881">
        <w:rPr>
          <w:rFonts w:asciiTheme="minorHAnsi" w:hAnsiTheme="minorHAnsi" w:cstheme="minorHAnsi"/>
          <w:color w:val="auto"/>
        </w:rPr>
        <w:t>4.</w:t>
      </w:r>
      <w:r w:rsidR="002622DD">
        <w:rPr>
          <w:rFonts w:asciiTheme="minorHAnsi" w:hAnsiTheme="minorHAnsi" w:cstheme="minorHAnsi"/>
          <w:color w:val="auto"/>
        </w:rPr>
        <w:t>8</w:t>
      </w:r>
      <w:r w:rsidRPr="0033269D">
        <w:rPr>
          <w:rFonts w:asciiTheme="minorHAnsi" w:hAnsiTheme="minorHAnsi" w:cstheme="minorHAnsi"/>
          <w:b w:val="0"/>
          <w:bCs/>
          <w:color w:val="auto"/>
        </w:rPr>
        <w:t xml:space="preserve"> </w:t>
      </w:r>
      <w:r w:rsidRPr="0033269D">
        <w:rPr>
          <w:rFonts w:asciiTheme="minorHAnsi" w:hAnsiTheme="minorHAnsi" w:cstheme="minorHAnsi"/>
          <w:b w:val="0"/>
          <w:bCs/>
          <w:color w:val="auto"/>
        </w:rPr>
        <w:tab/>
      </w:r>
      <w:r w:rsidRPr="000A0881">
        <w:rPr>
          <w:rFonts w:asciiTheme="minorHAnsi" w:hAnsiTheme="minorHAnsi" w:cstheme="minorHAnsi"/>
          <w:color w:val="auto"/>
        </w:rPr>
        <w:t>SDS SHEETS</w:t>
      </w:r>
      <w:bookmarkEnd w:id="661"/>
      <w:r>
        <w:rPr>
          <w:rFonts w:asciiTheme="minorHAnsi" w:hAnsiTheme="minorHAnsi" w:cstheme="minorHAnsi"/>
          <w:b w:val="0"/>
          <w:bCs/>
          <w:color w:val="auto"/>
        </w:rPr>
        <w:t xml:space="preserve"> </w:t>
      </w:r>
      <w:bookmarkEnd w:id="662"/>
    </w:p>
    <w:p w14:paraId="3886A3E9" w14:textId="2E092462" w:rsidR="002C0A6B" w:rsidRDefault="003177A2" w:rsidP="002C0A6B">
      <w:pPr>
        <w:spacing w:line="264" w:lineRule="auto"/>
        <w:rPr>
          <w:rFonts w:asciiTheme="minorHAnsi" w:hAnsiTheme="minorHAnsi" w:cstheme="minorHAnsi"/>
          <w:b/>
          <w:bCs/>
          <w:color w:val="auto"/>
          <w:sz w:val="20"/>
        </w:rPr>
      </w:pPr>
      <w:r>
        <w:rPr>
          <w:rFonts w:asciiTheme="minorHAnsi" w:eastAsia="Times New Roman" w:hAnsiTheme="minorHAnsi" w:cstheme="minorHAnsi"/>
          <w:color w:val="auto"/>
          <w:sz w:val="20"/>
        </w:rPr>
        <w:t>Product must meet</w:t>
      </w:r>
      <w:r w:rsidR="002C0A6B" w:rsidRPr="00101C36">
        <w:rPr>
          <w:rFonts w:asciiTheme="minorHAnsi" w:eastAsia="Times New Roman" w:hAnsiTheme="minorHAnsi" w:cstheme="minorHAnsi"/>
          <w:color w:val="auto"/>
          <w:sz w:val="20"/>
        </w:rPr>
        <w:t xml:space="preserve"> Federal and State Laws and requirements concerning hazardous chemicals</w:t>
      </w:r>
      <w:r>
        <w:rPr>
          <w:rFonts w:asciiTheme="minorHAnsi" w:eastAsia="Times New Roman" w:hAnsiTheme="minorHAnsi" w:cstheme="minorHAnsi"/>
          <w:color w:val="auto"/>
          <w:sz w:val="20"/>
        </w:rPr>
        <w:t>. The</w:t>
      </w:r>
      <w:r w:rsidR="002C0A6B" w:rsidRPr="00101C36">
        <w:rPr>
          <w:rFonts w:asciiTheme="minorHAnsi" w:eastAsia="Times New Roman" w:hAnsiTheme="minorHAnsi" w:cstheme="minorHAnsi"/>
          <w:color w:val="auto"/>
          <w:sz w:val="20"/>
        </w:rPr>
        <w:t xml:space="preserve"> contractor </w:t>
      </w:r>
      <w:r w:rsidR="00285FD3">
        <w:rPr>
          <w:rFonts w:asciiTheme="minorHAnsi" w:eastAsia="Times New Roman" w:hAnsiTheme="minorHAnsi" w:cstheme="minorHAnsi"/>
          <w:color w:val="auto"/>
          <w:sz w:val="20"/>
        </w:rPr>
        <w:t>must include</w:t>
      </w:r>
      <w:r w:rsidR="00285FD3" w:rsidRPr="00101C36">
        <w:rPr>
          <w:rFonts w:asciiTheme="minorHAnsi" w:eastAsia="Times New Roman" w:hAnsiTheme="minorHAnsi" w:cstheme="minorHAnsi"/>
          <w:color w:val="auto"/>
          <w:sz w:val="20"/>
        </w:rPr>
        <w:t xml:space="preserve"> a proper and current Safety Data Sheet</w:t>
      </w:r>
      <w:r w:rsidR="00285FD3">
        <w:rPr>
          <w:rFonts w:asciiTheme="minorHAnsi" w:eastAsia="Times New Roman" w:hAnsiTheme="minorHAnsi" w:cstheme="minorHAnsi"/>
          <w:color w:val="auto"/>
          <w:sz w:val="20"/>
        </w:rPr>
        <w:t xml:space="preserve"> </w:t>
      </w:r>
      <w:r w:rsidR="00285FD3" w:rsidRPr="0043074E">
        <w:rPr>
          <w:rFonts w:asciiTheme="minorHAnsi" w:eastAsia="Times New Roman" w:hAnsiTheme="minorHAnsi" w:cstheme="minorHAnsi"/>
          <w:color w:val="auto"/>
          <w:sz w:val="20"/>
        </w:rPr>
        <w:t>with the initial shipment</w:t>
      </w:r>
      <w:r w:rsidR="007F08E6">
        <w:rPr>
          <w:rFonts w:asciiTheme="minorHAnsi" w:eastAsia="Times New Roman" w:hAnsiTheme="minorHAnsi" w:cstheme="minorHAnsi"/>
          <w:color w:val="auto"/>
          <w:sz w:val="20"/>
        </w:rPr>
        <w:t>.</w:t>
      </w:r>
      <w:r w:rsidR="002C0A6B" w:rsidRPr="00101C36">
        <w:rPr>
          <w:rFonts w:asciiTheme="minorHAnsi" w:eastAsia="Times New Roman" w:hAnsiTheme="minorHAnsi" w:cstheme="minorHAnsi"/>
          <w:color w:val="auto"/>
          <w:sz w:val="20"/>
        </w:rPr>
        <w:t>  Furthermore, contractor shall furnish the State and/or its agencies additional SDS as requested</w:t>
      </w:r>
      <w:r w:rsidR="002C0A6B">
        <w:rPr>
          <w:rFonts w:asciiTheme="minorHAnsi" w:eastAsia="Times New Roman" w:hAnsiTheme="minorHAnsi" w:cstheme="minorHAnsi"/>
          <w:color w:val="auto"/>
          <w:sz w:val="20"/>
        </w:rPr>
        <w:t>.</w:t>
      </w:r>
    </w:p>
    <w:p w14:paraId="63507726" w14:textId="491FF06E" w:rsidR="00101C36" w:rsidRDefault="00B14CF4" w:rsidP="00285FD3">
      <w:pPr>
        <w:pStyle w:val="Heading2"/>
        <w:numPr>
          <w:ilvl w:val="0"/>
          <w:numId w:val="0"/>
        </w:numPr>
        <w:spacing w:after="120"/>
        <w:rPr>
          <w:rFonts w:asciiTheme="minorHAnsi" w:hAnsiTheme="minorHAnsi" w:cstheme="minorHAnsi"/>
          <w:color w:val="C00000"/>
        </w:rPr>
      </w:pPr>
      <w:bookmarkStart w:id="663" w:name="_Toc205452319"/>
      <w:r>
        <w:rPr>
          <w:rFonts w:asciiTheme="minorHAnsi" w:hAnsiTheme="minorHAnsi" w:cstheme="minorHAnsi"/>
        </w:rPr>
        <w:t>4.</w:t>
      </w:r>
      <w:r w:rsidR="002622DD">
        <w:rPr>
          <w:rFonts w:asciiTheme="minorHAnsi" w:hAnsiTheme="minorHAnsi" w:cstheme="minorHAnsi"/>
        </w:rPr>
        <w:t>9</w:t>
      </w:r>
      <w:r>
        <w:rPr>
          <w:rFonts w:asciiTheme="minorHAnsi" w:hAnsiTheme="minorHAnsi" w:cstheme="minorHAnsi"/>
        </w:rPr>
        <w:tab/>
      </w:r>
      <w:r w:rsidR="00101C36" w:rsidRPr="00101C36">
        <w:rPr>
          <w:rFonts w:asciiTheme="minorHAnsi" w:hAnsiTheme="minorHAnsi" w:cstheme="minorHAnsi"/>
        </w:rPr>
        <w:t>QUALITY ACCEPTANCE</w:t>
      </w:r>
      <w:r w:rsidR="00101C36" w:rsidRPr="008E78E8">
        <w:rPr>
          <w:rFonts w:asciiTheme="minorHAnsi" w:hAnsiTheme="minorHAnsi" w:cstheme="minorHAnsi"/>
        </w:rPr>
        <w:t xml:space="preserve"> INSPECTION</w:t>
      </w:r>
      <w:bookmarkEnd w:id="663"/>
      <w:r w:rsidR="00101C36" w:rsidRPr="008E78E8">
        <w:rPr>
          <w:rFonts w:asciiTheme="minorHAnsi" w:hAnsiTheme="minorHAnsi" w:cstheme="minorHAnsi"/>
        </w:rPr>
        <w:t xml:space="preserve"> </w:t>
      </w:r>
    </w:p>
    <w:p w14:paraId="0CFB9659" w14:textId="2F48EC1E" w:rsidR="00B90FD1" w:rsidRPr="006E749D" w:rsidRDefault="00B90FD1" w:rsidP="00B90FD1">
      <w:pPr>
        <w:spacing w:before="120"/>
        <w:jc w:val="both"/>
        <w:rPr>
          <w:rFonts w:asciiTheme="minorHAnsi" w:hAnsiTheme="minorHAnsi" w:cstheme="minorHAnsi"/>
          <w:color w:val="000000"/>
          <w:sz w:val="20"/>
        </w:rPr>
      </w:pPr>
      <w:r w:rsidRPr="006E749D">
        <w:rPr>
          <w:rFonts w:asciiTheme="minorHAnsi" w:hAnsiTheme="minorHAnsi" w:cstheme="minorHAnsi"/>
          <w:color w:val="000000"/>
          <w:sz w:val="20"/>
        </w:rPr>
        <w:t xml:space="preserve">It is the responsibility of the receiving agency to inspect all materials, supplies and equipment upon delivery to </w:t>
      </w:r>
      <w:r w:rsidR="00611C91" w:rsidRPr="006E749D">
        <w:rPr>
          <w:rFonts w:asciiTheme="minorHAnsi" w:hAnsiTheme="minorHAnsi" w:cstheme="minorHAnsi"/>
          <w:color w:val="000000"/>
          <w:sz w:val="20"/>
        </w:rPr>
        <w:t>ensure</w:t>
      </w:r>
      <w:r w:rsidRPr="006E749D">
        <w:rPr>
          <w:rFonts w:asciiTheme="minorHAnsi" w:hAnsiTheme="minorHAnsi" w:cstheme="minorHAnsi"/>
          <w:color w:val="000000"/>
          <w:sz w:val="20"/>
        </w:rPr>
        <w:t xml:space="preserve"> compliance with the contract requirements and specifications.</w:t>
      </w:r>
    </w:p>
    <w:p w14:paraId="444228CF" w14:textId="7A166D6C" w:rsidR="0077340F" w:rsidRPr="0033269D" w:rsidRDefault="00B90FD1" w:rsidP="00B90FD1">
      <w:pPr>
        <w:spacing w:line="264" w:lineRule="auto"/>
        <w:rPr>
          <w:rFonts w:asciiTheme="minorHAnsi" w:hAnsiTheme="minorHAnsi" w:cstheme="minorHAnsi"/>
          <w:b/>
          <w:bCs/>
          <w:color w:val="auto"/>
          <w:sz w:val="20"/>
        </w:rPr>
      </w:pPr>
      <w:r w:rsidRPr="00341B68">
        <w:rPr>
          <w:rFonts w:ascii="Arial" w:hAnsi="Arial" w:cs="Arial"/>
          <w:b/>
          <w:color w:val="000000" w:themeColor="text1"/>
          <w:sz w:val="20"/>
        </w:rPr>
        <w:t xml:space="preserve">INVOICES </w:t>
      </w:r>
      <w:r>
        <w:rPr>
          <w:rFonts w:ascii="Arial" w:hAnsi="Arial" w:cs="Arial"/>
          <w:b/>
          <w:color w:val="000000" w:themeColor="text1"/>
          <w:sz w:val="20"/>
        </w:rPr>
        <w:t>MAY</w:t>
      </w:r>
      <w:r w:rsidRPr="00341B68">
        <w:rPr>
          <w:rFonts w:ascii="Arial" w:hAnsi="Arial" w:cs="Arial"/>
          <w:b/>
          <w:color w:val="000000" w:themeColor="text1"/>
          <w:sz w:val="20"/>
        </w:rPr>
        <w:t xml:space="preserve"> NOT BE PAID BY THE USING AGENCY UNTIL A</w:t>
      </w:r>
      <w:r>
        <w:rPr>
          <w:rFonts w:ascii="Arial" w:hAnsi="Arial" w:cs="Arial"/>
          <w:b/>
          <w:color w:val="000000" w:themeColor="text1"/>
          <w:sz w:val="20"/>
        </w:rPr>
        <w:t>N</w:t>
      </w:r>
      <w:r w:rsidRPr="00341B68">
        <w:rPr>
          <w:rFonts w:ascii="Arial" w:hAnsi="Arial" w:cs="Arial"/>
          <w:b/>
          <w:color w:val="000000" w:themeColor="text1"/>
          <w:sz w:val="20"/>
        </w:rPr>
        <w:t xml:space="preserve"> INSPECTION HAS OCCURRED AND THE GOODS ACCEPTED</w:t>
      </w:r>
      <w:r>
        <w:rPr>
          <w:rFonts w:ascii="Arial" w:hAnsi="Arial" w:cs="Arial"/>
          <w:b/>
          <w:color w:val="000000" w:themeColor="text1"/>
          <w:sz w:val="20"/>
        </w:rPr>
        <w:t>.</w:t>
      </w:r>
    </w:p>
    <w:bookmarkEnd w:id="658"/>
    <w:p w14:paraId="61075A90" w14:textId="5761A998" w:rsidR="00FD5D90" w:rsidRDefault="00285FD3" w:rsidP="00F6440F">
      <w:pPr>
        <w:keepNext/>
        <w:spacing w:line="264" w:lineRule="auto"/>
        <w:rPr>
          <w:rFonts w:asciiTheme="minorHAnsi" w:eastAsiaTheme="majorEastAsia" w:hAnsiTheme="minorHAnsi" w:cstheme="minorHAnsi"/>
          <w:b/>
          <w:color w:val="000000"/>
          <w:szCs w:val="24"/>
        </w:rPr>
      </w:pPr>
      <w:r>
        <w:rPr>
          <w:rFonts w:asciiTheme="minorHAnsi" w:eastAsiaTheme="majorEastAsia" w:hAnsiTheme="minorHAnsi" w:cstheme="minorHAnsi"/>
          <w:b/>
          <w:color w:val="000000"/>
          <w:szCs w:val="24"/>
        </w:rPr>
        <w:lastRenderedPageBreak/>
        <w:t>4.10 Lab Testing Reports</w:t>
      </w:r>
    </w:p>
    <w:p w14:paraId="46EF9F4B" w14:textId="33B1C603" w:rsidR="00285FD3" w:rsidRPr="00285FD3" w:rsidRDefault="00285FD3" w:rsidP="00F6440F">
      <w:pPr>
        <w:keepNext/>
        <w:spacing w:line="264" w:lineRule="auto"/>
        <w:rPr>
          <w:rFonts w:asciiTheme="minorHAnsi" w:eastAsiaTheme="majorEastAsia" w:hAnsiTheme="minorHAnsi" w:cstheme="minorHAnsi"/>
          <w:bCs/>
          <w:color w:val="000000"/>
          <w:sz w:val="20"/>
        </w:rPr>
      </w:pPr>
      <w:r w:rsidRPr="001203C6">
        <w:rPr>
          <w:rFonts w:asciiTheme="minorHAnsi" w:eastAsia="Times New Roman" w:hAnsiTheme="minorHAnsi" w:cstheme="minorHAnsi"/>
          <w:iCs/>
          <w:color w:val="auto"/>
          <w:sz w:val="20"/>
        </w:rPr>
        <w:t xml:space="preserve">A detailed lab test report from a certified testing laboratory or certified testing company must be submitted with each shipment providing the actual test results for the fabric.  Required information to </w:t>
      </w:r>
      <w:proofErr w:type="gramStart"/>
      <w:r w:rsidRPr="001203C6">
        <w:rPr>
          <w:rFonts w:asciiTheme="minorHAnsi" w:eastAsia="Times New Roman" w:hAnsiTheme="minorHAnsi" w:cstheme="minorHAnsi"/>
          <w:iCs/>
          <w:color w:val="auto"/>
          <w:sz w:val="20"/>
        </w:rPr>
        <w:t>include:</w:t>
      </w:r>
      <w:proofErr w:type="gramEnd"/>
      <w:r w:rsidRPr="001203C6">
        <w:rPr>
          <w:rFonts w:asciiTheme="minorHAnsi" w:eastAsia="Times New Roman" w:hAnsiTheme="minorHAnsi" w:cstheme="minorHAnsi"/>
          <w:iCs/>
          <w:color w:val="auto"/>
          <w:sz w:val="20"/>
        </w:rPr>
        <w:t xml:space="preserve"> Weight (ASTM 3776) and any additional testing required to support fabric is compliant to specifications herein.</w:t>
      </w:r>
    </w:p>
    <w:p w14:paraId="61FA5D57" w14:textId="77777777" w:rsidR="00285FD3" w:rsidRPr="00F6440F" w:rsidRDefault="00285FD3" w:rsidP="00F6440F">
      <w:pPr>
        <w:keepNext/>
        <w:spacing w:line="264" w:lineRule="auto"/>
        <w:rPr>
          <w:rFonts w:asciiTheme="minorHAnsi" w:eastAsiaTheme="majorEastAsia" w:hAnsiTheme="minorHAnsi" w:cstheme="minorHAnsi"/>
          <w:b/>
          <w:vanish/>
          <w:color w:val="000000"/>
          <w:szCs w:val="24"/>
        </w:rPr>
      </w:pPr>
    </w:p>
    <w:p w14:paraId="55A57188" w14:textId="4BFAE3E6" w:rsidR="00FD5D90" w:rsidRPr="005C02EE" w:rsidRDefault="00FD5D90" w:rsidP="00904110">
      <w:pPr>
        <w:pStyle w:val="Heading2"/>
        <w:spacing w:after="120"/>
        <w:rPr>
          <w:rFonts w:asciiTheme="minorHAnsi" w:hAnsiTheme="minorHAnsi" w:cstheme="minorHAnsi"/>
        </w:rPr>
      </w:pPr>
      <w:bookmarkStart w:id="664" w:name="_Toc87972150"/>
      <w:bookmarkStart w:id="665" w:name="_Toc205452320"/>
      <w:r w:rsidRPr="005C02EE">
        <w:rPr>
          <w:rFonts w:asciiTheme="minorHAnsi" w:hAnsiTheme="minorHAnsi" w:cstheme="minorHAnsi"/>
        </w:rPr>
        <w:t>4.</w:t>
      </w:r>
      <w:r w:rsidR="00B14CF4">
        <w:rPr>
          <w:rFonts w:asciiTheme="minorHAnsi" w:hAnsiTheme="minorHAnsi" w:cstheme="minorHAnsi"/>
        </w:rPr>
        <w:t>1</w:t>
      </w:r>
      <w:r w:rsidR="00285FD3">
        <w:rPr>
          <w:rFonts w:asciiTheme="minorHAnsi" w:hAnsiTheme="minorHAnsi" w:cstheme="minorHAnsi"/>
        </w:rPr>
        <w:t>1</w:t>
      </w:r>
      <w:r w:rsidRPr="005C02EE">
        <w:rPr>
          <w:rFonts w:asciiTheme="minorHAnsi" w:hAnsiTheme="minorHAnsi" w:cstheme="minorHAnsi"/>
        </w:rPr>
        <w:tab/>
      </w:r>
      <w:bookmarkStart w:id="666" w:name="_Toc87972152"/>
      <w:bookmarkStart w:id="667" w:name="_Toc459794493"/>
      <w:bookmarkEnd w:id="653"/>
      <w:bookmarkEnd w:id="654"/>
      <w:bookmarkEnd w:id="655"/>
      <w:bookmarkEnd w:id="664"/>
      <w:r w:rsidRPr="005C02EE">
        <w:rPr>
          <w:rFonts w:asciiTheme="minorHAnsi" w:hAnsiTheme="minorHAnsi" w:cstheme="minorHAnsi"/>
        </w:rPr>
        <w:t>SAMPLES</w:t>
      </w:r>
      <w:bookmarkStart w:id="668" w:name="_Toc328747444"/>
      <w:bookmarkStart w:id="669" w:name="_Toc370999760"/>
      <w:bookmarkEnd w:id="665"/>
      <w:bookmarkEnd w:id="666"/>
      <w:bookmarkEnd w:id="667"/>
      <w:r w:rsidR="003B0D88" w:rsidRPr="005C02EE">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670" w:name="_Toc328747437"/>
      <w:r w:rsidRPr="005C02EE">
        <w:rPr>
          <w:rFonts w:asciiTheme="minorHAnsi" w:hAnsiTheme="minorHAnsi" w:cstheme="minorHAnsi"/>
          <w:b/>
          <w:bCs/>
          <w:color w:val="auto"/>
          <w:sz w:val="20"/>
          <w:u w:val="single"/>
        </w:rPr>
        <w:t>SAMPLE</w:t>
      </w:r>
      <w:bookmarkEnd w:id="670"/>
    </w:p>
    <w:p w14:paraId="178B61C4" w14:textId="5EF1C1A2" w:rsidR="002C0A6B" w:rsidRDefault="002C0A6B" w:rsidP="002C0A6B">
      <w:pPr>
        <w:spacing w:after="0"/>
        <w:rPr>
          <w:rFonts w:asciiTheme="minorHAnsi" w:eastAsia="Times New Roman" w:hAnsiTheme="minorHAnsi" w:cstheme="minorHAnsi"/>
          <w:color w:val="auto"/>
          <w:sz w:val="20"/>
        </w:rPr>
      </w:pPr>
      <w:r w:rsidRPr="002C0A6B">
        <w:rPr>
          <w:rFonts w:asciiTheme="minorHAnsi" w:eastAsia="Times New Roman" w:hAnsiTheme="minorHAnsi" w:cstheme="minorHAnsi"/>
          <w:color w:val="auto"/>
          <w:sz w:val="20"/>
        </w:rPr>
        <w:t xml:space="preserve">A sample “Head End” measuring a minimum of 2 yards of the proposed product </w:t>
      </w:r>
      <w:r w:rsidR="00A5540A">
        <w:rPr>
          <w:rFonts w:asciiTheme="minorHAnsi" w:eastAsia="Times New Roman" w:hAnsiTheme="minorHAnsi" w:cstheme="minorHAnsi"/>
          <w:color w:val="auto"/>
          <w:sz w:val="20"/>
        </w:rPr>
        <w:t>must</w:t>
      </w:r>
      <w:r w:rsidR="00A5540A" w:rsidRPr="002C0A6B">
        <w:rPr>
          <w:rFonts w:asciiTheme="minorHAnsi" w:eastAsia="Times New Roman" w:hAnsiTheme="minorHAnsi" w:cstheme="minorHAnsi"/>
          <w:color w:val="auto"/>
          <w:sz w:val="20"/>
        </w:rPr>
        <w:t xml:space="preserve"> </w:t>
      </w:r>
      <w:r w:rsidRPr="002C0A6B">
        <w:rPr>
          <w:rFonts w:asciiTheme="minorHAnsi" w:eastAsia="Times New Roman" w:hAnsiTheme="minorHAnsi" w:cstheme="minorHAnsi"/>
          <w:color w:val="auto"/>
          <w:sz w:val="20"/>
        </w:rPr>
        <w:t xml:space="preserve">be submitted to General Manager, Sharon Jones at Tabor City Cutting and Sewing Plant, 4600 Swamp Fox Hwy W, Tabor City, NC 28463. Phone: 910-653-1122. </w:t>
      </w:r>
    </w:p>
    <w:p w14:paraId="15AB0802" w14:textId="77777777" w:rsidR="001E4463" w:rsidRDefault="001E4463" w:rsidP="002C0A6B">
      <w:pPr>
        <w:spacing w:after="0"/>
        <w:rPr>
          <w:rFonts w:asciiTheme="minorHAnsi" w:eastAsia="Times New Roman" w:hAnsiTheme="minorHAnsi" w:cstheme="minorHAnsi"/>
          <w:color w:val="auto"/>
          <w:sz w:val="20"/>
        </w:rPr>
      </w:pPr>
    </w:p>
    <w:p w14:paraId="5B2290E5" w14:textId="2DD33A9F" w:rsidR="0080630B" w:rsidRPr="0080630B" w:rsidRDefault="0080630B" w:rsidP="00372B91">
      <w:pPr>
        <w:spacing w:line="264" w:lineRule="auto"/>
        <w:jc w:val="both"/>
        <w:rPr>
          <w:rFonts w:asciiTheme="minorHAnsi" w:hAnsiTheme="minorHAnsi" w:cstheme="minorHAnsi"/>
          <w:color w:val="auto"/>
          <w:sz w:val="28"/>
          <w:szCs w:val="28"/>
        </w:rPr>
      </w:pPr>
      <w:r w:rsidRPr="00FC686E">
        <w:rPr>
          <w:rFonts w:asciiTheme="minorHAnsi" w:hAnsiTheme="minorHAnsi" w:cstheme="minorHAnsi"/>
          <w:color w:val="auto"/>
          <w:sz w:val="28"/>
          <w:szCs w:val="28"/>
          <w:highlight w:val="yellow"/>
        </w:rPr>
        <w:t xml:space="preserve">SAMPLES NEED TO BE SENT IN BEFORE THE BID OPENS ON: </w:t>
      </w:r>
      <w:r w:rsidR="00D50FF2">
        <w:rPr>
          <w:rFonts w:asciiTheme="minorHAnsi" w:hAnsiTheme="minorHAnsi" w:cstheme="minorHAnsi"/>
          <w:color w:val="auto"/>
          <w:sz w:val="28"/>
          <w:szCs w:val="28"/>
          <w:highlight w:val="yellow"/>
        </w:rPr>
        <w:t>12</w:t>
      </w:r>
      <w:r w:rsidRPr="00FC686E">
        <w:rPr>
          <w:rFonts w:asciiTheme="minorHAnsi" w:hAnsiTheme="minorHAnsi" w:cstheme="minorHAnsi"/>
          <w:color w:val="auto"/>
          <w:sz w:val="28"/>
          <w:szCs w:val="28"/>
          <w:highlight w:val="yellow"/>
        </w:rPr>
        <w:t>/</w:t>
      </w:r>
      <w:r w:rsidR="00D50FF2">
        <w:rPr>
          <w:rFonts w:asciiTheme="minorHAnsi" w:hAnsiTheme="minorHAnsi" w:cstheme="minorHAnsi"/>
          <w:color w:val="auto"/>
          <w:sz w:val="28"/>
          <w:szCs w:val="28"/>
          <w:highlight w:val="yellow"/>
        </w:rPr>
        <w:t>31</w:t>
      </w:r>
      <w:r w:rsidRPr="00FC686E">
        <w:rPr>
          <w:rFonts w:asciiTheme="minorHAnsi" w:hAnsiTheme="minorHAnsi" w:cstheme="minorHAnsi"/>
          <w:color w:val="auto"/>
          <w:sz w:val="28"/>
          <w:szCs w:val="28"/>
          <w:highlight w:val="yellow"/>
        </w:rPr>
        <w:t>/</w:t>
      </w:r>
      <w:r w:rsidR="0065366B">
        <w:rPr>
          <w:rFonts w:asciiTheme="minorHAnsi" w:hAnsiTheme="minorHAnsi" w:cstheme="minorHAnsi"/>
          <w:color w:val="auto"/>
          <w:sz w:val="28"/>
          <w:szCs w:val="28"/>
          <w:highlight w:val="yellow"/>
        </w:rPr>
        <w:t>202</w:t>
      </w:r>
      <w:r w:rsidR="004E4DBE">
        <w:rPr>
          <w:rFonts w:asciiTheme="minorHAnsi" w:hAnsiTheme="minorHAnsi" w:cstheme="minorHAnsi"/>
          <w:color w:val="auto"/>
          <w:sz w:val="28"/>
          <w:szCs w:val="28"/>
          <w:highlight w:val="yellow"/>
        </w:rPr>
        <w:t>5</w:t>
      </w:r>
      <w:r w:rsidRPr="00FC686E">
        <w:rPr>
          <w:rFonts w:asciiTheme="minorHAnsi" w:hAnsiTheme="minorHAnsi" w:cstheme="minorHAnsi"/>
          <w:color w:val="auto"/>
          <w:sz w:val="28"/>
          <w:szCs w:val="28"/>
          <w:highlight w:val="yellow"/>
        </w:rPr>
        <w:t xml:space="preserve"> @ 2:00</w:t>
      </w:r>
      <w:r w:rsidR="009944F7" w:rsidRPr="00FC686E">
        <w:rPr>
          <w:rFonts w:asciiTheme="minorHAnsi" w:hAnsiTheme="minorHAnsi" w:cstheme="minorHAnsi"/>
          <w:color w:val="auto"/>
          <w:sz w:val="28"/>
          <w:szCs w:val="28"/>
          <w:highlight w:val="yellow"/>
        </w:rPr>
        <w:t xml:space="preserve"> PM.</w:t>
      </w:r>
    </w:p>
    <w:p w14:paraId="1ED8E9E2" w14:textId="77777777" w:rsidR="00FD5D90" w:rsidRPr="009944F7" w:rsidRDefault="00FD5D90" w:rsidP="00FD5D90">
      <w:pPr>
        <w:spacing w:line="264" w:lineRule="auto"/>
        <w:rPr>
          <w:rFonts w:asciiTheme="minorHAnsi" w:hAnsiTheme="minorHAnsi" w:cstheme="minorHAnsi"/>
          <w:b/>
          <w:bCs/>
          <w:color w:val="auto"/>
          <w:sz w:val="20"/>
        </w:rPr>
      </w:pPr>
      <w:r w:rsidRPr="009944F7">
        <w:rPr>
          <w:rFonts w:asciiTheme="minorHAnsi" w:hAnsiTheme="minorHAnsi" w:cstheme="minorHAnsi"/>
          <w:b/>
          <w:bCs/>
          <w:color w:val="auto"/>
          <w:sz w:val="20"/>
        </w:rPr>
        <w:t>Forward samples to:</w:t>
      </w:r>
    </w:p>
    <w:p w14:paraId="681B4D6C" w14:textId="72C6F0E6" w:rsidR="00AD08C4" w:rsidRPr="002C0A6B" w:rsidRDefault="00FD5D90" w:rsidP="00AD08C4">
      <w:pPr>
        <w:spacing w:after="0"/>
        <w:rPr>
          <w:rFonts w:ascii="Calibri" w:hAnsi="Calibri" w:cs="Calibri"/>
          <w:b/>
          <w:bCs/>
          <w:color w:val="auto"/>
          <w:sz w:val="22"/>
          <w:szCs w:val="22"/>
          <w14:ligatures w14:val="standardContextual"/>
        </w:rPr>
      </w:pPr>
      <w:r w:rsidRPr="009944F7">
        <w:rPr>
          <w:rFonts w:asciiTheme="minorHAnsi" w:hAnsiTheme="minorHAnsi" w:cstheme="minorHAnsi"/>
          <w:b/>
          <w:bCs/>
          <w:i/>
          <w:color w:val="auto"/>
          <w:sz w:val="20"/>
        </w:rPr>
        <w:t>BID NUMBER:</w:t>
      </w:r>
      <w:r w:rsidR="006E749D" w:rsidRPr="009944F7">
        <w:rPr>
          <w:rFonts w:asciiTheme="minorHAnsi" w:hAnsiTheme="minorHAnsi" w:cstheme="minorHAnsi"/>
          <w:b/>
          <w:bCs/>
          <w:i/>
          <w:color w:val="auto"/>
          <w:sz w:val="20"/>
        </w:rPr>
        <w:t xml:space="preserve"> 52-IFB-</w:t>
      </w:r>
      <w:r w:rsidR="00952297">
        <w:rPr>
          <w:rFonts w:asciiTheme="minorHAnsi" w:hAnsiTheme="minorHAnsi" w:cstheme="minorHAnsi"/>
          <w:b/>
          <w:bCs/>
          <w:i/>
          <w:color w:val="auto"/>
          <w:sz w:val="20"/>
        </w:rPr>
        <w:t>1763689381</w:t>
      </w:r>
      <w:r w:rsidR="006E749D" w:rsidRPr="009944F7">
        <w:rPr>
          <w:rFonts w:asciiTheme="minorHAnsi" w:hAnsiTheme="minorHAnsi" w:cstheme="minorHAnsi"/>
          <w:b/>
          <w:bCs/>
          <w:i/>
          <w:color w:val="auto"/>
          <w:sz w:val="20"/>
        </w:rPr>
        <w:t>-MLE</w:t>
      </w:r>
      <w:r w:rsidRPr="009944F7">
        <w:rPr>
          <w:rFonts w:asciiTheme="minorHAnsi" w:hAnsiTheme="minorHAnsi" w:cstheme="minorHAnsi"/>
          <w:b/>
          <w:bCs/>
          <w:i/>
          <w:color w:val="auto"/>
          <w:sz w:val="20"/>
        </w:rPr>
        <w:br/>
      </w:r>
      <w:r w:rsidR="00AD08C4" w:rsidRPr="002C0A6B">
        <w:rPr>
          <w:rFonts w:ascii="Calibri" w:hAnsi="Calibri" w:cs="Calibri"/>
          <w:b/>
          <w:bCs/>
          <w:color w:val="auto"/>
          <w:sz w:val="22"/>
          <w:szCs w:val="22"/>
          <w14:ligatures w14:val="standardContextual"/>
        </w:rPr>
        <w:t>Sharon Jones, General Manager</w:t>
      </w:r>
    </w:p>
    <w:p w14:paraId="7A7625E3" w14:textId="77777777" w:rsidR="00AD08C4" w:rsidRPr="002C0A6B" w:rsidRDefault="00AD08C4" w:rsidP="00AD08C4">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Enterprise Tabor City Cut &amp; Sewing</w:t>
      </w:r>
    </w:p>
    <w:p w14:paraId="219866C2" w14:textId="77777777" w:rsidR="00AD08C4" w:rsidRPr="002C0A6B" w:rsidRDefault="00AD08C4" w:rsidP="00AD08C4">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NC Department of Adult Correction</w:t>
      </w:r>
    </w:p>
    <w:p w14:paraId="6EAAEC87" w14:textId="2B32EC1F" w:rsidR="00AD08C4" w:rsidRPr="002C0A6B" w:rsidRDefault="00AD08C4" w:rsidP="00AD08C4">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460</w:t>
      </w:r>
      <w:r w:rsidR="0021004C">
        <w:rPr>
          <w:rFonts w:ascii="Calibri" w:hAnsi="Calibri" w:cs="Calibri"/>
          <w:b/>
          <w:bCs/>
          <w:color w:val="auto"/>
          <w:sz w:val="22"/>
          <w:szCs w:val="22"/>
          <w14:ligatures w14:val="standardContextual"/>
        </w:rPr>
        <w:t>0</w:t>
      </w:r>
      <w:r w:rsidRPr="002C0A6B">
        <w:rPr>
          <w:rFonts w:ascii="Calibri" w:hAnsi="Calibri" w:cs="Calibri"/>
          <w:b/>
          <w:bCs/>
          <w:color w:val="auto"/>
          <w:sz w:val="22"/>
          <w:szCs w:val="22"/>
          <w14:ligatures w14:val="standardContextual"/>
        </w:rPr>
        <w:t xml:space="preserve"> Swamp Fox Hwy. 904 W</w:t>
      </w:r>
    </w:p>
    <w:p w14:paraId="2E40DEE5" w14:textId="77777777" w:rsidR="00AD08C4" w:rsidRPr="002C0A6B" w:rsidRDefault="00AD08C4" w:rsidP="00AD08C4">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Tabor City, NC  28463</w:t>
      </w:r>
    </w:p>
    <w:p w14:paraId="3D79FD60" w14:textId="09B3C7BE" w:rsidR="006E749D" w:rsidRPr="009944F7" w:rsidRDefault="006E749D" w:rsidP="00AD08C4">
      <w:pPr>
        <w:spacing w:after="0" w:line="264" w:lineRule="auto"/>
        <w:ind w:left="720"/>
        <w:rPr>
          <w:rFonts w:asciiTheme="minorHAnsi" w:hAnsiTheme="minorHAnsi" w:cstheme="minorHAnsi"/>
          <w:b/>
          <w:bCs/>
          <w:i/>
          <w:color w:val="auto"/>
          <w:sz w:val="20"/>
        </w:rPr>
      </w:pPr>
    </w:p>
    <w:p w14:paraId="4154F9CB" w14:textId="36934749" w:rsidR="00927A8A" w:rsidRPr="005C02EE" w:rsidRDefault="00FD5D90" w:rsidP="00727A73">
      <w:pPr>
        <w:pStyle w:val="Heading2"/>
        <w:spacing w:after="120"/>
        <w:jc w:val="both"/>
        <w:rPr>
          <w:rFonts w:asciiTheme="minorHAnsi" w:hAnsiTheme="minorHAnsi" w:cstheme="minorHAnsi"/>
        </w:rPr>
      </w:pPr>
      <w:bookmarkStart w:id="671" w:name="_Toc55248176"/>
      <w:bookmarkStart w:id="672" w:name="_Toc87972153"/>
      <w:bookmarkStart w:id="673" w:name="_Toc205452321"/>
      <w:bookmarkEnd w:id="671"/>
      <w:r w:rsidRPr="005C02EE">
        <w:rPr>
          <w:rFonts w:asciiTheme="minorHAnsi" w:hAnsiTheme="minorHAnsi" w:cstheme="minorHAnsi"/>
        </w:rPr>
        <w:t>4.</w:t>
      </w:r>
      <w:r w:rsidR="003C5962" w:rsidRPr="005C02EE">
        <w:rPr>
          <w:rFonts w:asciiTheme="minorHAnsi" w:hAnsiTheme="minorHAnsi" w:cstheme="minorHAnsi"/>
        </w:rPr>
        <w:t>1</w:t>
      </w:r>
      <w:r w:rsidR="00285FD3">
        <w:rPr>
          <w:rFonts w:asciiTheme="minorHAnsi" w:hAnsiTheme="minorHAnsi" w:cstheme="minorHAnsi"/>
        </w:rPr>
        <w:t>2</w:t>
      </w:r>
      <w:r w:rsidRPr="005C02EE">
        <w:rPr>
          <w:rFonts w:asciiTheme="minorHAnsi" w:hAnsiTheme="minorHAnsi" w:cstheme="minorHAnsi"/>
        </w:rPr>
        <w:tab/>
      </w:r>
      <w:r w:rsidR="00927A8A" w:rsidRPr="005C02EE">
        <w:rPr>
          <w:rFonts w:asciiTheme="minorHAnsi" w:hAnsiTheme="minorHAnsi" w:cstheme="minorHAnsi"/>
        </w:rPr>
        <w:t>HUB PARTICIPATION</w:t>
      </w:r>
      <w:bookmarkEnd w:id="672"/>
      <w:bookmarkEnd w:id="673"/>
    </w:p>
    <w:p w14:paraId="0C929DBF" w14:textId="121BD9BE" w:rsidR="00927A8A" w:rsidRPr="005C02EE" w:rsidRDefault="00927A8A" w:rsidP="00927A8A">
      <w:pPr>
        <w:pStyle w:val="Text"/>
        <w:jc w:val="both"/>
        <w:rPr>
          <w:rFonts w:asciiTheme="minorHAnsi" w:hAnsiTheme="minorHAnsi" w:cstheme="minorHAnsi"/>
        </w:rPr>
      </w:pPr>
      <w:r w:rsidRPr="005C02EE">
        <w:rPr>
          <w:rFonts w:asciiTheme="minorHAnsi" w:hAnsiTheme="minorHAnsi" w:cstheme="minorHAnsi"/>
        </w:rPr>
        <w:t xml:space="preserve">Pursuant to North Carolina General </w:t>
      </w:r>
      <w:bookmarkStart w:id="674" w:name="_Hlk82600376"/>
      <w:r w:rsidRPr="005C02EE">
        <w:rPr>
          <w:rFonts w:asciiTheme="minorHAnsi" w:hAnsiTheme="minorHAnsi" w:cstheme="minorHAnsi"/>
        </w:rPr>
        <w:t>Statute G.S. 143-48</w:t>
      </w:r>
      <w:bookmarkEnd w:id="674"/>
      <w:r w:rsidRPr="005C02EE">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5C02EE">
        <w:rPr>
          <w:rFonts w:asciiTheme="minorHAnsi" w:hAnsiTheme="minorHAnsi" w:cstheme="minorHAnsi"/>
        </w:rPr>
        <w:t>IFB</w:t>
      </w:r>
      <w:r w:rsidRPr="005C02EE">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722F7385" w:rsidR="00FD5D90" w:rsidRPr="005C02EE" w:rsidRDefault="00927A8A" w:rsidP="00727A73">
      <w:pPr>
        <w:pStyle w:val="Heading2"/>
        <w:spacing w:after="120"/>
        <w:jc w:val="both"/>
        <w:rPr>
          <w:rFonts w:asciiTheme="minorHAnsi" w:hAnsiTheme="minorHAnsi" w:cstheme="minorHAnsi"/>
        </w:rPr>
      </w:pPr>
      <w:bookmarkStart w:id="675" w:name="_Toc87972154"/>
      <w:bookmarkStart w:id="676" w:name="_Toc205452322"/>
      <w:r w:rsidRPr="005C02EE">
        <w:rPr>
          <w:rFonts w:asciiTheme="minorHAnsi" w:hAnsiTheme="minorHAnsi" w:cstheme="minorHAnsi"/>
        </w:rPr>
        <w:t>4.1</w:t>
      </w:r>
      <w:r w:rsidR="00285FD3">
        <w:rPr>
          <w:rFonts w:asciiTheme="minorHAnsi" w:hAnsiTheme="minorHAnsi" w:cstheme="minorHAnsi"/>
        </w:rPr>
        <w:t>3</w:t>
      </w:r>
      <w:r w:rsidRPr="005C02EE">
        <w:rPr>
          <w:rFonts w:asciiTheme="minorHAnsi" w:hAnsiTheme="minorHAnsi" w:cstheme="minorHAnsi"/>
        </w:rPr>
        <w:tab/>
      </w:r>
      <w:r w:rsidR="00FD5D90" w:rsidRPr="005C02EE">
        <w:rPr>
          <w:rFonts w:asciiTheme="minorHAnsi" w:hAnsiTheme="minorHAnsi" w:cstheme="minorHAnsi"/>
        </w:rPr>
        <w:t>RE</w:t>
      </w:r>
      <w:bookmarkStart w:id="677" w:name="_Toc53413681"/>
      <w:r w:rsidR="00FD5D90" w:rsidRPr="005C02EE">
        <w:rPr>
          <w:rFonts w:asciiTheme="minorHAnsi" w:hAnsiTheme="minorHAnsi" w:cstheme="minorHAnsi"/>
        </w:rPr>
        <w:t>FERENCES</w:t>
      </w:r>
      <w:bookmarkEnd w:id="675"/>
      <w:bookmarkEnd w:id="676"/>
      <w:bookmarkEnd w:id="677"/>
    </w:p>
    <w:p w14:paraId="0FD9C150" w14:textId="330E99BC" w:rsidR="00FD5D90" w:rsidRPr="005C02EE" w:rsidRDefault="00FD5D90" w:rsidP="00372B91">
      <w:pPr>
        <w:spacing w:line="264" w:lineRule="auto"/>
        <w:jc w:val="both"/>
        <w:rPr>
          <w:rFonts w:asciiTheme="minorHAnsi" w:hAnsiTheme="minorHAnsi" w:cstheme="minorHAnsi"/>
          <w:bCs/>
          <w:color w:val="auto"/>
          <w:sz w:val="20"/>
        </w:rPr>
      </w:pPr>
      <w:r w:rsidRPr="005C02EE">
        <w:rPr>
          <w:rFonts w:asciiTheme="minorHAnsi" w:hAnsiTheme="minorHAnsi" w:cstheme="minorHAnsi"/>
          <w:bCs/>
          <w:color w:val="auto"/>
          <w:sz w:val="20"/>
        </w:rPr>
        <w:t xml:space="preserve">Vendors shall </w:t>
      </w:r>
      <w:r w:rsidR="00E458F4" w:rsidRPr="005C02EE">
        <w:rPr>
          <w:rFonts w:asciiTheme="minorHAnsi" w:hAnsiTheme="minorHAnsi" w:cstheme="minorHAnsi"/>
          <w:bCs/>
          <w:color w:val="auto"/>
          <w:sz w:val="20"/>
        </w:rPr>
        <w:t xml:space="preserve">upload </w:t>
      </w:r>
      <w:proofErr w:type="gramStart"/>
      <w:r w:rsidR="00E458F4" w:rsidRPr="005C02EE">
        <w:rPr>
          <w:rFonts w:asciiTheme="minorHAnsi" w:hAnsiTheme="minorHAnsi" w:cstheme="minorHAnsi"/>
          <w:bCs/>
          <w:color w:val="auto"/>
          <w:sz w:val="20"/>
        </w:rPr>
        <w:t>to the Sourcing Tool</w:t>
      </w:r>
      <w:r w:rsidRPr="005C02EE">
        <w:rPr>
          <w:rFonts w:asciiTheme="minorHAnsi" w:hAnsiTheme="minorHAnsi" w:cstheme="minorHAnsi"/>
          <w:bCs/>
          <w:color w:val="auto"/>
          <w:sz w:val="20"/>
        </w:rPr>
        <w:t xml:space="preserve"> at least three (3) references</w:t>
      </w:r>
      <w:proofErr w:type="gramEnd"/>
      <w:r w:rsidRPr="005C02EE">
        <w:rPr>
          <w:rFonts w:asciiTheme="minorHAnsi" w:hAnsiTheme="minorHAnsi" w:cstheme="minorHAnsi"/>
          <w:bCs/>
          <w:color w:val="auto"/>
          <w:sz w:val="20"/>
        </w:rPr>
        <w:t xml:space="preserve">, using ATTACHMENT </w:t>
      </w:r>
      <w:r w:rsidR="00FF14CA" w:rsidRPr="005C02EE">
        <w:rPr>
          <w:rFonts w:asciiTheme="minorHAnsi" w:hAnsiTheme="minorHAnsi" w:cstheme="minorHAnsi"/>
          <w:bCs/>
          <w:color w:val="auto"/>
          <w:sz w:val="20"/>
        </w:rPr>
        <w:t>E</w:t>
      </w:r>
      <w:proofErr w:type="gramStart"/>
      <w:r w:rsidRPr="005C02EE">
        <w:rPr>
          <w:rFonts w:asciiTheme="minorHAnsi" w:hAnsiTheme="minorHAnsi" w:cstheme="minorHAnsi"/>
          <w:bCs/>
          <w:color w:val="auto"/>
          <w:sz w:val="20"/>
        </w:rPr>
        <w:t>:  CUSTOMER</w:t>
      </w:r>
      <w:proofErr w:type="gramEnd"/>
      <w:r w:rsidRPr="005C02EE">
        <w:rPr>
          <w:rFonts w:asciiTheme="minorHAnsi" w:hAnsiTheme="minorHAnsi" w:cstheme="minorHAnsi"/>
          <w:bCs/>
          <w:color w:val="auto"/>
          <w:sz w:val="20"/>
        </w:rPr>
        <w:t xml:space="preserve"> REFERENCE FORM</w:t>
      </w:r>
      <w:r w:rsidRPr="005C02EE">
        <w:rPr>
          <w:rFonts w:asciiTheme="minorHAnsi" w:hAnsiTheme="minorHAnsi" w:cstheme="minorHAnsi"/>
          <w:bCs/>
          <w:color w:val="0000FF"/>
          <w:sz w:val="20"/>
        </w:rPr>
        <w:t xml:space="preserve">, </w:t>
      </w:r>
      <w:r w:rsidRPr="005C02EE">
        <w:rPr>
          <w:rFonts w:asciiTheme="minorHAnsi" w:hAnsiTheme="minorHAnsi" w:cstheme="minorHAnsi"/>
          <w:bCs/>
          <w:color w:val="auto"/>
          <w:sz w:val="20"/>
        </w:rPr>
        <w:t xml:space="preserve">for which your company has supplied the exact model of equipment offered.  The State </w:t>
      </w:r>
      <w:proofErr w:type="gramStart"/>
      <w:r w:rsidR="00BE6583" w:rsidRPr="006E749D">
        <w:rPr>
          <w:rFonts w:asciiTheme="minorHAnsi" w:hAnsiTheme="minorHAnsi" w:cstheme="minorHAnsi"/>
          <w:i/>
          <w:color w:val="auto"/>
          <w:sz w:val="20"/>
        </w:rPr>
        <w:t>shall</w:t>
      </w:r>
      <w:proofErr w:type="gramEnd"/>
      <w:r w:rsidR="00BE6583" w:rsidRPr="005C02EE">
        <w:rPr>
          <w:rFonts w:asciiTheme="minorHAnsi" w:hAnsiTheme="minorHAnsi" w:cstheme="minorHAnsi"/>
          <w:i/>
          <w:sz w:val="20"/>
        </w:rPr>
        <w:t xml:space="preserve"> </w:t>
      </w:r>
      <w:r w:rsidR="00BE6583" w:rsidRPr="00313B5B">
        <w:rPr>
          <w:rFonts w:asciiTheme="minorHAnsi" w:hAnsiTheme="minorHAnsi" w:cstheme="minorHAnsi"/>
          <w:bCs/>
          <w:color w:val="auto"/>
          <w:sz w:val="20"/>
        </w:rPr>
        <w:t>contact</w:t>
      </w:r>
      <w:r w:rsidRPr="00313B5B">
        <w:rPr>
          <w:rFonts w:asciiTheme="minorHAnsi" w:hAnsiTheme="minorHAnsi" w:cstheme="minorHAnsi"/>
          <w:bCs/>
          <w:color w:val="auto"/>
          <w:sz w:val="20"/>
        </w:rPr>
        <w:t xml:space="preserve"> t</w:t>
      </w:r>
      <w:r w:rsidRPr="005C02EE">
        <w:rPr>
          <w:rFonts w:asciiTheme="minorHAnsi" w:hAnsiTheme="minorHAnsi" w:cstheme="minorHAnsi"/>
          <w:bCs/>
          <w:color w:val="auto"/>
          <w:sz w:val="20"/>
        </w:rPr>
        <w:t xml:space="preserve">hese users to determine quality level of the </w:t>
      </w:r>
      <w:proofErr w:type="gramStart"/>
      <w:r w:rsidRPr="005C02EE">
        <w:rPr>
          <w:rFonts w:asciiTheme="minorHAnsi" w:hAnsiTheme="minorHAnsi" w:cstheme="minorHAnsi"/>
          <w:bCs/>
          <w:color w:val="auto"/>
          <w:sz w:val="20"/>
        </w:rPr>
        <w:t>offered equipment</w:t>
      </w:r>
      <w:proofErr w:type="gramEnd"/>
      <w:r w:rsidRPr="005C02EE">
        <w:rPr>
          <w:rFonts w:asciiTheme="minorHAnsi" w:hAnsiTheme="minorHAnsi" w:cstheme="minorHAnsi"/>
          <w:bCs/>
          <w:color w:val="auto"/>
          <w:sz w:val="20"/>
        </w:rPr>
        <w:t xml:space="preserve">; </w:t>
      </w:r>
      <w:proofErr w:type="gramStart"/>
      <w:r w:rsidRPr="005C02EE">
        <w:rPr>
          <w:rFonts w:asciiTheme="minorHAnsi" w:hAnsiTheme="minorHAnsi" w:cstheme="minorHAnsi"/>
          <w:bCs/>
          <w:color w:val="auto"/>
          <w:sz w:val="20"/>
        </w:rPr>
        <w:t>as well as, but</w:t>
      </w:r>
      <w:proofErr w:type="gramEnd"/>
      <w:r w:rsidRPr="005C02EE">
        <w:rPr>
          <w:rFonts w:asciiTheme="minorHAnsi" w:hAnsiTheme="minorHAnsi" w:cstheme="minorHAnsi"/>
          <w:bCs/>
          <w:color w:val="auto"/>
          <w:sz w:val="20"/>
        </w:rPr>
        <w:t xml:space="preserve"> not limited to user satisfaction with Vendor performance.  Information</w:t>
      </w:r>
      <w:r w:rsidRPr="005C02EE">
        <w:rPr>
          <w:rFonts w:asciiTheme="minorHAnsi" w:hAnsiTheme="minorHAnsi" w:cstheme="minorHAnsi"/>
          <w:color w:val="auto"/>
          <w:sz w:val="20"/>
        </w:rPr>
        <w:t xml:space="preserve"> obtained </w:t>
      </w:r>
      <w:r w:rsidRPr="006E749D">
        <w:rPr>
          <w:rFonts w:asciiTheme="minorHAnsi" w:hAnsiTheme="minorHAnsi" w:cstheme="minorHAnsi"/>
          <w:i/>
          <w:color w:val="auto"/>
          <w:sz w:val="20"/>
        </w:rPr>
        <w:t>shall</w:t>
      </w:r>
      <w:r w:rsidR="006E749D">
        <w:rPr>
          <w:rFonts w:asciiTheme="minorHAnsi" w:hAnsiTheme="minorHAnsi" w:cstheme="minorHAnsi"/>
          <w:i/>
          <w:color w:val="auto"/>
          <w:sz w:val="20"/>
        </w:rPr>
        <w:t xml:space="preserve"> </w:t>
      </w:r>
      <w:r w:rsidRPr="005C02EE">
        <w:rPr>
          <w:rFonts w:asciiTheme="minorHAnsi" w:hAnsiTheme="minorHAnsi" w:cstheme="minorHAnsi"/>
          <w:bCs/>
          <w:color w:val="auto"/>
          <w:sz w:val="20"/>
        </w:rPr>
        <w:t xml:space="preserve">be considered in the evaluation of the </w:t>
      </w:r>
      <w:r w:rsidR="00AF7969" w:rsidRPr="005C02EE">
        <w:rPr>
          <w:rFonts w:asciiTheme="minorHAnsi" w:hAnsiTheme="minorHAnsi" w:cstheme="minorHAnsi"/>
          <w:bCs/>
          <w:color w:val="auto"/>
          <w:sz w:val="20"/>
        </w:rPr>
        <w:t>bid</w:t>
      </w:r>
      <w:r w:rsidRPr="005C02EE">
        <w:rPr>
          <w:rFonts w:asciiTheme="minorHAnsi" w:hAnsiTheme="minorHAnsi" w:cstheme="minorHAnsi"/>
          <w:bCs/>
          <w:color w:val="auto"/>
          <w:sz w:val="20"/>
        </w:rPr>
        <w:t xml:space="preserve">.  </w:t>
      </w:r>
    </w:p>
    <w:p w14:paraId="53C5A0C0" w14:textId="32D7D7D6" w:rsidR="00FD5D90" w:rsidRPr="005C02EE" w:rsidRDefault="00FD5D90" w:rsidP="00372B91">
      <w:pPr>
        <w:pStyle w:val="Heading2"/>
        <w:spacing w:after="120"/>
        <w:jc w:val="both"/>
        <w:rPr>
          <w:rFonts w:asciiTheme="minorHAnsi" w:hAnsiTheme="minorHAnsi" w:cstheme="minorHAnsi"/>
        </w:rPr>
      </w:pPr>
      <w:bookmarkStart w:id="678" w:name="_Toc87972155"/>
      <w:bookmarkStart w:id="679" w:name="_Toc205452323"/>
      <w:r w:rsidRPr="005C02EE">
        <w:rPr>
          <w:rFonts w:asciiTheme="minorHAnsi" w:hAnsiTheme="minorHAnsi" w:cstheme="minorHAnsi"/>
        </w:rPr>
        <w:t>4.1</w:t>
      </w:r>
      <w:r w:rsidR="00285FD3">
        <w:rPr>
          <w:rFonts w:asciiTheme="minorHAnsi" w:hAnsiTheme="minorHAnsi" w:cstheme="minorHAnsi"/>
        </w:rPr>
        <w:t>4</w:t>
      </w:r>
      <w:r w:rsidRPr="005C02EE">
        <w:rPr>
          <w:rFonts w:asciiTheme="minorHAnsi" w:hAnsiTheme="minorHAnsi" w:cstheme="minorHAnsi"/>
        </w:rPr>
        <w:tab/>
        <w:t>VENDOR’S REPRESENTATIONS</w:t>
      </w:r>
      <w:bookmarkEnd w:id="678"/>
      <w:bookmarkEnd w:id="679"/>
      <w:r w:rsidRPr="005C02EE">
        <w:rPr>
          <w:rFonts w:asciiTheme="minorHAnsi" w:hAnsiTheme="minorHAnsi" w:cstheme="minorHAnsi"/>
        </w:rPr>
        <w:t xml:space="preserve"> </w:t>
      </w:r>
    </w:p>
    <w:p w14:paraId="34325503" w14:textId="4BE24AE9"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If </w:t>
      </w:r>
      <w:r w:rsidR="005B38F4" w:rsidRPr="005C02EE">
        <w:rPr>
          <w:rFonts w:asciiTheme="minorHAnsi" w:hAnsiTheme="minorHAnsi" w:cstheme="minorHAnsi"/>
          <w:color w:val="auto"/>
          <w:sz w:val="20"/>
        </w:rPr>
        <w:t>Vendor’s</w:t>
      </w:r>
      <w:r w:rsidRPr="005C02EE">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5C02EE">
        <w:rPr>
          <w:rFonts w:asciiTheme="minorHAnsi" w:hAnsiTheme="minorHAnsi" w:cstheme="minorHAnsi"/>
          <w:color w:val="auto"/>
          <w:sz w:val="20"/>
        </w:rPr>
        <w:t>C</w:t>
      </w:r>
      <w:r w:rsidRPr="005C02EE">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5C02EE">
        <w:rPr>
          <w:rFonts w:asciiTheme="minorHAnsi" w:hAnsiTheme="minorHAnsi" w:cstheme="minorHAnsi"/>
          <w:color w:val="auto"/>
          <w:sz w:val="20"/>
        </w:rPr>
        <w:t>/or other</w:t>
      </w:r>
      <w:r w:rsidRPr="005C02EE">
        <w:rPr>
          <w:rFonts w:asciiTheme="minorHAnsi" w:hAnsiTheme="minorHAnsi" w:cstheme="minorHAnsi"/>
          <w:color w:val="auto"/>
          <w:sz w:val="20"/>
        </w:rPr>
        <w:t xml:space="preserve"> Deliverables.</w:t>
      </w:r>
    </w:p>
    <w:p w14:paraId="09F41D00" w14:textId="4FEF55B6" w:rsidR="00FD5D90" w:rsidRPr="005C02EE" w:rsidRDefault="00FD5D90" w:rsidP="00904110">
      <w:pPr>
        <w:pStyle w:val="Heading2"/>
        <w:spacing w:after="120"/>
        <w:rPr>
          <w:rFonts w:asciiTheme="minorHAnsi" w:hAnsiTheme="minorHAnsi" w:cstheme="minorHAnsi"/>
        </w:rPr>
      </w:pPr>
      <w:bookmarkStart w:id="680" w:name="_Toc87972156"/>
      <w:bookmarkStart w:id="681" w:name="_Toc205452324"/>
      <w:r w:rsidRPr="005C02EE">
        <w:rPr>
          <w:rFonts w:asciiTheme="minorHAnsi" w:hAnsiTheme="minorHAnsi" w:cstheme="minorHAnsi"/>
        </w:rPr>
        <w:t>4.1</w:t>
      </w:r>
      <w:r w:rsidR="00285FD3">
        <w:rPr>
          <w:rFonts w:asciiTheme="minorHAnsi" w:hAnsiTheme="minorHAnsi" w:cstheme="minorHAnsi"/>
        </w:rPr>
        <w:t>5</w:t>
      </w:r>
      <w:r w:rsidRPr="005C02EE">
        <w:rPr>
          <w:rFonts w:asciiTheme="minorHAnsi" w:hAnsiTheme="minorHAnsi" w:cstheme="minorHAnsi"/>
        </w:rPr>
        <w:tab/>
        <w:t>FINANCIAL STABILITY</w:t>
      </w:r>
      <w:bookmarkEnd w:id="680"/>
      <w:bookmarkEnd w:id="681"/>
    </w:p>
    <w:p w14:paraId="2EA0D4C5" w14:textId="416A6062" w:rsidR="00957037" w:rsidRPr="005C02EE" w:rsidRDefault="00957037"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000000"/>
          <w:sz w:val="20"/>
        </w:rPr>
        <w:t xml:space="preserve">As a condition of contract award, the Vendor must certify that it has the financial capacity to perform and to continue to perform its obligations under the Contract; that Vendor has no constructive or actual knowledge of an actual or potential legal proceeding </w:t>
      </w:r>
      <w:r w:rsidRPr="005C02EE">
        <w:rPr>
          <w:rFonts w:asciiTheme="minorHAnsi" w:hAnsiTheme="minorHAnsi" w:cstheme="minorHAnsi"/>
          <w:color w:val="000000"/>
          <w:sz w:val="20"/>
        </w:rPr>
        <w:lastRenderedPageBreak/>
        <w:t>being brought against Vendor that could materially adversely affect performance of this Contract; and that entering into this Contract is not prohibited by any contract, or order by any court of competent jurisdiction</w:t>
      </w:r>
    </w:p>
    <w:p w14:paraId="5D92E169" w14:textId="43A7FD19" w:rsidR="00F6440F"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Each Vendor shall certify it is financially stable by completing the ATTACHMENT </w:t>
      </w:r>
      <w:r w:rsidR="00FF14CA" w:rsidRPr="005C02EE">
        <w:rPr>
          <w:rFonts w:asciiTheme="minorHAnsi" w:hAnsiTheme="minorHAnsi" w:cstheme="minorHAnsi"/>
          <w:color w:val="auto"/>
          <w:sz w:val="20"/>
        </w:rPr>
        <w:t>G</w:t>
      </w:r>
      <w:r w:rsidRPr="005C02EE">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7FF2D125" w14:textId="634BD515" w:rsidR="00206508" w:rsidRDefault="00206508" w:rsidP="00206508">
      <w:pPr>
        <w:pStyle w:val="Heading2"/>
        <w:spacing w:after="120"/>
        <w:jc w:val="both"/>
        <w:rPr>
          <w:rFonts w:asciiTheme="minorHAnsi" w:hAnsiTheme="minorHAnsi" w:cstheme="minorHAnsi"/>
        </w:rPr>
      </w:pPr>
      <w:bookmarkStart w:id="682" w:name="_Toc205452325"/>
      <w:r>
        <w:rPr>
          <w:rFonts w:asciiTheme="minorHAnsi" w:hAnsiTheme="minorHAnsi" w:cstheme="minorHAnsi"/>
        </w:rPr>
        <w:t>4.1</w:t>
      </w:r>
      <w:r w:rsidR="00285FD3">
        <w:rPr>
          <w:rFonts w:asciiTheme="minorHAnsi" w:hAnsiTheme="minorHAnsi" w:cstheme="minorHAnsi"/>
        </w:rPr>
        <w:t>6</w:t>
      </w:r>
      <w:r>
        <w:rPr>
          <w:rFonts w:asciiTheme="minorHAnsi" w:hAnsiTheme="minorHAnsi" w:cstheme="minorHAnsi"/>
        </w:rPr>
        <w:tab/>
        <w:t>AGENCY INSURANCE REQUIREMENTS MODIFICATION</w:t>
      </w:r>
      <w:bookmarkEnd w:id="682"/>
      <w:r>
        <w:rPr>
          <w:rFonts w:asciiTheme="minorHAnsi" w:hAnsiTheme="minorHAnsi" w:cstheme="minorHAnsi"/>
        </w:rPr>
        <w:t xml:space="preserve"> </w:t>
      </w:r>
    </w:p>
    <w:p w14:paraId="2A80EAAB"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Small Purchases</w:t>
      </w:r>
    </w:p>
    <w:p w14:paraId="2EB77BF6"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Contract value in excess of the Small Purchase threshold, but up to $1,000,000.00 </w:t>
      </w:r>
    </w:p>
    <w:p w14:paraId="2E2E5ECD" w14:textId="1EA574D0" w:rsidR="00F6440F" w:rsidRPr="005C02EE" w:rsidRDefault="00000000" w:rsidP="00A5540A">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Content>
          <w:r w:rsidR="00313B5B">
            <w:rPr>
              <w:rFonts w:ascii="MS Gothic" w:eastAsia="MS Gothic" w:hAnsi="MS Gothic" w:cs="Segoe UI Symbol" w:hint="eastAsia"/>
              <w:color w:val="auto"/>
              <w:sz w:val="20"/>
            </w:rPr>
            <w:t>☒</w:t>
          </w:r>
        </w:sdtContent>
      </w:sdt>
      <w:r w:rsidR="00206508">
        <w:rPr>
          <w:rFonts w:asciiTheme="minorHAnsi" w:hAnsiTheme="minorHAnsi" w:cstheme="minorHAnsi"/>
          <w:color w:val="auto"/>
          <w:sz w:val="20"/>
        </w:rPr>
        <w:t xml:space="preserve"> Contract value in excess of $1,000,000.00</w:t>
      </w:r>
    </w:p>
    <w:p w14:paraId="4D5FF433" w14:textId="250FB5EC" w:rsidR="00FD5D90" w:rsidRPr="00A04DB4" w:rsidRDefault="006614CA" w:rsidP="006614CA">
      <w:pPr>
        <w:pStyle w:val="Heading2"/>
        <w:spacing w:after="120"/>
        <w:jc w:val="both"/>
        <w:rPr>
          <w:rFonts w:asciiTheme="minorHAnsi" w:hAnsiTheme="minorHAnsi" w:cstheme="minorHAnsi"/>
          <w:color w:val="auto"/>
          <w:sz w:val="28"/>
          <w:szCs w:val="28"/>
        </w:rPr>
      </w:pPr>
      <w:bookmarkStart w:id="683" w:name="_Toc87972157"/>
      <w:bookmarkStart w:id="684" w:name="_Toc157000384"/>
      <w:bookmarkStart w:id="685" w:name="_Toc205452326"/>
      <w:r w:rsidRPr="00A04DB4">
        <w:rPr>
          <w:rFonts w:asciiTheme="minorHAnsi" w:hAnsiTheme="minorHAnsi" w:cstheme="minorHAnsi"/>
          <w:sz w:val="28"/>
          <w:szCs w:val="28"/>
        </w:rPr>
        <w:t>5</w:t>
      </w:r>
      <w:r w:rsidR="00FD5D90" w:rsidRPr="00A04DB4">
        <w:rPr>
          <w:rFonts w:asciiTheme="minorHAnsi" w:hAnsiTheme="minorHAnsi" w:cstheme="minorHAnsi"/>
          <w:sz w:val="28"/>
          <w:szCs w:val="28"/>
        </w:rPr>
        <w:t>.</w:t>
      </w:r>
      <w:r w:rsidRPr="00A04DB4">
        <w:rPr>
          <w:rFonts w:asciiTheme="minorHAnsi" w:hAnsiTheme="minorHAnsi" w:cstheme="minorHAnsi"/>
          <w:sz w:val="28"/>
          <w:szCs w:val="28"/>
        </w:rPr>
        <w:t>0</w:t>
      </w:r>
      <w:r w:rsidR="00FD5D90" w:rsidRPr="00A04DB4">
        <w:rPr>
          <w:rFonts w:asciiTheme="minorHAnsi" w:hAnsiTheme="minorHAnsi" w:cstheme="minorHAnsi"/>
          <w:sz w:val="28"/>
          <w:szCs w:val="28"/>
        </w:rPr>
        <w:tab/>
      </w:r>
      <w:bookmarkStart w:id="686" w:name="_Toc55245928"/>
      <w:bookmarkStart w:id="687" w:name="_Toc55246540"/>
      <w:bookmarkStart w:id="688" w:name="_Toc55246961"/>
      <w:bookmarkStart w:id="689" w:name="_Toc55247511"/>
      <w:bookmarkStart w:id="690" w:name="_Toc55248200"/>
      <w:bookmarkStart w:id="691" w:name="_Toc55248400"/>
      <w:bookmarkStart w:id="692" w:name="_Toc55248814"/>
      <w:bookmarkStart w:id="693" w:name="_Toc55249085"/>
      <w:bookmarkStart w:id="694" w:name="_Toc55250015"/>
      <w:bookmarkStart w:id="695" w:name="_Toc55250140"/>
      <w:bookmarkStart w:id="696" w:name="_Toc55250393"/>
      <w:bookmarkStart w:id="697" w:name="_Toc55250488"/>
      <w:bookmarkStart w:id="698" w:name="_Toc55250583"/>
      <w:bookmarkStart w:id="699" w:name="_Toc55250774"/>
      <w:bookmarkStart w:id="700" w:name="_Toc55250920"/>
      <w:bookmarkStart w:id="701" w:name="_Toc55251113"/>
      <w:bookmarkStart w:id="702" w:name="_Toc55251835"/>
      <w:bookmarkStart w:id="703" w:name="_Toc55252211"/>
      <w:bookmarkStart w:id="704" w:name="_Toc55252536"/>
      <w:bookmarkStart w:id="705" w:name="_Toc55252627"/>
      <w:bookmarkStart w:id="706" w:name="_Toc55253487"/>
      <w:bookmarkStart w:id="707" w:name="_Toc55253571"/>
      <w:bookmarkStart w:id="708" w:name="_Toc55253676"/>
      <w:bookmarkStart w:id="709" w:name="_Toc55253760"/>
      <w:bookmarkStart w:id="710" w:name="_Toc55253843"/>
      <w:bookmarkStart w:id="711" w:name="_Toc55253926"/>
      <w:bookmarkStart w:id="712" w:name="_Toc55254009"/>
      <w:bookmarkStart w:id="713" w:name="_Toc55254092"/>
      <w:bookmarkStart w:id="714" w:name="_Toc55254176"/>
      <w:bookmarkStart w:id="715" w:name="_Toc55254259"/>
      <w:bookmarkStart w:id="716" w:name="_Toc55254341"/>
      <w:bookmarkStart w:id="717" w:name="_Toc55254423"/>
      <w:bookmarkStart w:id="718" w:name="_Toc55254503"/>
      <w:bookmarkStart w:id="719" w:name="_Toc87972161"/>
      <w:bookmarkEnd w:id="683"/>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sidR="00FD5D90" w:rsidRPr="00A04DB4">
        <w:rPr>
          <w:rFonts w:asciiTheme="minorHAnsi" w:hAnsiTheme="minorHAnsi" w:cstheme="minorHAnsi"/>
          <w:sz w:val="28"/>
          <w:szCs w:val="28"/>
        </w:rPr>
        <w:t>PRODUCT SPECIFICATIONS</w:t>
      </w:r>
      <w:bookmarkEnd w:id="684"/>
      <w:bookmarkEnd w:id="685"/>
      <w:bookmarkEnd w:id="719"/>
    </w:p>
    <w:p w14:paraId="2133D0E1" w14:textId="77777777" w:rsidR="00FD5D90" w:rsidRDefault="00FD5D90" w:rsidP="006A7779">
      <w:pPr>
        <w:pStyle w:val="Heading2"/>
        <w:numPr>
          <w:ilvl w:val="1"/>
          <w:numId w:val="27"/>
        </w:numPr>
        <w:spacing w:after="120"/>
        <w:rPr>
          <w:rFonts w:asciiTheme="minorHAnsi" w:hAnsiTheme="minorHAnsi" w:cstheme="minorHAnsi"/>
        </w:rPr>
      </w:pPr>
      <w:bookmarkStart w:id="720" w:name="_Toc446594310"/>
      <w:bookmarkStart w:id="721" w:name="_Toc446594582"/>
      <w:bookmarkStart w:id="722" w:name="_Toc446597988"/>
      <w:bookmarkStart w:id="723" w:name="_Toc446598563"/>
      <w:bookmarkStart w:id="724" w:name="_Toc446598785"/>
      <w:bookmarkStart w:id="725" w:name="_Toc446599107"/>
      <w:bookmarkStart w:id="726" w:name="_Toc446599578"/>
      <w:bookmarkStart w:id="727" w:name="_Toc446599623"/>
      <w:bookmarkStart w:id="728" w:name="_Toc446599934"/>
      <w:bookmarkStart w:id="729" w:name="_Toc446600033"/>
      <w:bookmarkStart w:id="730" w:name="_Toc446600142"/>
      <w:bookmarkStart w:id="731" w:name="_Toc446600249"/>
      <w:bookmarkStart w:id="732" w:name="_Toc450739890"/>
      <w:bookmarkStart w:id="733" w:name="_Toc450742644"/>
      <w:bookmarkStart w:id="734" w:name="_Toc450745582"/>
      <w:bookmarkStart w:id="735" w:name="_Toc450829538"/>
      <w:bookmarkStart w:id="736" w:name="_Toc450829583"/>
      <w:bookmarkStart w:id="737" w:name="_Toc450829765"/>
      <w:bookmarkStart w:id="738" w:name="_Toc451160556"/>
      <w:bookmarkStart w:id="739" w:name="_Toc451170084"/>
      <w:bookmarkStart w:id="740" w:name="_Toc453342782"/>
      <w:bookmarkStart w:id="741" w:name="_Toc463007435"/>
      <w:bookmarkStart w:id="742" w:name="_Toc531600903"/>
      <w:bookmarkStart w:id="743" w:name="_Toc87972162"/>
      <w:bookmarkStart w:id="744" w:name="_Toc205452327"/>
      <w:bookmarkEnd w:id="668"/>
      <w:bookmarkEnd w:id="66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sidRPr="005C02EE">
        <w:rPr>
          <w:rFonts w:asciiTheme="minorHAnsi" w:hAnsiTheme="minorHAnsi" w:cstheme="minorHAnsi"/>
        </w:rPr>
        <w:t>SPECIFICATIONS</w:t>
      </w:r>
      <w:bookmarkEnd w:id="742"/>
      <w:bookmarkEnd w:id="743"/>
      <w:bookmarkEnd w:id="744"/>
    </w:p>
    <w:tbl>
      <w:tblPr>
        <w:tblpPr w:leftFromText="180" w:rightFromText="180" w:vertAnchor="text" w:tblpY="1"/>
        <w:tblOverlap w:val="never"/>
        <w:tblW w:w="10188" w:type="dxa"/>
        <w:tblLayout w:type="fixed"/>
        <w:tblLook w:val="04A0" w:firstRow="1" w:lastRow="0" w:firstColumn="1" w:lastColumn="0" w:noHBand="0" w:noVBand="1"/>
      </w:tblPr>
      <w:tblGrid>
        <w:gridCol w:w="3150"/>
        <w:gridCol w:w="7038"/>
      </w:tblGrid>
      <w:tr w:rsidR="00F27C00" w:rsidRPr="00F27C00" w14:paraId="73A27C0A" w14:textId="77777777" w:rsidTr="00CA3465">
        <w:trPr>
          <w:trHeight w:val="84"/>
        </w:trPr>
        <w:tc>
          <w:tcPr>
            <w:tcW w:w="3150" w:type="dxa"/>
          </w:tcPr>
          <w:p w14:paraId="19E89B3F" w14:textId="77777777" w:rsidR="00F27C00" w:rsidRPr="00F27C00" w:rsidRDefault="00F27C00" w:rsidP="00F27C00">
            <w:pPr>
              <w:rPr>
                <w:color w:val="auto"/>
              </w:rPr>
            </w:pPr>
            <w:bookmarkStart w:id="745" w:name="_Hlk89416451"/>
            <w:bookmarkStart w:id="746" w:name="_Hlk203635523"/>
            <w:bookmarkStart w:id="747" w:name="_Hlk96586902"/>
          </w:p>
        </w:tc>
        <w:tc>
          <w:tcPr>
            <w:tcW w:w="7038" w:type="dxa"/>
            <w:hideMark/>
          </w:tcPr>
          <w:p w14:paraId="0B987A8F" w14:textId="77777777" w:rsidR="00F27C00" w:rsidRPr="00F27C00" w:rsidRDefault="00F27C00" w:rsidP="00CA3465">
            <w:pPr>
              <w:rPr>
                <w:rFonts w:asciiTheme="minorHAnsi" w:hAnsiTheme="minorHAnsi" w:cstheme="minorHAnsi"/>
                <w:color w:val="auto"/>
              </w:rPr>
            </w:pPr>
            <w:r w:rsidRPr="00F27C00">
              <w:rPr>
                <w:rFonts w:asciiTheme="minorHAnsi" w:hAnsiTheme="minorHAnsi" w:cstheme="minorHAnsi"/>
                <w:b/>
                <w:bCs/>
                <w:color w:val="auto"/>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F27C00" w:rsidRPr="00F27C00" w14:paraId="290C8F03" w14:textId="77777777" w:rsidTr="00CA3465">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B7D7F66" w14:textId="77777777" w:rsidR="00F27C00" w:rsidRPr="00F27C00" w:rsidRDefault="00F27C00" w:rsidP="00CA3465">
            <w:pPr>
              <w:rPr>
                <w:rFonts w:asciiTheme="minorHAnsi" w:hAnsiTheme="minorHAnsi" w:cstheme="minorHAnsi"/>
                <w:b/>
                <w:i/>
                <w:color w:val="auto"/>
                <w:sz w:val="20"/>
              </w:rPr>
            </w:pPr>
            <w:r w:rsidRPr="00F27C00">
              <w:rPr>
                <w:rFonts w:asciiTheme="minorHAnsi" w:hAnsiTheme="minorHAnsi" w:cstheme="minorHAnsi"/>
                <w:b/>
                <w:i/>
                <w:color w:val="auto"/>
                <w:sz w:val="20"/>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88D37F5" w14:textId="77777777" w:rsidR="00F27C00" w:rsidRPr="00F27C00" w:rsidRDefault="00F27C00" w:rsidP="00CA3465">
            <w:pPr>
              <w:jc w:val="center"/>
              <w:rPr>
                <w:rFonts w:asciiTheme="minorHAnsi" w:hAnsiTheme="minorHAnsi" w:cstheme="minorHAnsi"/>
                <w:b/>
                <w:i/>
                <w:color w:val="auto"/>
                <w:sz w:val="20"/>
              </w:rPr>
            </w:pPr>
            <w:r w:rsidRPr="00F27C00">
              <w:rPr>
                <w:rFonts w:asciiTheme="minorHAnsi" w:hAnsiTheme="minorHAnsi" w:cstheme="minorHAnsi"/>
                <w:b/>
                <w:i/>
                <w:color w:val="auto"/>
                <w:sz w:val="20"/>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CA88BEB"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t>Product/Service Offered Meets Specification</w:t>
            </w:r>
          </w:p>
        </w:tc>
      </w:tr>
      <w:tr w:rsidR="00F27C00" w:rsidRPr="00F27C00" w14:paraId="4C34F07E"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61D73B5B"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190D0706"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Item Description</w:t>
            </w:r>
            <w:r w:rsidRPr="00F27C00">
              <w:rPr>
                <w:rFonts w:asciiTheme="minorHAnsi" w:hAnsiTheme="minorHAnsi" w:cstheme="minorHAnsi"/>
                <w:i/>
                <w:color w:val="auto"/>
                <w:sz w:val="20"/>
              </w:rPr>
              <w:t>: Taupe Twill</w:t>
            </w:r>
          </w:p>
          <w:p w14:paraId="23D3396A" w14:textId="77777777" w:rsidR="00F27C00" w:rsidRPr="00F27C00" w:rsidRDefault="00F27C00" w:rsidP="00CA3465">
            <w:pPr>
              <w:rPr>
                <w:rFonts w:asciiTheme="minorHAnsi" w:hAnsiTheme="minorHAnsi" w:cstheme="min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794E4EE0"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73C9D19F"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25FAFB33" w14:textId="77777777" w:rsidR="00F27C00" w:rsidRPr="00F27C00" w:rsidRDefault="00F27C00" w:rsidP="00CA3465">
            <w:pPr>
              <w:jc w:val="center"/>
              <w:rPr>
                <w:rFonts w:asciiTheme="minorHAnsi" w:hAnsiTheme="minorHAnsi" w:cstheme="minorHAnsi"/>
                <w:i/>
                <w:color w:val="auto"/>
                <w:sz w:val="20"/>
              </w:rPr>
            </w:pPr>
            <w:bookmarkStart w:id="748" w:name="_Hlk88482264"/>
            <w:bookmarkStart w:id="749" w:name="_Hlk88482284"/>
            <w:r w:rsidRPr="00F27C00">
              <w:rPr>
                <w:rFonts w:asciiTheme="minorHAnsi" w:hAnsiTheme="minorHAnsi" w:cstheme="minorHAnsi"/>
                <w:i/>
                <w:color w:val="auto"/>
                <w:sz w:val="20"/>
              </w:rPr>
              <w:t>2</w:t>
            </w:r>
          </w:p>
        </w:tc>
        <w:tc>
          <w:tcPr>
            <w:tcW w:w="6120" w:type="dxa"/>
            <w:tcBorders>
              <w:top w:val="single" w:sz="4" w:space="0" w:color="auto"/>
              <w:left w:val="single" w:sz="4" w:space="0" w:color="auto"/>
              <w:bottom w:val="single" w:sz="4" w:space="0" w:color="auto"/>
              <w:right w:val="single" w:sz="4" w:space="0" w:color="auto"/>
            </w:tcBorders>
          </w:tcPr>
          <w:p w14:paraId="28839CCF"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Color</w:t>
            </w:r>
            <w:r w:rsidRPr="00F27C00">
              <w:rPr>
                <w:rFonts w:asciiTheme="minorHAnsi" w:hAnsiTheme="minorHAnsi" w:cstheme="minorHAnsi"/>
                <w:i/>
                <w:color w:val="auto"/>
                <w:sz w:val="20"/>
              </w:rPr>
              <w:t>: Taupe</w:t>
            </w:r>
          </w:p>
          <w:p w14:paraId="5C237D66" w14:textId="0E874A8B" w:rsidR="00F27C00" w:rsidRPr="004A5455" w:rsidRDefault="004A5455" w:rsidP="00344AFD">
            <w:pPr>
              <w:rPr>
                <w:rFonts w:asciiTheme="minorHAnsi" w:hAnsiTheme="minorHAnsi" w:cstheme="minorHAnsi"/>
                <w:iCs/>
                <w:color w:val="auto"/>
                <w:sz w:val="20"/>
              </w:rPr>
            </w:pPr>
            <w:r w:rsidRPr="004A5455">
              <w:rPr>
                <w:rFonts w:asciiTheme="minorHAnsi" w:hAnsiTheme="minorHAnsi" w:cstheme="minorHAnsi"/>
                <w:b/>
                <w:bCs/>
                <w:iCs/>
                <w:color w:val="auto"/>
                <w:sz w:val="20"/>
              </w:rPr>
              <w:t xml:space="preserve">(Upon request samples of the approved color can be provided.  Please send a pre-paid shipping label to </w:t>
            </w:r>
            <w:hyperlink r:id="rId33" w:history="1">
              <w:r w:rsidRPr="004A5455">
                <w:rPr>
                  <w:rStyle w:val="Hyperlink"/>
                  <w:rFonts w:asciiTheme="minorHAnsi" w:hAnsiTheme="minorHAnsi" w:cstheme="minorHAnsi"/>
                  <w:b/>
                  <w:bCs/>
                  <w:iCs/>
                  <w:sz w:val="20"/>
                </w:rPr>
                <w:t>lorraine.middleton@dac.nc.gov</w:t>
              </w:r>
            </w:hyperlink>
            <w:r w:rsidRPr="004A5455">
              <w:rPr>
                <w:rFonts w:asciiTheme="minorHAnsi" w:hAnsiTheme="minorHAnsi" w:cstheme="minorHAnsi"/>
                <w:b/>
                <w:bCs/>
                <w:iCs/>
                <w:color w:val="auto"/>
                <w:sz w:val="20"/>
              </w:rPr>
              <w:t xml:space="preserve"> and a sample of the </w:t>
            </w:r>
            <w:r>
              <w:rPr>
                <w:rFonts w:asciiTheme="minorHAnsi" w:hAnsiTheme="minorHAnsi" w:cstheme="minorHAnsi"/>
                <w:b/>
                <w:bCs/>
                <w:iCs/>
                <w:color w:val="auto"/>
                <w:sz w:val="20"/>
              </w:rPr>
              <w:t>material</w:t>
            </w:r>
            <w:r w:rsidRPr="004A5455">
              <w:rPr>
                <w:rFonts w:asciiTheme="minorHAnsi" w:hAnsiTheme="minorHAnsi" w:cstheme="minorHAnsi"/>
                <w:b/>
                <w:bCs/>
                <w:iCs/>
                <w:color w:val="auto"/>
                <w:sz w:val="20"/>
              </w:rPr>
              <w:t xml:space="preserve"> will be sent to you.)</w:t>
            </w:r>
          </w:p>
        </w:tc>
        <w:tc>
          <w:tcPr>
            <w:tcW w:w="2790" w:type="dxa"/>
            <w:tcBorders>
              <w:top w:val="single" w:sz="4" w:space="0" w:color="auto"/>
              <w:left w:val="single" w:sz="4" w:space="0" w:color="auto"/>
              <w:bottom w:val="single" w:sz="4" w:space="0" w:color="auto"/>
              <w:right w:val="single" w:sz="4" w:space="0" w:color="auto"/>
            </w:tcBorders>
            <w:hideMark/>
          </w:tcPr>
          <w:p w14:paraId="588EA7D7"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1C41F3E5"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207BBDE5"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3</w:t>
            </w:r>
          </w:p>
        </w:tc>
        <w:tc>
          <w:tcPr>
            <w:tcW w:w="6120" w:type="dxa"/>
            <w:tcBorders>
              <w:top w:val="single" w:sz="4" w:space="0" w:color="auto"/>
              <w:left w:val="single" w:sz="4" w:space="0" w:color="auto"/>
              <w:bottom w:val="single" w:sz="4" w:space="0" w:color="auto"/>
              <w:right w:val="single" w:sz="4" w:space="0" w:color="auto"/>
            </w:tcBorders>
          </w:tcPr>
          <w:p w14:paraId="4630BADB"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NCCE Item Number</w:t>
            </w:r>
            <w:r w:rsidRPr="00F27C00">
              <w:rPr>
                <w:rFonts w:asciiTheme="minorHAnsi" w:hAnsiTheme="minorHAnsi" w:cstheme="minorHAnsi"/>
                <w:i/>
                <w:color w:val="auto"/>
                <w:sz w:val="20"/>
              </w:rPr>
              <w:t>:0005034</w:t>
            </w:r>
          </w:p>
        </w:tc>
        <w:tc>
          <w:tcPr>
            <w:tcW w:w="2790" w:type="dxa"/>
            <w:tcBorders>
              <w:top w:val="single" w:sz="4" w:space="0" w:color="auto"/>
              <w:left w:val="single" w:sz="4" w:space="0" w:color="auto"/>
              <w:bottom w:val="single" w:sz="4" w:space="0" w:color="auto"/>
              <w:right w:val="single" w:sz="4" w:space="0" w:color="auto"/>
            </w:tcBorders>
            <w:hideMark/>
          </w:tcPr>
          <w:p w14:paraId="567D3408"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2FCA0921"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29365BA1"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4</w:t>
            </w:r>
          </w:p>
        </w:tc>
        <w:tc>
          <w:tcPr>
            <w:tcW w:w="6120" w:type="dxa"/>
            <w:tcBorders>
              <w:top w:val="single" w:sz="4" w:space="0" w:color="auto"/>
              <w:left w:val="single" w:sz="4" w:space="0" w:color="auto"/>
              <w:bottom w:val="single" w:sz="4" w:space="0" w:color="auto"/>
              <w:right w:val="single" w:sz="4" w:space="0" w:color="auto"/>
            </w:tcBorders>
          </w:tcPr>
          <w:p w14:paraId="2565F540"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Weight</w:t>
            </w:r>
            <w:r w:rsidRPr="001203C6">
              <w:rPr>
                <w:rFonts w:asciiTheme="minorHAnsi" w:hAnsiTheme="minorHAnsi" w:cstheme="minorHAnsi"/>
                <w:b/>
                <w:bCs/>
                <w:iCs/>
                <w:color w:val="auto"/>
                <w:sz w:val="20"/>
              </w:rPr>
              <w:t>:</w:t>
            </w:r>
            <w:r w:rsidRPr="001203C6">
              <w:rPr>
                <w:rFonts w:asciiTheme="minorHAnsi" w:hAnsiTheme="minorHAnsi" w:cstheme="minorHAnsi"/>
                <w:iCs/>
                <w:color w:val="auto"/>
                <w:sz w:val="20"/>
              </w:rPr>
              <w:t xml:space="preserve"> 7.2 oz minimum per square yard, 7.7 oz maximum per square yard</w:t>
            </w:r>
          </w:p>
        </w:tc>
        <w:tc>
          <w:tcPr>
            <w:tcW w:w="2790" w:type="dxa"/>
            <w:tcBorders>
              <w:top w:val="single" w:sz="4" w:space="0" w:color="auto"/>
              <w:left w:val="single" w:sz="4" w:space="0" w:color="auto"/>
              <w:bottom w:val="single" w:sz="4" w:space="0" w:color="auto"/>
              <w:right w:val="single" w:sz="4" w:space="0" w:color="auto"/>
            </w:tcBorders>
            <w:hideMark/>
          </w:tcPr>
          <w:p w14:paraId="537E4FD9"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294BE800"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74CD13E5"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7A814162" w14:textId="77777777" w:rsidR="00F27C00" w:rsidRPr="00F27C00" w:rsidRDefault="00F27C00" w:rsidP="00CA3465">
            <w:pPr>
              <w:rPr>
                <w:rFonts w:asciiTheme="minorHAnsi" w:hAnsiTheme="minorHAnsi" w:cstheme="minorHAnsi"/>
                <w:b/>
                <w:bCs/>
                <w:i/>
                <w:color w:val="auto"/>
                <w:sz w:val="20"/>
              </w:rPr>
            </w:pPr>
            <w:r w:rsidRPr="00F27C00">
              <w:rPr>
                <w:rFonts w:asciiTheme="minorHAnsi" w:hAnsiTheme="minorHAnsi" w:cstheme="minorHAnsi"/>
                <w:b/>
                <w:bCs/>
                <w:i/>
                <w:color w:val="auto"/>
                <w:sz w:val="20"/>
              </w:rPr>
              <w:t>width</w:t>
            </w:r>
            <w:r w:rsidRPr="001203C6">
              <w:rPr>
                <w:rFonts w:asciiTheme="minorHAnsi" w:hAnsiTheme="minorHAnsi" w:cstheme="minorHAnsi"/>
                <w:bCs/>
                <w:iCs/>
                <w:color w:val="auto"/>
                <w:sz w:val="20"/>
              </w:rPr>
              <w:t>: 64” cuttable</w:t>
            </w:r>
            <w:r w:rsidRPr="00F27C00">
              <w:rPr>
                <w:rFonts w:asciiTheme="minorHAnsi" w:hAnsiTheme="minorHAnsi" w:cstheme="minorHAnsi"/>
                <w:b/>
                <w:bCs/>
                <w:i/>
                <w:color w:val="auto"/>
                <w:sz w:val="20"/>
              </w:rPr>
              <w:t xml:space="preserve"> </w:t>
            </w:r>
          </w:p>
        </w:tc>
        <w:tc>
          <w:tcPr>
            <w:tcW w:w="2790" w:type="dxa"/>
            <w:tcBorders>
              <w:top w:val="single" w:sz="4" w:space="0" w:color="auto"/>
              <w:left w:val="single" w:sz="4" w:space="0" w:color="auto"/>
              <w:bottom w:val="single" w:sz="4" w:space="0" w:color="auto"/>
              <w:right w:val="single" w:sz="4" w:space="0" w:color="auto"/>
            </w:tcBorders>
          </w:tcPr>
          <w:p w14:paraId="4BB63CEB"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697DC6EB"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60101FAA"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659BAA87"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Yarn Size</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15.5/1 x 10.25/1 + or – 2%</w:t>
            </w:r>
          </w:p>
        </w:tc>
        <w:tc>
          <w:tcPr>
            <w:tcW w:w="2790" w:type="dxa"/>
            <w:tcBorders>
              <w:top w:val="single" w:sz="4" w:space="0" w:color="auto"/>
              <w:left w:val="single" w:sz="4" w:space="0" w:color="auto"/>
              <w:bottom w:val="single" w:sz="4" w:space="0" w:color="auto"/>
              <w:right w:val="single" w:sz="4" w:space="0" w:color="auto"/>
            </w:tcBorders>
            <w:hideMark/>
          </w:tcPr>
          <w:p w14:paraId="1FE9DADB"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bookmarkEnd w:id="748"/>
      <w:tr w:rsidR="00F27C00" w:rsidRPr="00F27C00" w14:paraId="0F6DB647"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19450A87"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08B198C4"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Weave</w:t>
            </w:r>
            <w:r w:rsidRPr="001203C6">
              <w:rPr>
                <w:rFonts w:asciiTheme="minorHAnsi" w:hAnsiTheme="minorHAnsi" w:cstheme="minorHAnsi"/>
                <w:iCs/>
                <w:color w:val="auto"/>
                <w:sz w:val="20"/>
              </w:rPr>
              <w:t>: 2 x 1 twill</w:t>
            </w:r>
          </w:p>
        </w:tc>
        <w:tc>
          <w:tcPr>
            <w:tcW w:w="2790" w:type="dxa"/>
            <w:tcBorders>
              <w:top w:val="single" w:sz="4" w:space="0" w:color="auto"/>
              <w:left w:val="single" w:sz="4" w:space="0" w:color="auto"/>
              <w:bottom w:val="single" w:sz="4" w:space="0" w:color="auto"/>
              <w:right w:val="single" w:sz="4" w:space="0" w:color="auto"/>
            </w:tcBorders>
            <w:hideMark/>
          </w:tcPr>
          <w:p w14:paraId="203E41C4"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bookmarkEnd w:id="749"/>
      <w:tr w:rsidR="00F27C00" w:rsidRPr="00F27C00" w14:paraId="3E9CA618"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7EF66C80"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8</w:t>
            </w:r>
          </w:p>
        </w:tc>
        <w:tc>
          <w:tcPr>
            <w:tcW w:w="6120" w:type="dxa"/>
            <w:tcBorders>
              <w:top w:val="single" w:sz="4" w:space="0" w:color="auto"/>
              <w:left w:val="single" w:sz="4" w:space="0" w:color="auto"/>
              <w:bottom w:val="single" w:sz="4" w:space="0" w:color="auto"/>
              <w:right w:val="single" w:sz="4" w:space="0" w:color="auto"/>
            </w:tcBorders>
          </w:tcPr>
          <w:p w14:paraId="4EAD58DE" w14:textId="77777777" w:rsidR="00F27C00" w:rsidRPr="00F27C00" w:rsidRDefault="00F27C00" w:rsidP="00CA3465">
            <w:pPr>
              <w:rPr>
                <w:rFonts w:asciiTheme="minorHAnsi" w:hAnsiTheme="minorHAnsi" w:cstheme="minorHAnsi"/>
                <w:iCs/>
                <w:color w:val="auto"/>
                <w:sz w:val="20"/>
              </w:rPr>
            </w:pPr>
            <w:r w:rsidRPr="00F27C00">
              <w:rPr>
                <w:rFonts w:asciiTheme="minorHAnsi" w:hAnsiTheme="minorHAnsi" w:cstheme="minorHAnsi"/>
                <w:b/>
                <w:bCs/>
                <w:i/>
                <w:color w:val="auto"/>
                <w:sz w:val="20"/>
              </w:rPr>
              <w:t>Fiber Content</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65% polyester and 35% cotton</w:t>
            </w:r>
          </w:p>
        </w:tc>
        <w:tc>
          <w:tcPr>
            <w:tcW w:w="2790" w:type="dxa"/>
            <w:tcBorders>
              <w:top w:val="single" w:sz="4" w:space="0" w:color="auto"/>
              <w:left w:val="single" w:sz="4" w:space="0" w:color="auto"/>
              <w:bottom w:val="single" w:sz="4" w:space="0" w:color="auto"/>
              <w:right w:val="single" w:sz="4" w:space="0" w:color="auto"/>
            </w:tcBorders>
          </w:tcPr>
          <w:p w14:paraId="6B372BEA"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7C1451F7"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1A9CCAC0"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0C1AEE09"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Tensile Strength</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160 lb. wrap x 125 lb. fill, + or – 2%</w:t>
            </w:r>
          </w:p>
        </w:tc>
        <w:tc>
          <w:tcPr>
            <w:tcW w:w="2790" w:type="dxa"/>
            <w:tcBorders>
              <w:top w:val="single" w:sz="4" w:space="0" w:color="auto"/>
              <w:left w:val="single" w:sz="4" w:space="0" w:color="auto"/>
              <w:bottom w:val="single" w:sz="4" w:space="0" w:color="auto"/>
              <w:right w:val="single" w:sz="4" w:space="0" w:color="auto"/>
            </w:tcBorders>
            <w:hideMark/>
          </w:tcPr>
          <w:p w14:paraId="002A9149"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1A21CC94" w14:textId="77777777" w:rsidTr="00CA3465">
        <w:trPr>
          <w:trHeight w:val="638"/>
        </w:trPr>
        <w:tc>
          <w:tcPr>
            <w:tcW w:w="1440" w:type="dxa"/>
            <w:tcBorders>
              <w:top w:val="single" w:sz="4" w:space="0" w:color="auto"/>
              <w:left w:val="single" w:sz="4" w:space="0" w:color="auto"/>
              <w:bottom w:val="single" w:sz="4" w:space="0" w:color="auto"/>
              <w:right w:val="single" w:sz="4" w:space="0" w:color="auto"/>
            </w:tcBorders>
          </w:tcPr>
          <w:p w14:paraId="329976A1"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tcPr>
          <w:p w14:paraId="4468D721"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Tear Strength</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8 lbs. warp x 8 lbs. filling + or – 10%</w:t>
            </w:r>
            <w:r w:rsidRPr="00F27C00">
              <w:rPr>
                <w:rFonts w:asciiTheme="minorHAnsi" w:hAnsiTheme="minorHAnsi" w:cstheme="minorHAnsi"/>
                <w:i/>
                <w:color w:val="auto"/>
                <w:sz w:val="20"/>
              </w:rPr>
              <w:t xml:space="preserve"> </w:t>
            </w:r>
          </w:p>
        </w:tc>
        <w:tc>
          <w:tcPr>
            <w:tcW w:w="2790" w:type="dxa"/>
            <w:tcBorders>
              <w:top w:val="single" w:sz="4" w:space="0" w:color="auto"/>
              <w:left w:val="single" w:sz="4" w:space="0" w:color="auto"/>
              <w:bottom w:val="single" w:sz="4" w:space="0" w:color="auto"/>
              <w:right w:val="single" w:sz="4" w:space="0" w:color="auto"/>
            </w:tcBorders>
            <w:hideMark/>
          </w:tcPr>
          <w:p w14:paraId="0511E243"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2C2C65FB"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1DB21200"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lastRenderedPageBreak/>
              <w:t>11</w:t>
            </w:r>
          </w:p>
        </w:tc>
        <w:tc>
          <w:tcPr>
            <w:tcW w:w="6120" w:type="dxa"/>
            <w:tcBorders>
              <w:top w:val="single" w:sz="4" w:space="0" w:color="auto"/>
              <w:left w:val="single" w:sz="4" w:space="0" w:color="auto"/>
              <w:bottom w:val="single" w:sz="4" w:space="0" w:color="auto"/>
              <w:right w:val="single" w:sz="4" w:space="0" w:color="auto"/>
            </w:tcBorders>
          </w:tcPr>
          <w:p w14:paraId="5369415F" w14:textId="0ED5F4C6"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 xml:space="preserve">Product of Origin: </w:t>
            </w:r>
            <w:r w:rsidRPr="007F08E6">
              <w:rPr>
                <w:rFonts w:asciiTheme="minorHAnsi" w:hAnsiTheme="minorHAnsi" w:cstheme="minorHAnsi"/>
                <w:b/>
                <w:iCs/>
                <w:color w:val="auto"/>
                <w:sz w:val="20"/>
              </w:rPr>
              <w:t>Domestic Only</w:t>
            </w:r>
            <w:r w:rsidRPr="001203C6">
              <w:rPr>
                <w:rFonts w:asciiTheme="minorHAnsi" w:hAnsiTheme="minorHAnsi" w:cstheme="minorHAnsi"/>
                <w:bCs/>
                <w:iCs/>
                <w:color w:val="auto"/>
                <w:sz w:val="20"/>
              </w:rPr>
              <w:t>: 10% of the first-year contract to be housed in the United States</w:t>
            </w:r>
            <w:r w:rsidR="001203C6">
              <w:rPr>
                <w:rFonts w:asciiTheme="minorHAnsi" w:hAnsiTheme="minorHAnsi" w:cstheme="minorHAnsi"/>
                <w:iCs/>
                <w:color w:val="auto"/>
                <w:sz w:val="20"/>
              </w:rPr>
              <w:t>.</w:t>
            </w:r>
            <w:r w:rsidRPr="001203C6">
              <w:rPr>
                <w:rFonts w:asciiTheme="minorHAnsi" w:hAnsiTheme="minorHAnsi" w:cstheme="minorHAnsi"/>
                <w:i/>
                <w:color w:val="auto"/>
                <w:sz w:val="20"/>
              </w:rPr>
              <w:t xml:space="preserve"> </w:t>
            </w:r>
          </w:p>
        </w:tc>
        <w:tc>
          <w:tcPr>
            <w:tcW w:w="2790" w:type="dxa"/>
            <w:tcBorders>
              <w:top w:val="single" w:sz="4" w:space="0" w:color="auto"/>
              <w:left w:val="single" w:sz="4" w:space="0" w:color="auto"/>
              <w:bottom w:val="single" w:sz="4" w:space="0" w:color="auto"/>
              <w:right w:val="single" w:sz="4" w:space="0" w:color="auto"/>
            </w:tcBorders>
            <w:hideMark/>
          </w:tcPr>
          <w:p w14:paraId="07FDBC45"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31B9FE6B" w14:textId="77777777" w:rsidTr="00BE7032">
        <w:trPr>
          <w:trHeight w:val="539"/>
        </w:trPr>
        <w:tc>
          <w:tcPr>
            <w:tcW w:w="1440" w:type="dxa"/>
            <w:tcBorders>
              <w:top w:val="single" w:sz="4" w:space="0" w:color="auto"/>
              <w:left w:val="single" w:sz="4" w:space="0" w:color="auto"/>
              <w:bottom w:val="single" w:sz="4" w:space="0" w:color="auto"/>
              <w:right w:val="single" w:sz="4" w:space="0" w:color="auto"/>
            </w:tcBorders>
          </w:tcPr>
          <w:p w14:paraId="3E510987"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45E7547D"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Shrinkag</w:t>
            </w:r>
            <w:r w:rsidRPr="00F27C00">
              <w:rPr>
                <w:rFonts w:asciiTheme="minorHAnsi" w:hAnsiTheme="minorHAnsi" w:cstheme="minorHAnsi"/>
                <w:i/>
                <w:color w:val="auto"/>
                <w:sz w:val="20"/>
              </w:rPr>
              <w:t xml:space="preserve">e: </w:t>
            </w:r>
            <w:r w:rsidRPr="001203C6">
              <w:rPr>
                <w:rFonts w:asciiTheme="minorHAnsi" w:hAnsiTheme="minorHAnsi" w:cstheme="minorHAnsi"/>
                <w:iCs/>
                <w:color w:val="auto"/>
                <w:sz w:val="20"/>
              </w:rPr>
              <w:t>Not to Exceed 3%</w:t>
            </w:r>
          </w:p>
          <w:p w14:paraId="56A10E15" w14:textId="77777777" w:rsidR="00F27C00" w:rsidRPr="00F27C00" w:rsidRDefault="00F27C00" w:rsidP="00CA3465">
            <w:pPr>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7BA63130"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013EA87C"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47620BA3"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176551F8"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Dry Method</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Vat and dispersal, no pigments dyes</w:t>
            </w:r>
          </w:p>
        </w:tc>
        <w:tc>
          <w:tcPr>
            <w:tcW w:w="2790" w:type="dxa"/>
            <w:tcBorders>
              <w:top w:val="single" w:sz="4" w:space="0" w:color="auto"/>
              <w:left w:val="single" w:sz="4" w:space="0" w:color="auto"/>
              <w:bottom w:val="single" w:sz="4" w:space="0" w:color="auto"/>
              <w:right w:val="single" w:sz="4" w:space="0" w:color="auto"/>
            </w:tcBorders>
            <w:hideMark/>
          </w:tcPr>
          <w:p w14:paraId="25066432"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3E836463"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5BD25A1D" w14:textId="77777777" w:rsidR="00F27C00" w:rsidRPr="00F27C00" w:rsidRDefault="00F27C00" w:rsidP="00CA3465">
            <w:pPr>
              <w:jc w:val="center"/>
              <w:rPr>
                <w:rFonts w:asciiTheme="minorHAnsi" w:hAnsiTheme="minorHAnsi" w:cstheme="minorHAnsi"/>
                <w:i/>
                <w:color w:val="auto"/>
                <w:sz w:val="20"/>
              </w:rPr>
            </w:pPr>
            <w:bookmarkStart w:id="750" w:name="_Hlk88482330"/>
            <w:r w:rsidRPr="00F27C00">
              <w:rPr>
                <w:rFonts w:asciiTheme="minorHAnsi" w:hAnsiTheme="minorHAnsi" w:cstheme="min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2FD7E5CD" w14:textId="77777777" w:rsidR="00F27C00" w:rsidRPr="00F27C00" w:rsidRDefault="00F27C00" w:rsidP="00CA3465">
            <w:pPr>
              <w:rPr>
                <w:rFonts w:asciiTheme="minorHAnsi" w:hAnsiTheme="minorHAnsi" w:cstheme="minorHAnsi"/>
                <w:i/>
                <w:color w:val="auto"/>
                <w:sz w:val="20"/>
              </w:rPr>
            </w:pPr>
            <w:r w:rsidRPr="00F27C00">
              <w:rPr>
                <w:rFonts w:asciiTheme="minorHAnsi" w:hAnsiTheme="minorHAnsi" w:cstheme="minorHAnsi"/>
                <w:b/>
                <w:bCs/>
                <w:i/>
                <w:color w:val="auto"/>
                <w:sz w:val="20"/>
              </w:rPr>
              <w:t>Dye Lots</w:t>
            </w:r>
            <w:r w:rsidRPr="00F27C00">
              <w:rPr>
                <w:rFonts w:asciiTheme="minorHAnsi" w:hAnsiTheme="minorHAnsi" w:cstheme="minorHAnsi"/>
                <w:i/>
                <w:color w:val="auto"/>
                <w:sz w:val="20"/>
              </w:rPr>
              <w:t xml:space="preserve">: </w:t>
            </w:r>
            <w:r w:rsidRPr="001203C6">
              <w:rPr>
                <w:rFonts w:asciiTheme="minorHAnsi" w:hAnsiTheme="minorHAnsi" w:cstheme="minorHAnsi"/>
                <w:iCs/>
                <w:color w:val="auto"/>
                <w:sz w:val="20"/>
              </w:rPr>
              <w:t>Dye lots/shades must be packed on separate pallets and designated in writing</w:t>
            </w:r>
            <w:r w:rsidRPr="00F27C00">
              <w:rPr>
                <w:rFonts w:asciiTheme="minorHAnsi" w:hAnsiTheme="minorHAnsi" w:cstheme="minorHAnsi"/>
                <w:i/>
                <w:color w:val="auto"/>
                <w:sz w:val="20"/>
              </w:rPr>
              <w:t>.</w:t>
            </w:r>
          </w:p>
        </w:tc>
        <w:tc>
          <w:tcPr>
            <w:tcW w:w="2790" w:type="dxa"/>
            <w:tcBorders>
              <w:top w:val="single" w:sz="4" w:space="0" w:color="auto"/>
              <w:left w:val="single" w:sz="4" w:space="0" w:color="auto"/>
              <w:bottom w:val="single" w:sz="4" w:space="0" w:color="auto"/>
              <w:right w:val="single" w:sz="4" w:space="0" w:color="auto"/>
            </w:tcBorders>
            <w:hideMark/>
          </w:tcPr>
          <w:p w14:paraId="0897B18F" w14:textId="77777777" w:rsidR="00F27C00" w:rsidRPr="00F27C00" w:rsidRDefault="00F27C00" w:rsidP="00CA3465">
            <w:pPr>
              <w:rPr>
                <w:rFonts w:asciiTheme="minorHAnsi" w:hAnsiTheme="minorHAnsi" w:cstheme="minorHAnsi"/>
                <w:color w:val="auto"/>
                <w:sz w:val="20"/>
              </w:rPr>
            </w:pPr>
            <w:r w:rsidRPr="00F27C00">
              <w:rPr>
                <w:rFonts w:asciiTheme="minorHAnsi" w:hAnsiTheme="minorHAnsi" w:cstheme="minorHAnsi"/>
                <w:b/>
                <w:color w:val="auto"/>
                <w:sz w:val="20"/>
              </w:rPr>
              <w:br/>
            </w: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4EFE953D"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51AEEE99"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15</w:t>
            </w:r>
          </w:p>
        </w:tc>
        <w:tc>
          <w:tcPr>
            <w:tcW w:w="6120" w:type="dxa"/>
            <w:tcBorders>
              <w:top w:val="single" w:sz="4" w:space="0" w:color="auto"/>
              <w:left w:val="single" w:sz="4" w:space="0" w:color="auto"/>
              <w:bottom w:val="single" w:sz="4" w:space="0" w:color="auto"/>
              <w:right w:val="single" w:sz="4" w:space="0" w:color="auto"/>
            </w:tcBorders>
          </w:tcPr>
          <w:p w14:paraId="3F044C1B" w14:textId="77777777" w:rsidR="00F27C00" w:rsidRPr="00F27C00" w:rsidRDefault="00F27C00" w:rsidP="00CA3465">
            <w:pPr>
              <w:rPr>
                <w:rFonts w:asciiTheme="minorHAnsi" w:hAnsiTheme="minorHAnsi" w:cstheme="minorHAnsi"/>
                <w:iCs/>
                <w:color w:val="auto"/>
                <w:sz w:val="20"/>
              </w:rPr>
            </w:pPr>
            <w:r w:rsidRPr="00F27C00">
              <w:rPr>
                <w:rFonts w:asciiTheme="minorHAnsi" w:hAnsiTheme="minorHAnsi" w:cstheme="minorHAnsi"/>
                <w:b/>
                <w:bCs/>
                <w:i/>
                <w:color w:val="auto"/>
                <w:sz w:val="20"/>
              </w:rPr>
              <w:t xml:space="preserve">Construction:  </w:t>
            </w:r>
            <w:r w:rsidRPr="001203C6">
              <w:rPr>
                <w:rFonts w:asciiTheme="minorHAnsi" w:hAnsiTheme="minorHAnsi" w:cstheme="minorHAnsi"/>
                <w:bCs/>
                <w:iCs/>
                <w:color w:val="auto"/>
                <w:sz w:val="20"/>
              </w:rPr>
              <w:t>86 ends x 45picks per inch, + or – 2%</w:t>
            </w:r>
          </w:p>
        </w:tc>
        <w:tc>
          <w:tcPr>
            <w:tcW w:w="2790" w:type="dxa"/>
            <w:tcBorders>
              <w:top w:val="single" w:sz="4" w:space="0" w:color="auto"/>
              <w:left w:val="single" w:sz="4" w:space="0" w:color="auto"/>
              <w:bottom w:val="single" w:sz="4" w:space="0" w:color="auto"/>
              <w:right w:val="single" w:sz="4" w:space="0" w:color="auto"/>
            </w:tcBorders>
          </w:tcPr>
          <w:p w14:paraId="22E8908F"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tr w:rsidR="00F27C00" w:rsidRPr="00F27C00" w14:paraId="7A23E610" w14:textId="77777777" w:rsidTr="00CA3465">
        <w:trPr>
          <w:trHeight w:val="647"/>
        </w:trPr>
        <w:tc>
          <w:tcPr>
            <w:tcW w:w="1440" w:type="dxa"/>
            <w:tcBorders>
              <w:top w:val="single" w:sz="4" w:space="0" w:color="auto"/>
              <w:left w:val="single" w:sz="4" w:space="0" w:color="auto"/>
              <w:bottom w:val="single" w:sz="4" w:space="0" w:color="auto"/>
              <w:right w:val="single" w:sz="4" w:space="0" w:color="auto"/>
            </w:tcBorders>
          </w:tcPr>
          <w:p w14:paraId="17B03674" w14:textId="77777777" w:rsidR="00F27C00" w:rsidRPr="00F27C00" w:rsidRDefault="00F27C00" w:rsidP="00CA3465">
            <w:pPr>
              <w:jc w:val="center"/>
              <w:rPr>
                <w:rFonts w:asciiTheme="minorHAnsi" w:hAnsiTheme="minorHAnsi" w:cstheme="minorHAnsi"/>
                <w:i/>
                <w:color w:val="auto"/>
                <w:sz w:val="20"/>
              </w:rPr>
            </w:pPr>
            <w:r w:rsidRPr="00F27C00">
              <w:rPr>
                <w:rFonts w:asciiTheme="minorHAnsi" w:hAnsiTheme="minorHAnsi" w:cstheme="minorHAnsi"/>
                <w:i/>
                <w:color w:val="auto"/>
                <w:sz w:val="20"/>
              </w:rPr>
              <w:t>16</w:t>
            </w:r>
          </w:p>
        </w:tc>
        <w:tc>
          <w:tcPr>
            <w:tcW w:w="6120" w:type="dxa"/>
            <w:tcBorders>
              <w:top w:val="single" w:sz="4" w:space="0" w:color="auto"/>
              <w:left w:val="single" w:sz="4" w:space="0" w:color="auto"/>
              <w:bottom w:val="single" w:sz="4" w:space="0" w:color="auto"/>
              <w:right w:val="single" w:sz="4" w:space="0" w:color="auto"/>
            </w:tcBorders>
          </w:tcPr>
          <w:p w14:paraId="5E25CC31" w14:textId="439A3AFE" w:rsidR="00F27C00" w:rsidRPr="00F27C00" w:rsidRDefault="00F27C00" w:rsidP="00CA3465">
            <w:pPr>
              <w:rPr>
                <w:rFonts w:asciiTheme="minorHAnsi" w:hAnsiTheme="minorHAnsi" w:cstheme="minorHAnsi"/>
                <w:iCs/>
                <w:color w:val="auto"/>
                <w:sz w:val="20"/>
              </w:rPr>
            </w:pPr>
            <w:r w:rsidRPr="00F27C00">
              <w:rPr>
                <w:rFonts w:asciiTheme="minorHAnsi" w:hAnsiTheme="minorHAnsi" w:cstheme="minorHAnsi"/>
                <w:b/>
                <w:bCs/>
                <w:i/>
                <w:color w:val="auto"/>
                <w:sz w:val="20"/>
              </w:rPr>
              <w:t>Quality</w:t>
            </w:r>
            <w:r w:rsidR="001203C6" w:rsidRPr="001203C6">
              <w:rPr>
                <w:rFonts w:asciiTheme="minorHAnsi" w:hAnsiTheme="minorHAnsi" w:cstheme="minorHAnsi"/>
                <w:iCs/>
                <w:color w:val="auto"/>
                <w:sz w:val="20"/>
              </w:rPr>
              <w:t>: Only</w:t>
            </w:r>
            <w:r w:rsidRPr="00F27C00">
              <w:rPr>
                <w:rFonts w:asciiTheme="minorHAnsi" w:hAnsiTheme="minorHAnsi" w:cstheme="minorHAnsi"/>
                <w:bCs/>
                <w:i/>
                <w:color w:val="auto"/>
                <w:sz w:val="20"/>
              </w:rPr>
              <w:t xml:space="preserve"> </w:t>
            </w:r>
            <w:r w:rsidRPr="001203C6">
              <w:rPr>
                <w:rFonts w:asciiTheme="minorHAnsi" w:hAnsiTheme="minorHAnsi" w:cstheme="minorHAnsi"/>
                <w:bCs/>
                <w:iCs/>
                <w:color w:val="auto"/>
                <w:sz w:val="20"/>
              </w:rPr>
              <w:t>first quality will be accepted</w:t>
            </w:r>
          </w:p>
        </w:tc>
        <w:tc>
          <w:tcPr>
            <w:tcW w:w="2790" w:type="dxa"/>
            <w:tcBorders>
              <w:top w:val="single" w:sz="4" w:space="0" w:color="auto"/>
              <w:left w:val="single" w:sz="4" w:space="0" w:color="auto"/>
              <w:bottom w:val="single" w:sz="4" w:space="0" w:color="auto"/>
              <w:right w:val="single" w:sz="4" w:space="0" w:color="auto"/>
            </w:tcBorders>
          </w:tcPr>
          <w:p w14:paraId="6B175BA6" w14:textId="77777777" w:rsidR="00F27C00" w:rsidRPr="00F27C00" w:rsidRDefault="00F27C00" w:rsidP="00CA3465">
            <w:pPr>
              <w:rPr>
                <w:rFonts w:asciiTheme="minorHAnsi" w:hAnsiTheme="minorHAnsi" w:cstheme="minorHAnsi"/>
                <w:b/>
                <w:color w:val="auto"/>
                <w:sz w:val="20"/>
              </w:rPr>
            </w:pPr>
            <w:r w:rsidRPr="00F27C00">
              <w:rPr>
                <w:rFonts w:asciiTheme="minorHAnsi" w:hAnsiTheme="minorHAnsi" w:cstheme="minorHAnsi"/>
                <w:b/>
                <w:color w:val="auto"/>
                <w:sz w:val="20"/>
              </w:rPr>
              <w:fldChar w:fldCharType="begin">
                <w:ffData>
                  <w:name w:val="Check1"/>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YES   </w:t>
            </w:r>
            <w:r w:rsidRPr="00F27C00">
              <w:rPr>
                <w:rFonts w:asciiTheme="minorHAnsi" w:hAnsiTheme="minorHAnsi" w:cstheme="minorHAnsi"/>
                <w:b/>
                <w:color w:val="auto"/>
                <w:sz w:val="20"/>
              </w:rPr>
              <w:fldChar w:fldCharType="begin">
                <w:ffData>
                  <w:name w:val="Check2"/>
                  <w:enabled/>
                  <w:calcOnExit w:val="0"/>
                  <w:checkBox>
                    <w:sizeAuto/>
                    <w:default w:val="0"/>
                  </w:checkBox>
                </w:ffData>
              </w:fldChar>
            </w:r>
            <w:r w:rsidRPr="00F27C00">
              <w:rPr>
                <w:rFonts w:asciiTheme="minorHAnsi" w:hAnsiTheme="minorHAnsi" w:cstheme="minorHAnsi"/>
                <w:b/>
                <w:color w:val="auto"/>
                <w:sz w:val="20"/>
              </w:rPr>
              <w:instrText xml:space="preserve"> FORMCHECKBOX </w:instrText>
            </w:r>
            <w:r w:rsidRPr="00F27C00">
              <w:rPr>
                <w:rFonts w:asciiTheme="minorHAnsi" w:hAnsiTheme="minorHAnsi" w:cstheme="minorHAnsi"/>
                <w:b/>
                <w:color w:val="auto"/>
                <w:sz w:val="20"/>
              </w:rPr>
            </w:r>
            <w:r w:rsidRPr="00F27C00">
              <w:rPr>
                <w:rFonts w:asciiTheme="minorHAnsi" w:hAnsiTheme="minorHAnsi" w:cstheme="minorHAnsi"/>
                <w:b/>
                <w:color w:val="auto"/>
                <w:sz w:val="20"/>
              </w:rPr>
              <w:fldChar w:fldCharType="separate"/>
            </w:r>
            <w:r w:rsidRPr="00F27C00">
              <w:rPr>
                <w:rFonts w:asciiTheme="minorHAnsi" w:hAnsiTheme="minorHAnsi" w:cstheme="minorHAnsi"/>
                <w:color w:val="auto"/>
                <w:sz w:val="20"/>
              </w:rPr>
              <w:fldChar w:fldCharType="end"/>
            </w:r>
            <w:r w:rsidRPr="00F27C00">
              <w:rPr>
                <w:rFonts w:asciiTheme="minorHAnsi" w:hAnsiTheme="minorHAnsi" w:cstheme="minorHAnsi"/>
                <w:color w:val="auto"/>
                <w:sz w:val="20"/>
              </w:rPr>
              <w:t xml:space="preserve">  NO</w:t>
            </w:r>
          </w:p>
        </w:tc>
      </w:tr>
      <w:bookmarkEnd w:id="750"/>
    </w:tbl>
    <w:p w14:paraId="0F7DB8F4" w14:textId="77777777" w:rsidR="00F27C00" w:rsidRPr="00F27C00" w:rsidRDefault="00F27C00" w:rsidP="00F27C00">
      <w:pPr>
        <w:rPr>
          <w:rFonts w:asciiTheme="minorHAnsi" w:hAnsiTheme="minorHAnsi" w:cstheme="minorHAnsi"/>
          <w:iCs/>
          <w:color w:val="auto"/>
          <w:sz w:val="20"/>
        </w:rPr>
      </w:pPr>
    </w:p>
    <w:p w14:paraId="652D2914" w14:textId="77777777" w:rsidR="00F27C00" w:rsidRPr="00F27C00" w:rsidRDefault="00F27C00" w:rsidP="00F27C00">
      <w:pPr>
        <w:rPr>
          <w:rFonts w:asciiTheme="minorHAnsi" w:hAnsiTheme="minorHAnsi" w:cstheme="minorHAnsi"/>
          <w:b/>
          <w:bCs/>
          <w:i/>
          <w:color w:val="auto"/>
          <w:sz w:val="20"/>
        </w:rPr>
      </w:pPr>
      <w:r w:rsidRPr="00F27C00">
        <w:rPr>
          <w:rFonts w:asciiTheme="minorHAnsi" w:hAnsiTheme="minorHAnsi" w:cstheme="minorHAnsi"/>
          <w:b/>
          <w:bCs/>
          <w:i/>
          <w:color w:val="auto"/>
          <w:sz w:val="20"/>
        </w:rPr>
        <w:t>Name and Location of Fabric Manufacturer: _______________________________________________</w:t>
      </w:r>
    </w:p>
    <w:p w14:paraId="29F95584" w14:textId="77777777" w:rsidR="00F27C00" w:rsidRPr="00F27C00" w:rsidRDefault="00F27C00" w:rsidP="00F27C00">
      <w:pPr>
        <w:rPr>
          <w:rFonts w:asciiTheme="minorHAnsi" w:hAnsiTheme="minorHAnsi" w:cstheme="minorHAnsi"/>
          <w:b/>
          <w:bCs/>
          <w:i/>
          <w:color w:val="auto"/>
          <w:sz w:val="20"/>
        </w:rPr>
      </w:pPr>
      <w:r w:rsidRPr="00F27C00">
        <w:rPr>
          <w:rFonts w:asciiTheme="minorHAnsi" w:hAnsiTheme="minorHAnsi" w:cstheme="minorHAnsi"/>
          <w:b/>
          <w:bCs/>
          <w:i/>
          <w:color w:val="auto"/>
          <w:sz w:val="20"/>
        </w:rPr>
        <w:t>Name and Location of Finisher: ___________________________________________________________</w:t>
      </w:r>
      <w:bookmarkEnd w:id="745"/>
    </w:p>
    <w:p w14:paraId="5D526B43" w14:textId="77777777" w:rsidR="00F27C00" w:rsidRPr="00F27C00" w:rsidRDefault="00F27C00" w:rsidP="00F27C00">
      <w:pPr>
        <w:rPr>
          <w:rFonts w:asciiTheme="minorHAnsi" w:hAnsiTheme="minorHAnsi" w:cstheme="minorHAnsi"/>
          <w:b/>
          <w:bCs/>
          <w:i/>
          <w:color w:val="auto"/>
          <w:sz w:val="20"/>
        </w:rPr>
      </w:pPr>
    </w:p>
    <w:p w14:paraId="2215A6BD" w14:textId="0E54189C" w:rsidR="00FD5D90" w:rsidRPr="005C02EE" w:rsidRDefault="00B5306E" w:rsidP="00B5306E">
      <w:pPr>
        <w:pStyle w:val="Heading1"/>
        <w:spacing w:after="200"/>
        <w:rPr>
          <w:rFonts w:asciiTheme="minorHAnsi" w:hAnsiTheme="minorHAnsi" w:cstheme="minorHAnsi"/>
          <w:sz w:val="28"/>
        </w:rPr>
      </w:pPr>
      <w:bookmarkStart w:id="751" w:name="_Toc506815792"/>
      <w:bookmarkStart w:id="752" w:name="_Toc87972166"/>
      <w:bookmarkStart w:id="753" w:name="_Toc205452328"/>
      <w:bookmarkStart w:id="754" w:name="_Toc328747427"/>
      <w:bookmarkEnd w:id="399"/>
      <w:bookmarkEnd w:id="400"/>
      <w:bookmarkEnd w:id="401"/>
      <w:bookmarkEnd w:id="402"/>
      <w:bookmarkEnd w:id="405"/>
      <w:bookmarkEnd w:id="433"/>
      <w:bookmarkEnd w:id="746"/>
      <w:bookmarkEnd w:id="747"/>
      <w:r>
        <w:rPr>
          <w:rFonts w:asciiTheme="minorHAnsi" w:hAnsiTheme="minorHAnsi" w:cstheme="minorHAnsi"/>
          <w:sz w:val="28"/>
        </w:rPr>
        <w:t>6.0</w:t>
      </w:r>
      <w:r>
        <w:rPr>
          <w:rFonts w:asciiTheme="minorHAnsi" w:hAnsiTheme="minorHAnsi" w:cstheme="minorHAnsi"/>
          <w:sz w:val="28"/>
        </w:rPr>
        <w:tab/>
      </w:r>
      <w:r w:rsidR="00FD5D90" w:rsidRPr="005C02EE">
        <w:rPr>
          <w:rFonts w:asciiTheme="minorHAnsi" w:hAnsiTheme="minorHAnsi" w:cstheme="minorHAnsi"/>
          <w:sz w:val="28"/>
        </w:rPr>
        <w:t>CONTRACT ADMINISTRATION</w:t>
      </w:r>
      <w:bookmarkEnd w:id="751"/>
      <w:bookmarkEnd w:id="752"/>
      <w:bookmarkEnd w:id="753"/>
    </w:p>
    <w:p w14:paraId="5C0436BE" w14:textId="1A16124F" w:rsidR="00FD5D90" w:rsidRPr="005C02EE" w:rsidRDefault="0086482E" w:rsidP="0086482E">
      <w:pPr>
        <w:pStyle w:val="Text"/>
        <w:jc w:val="both"/>
        <w:rPr>
          <w:rFonts w:asciiTheme="minorHAnsi" w:hAnsiTheme="minorHAnsi" w:cstheme="minorHAnsi"/>
        </w:rPr>
      </w:pPr>
      <w:bookmarkStart w:id="755" w:name="_Toc53591774"/>
      <w:bookmarkStart w:id="756" w:name="_Toc53591877"/>
      <w:bookmarkStart w:id="757" w:name="_Toc53591937"/>
      <w:bookmarkStart w:id="758" w:name="_Toc53592023"/>
      <w:bookmarkStart w:id="759" w:name="_Toc53592083"/>
      <w:bookmarkStart w:id="760" w:name="_Toc53592180"/>
      <w:bookmarkStart w:id="761" w:name="_Toc53592239"/>
      <w:bookmarkStart w:id="762" w:name="_Toc53592416"/>
      <w:bookmarkStart w:id="763" w:name="_Toc53592655"/>
      <w:bookmarkStart w:id="764" w:name="_Toc53592736"/>
      <w:bookmarkStart w:id="765" w:name="_Toc53592800"/>
      <w:bookmarkStart w:id="766" w:name="_Toc53592859"/>
      <w:bookmarkStart w:id="767" w:name="_Toc53593058"/>
      <w:bookmarkStart w:id="768" w:name="_Toc53593170"/>
      <w:bookmarkStart w:id="769" w:name="_Toc53593228"/>
      <w:bookmarkStart w:id="770" w:name="_Toc53593382"/>
      <w:bookmarkStart w:id="771" w:name="_Toc55242180"/>
      <w:bookmarkStart w:id="772" w:name="_Toc55242441"/>
      <w:bookmarkStart w:id="773" w:name="_Toc55242663"/>
      <w:bookmarkStart w:id="774" w:name="_Toc55243744"/>
      <w:bookmarkStart w:id="775" w:name="_Toc55245939"/>
      <w:bookmarkStart w:id="776" w:name="_Toc55246551"/>
      <w:bookmarkStart w:id="777" w:name="_Toc55246972"/>
      <w:bookmarkStart w:id="778" w:name="_Toc55247522"/>
      <w:bookmarkStart w:id="779" w:name="_Toc55248211"/>
      <w:bookmarkStart w:id="780" w:name="_Toc55248411"/>
      <w:bookmarkStart w:id="781" w:name="_Toc55248825"/>
      <w:bookmarkStart w:id="782" w:name="_Toc55249096"/>
      <w:bookmarkStart w:id="783" w:name="_Toc55250026"/>
      <w:bookmarkStart w:id="784" w:name="_Toc55250151"/>
      <w:bookmarkStart w:id="785" w:name="_Toc55250404"/>
      <w:bookmarkStart w:id="786" w:name="_Toc55250499"/>
      <w:bookmarkStart w:id="787" w:name="_Toc55250594"/>
      <w:bookmarkStart w:id="788" w:name="_Toc55250785"/>
      <w:bookmarkStart w:id="789" w:name="_Toc55250931"/>
      <w:bookmarkStart w:id="790" w:name="_Toc55251124"/>
      <w:bookmarkStart w:id="791" w:name="_Toc55251846"/>
      <w:bookmarkStart w:id="792" w:name="_Toc55252222"/>
      <w:bookmarkStart w:id="793" w:name="_Toc55252547"/>
      <w:bookmarkStart w:id="794" w:name="_Toc55252638"/>
      <w:bookmarkStart w:id="795" w:name="_Toc55253498"/>
      <w:bookmarkStart w:id="796" w:name="_Toc55253582"/>
      <w:bookmarkStart w:id="797" w:name="_Toc55253687"/>
      <w:bookmarkStart w:id="798" w:name="_Toc55253771"/>
      <w:bookmarkStart w:id="799" w:name="_Toc55253854"/>
      <w:bookmarkStart w:id="800" w:name="_Toc55253937"/>
      <w:bookmarkStart w:id="801" w:name="_Toc55254020"/>
      <w:bookmarkStart w:id="802" w:name="_Toc55254103"/>
      <w:bookmarkStart w:id="803" w:name="_Toc55254187"/>
      <w:bookmarkStart w:id="804" w:name="_Toc55254270"/>
      <w:bookmarkStart w:id="805" w:name="_Toc55254352"/>
      <w:bookmarkStart w:id="806" w:name="_Toc55254434"/>
      <w:bookmarkStart w:id="807" w:name="_Toc55254514"/>
      <w:bookmarkStart w:id="808" w:name="_Toc55254727"/>
      <w:bookmarkStart w:id="809" w:name="_Toc55254785"/>
      <w:bookmarkStart w:id="810" w:name="_Toc55254845"/>
      <w:bookmarkStart w:id="811" w:name="_Toc55254906"/>
      <w:bookmarkStart w:id="812" w:name="_Toc55254975"/>
      <w:bookmarkStart w:id="813" w:name="_Toc55255089"/>
      <w:bookmarkStart w:id="814" w:name="_Toc55255160"/>
      <w:bookmarkStart w:id="815" w:name="_Toc55255274"/>
      <w:bookmarkStart w:id="816" w:name="_Toc55394254"/>
      <w:bookmarkStart w:id="817" w:name="_Toc55394325"/>
      <w:bookmarkStart w:id="818" w:name="_Toc55394396"/>
      <w:bookmarkStart w:id="819" w:name="_Toc55394466"/>
      <w:bookmarkStart w:id="820" w:name="_Toc56590812"/>
      <w:bookmarkStart w:id="821" w:name="_Toc56591088"/>
      <w:bookmarkStart w:id="822" w:name="_Toc56591177"/>
      <w:bookmarkStart w:id="823" w:name="_Toc62658214"/>
      <w:bookmarkStart w:id="824" w:name="_Toc62658333"/>
      <w:bookmarkStart w:id="825" w:name="_Toc62658509"/>
      <w:bookmarkStart w:id="826" w:name="_Toc506815793"/>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sidRPr="005C02EE">
        <w:rPr>
          <w:rFonts w:asciiTheme="minorHAnsi" w:hAnsiTheme="minorHAnsi" w:cstheme="minorHAnsi"/>
        </w:rPr>
        <w:t>All Contract Administration requirements are conditioned on an award resulting from this solicitation. This information is provided for the Vendor’s planning purposes</w:t>
      </w:r>
      <w:bookmarkStart w:id="827" w:name="_Toc53593059"/>
      <w:bookmarkStart w:id="828" w:name="_Toc53593171"/>
      <w:bookmarkStart w:id="829" w:name="_Toc53593229"/>
      <w:bookmarkStart w:id="830" w:name="_Toc53593383"/>
      <w:bookmarkStart w:id="831" w:name="_Toc55242181"/>
      <w:bookmarkStart w:id="832" w:name="_Toc55242442"/>
      <w:bookmarkStart w:id="833" w:name="_Toc55242664"/>
      <w:bookmarkStart w:id="834" w:name="_Toc55243745"/>
      <w:bookmarkStart w:id="835" w:name="_Toc55245940"/>
      <w:bookmarkStart w:id="836" w:name="_Toc55246552"/>
      <w:bookmarkStart w:id="837" w:name="_Toc55246973"/>
      <w:bookmarkStart w:id="838" w:name="_Toc55247523"/>
      <w:bookmarkStart w:id="839" w:name="_Toc55248212"/>
      <w:bookmarkStart w:id="840" w:name="_Toc55248412"/>
      <w:bookmarkStart w:id="841" w:name="_Toc55248826"/>
      <w:bookmarkStart w:id="842" w:name="_Toc55249097"/>
      <w:bookmarkStart w:id="843" w:name="_Toc55250027"/>
      <w:bookmarkStart w:id="844" w:name="_Toc55250152"/>
      <w:bookmarkStart w:id="845" w:name="_Toc55250405"/>
      <w:bookmarkStart w:id="846" w:name="_Toc55250500"/>
      <w:bookmarkStart w:id="847" w:name="_Toc55250595"/>
      <w:bookmarkStart w:id="848" w:name="_Toc55250786"/>
      <w:bookmarkStart w:id="849" w:name="_Toc55250932"/>
      <w:bookmarkStart w:id="850" w:name="_Toc55251125"/>
      <w:bookmarkStart w:id="851" w:name="_Toc55251847"/>
      <w:bookmarkStart w:id="852" w:name="_Toc55252223"/>
      <w:bookmarkStart w:id="853" w:name="_Toc55252548"/>
      <w:bookmarkStart w:id="854" w:name="_Toc55252639"/>
      <w:bookmarkStart w:id="855" w:name="_Toc55253499"/>
      <w:bookmarkStart w:id="856" w:name="_Toc55253583"/>
      <w:bookmarkStart w:id="857" w:name="_Toc55253688"/>
      <w:bookmarkStart w:id="858" w:name="_Toc55253772"/>
      <w:bookmarkStart w:id="859" w:name="_Toc55253855"/>
      <w:bookmarkStart w:id="860" w:name="_Toc55253938"/>
      <w:bookmarkStart w:id="861" w:name="_Toc55254021"/>
      <w:bookmarkStart w:id="862" w:name="_Toc55254104"/>
      <w:bookmarkStart w:id="863" w:name="_Toc55254188"/>
      <w:bookmarkStart w:id="864" w:name="_Toc55254271"/>
      <w:bookmarkStart w:id="865" w:name="_Toc55254353"/>
      <w:bookmarkStart w:id="866" w:name="_Toc55254435"/>
      <w:bookmarkStart w:id="867" w:name="_Toc55254515"/>
      <w:bookmarkStart w:id="868" w:name="_Toc55254728"/>
      <w:bookmarkStart w:id="869" w:name="_Toc55254786"/>
      <w:bookmarkStart w:id="870" w:name="_Toc55254846"/>
      <w:bookmarkStart w:id="871" w:name="_Toc55254907"/>
      <w:bookmarkStart w:id="872" w:name="_Toc55254976"/>
      <w:bookmarkStart w:id="873" w:name="_Toc55255090"/>
      <w:bookmarkStart w:id="874" w:name="_Toc55255161"/>
      <w:bookmarkStart w:id="875" w:name="_Toc55255275"/>
      <w:bookmarkStart w:id="876" w:name="_Toc55394255"/>
      <w:bookmarkStart w:id="877" w:name="_Toc55394326"/>
      <w:bookmarkStart w:id="878" w:name="_Toc55394397"/>
      <w:bookmarkStart w:id="879" w:name="_Toc55394467"/>
      <w:bookmarkStart w:id="880" w:name="_Toc56590813"/>
      <w:bookmarkStart w:id="881" w:name="_Toc56591089"/>
      <w:bookmarkStart w:id="882" w:name="_Toc56591178"/>
      <w:bookmarkStart w:id="883" w:name="_Toc62658215"/>
      <w:bookmarkStart w:id="884" w:name="_Toc62658334"/>
      <w:bookmarkStart w:id="885" w:name="_Toc62658510"/>
      <w:bookmarkStart w:id="886" w:name="_Toc55242182"/>
      <w:bookmarkStart w:id="887" w:name="_Toc55242443"/>
      <w:bookmarkStart w:id="888" w:name="_Toc55242665"/>
      <w:bookmarkStart w:id="889" w:name="_Toc55243746"/>
      <w:bookmarkStart w:id="890" w:name="_Toc55245941"/>
      <w:bookmarkStart w:id="891" w:name="_Toc55246553"/>
      <w:bookmarkStart w:id="892" w:name="_Toc55246974"/>
      <w:bookmarkStart w:id="893" w:name="_Toc55247524"/>
      <w:bookmarkStart w:id="894" w:name="_Toc55248213"/>
      <w:bookmarkStart w:id="895" w:name="_Toc55248413"/>
      <w:bookmarkStart w:id="896" w:name="_Toc55248827"/>
      <w:bookmarkStart w:id="897" w:name="_Toc55249098"/>
      <w:bookmarkStart w:id="898" w:name="_Toc55250028"/>
      <w:bookmarkStart w:id="899" w:name="_Toc55250153"/>
      <w:bookmarkStart w:id="900" w:name="_Toc55250406"/>
      <w:bookmarkStart w:id="901" w:name="_Toc55250501"/>
      <w:bookmarkStart w:id="902" w:name="_Toc55250596"/>
      <w:bookmarkStart w:id="903" w:name="_Toc55250787"/>
      <w:bookmarkStart w:id="904" w:name="_Toc55250933"/>
      <w:bookmarkStart w:id="905" w:name="_Toc55251126"/>
      <w:bookmarkStart w:id="906" w:name="_Toc55251848"/>
      <w:bookmarkStart w:id="907" w:name="_Toc55252224"/>
      <w:bookmarkStart w:id="908" w:name="_Toc55252549"/>
      <w:bookmarkStart w:id="909" w:name="_Toc55252640"/>
      <w:bookmarkStart w:id="910" w:name="_Toc55253500"/>
      <w:bookmarkStart w:id="911" w:name="_Toc55253584"/>
      <w:bookmarkStart w:id="912" w:name="_Toc55253689"/>
      <w:bookmarkStart w:id="913" w:name="_Toc55253773"/>
      <w:bookmarkStart w:id="914" w:name="_Toc55253856"/>
      <w:bookmarkStart w:id="915" w:name="_Toc55253939"/>
      <w:bookmarkStart w:id="916" w:name="_Toc55254022"/>
      <w:bookmarkStart w:id="917" w:name="_Toc55254105"/>
      <w:bookmarkStart w:id="918" w:name="_Toc55254189"/>
      <w:bookmarkStart w:id="919" w:name="_Toc55254272"/>
      <w:bookmarkStart w:id="920" w:name="_Toc55254354"/>
      <w:bookmarkStart w:id="921" w:name="_Toc55254436"/>
      <w:bookmarkStart w:id="922" w:name="_Toc55254516"/>
      <w:bookmarkStart w:id="923" w:name="_Toc55254729"/>
      <w:bookmarkStart w:id="924" w:name="_Toc55254787"/>
      <w:bookmarkStart w:id="925" w:name="_Toc55254847"/>
      <w:bookmarkStart w:id="926" w:name="_Toc55254908"/>
      <w:bookmarkStart w:id="927" w:name="_Toc55254977"/>
      <w:bookmarkStart w:id="928" w:name="_Toc55255091"/>
      <w:bookmarkStart w:id="929" w:name="_Toc55255162"/>
      <w:bookmarkStart w:id="930" w:name="_Toc55255276"/>
      <w:bookmarkStart w:id="931" w:name="_Toc55394256"/>
      <w:bookmarkStart w:id="932" w:name="_Toc55394327"/>
      <w:bookmarkStart w:id="933" w:name="_Toc55394398"/>
      <w:bookmarkStart w:id="934" w:name="_Toc55394468"/>
      <w:bookmarkStart w:id="935" w:name="_Toc56590814"/>
      <w:bookmarkStart w:id="936" w:name="_Toc56591090"/>
      <w:bookmarkStart w:id="937" w:name="_Toc56591179"/>
      <w:bookmarkStart w:id="938" w:name="_Toc62658216"/>
      <w:bookmarkStart w:id="939" w:name="_Toc62658335"/>
      <w:bookmarkStart w:id="940" w:name="_Toc62658511"/>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5BC90F4E" w14:textId="708CA7C2" w:rsidR="00BA6B8A" w:rsidRPr="005C02EE" w:rsidRDefault="00BA6B8A" w:rsidP="00BA6B8A">
      <w:pPr>
        <w:pStyle w:val="Heading2"/>
        <w:rPr>
          <w:rFonts w:asciiTheme="minorHAnsi" w:hAnsiTheme="minorHAnsi" w:cstheme="minorHAnsi"/>
        </w:rPr>
      </w:pPr>
      <w:bookmarkStart w:id="941" w:name="_Toc87972167"/>
      <w:bookmarkStart w:id="942" w:name="_Toc205452329"/>
      <w:r w:rsidRPr="005C02EE">
        <w:rPr>
          <w:rFonts w:asciiTheme="minorHAnsi" w:hAnsiTheme="minorHAnsi" w:cstheme="minorHAnsi"/>
        </w:rPr>
        <w:t>6.1</w:t>
      </w:r>
      <w:r w:rsidRPr="005C02EE">
        <w:rPr>
          <w:rFonts w:asciiTheme="minorHAnsi" w:hAnsiTheme="minorHAnsi" w:cstheme="minorHAnsi"/>
        </w:rPr>
        <w:tab/>
      </w:r>
      <w:r w:rsidR="009933E8" w:rsidRPr="005C02EE">
        <w:rPr>
          <w:rFonts w:asciiTheme="minorHAnsi" w:hAnsiTheme="minorHAnsi" w:cstheme="minorHAnsi"/>
        </w:rPr>
        <w:t xml:space="preserve">CONTRACT </w:t>
      </w:r>
      <w:r w:rsidRPr="005C02EE">
        <w:rPr>
          <w:rFonts w:asciiTheme="minorHAnsi" w:hAnsiTheme="minorHAnsi" w:cstheme="minorHAnsi"/>
        </w:rPr>
        <w:t>MANAGER AND CUSTOMER SERVICE</w:t>
      </w:r>
      <w:bookmarkEnd w:id="941"/>
      <w:bookmarkEnd w:id="942"/>
    </w:p>
    <w:p w14:paraId="65C9DD0A" w14:textId="040CAE09" w:rsidR="00BA6B8A" w:rsidRDefault="00BA6B8A" w:rsidP="00BA6B8A">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w:t>
      </w:r>
      <w:proofErr w:type="gramStart"/>
      <w:r w:rsidRPr="005C02EE">
        <w:rPr>
          <w:rFonts w:asciiTheme="minorHAnsi" w:hAnsiTheme="minorHAnsi" w:cstheme="minorHAnsi"/>
          <w:color w:val="auto"/>
          <w:sz w:val="20"/>
        </w:rPr>
        <w:t>shall</w:t>
      </w:r>
      <w:proofErr w:type="gramEnd"/>
      <w:r w:rsidRPr="005C02EE">
        <w:rPr>
          <w:rFonts w:asciiTheme="minorHAnsi" w:hAnsiTheme="minorHAnsi" w:cstheme="minorHAnsi"/>
          <w:color w:val="auto"/>
          <w:sz w:val="20"/>
        </w:rPr>
        <w:t xml:space="preserve"> be required to designate and make available to the State a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 xml:space="preserve">manager.  The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manager shall be the State’s point of contact for Contract related issues and issues concerning performance, progress review, scheduling, and service.</w:t>
      </w:r>
    </w:p>
    <w:p w14:paraId="4E68720A" w14:textId="77777777" w:rsidR="00DC396A" w:rsidRPr="005C02EE" w:rsidRDefault="00DC396A"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5C02EE" w14:paraId="52D8E935" w14:textId="77777777" w:rsidTr="002B285C">
        <w:tc>
          <w:tcPr>
            <w:tcW w:w="7105" w:type="dxa"/>
            <w:gridSpan w:val="2"/>
          </w:tcPr>
          <w:p w14:paraId="72DAE6E6"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Contract Manager Point of Contact</w:t>
            </w:r>
          </w:p>
        </w:tc>
      </w:tr>
      <w:tr w:rsidR="009933E8" w:rsidRPr="005C02EE" w14:paraId="4BC95EEB" w14:textId="77777777" w:rsidTr="002B285C">
        <w:tc>
          <w:tcPr>
            <w:tcW w:w="2155" w:type="dxa"/>
          </w:tcPr>
          <w:p w14:paraId="667786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12727399"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066C329" w14:textId="77777777" w:rsidTr="002B285C">
        <w:tc>
          <w:tcPr>
            <w:tcW w:w="2155" w:type="dxa"/>
          </w:tcPr>
          <w:p w14:paraId="074B28E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696CDCF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2F1CEDF" w14:textId="77777777" w:rsidTr="002B285C">
        <w:tc>
          <w:tcPr>
            <w:tcW w:w="2155" w:type="dxa"/>
          </w:tcPr>
          <w:p w14:paraId="5159A8ED"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7B26C4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7AB03E3" w14:textId="77777777" w:rsidTr="002B285C">
        <w:tc>
          <w:tcPr>
            <w:tcW w:w="2155" w:type="dxa"/>
          </w:tcPr>
          <w:p w14:paraId="6199EF1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69763A64" w14:textId="77777777" w:rsidR="009933E8" w:rsidRPr="005C02EE" w:rsidRDefault="009933E8" w:rsidP="002B285C">
            <w:pPr>
              <w:spacing w:after="200"/>
              <w:jc w:val="both"/>
              <w:rPr>
                <w:rFonts w:asciiTheme="minorHAnsi" w:hAnsiTheme="minorHAnsi" w:cstheme="minorHAnsi"/>
                <w:color w:val="auto"/>
                <w:sz w:val="20"/>
              </w:rPr>
            </w:pPr>
          </w:p>
        </w:tc>
      </w:tr>
    </w:tbl>
    <w:p w14:paraId="734CFF25" w14:textId="1E7054AE" w:rsidR="009933E8" w:rsidRPr="005C02EE" w:rsidRDefault="009933E8" w:rsidP="00BA6B8A">
      <w:pPr>
        <w:spacing w:after="200"/>
        <w:jc w:val="both"/>
        <w:rPr>
          <w:rFonts w:asciiTheme="minorHAnsi" w:hAnsiTheme="minorHAnsi" w:cstheme="minorHAnsi"/>
          <w:color w:val="auto"/>
          <w:sz w:val="20"/>
        </w:rPr>
      </w:pPr>
    </w:p>
    <w:p w14:paraId="6F47AAC9" w14:textId="77777777" w:rsidR="009933E8" w:rsidRDefault="009933E8" w:rsidP="009933E8">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p w14:paraId="43D5BF47" w14:textId="77777777" w:rsidR="001D30EE" w:rsidRPr="005C02EE" w:rsidRDefault="001D30EE" w:rsidP="009933E8">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5C02EE" w14:paraId="71ED3DF5" w14:textId="77777777" w:rsidTr="002B285C">
        <w:tc>
          <w:tcPr>
            <w:tcW w:w="7105" w:type="dxa"/>
            <w:gridSpan w:val="2"/>
          </w:tcPr>
          <w:p w14:paraId="7B6878BF"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Customer Service Point of Contact</w:t>
            </w:r>
          </w:p>
        </w:tc>
      </w:tr>
      <w:tr w:rsidR="009933E8" w:rsidRPr="005C02EE" w14:paraId="610BCAA7" w14:textId="77777777" w:rsidTr="002B285C">
        <w:tc>
          <w:tcPr>
            <w:tcW w:w="2155" w:type="dxa"/>
          </w:tcPr>
          <w:p w14:paraId="356EC289"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7529D636"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FAC9E44" w14:textId="77777777" w:rsidTr="002B285C">
        <w:tc>
          <w:tcPr>
            <w:tcW w:w="2155" w:type="dxa"/>
          </w:tcPr>
          <w:p w14:paraId="1C6A5E6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37B396CA"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F88388E" w14:textId="77777777" w:rsidTr="002B285C">
        <w:tc>
          <w:tcPr>
            <w:tcW w:w="2155" w:type="dxa"/>
          </w:tcPr>
          <w:p w14:paraId="1C40A3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lastRenderedPageBreak/>
              <w:t>Mobile Phone #:</w:t>
            </w:r>
          </w:p>
        </w:tc>
        <w:tc>
          <w:tcPr>
            <w:tcW w:w="4950" w:type="dxa"/>
          </w:tcPr>
          <w:p w14:paraId="76CFDE18"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5B908C2" w14:textId="77777777" w:rsidTr="002B285C">
        <w:tc>
          <w:tcPr>
            <w:tcW w:w="2155" w:type="dxa"/>
          </w:tcPr>
          <w:p w14:paraId="47EE608C"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1EFAC735" w14:textId="77777777" w:rsidR="009933E8" w:rsidRPr="005C02EE" w:rsidRDefault="009933E8" w:rsidP="002B285C">
            <w:pPr>
              <w:spacing w:after="200"/>
              <w:jc w:val="both"/>
              <w:rPr>
                <w:rFonts w:asciiTheme="minorHAnsi" w:hAnsiTheme="minorHAnsi" w:cstheme="minorHAnsi"/>
                <w:color w:val="auto"/>
                <w:sz w:val="20"/>
              </w:rPr>
            </w:pPr>
          </w:p>
        </w:tc>
      </w:tr>
    </w:tbl>
    <w:p w14:paraId="566D6835" w14:textId="77777777" w:rsidR="009933E8" w:rsidRPr="005C02EE" w:rsidRDefault="009933E8" w:rsidP="00BA6B8A">
      <w:pPr>
        <w:spacing w:after="200"/>
        <w:jc w:val="both"/>
        <w:rPr>
          <w:rFonts w:asciiTheme="minorHAnsi" w:hAnsiTheme="minorHAnsi" w:cstheme="minorHAnsi"/>
          <w:color w:val="auto"/>
          <w:sz w:val="20"/>
        </w:rPr>
      </w:pPr>
    </w:p>
    <w:p w14:paraId="240F4FC2" w14:textId="0FC43BE9" w:rsidR="00FD5D90" w:rsidRPr="005C02EE" w:rsidRDefault="009944F7" w:rsidP="009944F7">
      <w:pPr>
        <w:pStyle w:val="Heading2"/>
        <w:numPr>
          <w:ilvl w:val="1"/>
          <w:numId w:val="55"/>
        </w:numPr>
        <w:spacing w:after="120"/>
        <w:jc w:val="both"/>
        <w:rPr>
          <w:rFonts w:asciiTheme="minorHAnsi" w:hAnsiTheme="minorHAnsi" w:cstheme="minorHAnsi"/>
        </w:rPr>
      </w:pPr>
      <w:bookmarkStart w:id="943" w:name="_Toc55242183"/>
      <w:bookmarkStart w:id="944" w:name="_Toc55242444"/>
      <w:bookmarkStart w:id="945" w:name="_Toc55242666"/>
      <w:bookmarkStart w:id="946" w:name="_Toc55243747"/>
      <w:bookmarkStart w:id="947" w:name="_Toc55245942"/>
      <w:bookmarkStart w:id="948" w:name="_Toc55246554"/>
      <w:bookmarkStart w:id="949" w:name="_Toc55246975"/>
      <w:bookmarkStart w:id="950" w:name="_Toc55247525"/>
      <w:bookmarkStart w:id="951" w:name="_Toc55248214"/>
      <w:bookmarkStart w:id="952" w:name="_Toc55248414"/>
      <w:bookmarkStart w:id="953" w:name="_Toc55248828"/>
      <w:bookmarkStart w:id="954" w:name="_Toc55249099"/>
      <w:bookmarkStart w:id="955" w:name="_Toc55250029"/>
      <w:bookmarkStart w:id="956" w:name="_Toc55250154"/>
      <w:bookmarkStart w:id="957" w:name="_Toc55250407"/>
      <w:bookmarkStart w:id="958" w:name="_Toc55250502"/>
      <w:bookmarkStart w:id="959" w:name="_Toc55250597"/>
      <w:bookmarkStart w:id="960" w:name="_Toc55250788"/>
      <w:bookmarkStart w:id="961" w:name="_Toc55250934"/>
      <w:bookmarkStart w:id="962" w:name="_Toc55251127"/>
      <w:bookmarkStart w:id="963" w:name="_Toc55251849"/>
      <w:bookmarkStart w:id="964" w:name="_Toc55252225"/>
      <w:bookmarkStart w:id="965" w:name="_Toc55252550"/>
      <w:bookmarkStart w:id="966" w:name="_Toc55252641"/>
      <w:bookmarkStart w:id="967" w:name="_Toc55253501"/>
      <w:bookmarkStart w:id="968" w:name="_Toc55253585"/>
      <w:bookmarkStart w:id="969" w:name="_Toc55253690"/>
      <w:bookmarkStart w:id="970" w:name="_Toc55253774"/>
      <w:bookmarkStart w:id="971" w:name="_Toc55253857"/>
      <w:bookmarkStart w:id="972" w:name="_Toc55253940"/>
      <w:bookmarkStart w:id="973" w:name="_Toc55254023"/>
      <w:bookmarkStart w:id="974" w:name="_Toc55254106"/>
      <w:bookmarkStart w:id="975" w:name="_Toc55254190"/>
      <w:bookmarkStart w:id="976" w:name="_Toc55254273"/>
      <w:bookmarkStart w:id="977" w:name="_Toc55254355"/>
      <w:bookmarkStart w:id="978" w:name="_Toc55254437"/>
      <w:bookmarkStart w:id="979" w:name="_Toc55254517"/>
      <w:bookmarkStart w:id="980" w:name="_Toc55254730"/>
      <w:bookmarkStart w:id="981" w:name="_Toc55254788"/>
      <w:bookmarkStart w:id="982" w:name="_Toc55254848"/>
      <w:bookmarkStart w:id="983" w:name="_Toc55254909"/>
      <w:bookmarkStart w:id="984" w:name="_Toc55254978"/>
      <w:bookmarkStart w:id="985" w:name="_Toc55255092"/>
      <w:bookmarkStart w:id="986" w:name="_Toc55255163"/>
      <w:bookmarkStart w:id="987" w:name="_Toc55255277"/>
      <w:bookmarkStart w:id="988" w:name="_Toc55394257"/>
      <w:bookmarkStart w:id="989" w:name="_Toc55394328"/>
      <w:bookmarkStart w:id="990" w:name="_Toc55394399"/>
      <w:bookmarkStart w:id="991" w:name="_Toc55394469"/>
      <w:bookmarkStart w:id="992" w:name="_Toc56590815"/>
      <w:bookmarkStart w:id="993" w:name="_Toc56591091"/>
      <w:bookmarkStart w:id="994" w:name="_Toc56591180"/>
      <w:bookmarkStart w:id="995" w:name="_Toc62658217"/>
      <w:bookmarkStart w:id="996" w:name="_Toc62658336"/>
      <w:bookmarkStart w:id="997" w:name="_Toc62658512"/>
      <w:bookmarkStart w:id="998" w:name="_Toc81298547"/>
      <w:bookmarkStart w:id="999" w:name="_Toc55242184"/>
      <w:bookmarkStart w:id="1000" w:name="_Toc55242445"/>
      <w:bookmarkStart w:id="1001" w:name="_Toc55242667"/>
      <w:bookmarkStart w:id="1002" w:name="_Toc55243748"/>
      <w:bookmarkStart w:id="1003" w:name="_Toc55245943"/>
      <w:bookmarkStart w:id="1004" w:name="_Toc55246555"/>
      <w:bookmarkStart w:id="1005" w:name="_Toc55246976"/>
      <w:bookmarkStart w:id="1006" w:name="_Toc55247526"/>
      <w:bookmarkStart w:id="1007" w:name="_Toc55248215"/>
      <w:bookmarkStart w:id="1008" w:name="_Toc55248415"/>
      <w:bookmarkStart w:id="1009" w:name="_Toc55248829"/>
      <w:bookmarkStart w:id="1010" w:name="_Toc55249100"/>
      <w:bookmarkStart w:id="1011" w:name="_Toc55250030"/>
      <w:bookmarkStart w:id="1012" w:name="_Toc55250155"/>
      <w:bookmarkStart w:id="1013" w:name="_Toc55250408"/>
      <w:bookmarkStart w:id="1014" w:name="_Toc55250503"/>
      <w:bookmarkStart w:id="1015" w:name="_Toc55250598"/>
      <w:bookmarkStart w:id="1016" w:name="_Toc55250789"/>
      <w:bookmarkStart w:id="1017" w:name="_Toc55250935"/>
      <w:bookmarkStart w:id="1018" w:name="_Toc55251128"/>
      <w:bookmarkStart w:id="1019" w:name="_Toc55251850"/>
      <w:bookmarkStart w:id="1020" w:name="_Toc55252226"/>
      <w:bookmarkStart w:id="1021" w:name="_Toc55252551"/>
      <w:bookmarkStart w:id="1022" w:name="_Toc55252642"/>
      <w:bookmarkStart w:id="1023" w:name="_Toc55253502"/>
      <w:bookmarkStart w:id="1024" w:name="_Toc55253586"/>
      <w:bookmarkStart w:id="1025" w:name="_Toc55253691"/>
      <w:bookmarkStart w:id="1026" w:name="_Toc55253775"/>
      <w:bookmarkStart w:id="1027" w:name="_Toc55253858"/>
      <w:bookmarkStart w:id="1028" w:name="_Toc55253941"/>
      <w:bookmarkStart w:id="1029" w:name="_Toc55254024"/>
      <w:bookmarkStart w:id="1030" w:name="_Toc55254107"/>
      <w:bookmarkStart w:id="1031" w:name="_Toc55254191"/>
      <w:bookmarkStart w:id="1032" w:name="_Toc55254274"/>
      <w:bookmarkStart w:id="1033" w:name="_Toc55254356"/>
      <w:bookmarkStart w:id="1034" w:name="_Toc55254438"/>
      <w:bookmarkStart w:id="1035" w:name="_Toc55254518"/>
      <w:bookmarkStart w:id="1036" w:name="_Toc55254731"/>
      <w:bookmarkStart w:id="1037" w:name="_Toc55254789"/>
      <w:bookmarkStart w:id="1038" w:name="_Toc55254849"/>
      <w:bookmarkStart w:id="1039" w:name="_Toc55254910"/>
      <w:bookmarkStart w:id="1040" w:name="_Toc55254979"/>
      <w:bookmarkStart w:id="1041" w:name="_Toc55255093"/>
      <w:bookmarkStart w:id="1042" w:name="_Toc55255164"/>
      <w:bookmarkStart w:id="1043" w:name="_Toc55255278"/>
      <w:bookmarkStart w:id="1044" w:name="_Toc55394258"/>
      <w:bookmarkStart w:id="1045" w:name="_Toc55394329"/>
      <w:bookmarkStart w:id="1046" w:name="_Toc55394400"/>
      <w:bookmarkStart w:id="1047" w:name="_Toc55394470"/>
      <w:bookmarkStart w:id="1048" w:name="_Toc56590816"/>
      <w:bookmarkStart w:id="1049" w:name="_Toc56591092"/>
      <w:bookmarkStart w:id="1050" w:name="_Toc56591181"/>
      <w:bookmarkStart w:id="1051" w:name="_Toc62658218"/>
      <w:bookmarkStart w:id="1052" w:name="_Toc62658337"/>
      <w:bookmarkStart w:id="1053" w:name="_Toc62658513"/>
      <w:bookmarkStart w:id="1054" w:name="_Toc81298548"/>
      <w:bookmarkStart w:id="1055" w:name="_Toc55242185"/>
      <w:bookmarkStart w:id="1056" w:name="_Toc55242446"/>
      <w:bookmarkStart w:id="1057" w:name="_Toc55242668"/>
      <w:bookmarkStart w:id="1058" w:name="_Toc55243749"/>
      <w:bookmarkStart w:id="1059" w:name="_Toc55245944"/>
      <w:bookmarkStart w:id="1060" w:name="_Toc55246556"/>
      <w:bookmarkStart w:id="1061" w:name="_Toc55246977"/>
      <w:bookmarkStart w:id="1062" w:name="_Toc55247527"/>
      <w:bookmarkStart w:id="1063" w:name="_Toc55248216"/>
      <w:bookmarkStart w:id="1064" w:name="_Toc55248416"/>
      <w:bookmarkStart w:id="1065" w:name="_Toc55248830"/>
      <w:bookmarkStart w:id="1066" w:name="_Toc55249101"/>
      <w:bookmarkStart w:id="1067" w:name="_Toc55250031"/>
      <w:bookmarkStart w:id="1068" w:name="_Toc55250156"/>
      <w:bookmarkStart w:id="1069" w:name="_Toc55250409"/>
      <w:bookmarkStart w:id="1070" w:name="_Toc55250504"/>
      <w:bookmarkStart w:id="1071" w:name="_Toc55250599"/>
      <w:bookmarkStart w:id="1072" w:name="_Toc55250790"/>
      <w:bookmarkStart w:id="1073" w:name="_Toc55250936"/>
      <w:bookmarkStart w:id="1074" w:name="_Toc55251129"/>
      <w:bookmarkStart w:id="1075" w:name="_Toc55251851"/>
      <w:bookmarkStart w:id="1076" w:name="_Toc55252227"/>
      <w:bookmarkStart w:id="1077" w:name="_Toc55252552"/>
      <w:bookmarkStart w:id="1078" w:name="_Toc55252643"/>
      <w:bookmarkStart w:id="1079" w:name="_Toc55253503"/>
      <w:bookmarkStart w:id="1080" w:name="_Toc55253587"/>
      <w:bookmarkStart w:id="1081" w:name="_Toc55253692"/>
      <w:bookmarkStart w:id="1082" w:name="_Toc55253776"/>
      <w:bookmarkStart w:id="1083" w:name="_Toc55253859"/>
      <w:bookmarkStart w:id="1084" w:name="_Toc55253942"/>
      <w:bookmarkStart w:id="1085" w:name="_Toc55254025"/>
      <w:bookmarkStart w:id="1086" w:name="_Toc55254108"/>
      <w:bookmarkStart w:id="1087" w:name="_Toc55254192"/>
      <w:bookmarkStart w:id="1088" w:name="_Toc55254275"/>
      <w:bookmarkStart w:id="1089" w:name="_Toc55254357"/>
      <w:bookmarkStart w:id="1090" w:name="_Toc55254439"/>
      <w:bookmarkStart w:id="1091" w:name="_Toc55254519"/>
      <w:bookmarkStart w:id="1092" w:name="_Toc55254732"/>
      <w:bookmarkStart w:id="1093" w:name="_Toc55254790"/>
      <w:bookmarkStart w:id="1094" w:name="_Toc55254850"/>
      <w:bookmarkStart w:id="1095" w:name="_Toc55254911"/>
      <w:bookmarkStart w:id="1096" w:name="_Toc55254980"/>
      <w:bookmarkStart w:id="1097" w:name="_Toc55255094"/>
      <w:bookmarkStart w:id="1098" w:name="_Toc55255165"/>
      <w:bookmarkStart w:id="1099" w:name="_Toc55255279"/>
      <w:bookmarkStart w:id="1100" w:name="_Toc55394259"/>
      <w:bookmarkStart w:id="1101" w:name="_Toc55394330"/>
      <w:bookmarkStart w:id="1102" w:name="_Toc55394401"/>
      <w:bookmarkStart w:id="1103" w:name="_Toc55394471"/>
      <w:bookmarkStart w:id="1104" w:name="_Toc56590817"/>
      <w:bookmarkStart w:id="1105" w:name="_Toc56591093"/>
      <w:bookmarkStart w:id="1106" w:name="_Toc56591182"/>
      <w:bookmarkStart w:id="1107" w:name="_Toc62658219"/>
      <w:bookmarkStart w:id="1108" w:name="_Toc62658338"/>
      <w:bookmarkStart w:id="1109" w:name="_Toc62658514"/>
      <w:bookmarkStart w:id="1110" w:name="_Toc81298549"/>
      <w:bookmarkStart w:id="1111" w:name="_Toc55242186"/>
      <w:bookmarkStart w:id="1112" w:name="_Toc55242447"/>
      <w:bookmarkStart w:id="1113" w:name="_Toc55242669"/>
      <w:bookmarkStart w:id="1114" w:name="_Toc55243750"/>
      <w:bookmarkStart w:id="1115" w:name="_Toc55245945"/>
      <w:bookmarkStart w:id="1116" w:name="_Toc55246557"/>
      <w:bookmarkStart w:id="1117" w:name="_Toc55246978"/>
      <w:bookmarkStart w:id="1118" w:name="_Toc55247528"/>
      <w:bookmarkStart w:id="1119" w:name="_Toc55248217"/>
      <w:bookmarkStart w:id="1120" w:name="_Toc55248417"/>
      <w:bookmarkStart w:id="1121" w:name="_Toc55248831"/>
      <w:bookmarkStart w:id="1122" w:name="_Toc55249102"/>
      <w:bookmarkStart w:id="1123" w:name="_Toc55250032"/>
      <w:bookmarkStart w:id="1124" w:name="_Toc55250157"/>
      <w:bookmarkStart w:id="1125" w:name="_Toc55250410"/>
      <w:bookmarkStart w:id="1126" w:name="_Toc55250505"/>
      <w:bookmarkStart w:id="1127" w:name="_Toc55250600"/>
      <w:bookmarkStart w:id="1128" w:name="_Toc55250791"/>
      <w:bookmarkStart w:id="1129" w:name="_Toc55250937"/>
      <w:bookmarkStart w:id="1130" w:name="_Toc55251130"/>
      <w:bookmarkStart w:id="1131" w:name="_Toc55251852"/>
      <w:bookmarkStart w:id="1132" w:name="_Toc55252228"/>
      <w:bookmarkStart w:id="1133" w:name="_Toc55252553"/>
      <w:bookmarkStart w:id="1134" w:name="_Toc55252644"/>
      <w:bookmarkStart w:id="1135" w:name="_Toc55253504"/>
      <w:bookmarkStart w:id="1136" w:name="_Toc55253588"/>
      <w:bookmarkStart w:id="1137" w:name="_Toc55253693"/>
      <w:bookmarkStart w:id="1138" w:name="_Toc55253777"/>
      <w:bookmarkStart w:id="1139" w:name="_Toc55253860"/>
      <w:bookmarkStart w:id="1140" w:name="_Toc55253943"/>
      <w:bookmarkStart w:id="1141" w:name="_Toc55254026"/>
      <w:bookmarkStart w:id="1142" w:name="_Toc55254109"/>
      <w:bookmarkStart w:id="1143" w:name="_Toc55254193"/>
      <w:bookmarkStart w:id="1144" w:name="_Toc55254276"/>
      <w:bookmarkStart w:id="1145" w:name="_Toc55254358"/>
      <w:bookmarkStart w:id="1146" w:name="_Toc55254440"/>
      <w:bookmarkStart w:id="1147" w:name="_Toc55254520"/>
      <w:bookmarkStart w:id="1148" w:name="_Toc55254733"/>
      <w:bookmarkStart w:id="1149" w:name="_Toc55254791"/>
      <w:bookmarkStart w:id="1150" w:name="_Toc55254851"/>
      <w:bookmarkStart w:id="1151" w:name="_Toc55254912"/>
      <w:bookmarkStart w:id="1152" w:name="_Toc55254981"/>
      <w:bookmarkStart w:id="1153" w:name="_Toc55255095"/>
      <w:bookmarkStart w:id="1154" w:name="_Toc55255166"/>
      <w:bookmarkStart w:id="1155" w:name="_Toc55255280"/>
      <w:bookmarkStart w:id="1156" w:name="_Toc55394260"/>
      <w:bookmarkStart w:id="1157" w:name="_Toc55394331"/>
      <w:bookmarkStart w:id="1158" w:name="_Toc55394402"/>
      <w:bookmarkStart w:id="1159" w:name="_Toc55394472"/>
      <w:bookmarkStart w:id="1160" w:name="_Toc56590818"/>
      <w:bookmarkStart w:id="1161" w:name="_Toc56591094"/>
      <w:bookmarkStart w:id="1162" w:name="_Toc56591183"/>
      <w:bookmarkStart w:id="1163" w:name="_Toc62658220"/>
      <w:bookmarkStart w:id="1164" w:name="_Toc62658339"/>
      <w:bookmarkStart w:id="1165" w:name="_Toc62658515"/>
      <w:bookmarkStart w:id="1166" w:name="_Toc81298550"/>
      <w:bookmarkStart w:id="1167" w:name="_Toc55242187"/>
      <w:bookmarkStart w:id="1168" w:name="_Toc55242448"/>
      <w:bookmarkStart w:id="1169" w:name="_Toc55242670"/>
      <w:bookmarkStart w:id="1170" w:name="_Toc55243751"/>
      <w:bookmarkStart w:id="1171" w:name="_Toc55245946"/>
      <w:bookmarkStart w:id="1172" w:name="_Toc55246558"/>
      <w:bookmarkStart w:id="1173" w:name="_Toc55246979"/>
      <w:bookmarkStart w:id="1174" w:name="_Toc55247529"/>
      <w:bookmarkStart w:id="1175" w:name="_Toc55248218"/>
      <w:bookmarkStart w:id="1176" w:name="_Toc55248418"/>
      <w:bookmarkStart w:id="1177" w:name="_Toc55248832"/>
      <w:bookmarkStart w:id="1178" w:name="_Toc55249103"/>
      <w:bookmarkStart w:id="1179" w:name="_Toc55250033"/>
      <w:bookmarkStart w:id="1180" w:name="_Toc55250158"/>
      <w:bookmarkStart w:id="1181" w:name="_Toc55250411"/>
      <w:bookmarkStart w:id="1182" w:name="_Toc55250506"/>
      <w:bookmarkStart w:id="1183" w:name="_Toc55250601"/>
      <w:bookmarkStart w:id="1184" w:name="_Toc55250792"/>
      <w:bookmarkStart w:id="1185" w:name="_Toc55250938"/>
      <w:bookmarkStart w:id="1186" w:name="_Toc55251131"/>
      <w:bookmarkStart w:id="1187" w:name="_Toc55251853"/>
      <w:bookmarkStart w:id="1188" w:name="_Toc55252229"/>
      <w:bookmarkStart w:id="1189" w:name="_Toc55252554"/>
      <w:bookmarkStart w:id="1190" w:name="_Toc55252645"/>
      <w:bookmarkStart w:id="1191" w:name="_Toc55253505"/>
      <w:bookmarkStart w:id="1192" w:name="_Toc55253589"/>
      <w:bookmarkStart w:id="1193" w:name="_Toc55253694"/>
      <w:bookmarkStart w:id="1194" w:name="_Toc55253778"/>
      <w:bookmarkStart w:id="1195" w:name="_Toc55253861"/>
      <w:bookmarkStart w:id="1196" w:name="_Toc55253944"/>
      <w:bookmarkStart w:id="1197" w:name="_Toc55254027"/>
      <w:bookmarkStart w:id="1198" w:name="_Toc55254110"/>
      <w:bookmarkStart w:id="1199" w:name="_Toc55254194"/>
      <w:bookmarkStart w:id="1200" w:name="_Toc55254277"/>
      <w:bookmarkStart w:id="1201" w:name="_Toc55254359"/>
      <w:bookmarkStart w:id="1202" w:name="_Toc55254441"/>
      <w:bookmarkStart w:id="1203" w:name="_Toc55254521"/>
      <w:bookmarkStart w:id="1204" w:name="_Toc55254734"/>
      <w:bookmarkStart w:id="1205" w:name="_Toc55254792"/>
      <w:bookmarkStart w:id="1206" w:name="_Toc55254852"/>
      <w:bookmarkStart w:id="1207" w:name="_Toc55254913"/>
      <w:bookmarkStart w:id="1208" w:name="_Toc55254982"/>
      <w:bookmarkStart w:id="1209" w:name="_Toc55255096"/>
      <w:bookmarkStart w:id="1210" w:name="_Toc55255167"/>
      <w:bookmarkStart w:id="1211" w:name="_Toc55255281"/>
      <w:bookmarkStart w:id="1212" w:name="_Toc55394261"/>
      <w:bookmarkStart w:id="1213" w:name="_Toc55394332"/>
      <w:bookmarkStart w:id="1214" w:name="_Toc55394403"/>
      <w:bookmarkStart w:id="1215" w:name="_Toc55394473"/>
      <w:bookmarkStart w:id="1216" w:name="_Toc56590819"/>
      <w:bookmarkStart w:id="1217" w:name="_Toc56591095"/>
      <w:bookmarkStart w:id="1218" w:name="_Toc56591184"/>
      <w:bookmarkStart w:id="1219" w:name="_Toc62658221"/>
      <w:bookmarkStart w:id="1220" w:name="_Toc62658340"/>
      <w:bookmarkStart w:id="1221" w:name="_Toc62658516"/>
      <w:bookmarkStart w:id="1222" w:name="_Toc81298551"/>
      <w:bookmarkStart w:id="1223" w:name="_Toc81306196"/>
      <w:bookmarkStart w:id="1224" w:name="_Toc81312995"/>
      <w:bookmarkStart w:id="1225" w:name="_Toc81392943"/>
      <w:bookmarkStart w:id="1226" w:name="_Toc81393062"/>
      <w:bookmarkStart w:id="1227" w:name="_Toc81920644"/>
      <w:bookmarkStart w:id="1228" w:name="_Toc81924575"/>
      <w:bookmarkStart w:id="1229" w:name="_Toc82602786"/>
      <w:bookmarkStart w:id="1230" w:name="_Toc87971873"/>
      <w:bookmarkStart w:id="1231" w:name="_Toc87971958"/>
      <w:bookmarkStart w:id="1232" w:name="_Toc87972168"/>
      <w:bookmarkStart w:id="1233" w:name="_Toc152685793"/>
      <w:bookmarkStart w:id="1234" w:name="_Toc152685987"/>
      <w:bookmarkStart w:id="1235" w:name="_Toc157000320"/>
      <w:bookmarkStart w:id="1236" w:name="_Toc157000388"/>
      <w:bookmarkStart w:id="1237" w:name="_Toc81306200"/>
      <w:bookmarkStart w:id="1238" w:name="_Toc81312999"/>
      <w:bookmarkStart w:id="1239" w:name="_Toc81392947"/>
      <w:bookmarkStart w:id="1240" w:name="_Toc81393066"/>
      <w:bookmarkStart w:id="1241" w:name="_Toc81920648"/>
      <w:bookmarkStart w:id="1242" w:name="_Toc81924579"/>
      <w:bookmarkStart w:id="1243" w:name="_Toc82602790"/>
      <w:bookmarkStart w:id="1244" w:name="_Toc87971877"/>
      <w:bookmarkStart w:id="1245" w:name="_Toc87971962"/>
      <w:bookmarkStart w:id="1246" w:name="_Toc87972172"/>
      <w:bookmarkStart w:id="1247" w:name="_Toc152685797"/>
      <w:bookmarkStart w:id="1248" w:name="_Toc152685991"/>
      <w:bookmarkStart w:id="1249" w:name="_Toc157000324"/>
      <w:bookmarkStart w:id="1250" w:name="_Toc157000392"/>
      <w:bookmarkStart w:id="1251" w:name="_Toc87972177"/>
      <w:bookmarkStart w:id="1252" w:name="_Toc53413712"/>
      <w:bookmarkStart w:id="1253" w:name="_Toc506815797"/>
      <w:bookmarkEnd w:id="826"/>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r>
        <w:rPr>
          <w:rFonts w:asciiTheme="minorHAnsi" w:hAnsiTheme="minorHAnsi" w:cstheme="minorHAnsi"/>
        </w:rPr>
        <w:t xml:space="preserve">     </w:t>
      </w:r>
      <w:bookmarkStart w:id="1254" w:name="_Toc205452330"/>
      <w:r w:rsidR="00FD5D90" w:rsidRPr="005C02EE">
        <w:rPr>
          <w:rFonts w:asciiTheme="minorHAnsi" w:hAnsiTheme="minorHAnsi" w:cstheme="minorHAnsi"/>
        </w:rPr>
        <w:t>INVOICES</w:t>
      </w:r>
      <w:bookmarkEnd w:id="1251"/>
      <w:bookmarkEnd w:id="1254"/>
    </w:p>
    <w:p w14:paraId="7A738862"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 shall invoice the Purchasing Agency. The standard format for invoicing shall be Single Invoices meaning that the Vendor </w:t>
      </w:r>
      <w:proofErr w:type="gramStart"/>
      <w:r w:rsidRPr="005C02EE">
        <w:rPr>
          <w:rFonts w:asciiTheme="minorHAnsi" w:hAnsiTheme="minorHAnsi" w:cstheme="minorHAnsi"/>
          <w:color w:val="auto"/>
          <w:sz w:val="20"/>
        </w:rPr>
        <w:t>shall</w:t>
      </w:r>
      <w:proofErr w:type="gramEnd"/>
      <w:r w:rsidRPr="005C02EE">
        <w:rPr>
          <w:rFonts w:asciiTheme="minorHAnsi" w:hAnsiTheme="minorHAnsi" w:cstheme="minorHAnsi"/>
          <w:color w:val="auto"/>
          <w:sz w:val="20"/>
        </w:rPr>
        <w:t xml:space="preserve"> provide the Purchasing Agency with an invoice for each order. Invoices shall include detailed </w:t>
      </w:r>
      <w:proofErr w:type="gramStart"/>
      <w:r w:rsidRPr="005C02EE">
        <w:rPr>
          <w:rFonts w:asciiTheme="minorHAnsi" w:hAnsiTheme="minorHAnsi" w:cstheme="minorHAnsi"/>
          <w:color w:val="auto"/>
          <w:sz w:val="20"/>
        </w:rPr>
        <w:t>line item</w:t>
      </w:r>
      <w:proofErr w:type="gramEnd"/>
      <w:r w:rsidRPr="005C02EE">
        <w:rPr>
          <w:rFonts w:asciiTheme="minorHAnsi" w:hAnsiTheme="minorHAnsi" w:cstheme="minorHAnsi"/>
          <w:color w:val="auto"/>
          <w:sz w:val="20"/>
        </w:rPr>
        <w:t xml:space="preserve"> information to allow Purchasing Agency to verify pricing at point of receipt matches the correct price from the original date of order.  At a minimum, the following fields shall be included on all invoices:</w:t>
      </w:r>
    </w:p>
    <w:p w14:paraId="3D441FAC"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5C02EE" w:rsidRDefault="00FD5D90" w:rsidP="00372B91">
      <w:pPr>
        <w:spacing w:after="200" w:line="276" w:lineRule="auto"/>
        <w:jc w:val="both"/>
        <w:rPr>
          <w:rFonts w:asciiTheme="minorHAnsi" w:hAnsiTheme="minorHAnsi" w:cstheme="minorHAnsi"/>
          <w:b/>
          <w:color w:val="000000" w:themeColor="text1"/>
          <w:sz w:val="20"/>
        </w:rPr>
      </w:pPr>
      <w:r w:rsidRPr="005C02EE">
        <w:rPr>
          <w:rFonts w:asciiTheme="minorHAnsi" w:hAnsiTheme="minorHAnsi" w:cstheme="minorHAnsi"/>
          <w:b/>
          <w:color w:val="000000" w:themeColor="text1"/>
          <w:sz w:val="20"/>
        </w:rPr>
        <w:t>INVOICES MAY NOT BE PAID UNTIL AN INSPECTION HAS OCCURRED AND THE GOODS ACCEPTED.</w:t>
      </w:r>
    </w:p>
    <w:p w14:paraId="45984026" w14:textId="77777777" w:rsidR="00AF1C68" w:rsidRPr="00B5306E" w:rsidRDefault="00AF1C68" w:rsidP="00B5306E">
      <w:pPr>
        <w:keepNext/>
        <w:spacing w:before="240" w:after="60"/>
        <w:jc w:val="both"/>
        <w:outlineLvl w:val="1"/>
        <w:rPr>
          <w:rFonts w:asciiTheme="minorHAnsi" w:hAnsiTheme="minorHAnsi" w:cstheme="minorHAnsi"/>
          <w:b/>
          <w:vanish/>
          <w:color w:val="000000"/>
          <w:szCs w:val="24"/>
        </w:rPr>
      </w:pPr>
      <w:bookmarkStart w:id="1255" w:name="_Toc55394480"/>
      <w:bookmarkStart w:id="1256" w:name="_Toc56590826"/>
      <w:bookmarkStart w:id="1257" w:name="_Toc56591102"/>
      <w:bookmarkStart w:id="1258" w:name="_Toc56591191"/>
      <w:bookmarkStart w:id="1259" w:name="_Toc62658228"/>
      <w:bookmarkStart w:id="1260" w:name="_Toc62658347"/>
      <w:bookmarkStart w:id="1261" w:name="_Toc62658523"/>
      <w:bookmarkStart w:id="1262" w:name="_Toc81298558"/>
      <w:bookmarkStart w:id="1263" w:name="_Toc81306206"/>
      <w:bookmarkStart w:id="1264" w:name="_Toc81313005"/>
      <w:bookmarkStart w:id="1265" w:name="_Toc81392953"/>
      <w:bookmarkStart w:id="1266" w:name="_Toc81393072"/>
      <w:bookmarkStart w:id="1267" w:name="_Toc81920654"/>
      <w:bookmarkStart w:id="1268" w:name="_Toc81924585"/>
      <w:bookmarkStart w:id="1269" w:name="_Toc82602796"/>
      <w:bookmarkStart w:id="1270" w:name="_Toc87971883"/>
      <w:bookmarkStart w:id="1271" w:name="_Toc87971968"/>
      <w:bookmarkStart w:id="1272" w:name="_Toc87972178"/>
      <w:bookmarkStart w:id="1273" w:name="_Toc152685803"/>
      <w:bookmarkStart w:id="1274" w:name="_Toc152685997"/>
      <w:bookmarkStart w:id="1275" w:name="_Toc157000326"/>
      <w:bookmarkStart w:id="1276" w:name="_Toc157000394"/>
      <w:bookmarkStart w:id="1277" w:name="_Toc55394484"/>
      <w:bookmarkStart w:id="1278" w:name="_Toc56590830"/>
      <w:bookmarkStart w:id="1279" w:name="_Toc56591106"/>
      <w:bookmarkStart w:id="1280" w:name="_Toc56591195"/>
      <w:bookmarkStart w:id="1281" w:name="_Toc62658232"/>
      <w:bookmarkStart w:id="1282" w:name="_Toc62658351"/>
      <w:bookmarkStart w:id="1283" w:name="_Toc62658527"/>
      <w:bookmarkStart w:id="1284" w:name="_Toc81298562"/>
      <w:bookmarkStart w:id="1285" w:name="_Toc81306210"/>
      <w:bookmarkStart w:id="1286" w:name="_Toc81313009"/>
      <w:bookmarkStart w:id="1287" w:name="_Toc81392957"/>
      <w:bookmarkStart w:id="1288" w:name="_Toc81393076"/>
      <w:bookmarkStart w:id="1289" w:name="_Toc81920658"/>
      <w:bookmarkStart w:id="1290" w:name="_Toc81924589"/>
      <w:bookmarkStart w:id="1291" w:name="_Toc82602800"/>
      <w:bookmarkStart w:id="1292" w:name="_Toc87971887"/>
      <w:bookmarkStart w:id="1293" w:name="_Toc87971972"/>
      <w:bookmarkStart w:id="1294" w:name="_Toc87972182"/>
      <w:bookmarkStart w:id="1295" w:name="_Toc152685807"/>
      <w:bookmarkStart w:id="1296" w:name="_Toc152686001"/>
      <w:bookmarkStart w:id="1297" w:name="_Toc157000330"/>
      <w:bookmarkStart w:id="1298" w:name="_Toc157000398"/>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14:paraId="3971C223" w14:textId="745F87A0" w:rsidR="00FD5D90" w:rsidRPr="005C02EE" w:rsidRDefault="009944F7" w:rsidP="009944F7">
      <w:pPr>
        <w:pStyle w:val="Heading20"/>
        <w:numPr>
          <w:ilvl w:val="0"/>
          <w:numId w:val="0"/>
        </w:numPr>
        <w:spacing w:after="120"/>
        <w:jc w:val="both"/>
        <w:rPr>
          <w:rFonts w:asciiTheme="minorHAnsi" w:hAnsiTheme="minorHAnsi" w:cstheme="minorHAnsi"/>
        </w:rPr>
      </w:pPr>
      <w:bookmarkStart w:id="1299" w:name="_Toc205452331"/>
      <w:r>
        <w:rPr>
          <w:rFonts w:asciiTheme="minorHAnsi" w:hAnsiTheme="minorHAnsi" w:cstheme="minorHAnsi"/>
        </w:rPr>
        <w:t>6.3</w:t>
      </w:r>
      <w:r w:rsidR="004E0DBC" w:rsidRPr="005C02EE">
        <w:rPr>
          <w:rFonts w:asciiTheme="minorHAnsi" w:hAnsiTheme="minorHAnsi" w:cstheme="minorHAnsi"/>
        </w:rPr>
        <w:tab/>
      </w:r>
      <w:bookmarkStart w:id="1300" w:name="_Toc87972183"/>
      <w:r w:rsidR="00FD5D90" w:rsidRPr="005C02EE">
        <w:rPr>
          <w:rFonts w:asciiTheme="minorHAnsi" w:hAnsiTheme="minorHAnsi" w:cstheme="minorHAnsi"/>
        </w:rPr>
        <w:t>DISPUTE RESOLUTION</w:t>
      </w:r>
      <w:bookmarkEnd w:id="1252"/>
      <w:bookmarkEnd w:id="1299"/>
      <w:bookmarkEnd w:id="1300"/>
    </w:p>
    <w:p w14:paraId="6984FB4F" w14:textId="2EC21A5D" w:rsidR="00371843"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performance of the </w:t>
      </w:r>
      <w:r w:rsidR="00371843" w:rsidRPr="005C02EE">
        <w:rPr>
          <w:rFonts w:asciiTheme="minorHAnsi" w:hAnsiTheme="minorHAnsi" w:cstheme="minorHAnsi"/>
        </w:rPr>
        <w:t>C</w:t>
      </w:r>
      <w:r w:rsidRPr="005C02EE">
        <w:rPr>
          <w:rFonts w:asciiTheme="minorHAnsi" w:hAnsiTheme="minorHAnsi" w:cstheme="minorHAnsi"/>
        </w:rPr>
        <w:t xml:space="preserve">ontract, the </w:t>
      </w:r>
      <w:r w:rsidR="00BE29D8" w:rsidRPr="005C02EE">
        <w:rPr>
          <w:rFonts w:asciiTheme="minorHAnsi" w:hAnsiTheme="minorHAnsi" w:cstheme="minorHAnsi"/>
        </w:rPr>
        <w:t>P</w:t>
      </w:r>
      <w:r w:rsidRPr="005C02EE">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5C02EE">
        <w:rPr>
          <w:rFonts w:asciiTheme="minorHAnsi" w:hAnsiTheme="minorHAnsi" w:cstheme="minorHAnsi"/>
        </w:rPr>
        <w:t>P</w:t>
      </w:r>
      <w:r w:rsidRPr="005C02EE">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5C02EE">
        <w:rPr>
          <w:rFonts w:asciiTheme="minorHAnsi" w:hAnsiTheme="minorHAnsi" w:cstheme="minorHAnsi"/>
        </w:rPr>
        <w:t>provision</w:t>
      </w:r>
      <w:r w:rsidRPr="005C02EE">
        <w:rPr>
          <w:rFonts w:asciiTheme="minorHAnsi" w:hAnsiTheme="minorHAnsi" w:cstheme="minorHAnsi"/>
        </w:rPr>
        <w:t>, when agreed in the Contract, shall not constitute an agreement by either party to mediate or arbitrate any dispute.</w:t>
      </w:r>
    </w:p>
    <w:p w14:paraId="733DB55C" w14:textId="77777777" w:rsidR="00FD5D90" w:rsidRPr="00B5306E" w:rsidRDefault="00FD5D90" w:rsidP="00B5306E">
      <w:pPr>
        <w:keepNext/>
        <w:spacing w:before="240" w:after="60"/>
        <w:jc w:val="both"/>
        <w:outlineLvl w:val="1"/>
        <w:rPr>
          <w:rFonts w:asciiTheme="minorHAnsi" w:hAnsiTheme="minorHAnsi" w:cstheme="minorHAnsi"/>
          <w:b/>
          <w:vanish/>
          <w:color w:val="000000"/>
          <w:szCs w:val="24"/>
        </w:rPr>
      </w:pPr>
      <w:bookmarkStart w:id="1301" w:name="_Toc55242197"/>
      <w:bookmarkStart w:id="1302" w:name="_Toc55242458"/>
      <w:bookmarkStart w:id="1303" w:name="_Toc55242680"/>
      <w:bookmarkStart w:id="1304" w:name="_Toc55243761"/>
      <w:bookmarkStart w:id="1305" w:name="_Toc55245956"/>
      <w:bookmarkStart w:id="1306" w:name="_Toc55246568"/>
      <w:bookmarkStart w:id="1307" w:name="_Toc55246989"/>
      <w:bookmarkStart w:id="1308" w:name="_Toc55247539"/>
      <w:bookmarkStart w:id="1309" w:name="_Toc55248228"/>
      <w:bookmarkStart w:id="1310" w:name="_Toc55248428"/>
      <w:bookmarkStart w:id="1311" w:name="_Toc55248842"/>
      <w:bookmarkStart w:id="1312" w:name="_Toc55249113"/>
      <w:bookmarkStart w:id="1313" w:name="_Toc55250043"/>
      <w:bookmarkStart w:id="1314" w:name="_Toc55250168"/>
      <w:bookmarkStart w:id="1315" w:name="_Toc55250421"/>
      <w:bookmarkStart w:id="1316" w:name="_Toc55250516"/>
      <w:bookmarkStart w:id="1317" w:name="_Toc55250611"/>
      <w:bookmarkStart w:id="1318" w:name="_Toc55250802"/>
      <w:bookmarkStart w:id="1319" w:name="_Toc55250948"/>
      <w:bookmarkStart w:id="1320" w:name="_Toc55251141"/>
      <w:bookmarkStart w:id="1321" w:name="_Toc55251863"/>
      <w:bookmarkStart w:id="1322" w:name="_Toc55252239"/>
      <w:bookmarkStart w:id="1323" w:name="_Toc55252564"/>
      <w:bookmarkStart w:id="1324" w:name="_Toc55252655"/>
      <w:bookmarkStart w:id="1325" w:name="_Toc55253515"/>
      <w:bookmarkStart w:id="1326" w:name="_Toc55253599"/>
      <w:bookmarkStart w:id="1327" w:name="_Toc55253704"/>
      <w:bookmarkStart w:id="1328" w:name="_Toc55253788"/>
      <w:bookmarkStart w:id="1329" w:name="_Toc55253871"/>
      <w:bookmarkStart w:id="1330" w:name="_Toc55253954"/>
      <w:bookmarkStart w:id="1331" w:name="_Toc55254037"/>
      <w:bookmarkStart w:id="1332" w:name="_Toc55254120"/>
      <w:bookmarkStart w:id="1333" w:name="_Toc55254204"/>
      <w:bookmarkStart w:id="1334" w:name="_Toc55254287"/>
      <w:bookmarkStart w:id="1335" w:name="_Toc55254369"/>
      <w:bookmarkStart w:id="1336" w:name="_Toc55254451"/>
      <w:bookmarkStart w:id="1337" w:name="_Toc55254531"/>
      <w:bookmarkStart w:id="1338" w:name="_Toc55254742"/>
      <w:bookmarkStart w:id="1339" w:name="_Toc55254800"/>
      <w:bookmarkStart w:id="1340" w:name="_Toc55254860"/>
      <w:bookmarkStart w:id="1341" w:name="_Toc55254921"/>
      <w:bookmarkStart w:id="1342" w:name="_Toc55254990"/>
      <w:bookmarkStart w:id="1343" w:name="_Toc55255104"/>
      <w:bookmarkStart w:id="1344" w:name="_Toc55255175"/>
      <w:bookmarkStart w:id="1345" w:name="_Toc55255289"/>
      <w:bookmarkStart w:id="1346" w:name="_Toc55394269"/>
      <w:bookmarkStart w:id="1347" w:name="_Toc55394340"/>
      <w:bookmarkStart w:id="1348" w:name="_Toc55394410"/>
      <w:bookmarkStart w:id="1349" w:name="_Toc55394486"/>
      <w:bookmarkStart w:id="1350" w:name="_Toc56590832"/>
      <w:bookmarkStart w:id="1351" w:name="_Toc56591108"/>
      <w:bookmarkStart w:id="1352" w:name="_Toc56591197"/>
      <w:bookmarkStart w:id="1353" w:name="_Toc62658234"/>
      <w:bookmarkStart w:id="1354" w:name="_Toc62658353"/>
      <w:bookmarkStart w:id="1355" w:name="_Toc62658529"/>
      <w:bookmarkStart w:id="1356" w:name="_Toc81298564"/>
      <w:bookmarkStart w:id="1357" w:name="_Toc81306212"/>
      <w:bookmarkStart w:id="1358" w:name="_Toc81313011"/>
      <w:bookmarkStart w:id="1359" w:name="_Toc81392959"/>
      <w:bookmarkStart w:id="1360" w:name="_Toc81393078"/>
      <w:bookmarkStart w:id="1361" w:name="_Toc81920660"/>
      <w:bookmarkStart w:id="1362" w:name="_Toc81924591"/>
      <w:bookmarkStart w:id="1363" w:name="_Toc82602802"/>
      <w:bookmarkStart w:id="1364" w:name="_Toc87971889"/>
      <w:bookmarkStart w:id="1365" w:name="_Toc87971974"/>
      <w:bookmarkStart w:id="1366" w:name="_Toc87972184"/>
      <w:bookmarkStart w:id="1367" w:name="_Toc152685809"/>
      <w:bookmarkStart w:id="1368" w:name="_Toc152686003"/>
      <w:bookmarkStart w:id="1369" w:name="_Toc157000332"/>
      <w:bookmarkStart w:id="1370" w:name="_Toc157000400"/>
      <w:bookmarkStart w:id="1371" w:name="_Toc38239175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14:paraId="5E1117DF" w14:textId="5090AFE5" w:rsidR="00584530" w:rsidRPr="005C02EE" w:rsidRDefault="009944F7" w:rsidP="009944F7">
      <w:pPr>
        <w:pStyle w:val="Heading2"/>
        <w:numPr>
          <w:ilvl w:val="0"/>
          <w:numId w:val="0"/>
        </w:numPr>
        <w:spacing w:after="120"/>
        <w:jc w:val="both"/>
        <w:rPr>
          <w:rFonts w:asciiTheme="minorHAnsi" w:hAnsiTheme="minorHAnsi" w:cstheme="minorHAnsi"/>
        </w:rPr>
      </w:pPr>
      <w:bookmarkStart w:id="1372" w:name="_Toc87972186"/>
      <w:bookmarkStart w:id="1373" w:name="_Toc205452332"/>
      <w:bookmarkStart w:id="1374" w:name="_Toc53413713"/>
      <w:r>
        <w:rPr>
          <w:rFonts w:asciiTheme="minorHAnsi" w:hAnsiTheme="minorHAnsi" w:cstheme="minorHAnsi"/>
        </w:rPr>
        <w:t xml:space="preserve">6.4     </w:t>
      </w:r>
      <w:r w:rsidR="00584530" w:rsidRPr="005C02EE">
        <w:rPr>
          <w:rFonts w:asciiTheme="minorHAnsi" w:hAnsiTheme="minorHAnsi" w:cstheme="minorHAnsi"/>
        </w:rPr>
        <w:t>PRICE ADJUSTMENTS</w:t>
      </w:r>
      <w:bookmarkEnd w:id="1372"/>
      <w:bookmarkEnd w:id="1373"/>
    </w:p>
    <w:p w14:paraId="661943CE" w14:textId="01E128E6"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Prices proposed by the Vendor shall be firm against any increase for</w:t>
      </w:r>
      <w:r w:rsidR="00AD2E55">
        <w:rPr>
          <w:rFonts w:asciiTheme="minorHAnsi" w:hAnsiTheme="minorHAnsi" w:cstheme="minorHAnsi"/>
          <w:color w:val="auto"/>
          <w:sz w:val="20"/>
        </w:rPr>
        <w:t xml:space="preserve"> hundred and eighty (180) </w:t>
      </w:r>
      <w:r w:rsidRPr="005C02EE">
        <w:rPr>
          <w:rFonts w:asciiTheme="minorHAnsi" w:hAnsiTheme="minorHAnsi" w:cstheme="minorHAnsi"/>
          <w:color w:val="auto"/>
          <w:sz w:val="20"/>
        </w:rPr>
        <w:t xml:space="preserve">days from the effective date of the </w:t>
      </w:r>
      <w:r w:rsidR="00421492" w:rsidRPr="005C02EE">
        <w:rPr>
          <w:rFonts w:asciiTheme="minorHAnsi" w:hAnsiTheme="minorHAnsi" w:cstheme="minorHAnsi"/>
          <w:color w:val="auto"/>
          <w:sz w:val="20"/>
        </w:rPr>
        <w:t>C</w:t>
      </w:r>
      <w:r w:rsidRPr="005C02EE">
        <w:rPr>
          <w:rFonts w:asciiTheme="minorHAnsi" w:hAnsiTheme="minorHAnsi" w:cstheme="minorHAnsi"/>
          <w:color w:val="auto"/>
          <w:sz w:val="20"/>
        </w:rPr>
        <w:t>ontract.</w:t>
      </w:r>
    </w:p>
    <w:p w14:paraId="46EF9723" w14:textId="077B69BD"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5C02EE">
        <w:rPr>
          <w:rFonts w:asciiTheme="minorHAnsi" w:hAnsiTheme="minorHAnsi" w:cstheme="minorHAnsi"/>
          <w:color w:val="auto"/>
          <w:sz w:val="20"/>
        </w:rPr>
        <w:t>for</w:t>
      </w:r>
      <w:r w:rsidRPr="005C02EE">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It is understood and agreed that orders will be shipped at the established Contract prices in effect on </w:t>
      </w:r>
      <w:r w:rsidR="00421492" w:rsidRPr="005C02EE">
        <w:rPr>
          <w:rFonts w:asciiTheme="minorHAnsi" w:hAnsiTheme="minorHAnsi" w:cstheme="minorHAnsi"/>
          <w:color w:val="auto"/>
          <w:sz w:val="20"/>
        </w:rPr>
        <w:t xml:space="preserve">the </w:t>
      </w:r>
      <w:r w:rsidRPr="005C02EE">
        <w:rPr>
          <w:rFonts w:asciiTheme="minorHAnsi" w:hAnsiTheme="minorHAnsi" w:cstheme="minorHAnsi"/>
          <w:color w:val="auto"/>
          <w:sz w:val="20"/>
        </w:rPr>
        <w:t>date</w:t>
      </w:r>
      <w:r w:rsidR="00421492" w:rsidRPr="005C02EE">
        <w:rPr>
          <w:rFonts w:asciiTheme="minorHAnsi" w:hAnsiTheme="minorHAnsi" w:cstheme="minorHAnsi"/>
          <w:color w:val="auto"/>
          <w:sz w:val="20"/>
        </w:rPr>
        <w:t xml:space="preserve"> an</w:t>
      </w:r>
      <w:r w:rsidRPr="005C02EE">
        <w:rPr>
          <w:rFonts w:asciiTheme="minorHAnsi" w:hAnsiTheme="minorHAnsi" w:cstheme="minorHAnsi"/>
          <w:color w:val="auto"/>
          <w:sz w:val="20"/>
        </w:rPr>
        <w:t xml:space="preserve"> order</w:t>
      </w:r>
      <w:r w:rsidR="00421492" w:rsidRPr="005C02EE">
        <w:rPr>
          <w:rFonts w:asciiTheme="minorHAnsi" w:hAnsiTheme="minorHAnsi" w:cstheme="minorHAnsi"/>
          <w:color w:val="auto"/>
          <w:sz w:val="20"/>
        </w:rPr>
        <w:t xml:space="preserve"> is</w:t>
      </w:r>
      <w:r w:rsidRPr="005C02EE">
        <w:rPr>
          <w:rFonts w:asciiTheme="minorHAnsi" w:hAnsiTheme="minorHAnsi" w:cstheme="minorHAnsi"/>
          <w:color w:val="auto"/>
          <w:sz w:val="20"/>
        </w:rPr>
        <w:t xml:space="preserve"> placed. Invoicing </w:t>
      </w:r>
      <w:r w:rsidR="00421492" w:rsidRPr="005C02EE">
        <w:rPr>
          <w:rFonts w:asciiTheme="minorHAnsi" w:hAnsiTheme="minorHAnsi" w:cstheme="minorHAnsi"/>
          <w:color w:val="auto"/>
          <w:sz w:val="20"/>
        </w:rPr>
        <w:t>that deviates from</w:t>
      </w:r>
      <w:r w:rsidRPr="005C02EE">
        <w:rPr>
          <w:rFonts w:asciiTheme="minorHAnsi" w:hAnsiTheme="minorHAnsi" w:cstheme="minorHAnsi"/>
          <w:color w:val="auto"/>
          <w:sz w:val="20"/>
        </w:rPr>
        <w:t xml:space="preserve"> this provision </w:t>
      </w:r>
      <w:r w:rsidR="00421492" w:rsidRPr="005C02EE">
        <w:rPr>
          <w:rFonts w:asciiTheme="minorHAnsi" w:hAnsiTheme="minorHAnsi" w:cstheme="minorHAnsi"/>
          <w:color w:val="auto"/>
          <w:sz w:val="20"/>
        </w:rPr>
        <w:t>may</w:t>
      </w:r>
      <w:r w:rsidRPr="005C02EE">
        <w:rPr>
          <w:rFonts w:asciiTheme="minorHAnsi" w:hAnsiTheme="minorHAnsi" w:cstheme="minorHAnsi"/>
          <w:color w:val="auto"/>
          <w:sz w:val="20"/>
        </w:rPr>
        <w:t xml:space="preserve"> </w:t>
      </w:r>
      <w:r w:rsidR="00421492" w:rsidRPr="005C02EE">
        <w:rPr>
          <w:rFonts w:asciiTheme="minorHAnsi" w:hAnsiTheme="minorHAnsi" w:cstheme="minorHAnsi"/>
          <w:color w:val="auto"/>
          <w:sz w:val="20"/>
        </w:rPr>
        <w:t>result in</w:t>
      </w:r>
      <w:r w:rsidRPr="005C02EE">
        <w:rPr>
          <w:rFonts w:asciiTheme="minorHAnsi" w:hAnsiTheme="minorHAnsi" w:cstheme="minorHAnsi"/>
          <w:color w:val="auto"/>
          <w:sz w:val="20"/>
        </w:rPr>
        <w:t xml:space="preserve"> Contract to cancellation.</w:t>
      </w:r>
    </w:p>
    <w:p w14:paraId="58D1B38C" w14:textId="17CC7B8C" w:rsidR="00E458F4" w:rsidRPr="005C02EE" w:rsidRDefault="009944F7" w:rsidP="009944F7">
      <w:pPr>
        <w:pStyle w:val="Heading2"/>
        <w:numPr>
          <w:ilvl w:val="0"/>
          <w:numId w:val="0"/>
        </w:numPr>
        <w:spacing w:after="120" w:line="276" w:lineRule="auto"/>
        <w:jc w:val="both"/>
        <w:rPr>
          <w:rFonts w:asciiTheme="minorHAnsi" w:hAnsiTheme="minorHAnsi" w:cstheme="minorHAnsi"/>
        </w:rPr>
      </w:pPr>
      <w:bookmarkStart w:id="1375" w:name="_Toc87972187"/>
      <w:bookmarkStart w:id="1376" w:name="_Toc205452333"/>
      <w:r>
        <w:rPr>
          <w:rFonts w:asciiTheme="minorHAnsi" w:hAnsiTheme="minorHAnsi" w:cstheme="minorHAnsi"/>
        </w:rPr>
        <w:t xml:space="preserve">6.5    </w:t>
      </w:r>
      <w:r w:rsidR="00E458F4" w:rsidRPr="005C02EE">
        <w:rPr>
          <w:rFonts w:asciiTheme="minorHAnsi" w:hAnsiTheme="minorHAnsi" w:cstheme="minorHAnsi"/>
        </w:rPr>
        <w:t>CONTRACT CHANGES</w:t>
      </w:r>
      <w:bookmarkEnd w:id="1375"/>
      <w:bookmarkEnd w:id="1376"/>
    </w:p>
    <w:p w14:paraId="79A6407F" w14:textId="595F3B2E" w:rsidR="00E458F4" w:rsidRPr="005C02EE" w:rsidRDefault="00E458F4" w:rsidP="00E458F4">
      <w:pPr>
        <w:pStyle w:val="Text"/>
        <w:spacing w:after="0"/>
        <w:jc w:val="both"/>
        <w:rPr>
          <w:rFonts w:asciiTheme="minorHAnsi" w:hAnsiTheme="minorHAnsi" w:cstheme="minorHAnsi"/>
        </w:rPr>
      </w:pPr>
      <w:r w:rsidRPr="005C02EE">
        <w:rPr>
          <w:rFonts w:asciiTheme="minorHAnsi" w:hAnsiTheme="minorHAnsi" w:cstheme="minorHAnsi"/>
        </w:rPr>
        <w:t>Contract changes, if any, over the life of the Contract shall be implemented by contract amendments agreed to in writing by the State and Vendor.</w:t>
      </w:r>
    </w:p>
    <w:p w14:paraId="7DBB9FB8" w14:textId="35E83EB9" w:rsidR="00E458F4" w:rsidRPr="005C02EE" w:rsidRDefault="009944F7" w:rsidP="009944F7">
      <w:pPr>
        <w:pStyle w:val="Heading2"/>
        <w:numPr>
          <w:ilvl w:val="1"/>
          <w:numId w:val="56"/>
        </w:numPr>
        <w:spacing w:after="120" w:line="276" w:lineRule="auto"/>
        <w:jc w:val="both"/>
        <w:rPr>
          <w:rFonts w:asciiTheme="minorHAnsi" w:hAnsiTheme="minorHAnsi" w:cstheme="minorHAnsi"/>
        </w:rPr>
      </w:pPr>
      <w:bookmarkStart w:id="1377" w:name="_Toc87972188"/>
      <w:bookmarkEnd w:id="1371"/>
      <w:bookmarkEnd w:id="1374"/>
      <w:r>
        <w:rPr>
          <w:rFonts w:asciiTheme="minorHAnsi" w:hAnsiTheme="minorHAnsi" w:cstheme="minorHAnsi"/>
        </w:rPr>
        <w:t xml:space="preserve">      </w:t>
      </w:r>
      <w:bookmarkStart w:id="1378" w:name="_Toc205452334"/>
      <w:r w:rsidR="00E458F4" w:rsidRPr="005C02EE">
        <w:rPr>
          <w:rFonts w:asciiTheme="minorHAnsi" w:hAnsiTheme="minorHAnsi" w:cstheme="minorHAnsi"/>
        </w:rPr>
        <w:t>ATTACHMENTS</w:t>
      </w:r>
      <w:bookmarkEnd w:id="1377"/>
      <w:bookmarkEnd w:id="1378"/>
    </w:p>
    <w:p w14:paraId="6A19EA5A" w14:textId="51D7BAD4" w:rsidR="00E458F4" w:rsidRPr="005C02EE" w:rsidRDefault="00E458F4" w:rsidP="00E458F4">
      <w:pPr>
        <w:pStyle w:val="Text"/>
        <w:spacing w:after="0"/>
        <w:jc w:val="both"/>
        <w:rPr>
          <w:rFonts w:asciiTheme="minorHAnsi" w:hAnsiTheme="minorHAnsi" w:cstheme="minorHAnsi"/>
          <w:color w:val="auto"/>
        </w:rPr>
      </w:pPr>
      <w:bookmarkStart w:id="1379" w:name="_Hlk81401411"/>
      <w:r w:rsidRPr="005C02EE">
        <w:rPr>
          <w:rFonts w:asciiTheme="minorHAnsi" w:hAnsiTheme="minorHAnsi" w:cstheme="minorHAnsi"/>
          <w:color w:val="auto"/>
        </w:rPr>
        <w:t xml:space="preserve">All attachments to this </w:t>
      </w:r>
      <w:r w:rsidR="00900D20" w:rsidRPr="005C02EE">
        <w:rPr>
          <w:rFonts w:asciiTheme="minorHAnsi" w:hAnsiTheme="minorHAnsi" w:cstheme="minorHAnsi"/>
          <w:color w:val="auto"/>
        </w:rPr>
        <w:t>IFB</w:t>
      </w:r>
      <w:r w:rsidRPr="005C02EE">
        <w:rPr>
          <w:rFonts w:asciiTheme="minorHAnsi" w:hAnsiTheme="minorHAnsi" w:cstheme="minorHAnsi"/>
          <w:color w:val="auto"/>
        </w:rPr>
        <w:t xml:space="preserve"> are incorporated herein and shall be submitted by responding </w:t>
      </w:r>
      <w:proofErr w:type="gramStart"/>
      <w:r w:rsidRPr="005C02EE">
        <w:rPr>
          <w:rFonts w:asciiTheme="minorHAnsi" w:hAnsiTheme="minorHAnsi" w:cstheme="minorHAnsi"/>
          <w:color w:val="auto"/>
        </w:rPr>
        <w:t>in</w:t>
      </w:r>
      <w:proofErr w:type="gramEnd"/>
      <w:r w:rsidRPr="005C02EE">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5C02EE" w:rsidRDefault="0093224C" w:rsidP="00E458F4">
      <w:pPr>
        <w:pStyle w:val="Text"/>
        <w:spacing w:after="0"/>
        <w:jc w:val="both"/>
        <w:rPr>
          <w:rFonts w:asciiTheme="minorHAnsi" w:hAnsiTheme="minorHAnsi" w:cstheme="minorHAnsi"/>
        </w:rPr>
      </w:pPr>
      <w:hyperlink r:id="rId34" w:history="1">
        <w:r w:rsidRPr="005C02EE">
          <w:rPr>
            <w:rStyle w:val="Hyperlink"/>
            <w:rFonts w:asciiTheme="minorHAnsi" w:hAnsiTheme="minorHAnsi" w:cstheme="minorHAnsi"/>
          </w:rPr>
          <w:t>https://ncadmin.nc.gov/documents/vendor-forms</w:t>
        </w:r>
      </w:hyperlink>
      <w:r w:rsidR="00E458F4" w:rsidRPr="005C02EE">
        <w:rPr>
          <w:rFonts w:asciiTheme="minorHAnsi" w:hAnsiTheme="minorHAnsi" w:cstheme="minorHAnsi"/>
        </w:rPr>
        <w:t xml:space="preserve"> </w:t>
      </w:r>
      <w:bookmarkEnd w:id="1379"/>
    </w:p>
    <w:p w14:paraId="53B6AEE3" w14:textId="6A377A88" w:rsidR="0093224C" w:rsidRPr="005C02EE" w:rsidRDefault="0093224C" w:rsidP="00E458F4">
      <w:pPr>
        <w:pStyle w:val="Text"/>
        <w:spacing w:after="0"/>
        <w:jc w:val="both"/>
        <w:rPr>
          <w:rFonts w:asciiTheme="minorHAnsi" w:hAnsiTheme="minorHAnsi" w:cstheme="minorHAnsi"/>
        </w:rPr>
      </w:pPr>
    </w:p>
    <w:p w14:paraId="40CA22A3" w14:textId="456807C0" w:rsidR="004005F2" w:rsidRPr="007F67F5" w:rsidRDefault="004005F2" w:rsidP="004005F2">
      <w:pPr>
        <w:pStyle w:val="Heading2RFP"/>
        <w:spacing w:line="240" w:lineRule="auto"/>
        <w:rPr>
          <w:rFonts w:asciiTheme="minorHAnsi" w:hAnsiTheme="minorHAnsi" w:cstheme="minorHAnsi"/>
        </w:rPr>
      </w:pPr>
      <w:bookmarkStart w:id="1380" w:name="_Toc205452335"/>
      <w:r>
        <w:rPr>
          <w:rFonts w:asciiTheme="minorHAnsi" w:hAnsiTheme="minorHAnsi" w:cstheme="minorHAnsi"/>
        </w:rPr>
        <w:lastRenderedPageBreak/>
        <w:t>6.</w:t>
      </w:r>
      <w:r w:rsidR="009944F7">
        <w:rPr>
          <w:rFonts w:asciiTheme="minorHAnsi" w:hAnsiTheme="minorHAnsi" w:cstheme="minorHAnsi"/>
        </w:rPr>
        <w:t>7</w:t>
      </w:r>
      <w:r>
        <w:rPr>
          <w:rFonts w:asciiTheme="minorHAnsi" w:hAnsiTheme="minorHAnsi" w:cstheme="minorHAnsi"/>
        </w:rPr>
        <w:tab/>
        <w:t>DAC ADDITIONAL TERMS</w:t>
      </w:r>
      <w:bookmarkEnd w:id="1380"/>
    </w:p>
    <w:p w14:paraId="3F7FA72E" w14:textId="77777777" w:rsidR="007435F6" w:rsidRPr="000C5390" w:rsidRDefault="007435F6" w:rsidP="006A7779">
      <w:pPr>
        <w:numPr>
          <w:ilvl w:val="0"/>
          <w:numId w:val="48"/>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1F3D6907" w14:textId="77777777" w:rsidR="007435F6" w:rsidRPr="000C5390" w:rsidRDefault="007435F6" w:rsidP="007435F6">
      <w:pPr>
        <w:tabs>
          <w:tab w:val="num" w:pos="450"/>
        </w:tabs>
        <w:spacing w:after="200"/>
        <w:ind w:left="1350"/>
        <w:contextualSpacing/>
        <w:jc w:val="both"/>
        <w:rPr>
          <w:rFonts w:asciiTheme="minorHAnsi" w:hAnsiTheme="minorHAnsi" w:cstheme="minorHAnsi"/>
          <w:color w:val="666666"/>
          <w:sz w:val="20"/>
          <w:szCs w:val="22"/>
          <w:u w:val="single"/>
        </w:rPr>
      </w:pPr>
    </w:p>
    <w:p w14:paraId="11F2F8CE" w14:textId="77777777" w:rsidR="007435F6" w:rsidRPr="000C5390" w:rsidRDefault="007435F6" w:rsidP="006A7779">
      <w:pPr>
        <w:numPr>
          <w:ilvl w:val="0"/>
          <w:numId w:val="48"/>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proofErr w:type="gramStart"/>
      <w:r w:rsidRPr="000C5390">
        <w:rPr>
          <w:rFonts w:asciiTheme="minorHAnsi" w:eastAsiaTheme="minorHAnsi" w:hAnsiTheme="minorHAnsi" w:cstheme="minorHAnsi"/>
          <w:color w:val="auto"/>
          <w:sz w:val="20"/>
          <w:szCs w:val="22"/>
        </w:rPr>
        <w:t>not</w:t>
      </w:r>
      <w:proofErr w:type="gramEnd"/>
      <w:r w:rsidRPr="000C5390">
        <w:rPr>
          <w:rFonts w:asciiTheme="minorHAnsi" w:eastAsiaTheme="minorHAnsi" w:hAnsiTheme="minorHAnsi" w:cstheme="minorHAnsi"/>
          <w:color w:val="auto"/>
          <w:sz w:val="20"/>
          <w:szCs w:val="22"/>
        </w:rPr>
        <w:t xml:space="preserve"> </w:t>
      </w:r>
      <w:proofErr w:type="gramStart"/>
      <w:r w:rsidRPr="000C5390">
        <w:rPr>
          <w:rFonts w:asciiTheme="minorHAnsi" w:eastAsiaTheme="minorHAnsi" w:hAnsiTheme="minorHAnsi" w:cstheme="minorHAnsi"/>
          <w:color w:val="auto"/>
          <w:sz w:val="20"/>
          <w:szCs w:val="22"/>
        </w:rPr>
        <w:t>available</w:t>
      </w:r>
      <w:proofErr w:type="gramEnd"/>
      <w:r w:rsidRPr="000C5390">
        <w:rPr>
          <w:rFonts w:asciiTheme="minorHAnsi" w:eastAsiaTheme="minorHAnsi" w:hAnsiTheme="minorHAnsi" w:cstheme="minorHAnsi"/>
          <w:color w:val="auto"/>
          <w:sz w:val="20"/>
          <w:szCs w:val="22"/>
        </w:rPr>
        <w:t xml:space="preserv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313FA059"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5"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70F741EF"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58A9523A"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38BBC37D" w14:textId="77777777" w:rsidR="00FD5D90" w:rsidRPr="005C02EE" w:rsidRDefault="00FD5D90" w:rsidP="00372B91">
      <w:pPr>
        <w:jc w:val="both"/>
        <w:rPr>
          <w:rFonts w:asciiTheme="minorHAnsi" w:hAnsiTheme="minorHAnsi" w:cstheme="minorHAnsi"/>
          <w:color w:val="auto"/>
        </w:rPr>
      </w:pPr>
    </w:p>
    <w:p w14:paraId="16475360" w14:textId="77777777" w:rsidR="00FD5D90" w:rsidRPr="005C02EE" w:rsidRDefault="00FD5D90" w:rsidP="00372B91">
      <w:pPr>
        <w:spacing w:after="200" w:line="276" w:lineRule="auto"/>
        <w:jc w:val="both"/>
        <w:rPr>
          <w:rFonts w:asciiTheme="minorHAnsi" w:hAnsiTheme="minorHAnsi" w:cstheme="minorHAnsi"/>
          <w:b/>
          <w:color w:val="auto"/>
          <w:sz w:val="20"/>
        </w:rPr>
      </w:pPr>
      <w:bookmarkStart w:id="1381" w:name="_Hlk513200279"/>
    </w:p>
    <w:bookmarkEnd w:id="1253"/>
    <w:bookmarkEnd w:id="1381"/>
    <w:p w14:paraId="7F176736" w14:textId="77777777" w:rsidR="00FD5D90" w:rsidRDefault="00FD5D90" w:rsidP="00FD5D90">
      <w:pPr>
        <w:pStyle w:val="ListParagraph"/>
        <w:spacing w:after="120"/>
        <w:ind w:left="0" w:right="144"/>
        <w:contextualSpacing w:val="0"/>
        <w:jc w:val="center"/>
        <w:rPr>
          <w:rFonts w:asciiTheme="minorHAnsi" w:hAnsiTheme="minorHAnsi" w:cstheme="minorHAnsi"/>
          <w:b/>
          <w:sz w:val="24"/>
          <w:szCs w:val="24"/>
        </w:rPr>
      </w:pPr>
    </w:p>
    <w:p w14:paraId="5D8EFB4B" w14:textId="77777777" w:rsidR="005E27D4" w:rsidRDefault="005E27D4" w:rsidP="00FD5D90">
      <w:pPr>
        <w:pStyle w:val="ListParagraph"/>
        <w:spacing w:after="120"/>
        <w:ind w:left="0" w:right="144"/>
        <w:contextualSpacing w:val="0"/>
        <w:jc w:val="center"/>
        <w:rPr>
          <w:rFonts w:asciiTheme="minorHAnsi" w:hAnsiTheme="minorHAnsi" w:cstheme="minorHAnsi"/>
          <w:b/>
          <w:sz w:val="24"/>
          <w:szCs w:val="24"/>
        </w:rPr>
      </w:pPr>
    </w:p>
    <w:p w14:paraId="220E4D78" w14:textId="77777777" w:rsidR="001C6439" w:rsidRDefault="001C6439" w:rsidP="00FD5D90">
      <w:pPr>
        <w:pStyle w:val="ListParagraph"/>
        <w:spacing w:after="120"/>
        <w:ind w:left="0" w:right="144"/>
        <w:contextualSpacing w:val="0"/>
        <w:jc w:val="center"/>
        <w:rPr>
          <w:rFonts w:asciiTheme="minorHAnsi" w:hAnsiTheme="minorHAnsi" w:cstheme="minorHAnsi"/>
          <w:b/>
          <w:sz w:val="24"/>
          <w:szCs w:val="24"/>
        </w:rPr>
      </w:pPr>
    </w:p>
    <w:p w14:paraId="271D38BD"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546D96EB"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428DA1EB"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46F9FA0A"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0F373EAF"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7C25F82A"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6E315B78"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0286E6B4"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13AA1B82"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404B8D49"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5DC62A8C"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09814D4E"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4794021D"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06792C14"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09AEB6A3" w14:textId="77777777" w:rsidR="007F08E6" w:rsidRDefault="007F08E6" w:rsidP="00FD5D90">
      <w:pPr>
        <w:pStyle w:val="ListParagraph"/>
        <w:spacing w:after="120"/>
        <w:ind w:left="0" w:right="144"/>
        <w:contextualSpacing w:val="0"/>
        <w:jc w:val="center"/>
        <w:rPr>
          <w:rFonts w:asciiTheme="minorHAnsi" w:hAnsiTheme="minorHAnsi" w:cstheme="minorHAnsi"/>
          <w:b/>
          <w:sz w:val="24"/>
          <w:szCs w:val="24"/>
        </w:rPr>
      </w:pPr>
    </w:p>
    <w:p w14:paraId="24058810" w14:textId="77777777" w:rsidR="00A36324" w:rsidRDefault="00A36324" w:rsidP="00FD5D90">
      <w:pPr>
        <w:pStyle w:val="ListParagraph"/>
        <w:spacing w:after="120"/>
        <w:ind w:left="0" w:right="144"/>
        <w:contextualSpacing w:val="0"/>
        <w:jc w:val="center"/>
        <w:rPr>
          <w:rFonts w:asciiTheme="minorHAnsi" w:hAnsiTheme="minorHAnsi" w:cstheme="minorHAnsi"/>
          <w:b/>
          <w:sz w:val="24"/>
          <w:szCs w:val="24"/>
        </w:rPr>
      </w:pPr>
    </w:p>
    <w:p w14:paraId="4B2C5885" w14:textId="5A7E96C2" w:rsidR="00A64A0E" w:rsidRPr="00000074" w:rsidRDefault="00A64A0E" w:rsidP="00A64A0E">
      <w:pPr>
        <w:pStyle w:val="Heading1"/>
        <w:spacing w:after="240"/>
        <w:rPr>
          <w:rFonts w:asciiTheme="minorHAnsi" w:hAnsiTheme="minorHAnsi" w:cstheme="minorHAnsi"/>
          <w:b w:val="0"/>
          <w:color w:val="auto"/>
        </w:rPr>
      </w:pPr>
      <w:bookmarkStart w:id="1382" w:name="_Toc459794508"/>
      <w:bookmarkStart w:id="1383" w:name="_ATTACHMENTS"/>
      <w:bookmarkStart w:id="1384" w:name="_Toc459794502"/>
      <w:bookmarkStart w:id="1385" w:name="_Toc97219591"/>
      <w:bookmarkStart w:id="1386" w:name="_Toc98512872"/>
      <w:bookmarkStart w:id="1387" w:name="_Toc132706351"/>
      <w:bookmarkStart w:id="1388" w:name="_Toc142992145"/>
      <w:bookmarkStart w:id="1389" w:name="_Toc205452336"/>
      <w:bookmarkEnd w:id="1"/>
      <w:bookmarkEnd w:id="754"/>
      <w:bookmarkEnd w:id="1382"/>
      <w:bookmarkEnd w:id="1383"/>
      <w:r w:rsidRPr="00000074">
        <w:rPr>
          <w:rFonts w:asciiTheme="minorHAnsi" w:hAnsiTheme="minorHAnsi" w:cstheme="minorHAnsi"/>
        </w:rPr>
        <w:t>ATTACHMENT A</w:t>
      </w:r>
      <w:bookmarkEnd w:id="1384"/>
      <w:r w:rsidR="00904B42" w:rsidRPr="00000074">
        <w:rPr>
          <w:rFonts w:asciiTheme="minorHAnsi" w:hAnsiTheme="minorHAnsi" w:cstheme="minorHAnsi"/>
          <w:color w:val="auto"/>
        </w:rPr>
        <w:t>: PRICING</w:t>
      </w:r>
      <w:r w:rsidRPr="00000074">
        <w:rPr>
          <w:rFonts w:asciiTheme="minorHAnsi" w:hAnsiTheme="minorHAnsi" w:cstheme="minorHAnsi"/>
          <w:color w:val="auto"/>
        </w:rPr>
        <w:t xml:space="preserve"> FORM</w:t>
      </w:r>
      <w:bookmarkEnd w:id="1385"/>
      <w:bookmarkEnd w:id="1386"/>
      <w:bookmarkEnd w:id="1387"/>
      <w:bookmarkEnd w:id="1388"/>
      <w:bookmarkEnd w:id="1389"/>
    </w:p>
    <w:p w14:paraId="12E46097" w14:textId="660A0AF1" w:rsidR="0091573B" w:rsidRDefault="0091573B" w:rsidP="00D420F9">
      <w:pPr>
        <w:spacing w:after="200" w:line="276" w:lineRule="auto"/>
        <w:rPr>
          <w:rFonts w:ascii="Arial" w:hAnsi="Arial" w:cs="Calibri"/>
          <w:b/>
          <w:bCs/>
          <w:color w:val="000000"/>
          <w:sz w:val="20"/>
          <w:u w:val="single"/>
        </w:rPr>
      </w:pPr>
      <w:bookmarkStart w:id="1390" w:name="_Toc328747446"/>
      <w:r>
        <w:rPr>
          <w:rFonts w:ascii="Arial" w:hAnsi="Arial" w:cs="Calibri"/>
          <w:b/>
          <w:bCs/>
          <w:color w:val="000000"/>
          <w:sz w:val="20"/>
          <w:u w:val="single"/>
        </w:rPr>
        <w:t>Please note that this is a one (1) year estimate. No minimum or maximum orders are guaranteed.</w:t>
      </w:r>
    </w:p>
    <w:p w14:paraId="643B90A2" w14:textId="7A4D48DE" w:rsidR="00D420F9" w:rsidRPr="006C4DEE" w:rsidRDefault="005507EA" w:rsidP="00D420F9">
      <w:pPr>
        <w:spacing w:after="200" w:line="276" w:lineRule="auto"/>
        <w:rPr>
          <w:rFonts w:ascii="Arial" w:hAnsi="Arial" w:cs="Arial"/>
          <w:i/>
          <w:color w:val="auto"/>
          <w:sz w:val="20"/>
        </w:rPr>
      </w:pPr>
      <w:r w:rsidRPr="006C4DEE">
        <w:rPr>
          <w:rFonts w:ascii="Arial" w:hAnsi="Arial" w:cs="Calibri"/>
          <w:b/>
          <w:bCs/>
          <w:color w:val="000000"/>
          <w:sz w:val="20"/>
          <w:u w:val="single"/>
        </w:rPr>
        <w:t>FURNISH AND DELIVER</w:t>
      </w:r>
      <w:bookmarkEnd w:id="1390"/>
      <w:r w:rsidRPr="006C4DEE">
        <w:rPr>
          <w:rFonts w:ascii="Arial" w:hAnsi="Arial" w:cs="Calibri"/>
          <w:b/>
          <w:bCs/>
          <w:color w:val="000000"/>
          <w:sz w:val="20"/>
        </w:rPr>
        <w:t>:</w:t>
      </w:r>
      <w:r w:rsidRPr="006C4DEE">
        <w:rPr>
          <w:rFonts w:ascii="Arial" w:hAnsi="Arial" w:cs="Arial"/>
          <w:bCs/>
          <w:color w:val="000000"/>
          <w:sz w:val="20"/>
        </w:rPr>
        <w:tab/>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1595"/>
        <w:gridCol w:w="1528"/>
        <w:gridCol w:w="1620"/>
        <w:gridCol w:w="2373"/>
        <w:gridCol w:w="2432"/>
      </w:tblGrid>
      <w:tr w:rsidR="00ED25FC" w:rsidRPr="00462F29" w14:paraId="488EB346" w14:textId="77777777" w:rsidTr="00ED25FC">
        <w:trPr>
          <w:trHeight w:val="773"/>
          <w:tblHeader/>
        </w:trPr>
        <w:tc>
          <w:tcPr>
            <w:tcW w:w="766" w:type="dxa"/>
            <w:tcBorders>
              <w:bottom w:val="single" w:sz="4" w:space="0" w:color="auto"/>
            </w:tcBorders>
            <w:shd w:val="clear" w:color="auto" w:fill="D9D9D9"/>
          </w:tcPr>
          <w:p w14:paraId="5A9F43B3"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ITEM #</w:t>
            </w:r>
          </w:p>
        </w:tc>
        <w:tc>
          <w:tcPr>
            <w:tcW w:w="1493" w:type="dxa"/>
            <w:tcBorders>
              <w:bottom w:val="single" w:sz="4" w:space="0" w:color="auto"/>
            </w:tcBorders>
            <w:shd w:val="clear" w:color="auto" w:fill="D9D9D9"/>
          </w:tcPr>
          <w:p w14:paraId="2AF51D7E"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QTY.</w:t>
            </w:r>
          </w:p>
        </w:tc>
        <w:tc>
          <w:tcPr>
            <w:tcW w:w="1539" w:type="dxa"/>
            <w:tcBorders>
              <w:bottom w:val="single" w:sz="4" w:space="0" w:color="auto"/>
            </w:tcBorders>
            <w:shd w:val="clear" w:color="auto" w:fill="D9D9D9"/>
          </w:tcPr>
          <w:p w14:paraId="18794118"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UOM</w:t>
            </w:r>
          </w:p>
        </w:tc>
        <w:tc>
          <w:tcPr>
            <w:tcW w:w="1642" w:type="dxa"/>
            <w:tcBorders>
              <w:bottom w:val="single" w:sz="4" w:space="0" w:color="auto"/>
            </w:tcBorders>
            <w:shd w:val="clear" w:color="auto" w:fill="D9D9D9"/>
          </w:tcPr>
          <w:p w14:paraId="7EC2F2C8"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DESCRIPTION</w:t>
            </w:r>
          </w:p>
        </w:tc>
        <w:tc>
          <w:tcPr>
            <w:tcW w:w="2432" w:type="dxa"/>
            <w:tcBorders>
              <w:bottom w:val="single" w:sz="4" w:space="0" w:color="auto"/>
            </w:tcBorders>
            <w:shd w:val="clear" w:color="auto" w:fill="D9D9D9"/>
          </w:tcPr>
          <w:p w14:paraId="17E8E449"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UNIT PRICE</w:t>
            </w:r>
          </w:p>
        </w:tc>
        <w:tc>
          <w:tcPr>
            <w:tcW w:w="2432" w:type="dxa"/>
            <w:tcBorders>
              <w:bottom w:val="single" w:sz="4" w:space="0" w:color="auto"/>
            </w:tcBorders>
            <w:shd w:val="clear" w:color="auto" w:fill="D9D9D9"/>
          </w:tcPr>
          <w:p w14:paraId="5C8A8149"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EXTENDED PRICE</w:t>
            </w:r>
          </w:p>
        </w:tc>
      </w:tr>
      <w:tr w:rsidR="00ED25FC" w:rsidRPr="00462F29" w14:paraId="5DBEEED6" w14:textId="77777777" w:rsidTr="00ED25FC">
        <w:trPr>
          <w:trHeight w:val="827"/>
        </w:trPr>
        <w:tc>
          <w:tcPr>
            <w:tcW w:w="766" w:type="dxa"/>
            <w:shd w:val="clear" w:color="auto" w:fill="FFFFFF" w:themeFill="background1"/>
          </w:tcPr>
          <w:p w14:paraId="25805188" w14:textId="77777777" w:rsidR="00426E47" w:rsidRPr="00313B5B" w:rsidRDefault="00426E47" w:rsidP="00426E47">
            <w:pPr>
              <w:spacing w:after="200" w:line="276" w:lineRule="auto"/>
              <w:contextualSpacing/>
              <w:rPr>
                <w:rFonts w:asciiTheme="minorHAnsi" w:hAnsiTheme="minorHAnsi" w:cstheme="minorHAnsi"/>
                <w:color w:val="auto"/>
                <w:sz w:val="20"/>
              </w:rPr>
            </w:pPr>
            <w:r w:rsidRPr="00313B5B">
              <w:rPr>
                <w:rFonts w:asciiTheme="minorHAnsi" w:hAnsiTheme="minorHAnsi" w:cstheme="minorHAnsi"/>
                <w:color w:val="auto"/>
                <w:sz w:val="20"/>
              </w:rPr>
              <w:t>1</w:t>
            </w:r>
          </w:p>
        </w:tc>
        <w:tc>
          <w:tcPr>
            <w:tcW w:w="1493" w:type="dxa"/>
            <w:shd w:val="clear" w:color="auto" w:fill="FFFFFF" w:themeFill="background1"/>
          </w:tcPr>
          <w:p w14:paraId="46C4A4B9" w14:textId="39E08B14" w:rsidR="00426E47" w:rsidRPr="00313B5B" w:rsidRDefault="00CF3B8B" w:rsidP="00426E47">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275</w:t>
            </w:r>
            <w:r w:rsidR="00B83327">
              <w:rPr>
                <w:rFonts w:asciiTheme="minorHAnsi" w:hAnsiTheme="minorHAnsi" w:cstheme="minorHAnsi"/>
                <w:color w:val="auto"/>
                <w:sz w:val="20"/>
              </w:rPr>
              <w:t>,000</w:t>
            </w:r>
          </w:p>
        </w:tc>
        <w:tc>
          <w:tcPr>
            <w:tcW w:w="1539" w:type="dxa"/>
            <w:shd w:val="clear" w:color="auto" w:fill="FFFFFF" w:themeFill="background1"/>
          </w:tcPr>
          <w:p w14:paraId="00F030A4" w14:textId="7FB647AB" w:rsidR="00426E47" w:rsidRPr="00313B5B" w:rsidRDefault="00ED25FC" w:rsidP="00426E47">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Yard</w:t>
            </w:r>
            <w:r w:rsidR="00CC78BF">
              <w:rPr>
                <w:rFonts w:asciiTheme="minorHAnsi" w:hAnsiTheme="minorHAnsi" w:cstheme="minorHAnsi"/>
                <w:color w:val="auto"/>
                <w:sz w:val="20"/>
              </w:rPr>
              <w:t>s</w:t>
            </w:r>
          </w:p>
        </w:tc>
        <w:tc>
          <w:tcPr>
            <w:tcW w:w="1642" w:type="dxa"/>
            <w:shd w:val="clear" w:color="auto" w:fill="FFFFFF" w:themeFill="background1"/>
          </w:tcPr>
          <w:p w14:paraId="1986B87B" w14:textId="1E75CBDA" w:rsidR="00426E47" w:rsidRPr="00313B5B" w:rsidRDefault="00CF3B8B" w:rsidP="00356957">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color w:val="auto"/>
                <w:sz w:val="20"/>
              </w:rPr>
            </w:pPr>
            <w:r>
              <w:rPr>
                <w:rFonts w:asciiTheme="minorHAnsi" w:hAnsiTheme="minorHAnsi" w:cstheme="minorHAnsi"/>
                <w:b/>
                <w:bCs/>
                <w:color w:val="000000"/>
                <w:sz w:val="20"/>
              </w:rPr>
              <w:t xml:space="preserve">Taupe </w:t>
            </w:r>
            <w:r w:rsidR="00C85B1F">
              <w:rPr>
                <w:rFonts w:asciiTheme="minorHAnsi" w:hAnsiTheme="minorHAnsi" w:cstheme="minorHAnsi"/>
                <w:b/>
                <w:bCs/>
                <w:color w:val="000000"/>
                <w:sz w:val="20"/>
              </w:rPr>
              <w:t>Twill</w:t>
            </w:r>
            <w:r w:rsidR="00EF54B8">
              <w:rPr>
                <w:rFonts w:asciiTheme="minorHAnsi" w:hAnsiTheme="minorHAnsi" w:cstheme="minorHAnsi"/>
                <w:b/>
                <w:bCs/>
                <w:color w:val="000000"/>
                <w:sz w:val="20"/>
              </w:rPr>
              <w:t xml:space="preserve"> F</w:t>
            </w:r>
            <w:r w:rsidR="00B83327">
              <w:rPr>
                <w:rFonts w:asciiTheme="minorHAnsi" w:hAnsiTheme="minorHAnsi" w:cstheme="minorHAnsi"/>
                <w:b/>
                <w:bCs/>
                <w:color w:val="000000"/>
                <w:sz w:val="20"/>
              </w:rPr>
              <w:t>abric</w:t>
            </w:r>
          </w:p>
        </w:tc>
        <w:tc>
          <w:tcPr>
            <w:tcW w:w="2432" w:type="dxa"/>
            <w:shd w:val="clear" w:color="auto" w:fill="FFFFFF" w:themeFill="background1"/>
          </w:tcPr>
          <w:p w14:paraId="293BC5FB" w14:textId="77777777" w:rsidR="00426E47" w:rsidRPr="00313B5B" w:rsidRDefault="00426E47" w:rsidP="00426E47">
            <w:pPr>
              <w:spacing w:after="200" w:line="276" w:lineRule="auto"/>
              <w:contextualSpacing/>
              <w:jc w:val="center"/>
              <w:rPr>
                <w:rFonts w:asciiTheme="minorHAnsi" w:hAnsiTheme="minorHAnsi" w:cstheme="minorHAnsi"/>
                <w:color w:val="auto"/>
                <w:sz w:val="20"/>
              </w:rPr>
            </w:pPr>
          </w:p>
          <w:p w14:paraId="6060034D" w14:textId="6B4A2ECB" w:rsidR="00426E47" w:rsidRPr="00313B5B" w:rsidRDefault="00426E47" w:rsidP="00426E47">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4627D298" w14:textId="77777777" w:rsidR="00426E47" w:rsidRPr="00313B5B" w:rsidRDefault="00426E47" w:rsidP="00426E47">
            <w:pPr>
              <w:spacing w:after="200" w:line="276" w:lineRule="auto"/>
              <w:contextualSpacing/>
              <w:rPr>
                <w:rFonts w:asciiTheme="minorHAnsi" w:hAnsiTheme="minorHAnsi" w:cstheme="minorHAnsi"/>
                <w:color w:val="auto"/>
                <w:sz w:val="20"/>
              </w:rPr>
            </w:pPr>
          </w:p>
          <w:p w14:paraId="5E6B844A" w14:textId="00C6FD6B" w:rsidR="00426E47" w:rsidRPr="00313B5B" w:rsidRDefault="00426E47" w:rsidP="00426E47">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bl>
    <w:p w14:paraId="54702087" w14:textId="77777777" w:rsidR="00ED25FC" w:rsidRDefault="00ED25FC" w:rsidP="00462F29">
      <w:pPr>
        <w:spacing w:after="200" w:line="276" w:lineRule="auto"/>
        <w:ind w:left="4320" w:firstLine="720"/>
        <w:contextualSpacing/>
        <w:rPr>
          <w:rFonts w:ascii="Arial" w:hAnsi="Arial" w:cs="Arial"/>
          <w:color w:val="auto"/>
          <w:sz w:val="20"/>
        </w:rPr>
      </w:pPr>
    </w:p>
    <w:p w14:paraId="5297B67D" w14:textId="77777777" w:rsidR="00ED25FC" w:rsidRDefault="00ED25FC" w:rsidP="00462F29">
      <w:pPr>
        <w:spacing w:after="200" w:line="276" w:lineRule="auto"/>
        <w:ind w:left="4320" w:firstLine="720"/>
        <w:contextualSpacing/>
        <w:rPr>
          <w:rFonts w:ascii="Arial" w:hAnsi="Arial" w:cs="Arial"/>
          <w:color w:val="auto"/>
          <w:sz w:val="20"/>
        </w:rPr>
      </w:pPr>
    </w:p>
    <w:p w14:paraId="0A02FBF1" w14:textId="6C9CB34E" w:rsidR="005507EA" w:rsidRDefault="005507EA" w:rsidP="00462F29">
      <w:pPr>
        <w:spacing w:after="200" w:line="276" w:lineRule="auto"/>
        <w:ind w:left="4320" w:firstLine="720"/>
        <w:contextualSpacing/>
        <w:rPr>
          <w:rFonts w:ascii="Arial" w:hAnsi="Arial" w:cs="Arial"/>
          <w:color w:val="auto"/>
          <w:sz w:val="20"/>
        </w:rPr>
      </w:pPr>
      <w:r w:rsidRPr="006C4DEE">
        <w:rPr>
          <w:rFonts w:ascii="Arial" w:hAnsi="Arial" w:cs="Arial"/>
          <w:color w:val="auto"/>
          <w:sz w:val="20"/>
        </w:rPr>
        <w:t xml:space="preserve">TOTAL EXTENDED PRICE:   $ _______________  </w:t>
      </w:r>
    </w:p>
    <w:p w14:paraId="2F87FF94" w14:textId="4A2AC475" w:rsidR="00F6440F" w:rsidRDefault="00F6440F" w:rsidP="00462F29">
      <w:pPr>
        <w:spacing w:after="160" w:line="259" w:lineRule="auto"/>
        <w:rPr>
          <w:rFonts w:ascii="Arial" w:hAnsi="Arial" w:cs="Arial"/>
          <w:color w:val="auto"/>
          <w:sz w:val="20"/>
        </w:rPr>
      </w:pPr>
      <w:r>
        <w:rPr>
          <w:rFonts w:ascii="Arial" w:hAnsi="Arial" w:cs="Arial"/>
          <w:color w:val="auto"/>
          <w:sz w:val="20"/>
        </w:rPr>
        <w:br w:type="page"/>
      </w:r>
    </w:p>
    <w:p w14:paraId="623ACC98" w14:textId="4FC6BBCB" w:rsidR="008E28F9" w:rsidRPr="00FB11C7" w:rsidRDefault="00DD7E97" w:rsidP="008E28F9">
      <w:pPr>
        <w:pStyle w:val="Heading1"/>
        <w:spacing w:after="240"/>
        <w:rPr>
          <w:rFonts w:asciiTheme="minorHAnsi" w:hAnsiTheme="minorHAnsi" w:cstheme="minorHAnsi"/>
        </w:rPr>
      </w:pPr>
      <w:bookmarkStart w:id="1391" w:name="_Toc98512873"/>
      <w:bookmarkStart w:id="1392" w:name="_Toc132706352"/>
      <w:bookmarkStart w:id="1393" w:name="_Toc142552508"/>
      <w:bookmarkStart w:id="1394" w:name="_Toc205452337"/>
      <w:r>
        <w:rPr>
          <w:rFonts w:asciiTheme="minorHAnsi" w:hAnsiTheme="minorHAnsi" w:cstheme="minorHAnsi"/>
        </w:rPr>
        <w:lastRenderedPageBreak/>
        <w:t>A</w:t>
      </w:r>
      <w:r w:rsidR="008E28F9" w:rsidRPr="00FB11C7">
        <w:rPr>
          <w:rFonts w:asciiTheme="minorHAnsi" w:hAnsiTheme="minorHAnsi" w:cstheme="minorHAnsi"/>
        </w:rPr>
        <w:t>TTACHMENT D: HUB SUPPLEMENTAL VENDOR INFORMATION</w:t>
      </w:r>
      <w:bookmarkEnd w:id="1391"/>
      <w:bookmarkEnd w:id="1392"/>
      <w:bookmarkEnd w:id="1393"/>
      <w:bookmarkEnd w:id="1394"/>
    </w:p>
    <w:p w14:paraId="583443F9"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Solicitation #: __________________________</w:t>
      </w:r>
    </w:p>
    <w:p w14:paraId="68207B26"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Vendor Name: __________________________</w:t>
      </w:r>
    </w:p>
    <w:p w14:paraId="41215CE3" w14:textId="77777777" w:rsidR="009D118D" w:rsidRPr="00FB11C7" w:rsidRDefault="009D118D" w:rsidP="009D118D">
      <w:pPr>
        <w:spacing w:after="0"/>
        <w:rPr>
          <w:rFonts w:asciiTheme="minorHAnsi" w:hAnsiTheme="minorHAnsi" w:cstheme="minorHAnsi"/>
          <w:bCs/>
          <w:color w:val="auto"/>
          <w:sz w:val="20"/>
        </w:rPr>
      </w:pPr>
    </w:p>
    <w:p w14:paraId="37F54283"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Historically Underutilized Businesses (HUBs) consist of minority, women, and disabled business firms that</w:t>
      </w:r>
    </w:p>
    <w:p w14:paraId="57057175"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are at least fifty-one percent owned and operated by an individual(s) from one of these categories. Also</w:t>
      </w:r>
    </w:p>
    <w:p w14:paraId="06DE757E"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included in this category are disabled business enterprises and non-profit work centers for the blind and</w:t>
      </w:r>
    </w:p>
    <w:p w14:paraId="1F4E0A0A"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severely disabled.</w:t>
      </w:r>
    </w:p>
    <w:p w14:paraId="0FE3DC01" w14:textId="77777777" w:rsidR="009D118D" w:rsidRPr="00FB11C7" w:rsidRDefault="009D118D" w:rsidP="009D118D">
      <w:pPr>
        <w:spacing w:after="0"/>
        <w:rPr>
          <w:rFonts w:asciiTheme="minorHAnsi" w:hAnsiTheme="minorHAnsi" w:cstheme="minorHAnsi"/>
          <w:bCs/>
          <w:color w:val="auto"/>
          <w:sz w:val="20"/>
        </w:rPr>
      </w:pPr>
    </w:p>
    <w:p w14:paraId="337BD8F2"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Pursuant to G.S. 143B-1361(a), 143-48 and 143-128.4, the State invites and encourages participation in</w:t>
      </w:r>
    </w:p>
    <w:p w14:paraId="313E99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this procurement process by businesses owned by minorities, women, the disable, disabled business</w:t>
      </w:r>
    </w:p>
    <w:p w14:paraId="499F17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enterprises, and non-profit work centers for the blind and severely disabled. This includes utilizing</w:t>
      </w:r>
    </w:p>
    <w:p w14:paraId="7760F480"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individual(s) from these categories as subcontractors to perform the functions required in this Solicitation.</w:t>
      </w:r>
    </w:p>
    <w:p w14:paraId="5D90DB51"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 xml:space="preserve">The Vendor </w:t>
      </w:r>
      <w:r w:rsidRPr="00FB11C7">
        <w:rPr>
          <w:rFonts w:asciiTheme="minorHAnsi" w:hAnsiTheme="minorHAnsi" w:cstheme="minorHAnsi"/>
          <w:bCs/>
          <w:color w:val="auto"/>
          <w:sz w:val="20"/>
          <w:u w:val="single"/>
        </w:rPr>
        <w:t>shall</w:t>
      </w:r>
      <w:r w:rsidRPr="00FB11C7">
        <w:rPr>
          <w:rFonts w:asciiTheme="minorHAnsi" w:hAnsiTheme="minorHAnsi" w:cstheme="minorHAnsi"/>
          <w:bCs/>
          <w:color w:val="auto"/>
          <w:sz w:val="20"/>
        </w:rPr>
        <w:t xml:space="preserve"> respond to questions below, as applicable.</w:t>
      </w:r>
    </w:p>
    <w:p w14:paraId="193AA658" w14:textId="77777777" w:rsidR="009D118D" w:rsidRPr="00FB11C7" w:rsidRDefault="009D118D" w:rsidP="009D118D">
      <w:pPr>
        <w:spacing w:after="0"/>
        <w:rPr>
          <w:rFonts w:asciiTheme="minorHAnsi" w:hAnsiTheme="minorHAnsi" w:cstheme="minorHAnsi"/>
          <w:bCs/>
          <w:color w:val="auto"/>
          <w:sz w:val="20"/>
        </w:rPr>
      </w:pPr>
    </w:p>
    <w:p w14:paraId="7A0C315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PART I: HUB CERTIFICATION</w:t>
      </w:r>
    </w:p>
    <w:p w14:paraId="40CED437"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Is Vendor a NC-certified HUB entity?</w:t>
      </w:r>
      <w:r w:rsidRPr="00FB11C7">
        <w:rPr>
          <w:rFonts w:asciiTheme="minorHAnsi" w:hAnsiTheme="minorHAnsi" w:cstheme="minorHAnsi"/>
          <w:color w:val="auto"/>
          <w:sz w:val="20"/>
        </w:rPr>
        <w:tab/>
      </w:r>
      <w:proofErr w:type="gramStart"/>
      <w:r w:rsidRPr="00FB11C7">
        <w:rPr>
          <w:rFonts w:asciiTheme="minorHAnsi" w:hAnsiTheme="minorHAnsi" w:cstheme="minorHAnsi"/>
          <w:color w:val="auto"/>
          <w:sz w:val="20"/>
        </w:rPr>
        <w:t>Yes</w:t>
      </w:r>
      <w:proofErr w:type="gramEnd"/>
      <w:r w:rsidRPr="00FB11C7">
        <w:rPr>
          <w:rFonts w:asciiTheme="minorHAnsi" w:hAnsiTheme="minorHAnsi" w:cstheme="minorHAnsi"/>
          <w:color w:val="auto"/>
          <w:sz w:val="20"/>
        </w:rPr>
        <w:t xml:space="preserve"> ____</w:t>
      </w:r>
      <w:proofErr w:type="gramStart"/>
      <w:r w:rsidRPr="00FB11C7">
        <w:rPr>
          <w:rFonts w:asciiTheme="minorHAnsi" w:hAnsiTheme="minorHAnsi" w:cstheme="minorHAnsi"/>
          <w:color w:val="auto"/>
          <w:sz w:val="20"/>
        </w:rPr>
        <w:t>_</w:t>
      </w:r>
      <w:r w:rsidRPr="00FB11C7">
        <w:rPr>
          <w:rFonts w:asciiTheme="minorHAnsi" w:hAnsiTheme="minorHAnsi" w:cstheme="minorHAnsi"/>
          <w:color w:val="auto"/>
          <w:sz w:val="20"/>
        </w:rPr>
        <w:tab/>
      </w:r>
      <w:r w:rsidRPr="00FB11C7">
        <w:rPr>
          <w:rFonts w:asciiTheme="minorHAnsi" w:hAnsiTheme="minorHAnsi" w:cstheme="minorHAnsi"/>
          <w:color w:val="auto"/>
          <w:sz w:val="20"/>
        </w:rPr>
        <w:tab/>
        <w:t>No _</w:t>
      </w:r>
      <w:proofErr w:type="gramEnd"/>
      <w:r w:rsidRPr="00FB11C7">
        <w:rPr>
          <w:rFonts w:asciiTheme="minorHAnsi" w:hAnsiTheme="minorHAnsi" w:cstheme="minorHAnsi"/>
          <w:color w:val="auto"/>
          <w:sz w:val="20"/>
        </w:rPr>
        <w:t>______</w:t>
      </w:r>
    </w:p>
    <w:p w14:paraId="59B01F91"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yes, provide Vendor #: _________________________ </w:t>
      </w:r>
    </w:p>
    <w:p w14:paraId="54B7D27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w:t>
      </w:r>
      <w:proofErr w:type="gramStart"/>
      <w:r w:rsidRPr="00FB11C7">
        <w:rPr>
          <w:rFonts w:asciiTheme="minorHAnsi" w:hAnsiTheme="minorHAnsi" w:cstheme="minorHAnsi"/>
          <w:color w:val="auto"/>
          <w:sz w:val="20"/>
        </w:rPr>
        <w:t>no</w:t>
      </w:r>
      <w:proofErr w:type="gramEnd"/>
      <w:r w:rsidRPr="00FB11C7">
        <w:rPr>
          <w:rFonts w:asciiTheme="minorHAnsi" w:hAnsiTheme="minorHAnsi" w:cstheme="minorHAnsi"/>
          <w:color w:val="auto"/>
          <w:sz w:val="20"/>
        </w:rPr>
        <w:t xml:space="preserve">, does Vendor qualify for certification as HUB? </w:t>
      </w:r>
      <w:r w:rsidRPr="00FB11C7">
        <w:rPr>
          <w:rFonts w:asciiTheme="minorHAnsi" w:hAnsiTheme="minorHAnsi" w:cstheme="minorHAnsi"/>
          <w:color w:val="auto"/>
          <w:sz w:val="20"/>
        </w:rPr>
        <w:tab/>
      </w:r>
      <w:proofErr w:type="gramStart"/>
      <w:r w:rsidRPr="00FB11C7">
        <w:rPr>
          <w:rFonts w:asciiTheme="minorHAnsi" w:hAnsiTheme="minorHAnsi" w:cstheme="minorHAnsi"/>
          <w:color w:val="auto"/>
          <w:sz w:val="20"/>
        </w:rPr>
        <w:t>Yes</w:t>
      </w:r>
      <w:proofErr w:type="gramEnd"/>
      <w:r w:rsidRPr="00FB11C7">
        <w:rPr>
          <w:rFonts w:asciiTheme="minorHAnsi" w:hAnsiTheme="minorHAnsi" w:cstheme="minorHAnsi"/>
          <w:color w:val="auto"/>
          <w:sz w:val="20"/>
        </w:rPr>
        <w:t xml:space="preserve"> </w:t>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t>____</w:t>
      </w:r>
      <w:proofErr w:type="gramStart"/>
      <w:r w:rsidRPr="00FB11C7">
        <w:rPr>
          <w:rFonts w:asciiTheme="minorHAnsi" w:hAnsiTheme="minorHAnsi" w:cstheme="minorHAnsi"/>
          <w:color w:val="auto"/>
          <w:sz w:val="20"/>
        </w:rPr>
        <w:t xml:space="preserve">_ </w:t>
      </w:r>
      <w:r w:rsidRPr="00FB11C7">
        <w:rPr>
          <w:rFonts w:asciiTheme="minorHAnsi" w:hAnsiTheme="minorHAnsi" w:cstheme="minorHAnsi"/>
          <w:color w:val="auto"/>
          <w:sz w:val="20"/>
        </w:rPr>
        <w:tab/>
        <w:t>No _</w:t>
      </w:r>
      <w:proofErr w:type="gramEnd"/>
      <w:r w:rsidRPr="00FB11C7">
        <w:rPr>
          <w:rFonts w:asciiTheme="minorHAnsi" w:hAnsiTheme="minorHAnsi" w:cstheme="minorHAnsi"/>
          <w:color w:val="auto"/>
          <w:sz w:val="20"/>
        </w:rPr>
        <w:t>______</w:t>
      </w:r>
    </w:p>
    <w:p w14:paraId="2B131D4B"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2D8CB091" w14:textId="77777777" w:rsidTr="00A9592A">
        <w:tc>
          <w:tcPr>
            <w:tcW w:w="1312" w:type="dxa"/>
            <w:shd w:val="clear" w:color="auto" w:fill="BFBFBF" w:themeFill="background1" w:themeFillShade="BF"/>
          </w:tcPr>
          <w:p w14:paraId="175780D8"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12F6939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1888FFBE"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5AC7E77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420809C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496C556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5C1489FC"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1AFE6C4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7956E993" w14:textId="77777777" w:rsidTr="00A9592A">
        <w:trPr>
          <w:trHeight w:val="1133"/>
        </w:trPr>
        <w:tc>
          <w:tcPr>
            <w:tcW w:w="1312" w:type="dxa"/>
          </w:tcPr>
          <w:p w14:paraId="095E7D2D"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8F4DA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467833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2223E50"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6BD28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1BFF66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C5BC114"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70AEDEF"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75589F7" w14:textId="77777777" w:rsidTr="00A9592A">
        <w:trPr>
          <w:trHeight w:val="1259"/>
        </w:trPr>
        <w:tc>
          <w:tcPr>
            <w:tcW w:w="1312" w:type="dxa"/>
          </w:tcPr>
          <w:p w14:paraId="164BA11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6E6EDBF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DF9AE4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E9FDD4A"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F9579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9A32C47"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3E67E8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C8FE51D"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6D6FEFB" w14:textId="77777777" w:rsidTr="00A9592A">
        <w:trPr>
          <w:trHeight w:val="1259"/>
        </w:trPr>
        <w:tc>
          <w:tcPr>
            <w:tcW w:w="1312" w:type="dxa"/>
          </w:tcPr>
          <w:p w14:paraId="679A8917"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E8A3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7AD5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02FF38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A9DBC6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052D1F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44E53F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BF8E788" w14:textId="77777777" w:rsidR="009D118D" w:rsidRPr="00FB11C7" w:rsidRDefault="009D118D" w:rsidP="00A9592A">
            <w:pPr>
              <w:spacing w:line="480" w:lineRule="auto"/>
              <w:jc w:val="center"/>
              <w:rPr>
                <w:rFonts w:asciiTheme="minorHAnsi" w:hAnsiTheme="minorHAnsi" w:cstheme="minorHAnsi"/>
                <w:sz w:val="20"/>
              </w:rPr>
            </w:pPr>
          </w:p>
        </w:tc>
      </w:tr>
    </w:tbl>
    <w:p w14:paraId="6100D453" w14:textId="77777777" w:rsidR="009D118D" w:rsidRPr="00FB11C7" w:rsidRDefault="009D118D" w:rsidP="009D118D">
      <w:pPr>
        <w:spacing w:line="480" w:lineRule="auto"/>
        <w:rPr>
          <w:rFonts w:asciiTheme="minorHAnsi" w:hAnsiTheme="minorHAnsi" w:cstheme="minorHAnsi"/>
          <w:sz w:val="20"/>
        </w:rPr>
      </w:pPr>
    </w:p>
    <w:p w14:paraId="6D337B7C" w14:textId="77777777" w:rsidR="00D030C9" w:rsidRDefault="00D030C9" w:rsidP="009D118D">
      <w:pPr>
        <w:tabs>
          <w:tab w:val="left" w:pos="1800"/>
        </w:tabs>
        <w:rPr>
          <w:rFonts w:asciiTheme="minorHAnsi" w:hAnsiTheme="minorHAnsi" w:cstheme="minorHAnsi"/>
          <w:sz w:val="20"/>
        </w:rPr>
      </w:pPr>
    </w:p>
    <w:p w14:paraId="77DE58A1" w14:textId="52644EE5" w:rsidR="009D118D" w:rsidRPr="00FB11C7" w:rsidRDefault="009D118D" w:rsidP="009D118D">
      <w:pPr>
        <w:tabs>
          <w:tab w:val="left" w:pos="1800"/>
        </w:tabs>
        <w:rPr>
          <w:rFonts w:asciiTheme="minorHAnsi" w:hAnsiTheme="minorHAnsi" w:cstheme="minorHAnsi"/>
          <w:sz w:val="20"/>
        </w:rPr>
      </w:pPr>
      <w:r w:rsidRPr="00FB11C7">
        <w:rPr>
          <w:rFonts w:asciiTheme="minorHAnsi" w:hAnsiTheme="minorHAnsi" w:cstheme="minorHAnsi"/>
          <w:sz w:val="20"/>
        </w:rPr>
        <w:tab/>
      </w:r>
    </w:p>
    <w:p w14:paraId="27FB0895" w14:textId="77777777" w:rsidR="009D118D" w:rsidRPr="00FB11C7" w:rsidRDefault="009D118D" w:rsidP="009D118D">
      <w:pPr>
        <w:rPr>
          <w:rFonts w:asciiTheme="minorHAnsi" w:hAnsiTheme="minorHAnsi" w:cstheme="minorHAnsi"/>
          <w:sz w:val="20"/>
        </w:rPr>
      </w:pPr>
    </w:p>
    <w:p w14:paraId="64850BC7" w14:textId="77777777" w:rsidR="009D118D" w:rsidRPr="00FB11C7" w:rsidRDefault="009D118D" w:rsidP="009D118D">
      <w:pPr>
        <w:rPr>
          <w:rFonts w:asciiTheme="minorHAnsi" w:hAnsiTheme="minorHAnsi" w:cstheme="minorHAnsi"/>
          <w:sz w:val="20"/>
        </w:rPr>
      </w:pPr>
    </w:p>
    <w:p w14:paraId="5F21AE5A" w14:textId="77777777" w:rsidR="009D118D" w:rsidRPr="00FB11C7" w:rsidRDefault="009D118D" w:rsidP="009D118D">
      <w:pPr>
        <w:rPr>
          <w:rFonts w:asciiTheme="minorHAnsi" w:hAnsiTheme="minorHAnsi" w:cstheme="minorHAnsi"/>
          <w:sz w:val="20"/>
        </w:rPr>
      </w:pPr>
    </w:p>
    <w:p w14:paraId="2A2AA377" w14:textId="77777777" w:rsidR="009D118D" w:rsidRPr="00FB11C7" w:rsidRDefault="009D118D" w:rsidP="009D118D">
      <w:pPr>
        <w:rPr>
          <w:rFonts w:asciiTheme="minorHAnsi" w:hAnsiTheme="minorHAnsi" w:cstheme="minorHAnsi"/>
          <w:sz w:val="20"/>
        </w:rPr>
      </w:pPr>
    </w:p>
    <w:p w14:paraId="457D9875" w14:textId="77777777" w:rsidR="009D118D" w:rsidRPr="00FB11C7" w:rsidRDefault="009D118D" w:rsidP="009D118D">
      <w:pPr>
        <w:rPr>
          <w:rFonts w:asciiTheme="minorHAnsi" w:hAnsiTheme="minorHAnsi" w:cstheme="minorHAnsi"/>
          <w:b/>
          <w:bCs/>
          <w:color w:val="auto"/>
        </w:rPr>
      </w:pPr>
      <w:r w:rsidRPr="00FB11C7">
        <w:rPr>
          <w:rFonts w:asciiTheme="minorHAnsi" w:hAnsiTheme="minorHAnsi" w:cstheme="minorHAnsi"/>
          <w:b/>
          <w:bCs/>
          <w:color w:val="auto"/>
        </w:rPr>
        <w:lastRenderedPageBreak/>
        <w:t xml:space="preserve">PART III: PROCUREMENT OF SERVICES - SUBCONTRACTORS </w:t>
      </w:r>
    </w:p>
    <w:p w14:paraId="7E4EA53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For Services procurements, are you using Subcontractors to perform any of the services being procured under this solicitation? </w:t>
      </w:r>
      <w:r w:rsidRPr="00FB11C7">
        <w:rPr>
          <w:rFonts w:asciiTheme="minorHAnsi" w:hAnsiTheme="minorHAnsi" w:cstheme="minorHAnsi"/>
          <w:color w:val="auto"/>
          <w:sz w:val="20"/>
        </w:rPr>
        <w:tab/>
      </w:r>
      <w:proofErr w:type="gramStart"/>
      <w:r w:rsidRPr="00FB11C7">
        <w:rPr>
          <w:rFonts w:asciiTheme="minorHAnsi" w:hAnsiTheme="minorHAnsi" w:cstheme="minorHAnsi"/>
          <w:color w:val="auto"/>
          <w:sz w:val="20"/>
        </w:rPr>
        <w:t>Yes</w:t>
      </w:r>
      <w:proofErr w:type="gramEnd"/>
      <w:r w:rsidRPr="00FB11C7">
        <w:rPr>
          <w:rFonts w:asciiTheme="minorHAnsi" w:hAnsiTheme="minorHAnsi" w:cstheme="minorHAnsi"/>
          <w:color w:val="auto"/>
          <w:sz w:val="20"/>
        </w:rPr>
        <w:t xml:space="preserve"> _____</w:t>
      </w:r>
      <w:r w:rsidRPr="00FB11C7">
        <w:rPr>
          <w:rFonts w:asciiTheme="minorHAnsi" w:hAnsiTheme="minorHAnsi" w:cstheme="minorHAnsi"/>
          <w:color w:val="auto"/>
          <w:sz w:val="20"/>
        </w:rPr>
        <w:tab/>
        <w:t>No _____</w:t>
      </w:r>
    </w:p>
    <w:p w14:paraId="2A24C0E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56C3FD49" w14:textId="77777777" w:rsidTr="00A9592A">
        <w:tc>
          <w:tcPr>
            <w:tcW w:w="1312" w:type="dxa"/>
            <w:shd w:val="clear" w:color="auto" w:fill="BFBFBF" w:themeFill="background1" w:themeFillShade="BF"/>
          </w:tcPr>
          <w:p w14:paraId="5F08AE3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6B0F4C9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44FA1EF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4A81AE2F"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6C04287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76919D45"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4B4B4EE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231E26D2"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5C9C79FE" w14:textId="77777777" w:rsidTr="00A9592A">
        <w:trPr>
          <w:trHeight w:val="1133"/>
        </w:trPr>
        <w:tc>
          <w:tcPr>
            <w:tcW w:w="1312" w:type="dxa"/>
          </w:tcPr>
          <w:p w14:paraId="37D8BFCC"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1142CCA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AB0F5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1D89E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E3468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B88F3A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7FCF2"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7AFC16E"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5BF6870" w14:textId="77777777" w:rsidTr="00A9592A">
        <w:trPr>
          <w:trHeight w:val="1259"/>
        </w:trPr>
        <w:tc>
          <w:tcPr>
            <w:tcW w:w="1312" w:type="dxa"/>
          </w:tcPr>
          <w:p w14:paraId="7A00E7BA"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FC6BE5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680B52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B2265C"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77649B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62D4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348B3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4CD5EEC"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0579EB3" w14:textId="77777777" w:rsidTr="00A9592A">
        <w:trPr>
          <w:trHeight w:val="1259"/>
        </w:trPr>
        <w:tc>
          <w:tcPr>
            <w:tcW w:w="1312" w:type="dxa"/>
          </w:tcPr>
          <w:p w14:paraId="7B166F5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6B9867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667550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3594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3A0434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643126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625D80E"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4DE5460" w14:textId="77777777" w:rsidR="009D118D" w:rsidRPr="00FB11C7" w:rsidRDefault="009D118D" w:rsidP="00A9592A">
            <w:pPr>
              <w:spacing w:line="480" w:lineRule="auto"/>
              <w:jc w:val="center"/>
              <w:rPr>
                <w:rFonts w:asciiTheme="minorHAnsi" w:hAnsiTheme="minorHAnsi" w:cstheme="minorHAnsi"/>
                <w:sz w:val="20"/>
              </w:rPr>
            </w:pPr>
          </w:p>
        </w:tc>
      </w:tr>
    </w:tbl>
    <w:p w14:paraId="2C6FF8DE" w14:textId="77777777" w:rsidR="009D118D" w:rsidRPr="00FB11C7" w:rsidRDefault="009D118D" w:rsidP="009D118D">
      <w:pPr>
        <w:rPr>
          <w:rFonts w:asciiTheme="minorHAnsi" w:hAnsiTheme="minorHAnsi" w:cstheme="minorHAnsi"/>
          <w:sz w:val="20"/>
        </w:rPr>
      </w:pPr>
    </w:p>
    <w:p w14:paraId="5EAB2D32"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Need more information? </w:t>
      </w:r>
    </w:p>
    <w:p w14:paraId="67F1BB1E"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Questions concerning NC HUB certification, contact the </w:t>
      </w:r>
      <w:hyperlink r:id="rId36" w:history="1">
        <w:r w:rsidRPr="00FB11C7">
          <w:rPr>
            <w:rStyle w:val="Hyperlink"/>
            <w:rFonts w:asciiTheme="minorHAnsi" w:hAnsiTheme="minorHAnsi" w:cstheme="minorHAnsi"/>
            <w:color w:val="auto"/>
            <w:sz w:val="20"/>
          </w:rPr>
          <w:t>North Carolina Office of Historically Underutilized Businesses</w:t>
        </w:r>
      </w:hyperlink>
      <w:r w:rsidRPr="00FB11C7">
        <w:rPr>
          <w:rFonts w:asciiTheme="minorHAnsi" w:hAnsiTheme="minorHAnsi" w:cstheme="minorHAnsi"/>
          <w:color w:val="auto"/>
          <w:sz w:val="20"/>
        </w:rPr>
        <w:t xml:space="preserve"> at 984-236-0130 or </w:t>
      </w:r>
      <w:hyperlink r:id="rId37" w:history="1">
        <w:r w:rsidRPr="00FB11C7">
          <w:rPr>
            <w:rStyle w:val="Hyperlink"/>
            <w:rFonts w:asciiTheme="minorHAnsi" w:hAnsiTheme="minorHAnsi" w:cstheme="minorHAnsi"/>
            <w:color w:val="auto"/>
            <w:sz w:val="20"/>
          </w:rPr>
          <w:t>huboffice.doa@doa.nc.gov</w:t>
        </w:r>
      </w:hyperlink>
      <w:r w:rsidRPr="00FB11C7">
        <w:rPr>
          <w:rFonts w:asciiTheme="minorHAnsi" w:hAnsiTheme="minorHAnsi" w:cstheme="minorHAnsi"/>
          <w:color w:val="auto"/>
          <w:sz w:val="20"/>
        </w:rPr>
        <w:t xml:space="preserve"> </w:t>
      </w:r>
    </w:p>
    <w:p w14:paraId="3FA45394" w14:textId="77777777" w:rsidR="009D118D" w:rsidRPr="00FB11C7" w:rsidRDefault="009D118D" w:rsidP="009D118D">
      <w:pPr>
        <w:rPr>
          <w:rFonts w:asciiTheme="minorHAnsi" w:hAnsiTheme="minorHAnsi" w:cstheme="minorHAnsi"/>
          <w:sz w:val="20"/>
        </w:rPr>
      </w:pPr>
    </w:p>
    <w:p w14:paraId="1E271AE7" w14:textId="77777777" w:rsidR="009D118D" w:rsidRPr="00FB11C7" w:rsidRDefault="009D118D" w:rsidP="009D118D">
      <w:pPr>
        <w:rPr>
          <w:rFonts w:asciiTheme="minorHAnsi" w:hAnsiTheme="minorHAnsi" w:cstheme="minorHAnsi"/>
          <w:sz w:val="20"/>
        </w:rPr>
      </w:pPr>
    </w:p>
    <w:p w14:paraId="5D3FC3FE" w14:textId="77777777" w:rsidR="009D118D" w:rsidRPr="00FB11C7" w:rsidRDefault="009D118D" w:rsidP="009D118D">
      <w:pPr>
        <w:rPr>
          <w:rFonts w:asciiTheme="minorHAnsi" w:hAnsiTheme="minorHAnsi" w:cstheme="minorHAnsi"/>
          <w:sz w:val="20"/>
        </w:rPr>
      </w:pPr>
    </w:p>
    <w:p w14:paraId="19329099" w14:textId="189F201A" w:rsidR="005507EA" w:rsidRDefault="005507EA" w:rsidP="00E458F4">
      <w:pPr>
        <w:spacing w:after="160" w:line="259" w:lineRule="auto"/>
        <w:rPr>
          <w:rFonts w:asciiTheme="minorHAnsi" w:hAnsiTheme="minorHAnsi" w:cstheme="minorHAnsi"/>
          <w:b/>
          <w:i/>
          <w:color w:val="auto"/>
          <w:sz w:val="20"/>
        </w:rPr>
      </w:pPr>
    </w:p>
    <w:p w14:paraId="2B9F5758" w14:textId="1AE692E7" w:rsidR="009D118D" w:rsidRDefault="009D118D" w:rsidP="00E458F4">
      <w:pPr>
        <w:spacing w:after="160" w:line="259" w:lineRule="auto"/>
        <w:rPr>
          <w:rFonts w:asciiTheme="minorHAnsi" w:hAnsiTheme="minorHAnsi" w:cstheme="minorHAnsi"/>
          <w:b/>
          <w:i/>
          <w:color w:val="auto"/>
          <w:sz w:val="20"/>
        </w:rPr>
      </w:pPr>
    </w:p>
    <w:p w14:paraId="1A9E69C8" w14:textId="4A4CEA88" w:rsidR="009D118D" w:rsidRDefault="009D118D" w:rsidP="00E458F4">
      <w:pPr>
        <w:spacing w:after="160" w:line="259" w:lineRule="auto"/>
        <w:rPr>
          <w:rFonts w:asciiTheme="minorHAnsi" w:hAnsiTheme="minorHAnsi" w:cstheme="minorHAnsi"/>
          <w:b/>
          <w:i/>
          <w:color w:val="auto"/>
          <w:sz w:val="20"/>
        </w:rPr>
      </w:pPr>
    </w:p>
    <w:p w14:paraId="03CE4B30" w14:textId="1C271382" w:rsidR="009D118D" w:rsidRDefault="009D118D" w:rsidP="00E458F4">
      <w:pPr>
        <w:spacing w:after="160" w:line="259" w:lineRule="auto"/>
        <w:rPr>
          <w:rFonts w:asciiTheme="minorHAnsi" w:hAnsiTheme="minorHAnsi" w:cstheme="minorHAnsi"/>
          <w:b/>
          <w:i/>
          <w:color w:val="auto"/>
          <w:sz w:val="20"/>
        </w:rPr>
      </w:pPr>
    </w:p>
    <w:p w14:paraId="22241601" w14:textId="5D6CEB8B" w:rsidR="009D118D" w:rsidRDefault="009D118D" w:rsidP="00E458F4">
      <w:pPr>
        <w:spacing w:after="160" w:line="259" w:lineRule="auto"/>
        <w:rPr>
          <w:rFonts w:asciiTheme="minorHAnsi" w:hAnsiTheme="minorHAnsi" w:cstheme="minorHAnsi"/>
          <w:b/>
          <w:i/>
          <w:color w:val="auto"/>
          <w:sz w:val="20"/>
        </w:rPr>
      </w:pPr>
    </w:p>
    <w:p w14:paraId="369522C4" w14:textId="126388EE" w:rsidR="009D118D" w:rsidRDefault="009D118D" w:rsidP="00E458F4">
      <w:pPr>
        <w:spacing w:after="160" w:line="259" w:lineRule="auto"/>
        <w:rPr>
          <w:rFonts w:asciiTheme="minorHAnsi" w:hAnsiTheme="minorHAnsi" w:cstheme="minorHAnsi"/>
          <w:b/>
          <w:i/>
          <w:color w:val="auto"/>
          <w:sz w:val="20"/>
        </w:rPr>
      </w:pPr>
    </w:p>
    <w:p w14:paraId="0F88D021" w14:textId="0EA54846" w:rsidR="009D118D" w:rsidRDefault="009D118D" w:rsidP="00E458F4">
      <w:pPr>
        <w:spacing w:after="160" w:line="259" w:lineRule="auto"/>
        <w:rPr>
          <w:rFonts w:asciiTheme="minorHAnsi" w:hAnsiTheme="minorHAnsi" w:cstheme="minorHAnsi"/>
          <w:b/>
          <w:i/>
          <w:color w:val="auto"/>
          <w:sz w:val="20"/>
        </w:rPr>
      </w:pPr>
    </w:p>
    <w:p w14:paraId="75D26770" w14:textId="23D734DE" w:rsidR="009D118D" w:rsidRDefault="009D118D" w:rsidP="00E458F4">
      <w:pPr>
        <w:spacing w:after="160" w:line="259" w:lineRule="auto"/>
        <w:rPr>
          <w:rFonts w:asciiTheme="minorHAnsi" w:hAnsiTheme="minorHAnsi" w:cstheme="minorHAnsi"/>
          <w:b/>
          <w:i/>
          <w:color w:val="auto"/>
          <w:sz w:val="20"/>
        </w:rPr>
      </w:pPr>
    </w:p>
    <w:p w14:paraId="1213E1D2" w14:textId="1FCAFF78" w:rsidR="009D118D" w:rsidRDefault="009D118D" w:rsidP="00E458F4">
      <w:pPr>
        <w:spacing w:after="160" w:line="259" w:lineRule="auto"/>
        <w:rPr>
          <w:rFonts w:asciiTheme="minorHAnsi" w:hAnsiTheme="minorHAnsi" w:cstheme="minorHAnsi"/>
          <w:b/>
          <w:i/>
          <w:color w:val="auto"/>
          <w:sz w:val="20"/>
        </w:rPr>
      </w:pPr>
    </w:p>
    <w:p w14:paraId="49B771B0" w14:textId="5C35B481"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23A9A526" w14:textId="77777777" w:rsidR="004D5A6D" w:rsidRPr="00FB11C7" w:rsidRDefault="004D5A6D" w:rsidP="004D5A6D">
      <w:pPr>
        <w:pStyle w:val="Heading1"/>
        <w:spacing w:after="240"/>
        <w:rPr>
          <w:rFonts w:asciiTheme="minorHAnsi" w:hAnsiTheme="minorHAnsi" w:cstheme="minorHAnsi"/>
        </w:rPr>
      </w:pPr>
      <w:bookmarkStart w:id="1395" w:name="_Toc98512874"/>
      <w:bookmarkStart w:id="1396" w:name="_Toc132706353"/>
      <w:bookmarkStart w:id="1397" w:name="_Toc142552509"/>
      <w:bookmarkStart w:id="1398" w:name="_Toc205452338"/>
      <w:r w:rsidRPr="00FB11C7">
        <w:rPr>
          <w:rFonts w:asciiTheme="minorHAnsi" w:hAnsiTheme="minorHAnsi" w:cstheme="minorHAnsi"/>
        </w:rPr>
        <w:lastRenderedPageBreak/>
        <w:t>ATTACHMENT E: CUSTOMER REFERENCE TEMPLATE</w:t>
      </w:r>
      <w:bookmarkEnd w:id="1395"/>
      <w:bookmarkEnd w:id="1396"/>
      <w:bookmarkEnd w:id="1397"/>
      <w:bookmarkEnd w:id="1398"/>
    </w:p>
    <w:p w14:paraId="5356A58E" w14:textId="77777777" w:rsidR="00A15933" w:rsidRPr="00FB11C7" w:rsidRDefault="00A15933" w:rsidP="00A15933">
      <w:pPr>
        <w:widowControl w:val="0"/>
        <w:spacing w:after="0" w:line="20" w:lineRule="atLeast"/>
        <w:ind w:left="405"/>
        <w:rPr>
          <w:rFonts w:asciiTheme="minorHAnsi" w:eastAsia="Arial" w:hAnsiTheme="minorHAnsi" w:cstheme="minorHAnsi"/>
          <w:color w:val="auto"/>
          <w:sz w:val="2"/>
          <w:szCs w:val="2"/>
        </w:rPr>
      </w:pPr>
      <w:proofErr w:type="gramStart"/>
      <w:r w:rsidRPr="00FB11C7">
        <w:rPr>
          <w:rFonts w:asciiTheme="minorHAnsi" w:eastAsia="Arial" w:hAnsiTheme="minorHAnsi" w:cstheme="minorHAnsi"/>
          <w:color w:val="auto"/>
          <w:spacing w:val="-1"/>
          <w:sz w:val="20"/>
        </w:rPr>
        <w:t>Solicitation</w:t>
      </w:r>
      <w:r w:rsidRPr="00FB11C7">
        <w:rPr>
          <w:rFonts w:asciiTheme="minorHAnsi" w:eastAsia="Arial" w:hAnsiTheme="minorHAnsi" w:cstheme="minorHAnsi"/>
          <w:color w:val="auto"/>
          <w:spacing w:val="-11"/>
          <w:sz w:val="20"/>
        </w:rPr>
        <w:t xml:space="preserve"> </w:t>
      </w:r>
      <w:r w:rsidRPr="00FB11C7">
        <w:rPr>
          <w:rFonts w:asciiTheme="minorHAnsi" w:eastAsia="Arial" w:hAnsiTheme="minorHAnsi" w:cstheme="minorHAnsi"/>
          <w:color w:val="auto"/>
          <w:spacing w:val="-1"/>
          <w:sz w:val="20"/>
        </w:rPr>
        <w:t>#:</w:t>
      </w:r>
      <w:proofErr w:type="gramEnd"/>
      <w:r w:rsidRPr="00FB11C7">
        <w:rPr>
          <w:rFonts w:asciiTheme="minorHAnsi" w:eastAsia="Arial" w:hAnsiTheme="minorHAnsi" w:cstheme="minorHAnsi"/>
          <w:color w:val="auto"/>
          <w:spacing w:val="-1"/>
          <w:sz w:val="20"/>
        </w:rPr>
        <w:t xml:space="preserve">  ____________________________</w:t>
      </w:r>
    </w:p>
    <w:p w14:paraId="3E1A27EE" w14:textId="77777777" w:rsidR="00A15933" w:rsidRPr="00FB11C7" w:rsidRDefault="00A15933" w:rsidP="00A15933">
      <w:pPr>
        <w:widowControl w:val="0"/>
        <w:spacing w:before="7" w:after="0"/>
        <w:rPr>
          <w:rFonts w:asciiTheme="minorHAnsi" w:eastAsia="Arial" w:hAnsiTheme="minorHAnsi" w:cstheme="minorHAnsi"/>
          <w:color w:val="auto"/>
          <w:sz w:val="17"/>
          <w:szCs w:val="17"/>
        </w:rPr>
      </w:pPr>
    </w:p>
    <w:p w14:paraId="0C7AAC28" w14:textId="77777777" w:rsidR="00A15933" w:rsidRPr="00FB11C7" w:rsidRDefault="00A15933" w:rsidP="00A15933">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13"/>
          <w:sz w:val="20"/>
        </w:rPr>
        <w:t xml:space="preserve"> </w:t>
      </w:r>
      <w:r w:rsidRPr="00FB11C7">
        <w:rPr>
          <w:rFonts w:asciiTheme="minorHAnsi" w:eastAsia="Arial" w:hAnsiTheme="minorHAnsi" w:cstheme="minorHAnsi"/>
          <w:color w:val="auto"/>
          <w:sz w:val="20"/>
        </w:rPr>
        <w:t>Name:</w:t>
      </w:r>
      <w:r w:rsidRPr="00FB11C7">
        <w:rPr>
          <w:rFonts w:asciiTheme="minorHAnsi" w:eastAsia="Arial" w:hAnsiTheme="minorHAnsi" w:cstheme="minorHAnsi"/>
          <w:color w:val="auto"/>
          <w:sz w:val="20"/>
          <w:u w:val="single" w:color="000000"/>
        </w:rPr>
        <w:tab/>
      </w:r>
      <w:r w:rsidRPr="00FB11C7">
        <w:rPr>
          <w:rFonts w:asciiTheme="minorHAnsi" w:eastAsia="Arial" w:hAnsiTheme="minorHAnsi" w:cstheme="minorHAnsi"/>
          <w:color w:val="auto"/>
          <w:w w:val="99"/>
          <w:sz w:val="20"/>
          <w:u w:val="single" w:color="000000"/>
        </w:rPr>
        <w:t xml:space="preserve"> </w:t>
      </w:r>
      <w:r w:rsidRPr="00FB11C7">
        <w:rPr>
          <w:rFonts w:asciiTheme="minorHAnsi" w:eastAsia="Arial" w:hAnsiTheme="minorHAnsi" w:cstheme="minorHAnsi"/>
          <w:color w:val="auto"/>
          <w:sz w:val="20"/>
          <w:u w:val="single" w:color="000000"/>
        </w:rPr>
        <w:tab/>
      </w:r>
    </w:p>
    <w:p w14:paraId="592B3413" w14:textId="77777777" w:rsidR="00A15933" w:rsidRPr="00FB11C7" w:rsidRDefault="00A15933" w:rsidP="00A15933">
      <w:pPr>
        <w:widowControl w:val="0"/>
        <w:spacing w:before="6" w:after="0"/>
        <w:rPr>
          <w:rFonts w:asciiTheme="minorHAnsi" w:eastAsia="Arial" w:hAnsiTheme="minorHAnsi" w:cstheme="minorHAnsi"/>
          <w:color w:val="auto"/>
          <w:sz w:val="15"/>
          <w:szCs w:val="15"/>
        </w:rPr>
      </w:pPr>
    </w:p>
    <w:p w14:paraId="6979A9EC" w14:textId="77777777" w:rsidR="00A15933" w:rsidRPr="00FB11C7" w:rsidRDefault="00A15933" w:rsidP="00A15933">
      <w:pPr>
        <w:widowControl w:val="0"/>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b/>
          <w:color w:val="auto"/>
          <w:spacing w:val="-1"/>
          <w:sz w:val="20"/>
        </w:rPr>
        <w:t>Instructions</w:t>
      </w:r>
      <w:r w:rsidRPr="00FB11C7">
        <w:rPr>
          <w:rFonts w:asciiTheme="minorHAnsi" w:eastAsia="Arial" w:hAnsiTheme="minorHAnsi" w:cstheme="minorHAnsi"/>
          <w:color w:val="auto"/>
          <w:spacing w:val="-1"/>
          <w:sz w:val="20"/>
        </w:rPr>
        <w:t>:</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shall</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use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this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template</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submit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three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(3)</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customer</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references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its</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offer.</w:t>
      </w:r>
    </w:p>
    <w:p w14:paraId="7B78A796" w14:textId="77777777" w:rsidR="00A15933" w:rsidRPr="00FB11C7" w:rsidRDefault="00A15933" w:rsidP="00A15933">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4FD9102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EC2121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63BD14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9BBF0A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4D5CD7"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EF98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AD12743"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A0CF111"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D88F95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62FFBF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4DC0DD5"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90B6BB6"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04F1647"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9E1D3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789109D"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BB5066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51660F4"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692759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963C7FC"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AC294D4" w14:textId="77777777" w:rsidR="00A15933" w:rsidRPr="00FB11C7" w:rsidRDefault="00A15933" w:rsidP="00A9592A">
            <w:pPr>
              <w:widowControl w:val="0"/>
              <w:spacing w:before="73"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35D4378C"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3FBC504"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0090FD93"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CC22CAE"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038DD5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AAB9B3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5C9A2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C921139"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514DD7E"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6E48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5ED8BB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006D2D8"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C81FC9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1C43A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4A158F5D"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0D374F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B3B396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E7516C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829BB0D"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F9BA84"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6E19818"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CF85678"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1A0294"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794B0A0"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245988B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E48D726"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728B5E"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8F557E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9DDA56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71E1AC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1C769BF"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738E638"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CE4D4DF"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781454CD"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A308C3D"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8107C8"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1CBCAF4E"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0631D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1BD6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D29CA4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9DF98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079D69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B53686A" w14:textId="77777777" w:rsidTr="00A9592A">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740D4F7"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7D36D341"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09D97178" w14:textId="77777777" w:rsidR="00A15933" w:rsidRPr="00FB11C7" w:rsidRDefault="00A15933" w:rsidP="00A15933">
      <w:pPr>
        <w:spacing w:after="0"/>
        <w:rPr>
          <w:rFonts w:asciiTheme="minorHAnsi" w:hAnsiTheme="minorHAnsi" w:cstheme="minorHAnsi"/>
          <w:b/>
          <w:color w:val="auto"/>
          <w:szCs w:val="24"/>
        </w:rPr>
      </w:pPr>
    </w:p>
    <w:p w14:paraId="0D8720EA" w14:textId="575EB1FC"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17422371" w14:textId="77777777" w:rsidR="00E301AB" w:rsidRPr="00FB11C7" w:rsidRDefault="00E301AB" w:rsidP="00E301AB">
      <w:pPr>
        <w:pStyle w:val="Heading1"/>
        <w:spacing w:after="240"/>
        <w:rPr>
          <w:rFonts w:asciiTheme="minorHAnsi" w:hAnsiTheme="minorHAnsi" w:cstheme="minorHAnsi"/>
        </w:rPr>
      </w:pPr>
      <w:bookmarkStart w:id="1399" w:name="_Toc98512875"/>
      <w:bookmarkStart w:id="1400" w:name="_Toc132706354"/>
      <w:bookmarkStart w:id="1401" w:name="_Toc142552510"/>
      <w:bookmarkStart w:id="1402" w:name="_Toc205452339"/>
      <w:r w:rsidRPr="00FB11C7">
        <w:rPr>
          <w:rFonts w:asciiTheme="minorHAnsi" w:hAnsiTheme="minorHAnsi" w:cstheme="minorHAnsi"/>
        </w:rPr>
        <w:lastRenderedPageBreak/>
        <w:t>ATTACHMENT F: LOCATION OF WORKERS UTILIZED BY VENDOR</w:t>
      </w:r>
      <w:bookmarkEnd w:id="1399"/>
      <w:bookmarkEnd w:id="1400"/>
      <w:bookmarkEnd w:id="1401"/>
      <w:bookmarkEnd w:id="1402"/>
    </w:p>
    <w:p w14:paraId="63BAFAF5" w14:textId="77777777" w:rsidR="001F0989" w:rsidRPr="00FB11C7" w:rsidRDefault="001F0989" w:rsidP="001F0989">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FB11C7">
        <w:rPr>
          <w:rFonts w:asciiTheme="minorHAnsi" w:hAnsiTheme="minorHAnsi" w:cstheme="minorHAnsi"/>
          <w:color w:val="auto"/>
          <w:spacing w:val="-1"/>
          <w:sz w:val="20"/>
          <w:szCs w:val="22"/>
        </w:rPr>
        <w:t>Solicitation</w:t>
      </w:r>
      <w:r w:rsidRPr="00FB11C7">
        <w:rPr>
          <w:rFonts w:asciiTheme="minorHAnsi" w:hAnsiTheme="minorHAnsi" w:cstheme="minorHAnsi"/>
          <w:color w:val="auto"/>
          <w:spacing w:val="-11"/>
          <w:sz w:val="20"/>
          <w:szCs w:val="22"/>
        </w:rPr>
        <w:t xml:space="preserve"> </w:t>
      </w:r>
      <w:r w:rsidRPr="00FB11C7">
        <w:rPr>
          <w:rFonts w:asciiTheme="minorHAnsi" w:hAnsiTheme="minorHAnsi" w:cstheme="minorHAnsi"/>
          <w:color w:val="auto"/>
          <w:spacing w:val="-1"/>
          <w:sz w:val="20"/>
          <w:szCs w:val="22"/>
        </w:rPr>
        <w:t>#:</w:t>
      </w:r>
      <w:proofErr w:type="gramEnd"/>
      <w:r w:rsidRPr="00FB11C7">
        <w:rPr>
          <w:rFonts w:asciiTheme="minorHAnsi" w:hAnsiTheme="minorHAnsi" w:cstheme="minorHAnsi"/>
          <w:color w:val="auto"/>
          <w:spacing w:val="-1"/>
          <w:sz w:val="20"/>
          <w:szCs w:val="22"/>
        </w:rPr>
        <w:tab/>
      </w:r>
      <w:r w:rsidRPr="00FB11C7">
        <w:rPr>
          <w:rFonts w:asciiTheme="minorHAnsi" w:hAnsiTheme="minorHAnsi" w:cstheme="minorHAnsi"/>
          <w:color w:val="auto"/>
          <w:spacing w:val="-1"/>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173A71D5" w14:textId="77777777" w:rsidR="001F0989" w:rsidRPr="00FB11C7" w:rsidRDefault="001F0989" w:rsidP="001F0989">
      <w:pPr>
        <w:widowControl w:val="0"/>
        <w:spacing w:before="7" w:after="0"/>
        <w:rPr>
          <w:rFonts w:asciiTheme="minorHAnsi" w:eastAsia="Arial" w:hAnsiTheme="minorHAnsi" w:cstheme="minorHAnsi"/>
          <w:color w:val="auto"/>
          <w:sz w:val="17"/>
          <w:szCs w:val="17"/>
        </w:rPr>
      </w:pPr>
    </w:p>
    <w:p w14:paraId="382DB047" w14:textId="77777777" w:rsidR="001F0989" w:rsidRPr="00FB11C7" w:rsidRDefault="001F0989" w:rsidP="001F0989">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13"/>
          <w:sz w:val="20"/>
          <w:szCs w:val="22"/>
        </w:rPr>
        <w:t xml:space="preserve"> </w:t>
      </w:r>
      <w:r w:rsidRPr="00FB11C7">
        <w:rPr>
          <w:rFonts w:asciiTheme="minorHAnsi" w:hAnsiTheme="minorHAnsi" w:cstheme="minorHAnsi"/>
          <w:color w:val="auto"/>
          <w:sz w:val="20"/>
          <w:szCs w:val="22"/>
        </w:rPr>
        <w:t>Name:</w:t>
      </w: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4BD05A9A" w14:textId="77777777" w:rsidR="001F0989" w:rsidRPr="00FB11C7" w:rsidRDefault="001F0989" w:rsidP="001F0989">
      <w:pPr>
        <w:widowControl w:val="0"/>
        <w:spacing w:before="11" w:after="0"/>
        <w:rPr>
          <w:rFonts w:asciiTheme="minorHAnsi" w:eastAsia="Arial" w:hAnsiTheme="minorHAnsi" w:cstheme="minorHAnsi"/>
          <w:color w:val="auto"/>
          <w:sz w:val="25"/>
          <w:szCs w:val="25"/>
        </w:rPr>
      </w:pPr>
    </w:p>
    <w:p w14:paraId="13309260" w14:textId="77777777" w:rsidR="001F0989" w:rsidRPr="00FB11C7" w:rsidRDefault="001F0989" w:rsidP="001F0989">
      <w:pPr>
        <w:widowControl w:val="0"/>
        <w:spacing w:before="74" w:after="0" w:line="276" w:lineRule="auto"/>
        <w:ind w:left="440" w:right="538"/>
        <w:jc w:val="both"/>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accordance</w:t>
      </w:r>
      <w:r w:rsidRPr="00FB11C7">
        <w:rPr>
          <w:rFonts w:asciiTheme="minorHAnsi" w:hAnsiTheme="minorHAnsi" w:cstheme="minorHAnsi"/>
          <w:color w:val="auto"/>
          <w:spacing w:val="48"/>
          <w:sz w:val="20"/>
          <w:szCs w:val="22"/>
        </w:rPr>
        <w:t xml:space="preserve"> </w:t>
      </w:r>
      <w:r w:rsidRPr="00FB11C7">
        <w:rPr>
          <w:rFonts w:asciiTheme="minorHAnsi" w:hAnsiTheme="minorHAnsi" w:cstheme="minorHAnsi"/>
          <w:color w:val="auto"/>
          <w:sz w:val="20"/>
          <w:szCs w:val="22"/>
        </w:rPr>
        <w:t>with</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NC</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General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Statute</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G.S.</w:t>
      </w:r>
      <w:r w:rsidRPr="00FB11C7">
        <w:rPr>
          <w:rFonts w:asciiTheme="minorHAnsi" w:hAnsiTheme="minorHAnsi" w:cstheme="minorHAnsi"/>
          <w:color w:val="auto"/>
          <w:spacing w:val="50"/>
          <w:sz w:val="20"/>
          <w:szCs w:val="22"/>
        </w:rPr>
        <w:t xml:space="preserve"> </w:t>
      </w:r>
      <w:r w:rsidRPr="00FB11C7">
        <w:rPr>
          <w:rFonts w:asciiTheme="minorHAnsi" w:hAnsiTheme="minorHAnsi" w:cstheme="minorHAnsi"/>
          <w:color w:val="auto"/>
          <w:spacing w:val="-1"/>
          <w:sz w:val="20"/>
          <w:szCs w:val="22"/>
        </w:rPr>
        <w:t>143-59.4,</w:t>
      </w:r>
      <w:r w:rsidRPr="00FB11C7">
        <w:rPr>
          <w:rFonts w:asciiTheme="minorHAnsi" w:hAnsiTheme="minorHAnsi" w:cstheme="minorHAnsi"/>
          <w:color w:val="auto"/>
          <w:spacing w:val="49"/>
          <w:sz w:val="20"/>
          <w:szCs w:val="22"/>
        </w:rPr>
        <w:t xml:space="preserve"> </w:t>
      </w: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detail</w:t>
      </w:r>
      <w:r w:rsidRPr="00FB11C7">
        <w:rPr>
          <w:rFonts w:asciiTheme="minorHAnsi" w:hAnsiTheme="minorHAnsi" w:cstheme="minorHAnsi"/>
          <w:color w:val="auto"/>
          <w:spacing w:val="45"/>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at</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79"/>
          <w:w w:val="99"/>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occur,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as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well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as the</w:t>
      </w:r>
      <w:r w:rsidRPr="00FB11C7">
        <w:rPr>
          <w:rFonts w:asciiTheme="minorHAnsi" w:hAnsiTheme="minorHAnsi" w:cstheme="minorHAnsi"/>
          <w:color w:val="auto"/>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in</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it</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intends to</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utilize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resources</w:t>
      </w:r>
      <w:r w:rsidRPr="00FB11C7">
        <w:rPr>
          <w:rFonts w:asciiTheme="minorHAnsi" w:hAnsiTheme="minorHAnsi" w:cstheme="minorHAnsi"/>
          <w:color w:val="auto"/>
          <w:spacing w:val="-1"/>
          <w:sz w:val="20"/>
          <w:szCs w:val="22"/>
        </w:rPr>
        <w:t xml:space="preserve"> or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85"/>
          <w:w w:val="99"/>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Contract.</w:t>
      </w:r>
    </w:p>
    <w:p w14:paraId="496C2AD7" w14:textId="77777777" w:rsidR="001F0989" w:rsidRPr="00FB11C7" w:rsidRDefault="001F0989" w:rsidP="001F0989">
      <w:pPr>
        <w:widowControl w:val="0"/>
        <w:spacing w:after="0"/>
        <w:ind w:left="440"/>
        <w:jc w:val="both"/>
        <w:rPr>
          <w:rFonts w:asciiTheme="minorHAnsi" w:hAnsiTheme="minorHAnsi" w:cstheme="minorHAnsi"/>
          <w:color w:val="auto"/>
          <w:spacing w:val="-1"/>
          <w:sz w:val="20"/>
          <w:szCs w:val="22"/>
        </w:rPr>
      </w:pPr>
    </w:p>
    <w:p w14:paraId="55B45C43" w14:textId="77777777" w:rsidR="001F0989" w:rsidRPr="00FB11C7" w:rsidRDefault="001F0989" w:rsidP="001F0989">
      <w:pPr>
        <w:widowControl w:val="0"/>
        <w:spacing w:after="0"/>
        <w:ind w:left="440"/>
        <w:jc w:val="both"/>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complete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items</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z w:val="20"/>
          <w:szCs w:val="22"/>
        </w:rPr>
        <w:t>1</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2</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below.</w:t>
      </w:r>
    </w:p>
    <w:p w14:paraId="03444E3C" w14:textId="77777777" w:rsidR="001F0989" w:rsidRPr="00FB11C7" w:rsidRDefault="001F0989" w:rsidP="001F0989">
      <w:pPr>
        <w:widowControl w:val="0"/>
        <w:spacing w:after="0"/>
        <w:ind w:left="440"/>
        <w:jc w:val="both"/>
        <w:rPr>
          <w:rFonts w:asciiTheme="minorHAnsi" w:eastAsia="Arial" w:hAnsiTheme="minorHAnsi" w:cstheme="minorHAnsi"/>
          <w:color w:val="auto"/>
          <w:sz w:val="20"/>
        </w:rPr>
      </w:pPr>
    </w:p>
    <w:p w14:paraId="6E7A09BE" w14:textId="7115EE72" w:rsidR="001F0989" w:rsidRPr="00FB11C7" w:rsidRDefault="001F0989" w:rsidP="006A7779">
      <w:pPr>
        <w:pStyle w:val="ListParagraph"/>
        <w:widowControl w:val="0"/>
        <w:numPr>
          <w:ilvl w:val="0"/>
          <w:numId w:val="49"/>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4618472E" wp14:editId="2C6F776B">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E8F44"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" filled="f" strokecolor="black [3200]"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B451731" wp14:editId="34978C0B">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5AD4B5D6" w14:textId="77777777" w:rsidR="001F0989" w:rsidRPr="00FB11C7" w:rsidRDefault="001F0989" w:rsidP="001F0989">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2D50AE3B" w14:textId="77777777" w:rsidR="001F0989" w:rsidRPr="00FB11C7" w:rsidRDefault="001F0989" w:rsidP="006A7779">
      <w:pPr>
        <w:widowControl w:val="0"/>
        <w:numPr>
          <w:ilvl w:val="1"/>
          <w:numId w:val="50"/>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0B38DEF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1FCE287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p>
    <w:p w14:paraId="42F2E6F9" w14:textId="77777777" w:rsidR="001F0989" w:rsidRPr="00FB11C7" w:rsidRDefault="001F0989" w:rsidP="006A7779">
      <w:pPr>
        <w:widowControl w:val="0"/>
        <w:numPr>
          <w:ilvl w:val="1"/>
          <w:numId w:val="50"/>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7B93A975"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AD8E6E3"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E1E7632"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1A92D04"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2230A58E"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3F4C0DC8"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3B97949"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5D6ED83C" w14:textId="77777777" w:rsidR="001F0989" w:rsidRPr="00FB11C7" w:rsidRDefault="001F0989" w:rsidP="001F0989">
      <w:pPr>
        <w:widowControl w:val="0"/>
        <w:tabs>
          <w:tab w:val="left" w:pos="1881"/>
        </w:tabs>
        <w:spacing w:after="0"/>
        <w:jc w:val="right"/>
        <w:rPr>
          <w:rFonts w:asciiTheme="minorHAnsi" w:eastAsia="Arial" w:hAnsiTheme="minorHAnsi" w:cstheme="minorHAnsi"/>
          <w:color w:val="auto"/>
          <w:sz w:val="20"/>
        </w:rPr>
      </w:pPr>
    </w:p>
    <w:p w14:paraId="006A5329" w14:textId="77777777" w:rsidR="001F0989" w:rsidRPr="00FB11C7" w:rsidRDefault="001F0989" w:rsidP="006A7779">
      <w:pPr>
        <w:widowControl w:val="0"/>
        <w:numPr>
          <w:ilvl w:val="0"/>
          <w:numId w:val="50"/>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A050BD0"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7EA2DBB7"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8D3E6D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044AAE6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0107988"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53133C62"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24005D9C" w14:textId="77777777" w:rsidR="001F0989" w:rsidRPr="00FB11C7" w:rsidRDefault="001F0989" w:rsidP="001F0989">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2"/>
          <w:sz w:val="20"/>
          <w:szCs w:val="22"/>
        </w:rPr>
        <w:t>_</w:t>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3D13F3A0" w14:textId="77777777" w:rsidR="001F0989" w:rsidRPr="00FB11C7" w:rsidRDefault="001F0989" w:rsidP="001F0989">
      <w:pPr>
        <w:widowControl w:val="0"/>
        <w:spacing w:before="5" w:after="0"/>
        <w:rPr>
          <w:rFonts w:asciiTheme="minorHAnsi" w:eastAsia="Arial" w:hAnsiTheme="minorHAnsi" w:cstheme="minorHAnsi"/>
          <w:color w:val="auto"/>
          <w:sz w:val="14"/>
          <w:szCs w:val="14"/>
        </w:rPr>
      </w:pPr>
    </w:p>
    <w:p w14:paraId="417625AE" w14:textId="77777777" w:rsidR="001F0989" w:rsidRPr="00FB11C7" w:rsidRDefault="001F0989" w:rsidP="001F0989">
      <w:pPr>
        <w:widowControl w:val="0"/>
        <w:spacing w:before="77" w:after="0"/>
        <w:ind w:left="555"/>
        <w:rPr>
          <w:rFonts w:asciiTheme="minorHAnsi" w:eastAsia="Arial" w:hAnsiTheme="minorHAnsi" w:cstheme="minorHAnsi"/>
          <w:color w:val="auto"/>
          <w:sz w:val="20"/>
        </w:rPr>
      </w:pPr>
      <w:r w:rsidRPr="00FB11C7">
        <w:rPr>
          <w:rFonts w:asciiTheme="minorHAnsi" w:hAnsiTheme="minorHAnsi" w:cstheme="minorHAnsi"/>
          <w:b/>
          <w:color w:val="auto"/>
          <w:spacing w:val="-1"/>
          <w:sz w:val="20"/>
        </w:rPr>
        <w:t>NOTES:</w:t>
      </w:r>
    </w:p>
    <w:p w14:paraId="6C9054E8" w14:textId="77777777" w:rsidR="001F0989" w:rsidRPr="00FB11C7" w:rsidRDefault="001F0989" w:rsidP="001F0989">
      <w:pPr>
        <w:widowControl w:val="0"/>
        <w:spacing w:before="7" w:after="0"/>
        <w:rPr>
          <w:rFonts w:asciiTheme="minorHAnsi" w:eastAsia="Arial" w:hAnsiTheme="minorHAnsi" w:cstheme="minorHAnsi"/>
          <w:b/>
          <w:bCs/>
          <w:color w:val="auto"/>
          <w:sz w:val="20"/>
        </w:rPr>
      </w:pPr>
    </w:p>
    <w:p w14:paraId="78163A2B" w14:textId="77777777" w:rsidR="001F0989" w:rsidRPr="00FB11C7" w:rsidRDefault="001F0989" w:rsidP="006A7779">
      <w:pPr>
        <w:widowControl w:val="0"/>
        <w:numPr>
          <w:ilvl w:val="0"/>
          <w:numId w:val="51"/>
        </w:numPr>
        <w:tabs>
          <w:tab w:val="left" w:pos="1276"/>
        </w:tabs>
        <w:spacing w:after="0" w:line="275" w:lineRule="auto"/>
        <w:ind w:right="472"/>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 xml:space="preserve">The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will</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evaluate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additional</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risks,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costs,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and</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other</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factors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associated</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utilization</w:t>
      </w:r>
      <w:r w:rsidRPr="00FB11C7">
        <w:rPr>
          <w:rFonts w:asciiTheme="minorHAnsi" w:eastAsia="Arial" w:hAnsiTheme="minorHAnsi" w:cstheme="minorHAnsi"/>
          <w:color w:val="auto"/>
          <w:sz w:val="20"/>
        </w:rPr>
        <w:t xml:space="preserve"> of</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2"/>
          <w:sz w:val="20"/>
        </w:rPr>
        <w:t>workers</w:t>
      </w:r>
      <w:r w:rsidRPr="00FB11C7">
        <w:rPr>
          <w:rFonts w:asciiTheme="minorHAnsi" w:eastAsia="Arial" w:hAnsiTheme="minorHAnsi" w:cstheme="minorHAnsi"/>
          <w:color w:val="auto"/>
          <w:spacing w:val="95"/>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1"/>
          <w:sz w:val="20"/>
        </w:rPr>
        <w:t xml:space="preserve"> 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United</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States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 xml:space="preserve">prior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making</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z w:val="20"/>
        </w:rPr>
        <w:t>an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award.</w:t>
      </w:r>
    </w:p>
    <w:p w14:paraId="07C2876C" w14:textId="77777777" w:rsidR="001F0989" w:rsidRPr="00FB11C7" w:rsidRDefault="001F0989" w:rsidP="001F0989">
      <w:pPr>
        <w:widowControl w:val="0"/>
        <w:spacing w:before="11" w:after="0"/>
        <w:rPr>
          <w:rFonts w:asciiTheme="minorHAnsi" w:eastAsia="Arial" w:hAnsiTheme="minorHAnsi" w:cstheme="minorHAnsi"/>
          <w:color w:val="auto"/>
          <w:sz w:val="20"/>
        </w:rPr>
      </w:pPr>
    </w:p>
    <w:p w14:paraId="4CD20131" w14:textId="77777777" w:rsidR="001F0989" w:rsidRPr="00FB11C7" w:rsidRDefault="001F0989" w:rsidP="006A7779">
      <w:pPr>
        <w:widowControl w:val="0"/>
        <w:numPr>
          <w:ilvl w:val="0"/>
          <w:numId w:val="51"/>
        </w:numPr>
        <w:tabs>
          <w:tab w:val="left" w:pos="1276"/>
        </w:tabs>
        <w:spacing w:after="0" w:line="275" w:lineRule="auto"/>
        <w:ind w:right="470"/>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Vendor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shall</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provide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notice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in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writing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relocation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employees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3"/>
          <w:w w:val="99"/>
          <w:sz w:val="20"/>
        </w:rPr>
        <w:t xml:space="preserve"> </w:t>
      </w:r>
      <w:r w:rsidRPr="00FB11C7">
        <w:rPr>
          <w:rFonts w:asciiTheme="minorHAnsi" w:eastAsia="Arial" w:hAnsiTheme="minorHAnsi" w:cstheme="minorHAnsi"/>
          <w:color w:val="auto"/>
          <w:spacing w:val="-1"/>
          <w:sz w:val="20"/>
        </w:rPr>
        <w:t>subcontractors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z w:val="20"/>
        </w:rPr>
        <w:t xml:space="preserve"> 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other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persons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performing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services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under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Contract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a</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location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91"/>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1"/>
          <w:sz w:val="20"/>
        </w:rPr>
        <w:t xml:space="preserve"> United States.</w:t>
      </w:r>
    </w:p>
    <w:p w14:paraId="2F848F2A" w14:textId="77777777" w:rsidR="001F0989" w:rsidRPr="00FB11C7" w:rsidRDefault="001F0989" w:rsidP="001F0989">
      <w:pPr>
        <w:widowControl w:val="0"/>
        <w:tabs>
          <w:tab w:val="left" w:pos="1276"/>
        </w:tabs>
        <w:spacing w:after="0" w:line="275" w:lineRule="auto"/>
        <w:ind w:right="470"/>
        <w:jc w:val="both"/>
        <w:rPr>
          <w:rFonts w:asciiTheme="minorHAnsi" w:eastAsia="Arial" w:hAnsiTheme="minorHAnsi" w:cstheme="minorHAnsi"/>
          <w:color w:val="auto"/>
          <w:sz w:val="20"/>
        </w:rPr>
      </w:pPr>
    </w:p>
    <w:p w14:paraId="0B751A59" w14:textId="77777777" w:rsidR="001F0989" w:rsidRPr="00FB11C7" w:rsidRDefault="001F0989" w:rsidP="001F0989">
      <w:pPr>
        <w:spacing w:after="0"/>
        <w:rPr>
          <w:rFonts w:asciiTheme="minorHAnsi" w:hAnsiTheme="minorHAnsi" w:cstheme="minorHAnsi"/>
          <w:b/>
          <w:color w:val="auto"/>
          <w:szCs w:val="24"/>
        </w:rPr>
      </w:pPr>
      <w:r w:rsidRPr="00FB11C7">
        <w:rPr>
          <w:rFonts w:asciiTheme="minorHAnsi" w:hAnsiTheme="minorHAnsi" w:cstheme="minorHAnsi"/>
          <w:color w:val="auto"/>
          <w:spacing w:val="-1"/>
          <w:sz w:val="20"/>
        </w:rPr>
        <w:t>All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 xml:space="preserve">Vendor </w:t>
      </w:r>
      <w:r w:rsidRPr="00FB11C7">
        <w:rPr>
          <w:rFonts w:asciiTheme="minorHAnsi" w:hAnsiTheme="minorHAnsi" w:cstheme="minorHAnsi"/>
          <w:color w:val="auto"/>
          <w:sz w:val="20"/>
        </w:rPr>
        <w:t xml:space="preserve">or </w:t>
      </w:r>
      <w:r w:rsidRPr="00FB11C7">
        <w:rPr>
          <w:rFonts w:asciiTheme="minorHAnsi" w:hAnsiTheme="minorHAnsi" w:cstheme="minorHAnsi"/>
          <w:color w:val="auto"/>
          <w:spacing w:val="-1"/>
          <w:sz w:val="20"/>
        </w:rPr>
        <w:t>subcontractor personnel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providing</w:t>
      </w:r>
      <w:r w:rsidRPr="00FB11C7">
        <w:rPr>
          <w:rFonts w:asciiTheme="minorHAnsi" w:hAnsiTheme="minorHAnsi" w:cstheme="minorHAnsi"/>
          <w:color w:val="auto"/>
          <w:spacing w:val="-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z w:val="20"/>
        </w:rPr>
        <w:t xml:space="preserve"> or </w:t>
      </w:r>
      <w:r w:rsidRPr="00FB11C7">
        <w:rPr>
          <w:rFonts w:asciiTheme="minorHAnsi" w:hAnsiTheme="minorHAnsi" w:cstheme="minorHAnsi"/>
          <w:color w:val="auto"/>
          <w:spacing w:val="-1"/>
          <w:sz w:val="20"/>
        </w:rPr>
        <w:t>contact center services</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z w:val="20"/>
        </w:rPr>
        <w:t xml:space="preserve">to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State</w:t>
      </w:r>
      <w:r w:rsidRPr="00FB11C7">
        <w:rPr>
          <w:rFonts w:asciiTheme="minorHAnsi" w:hAnsiTheme="minorHAnsi" w:cstheme="minorHAnsi"/>
          <w:color w:val="auto"/>
          <w:sz w:val="20"/>
        </w:rPr>
        <w:t xml:space="preserve"> of</w:t>
      </w:r>
      <w:r w:rsidRPr="00FB11C7">
        <w:rPr>
          <w:rFonts w:asciiTheme="minorHAnsi" w:hAnsiTheme="minorHAnsi" w:cstheme="minorHAnsi"/>
          <w:color w:val="auto"/>
          <w:spacing w:val="-1"/>
          <w:sz w:val="20"/>
        </w:rPr>
        <w:t xml:space="preserve"> North</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Carolina</w:t>
      </w:r>
      <w:r w:rsidRPr="00FB11C7">
        <w:rPr>
          <w:rFonts w:asciiTheme="minorHAnsi" w:hAnsiTheme="minorHAnsi" w:cstheme="minorHAnsi"/>
          <w:color w:val="auto"/>
          <w:spacing w:val="101"/>
          <w:sz w:val="20"/>
        </w:rPr>
        <w:t xml:space="preserve"> </w:t>
      </w:r>
      <w:r w:rsidRPr="00FB11C7">
        <w:rPr>
          <w:rFonts w:asciiTheme="minorHAnsi" w:hAnsiTheme="minorHAnsi" w:cstheme="minorHAnsi"/>
          <w:color w:val="auto"/>
          <w:sz w:val="20"/>
        </w:rPr>
        <w:t>under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Contract</w:t>
      </w:r>
      <w:r w:rsidRPr="00FB11C7">
        <w:rPr>
          <w:rFonts w:asciiTheme="minorHAnsi" w:hAnsiTheme="minorHAnsi" w:cstheme="minorHAnsi"/>
          <w:color w:val="auto"/>
          <w:spacing w:val="-9"/>
          <w:sz w:val="20"/>
        </w:rPr>
        <w:t xml:space="preserve"> </w:t>
      </w:r>
      <w:r w:rsidRPr="00FB11C7">
        <w:rPr>
          <w:rFonts w:asciiTheme="minorHAnsi" w:hAnsiTheme="minorHAnsi" w:cstheme="minorHAnsi"/>
          <w:b/>
          <w:color w:val="auto"/>
          <w:spacing w:val="-1"/>
          <w:sz w:val="20"/>
        </w:rPr>
        <w:t>shall</w:t>
      </w:r>
      <w:r w:rsidRPr="00FB11C7">
        <w:rPr>
          <w:rFonts w:asciiTheme="minorHAnsi" w:hAnsiTheme="minorHAnsi" w:cstheme="minorHAnsi"/>
          <w:b/>
          <w:color w:val="auto"/>
          <w:spacing w:val="-13"/>
          <w:sz w:val="20"/>
        </w:rPr>
        <w:t xml:space="preserve"> </w:t>
      </w:r>
      <w:r w:rsidRPr="00FB11C7">
        <w:rPr>
          <w:rFonts w:asciiTheme="minorHAnsi" w:hAnsiTheme="minorHAnsi" w:cstheme="minorHAnsi"/>
          <w:b/>
          <w:color w:val="auto"/>
          <w:spacing w:val="-1"/>
          <w:sz w:val="20"/>
        </w:rPr>
        <w:t>disclose</w:t>
      </w:r>
      <w:r w:rsidRPr="00FB11C7">
        <w:rPr>
          <w:rFonts w:asciiTheme="minorHAnsi" w:hAnsiTheme="minorHAnsi" w:cstheme="minorHAnsi"/>
          <w:b/>
          <w:color w:val="auto"/>
          <w:spacing w:val="-9"/>
          <w:sz w:val="20"/>
        </w:rPr>
        <w:t xml:space="preserve"> </w:t>
      </w:r>
      <w:r w:rsidRPr="00FB11C7">
        <w:rPr>
          <w:rFonts w:asciiTheme="minorHAnsi" w:hAnsiTheme="minorHAnsi" w:cstheme="minorHAnsi"/>
          <w:color w:val="auto"/>
          <w:spacing w:val="-1"/>
          <w:sz w:val="20"/>
        </w:rPr>
        <w:t>to</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inbound</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callers</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location</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from</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which</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pacing w:val="-9"/>
          <w:sz w:val="20"/>
        </w:rPr>
        <w:t xml:space="preserve"> </w:t>
      </w:r>
      <w:r w:rsidRPr="00FB11C7">
        <w:rPr>
          <w:rFonts w:asciiTheme="minorHAnsi" w:hAnsiTheme="minorHAnsi" w:cstheme="minorHAnsi"/>
          <w:color w:val="auto"/>
          <w:sz w:val="20"/>
        </w:rPr>
        <w:t>or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contact</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center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services</w:t>
      </w:r>
      <w:r w:rsidRPr="00FB11C7">
        <w:rPr>
          <w:rFonts w:asciiTheme="minorHAnsi" w:hAnsiTheme="minorHAnsi" w:cstheme="minorHAnsi"/>
          <w:color w:val="auto"/>
          <w:spacing w:val="81"/>
          <w:sz w:val="20"/>
        </w:rPr>
        <w:t xml:space="preserve"> </w:t>
      </w:r>
      <w:r w:rsidRPr="00FB11C7">
        <w:rPr>
          <w:rFonts w:asciiTheme="minorHAnsi" w:hAnsiTheme="minorHAnsi" w:cstheme="minorHAnsi"/>
          <w:color w:val="auto"/>
          <w:sz w:val="20"/>
        </w:rPr>
        <w:t xml:space="preserve">are </w:t>
      </w:r>
      <w:r w:rsidRPr="00FB11C7">
        <w:rPr>
          <w:rFonts w:asciiTheme="minorHAnsi" w:hAnsiTheme="minorHAnsi" w:cstheme="minorHAnsi"/>
          <w:color w:val="auto"/>
          <w:spacing w:val="-1"/>
          <w:sz w:val="20"/>
        </w:rPr>
        <w:t>being</w:t>
      </w:r>
      <w:r w:rsidRPr="00FB11C7">
        <w:rPr>
          <w:rFonts w:asciiTheme="minorHAnsi" w:hAnsiTheme="minorHAnsi" w:cstheme="minorHAnsi"/>
          <w:color w:val="auto"/>
          <w:spacing w:val="-3"/>
          <w:sz w:val="20"/>
        </w:rPr>
        <w:t xml:space="preserve"> </w:t>
      </w:r>
      <w:r w:rsidRPr="00FB11C7">
        <w:rPr>
          <w:rFonts w:asciiTheme="minorHAnsi" w:hAnsiTheme="minorHAnsi" w:cstheme="minorHAnsi"/>
          <w:color w:val="auto"/>
          <w:spacing w:val="-1"/>
          <w:sz w:val="20"/>
        </w:rPr>
        <w:t>provided.</w:t>
      </w:r>
    </w:p>
    <w:p w14:paraId="268084E0" w14:textId="77777777" w:rsidR="001F0989" w:rsidRPr="00FB11C7" w:rsidRDefault="001F0989" w:rsidP="001F0989">
      <w:pPr>
        <w:spacing w:after="0"/>
        <w:rPr>
          <w:rFonts w:asciiTheme="minorHAnsi" w:hAnsiTheme="minorHAnsi" w:cstheme="minorHAnsi"/>
          <w:b/>
          <w:color w:val="auto"/>
          <w:szCs w:val="24"/>
        </w:rPr>
      </w:pPr>
    </w:p>
    <w:p w14:paraId="2B765639" w14:textId="14F770EC" w:rsidR="00F6440F" w:rsidRDefault="00F6440F">
      <w:pPr>
        <w:spacing w:after="160" w:line="259" w:lineRule="auto"/>
        <w:rPr>
          <w:rFonts w:asciiTheme="minorHAnsi" w:hAnsiTheme="minorHAnsi" w:cstheme="minorHAnsi"/>
          <w:b/>
          <w:color w:val="auto"/>
          <w:szCs w:val="24"/>
        </w:rPr>
      </w:pPr>
      <w:r>
        <w:rPr>
          <w:rFonts w:asciiTheme="minorHAnsi" w:hAnsiTheme="minorHAnsi" w:cstheme="minorHAnsi"/>
          <w:b/>
          <w:color w:val="auto"/>
          <w:szCs w:val="24"/>
        </w:rPr>
        <w:br w:type="page"/>
      </w:r>
    </w:p>
    <w:p w14:paraId="0E0B9D4B" w14:textId="77777777" w:rsidR="001237A4" w:rsidRPr="00FB11C7" w:rsidRDefault="001237A4" w:rsidP="001237A4">
      <w:pPr>
        <w:keepNext/>
        <w:pBdr>
          <w:bottom w:val="single" w:sz="4" w:space="1" w:color="002266"/>
        </w:pBdr>
        <w:spacing w:before="240" w:after="60"/>
        <w:outlineLvl w:val="0"/>
        <w:rPr>
          <w:rFonts w:asciiTheme="minorHAnsi" w:hAnsiTheme="minorHAnsi" w:cstheme="minorHAnsi"/>
          <w:b/>
          <w:color w:val="000000"/>
          <w:szCs w:val="24"/>
        </w:rPr>
      </w:pPr>
      <w:bookmarkStart w:id="1403" w:name="_Toc506815803"/>
      <w:bookmarkStart w:id="1404" w:name="_Toc459794507"/>
      <w:bookmarkStart w:id="1405" w:name="_Toc97219597"/>
      <w:bookmarkStart w:id="1406" w:name="_Toc98512876"/>
      <w:bookmarkStart w:id="1407" w:name="_Toc132706355"/>
      <w:bookmarkStart w:id="1408" w:name="_Toc142552511"/>
      <w:bookmarkStart w:id="1409" w:name="_Toc205452340"/>
      <w:r w:rsidRPr="00FB11C7">
        <w:rPr>
          <w:rFonts w:asciiTheme="minorHAnsi" w:hAnsiTheme="minorHAnsi" w:cstheme="minorHAnsi"/>
          <w:b/>
          <w:color w:val="000000"/>
          <w:szCs w:val="24"/>
        </w:rPr>
        <w:lastRenderedPageBreak/>
        <w:t>ATTACHMENT G</w:t>
      </w:r>
      <w:proofErr w:type="gramStart"/>
      <w:r w:rsidRPr="00FB11C7">
        <w:rPr>
          <w:rFonts w:asciiTheme="minorHAnsi" w:hAnsiTheme="minorHAnsi" w:cstheme="minorHAnsi"/>
          <w:b/>
          <w:color w:val="000000"/>
          <w:szCs w:val="24"/>
        </w:rPr>
        <w:t>:  CERTIFICATION</w:t>
      </w:r>
      <w:proofErr w:type="gramEnd"/>
      <w:r w:rsidRPr="00FB11C7">
        <w:rPr>
          <w:rFonts w:asciiTheme="minorHAnsi" w:hAnsiTheme="minorHAnsi" w:cstheme="minorHAnsi"/>
          <w:b/>
          <w:color w:val="000000"/>
          <w:szCs w:val="24"/>
        </w:rPr>
        <w:t xml:space="preserve"> OF FINANCIAL CONDITION</w:t>
      </w:r>
      <w:bookmarkEnd w:id="1403"/>
      <w:bookmarkEnd w:id="1404"/>
      <w:bookmarkEnd w:id="1405"/>
      <w:bookmarkEnd w:id="1406"/>
      <w:bookmarkEnd w:id="1407"/>
      <w:bookmarkEnd w:id="1408"/>
      <w:bookmarkEnd w:id="1409"/>
    </w:p>
    <w:p w14:paraId="77D3B76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proofErr w:type="gramStart"/>
      <w:r w:rsidRPr="00FB11C7">
        <w:rPr>
          <w:rFonts w:asciiTheme="minorHAnsi" w:eastAsia="Times New Roman" w:hAnsiTheme="minorHAnsi" w:cstheme="minorHAnsi"/>
          <w:bCs/>
          <w:color w:val="auto"/>
          <w:sz w:val="20"/>
          <w:szCs w:val="24"/>
        </w:rPr>
        <w:t>Solicitation #:</w:t>
      </w:r>
      <w:proofErr w:type="gramEnd"/>
      <w:r w:rsidRPr="00FB11C7">
        <w:rPr>
          <w:rFonts w:asciiTheme="minorHAnsi" w:eastAsia="Times New Roman" w:hAnsiTheme="minorHAnsi" w:cstheme="minorHAnsi"/>
          <w:bCs/>
          <w:color w:val="auto"/>
          <w:sz w:val="20"/>
          <w:szCs w:val="24"/>
        </w:rPr>
        <w:t xml:space="preserve">  ______________________________________</w:t>
      </w:r>
    </w:p>
    <w:p w14:paraId="10300F30"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 xml:space="preserve">Name of Vendor: </w:t>
      </w:r>
      <w:r w:rsidRPr="00FB11C7">
        <w:rPr>
          <w:rFonts w:asciiTheme="minorHAnsi" w:eastAsia="Times New Roman" w:hAnsiTheme="minorHAnsi" w:cstheme="minorHAnsi"/>
          <w:bCs/>
          <w:color w:val="auto"/>
          <w:sz w:val="20"/>
        </w:rPr>
        <w:t>____________________________________</w:t>
      </w:r>
    </w:p>
    <w:p w14:paraId="1EC36866"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4988E13A"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The undersigned hereby certifies that:</w:t>
      </w:r>
      <w:r w:rsidRPr="00FB11C7">
        <w:rPr>
          <w:rFonts w:asciiTheme="minorHAnsi" w:eastAsia="Times New Roman" w:hAnsiTheme="minorHAnsi" w:cstheme="minorHAnsi"/>
          <w:bCs/>
          <w:color w:val="auto"/>
          <w:sz w:val="20"/>
          <w:szCs w:val="24"/>
        </w:rPr>
        <w:tab/>
        <w:t>[check all applicable boxes]</w:t>
      </w:r>
    </w:p>
    <w:p w14:paraId="2335558C"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501FAFC7"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6AA74FEA"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ab/>
      </w:r>
    </w:p>
    <w:p w14:paraId="2FB1B00E" w14:textId="77777777" w:rsidR="006B0747" w:rsidRPr="00FB11C7" w:rsidRDefault="006B0747" w:rsidP="006B0747">
      <w:pPr>
        <w:spacing w:after="0" w:line="264" w:lineRule="auto"/>
        <w:ind w:left="720" w:hanging="72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Cs/>
          <w:color w:val="auto"/>
          <w:sz w:val="20"/>
        </w:rPr>
        <w:tab/>
      </w:r>
      <w:r w:rsidRPr="00FB11C7">
        <w:rPr>
          <w:rFonts w:asciiTheme="minorHAnsi" w:eastAsia="Times New Roman" w:hAnsiTheme="minorHAnsi" w:cstheme="minorHAnsi"/>
          <w:bCs/>
          <w:color w:val="auto"/>
          <w:sz w:val="20"/>
          <w:szCs w:val="24"/>
        </w:rPr>
        <w:t xml:space="preserve">Date of latest audit: </w:t>
      </w:r>
      <w:r w:rsidRPr="00FB11C7">
        <w:rPr>
          <w:rFonts w:asciiTheme="minorHAnsi" w:eastAsia="Times New Roman" w:hAnsiTheme="minorHAnsi" w:cstheme="minorHAnsi"/>
          <w:bCs/>
          <w:color w:val="auto"/>
          <w:sz w:val="20"/>
        </w:rPr>
        <w:t>______________________</w:t>
      </w:r>
      <w:r w:rsidRPr="00FB11C7">
        <w:rPr>
          <w:rFonts w:asciiTheme="minorHAnsi" w:eastAsia="Times New Roman" w:hAnsiTheme="minorHAnsi" w:cstheme="minorHAnsi"/>
          <w:bCs/>
          <w:color w:val="auto"/>
          <w:sz w:val="20"/>
          <w:szCs w:val="24"/>
        </w:rPr>
        <w:t xml:space="preserve"> (If no audit within past 18 months, explain reason below)</w:t>
      </w:r>
    </w:p>
    <w:p w14:paraId="4EBBE014"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189034B0"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6F41FA1C"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5124EA8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current </w:t>
      </w:r>
      <w:r w:rsidRPr="00FB11C7">
        <w:rPr>
          <w:rFonts w:asciiTheme="minorHAnsi" w:eastAsia="Times New Roman" w:hAnsiTheme="minorHAnsi" w:cstheme="minorHAnsi"/>
          <w:bCs/>
          <w:color w:val="auto"/>
          <w:sz w:val="20"/>
        </w:rPr>
        <w:t>on</w:t>
      </w:r>
      <w:r w:rsidRPr="00FB11C7">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1045F551"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66E0E7B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5D260F4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25E32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FB11C7">
        <w:rPr>
          <w:rFonts w:asciiTheme="minorHAnsi" w:eastAsia="Times New Roman" w:hAnsiTheme="minorHAnsi" w:cstheme="minorHAnsi"/>
          <w:bCs/>
          <w:color w:val="auto"/>
          <w:sz w:val="20"/>
        </w:rPr>
        <w:t>The Contract</w:t>
      </w:r>
      <w:r w:rsidRPr="00FB11C7">
        <w:rPr>
          <w:rFonts w:asciiTheme="minorHAnsi" w:eastAsia="Times New Roman" w:hAnsiTheme="minorHAnsi" w:cstheme="minorHAnsi"/>
          <w:bCs/>
          <w:color w:val="auto"/>
          <w:sz w:val="20"/>
          <w:szCs w:val="24"/>
        </w:rPr>
        <w:t>.</w:t>
      </w:r>
    </w:p>
    <w:p w14:paraId="008905E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23B4062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He or she is authorized to make the foregoing statements on behalf of the Vendor.</w:t>
      </w:r>
    </w:p>
    <w:p w14:paraId="4C5C9F1F"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5139E6" w14:textId="77777777" w:rsidR="006B0747" w:rsidRPr="00FB11C7" w:rsidRDefault="006B0747" w:rsidP="006B0747">
      <w:pPr>
        <w:spacing w:after="0" w:line="264" w:lineRule="auto"/>
        <w:ind w:left="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
          <w:bCs/>
          <w:color w:val="auto"/>
          <w:sz w:val="20"/>
          <w:szCs w:val="24"/>
        </w:rPr>
        <w:t>Note:</w:t>
      </w:r>
      <w:r w:rsidRPr="00FB11C7">
        <w:rPr>
          <w:rFonts w:asciiTheme="minorHAnsi" w:eastAsia="Times New Roman" w:hAnsiTheme="minorHAnsi" w:cstheme="minorHAnsi"/>
          <w:bCs/>
          <w:color w:val="auto"/>
          <w:sz w:val="20"/>
          <w:szCs w:val="24"/>
        </w:rPr>
        <w:t xml:space="preserve">  This shall constitute a continuing certification and Vendor shall notify the Contract Lead within 30 days of any material change to any of the representations made herein.</w:t>
      </w:r>
    </w:p>
    <w:p w14:paraId="7F26EF3D"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3B4EA54" w14:textId="77777777" w:rsidR="006B0747" w:rsidRPr="00FB11C7" w:rsidRDefault="006B0747" w:rsidP="006B07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color w:val="auto"/>
          <w:sz w:val="20"/>
        </w:rPr>
        <w:t>—</w:t>
      </w:r>
      <w:r w:rsidRPr="00FB11C7">
        <w:rPr>
          <w:rFonts w:asciiTheme="minorHAnsi" w:eastAsia="Times New Roman" w:hAnsiTheme="minorHAnsi" w:cstheme="minorHAnsi"/>
          <w:b/>
          <w:bCs/>
          <w:color w:val="auto"/>
          <w:sz w:val="20"/>
        </w:rPr>
        <w:t xml:space="preserve"> </w:t>
      </w:r>
      <w:r w:rsidRPr="00FB11C7">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1E8E5309"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51454C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8059F0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B29A9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0E29FC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117685B"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0B629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1D14A0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55114029" w14:textId="77777777" w:rsidR="006B0747" w:rsidRPr="00FB11C7" w:rsidRDefault="006B0747" w:rsidP="006B0747">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1D7546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0CCD559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3C599D2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54EFDC4E"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Signature                                                                                                                  Date</w:t>
      </w:r>
    </w:p>
    <w:p w14:paraId="10E37A13"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1CEE74C"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798C1184"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Printed Name                                                                                                            Title</w:t>
      </w:r>
    </w:p>
    <w:p w14:paraId="0D88FD07" w14:textId="77777777" w:rsidR="006B0747" w:rsidRPr="00FB11C7" w:rsidRDefault="006B0747" w:rsidP="006B0747">
      <w:pPr>
        <w:spacing w:line="264" w:lineRule="auto"/>
        <w:jc w:val="center"/>
        <w:rPr>
          <w:rFonts w:asciiTheme="minorHAnsi" w:hAnsiTheme="minorHAnsi" w:cstheme="minorHAnsi"/>
          <w:color w:val="auto"/>
          <w:sz w:val="20"/>
        </w:rPr>
      </w:pPr>
    </w:p>
    <w:p w14:paraId="5B5FBAB3" w14:textId="77777777" w:rsidR="006B0747" w:rsidRPr="00FB11C7" w:rsidRDefault="006B0747" w:rsidP="006B0747">
      <w:pPr>
        <w:spacing w:after="0"/>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bCs/>
          <w:color w:val="auto"/>
          <w:sz w:val="20"/>
          <w:szCs w:val="24"/>
        </w:rPr>
        <w:t>[This Certification must be signed by an individual authorized to speak for the Vendor]</w:t>
      </w:r>
    </w:p>
    <w:p w14:paraId="028A57F9" w14:textId="52AEBECA" w:rsidR="00F6440F" w:rsidRDefault="00F6440F">
      <w:pPr>
        <w:spacing w:after="160" w:line="259" w:lineRule="auto"/>
        <w:rPr>
          <w:rFonts w:asciiTheme="minorHAnsi" w:eastAsia="Times New Roman" w:hAnsiTheme="minorHAnsi" w:cstheme="minorHAnsi"/>
          <w:b/>
          <w:bCs/>
          <w:color w:val="auto"/>
          <w:sz w:val="20"/>
          <w:szCs w:val="24"/>
        </w:rPr>
      </w:pPr>
      <w:r>
        <w:rPr>
          <w:rFonts w:asciiTheme="minorHAnsi" w:eastAsia="Times New Roman" w:hAnsiTheme="minorHAnsi" w:cstheme="minorHAnsi"/>
          <w:b/>
          <w:bCs/>
          <w:color w:val="auto"/>
          <w:sz w:val="20"/>
          <w:szCs w:val="24"/>
        </w:rPr>
        <w:br w:type="page"/>
      </w:r>
    </w:p>
    <w:p w14:paraId="1E5D81A8" w14:textId="77777777" w:rsidR="006D5542" w:rsidRPr="00313B5B" w:rsidRDefault="006D5542" w:rsidP="006D5542">
      <w:pPr>
        <w:keepNext/>
        <w:pBdr>
          <w:bottom w:val="single" w:sz="4" w:space="1" w:color="002266"/>
        </w:pBdr>
        <w:spacing w:before="240" w:after="60"/>
        <w:outlineLvl w:val="0"/>
        <w:rPr>
          <w:rFonts w:asciiTheme="minorHAnsi" w:hAnsiTheme="minorHAnsi" w:cstheme="minorHAnsi"/>
          <w:b/>
          <w:color w:val="000000"/>
          <w:szCs w:val="24"/>
        </w:rPr>
      </w:pPr>
      <w:bookmarkStart w:id="1410" w:name="_Toc448835669"/>
      <w:bookmarkStart w:id="1411" w:name="_Toc469317885"/>
      <w:bookmarkStart w:id="1412" w:name="_Toc480556661"/>
      <w:bookmarkStart w:id="1413" w:name="_Toc511988407"/>
      <w:bookmarkStart w:id="1414" w:name="_Toc520212350"/>
      <w:bookmarkStart w:id="1415" w:name="_Toc97219598"/>
      <w:bookmarkStart w:id="1416" w:name="_Toc98512879"/>
      <w:bookmarkStart w:id="1417" w:name="_Toc132706358"/>
      <w:bookmarkStart w:id="1418" w:name="_Toc142992152"/>
      <w:bookmarkStart w:id="1419" w:name="_Toc205452341"/>
      <w:r w:rsidRPr="00313B5B">
        <w:rPr>
          <w:rFonts w:asciiTheme="minorHAnsi" w:hAnsiTheme="minorHAnsi" w:cstheme="minorHAnsi"/>
          <w:b/>
          <w:color w:val="000000"/>
          <w:szCs w:val="24"/>
        </w:rPr>
        <w:lastRenderedPageBreak/>
        <w:t>ATTACHMENT J</w:t>
      </w:r>
      <w:proofErr w:type="gramStart"/>
      <w:r w:rsidRPr="00313B5B">
        <w:rPr>
          <w:rFonts w:asciiTheme="minorHAnsi" w:hAnsiTheme="minorHAnsi" w:cstheme="minorHAnsi"/>
          <w:b/>
          <w:color w:val="000000"/>
          <w:szCs w:val="24"/>
        </w:rPr>
        <w:t>:  ALCOHOL</w:t>
      </w:r>
      <w:proofErr w:type="gramEnd"/>
      <w:r w:rsidRPr="00313B5B">
        <w:rPr>
          <w:rFonts w:asciiTheme="minorHAnsi" w:hAnsiTheme="minorHAnsi" w:cstheme="minorHAnsi"/>
          <w:b/>
          <w:color w:val="000000"/>
          <w:szCs w:val="24"/>
        </w:rPr>
        <w:t>/DRUG-FREE WORKPLACE POLICY</w:t>
      </w:r>
      <w:bookmarkEnd w:id="1410"/>
      <w:bookmarkEnd w:id="1411"/>
      <w:bookmarkEnd w:id="1412"/>
      <w:bookmarkEnd w:id="1413"/>
      <w:bookmarkEnd w:id="1414"/>
      <w:bookmarkEnd w:id="1415"/>
      <w:bookmarkEnd w:id="1416"/>
      <w:bookmarkEnd w:id="1417"/>
      <w:bookmarkEnd w:id="1418"/>
      <w:bookmarkEnd w:id="1419"/>
    </w:p>
    <w:p w14:paraId="43C92A23"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POLICY</w:t>
      </w:r>
    </w:p>
    <w:p w14:paraId="17626280" w14:textId="77777777" w:rsidR="005309E5" w:rsidRPr="00313B5B" w:rsidRDefault="005309E5" w:rsidP="005309E5">
      <w:pPr>
        <w:spacing w:after="0"/>
        <w:rPr>
          <w:rFonts w:asciiTheme="minorHAnsi" w:hAnsiTheme="minorHAnsi" w:cstheme="minorHAnsi"/>
          <w:color w:val="auto"/>
          <w:sz w:val="20"/>
        </w:rPr>
      </w:pPr>
    </w:p>
    <w:p w14:paraId="34697D8D"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313B5B">
        <w:rPr>
          <w:rFonts w:asciiTheme="minorHAnsi" w:hAnsiTheme="minorHAnsi" w:cstheme="minorHAnsi"/>
          <w:color w:val="auto"/>
          <w:sz w:val="20"/>
        </w:rPr>
        <w:t>temporary</w:t>
      </w:r>
      <w:proofErr w:type="gramEnd"/>
      <w:r w:rsidRPr="00313B5B">
        <w:rPr>
          <w:rFonts w:asciiTheme="minorHAnsi" w:hAnsiTheme="minorHAnsi" w:cstheme="minorHAnsi"/>
          <w:color w:val="auto"/>
          <w:sz w:val="20"/>
        </w:rPr>
        <w:t xml:space="preserve"> shall abide by this policy.</w:t>
      </w:r>
    </w:p>
    <w:p w14:paraId="4E0254C7" w14:textId="77777777" w:rsidR="005309E5" w:rsidRPr="00313B5B" w:rsidRDefault="005309E5" w:rsidP="005309E5">
      <w:pPr>
        <w:spacing w:after="0"/>
        <w:rPr>
          <w:rFonts w:asciiTheme="minorHAnsi" w:hAnsiTheme="minorHAnsi" w:cstheme="minorHAnsi"/>
          <w:color w:val="auto"/>
          <w:sz w:val="20"/>
        </w:rPr>
      </w:pPr>
    </w:p>
    <w:p w14:paraId="4A7B25DE"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PURPOSE</w:t>
      </w:r>
    </w:p>
    <w:p w14:paraId="71688BBD" w14:textId="77777777" w:rsidR="005309E5" w:rsidRPr="00313B5B" w:rsidRDefault="005309E5" w:rsidP="005309E5">
      <w:pPr>
        <w:spacing w:after="0"/>
        <w:rPr>
          <w:rFonts w:asciiTheme="minorHAnsi" w:hAnsiTheme="minorHAnsi" w:cstheme="minorHAnsi"/>
          <w:color w:val="auto"/>
          <w:sz w:val="20"/>
        </w:rPr>
      </w:pPr>
    </w:p>
    <w:p w14:paraId="52C5C68C"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085ED07D" w14:textId="77777777" w:rsidR="005309E5" w:rsidRPr="00313B5B" w:rsidRDefault="005309E5" w:rsidP="005309E5">
      <w:pPr>
        <w:spacing w:after="0"/>
        <w:rPr>
          <w:rFonts w:asciiTheme="minorHAnsi" w:hAnsiTheme="minorHAnsi" w:cstheme="minorHAnsi"/>
          <w:color w:val="auto"/>
          <w:sz w:val="20"/>
        </w:rPr>
      </w:pPr>
    </w:p>
    <w:p w14:paraId="387106E7"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PROCEDURES/OPERATIONAL GUIDELINES</w:t>
      </w:r>
    </w:p>
    <w:p w14:paraId="6322AE4C" w14:textId="77777777" w:rsidR="005309E5" w:rsidRPr="00313B5B" w:rsidRDefault="005309E5" w:rsidP="005309E5">
      <w:pPr>
        <w:spacing w:after="0"/>
        <w:rPr>
          <w:rFonts w:asciiTheme="minorHAnsi" w:hAnsiTheme="minorHAnsi" w:cstheme="minorHAnsi"/>
          <w:color w:val="auto"/>
          <w:sz w:val="20"/>
        </w:rPr>
      </w:pPr>
    </w:p>
    <w:p w14:paraId="44858668"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518213BB" w14:textId="77777777" w:rsidR="005309E5" w:rsidRPr="00313B5B" w:rsidRDefault="005309E5" w:rsidP="005309E5">
      <w:pPr>
        <w:spacing w:after="0"/>
        <w:rPr>
          <w:rFonts w:asciiTheme="minorHAnsi" w:hAnsiTheme="minorHAnsi" w:cstheme="minorHAnsi"/>
          <w:color w:val="auto"/>
          <w:sz w:val="20"/>
        </w:rPr>
      </w:pPr>
    </w:p>
    <w:p w14:paraId="063BBF82"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3D2E9826" w14:textId="77777777" w:rsidR="005309E5" w:rsidRPr="00313B5B" w:rsidRDefault="005309E5" w:rsidP="005309E5">
      <w:pPr>
        <w:spacing w:after="0"/>
        <w:rPr>
          <w:rFonts w:asciiTheme="minorHAnsi" w:hAnsiTheme="minorHAnsi" w:cstheme="minorHAnsi"/>
          <w:color w:val="auto"/>
          <w:sz w:val="20"/>
        </w:rPr>
      </w:pPr>
    </w:p>
    <w:p w14:paraId="3F8FACF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05EA69CE" w14:textId="77777777" w:rsidR="005309E5" w:rsidRPr="00313B5B" w:rsidRDefault="005309E5" w:rsidP="005309E5">
      <w:pPr>
        <w:spacing w:after="0"/>
        <w:rPr>
          <w:rFonts w:asciiTheme="minorHAnsi" w:hAnsiTheme="minorHAnsi" w:cstheme="minorHAnsi"/>
          <w:color w:val="auto"/>
          <w:sz w:val="20"/>
        </w:rPr>
      </w:pPr>
    </w:p>
    <w:p w14:paraId="0CE9A5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313B5B">
        <w:rPr>
          <w:rFonts w:asciiTheme="minorHAnsi" w:hAnsiTheme="minorHAnsi" w:cstheme="minorHAnsi"/>
          <w:color w:val="auto"/>
          <w:sz w:val="20"/>
        </w:rPr>
        <w:t>be in compliance with</w:t>
      </w:r>
      <w:proofErr w:type="gramEnd"/>
      <w:r w:rsidRPr="00313B5B">
        <w:rPr>
          <w:rFonts w:asciiTheme="minorHAnsi" w:hAnsiTheme="minorHAnsi" w:cstheme="minorHAnsi"/>
          <w:color w:val="auto"/>
          <w:sz w:val="20"/>
        </w:rPr>
        <w:t xml:space="preserve"> existing laws. Violations will result in discipline up to and including dismissal based on personal misconduct.</w:t>
      </w:r>
    </w:p>
    <w:p w14:paraId="7A810862" w14:textId="77777777" w:rsidR="005309E5" w:rsidRPr="00313B5B" w:rsidRDefault="005309E5" w:rsidP="005309E5">
      <w:pPr>
        <w:spacing w:after="0"/>
        <w:rPr>
          <w:rFonts w:asciiTheme="minorHAnsi" w:hAnsiTheme="minorHAnsi" w:cstheme="minorHAnsi"/>
          <w:color w:val="auto"/>
          <w:sz w:val="20"/>
        </w:rPr>
      </w:pPr>
    </w:p>
    <w:p w14:paraId="432B8299"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773E101B" w14:textId="77777777" w:rsidR="005309E5" w:rsidRPr="00313B5B" w:rsidRDefault="005309E5" w:rsidP="005309E5">
      <w:pPr>
        <w:spacing w:after="0"/>
        <w:rPr>
          <w:rFonts w:asciiTheme="minorHAnsi" w:hAnsiTheme="minorHAnsi" w:cstheme="minorHAnsi"/>
          <w:color w:val="auto"/>
          <w:sz w:val="20"/>
        </w:rPr>
      </w:pPr>
    </w:p>
    <w:p w14:paraId="22FCC4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313B5B">
        <w:rPr>
          <w:rFonts w:asciiTheme="minorHAnsi" w:hAnsiTheme="minorHAnsi" w:cstheme="minorHAnsi"/>
          <w:color w:val="auto"/>
          <w:sz w:val="20"/>
        </w:rPr>
        <w:t>addressed</w:t>
      </w:r>
      <w:proofErr w:type="gramEnd"/>
      <w:r w:rsidRPr="00313B5B">
        <w:rPr>
          <w:rFonts w:asciiTheme="minorHAnsi" w:hAnsiTheme="minorHAnsi" w:cstheme="minorHAnsi"/>
          <w:color w:val="auto"/>
          <w:sz w:val="20"/>
        </w:rPr>
        <w:t>.</w:t>
      </w:r>
    </w:p>
    <w:p w14:paraId="560D7964" w14:textId="77777777" w:rsidR="005309E5" w:rsidRPr="00313B5B" w:rsidRDefault="005309E5" w:rsidP="005309E5">
      <w:pPr>
        <w:spacing w:after="0"/>
        <w:rPr>
          <w:rFonts w:asciiTheme="minorHAnsi" w:hAnsiTheme="minorHAnsi" w:cstheme="minorHAnsi"/>
          <w:color w:val="auto"/>
          <w:sz w:val="20"/>
        </w:rPr>
      </w:pPr>
    </w:p>
    <w:p w14:paraId="5DF6CA3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5FB7A3F9" w14:textId="77777777" w:rsidR="005309E5" w:rsidRPr="00313B5B" w:rsidRDefault="005309E5" w:rsidP="005309E5">
      <w:pPr>
        <w:spacing w:after="0"/>
        <w:rPr>
          <w:rFonts w:asciiTheme="minorHAnsi" w:hAnsiTheme="minorHAnsi" w:cstheme="minorHAnsi"/>
          <w:color w:val="auto"/>
          <w:sz w:val="20"/>
        </w:rPr>
      </w:pPr>
    </w:p>
    <w:p w14:paraId="231A700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4849B8CE" w14:textId="77777777" w:rsidR="005309E5" w:rsidRPr="00313B5B" w:rsidRDefault="005309E5" w:rsidP="005309E5">
      <w:pPr>
        <w:spacing w:after="0"/>
        <w:rPr>
          <w:rFonts w:asciiTheme="minorHAnsi" w:hAnsiTheme="minorHAnsi" w:cstheme="minorHAnsi"/>
          <w:color w:val="auto"/>
          <w:sz w:val="20"/>
        </w:rPr>
      </w:pPr>
    </w:p>
    <w:p w14:paraId="5D36E147" w14:textId="1D388E3B" w:rsidR="0061499D" w:rsidRPr="00603717" w:rsidRDefault="0061499D" w:rsidP="00E458F4">
      <w:pPr>
        <w:spacing w:after="160" w:line="259" w:lineRule="auto"/>
        <w:rPr>
          <w:rFonts w:asciiTheme="minorHAnsi" w:hAnsiTheme="minorHAnsi" w:cstheme="minorHAnsi"/>
          <w:b/>
          <w:i/>
          <w:color w:val="auto"/>
          <w:sz w:val="20"/>
        </w:rPr>
      </w:pPr>
    </w:p>
    <w:p w14:paraId="1DB53F8F" w14:textId="4D54076C" w:rsidR="005309E5" w:rsidRPr="00603717" w:rsidRDefault="005309E5" w:rsidP="00E458F4">
      <w:pPr>
        <w:spacing w:after="160" w:line="259" w:lineRule="auto"/>
        <w:rPr>
          <w:rFonts w:asciiTheme="minorHAnsi" w:hAnsiTheme="minorHAnsi" w:cstheme="minorHAnsi"/>
          <w:b/>
          <w:i/>
          <w:color w:val="auto"/>
          <w:sz w:val="20"/>
        </w:rPr>
      </w:pPr>
    </w:p>
    <w:p w14:paraId="420A01D7" w14:textId="1786EB54" w:rsidR="005309E5" w:rsidRPr="00603717" w:rsidRDefault="005309E5" w:rsidP="00E458F4">
      <w:pPr>
        <w:spacing w:after="160" w:line="259" w:lineRule="auto"/>
        <w:rPr>
          <w:rFonts w:asciiTheme="minorHAnsi" w:hAnsiTheme="minorHAnsi" w:cstheme="minorHAnsi"/>
          <w:b/>
          <w:i/>
          <w:color w:val="auto"/>
          <w:sz w:val="20"/>
        </w:rPr>
      </w:pPr>
    </w:p>
    <w:sectPr w:rsidR="005309E5" w:rsidRPr="00603717" w:rsidSect="00911DEE">
      <w:headerReference w:type="default" r:id="rId39"/>
      <w:footerReference w:type="default" r:id="rId40"/>
      <w:headerReference w:type="first" r:id="rId41"/>
      <w:footerReference w:type="first" r:id="rId42"/>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4FB96" w14:textId="77777777" w:rsidR="00D92D6E" w:rsidRDefault="00D92D6E">
      <w:pPr>
        <w:spacing w:after="0"/>
      </w:pPr>
      <w:r>
        <w:separator/>
      </w:r>
    </w:p>
  </w:endnote>
  <w:endnote w:type="continuationSeparator" w:id="0">
    <w:p w14:paraId="0A2380B6" w14:textId="77777777" w:rsidR="00D92D6E" w:rsidRDefault="00D92D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2D5108C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93224C" w:rsidRPr="005C02EE">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292998"/>
      <w:docPartObj>
        <w:docPartGallery w:val="Page Numbers (Bottom of Page)"/>
        <w:docPartUnique/>
      </w:docPartObj>
    </w:sdtPr>
    <w:sdtEndPr>
      <w:rPr>
        <w:rFonts w:asciiTheme="minorHAnsi" w:hAnsiTheme="minorHAnsi" w:cstheme="minorHAnsi"/>
        <w:noProof/>
        <w:sz w:val="18"/>
        <w:szCs w:val="18"/>
      </w:rPr>
    </w:sdtEndPr>
    <w:sdtContent>
      <w:p w14:paraId="285CA0B9" w14:textId="2D702224" w:rsidR="00BF78A7" w:rsidRPr="00BF78A7" w:rsidRDefault="00BF78A7">
        <w:pPr>
          <w:pStyle w:val="Footer"/>
          <w:jc w:val="right"/>
          <w:rPr>
            <w:rFonts w:asciiTheme="minorHAnsi" w:hAnsiTheme="minorHAnsi" w:cstheme="minorHAnsi"/>
            <w:sz w:val="18"/>
            <w:szCs w:val="18"/>
          </w:rPr>
        </w:pPr>
        <w:r w:rsidRPr="00BF78A7">
          <w:rPr>
            <w:rFonts w:asciiTheme="minorHAnsi" w:hAnsiTheme="minorHAnsi" w:cstheme="minorHAnsi"/>
            <w:color w:val="auto"/>
            <w:sz w:val="18"/>
            <w:szCs w:val="18"/>
          </w:rPr>
          <w:fldChar w:fldCharType="begin"/>
        </w:r>
        <w:r w:rsidRPr="00BF78A7">
          <w:rPr>
            <w:rFonts w:asciiTheme="minorHAnsi" w:hAnsiTheme="minorHAnsi" w:cstheme="minorHAnsi"/>
            <w:color w:val="auto"/>
            <w:sz w:val="18"/>
            <w:szCs w:val="18"/>
          </w:rPr>
          <w:instrText xml:space="preserve"> PAGE   \* MERGEFORMAT </w:instrText>
        </w:r>
        <w:r w:rsidRPr="00BF78A7">
          <w:rPr>
            <w:rFonts w:asciiTheme="minorHAnsi" w:hAnsiTheme="minorHAnsi" w:cstheme="minorHAnsi"/>
            <w:color w:val="auto"/>
            <w:sz w:val="18"/>
            <w:szCs w:val="18"/>
          </w:rPr>
          <w:fldChar w:fldCharType="separate"/>
        </w:r>
        <w:r w:rsidRPr="00BF78A7">
          <w:rPr>
            <w:rFonts w:asciiTheme="minorHAnsi" w:hAnsiTheme="minorHAnsi" w:cstheme="minorHAnsi"/>
            <w:noProof/>
            <w:color w:val="auto"/>
            <w:sz w:val="18"/>
            <w:szCs w:val="18"/>
          </w:rPr>
          <w:t>2</w:t>
        </w:r>
        <w:r w:rsidRPr="00BF78A7">
          <w:rPr>
            <w:rFonts w:asciiTheme="minorHAnsi" w:hAnsiTheme="minorHAnsi" w:cstheme="minorHAnsi"/>
            <w:noProof/>
            <w:color w:val="auto"/>
            <w:sz w:val="18"/>
            <w:szCs w:val="18"/>
          </w:rPr>
          <w:fldChar w:fldCharType="end"/>
        </w:r>
      </w:p>
    </w:sdtContent>
  </w:sdt>
  <w:p w14:paraId="321FF5C9" w14:textId="29DFDD08" w:rsidR="002D6E80" w:rsidRPr="00955B83" w:rsidRDefault="002D6E80" w:rsidP="00E63F53">
    <w:pPr>
      <w:pStyle w:val="Footer"/>
      <w:tabs>
        <w:tab w:val="clear" w:pos="9360"/>
        <w:tab w:val="right" w:pos="9900"/>
      </w:tabs>
      <w:rPr>
        <w:color w:val="aut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227DC73A"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/2023</w:t>
    </w:r>
    <w:r w:rsidRPr="005C02EE">
      <w:rPr>
        <w:rFonts w:asciiTheme="minorHAnsi" w:hAnsiTheme="minorHAnsi" w:cstheme="minorHAnsi"/>
        <w:color w:val="00000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BF54" w14:textId="77777777" w:rsidR="00D92D6E" w:rsidRDefault="00D92D6E">
      <w:pPr>
        <w:spacing w:after="0"/>
      </w:pPr>
      <w:r>
        <w:separator/>
      </w:r>
    </w:p>
  </w:footnote>
  <w:footnote w:type="continuationSeparator" w:id="0">
    <w:p w14:paraId="64892A28" w14:textId="77777777" w:rsidR="00D92D6E" w:rsidRDefault="00D92D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DD5FFA9"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420" w:name="_Hlk53593667"/>
    <w:bookmarkStart w:id="1421" w:name="_Hlk53593668"/>
    <w:bookmarkStart w:id="1422" w:name="_Hlk53596254"/>
    <w:bookmarkStart w:id="1423" w:name="_Hlk53596255"/>
    <w:r w:rsidRPr="005C02EE">
      <w:rPr>
        <w:rFonts w:asciiTheme="minorHAnsi" w:hAnsiTheme="minorHAnsi" w:cstheme="minorHAnsi"/>
        <w:i/>
        <w:color w:val="auto"/>
        <w:sz w:val="20"/>
      </w:rPr>
      <w:t xml:space="preserve">Bid Number: </w:t>
    </w:r>
    <w:r w:rsidR="006B5266">
      <w:rPr>
        <w:rFonts w:asciiTheme="minorHAnsi" w:hAnsiTheme="minorHAnsi" w:cstheme="minorHAnsi"/>
        <w:i/>
        <w:color w:val="auto"/>
        <w:sz w:val="20"/>
      </w:rPr>
      <w:t>52-IFB-</w:t>
    </w:r>
    <w:r w:rsidR="00952297">
      <w:rPr>
        <w:rFonts w:asciiTheme="minorHAnsi" w:hAnsiTheme="minorHAnsi" w:cstheme="minorHAnsi"/>
        <w:i/>
        <w:color w:val="auto"/>
        <w:sz w:val="20"/>
      </w:rPr>
      <w:t>1763689381</w:t>
    </w:r>
    <w:r w:rsidR="006B5266">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420"/>
    <w:bookmarkEnd w:id="1421"/>
    <w:bookmarkEnd w:id="1422"/>
    <w:bookmarkEnd w:id="142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7" w15:restartNumberingAfterBreak="0">
    <w:nsid w:val="1247733F"/>
    <w:multiLevelType w:val="multilevel"/>
    <w:tmpl w:val="08BA0DC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C918F4"/>
    <w:multiLevelType w:val="hybridMultilevel"/>
    <w:tmpl w:val="E72C2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4" w15:restartNumberingAfterBreak="0">
    <w:nsid w:val="1CBE5689"/>
    <w:multiLevelType w:val="multilevel"/>
    <w:tmpl w:val="A2DE8E7E"/>
    <w:lvl w:ilvl="0">
      <w:start w:val="1"/>
      <w:numFmt w:val="decimal"/>
      <w:lvlText w:val="%1."/>
      <w:lvlJc w:val="left"/>
      <w:pPr>
        <w:ind w:left="720" w:hanging="360"/>
      </w:pPr>
      <w:rPr>
        <w:rFonts w:hint="default"/>
      </w:rPr>
    </w:lvl>
    <w:lvl w:ilvl="1">
      <w:start w:val="15"/>
      <w:numFmt w:val="decimal"/>
      <w:isLgl/>
      <w:lvlText w:val="4.%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6"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7"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4"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3D471235"/>
    <w:multiLevelType w:val="hybridMultilevel"/>
    <w:tmpl w:val="7A42A188"/>
    <w:lvl w:ilvl="0" w:tplc="909EAB3E">
      <w:start w:val="3"/>
      <w:numFmt w:val="decimal"/>
      <w:lvlText w:val="%1."/>
      <w:lvlJc w:val="left"/>
      <w:pPr>
        <w:ind w:left="440" w:hanging="240"/>
      </w:pPr>
      <w:rPr>
        <w:rFonts w:ascii="Arial" w:eastAsia="Arial" w:hAnsi="Arial" w:cs="Times New Roman" w:hint="default"/>
        <w:w w:val="99"/>
        <w:sz w:val="20"/>
        <w:szCs w:val="20"/>
      </w:rPr>
    </w:lvl>
    <w:lvl w:ilvl="1" w:tplc="09B00CA6">
      <w:start w:val="1"/>
      <w:numFmt w:val="decimal"/>
      <w:lvlText w:val="%2."/>
      <w:lvlJc w:val="left"/>
      <w:pPr>
        <w:ind w:left="778" w:hanging="197"/>
      </w:pPr>
      <w:rPr>
        <w:rFonts w:ascii="Arial" w:eastAsia="Arial" w:hAnsi="Arial" w:cs="Times New Roman" w:hint="default"/>
        <w:w w:val="98"/>
        <w:sz w:val="16"/>
        <w:szCs w:val="16"/>
      </w:rPr>
    </w:lvl>
    <w:lvl w:ilvl="2" w:tplc="ACAA6404">
      <w:start w:val="1"/>
      <w:numFmt w:val="bullet"/>
      <w:lvlText w:val="•"/>
      <w:lvlJc w:val="left"/>
      <w:pPr>
        <w:ind w:left="994" w:hanging="197"/>
      </w:pPr>
    </w:lvl>
    <w:lvl w:ilvl="3" w:tplc="5B5C66FC">
      <w:start w:val="1"/>
      <w:numFmt w:val="bullet"/>
      <w:lvlText w:val="•"/>
      <w:lvlJc w:val="left"/>
      <w:pPr>
        <w:ind w:left="2017" w:hanging="197"/>
      </w:pPr>
    </w:lvl>
    <w:lvl w:ilvl="4" w:tplc="3E5E1A20">
      <w:start w:val="1"/>
      <w:numFmt w:val="bullet"/>
      <w:lvlText w:val="•"/>
      <w:lvlJc w:val="left"/>
      <w:pPr>
        <w:ind w:left="3040" w:hanging="197"/>
      </w:pPr>
    </w:lvl>
    <w:lvl w:ilvl="5" w:tplc="AD3E9F98">
      <w:start w:val="1"/>
      <w:numFmt w:val="bullet"/>
      <w:lvlText w:val="•"/>
      <w:lvlJc w:val="left"/>
      <w:pPr>
        <w:ind w:left="4064" w:hanging="197"/>
      </w:pPr>
    </w:lvl>
    <w:lvl w:ilvl="6" w:tplc="F1222838">
      <w:start w:val="1"/>
      <w:numFmt w:val="bullet"/>
      <w:lvlText w:val="•"/>
      <w:lvlJc w:val="left"/>
      <w:pPr>
        <w:ind w:left="5087" w:hanging="197"/>
      </w:pPr>
    </w:lvl>
    <w:lvl w:ilvl="7" w:tplc="6E90E85E">
      <w:start w:val="1"/>
      <w:numFmt w:val="bullet"/>
      <w:lvlText w:val="•"/>
      <w:lvlJc w:val="left"/>
      <w:pPr>
        <w:ind w:left="6110" w:hanging="197"/>
      </w:pPr>
    </w:lvl>
    <w:lvl w:ilvl="8" w:tplc="E7FE9A02">
      <w:start w:val="1"/>
      <w:numFmt w:val="bullet"/>
      <w:lvlText w:val="•"/>
      <w:lvlJc w:val="left"/>
      <w:pPr>
        <w:ind w:left="7133" w:hanging="197"/>
      </w:pPr>
    </w:lvl>
  </w:abstractNum>
  <w:abstractNum w:abstractNumId="29"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4" w15:restartNumberingAfterBreak="0">
    <w:nsid w:val="45C66DE6"/>
    <w:multiLevelType w:val="hybridMultilevel"/>
    <w:tmpl w:val="C602C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9" w15:restartNumberingAfterBreak="0">
    <w:nsid w:val="5537760A"/>
    <w:multiLevelType w:val="hybridMultilevel"/>
    <w:tmpl w:val="F37EB10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24171F"/>
    <w:multiLevelType w:val="multilevel"/>
    <w:tmpl w:val="761EC3E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AAE121A"/>
    <w:multiLevelType w:val="hybridMultilevel"/>
    <w:tmpl w:val="4A8067F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5" w15:restartNumberingAfterBreak="0">
    <w:nsid w:val="5E55377E"/>
    <w:multiLevelType w:val="multilevel"/>
    <w:tmpl w:val="DFF8B896"/>
    <w:lvl w:ilvl="0">
      <w:start w:val="5"/>
      <w:numFmt w:val="decimal"/>
      <w:lvlText w:val="%1."/>
      <w:lvlJc w:val="left"/>
      <w:pPr>
        <w:ind w:left="720" w:hanging="360"/>
      </w:pPr>
      <w:rPr>
        <w:rFonts w:hint="default"/>
      </w:rPr>
    </w:lvl>
    <w:lvl w:ilvl="1">
      <w:start w:val="19"/>
      <w:numFmt w:val="decimal"/>
      <w:isLgl/>
      <w:lvlText w:val="4.%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F5E7604"/>
    <w:multiLevelType w:val="hybridMultilevel"/>
    <w:tmpl w:val="E71A57CE"/>
    <w:lvl w:ilvl="0" w:tplc="CA944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BB72FB"/>
    <w:multiLevelType w:val="hybridMultilevel"/>
    <w:tmpl w:val="D082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50"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2"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53"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7357B62"/>
    <w:multiLevelType w:val="multilevel"/>
    <w:tmpl w:val="EDAC78D6"/>
    <w:numStyleLink w:val="WWOutlineListStyle"/>
  </w:abstractNum>
  <w:abstractNum w:abstractNumId="55"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7"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8" w15:restartNumberingAfterBreak="0">
    <w:nsid w:val="7E072EA7"/>
    <w:multiLevelType w:val="hybridMultilevel"/>
    <w:tmpl w:val="06B25982"/>
    <w:lvl w:ilvl="0" w:tplc="33302706">
      <w:start w:val="1"/>
      <w:numFmt w:val="upperLetter"/>
      <w:lvlText w:val="%1."/>
      <w:lvlJc w:val="left"/>
      <w:pPr>
        <w:ind w:left="1620" w:hanging="721"/>
        <w:jc w:val="right"/>
      </w:pPr>
      <w:rPr>
        <w:rFonts w:ascii="Arial" w:eastAsia="Arial" w:hAnsi="Arial" w:hint="default"/>
        <w:spacing w:val="-1"/>
        <w:w w:val="99"/>
        <w:sz w:val="20"/>
        <w:szCs w:val="20"/>
      </w:rPr>
    </w:lvl>
    <w:lvl w:ilvl="1" w:tplc="7B389F9E">
      <w:start w:val="1"/>
      <w:numFmt w:val="bullet"/>
      <w:lvlText w:val="•"/>
      <w:lvlJc w:val="left"/>
      <w:pPr>
        <w:ind w:left="2452" w:hanging="721"/>
      </w:pPr>
      <w:rPr>
        <w:rFonts w:hint="default"/>
      </w:rPr>
    </w:lvl>
    <w:lvl w:ilvl="2" w:tplc="F3C8EA70">
      <w:start w:val="1"/>
      <w:numFmt w:val="bullet"/>
      <w:lvlText w:val="•"/>
      <w:lvlJc w:val="left"/>
      <w:pPr>
        <w:ind w:left="3284" w:hanging="721"/>
      </w:pPr>
      <w:rPr>
        <w:rFonts w:hint="default"/>
      </w:rPr>
    </w:lvl>
    <w:lvl w:ilvl="3" w:tplc="491623A2">
      <w:start w:val="1"/>
      <w:numFmt w:val="bullet"/>
      <w:lvlText w:val="•"/>
      <w:lvlJc w:val="left"/>
      <w:pPr>
        <w:ind w:left="4116" w:hanging="721"/>
      </w:pPr>
      <w:rPr>
        <w:rFonts w:hint="default"/>
      </w:rPr>
    </w:lvl>
    <w:lvl w:ilvl="4" w:tplc="62C8155C">
      <w:start w:val="1"/>
      <w:numFmt w:val="bullet"/>
      <w:lvlText w:val="•"/>
      <w:lvlJc w:val="left"/>
      <w:pPr>
        <w:ind w:left="4948" w:hanging="721"/>
      </w:pPr>
      <w:rPr>
        <w:rFonts w:hint="default"/>
      </w:rPr>
    </w:lvl>
    <w:lvl w:ilvl="5" w:tplc="BF1C07EE">
      <w:start w:val="1"/>
      <w:numFmt w:val="bullet"/>
      <w:lvlText w:val="•"/>
      <w:lvlJc w:val="left"/>
      <w:pPr>
        <w:ind w:left="5780" w:hanging="721"/>
      </w:pPr>
      <w:rPr>
        <w:rFonts w:hint="default"/>
      </w:rPr>
    </w:lvl>
    <w:lvl w:ilvl="6" w:tplc="ACE45132">
      <w:start w:val="1"/>
      <w:numFmt w:val="bullet"/>
      <w:lvlText w:val="•"/>
      <w:lvlJc w:val="left"/>
      <w:pPr>
        <w:ind w:left="6612" w:hanging="721"/>
      </w:pPr>
      <w:rPr>
        <w:rFonts w:hint="default"/>
      </w:rPr>
    </w:lvl>
    <w:lvl w:ilvl="7" w:tplc="6270C974">
      <w:start w:val="1"/>
      <w:numFmt w:val="bullet"/>
      <w:lvlText w:val="•"/>
      <w:lvlJc w:val="left"/>
      <w:pPr>
        <w:ind w:left="7444" w:hanging="721"/>
      </w:pPr>
      <w:rPr>
        <w:rFonts w:hint="default"/>
      </w:rPr>
    </w:lvl>
    <w:lvl w:ilvl="8" w:tplc="1B10BC0C">
      <w:start w:val="1"/>
      <w:numFmt w:val="bullet"/>
      <w:lvlText w:val="•"/>
      <w:lvlJc w:val="left"/>
      <w:pPr>
        <w:ind w:left="8276" w:hanging="721"/>
      </w:pPr>
      <w:rPr>
        <w:rFonts w:hint="default"/>
      </w:rPr>
    </w:lvl>
  </w:abstractNum>
  <w:abstractNum w:abstractNumId="59"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9"/>
  </w:num>
  <w:num w:numId="2" w16cid:durableId="1031154273">
    <w:abstractNumId w:val="32"/>
  </w:num>
  <w:num w:numId="3" w16cid:durableId="664013910">
    <w:abstractNumId w:val="35"/>
  </w:num>
  <w:num w:numId="4" w16cid:durableId="1463767177">
    <w:abstractNumId w:val="49"/>
  </w:num>
  <w:num w:numId="5" w16cid:durableId="1779524236">
    <w:abstractNumId w:val="37"/>
  </w:num>
  <w:num w:numId="6" w16cid:durableId="2002931630">
    <w:abstractNumId w:val="23"/>
  </w:num>
  <w:num w:numId="7" w16cid:durableId="748622998">
    <w:abstractNumId w:val="11"/>
  </w:num>
  <w:num w:numId="8" w16cid:durableId="400296356">
    <w:abstractNumId w:val="6"/>
  </w:num>
  <w:num w:numId="9" w16cid:durableId="1363898896">
    <w:abstractNumId w:val="13"/>
  </w:num>
  <w:num w:numId="10" w16cid:durableId="936982572">
    <w:abstractNumId w:val="1"/>
  </w:num>
  <w:num w:numId="11" w16cid:durableId="1515531470">
    <w:abstractNumId w:val="42"/>
  </w:num>
  <w:num w:numId="12" w16cid:durableId="1575239988">
    <w:abstractNumId w:val="43"/>
  </w:num>
  <w:num w:numId="13" w16cid:durableId="424689156">
    <w:abstractNumId w:val="26"/>
  </w:num>
  <w:num w:numId="14" w16cid:durableId="1070155346">
    <w:abstractNumId w:val="20"/>
  </w:num>
  <w:num w:numId="15" w16cid:durableId="22633690">
    <w:abstractNumId w:val="59"/>
  </w:num>
  <w:num w:numId="16" w16cid:durableId="1997027293">
    <w:abstractNumId w:val="33"/>
  </w:num>
  <w:num w:numId="17" w16cid:durableId="19816164">
    <w:abstractNumId w:val="56"/>
  </w:num>
  <w:num w:numId="18" w16cid:durableId="554270309">
    <w:abstractNumId w:val="57"/>
  </w:num>
  <w:num w:numId="19" w16cid:durableId="765464889">
    <w:abstractNumId w:val="8"/>
  </w:num>
  <w:num w:numId="20" w16cid:durableId="373892068">
    <w:abstractNumId w:val="24"/>
  </w:num>
  <w:num w:numId="21" w16cid:durableId="2123644289">
    <w:abstractNumId w:val="27"/>
  </w:num>
  <w:num w:numId="22" w16cid:durableId="1317606157">
    <w:abstractNumId w:val="39"/>
  </w:num>
  <w:num w:numId="23" w16cid:durableId="984510874">
    <w:abstractNumId w:val="31"/>
  </w:num>
  <w:num w:numId="24" w16cid:durableId="1109473444">
    <w:abstractNumId w:val="5"/>
  </w:num>
  <w:num w:numId="25" w16cid:durableId="1640378615">
    <w:abstractNumId w:val="40"/>
  </w:num>
  <w:num w:numId="26" w16cid:durableId="910506849">
    <w:abstractNumId w:val="16"/>
  </w:num>
  <w:num w:numId="27" w16cid:durableId="990326980">
    <w:abstractNumId w:val="21"/>
  </w:num>
  <w:num w:numId="28" w16cid:durableId="144469496">
    <w:abstractNumId w:val="54"/>
  </w:num>
  <w:num w:numId="29" w16cid:durableId="663777348">
    <w:abstractNumId w:val="15"/>
  </w:num>
  <w:num w:numId="30" w16cid:durableId="2112123686">
    <w:abstractNumId w:val="36"/>
  </w:num>
  <w:num w:numId="31" w16cid:durableId="1296643030">
    <w:abstractNumId w:val="55"/>
  </w:num>
  <w:num w:numId="32" w16cid:durableId="712079169">
    <w:abstractNumId w:val="12"/>
  </w:num>
  <w:num w:numId="33" w16cid:durableId="1757938110">
    <w:abstractNumId w:val="53"/>
  </w:num>
  <w:num w:numId="34"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5" w16cid:durableId="1170490231">
    <w:abstractNumId w:val="18"/>
  </w:num>
  <w:num w:numId="36" w16cid:durableId="292368968">
    <w:abstractNumId w:val="2"/>
  </w:num>
  <w:num w:numId="37" w16cid:durableId="375009387">
    <w:abstractNumId w:val="3"/>
  </w:num>
  <w:num w:numId="38" w16cid:durableId="1730106475">
    <w:abstractNumId w:val="50"/>
  </w:num>
  <w:num w:numId="39" w16cid:durableId="1055356408">
    <w:abstractNumId w:val="22"/>
  </w:num>
  <w:num w:numId="40" w16cid:durableId="1390877757">
    <w:abstractNumId w:val="29"/>
  </w:num>
  <w:num w:numId="41" w16cid:durableId="1249316073">
    <w:abstractNumId w:val="19"/>
  </w:num>
  <w:num w:numId="42" w16cid:durableId="1221287988">
    <w:abstractNumId w:val="25"/>
  </w:num>
  <w:num w:numId="43" w16cid:durableId="983048562">
    <w:abstractNumId w:val="47"/>
  </w:num>
  <w:num w:numId="44" w16cid:durableId="2143115408">
    <w:abstractNumId w:val="14"/>
  </w:num>
  <w:num w:numId="45" w16cid:durableId="699401610">
    <w:abstractNumId w:val="4"/>
  </w:num>
  <w:num w:numId="46" w16cid:durableId="1569147936">
    <w:abstractNumId w:val="17"/>
  </w:num>
  <w:num w:numId="47" w16cid:durableId="1922636289">
    <w:abstractNumId w:val="45"/>
  </w:num>
  <w:num w:numId="48" w16cid:durableId="1492059665">
    <w:abstractNumId w:val="51"/>
  </w:num>
  <w:num w:numId="49" w16cid:durableId="1253507351">
    <w:abstractNumId w:val="30"/>
  </w:num>
  <w:num w:numId="50" w16cid:durableId="1952011806">
    <w:abstractNumId w:val="38"/>
  </w:num>
  <w:num w:numId="51" w16cid:durableId="401023200">
    <w:abstractNumId w:val="52"/>
  </w:num>
  <w:num w:numId="52" w16cid:durableId="1283882352">
    <w:abstractNumId w:val="58"/>
  </w:num>
  <w:num w:numId="53" w16cid:durableId="742291391">
    <w:abstractNumId w:val="28"/>
    <w:lvlOverride w:ilvl="0">
      <w:startOverride w:val="3"/>
    </w:lvlOverride>
    <w:lvlOverride w:ilvl="1">
      <w:startOverride w:val="1"/>
    </w:lvlOverride>
    <w:lvlOverride w:ilvl="2"/>
    <w:lvlOverride w:ilvl="3"/>
    <w:lvlOverride w:ilvl="4"/>
    <w:lvlOverride w:ilvl="5"/>
    <w:lvlOverride w:ilvl="6"/>
    <w:lvlOverride w:ilvl="7"/>
    <w:lvlOverride w:ilvl="8"/>
  </w:num>
  <w:num w:numId="54" w16cid:durableId="870074228">
    <w:abstractNumId w:val="46"/>
  </w:num>
  <w:num w:numId="55" w16cid:durableId="26571341">
    <w:abstractNumId w:val="7"/>
  </w:num>
  <w:num w:numId="56" w16cid:durableId="1200819857">
    <w:abstractNumId w:val="41"/>
  </w:num>
  <w:num w:numId="57" w16cid:durableId="1259286733">
    <w:abstractNumId w:val="48"/>
  </w:num>
  <w:num w:numId="58" w16cid:durableId="1997343546">
    <w:abstractNumId w:val="44"/>
  </w:num>
  <w:num w:numId="59" w16cid:durableId="1674607551">
    <w:abstractNumId w:val="34"/>
  </w:num>
  <w:num w:numId="60" w16cid:durableId="11269718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157396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49185662">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81D"/>
    <w:rsid w:val="00002421"/>
    <w:rsid w:val="00010494"/>
    <w:rsid w:val="00020482"/>
    <w:rsid w:val="00022E44"/>
    <w:rsid w:val="00023FC9"/>
    <w:rsid w:val="00024971"/>
    <w:rsid w:val="00037BA2"/>
    <w:rsid w:val="00045E0E"/>
    <w:rsid w:val="0005770D"/>
    <w:rsid w:val="000624D1"/>
    <w:rsid w:val="00077A32"/>
    <w:rsid w:val="00080979"/>
    <w:rsid w:val="00080CD2"/>
    <w:rsid w:val="000843CC"/>
    <w:rsid w:val="000912C2"/>
    <w:rsid w:val="00095CE2"/>
    <w:rsid w:val="00096052"/>
    <w:rsid w:val="00096B99"/>
    <w:rsid w:val="00097CB4"/>
    <w:rsid w:val="000A0881"/>
    <w:rsid w:val="000A68BF"/>
    <w:rsid w:val="000B4D44"/>
    <w:rsid w:val="000B5568"/>
    <w:rsid w:val="000B7047"/>
    <w:rsid w:val="000C1524"/>
    <w:rsid w:val="000C5156"/>
    <w:rsid w:val="000C6A71"/>
    <w:rsid w:val="000C6BAE"/>
    <w:rsid w:val="000D1A91"/>
    <w:rsid w:val="000D5C42"/>
    <w:rsid w:val="000E13B1"/>
    <w:rsid w:val="000E3C59"/>
    <w:rsid w:val="000E5148"/>
    <w:rsid w:val="000F1947"/>
    <w:rsid w:val="000F3BFC"/>
    <w:rsid w:val="00101AC9"/>
    <w:rsid w:val="00101C36"/>
    <w:rsid w:val="00103954"/>
    <w:rsid w:val="0010409C"/>
    <w:rsid w:val="0011132E"/>
    <w:rsid w:val="001118CC"/>
    <w:rsid w:val="00111E59"/>
    <w:rsid w:val="00117294"/>
    <w:rsid w:val="001203C6"/>
    <w:rsid w:val="00122B18"/>
    <w:rsid w:val="001237A4"/>
    <w:rsid w:val="001278EC"/>
    <w:rsid w:val="00130270"/>
    <w:rsid w:val="00134382"/>
    <w:rsid w:val="00135322"/>
    <w:rsid w:val="00152C0A"/>
    <w:rsid w:val="00157B15"/>
    <w:rsid w:val="0016437A"/>
    <w:rsid w:val="00167221"/>
    <w:rsid w:val="00175014"/>
    <w:rsid w:val="001803A8"/>
    <w:rsid w:val="001A4F9D"/>
    <w:rsid w:val="001B4FE9"/>
    <w:rsid w:val="001B76A2"/>
    <w:rsid w:val="001B7DCB"/>
    <w:rsid w:val="001C067A"/>
    <w:rsid w:val="001C6439"/>
    <w:rsid w:val="001C673A"/>
    <w:rsid w:val="001D0EAE"/>
    <w:rsid w:val="001D30EE"/>
    <w:rsid w:val="001D40CC"/>
    <w:rsid w:val="001D5539"/>
    <w:rsid w:val="001D6552"/>
    <w:rsid w:val="001E06B7"/>
    <w:rsid w:val="001E19C0"/>
    <w:rsid w:val="001E4463"/>
    <w:rsid w:val="001E6E84"/>
    <w:rsid w:val="001E7988"/>
    <w:rsid w:val="001F0989"/>
    <w:rsid w:val="001F1352"/>
    <w:rsid w:val="001F7135"/>
    <w:rsid w:val="00203C07"/>
    <w:rsid w:val="00204762"/>
    <w:rsid w:val="0020605A"/>
    <w:rsid w:val="00206508"/>
    <w:rsid w:val="002066A2"/>
    <w:rsid w:val="0021004C"/>
    <w:rsid w:val="00210B82"/>
    <w:rsid w:val="00211AFD"/>
    <w:rsid w:val="00215E6B"/>
    <w:rsid w:val="00217EB1"/>
    <w:rsid w:val="00221EB4"/>
    <w:rsid w:val="00227348"/>
    <w:rsid w:val="00227374"/>
    <w:rsid w:val="00235635"/>
    <w:rsid w:val="0024140B"/>
    <w:rsid w:val="00243B01"/>
    <w:rsid w:val="002450B6"/>
    <w:rsid w:val="00246B68"/>
    <w:rsid w:val="00250C4D"/>
    <w:rsid w:val="002549D3"/>
    <w:rsid w:val="00254C72"/>
    <w:rsid w:val="002569B6"/>
    <w:rsid w:val="002622DD"/>
    <w:rsid w:val="00263171"/>
    <w:rsid w:val="00264B17"/>
    <w:rsid w:val="00285FD3"/>
    <w:rsid w:val="0028648B"/>
    <w:rsid w:val="00296CEE"/>
    <w:rsid w:val="002975D0"/>
    <w:rsid w:val="002A3C8F"/>
    <w:rsid w:val="002A418C"/>
    <w:rsid w:val="002B126A"/>
    <w:rsid w:val="002B7967"/>
    <w:rsid w:val="002C0A6B"/>
    <w:rsid w:val="002D5870"/>
    <w:rsid w:val="002D6E80"/>
    <w:rsid w:val="002E1680"/>
    <w:rsid w:val="002E4AA1"/>
    <w:rsid w:val="002E751C"/>
    <w:rsid w:val="002E7583"/>
    <w:rsid w:val="002F2FBB"/>
    <w:rsid w:val="00302543"/>
    <w:rsid w:val="0030518A"/>
    <w:rsid w:val="00311442"/>
    <w:rsid w:val="00313B5B"/>
    <w:rsid w:val="003169BF"/>
    <w:rsid w:val="003177A2"/>
    <w:rsid w:val="0032054C"/>
    <w:rsid w:val="00323A65"/>
    <w:rsid w:val="003240CC"/>
    <w:rsid w:val="0033269D"/>
    <w:rsid w:val="003353FF"/>
    <w:rsid w:val="00336D1C"/>
    <w:rsid w:val="00337E28"/>
    <w:rsid w:val="00344AFD"/>
    <w:rsid w:val="00352B9D"/>
    <w:rsid w:val="00355EE5"/>
    <w:rsid w:val="00356957"/>
    <w:rsid w:val="003614C2"/>
    <w:rsid w:val="0036509E"/>
    <w:rsid w:val="00367538"/>
    <w:rsid w:val="00371843"/>
    <w:rsid w:val="00372B91"/>
    <w:rsid w:val="003775BE"/>
    <w:rsid w:val="0038044E"/>
    <w:rsid w:val="00382CD3"/>
    <w:rsid w:val="00383C81"/>
    <w:rsid w:val="0039686B"/>
    <w:rsid w:val="003B060E"/>
    <w:rsid w:val="003B0D88"/>
    <w:rsid w:val="003B41C1"/>
    <w:rsid w:val="003B72F7"/>
    <w:rsid w:val="003C1678"/>
    <w:rsid w:val="003C3013"/>
    <w:rsid w:val="003C5962"/>
    <w:rsid w:val="003C61E2"/>
    <w:rsid w:val="003D4786"/>
    <w:rsid w:val="003D66BB"/>
    <w:rsid w:val="003E0855"/>
    <w:rsid w:val="003E380A"/>
    <w:rsid w:val="003F0359"/>
    <w:rsid w:val="003F5128"/>
    <w:rsid w:val="003F5924"/>
    <w:rsid w:val="004005F2"/>
    <w:rsid w:val="0040364B"/>
    <w:rsid w:val="00403AE5"/>
    <w:rsid w:val="00404FBA"/>
    <w:rsid w:val="004110E2"/>
    <w:rsid w:val="00411D18"/>
    <w:rsid w:val="004124D5"/>
    <w:rsid w:val="0041254E"/>
    <w:rsid w:val="00421492"/>
    <w:rsid w:val="00423B1A"/>
    <w:rsid w:val="00423BC5"/>
    <w:rsid w:val="00426E47"/>
    <w:rsid w:val="0043067B"/>
    <w:rsid w:val="0043074E"/>
    <w:rsid w:val="00430C8E"/>
    <w:rsid w:val="004319DD"/>
    <w:rsid w:val="00431EFD"/>
    <w:rsid w:val="00436A77"/>
    <w:rsid w:val="00440E9B"/>
    <w:rsid w:val="004435DE"/>
    <w:rsid w:val="004442DF"/>
    <w:rsid w:val="004520B4"/>
    <w:rsid w:val="004620E0"/>
    <w:rsid w:val="00462F29"/>
    <w:rsid w:val="00463674"/>
    <w:rsid w:val="00464263"/>
    <w:rsid w:val="004833F5"/>
    <w:rsid w:val="00484AB6"/>
    <w:rsid w:val="00491A05"/>
    <w:rsid w:val="00495A65"/>
    <w:rsid w:val="00497F62"/>
    <w:rsid w:val="004A05B9"/>
    <w:rsid w:val="004A20EC"/>
    <w:rsid w:val="004A4D22"/>
    <w:rsid w:val="004A5455"/>
    <w:rsid w:val="004A688C"/>
    <w:rsid w:val="004B1678"/>
    <w:rsid w:val="004B3A34"/>
    <w:rsid w:val="004B4634"/>
    <w:rsid w:val="004B780F"/>
    <w:rsid w:val="004C06F6"/>
    <w:rsid w:val="004D2945"/>
    <w:rsid w:val="004D38C3"/>
    <w:rsid w:val="004D40A9"/>
    <w:rsid w:val="004D5A6D"/>
    <w:rsid w:val="004D7130"/>
    <w:rsid w:val="004E0DBC"/>
    <w:rsid w:val="004E1F60"/>
    <w:rsid w:val="004E4087"/>
    <w:rsid w:val="004E4DBE"/>
    <w:rsid w:val="004E598C"/>
    <w:rsid w:val="004F7148"/>
    <w:rsid w:val="00500E4F"/>
    <w:rsid w:val="00506E3F"/>
    <w:rsid w:val="005162D2"/>
    <w:rsid w:val="005171E4"/>
    <w:rsid w:val="00523D82"/>
    <w:rsid w:val="00524304"/>
    <w:rsid w:val="005309E5"/>
    <w:rsid w:val="00532B1A"/>
    <w:rsid w:val="005401D4"/>
    <w:rsid w:val="005417EE"/>
    <w:rsid w:val="005507EA"/>
    <w:rsid w:val="00553705"/>
    <w:rsid w:val="00556EF2"/>
    <w:rsid w:val="00561204"/>
    <w:rsid w:val="00561FF6"/>
    <w:rsid w:val="00563A93"/>
    <w:rsid w:val="00580AB0"/>
    <w:rsid w:val="00584530"/>
    <w:rsid w:val="00594A27"/>
    <w:rsid w:val="00597A94"/>
    <w:rsid w:val="005A17DF"/>
    <w:rsid w:val="005A5A7C"/>
    <w:rsid w:val="005B1BCB"/>
    <w:rsid w:val="005B3457"/>
    <w:rsid w:val="005B38F4"/>
    <w:rsid w:val="005C02EE"/>
    <w:rsid w:val="005C0BFD"/>
    <w:rsid w:val="005C690E"/>
    <w:rsid w:val="005D2946"/>
    <w:rsid w:val="005D3420"/>
    <w:rsid w:val="005E27D4"/>
    <w:rsid w:val="005E326D"/>
    <w:rsid w:val="005F3218"/>
    <w:rsid w:val="00603717"/>
    <w:rsid w:val="00604454"/>
    <w:rsid w:val="00611C91"/>
    <w:rsid w:val="00611FB1"/>
    <w:rsid w:val="006139F0"/>
    <w:rsid w:val="0061499D"/>
    <w:rsid w:val="0061642E"/>
    <w:rsid w:val="00617A56"/>
    <w:rsid w:val="0062083A"/>
    <w:rsid w:val="0062443D"/>
    <w:rsid w:val="00624783"/>
    <w:rsid w:val="0063041C"/>
    <w:rsid w:val="00632D03"/>
    <w:rsid w:val="00635703"/>
    <w:rsid w:val="006359E7"/>
    <w:rsid w:val="0064352C"/>
    <w:rsid w:val="006457DC"/>
    <w:rsid w:val="006475FF"/>
    <w:rsid w:val="006529D1"/>
    <w:rsid w:val="0065366B"/>
    <w:rsid w:val="006614CA"/>
    <w:rsid w:val="00664184"/>
    <w:rsid w:val="00664D70"/>
    <w:rsid w:val="0066586C"/>
    <w:rsid w:val="00665B48"/>
    <w:rsid w:val="00685358"/>
    <w:rsid w:val="00695AC4"/>
    <w:rsid w:val="006A6019"/>
    <w:rsid w:val="006A7779"/>
    <w:rsid w:val="006B0747"/>
    <w:rsid w:val="006B0CB4"/>
    <w:rsid w:val="006B1A84"/>
    <w:rsid w:val="006B306D"/>
    <w:rsid w:val="006B48A8"/>
    <w:rsid w:val="006B5266"/>
    <w:rsid w:val="006C0187"/>
    <w:rsid w:val="006C4F33"/>
    <w:rsid w:val="006D2528"/>
    <w:rsid w:val="006D5542"/>
    <w:rsid w:val="006D5D72"/>
    <w:rsid w:val="006D7294"/>
    <w:rsid w:val="006E1DF4"/>
    <w:rsid w:val="006E749D"/>
    <w:rsid w:val="006F0EC0"/>
    <w:rsid w:val="006F1F7F"/>
    <w:rsid w:val="006F4808"/>
    <w:rsid w:val="00704E3D"/>
    <w:rsid w:val="0070681F"/>
    <w:rsid w:val="00717F20"/>
    <w:rsid w:val="00722DC3"/>
    <w:rsid w:val="00722E21"/>
    <w:rsid w:val="0072599A"/>
    <w:rsid w:val="00727A73"/>
    <w:rsid w:val="00736B92"/>
    <w:rsid w:val="00736FB0"/>
    <w:rsid w:val="00742F6E"/>
    <w:rsid w:val="007435F6"/>
    <w:rsid w:val="00755CE4"/>
    <w:rsid w:val="00762245"/>
    <w:rsid w:val="0077194C"/>
    <w:rsid w:val="0077340F"/>
    <w:rsid w:val="00775CA5"/>
    <w:rsid w:val="0078136B"/>
    <w:rsid w:val="00792312"/>
    <w:rsid w:val="007938E6"/>
    <w:rsid w:val="007A451E"/>
    <w:rsid w:val="007A6E40"/>
    <w:rsid w:val="007B34C3"/>
    <w:rsid w:val="007C14C3"/>
    <w:rsid w:val="007C23F3"/>
    <w:rsid w:val="007D4994"/>
    <w:rsid w:val="007F08E6"/>
    <w:rsid w:val="007F5F7A"/>
    <w:rsid w:val="0080184A"/>
    <w:rsid w:val="00803155"/>
    <w:rsid w:val="0080630B"/>
    <w:rsid w:val="008066BF"/>
    <w:rsid w:val="00811434"/>
    <w:rsid w:val="00824F21"/>
    <w:rsid w:val="00825ECC"/>
    <w:rsid w:val="008270B5"/>
    <w:rsid w:val="0083343D"/>
    <w:rsid w:val="008405C5"/>
    <w:rsid w:val="0084259A"/>
    <w:rsid w:val="008467CB"/>
    <w:rsid w:val="008474E0"/>
    <w:rsid w:val="0084755C"/>
    <w:rsid w:val="00852101"/>
    <w:rsid w:val="0085294C"/>
    <w:rsid w:val="00853C42"/>
    <w:rsid w:val="0086078B"/>
    <w:rsid w:val="0086482E"/>
    <w:rsid w:val="0087048F"/>
    <w:rsid w:val="008727C8"/>
    <w:rsid w:val="00872DEE"/>
    <w:rsid w:val="0087341A"/>
    <w:rsid w:val="00873DBC"/>
    <w:rsid w:val="00877908"/>
    <w:rsid w:val="00880961"/>
    <w:rsid w:val="00893ABC"/>
    <w:rsid w:val="008A7421"/>
    <w:rsid w:val="008B2FFE"/>
    <w:rsid w:val="008D5B47"/>
    <w:rsid w:val="008D5D12"/>
    <w:rsid w:val="008E28F9"/>
    <w:rsid w:val="008E3AEC"/>
    <w:rsid w:val="008E43FD"/>
    <w:rsid w:val="008E4DB1"/>
    <w:rsid w:val="008F2BF9"/>
    <w:rsid w:val="008F2E82"/>
    <w:rsid w:val="008F6EFF"/>
    <w:rsid w:val="00900D20"/>
    <w:rsid w:val="00900EF1"/>
    <w:rsid w:val="00904110"/>
    <w:rsid w:val="00904B42"/>
    <w:rsid w:val="00910DE3"/>
    <w:rsid w:val="00911C75"/>
    <w:rsid w:val="00911DEE"/>
    <w:rsid w:val="009156AA"/>
    <w:rsid w:val="0091573B"/>
    <w:rsid w:val="0091714C"/>
    <w:rsid w:val="0092575D"/>
    <w:rsid w:val="00927A8A"/>
    <w:rsid w:val="0093224C"/>
    <w:rsid w:val="00933887"/>
    <w:rsid w:val="00945CD0"/>
    <w:rsid w:val="00952297"/>
    <w:rsid w:val="00956044"/>
    <w:rsid w:val="00957037"/>
    <w:rsid w:val="00962E41"/>
    <w:rsid w:val="00970B11"/>
    <w:rsid w:val="00982D7C"/>
    <w:rsid w:val="00991E86"/>
    <w:rsid w:val="00992198"/>
    <w:rsid w:val="009933E8"/>
    <w:rsid w:val="009944F7"/>
    <w:rsid w:val="009A3BCE"/>
    <w:rsid w:val="009A3BE6"/>
    <w:rsid w:val="009B3E6A"/>
    <w:rsid w:val="009B436F"/>
    <w:rsid w:val="009C4D5F"/>
    <w:rsid w:val="009D118D"/>
    <w:rsid w:val="009D6AD0"/>
    <w:rsid w:val="009E2744"/>
    <w:rsid w:val="009E2BB7"/>
    <w:rsid w:val="009F42F2"/>
    <w:rsid w:val="009F521F"/>
    <w:rsid w:val="00A00D0B"/>
    <w:rsid w:val="00A04DB4"/>
    <w:rsid w:val="00A07FCF"/>
    <w:rsid w:val="00A117A6"/>
    <w:rsid w:val="00A11C8C"/>
    <w:rsid w:val="00A11FCC"/>
    <w:rsid w:val="00A141F6"/>
    <w:rsid w:val="00A15392"/>
    <w:rsid w:val="00A155D0"/>
    <w:rsid w:val="00A15933"/>
    <w:rsid w:val="00A31601"/>
    <w:rsid w:val="00A36324"/>
    <w:rsid w:val="00A40696"/>
    <w:rsid w:val="00A409EE"/>
    <w:rsid w:val="00A45442"/>
    <w:rsid w:val="00A53CCA"/>
    <w:rsid w:val="00A5540A"/>
    <w:rsid w:val="00A57919"/>
    <w:rsid w:val="00A60752"/>
    <w:rsid w:val="00A620D6"/>
    <w:rsid w:val="00A64A0E"/>
    <w:rsid w:val="00A64BFD"/>
    <w:rsid w:val="00A66B3D"/>
    <w:rsid w:val="00A70C18"/>
    <w:rsid w:val="00A72920"/>
    <w:rsid w:val="00A75A4B"/>
    <w:rsid w:val="00A84B32"/>
    <w:rsid w:val="00A8676A"/>
    <w:rsid w:val="00A92F7F"/>
    <w:rsid w:val="00AA2641"/>
    <w:rsid w:val="00AA6C8E"/>
    <w:rsid w:val="00AB2BCF"/>
    <w:rsid w:val="00AB3751"/>
    <w:rsid w:val="00AB576C"/>
    <w:rsid w:val="00AB6C7B"/>
    <w:rsid w:val="00AC243C"/>
    <w:rsid w:val="00AC6B97"/>
    <w:rsid w:val="00AD08C4"/>
    <w:rsid w:val="00AD0958"/>
    <w:rsid w:val="00AD2E55"/>
    <w:rsid w:val="00AD312C"/>
    <w:rsid w:val="00AD503B"/>
    <w:rsid w:val="00AE0E70"/>
    <w:rsid w:val="00AE2BD2"/>
    <w:rsid w:val="00AE404E"/>
    <w:rsid w:val="00AE6C3B"/>
    <w:rsid w:val="00AF007C"/>
    <w:rsid w:val="00AF1C68"/>
    <w:rsid w:val="00AF34E2"/>
    <w:rsid w:val="00AF4857"/>
    <w:rsid w:val="00AF7969"/>
    <w:rsid w:val="00B077CA"/>
    <w:rsid w:val="00B14CF4"/>
    <w:rsid w:val="00B24E3C"/>
    <w:rsid w:val="00B26F39"/>
    <w:rsid w:val="00B3721E"/>
    <w:rsid w:val="00B406A9"/>
    <w:rsid w:val="00B415E0"/>
    <w:rsid w:val="00B50FA2"/>
    <w:rsid w:val="00B5306E"/>
    <w:rsid w:val="00B549AF"/>
    <w:rsid w:val="00B60801"/>
    <w:rsid w:val="00B7565F"/>
    <w:rsid w:val="00B80282"/>
    <w:rsid w:val="00B83327"/>
    <w:rsid w:val="00B90FD1"/>
    <w:rsid w:val="00B91C33"/>
    <w:rsid w:val="00B9315F"/>
    <w:rsid w:val="00B96E9F"/>
    <w:rsid w:val="00BA1382"/>
    <w:rsid w:val="00BA6B8A"/>
    <w:rsid w:val="00BB4E75"/>
    <w:rsid w:val="00BC2955"/>
    <w:rsid w:val="00BC79E2"/>
    <w:rsid w:val="00BD1141"/>
    <w:rsid w:val="00BE29D8"/>
    <w:rsid w:val="00BE6583"/>
    <w:rsid w:val="00BE7032"/>
    <w:rsid w:val="00BF4FA9"/>
    <w:rsid w:val="00BF618A"/>
    <w:rsid w:val="00BF78A7"/>
    <w:rsid w:val="00C10198"/>
    <w:rsid w:val="00C12BAD"/>
    <w:rsid w:val="00C137DE"/>
    <w:rsid w:val="00C16540"/>
    <w:rsid w:val="00C16C12"/>
    <w:rsid w:val="00C2139B"/>
    <w:rsid w:val="00C21944"/>
    <w:rsid w:val="00C21FCB"/>
    <w:rsid w:val="00C244CF"/>
    <w:rsid w:val="00C24949"/>
    <w:rsid w:val="00C2542A"/>
    <w:rsid w:val="00C273FD"/>
    <w:rsid w:val="00C34CAB"/>
    <w:rsid w:val="00C53B5C"/>
    <w:rsid w:val="00C54680"/>
    <w:rsid w:val="00C6046A"/>
    <w:rsid w:val="00C60893"/>
    <w:rsid w:val="00C65B04"/>
    <w:rsid w:val="00C7563F"/>
    <w:rsid w:val="00C75B7E"/>
    <w:rsid w:val="00C7772A"/>
    <w:rsid w:val="00C84CCF"/>
    <w:rsid w:val="00C85B05"/>
    <w:rsid w:val="00C85B1F"/>
    <w:rsid w:val="00C93E0E"/>
    <w:rsid w:val="00CB4B4A"/>
    <w:rsid w:val="00CB58BB"/>
    <w:rsid w:val="00CB5949"/>
    <w:rsid w:val="00CC316C"/>
    <w:rsid w:val="00CC384D"/>
    <w:rsid w:val="00CC78BF"/>
    <w:rsid w:val="00CD418C"/>
    <w:rsid w:val="00CE48BF"/>
    <w:rsid w:val="00CE70DB"/>
    <w:rsid w:val="00CF05B9"/>
    <w:rsid w:val="00CF0B43"/>
    <w:rsid w:val="00CF3B8B"/>
    <w:rsid w:val="00CF667D"/>
    <w:rsid w:val="00D01AB6"/>
    <w:rsid w:val="00D030C9"/>
    <w:rsid w:val="00D05245"/>
    <w:rsid w:val="00D12482"/>
    <w:rsid w:val="00D129DA"/>
    <w:rsid w:val="00D20BBC"/>
    <w:rsid w:val="00D22272"/>
    <w:rsid w:val="00D327B2"/>
    <w:rsid w:val="00D4125F"/>
    <w:rsid w:val="00D420F9"/>
    <w:rsid w:val="00D42BE2"/>
    <w:rsid w:val="00D4598F"/>
    <w:rsid w:val="00D479DA"/>
    <w:rsid w:val="00D50FF2"/>
    <w:rsid w:val="00D515B8"/>
    <w:rsid w:val="00D5625B"/>
    <w:rsid w:val="00D56679"/>
    <w:rsid w:val="00D6537B"/>
    <w:rsid w:val="00D653E6"/>
    <w:rsid w:val="00D72701"/>
    <w:rsid w:val="00D742A6"/>
    <w:rsid w:val="00D75BE4"/>
    <w:rsid w:val="00D80374"/>
    <w:rsid w:val="00D82EBD"/>
    <w:rsid w:val="00D84810"/>
    <w:rsid w:val="00D92D6E"/>
    <w:rsid w:val="00D973EB"/>
    <w:rsid w:val="00DA3388"/>
    <w:rsid w:val="00DA3BD8"/>
    <w:rsid w:val="00DA3EA8"/>
    <w:rsid w:val="00DB6140"/>
    <w:rsid w:val="00DB6596"/>
    <w:rsid w:val="00DC04FE"/>
    <w:rsid w:val="00DC228B"/>
    <w:rsid w:val="00DC3689"/>
    <w:rsid w:val="00DC396A"/>
    <w:rsid w:val="00DC4772"/>
    <w:rsid w:val="00DD002E"/>
    <w:rsid w:val="00DD54EF"/>
    <w:rsid w:val="00DD7E97"/>
    <w:rsid w:val="00DE3B7B"/>
    <w:rsid w:val="00DE4E67"/>
    <w:rsid w:val="00DE6A91"/>
    <w:rsid w:val="00DF78AF"/>
    <w:rsid w:val="00E20C89"/>
    <w:rsid w:val="00E24D1E"/>
    <w:rsid w:val="00E262AD"/>
    <w:rsid w:val="00E301AB"/>
    <w:rsid w:val="00E44508"/>
    <w:rsid w:val="00E450B5"/>
    <w:rsid w:val="00E45803"/>
    <w:rsid w:val="00E458F4"/>
    <w:rsid w:val="00E4743D"/>
    <w:rsid w:val="00E53959"/>
    <w:rsid w:val="00E55331"/>
    <w:rsid w:val="00E56060"/>
    <w:rsid w:val="00E62BB5"/>
    <w:rsid w:val="00E63F53"/>
    <w:rsid w:val="00E674C9"/>
    <w:rsid w:val="00E75230"/>
    <w:rsid w:val="00E7716C"/>
    <w:rsid w:val="00E82095"/>
    <w:rsid w:val="00E82884"/>
    <w:rsid w:val="00E82BDD"/>
    <w:rsid w:val="00E929C4"/>
    <w:rsid w:val="00E937D8"/>
    <w:rsid w:val="00EA0FC5"/>
    <w:rsid w:val="00EA19A6"/>
    <w:rsid w:val="00EB4F25"/>
    <w:rsid w:val="00EB68B4"/>
    <w:rsid w:val="00EB6E68"/>
    <w:rsid w:val="00EC2F3D"/>
    <w:rsid w:val="00EC4602"/>
    <w:rsid w:val="00ED25FC"/>
    <w:rsid w:val="00ED2BF8"/>
    <w:rsid w:val="00ED601E"/>
    <w:rsid w:val="00ED653D"/>
    <w:rsid w:val="00EE5400"/>
    <w:rsid w:val="00EF406B"/>
    <w:rsid w:val="00EF4ACE"/>
    <w:rsid w:val="00EF54B8"/>
    <w:rsid w:val="00F036BC"/>
    <w:rsid w:val="00F04051"/>
    <w:rsid w:val="00F0546D"/>
    <w:rsid w:val="00F15AA9"/>
    <w:rsid w:val="00F17779"/>
    <w:rsid w:val="00F17A9A"/>
    <w:rsid w:val="00F2351E"/>
    <w:rsid w:val="00F27C00"/>
    <w:rsid w:val="00F31682"/>
    <w:rsid w:val="00F3332B"/>
    <w:rsid w:val="00F36091"/>
    <w:rsid w:val="00F36264"/>
    <w:rsid w:val="00F40916"/>
    <w:rsid w:val="00F532DD"/>
    <w:rsid w:val="00F56679"/>
    <w:rsid w:val="00F6440F"/>
    <w:rsid w:val="00F766F4"/>
    <w:rsid w:val="00F77634"/>
    <w:rsid w:val="00F827E0"/>
    <w:rsid w:val="00F830C7"/>
    <w:rsid w:val="00F83276"/>
    <w:rsid w:val="00F85AFF"/>
    <w:rsid w:val="00F86B89"/>
    <w:rsid w:val="00F93247"/>
    <w:rsid w:val="00FA324C"/>
    <w:rsid w:val="00FA6B76"/>
    <w:rsid w:val="00FC199A"/>
    <w:rsid w:val="00FC5A76"/>
    <w:rsid w:val="00FC686E"/>
    <w:rsid w:val="00FD422C"/>
    <w:rsid w:val="00FD5D90"/>
    <w:rsid w:val="00FE1816"/>
    <w:rsid w:val="00FE4B96"/>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99"/>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617A56"/>
    <w:pPr>
      <w:tabs>
        <w:tab w:val="left" w:pos="1080"/>
        <w:tab w:val="right" w:leader="dot" w:pos="10214"/>
      </w:tabs>
      <w:spacing w:after="0"/>
      <w:ind w:left="240"/>
    </w:pPr>
    <w:rPr>
      <w:rFonts w:ascii="Arial" w:hAnsi="Arial" w:cstheme="minorHAnsi"/>
      <w:noProof/>
      <w:color w:val="auto"/>
      <w:sz w:val="22"/>
      <w14:scene3d>
        <w14:camera w14:prst="orthographicFront"/>
        <w14:lightRig w14:rig="threePt" w14:dir="t">
          <w14:rot w14:lat="0" w14:lon="0" w14:rev="0"/>
        </w14:lightRig>
      </w14:scene3d>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5"/>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CD418C"/>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A117A6"/>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E4087"/>
  </w:style>
  <w:style w:type="character" w:customStyle="1" w:styleId="me-email-text-secondary">
    <w:name w:val="me-email-text-secondary"/>
    <w:basedOn w:val="DefaultParagraphFont"/>
    <w:rsid w:val="004E4087"/>
  </w:style>
  <w:style w:type="character" w:customStyle="1" w:styleId="me-email-headline">
    <w:name w:val="me-email-headline"/>
    <w:basedOn w:val="DefaultParagraphFont"/>
    <w:rsid w:val="004E4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177">
      <w:bodyDiv w:val="1"/>
      <w:marLeft w:val="0"/>
      <w:marRight w:val="0"/>
      <w:marTop w:val="0"/>
      <w:marBottom w:val="0"/>
      <w:divBdr>
        <w:top w:val="none" w:sz="0" w:space="0" w:color="auto"/>
        <w:left w:val="none" w:sz="0" w:space="0" w:color="auto"/>
        <w:bottom w:val="none" w:sz="0" w:space="0" w:color="auto"/>
        <w:right w:val="none" w:sz="0" w:space="0" w:color="auto"/>
      </w:divBdr>
    </w:div>
    <w:div w:id="65031031">
      <w:bodyDiv w:val="1"/>
      <w:marLeft w:val="0"/>
      <w:marRight w:val="0"/>
      <w:marTop w:val="0"/>
      <w:marBottom w:val="0"/>
      <w:divBdr>
        <w:top w:val="none" w:sz="0" w:space="0" w:color="auto"/>
        <w:left w:val="none" w:sz="0" w:space="0" w:color="auto"/>
        <w:bottom w:val="none" w:sz="0" w:space="0" w:color="auto"/>
        <w:right w:val="none" w:sz="0" w:space="0" w:color="auto"/>
      </w:divBdr>
    </w:div>
    <w:div w:id="73405864">
      <w:bodyDiv w:val="1"/>
      <w:marLeft w:val="0"/>
      <w:marRight w:val="0"/>
      <w:marTop w:val="0"/>
      <w:marBottom w:val="0"/>
      <w:divBdr>
        <w:top w:val="none" w:sz="0" w:space="0" w:color="auto"/>
        <w:left w:val="none" w:sz="0" w:space="0" w:color="auto"/>
        <w:bottom w:val="none" w:sz="0" w:space="0" w:color="auto"/>
        <w:right w:val="none" w:sz="0" w:space="0" w:color="auto"/>
      </w:divBdr>
      <w:divsChild>
        <w:div w:id="2088066463">
          <w:marLeft w:val="0"/>
          <w:marRight w:val="0"/>
          <w:marTop w:val="0"/>
          <w:marBottom w:val="180"/>
          <w:divBdr>
            <w:top w:val="none" w:sz="0" w:space="0" w:color="auto"/>
            <w:left w:val="none" w:sz="0" w:space="0" w:color="auto"/>
            <w:bottom w:val="none" w:sz="0" w:space="0" w:color="auto"/>
            <w:right w:val="none" w:sz="0" w:space="0" w:color="auto"/>
          </w:divBdr>
        </w:div>
        <w:div w:id="1027290775">
          <w:marLeft w:val="0"/>
          <w:marRight w:val="0"/>
          <w:marTop w:val="0"/>
          <w:marBottom w:val="90"/>
          <w:divBdr>
            <w:top w:val="none" w:sz="0" w:space="0" w:color="auto"/>
            <w:left w:val="none" w:sz="0" w:space="0" w:color="auto"/>
            <w:bottom w:val="none" w:sz="0" w:space="0" w:color="auto"/>
            <w:right w:val="none" w:sz="0" w:space="0" w:color="auto"/>
          </w:divBdr>
        </w:div>
        <w:div w:id="1468354817">
          <w:marLeft w:val="0"/>
          <w:marRight w:val="0"/>
          <w:marTop w:val="0"/>
          <w:marBottom w:val="90"/>
          <w:divBdr>
            <w:top w:val="none" w:sz="0" w:space="0" w:color="auto"/>
            <w:left w:val="none" w:sz="0" w:space="0" w:color="auto"/>
            <w:bottom w:val="none" w:sz="0" w:space="0" w:color="auto"/>
            <w:right w:val="none" w:sz="0" w:space="0" w:color="auto"/>
          </w:divBdr>
        </w:div>
        <w:div w:id="1060398852">
          <w:marLeft w:val="0"/>
          <w:marRight w:val="0"/>
          <w:marTop w:val="0"/>
          <w:marBottom w:val="360"/>
          <w:divBdr>
            <w:top w:val="none" w:sz="0" w:space="0" w:color="auto"/>
            <w:left w:val="none" w:sz="0" w:space="0" w:color="auto"/>
            <w:bottom w:val="none" w:sz="0" w:space="0" w:color="auto"/>
            <w:right w:val="none" w:sz="0" w:space="0" w:color="auto"/>
          </w:divBdr>
        </w:div>
        <w:div w:id="484709651">
          <w:marLeft w:val="0"/>
          <w:marRight w:val="0"/>
          <w:marTop w:val="0"/>
          <w:marBottom w:val="360"/>
          <w:divBdr>
            <w:top w:val="none" w:sz="0" w:space="0" w:color="auto"/>
            <w:left w:val="none" w:sz="0" w:space="0" w:color="auto"/>
            <w:bottom w:val="none" w:sz="0" w:space="0" w:color="auto"/>
            <w:right w:val="none" w:sz="0" w:space="0" w:color="auto"/>
          </w:divBdr>
        </w:div>
        <w:div w:id="10648614">
          <w:marLeft w:val="0"/>
          <w:marRight w:val="0"/>
          <w:marTop w:val="0"/>
          <w:marBottom w:val="90"/>
          <w:divBdr>
            <w:top w:val="none" w:sz="0" w:space="0" w:color="auto"/>
            <w:left w:val="none" w:sz="0" w:space="0" w:color="auto"/>
            <w:bottom w:val="none" w:sz="0" w:space="0" w:color="auto"/>
            <w:right w:val="none" w:sz="0" w:space="0" w:color="auto"/>
          </w:divBdr>
        </w:div>
        <w:div w:id="1850833381">
          <w:marLeft w:val="0"/>
          <w:marRight w:val="0"/>
          <w:marTop w:val="0"/>
          <w:marBottom w:val="90"/>
          <w:divBdr>
            <w:top w:val="none" w:sz="0" w:space="0" w:color="auto"/>
            <w:left w:val="none" w:sz="0" w:space="0" w:color="auto"/>
            <w:bottom w:val="none" w:sz="0" w:space="0" w:color="auto"/>
            <w:right w:val="none" w:sz="0" w:space="0" w:color="auto"/>
          </w:divBdr>
        </w:div>
        <w:div w:id="1738743773">
          <w:marLeft w:val="0"/>
          <w:marRight w:val="0"/>
          <w:marTop w:val="0"/>
          <w:marBottom w:val="90"/>
          <w:divBdr>
            <w:top w:val="none" w:sz="0" w:space="0" w:color="auto"/>
            <w:left w:val="none" w:sz="0" w:space="0" w:color="auto"/>
            <w:bottom w:val="none" w:sz="0" w:space="0" w:color="auto"/>
            <w:right w:val="none" w:sz="0" w:space="0" w:color="auto"/>
          </w:divBdr>
        </w:div>
        <w:div w:id="36585460">
          <w:marLeft w:val="0"/>
          <w:marRight w:val="0"/>
          <w:marTop w:val="0"/>
          <w:marBottom w:val="360"/>
          <w:divBdr>
            <w:top w:val="none" w:sz="0" w:space="0" w:color="auto"/>
            <w:left w:val="none" w:sz="0" w:space="0" w:color="auto"/>
            <w:bottom w:val="none" w:sz="0" w:space="0" w:color="auto"/>
            <w:right w:val="none" w:sz="0" w:space="0" w:color="auto"/>
          </w:divBdr>
        </w:div>
        <w:div w:id="484781117">
          <w:marLeft w:val="0"/>
          <w:marRight w:val="0"/>
          <w:marTop w:val="0"/>
          <w:marBottom w:val="90"/>
          <w:divBdr>
            <w:top w:val="none" w:sz="0" w:space="0" w:color="auto"/>
            <w:left w:val="none" w:sz="0" w:space="0" w:color="auto"/>
            <w:bottom w:val="none" w:sz="0" w:space="0" w:color="auto"/>
            <w:right w:val="none" w:sz="0" w:space="0" w:color="auto"/>
          </w:divBdr>
        </w:div>
        <w:div w:id="967051169">
          <w:marLeft w:val="0"/>
          <w:marRight w:val="0"/>
          <w:marTop w:val="0"/>
          <w:marBottom w:val="90"/>
          <w:divBdr>
            <w:top w:val="none" w:sz="0" w:space="0" w:color="auto"/>
            <w:left w:val="none" w:sz="0" w:space="0" w:color="auto"/>
            <w:bottom w:val="none" w:sz="0" w:space="0" w:color="auto"/>
            <w:right w:val="none" w:sz="0" w:space="0" w:color="auto"/>
          </w:divBdr>
        </w:div>
        <w:div w:id="921719657">
          <w:marLeft w:val="0"/>
          <w:marRight w:val="0"/>
          <w:marTop w:val="0"/>
          <w:marBottom w:val="90"/>
          <w:divBdr>
            <w:top w:val="none" w:sz="0" w:space="0" w:color="auto"/>
            <w:left w:val="none" w:sz="0" w:space="0" w:color="auto"/>
            <w:bottom w:val="none" w:sz="0" w:space="0" w:color="auto"/>
            <w:right w:val="none" w:sz="0" w:space="0" w:color="auto"/>
          </w:divBdr>
        </w:div>
        <w:div w:id="69933048">
          <w:marLeft w:val="0"/>
          <w:marRight w:val="0"/>
          <w:marTop w:val="0"/>
          <w:marBottom w:val="360"/>
          <w:divBdr>
            <w:top w:val="none" w:sz="0" w:space="0" w:color="auto"/>
            <w:left w:val="none" w:sz="0" w:space="0" w:color="auto"/>
            <w:bottom w:val="none" w:sz="0" w:space="0" w:color="auto"/>
            <w:right w:val="none" w:sz="0" w:space="0" w:color="auto"/>
          </w:divBdr>
        </w:div>
        <w:div w:id="389890709">
          <w:marLeft w:val="0"/>
          <w:marRight w:val="0"/>
          <w:marTop w:val="0"/>
          <w:marBottom w:val="0"/>
          <w:divBdr>
            <w:top w:val="none" w:sz="0" w:space="0" w:color="auto"/>
            <w:left w:val="none" w:sz="0" w:space="0" w:color="auto"/>
            <w:bottom w:val="none" w:sz="0" w:space="0" w:color="auto"/>
            <w:right w:val="none" w:sz="0" w:space="0" w:color="auto"/>
          </w:divBdr>
        </w:div>
        <w:div w:id="1806964831">
          <w:marLeft w:val="0"/>
          <w:marRight w:val="0"/>
          <w:marTop w:val="0"/>
          <w:marBottom w:val="360"/>
          <w:divBdr>
            <w:top w:val="none" w:sz="0" w:space="0" w:color="auto"/>
            <w:left w:val="none" w:sz="0" w:space="0" w:color="auto"/>
            <w:bottom w:val="none" w:sz="0" w:space="0" w:color="auto"/>
            <w:right w:val="none" w:sz="0" w:space="0" w:color="auto"/>
          </w:divBdr>
        </w:div>
      </w:divsChild>
    </w:div>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18453065">
      <w:bodyDiv w:val="1"/>
      <w:marLeft w:val="0"/>
      <w:marRight w:val="0"/>
      <w:marTop w:val="0"/>
      <w:marBottom w:val="0"/>
      <w:divBdr>
        <w:top w:val="none" w:sz="0" w:space="0" w:color="auto"/>
        <w:left w:val="none" w:sz="0" w:space="0" w:color="auto"/>
        <w:bottom w:val="none" w:sz="0" w:space="0" w:color="auto"/>
        <w:right w:val="none" w:sz="0" w:space="0" w:color="auto"/>
      </w:divBdr>
    </w:div>
    <w:div w:id="143787268">
      <w:bodyDiv w:val="1"/>
      <w:marLeft w:val="0"/>
      <w:marRight w:val="0"/>
      <w:marTop w:val="0"/>
      <w:marBottom w:val="0"/>
      <w:divBdr>
        <w:top w:val="none" w:sz="0" w:space="0" w:color="auto"/>
        <w:left w:val="none" w:sz="0" w:space="0" w:color="auto"/>
        <w:bottom w:val="none" w:sz="0" w:space="0" w:color="auto"/>
        <w:right w:val="none" w:sz="0" w:space="0" w:color="auto"/>
      </w:divBdr>
    </w:div>
    <w:div w:id="308099902">
      <w:bodyDiv w:val="1"/>
      <w:marLeft w:val="0"/>
      <w:marRight w:val="0"/>
      <w:marTop w:val="0"/>
      <w:marBottom w:val="0"/>
      <w:divBdr>
        <w:top w:val="none" w:sz="0" w:space="0" w:color="auto"/>
        <w:left w:val="none" w:sz="0" w:space="0" w:color="auto"/>
        <w:bottom w:val="none" w:sz="0" w:space="0" w:color="auto"/>
        <w:right w:val="none" w:sz="0" w:space="0" w:color="auto"/>
      </w:divBdr>
    </w:div>
    <w:div w:id="377976718">
      <w:bodyDiv w:val="1"/>
      <w:marLeft w:val="0"/>
      <w:marRight w:val="0"/>
      <w:marTop w:val="0"/>
      <w:marBottom w:val="0"/>
      <w:divBdr>
        <w:top w:val="none" w:sz="0" w:space="0" w:color="auto"/>
        <w:left w:val="none" w:sz="0" w:space="0" w:color="auto"/>
        <w:bottom w:val="none" w:sz="0" w:space="0" w:color="auto"/>
        <w:right w:val="none" w:sz="0" w:space="0" w:color="auto"/>
      </w:divBdr>
    </w:div>
    <w:div w:id="418985303">
      <w:bodyDiv w:val="1"/>
      <w:marLeft w:val="0"/>
      <w:marRight w:val="0"/>
      <w:marTop w:val="0"/>
      <w:marBottom w:val="0"/>
      <w:divBdr>
        <w:top w:val="none" w:sz="0" w:space="0" w:color="auto"/>
        <w:left w:val="none" w:sz="0" w:space="0" w:color="auto"/>
        <w:bottom w:val="none" w:sz="0" w:space="0" w:color="auto"/>
        <w:right w:val="none" w:sz="0" w:space="0" w:color="auto"/>
      </w:divBdr>
    </w:div>
    <w:div w:id="424151447">
      <w:bodyDiv w:val="1"/>
      <w:marLeft w:val="0"/>
      <w:marRight w:val="0"/>
      <w:marTop w:val="0"/>
      <w:marBottom w:val="0"/>
      <w:divBdr>
        <w:top w:val="none" w:sz="0" w:space="0" w:color="auto"/>
        <w:left w:val="none" w:sz="0" w:space="0" w:color="auto"/>
        <w:bottom w:val="none" w:sz="0" w:space="0" w:color="auto"/>
        <w:right w:val="none" w:sz="0" w:space="0" w:color="auto"/>
      </w:divBdr>
    </w:div>
    <w:div w:id="467624001">
      <w:bodyDiv w:val="1"/>
      <w:marLeft w:val="0"/>
      <w:marRight w:val="0"/>
      <w:marTop w:val="0"/>
      <w:marBottom w:val="0"/>
      <w:divBdr>
        <w:top w:val="none" w:sz="0" w:space="0" w:color="auto"/>
        <w:left w:val="none" w:sz="0" w:space="0" w:color="auto"/>
        <w:bottom w:val="none" w:sz="0" w:space="0" w:color="auto"/>
        <w:right w:val="none" w:sz="0" w:space="0" w:color="auto"/>
      </w:divBdr>
    </w:div>
    <w:div w:id="477500709">
      <w:bodyDiv w:val="1"/>
      <w:marLeft w:val="0"/>
      <w:marRight w:val="0"/>
      <w:marTop w:val="0"/>
      <w:marBottom w:val="0"/>
      <w:divBdr>
        <w:top w:val="none" w:sz="0" w:space="0" w:color="auto"/>
        <w:left w:val="none" w:sz="0" w:space="0" w:color="auto"/>
        <w:bottom w:val="none" w:sz="0" w:space="0" w:color="auto"/>
        <w:right w:val="none" w:sz="0" w:space="0" w:color="auto"/>
      </w:divBdr>
    </w:div>
    <w:div w:id="479343835">
      <w:bodyDiv w:val="1"/>
      <w:marLeft w:val="0"/>
      <w:marRight w:val="0"/>
      <w:marTop w:val="0"/>
      <w:marBottom w:val="0"/>
      <w:divBdr>
        <w:top w:val="none" w:sz="0" w:space="0" w:color="auto"/>
        <w:left w:val="none" w:sz="0" w:space="0" w:color="auto"/>
        <w:bottom w:val="none" w:sz="0" w:space="0" w:color="auto"/>
        <w:right w:val="none" w:sz="0" w:space="0" w:color="auto"/>
      </w:divBdr>
    </w:div>
    <w:div w:id="504899138">
      <w:bodyDiv w:val="1"/>
      <w:marLeft w:val="0"/>
      <w:marRight w:val="0"/>
      <w:marTop w:val="0"/>
      <w:marBottom w:val="0"/>
      <w:divBdr>
        <w:top w:val="none" w:sz="0" w:space="0" w:color="auto"/>
        <w:left w:val="none" w:sz="0" w:space="0" w:color="auto"/>
        <w:bottom w:val="none" w:sz="0" w:space="0" w:color="auto"/>
        <w:right w:val="none" w:sz="0" w:space="0" w:color="auto"/>
      </w:divBdr>
    </w:div>
    <w:div w:id="645478887">
      <w:bodyDiv w:val="1"/>
      <w:marLeft w:val="0"/>
      <w:marRight w:val="0"/>
      <w:marTop w:val="0"/>
      <w:marBottom w:val="0"/>
      <w:divBdr>
        <w:top w:val="none" w:sz="0" w:space="0" w:color="auto"/>
        <w:left w:val="none" w:sz="0" w:space="0" w:color="auto"/>
        <w:bottom w:val="none" w:sz="0" w:space="0" w:color="auto"/>
        <w:right w:val="none" w:sz="0" w:space="0" w:color="auto"/>
      </w:divBdr>
      <w:divsChild>
        <w:div w:id="1722561456">
          <w:marLeft w:val="0"/>
          <w:marRight w:val="0"/>
          <w:marTop w:val="0"/>
          <w:marBottom w:val="180"/>
          <w:divBdr>
            <w:top w:val="none" w:sz="0" w:space="0" w:color="auto"/>
            <w:left w:val="none" w:sz="0" w:space="0" w:color="auto"/>
            <w:bottom w:val="none" w:sz="0" w:space="0" w:color="auto"/>
            <w:right w:val="none" w:sz="0" w:space="0" w:color="auto"/>
          </w:divBdr>
        </w:div>
        <w:div w:id="105581129">
          <w:marLeft w:val="0"/>
          <w:marRight w:val="0"/>
          <w:marTop w:val="0"/>
          <w:marBottom w:val="90"/>
          <w:divBdr>
            <w:top w:val="none" w:sz="0" w:space="0" w:color="auto"/>
            <w:left w:val="none" w:sz="0" w:space="0" w:color="auto"/>
            <w:bottom w:val="none" w:sz="0" w:space="0" w:color="auto"/>
            <w:right w:val="none" w:sz="0" w:space="0" w:color="auto"/>
          </w:divBdr>
        </w:div>
        <w:div w:id="530653199">
          <w:marLeft w:val="0"/>
          <w:marRight w:val="0"/>
          <w:marTop w:val="0"/>
          <w:marBottom w:val="90"/>
          <w:divBdr>
            <w:top w:val="none" w:sz="0" w:space="0" w:color="auto"/>
            <w:left w:val="none" w:sz="0" w:space="0" w:color="auto"/>
            <w:bottom w:val="none" w:sz="0" w:space="0" w:color="auto"/>
            <w:right w:val="none" w:sz="0" w:space="0" w:color="auto"/>
          </w:divBdr>
        </w:div>
        <w:div w:id="24908583">
          <w:marLeft w:val="0"/>
          <w:marRight w:val="0"/>
          <w:marTop w:val="0"/>
          <w:marBottom w:val="360"/>
          <w:divBdr>
            <w:top w:val="none" w:sz="0" w:space="0" w:color="auto"/>
            <w:left w:val="none" w:sz="0" w:space="0" w:color="auto"/>
            <w:bottom w:val="none" w:sz="0" w:space="0" w:color="auto"/>
            <w:right w:val="none" w:sz="0" w:space="0" w:color="auto"/>
          </w:divBdr>
        </w:div>
        <w:div w:id="1520512474">
          <w:marLeft w:val="0"/>
          <w:marRight w:val="0"/>
          <w:marTop w:val="0"/>
          <w:marBottom w:val="360"/>
          <w:divBdr>
            <w:top w:val="none" w:sz="0" w:space="0" w:color="auto"/>
            <w:left w:val="none" w:sz="0" w:space="0" w:color="auto"/>
            <w:bottom w:val="none" w:sz="0" w:space="0" w:color="auto"/>
            <w:right w:val="none" w:sz="0" w:space="0" w:color="auto"/>
          </w:divBdr>
        </w:div>
        <w:div w:id="546576122">
          <w:marLeft w:val="0"/>
          <w:marRight w:val="0"/>
          <w:marTop w:val="0"/>
          <w:marBottom w:val="90"/>
          <w:divBdr>
            <w:top w:val="none" w:sz="0" w:space="0" w:color="auto"/>
            <w:left w:val="none" w:sz="0" w:space="0" w:color="auto"/>
            <w:bottom w:val="none" w:sz="0" w:space="0" w:color="auto"/>
            <w:right w:val="none" w:sz="0" w:space="0" w:color="auto"/>
          </w:divBdr>
        </w:div>
        <w:div w:id="167602252">
          <w:marLeft w:val="0"/>
          <w:marRight w:val="0"/>
          <w:marTop w:val="0"/>
          <w:marBottom w:val="90"/>
          <w:divBdr>
            <w:top w:val="none" w:sz="0" w:space="0" w:color="auto"/>
            <w:left w:val="none" w:sz="0" w:space="0" w:color="auto"/>
            <w:bottom w:val="none" w:sz="0" w:space="0" w:color="auto"/>
            <w:right w:val="none" w:sz="0" w:space="0" w:color="auto"/>
          </w:divBdr>
        </w:div>
        <w:div w:id="1328285842">
          <w:marLeft w:val="0"/>
          <w:marRight w:val="0"/>
          <w:marTop w:val="0"/>
          <w:marBottom w:val="90"/>
          <w:divBdr>
            <w:top w:val="none" w:sz="0" w:space="0" w:color="auto"/>
            <w:left w:val="none" w:sz="0" w:space="0" w:color="auto"/>
            <w:bottom w:val="none" w:sz="0" w:space="0" w:color="auto"/>
            <w:right w:val="none" w:sz="0" w:space="0" w:color="auto"/>
          </w:divBdr>
        </w:div>
        <w:div w:id="1351183137">
          <w:marLeft w:val="0"/>
          <w:marRight w:val="0"/>
          <w:marTop w:val="0"/>
          <w:marBottom w:val="360"/>
          <w:divBdr>
            <w:top w:val="none" w:sz="0" w:space="0" w:color="auto"/>
            <w:left w:val="none" w:sz="0" w:space="0" w:color="auto"/>
            <w:bottom w:val="none" w:sz="0" w:space="0" w:color="auto"/>
            <w:right w:val="none" w:sz="0" w:space="0" w:color="auto"/>
          </w:divBdr>
        </w:div>
        <w:div w:id="10691492">
          <w:marLeft w:val="0"/>
          <w:marRight w:val="0"/>
          <w:marTop w:val="0"/>
          <w:marBottom w:val="90"/>
          <w:divBdr>
            <w:top w:val="none" w:sz="0" w:space="0" w:color="auto"/>
            <w:left w:val="none" w:sz="0" w:space="0" w:color="auto"/>
            <w:bottom w:val="none" w:sz="0" w:space="0" w:color="auto"/>
            <w:right w:val="none" w:sz="0" w:space="0" w:color="auto"/>
          </w:divBdr>
        </w:div>
        <w:div w:id="1758331622">
          <w:marLeft w:val="0"/>
          <w:marRight w:val="0"/>
          <w:marTop w:val="0"/>
          <w:marBottom w:val="90"/>
          <w:divBdr>
            <w:top w:val="none" w:sz="0" w:space="0" w:color="auto"/>
            <w:left w:val="none" w:sz="0" w:space="0" w:color="auto"/>
            <w:bottom w:val="none" w:sz="0" w:space="0" w:color="auto"/>
            <w:right w:val="none" w:sz="0" w:space="0" w:color="auto"/>
          </w:divBdr>
        </w:div>
        <w:div w:id="721321599">
          <w:marLeft w:val="0"/>
          <w:marRight w:val="0"/>
          <w:marTop w:val="0"/>
          <w:marBottom w:val="90"/>
          <w:divBdr>
            <w:top w:val="none" w:sz="0" w:space="0" w:color="auto"/>
            <w:left w:val="none" w:sz="0" w:space="0" w:color="auto"/>
            <w:bottom w:val="none" w:sz="0" w:space="0" w:color="auto"/>
            <w:right w:val="none" w:sz="0" w:space="0" w:color="auto"/>
          </w:divBdr>
        </w:div>
        <w:div w:id="199633700">
          <w:marLeft w:val="0"/>
          <w:marRight w:val="0"/>
          <w:marTop w:val="0"/>
          <w:marBottom w:val="360"/>
          <w:divBdr>
            <w:top w:val="none" w:sz="0" w:space="0" w:color="auto"/>
            <w:left w:val="none" w:sz="0" w:space="0" w:color="auto"/>
            <w:bottom w:val="none" w:sz="0" w:space="0" w:color="auto"/>
            <w:right w:val="none" w:sz="0" w:space="0" w:color="auto"/>
          </w:divBdr>
        </w:div>
        <w:div w:id="213348694">
          <w:marLeft w:val="0"/>
          <w:marRight w:val="0"/>
          <w:marTop w:val="0"/>
          <w:marBottom w:val="0"/>
          <w:divBdr>
            <w:top w:val="none" w:sz="0" w:space="0" w:color="auto"/>
            <w:left w:val="none" w:sz="0" w:space="0" w:color="auto"/>
            <w:bottom w:val="none" w:sz="0" w:space="0" w:color="auto"/>
            <w:right w:val="none" w:sz="0" w:space="0" w:color="auto"/>
          </w:divBdr>
        </w:div>
      </w:divsChild>
    </w:div>
    <w:div w:id="655838378">
      <w:bodyDiv w:val="1"/>
      <w:marLeft w:val="0"/>
      <w:marRight w:val="0"/>
      <w:marTop w:val="0"/>
      <w:marBottom w:val="0"/>
      <w:divBdr>
        <w:top w:val="none" w:sz="0" w:space="0" w:color="auto"/>
        <w:left w:val="none" w:sz="0" w:space="0" w:color="auto"/>
        <w:bottom w:val="none" w:sz="0" w:space="0" w:color="auto"/>
        <w:right w:val="none" w:sz="0" w:space="0" w:color="auto"/>
      </w:divBdr>
    </w:div>
    <w:div w:id="688723371">
      <w:bodyDiv w:val="1"/>
      <w:marLeft w:val="0"/>
      <w:marRight w:val="0"/>
      <w:marTop w:val="0"/>
      <w:marBottom w:val="0"/>
      <w:divBdr>
        <w:top w:val="none" w:sz="0" w:space="0" w:color="auto"/>
        <w:left w:val="none" w:sz="0" w:space="0" w:color="auto"/>
        <w:bottom w:val="none" w:sz="0" w:space="0" w:color="auto"/>
        <w:right w:val="none" w:sz="0" w:space="0" w:color="auto"/>
      </w:divBdr>
    </w:div>
    <w:div w:id="711156079">
      <w:bodyDiv w:val="1"/>
      <w:marLeft w:val="0"/>
      <w:marRight w:val="0"/>
      <w:marTop w:val="0"/>
      <w:marBottom w:val="0"/>
      <w:divBdr>
        <w:top w:val="none" w:sz="0" w:space="0" w:color="auto"/>
        <w:left w:val="none" w:sz="0" w:space="0" w:color="auto"/>
        <w:bottom w:val="none" w:sz="0" w:space="0" w:color="auto"/>
        <w:right w:val="none" w:sz="0" w:space="0" w:color="auto"/>
      </w:divBdr>
    </w:div>
    <w:div w:id="890074357">
      <w:bodyDiv w:val="1"/>
      <w:marLeft w:val="0"/>
      <w:marRight w:val="0"/>
      <w:marTop w:val="0"/>
      <w:marBottom w:val="0"/>
      <w:divBdr>
        <w:top w:val="none" w:sz="0" w:space="0" w:color="auto"/>
        <w:left w:val="none" w:sz="0" w:space="0" w:color="auto"/>
        <w:bottom w:val="none" w:sz="0" w:space="0" w:color="auto"/>
        <w:right w:val="none" w:sz="0" w:space="0" w:color="auto"/>
      </w:divBdr>
    </w:div>
    <w:div w:id="914362349">
      <w:bodyDiv w:val="1"/>
      <w:marLeft w:val="0"/>
      <w:marRight w:val="0"/>
      <w:marTop w:val="0"/>
      <w:marBottom w:val="0"/>
      <w:divBdr>
        <w:top w:val="none" w:sz="0" w:space="0" w:color="auto"/>
        <w:left w:val="none" w:sz="0" w:space="0" w:color="auto"/>
        <w:bottom w:val="none" w:sz="0" w:space="0" w:color="auto"/>
        <w:right w:val="none" w:sz="0" w:space="0" w:color="auto"/>
      </w:divBdr>
    </w:div>
    <w:div w:id="916279429">
      <w:bodyDiv w:val="1"/>
      <w:marLeft w:val="0"/>
      <w:marRight w:val="0"/>
      <w:marTop w:val="0"/>
      <w:marBottom w:val="0"/>
      <w:divBdr>
        <w:top w:val="none" w:sz="0" w:space="0" w:color="auto"/>
        <w:left w:val="none" w:sz="0" w:space="0" w:color="auto"/>
        <w:bottom w:val="none" w:sz="0" w:space="0" w:color="auto"/>
        <w:right w:val="none" w:sz="0" w:space="0" w:color="auto"/>
      </w:divBdr>
    </w:div>
    <w:div w:id="933898602">
      <w:bodyDiv w:val="1"/>
      <w:marLeft w:val="0"/>
      <w:marRight w:val="0"/>
      <w:marTop w:val="0"/>
      <w:marBottom w:val="0"/>
      <w:divBdr>
        <w:top w:val="none" w:sz="0" w:space="0" w:color="auto"/>
        <w:left w:val="none" w:sz="0" w:space="0" w:color="auto"/>
        <w:bottom w:val="none" w:sz="0" w:space="0" w:color="auto"/>
        <w:right w:val="none" w:sz="0" w:space="0" w:color="auto"/>
      </w:divBdr>
    </w:div>
    <w:div w:id="1088231945">
      <w:bodyDiv w:val="1"/>
      <w:marLeft w:val="0"/>
      <w:marRight w:val="0"/>
      <w:marTop w:val="0"/>
      <w:marBottom w:val="0"/>
      <w:divBdr>
        <w:top w:val="none" w:sz="0" w:space="0" w:color="auto"/>
        <w:left w:val="none" w:sz="0" w:space="0" w:color="auto"/>
        <w:bottom w:val="none" w:sz="0" w:space="0" w:color="auto"/>
        <w:right w:val="none" w:sz="0" w:space="0" w:color="auto"/>
      </w:divBdr>
      <w:divsChild>
        <w:div w:id="1143737368">
          <w:marLeft w:val="0"/>
          <w:marRight w:val="0"/>
          <w:marTop w:val="0"/>
          <w:marBottom w:val="180"/>
          <w:divBdr>
            <w:top w:val="none" w:sz="0" w:space="0" w:color="auto"/>
            <w:left w:val="none" w:sz="0" w:space="0" w:color="auto"/>
            <w:bottom w:val="none" w:sz="0" w:space="0" w:color="auto"/>
            <w:right w:val="none" w:sz="0" w:space="0" w:color="auto"/>
          </w:divBdr>
        </w:div>
        <w:div w:id="12344156">
          <w:marLeft w:val="0"/>
          <w:marRight w:val="0"/>
          <w:marTop w:val="0"/>
          <w:marBottom w:val="90"/>
          <w:divBdr>
            <w:top w:val="none" w:sz="0" w:space="0" w:color="auto"/>
            <w:left w:val="none" w:sz="0" w:space="0" w:color="auto"/>
            <w:bottom w:val="none" w:sz="0" w:space="0" w:color="auto"/>
            <w:right w:val="none" w:sz="0" w:space="0" w:color="auto"/>
          </w:divBdr>
        </w:div>
        <w:div w:id="75245291">
          <w:marLeft w:val="0"/>
          <w:marRight w:val="0"/>
          <w:marTop w:val="0"/>
          <w:marBottom w:val="90"/>
          <w:divBdr>
            <w:top w:val="none" w:sz="0" w:space="0" w:color="auto"/>
            <w:left w:val="none" w:sz="0" w:space="0" w:color="auto"/>
            <w:bottom w:val="none" w:sz="0" w:space="0" w:color="auto"/>
            <w:right w:val="none" w:sz="0" w:space="0" w:color="auto"/>
          </w:divBdr>
        </w:div>
        <w:div w:id="509296003">
          <w:marLeft w:val="0"/>
          <w:marRight w:val="0"/>
          <w:marTop w:val="0"/>
          <w:marBottom w:val="360"/>
          <w:divBdr>
            <w:top w:val="none" w:sz="0" w:space="0" w:color="auto"/>
            <w:left w:val="none" w:sz="0" w:space="0" w:color="auto"/>
            <w:bottom w:val="none" w:sz="0" w:space="0" w:color="auto"/>
            <w:right w:val="none" w:sz="0" w:space="0" w:color="auto"/>
          </w:divBdr>
        </w:div>
        <w:div w:id="1558197404">
          <w:marLeft w:val="0"/>
          <w:marRight w:val="0"/>
          <w:marTop w:val="0"/>
          <w:marBottom w:val="360"/>
          <w:divBdr>
            <w:top w:val="none" w:sz="0" w:space="0" w:color="auto"/>
            <w:left w:val="none" w:sz="0" w:space="0" w:color="auto"/>
            <w:bottom w:val="none" w:sz="0" w:space="0" w:color="auto"/>
            <w:right w:val="none" w:sz="0" w:space="0" w:color="auto"/>
          </w:divBdr>
        </w:div>
        <w:div w:id="1270237612">
          <w:marLeft w:val="0"/>
          <w:marRight w:val="0"/>
          <w:marTop w:val="0"/>
          <w:marBottom w:val="90"/>
          <w:divBdr>
            <w:top w:val="none" w:sz="0" w:space="0" w:color="auto"/>
            <w:left w:val="none" w:sz="0" w:space="0" w:color="auto"/>
            <w:bottom w:val="none" w:sz="0" w:space="0" w:color="auto"/>
            <w:right w:val="none" w:sz="0" w:space="0" w:color="auto"/>
          </w:divBdr>
        </w:div>
        <w:div w:id="1571891969">
          <w:marLeft w:val="0"/>
          <w:marRight w:val="0"/>
          <w:marTop w:val="0"/>
          <w:marBottom w:val="90"/>
          <w:divBdr>
            <w:top w:val="none" w:sz="0" w:space="0" w:color="auto"/>
            <w:left w:val="none" w:sz="0" w:space="0" w:color="auto"/>
            <w:bottom w:val="none" w:sz="0" w:space="0" w:color="auto"/>
            <w:right w:val="none" w:sz="0" w:space="0" w:color="auto"/>
          </w:divBdr>
        </w:div>
        <w:div w:id="1525823663">
          <w:marLeft w:val="0"/>
          <w:marRight w:val="0"/>
          <w:marTop w:val="0"/>
          <w:marBottom w:val="90"/>
          <w:divBdr>
            <w:top w:val="none" w:sz="0" w:space="0" w:color="auto"/>
            <w:left w:val="none" w:sz="0" w:space="0" w:color="auto"/>
            <w:bottom w:val="none" w:sz="0" w:space="0" w:color="auto"/>
            <w:right w:val="none" w:sz="0" w:space="0" w:color="auto"/>
          </w:divBdr>
        </w:div>
        <w:div w:id="407190696">
          <w:marLeft w:val="0"/>
          <w:marRight w:val="0"/>
          <w:marTop w:val="0"/>
          <w:marBottom w:val="360"/>
          <w:divBdr>
            <w:top w:val="none" w:sz="0" w:space="0" w:color="auto"/>
            <w:left w:val="none" w:sz="0" w:space="0" w:color="auto"/>
            <w:bottom w:val="none" w:sz="0" w:space="0" w:color="auto"/>
            <w:right w:val="none" w:sz="0" w:space="0" w:color="auto"/>
          </w:divBdr>
        </w:div>
        <w:div w:id="298537272">
          <w:marLeft w:val="0"/>
          <w:marRight w:val="0"/>
          <w:marTop w:val="0"/>
          <w:marBottom w:val="90"/>
          <w:divBdr>
            <w:top w:val="none" w:sz="0" w:space="0" w:color="auto"/>
            <w:left w:val="none" w:sz="0" w:space="0" w:color="auto"/>
            <w:bottom w:val="none" w:sz="0" w:space="0" w:color="auto"/>
            <w:right w:val="none" w:sz="0" w:space="0" w:color="auto"/>
          </w:divBdr>
        </w:div>
        <w:div w:id="2122459156">
          <w:marLeft w:val="0"/>
          <w:marRight w:val="0"/>
          <w:marTop w:val="0"/>
          <w:marBottom w:val="90"/>
          <w:divBdr>
            <w:top w:val="none" w:sz="0" w:space="0" w:color="auto"/>
            <w:left w:val="none" w:sz="0" w:space="0" w:color="auto"/>
            <w:bottom w:val="none" w:sz="0" w:space="0" w:color="auto"/>
            <w:right w:val="none" w:sz="0" w:space="0" w:color="auto"/>
          </w:divBdr>
        </w:div>
        <w:div w:id="744490811">
          <w:marLeft w:val="0"/>
          <w:marRight w:val="0"/>
          <w:marTop w:val="0"/>
          <w:marBottom w:val="90"/>
          <w:divBdr>
            <w:top w:val="none" w:sz="0" w:space="0" w:color="auto"/>
            <w:left w:val="none" w:sz="0" w:space="0" w:color="auto"/>
            <w:bottom w:val="none" w:sz="0" w:space="0" w:color="auto"/>
            <w:right w:val="none" w:sz="0" w:space="0" w:color="auto"/>
          </w:divBdr>
        </w:div>
        <w:div w:id="1832598177">
          <w:marLeft w:val="0"/>
          <w:marRight w:val="0"/>
          <w:marTop w:val="0"/>
          <w:marBottom w:val="360"/>
          <w:divBdr>
            <w:top w:val="none" w:sz="0" w:space="0" w:color="auto"/>
            <w:left w:val="none" w:sz="0" w:space="0" w:color="auto"/>
            <w:bottom w:val="none" w:sz="0" w:space="0" w:color="auto"/>
            <w:right w:val="none" w:sz="0" w:space="0" w:color="auto"/>
          </w:divBdr>
        </w:div>
        <w:div w:id="1370565540">
          <w:marLeft w:val="0"/>
          <w:marRight w:val="0"/>
          <w:marTop w:val="0"/>
          <w:marBottom w:val="0"/>
          <w:divBdr>
            <w:top w:val="none" w:sz="0" w:space="0" w:color="auto"/>
            <w:left w:val="none" w:sz="0" w:space="0" w:color="auto"/>
            <w:bottom w:val="none" w:sz="0" w:space="0" w:color="auto"/>
            <w:right w:val="none" w:sz="0" w:space="0" w:color="auto"/>
          </w:divBdr>
        </w:div>
        <w:div w:id="1342317225">
          <w:marLeft w:val="0"/>
          <w:marRight w:val="0"/>
          <w:marTop w:val="0"/>
          <w:marBottom w:val="360"/>
          <w:divBdr>
            <w:top w:val="none" w:sz="0" w:space="0" w:color="auto"/>
            <w:left w:val="none" w:sz="0" w:space="0" w:color="auto"/>
            <w:bottom w:val="none" w:sz="0" w:space="0" w:color="auto"/>
            <w:right w:val="none" w:sz="0" w:space="0" w:color="auto"/>
          </w:divBdr>
        </w:div>
      </w:divsChild>
    </w:div>
    <w:div w:id="1178694392">
      <w:bodyDiv w:val="1"/>
      <w:marLeft w:val="0"/>
      <w:marRight w:val="0"/>
      <w:marTop w:val="0"/>
      <w:marBottom w:val="0"/>
      <w:divBdr>
        <w:top w:val="none" w:sz="0" w:space="0" w:color="auto"/>
        <w:left w:val="none" w:sz="0" w:space="0" w:color="auto"/>
        <w:bottom w:val="none" w:sz="0" w:space="0" w:color="auto"/>
        <w:right w:val="none" w:sz="0" w:space="0" w:color="auto"/>
      </w:divBdr>
      <w:divsChild>
        <w:div w:id="1428308230">
          <w:marLeft w:val="0"/>
          <w:marRight w:val="0"/>
          <w:marTop w:val="0"/>
          <w:marBottom w:val="180"/>
          <w:divBdr>
            <w:top w:val="none" w:sz="0" w:space="0" w:color="auto"/>
            <w:left w:val="none" w:sz="0" w:space="0" w:color="auto"/>
            <w:bottom w:val="none" w:sz="0" w:space="0" w:color="auto"/>
            <w:right w:val="none" w:sz="0" w:space="0" w:color="auto"/>
          </w:divBdr>
        </w:div>
        <w:div w:id="705839336">
          <w:marLeft w:val="0"/>
          <w:marRight w:val="0"/>
          <w:marTop w:val="0"/>
          <w:marBottom w:val="90"/>
          <w:divBdr>
            <w:top w:val="none" w:sz="0" w:space="0" w:color="auto"/>
            <w:left w:val="none" w:sz="0" w:space="0" w:color="auto"/>
            <w:bottom w:val="none" w:sz="0" w:space="0" w:color="auto"/>
            <w:right w:val="none" w:sz="0" w:space="0" w:color="auto"/>
          </w:divBdr>
        </w:div>
        <w:div w:id="382364207">
          <w:marLeft w:val="0"/>
          <w:marRight w:val="0"/>
          <w:marTop w:val="0"/>
          <w:marBottom w:val="90"/>
          <w:divBdr>
            <w:top w:val="none" w:sz="0" w:space="0" w:color="auto"/>
            <w:left w:val="none" w:sz="0" w:space="0" w:color="auto"/>
            <w:bottom w:val="none" w:sz="0" w:space="0" w:color="auto"/>
            <w:right w:val="none" w:sz="0" w:space="0" w:color="auto"/>
          </w:divBdr>
        </w:div>
        <w:div w:id="969821327">
          <w:marLeft w:val="0"/>
          <w:marRight w:val="0"/>
          <w:marTop w:val="0"/>
          <w:marBottom w:val="360"/>
          <w:divBdr>
            <w:top w:val="none" w:sz="0" w:space="0" w:color="auto"/>
            <w:left w:val="none" w:sz="0" w:space="0" w:color="auto"/>
            <w:bottom w:val="none" w:sz="0" w:space="0" w:color="auto"/>
            <w:right w:val="none" w:sz="0" w:space="0" w:color="auto"/>
          </w:divBdr>
        </w:div>
        <w:div w:id="490799204">
          <w:marLeft w:val="0"/>
          <w:marRight w:val="0"/>
          <w:marTop w:val="0"/>
          <w:marBottom w:val="360"/>
          <w:divBdr>
            <w:top w:val="none" w:sz="0" w:space="0" w:color="auto"/>
            <w:left w:val="none" w:sz="0" w:space="0" w:color="auto"/>
            <w:bottom w:val="none" w:sz="0" w:space="0" w:color="auto"/>
            <w:right w:val="none" w:sz="0" w:space="0" w:color="auto"/>
          </w:divBdr>
        </w:div>
        <w:div w:id="1898852192">
          <w:marLeft w:val="0"/>
          <w:marRight w:val="0"/>
          <w:marTop w:val="0"/>
          <w:marBottom w:val="90"/>
          <w:divBdr>
            <w:top w:val="none" w:sz="0" w:space="0" w:color="auto"/>
            <w:left w:val="none" w:sz="0" w:space="0" w:color="auto"/>
            <w:bottom w:val="none" w:sz="0" w:space="0" w:color="auto"/>
            <w:right w:val="none" w:sz="0" w:space="0" w:color="auto"/>
          </w:divBdr>
        </w:div>
        <w:div w:id="2070227422">
          <w:marLeft w:val="0"/>
          <w:marRight w:val="0"/>
          <w:marTop w:val="0"/>
          <w:marBottom w:val="90"/>
          <w:divBdr>
            <w:top w:val="none" w:sz="0" w:space="0" w:color="auto"/>
            <w:left w:val="none" w:sz="0" w:space="0" w:color="auto"/>
            <w:bottom w:val="none" w:sz="0" w:space="0" w:color="auto"/>
            <w:right w:val="none" w:sz="0" w:space="0" w:color="auto"/>
          </w:divBdr>
        </w:div>
        <w:div w:id="1184055687">
          <w:marLeft w:val="0"/>
          <w:marRight w:val="0"/>
          <w:marTop w:val="0"/>
          <w:marBottom w:val="90"/>
          <w:divBdr>
            <w:top w:val="none" w:sz="0" w:space="0" w:color="auto"/>
            <w:left w:val="none" w:sz="0" w:space="0" w:color="auto"/>
            <w:bottom w:val="none" w:sz="0" w:space="0" w:color="auto"/>
            <w:right w:val="none" w:sz="0" w:space="0" w:color="auto"/>
          </w:divBdr>
        </w:div>
        <w:div w:id="1884057414">
          <w:marLeft w:val="0"/>
          <w:marRight w:val="0"/>
          <w:marTop w:val="0"/>
          <w:marBottom w:val="360"/>
          <w:divBdr>
            <w:top w:val="none" w:sz="0" w:space="0" w:color="auto"/>
            <w:left w:val="none" w:sz="0" w:space="0" w:color="auto"/>
            <w:bottom w:val="none" w:sz="0" w:space="0" w:color="auto"/>
            <w:right w:val="none" w:sz="0" w:space="0" w:color="auto"/>
          </w:divBdr>
        </w:div>
        <w:div w:id="1975914090">
          <w:marLeft w:val="0"/>
          <w:marRight w:val="0"/>
          <w:marTop w:val="0"/>
          <w:marBottom w:val="90"/>
          <w:divBdr>
            <w:top w:val="none" w:sz="0" w:space="0" w:color="auto"/>
            <w:left w:val="none" w:sz="0" w:space="0" w:color="auto"/>
            <w:bottom w:val="none" w:sz="0" w:space="0" w:color="auto"/>
            <w:right w:val="none" w:sz="0" w:space="0" w:color="auto"/>
          </w:divBdr>
        </w:div>
        <w:div w:id="293827718">
          <w:marLeft w:val="0"/>
          <w:marRight w:val="0"/>
          <w:marTop w:val="0"/>
          <w:marBottom w:val="90"/>
          <w:divBdr>
            <w:top w:val="none" w:sz="0" w:space="0" w:color="auto"/>
            <w:left w:val="none" w:sz="0" w:space="0" w:color="auto"/>
            <w:bottom w:val="none" w:sz="0" w:space="0" w:color="auto"/>
            <w:right w:val="none" w:sz="0" w:space="0" w:color="auto"/>
          </w:divBdr>
        </w:div>
        <w:div w:id="1433549125">
          <w:marLeft w:val="0"/>
          <w:marRight w:val="0"/>
          <w:marTop w:val="0"/>
          <w:marBottom w:val="90"/>
          <w:divBdr>
            <w:top w:val="none" w:sz="0" w:space="0" w:color="auto"/>
            <w:left w:val="none" w:sz="0" w:space="0" w:color="auto"/>
            <w:bottom w:val="none" w:sz="0" w:space="0" w:color="auto"/>
            <w:right w:val="none" w:sz="0" w:space="0" w:color="auto"/>
          </w:divBdr>
        </w:div>
        <w:div w:id="888149708">
          <w:marLeft w:val="0"/>
          <w:marRight w:val="0"/>
          <w:marTop w:val="0"/>
          <w:marBottom w:val="360"/>
          <w:divBdr>
            <w:top w:val="none" w:sz="0" w:space="0" w:color="auto"/>
            <w:left w:val="none" w:sz="0" w:space="0" w:color="auto"/>
            <w:bottom w:val="none" w:sz="0" w:space="0" w:color="auto"/>
            <w:right w:val="none" w:sz="0" w:space="0" w:color="auto"/>
          </w:divBdr>
        </w:div>
        <w:div w:id="692924765">
          <w:marLeft w:val="0"/>
          <w:marRight w:val="0"/>
          <w:marTop w:val="0"/>
          <w:marBottom w:val="0"/>
          <w:divBdr>
            <w:top w:val="none" w:sz="0" w:space="0" w:color="auto"/>
            <w:left w:val="none" w:sz="0" w:space="0" w:color="auto"/>
            <w:bottom w:val="none" w:sz="0" w:space="0" w:color="auto"/>
            <w:right w:val="none" w:sz="0" w:space="0" w:color="auto"/>
          </w:divBdr>
        </w:div>
      </w:divsChild>
    </w:div>
    <w:div w:id="1467310959">
      <w:bodyDiv w:val="1"/>
      <w:marLeft w:val="0"/>
      <w:marRight w:val="0"/>
      <w:marTop w:val="0"/>
      <w:marBottom w:val="0"/>
      <w:divBdr>
        <w:top w:val="none" w:sz="0" w:space="0" w:color="auto"/>
        <w:left w:val="none" w:sz="0" w:space="0" w:color="auto"/>
        <w:bottom w:val="none" w:sz="0" w:space="0" w:color="auto"/>
        <w:right w:val="none" w:sz="0" w:space="0" w:color="auto"/>
      </w:divBdr>
    </w:div>
    <w:div w:id="1633899615">
      <w:bodyDiv w:val="1"/>
      <w:marLeft w:val="0"/>
      <w:marRight w:val="0"/>
      <w:marTop w:val="0"/>
      <w:marBottom w:val="0"/>
      <w:divBdr>
        <w:top w:val="none" w:sz="0" w:space="0" w:color="auto"/>
        <w:left w:val="none" w:sz="0" w:space="0" w:color="auto"/>
        <w:bottom w:val="none" w:sz="0" w:space="0" w:color="auto"/>
        <w:right w:val="none" w:sz="0" w:space="0" w:color="auto"/>
      </w:divBdr>
    </w:div>
    <w:div w:id="1692873498">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1756979133">
      <w:bodyDiv w:val="1"/>
      <w:marLeft w:val="0"/>
      <w:marRight w:val="0"/>
      <w:marTop w:val="0"/>
      <w:marBottom w:val="0"/>
      <w:divBdr>
        <w:top w:val="none" w:sz="0" w:space="0" w:color="auto"/>
        <w:left w:val="none" w:sz="0" w:space="0" w:color="auto"/>
        <w:bottom w:val="none" w:sz="0" w:space="0" w:color="auto"/>
        <w:right w:val="none" w:sz="0" w:space="0" w:color="auto"/>
      </w:divBdr>
    </w:div>
    <w:div w:id="2010912523">
      <w:bodyDiv w:val="1"/>
      <w:marLeft w:val="0"/>
      <w:marRight w:val="0"/>
      <w:marTop w:val="0"/>
      <w:marBottom w:val="0"/>
      <w:divBdr>
        <w:top w:val="none" w:sz="0" w:space="0" w:color="auto"/>
        <w:left w:val="none" w:sz="0" w:space="0" w:color="auto"/>
        <w:bottom w:val="none" w:sz="0" w:space="0" w:color="auto"/>
        <w:right w:val="none" w:sz="0" w:space="0" w:color="auto"/>
      </w:divBdr>
    </w:div>
    <w:div w:id="2093432390">
      <w:bodyDiv w:val="1"/>
      <w:marLeft w:val="0"/>
      <w:marRight w:val="0"/>
      <w:marTop w:val="0"/>
      <w:marBottom w:val="0"/>
      <w:divBdr>
        <w:top w:val="none" w:sz="0" w:space="0" w:color="auto"/>
        <w:left w:val="none" w:sz="0" w:space="0" w:color="auto"/>
        <w:bottom w:val="none" w:sz="0" w:space="0" w:color="auto"/>
        <w:right w:val="none" w:sz="0" w:space="0" w:color="auto"/>
      </w:divBdr>
    </w:div>
    <w:div w:id="210587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ndor.ncgov.com/vendor/login" TargetMode="External"/><Relationship Id="rId18" Type="http://schemas.openxmlformats.org/officeDocument/2006/relationships/hyperlink" Target="https://dialin.teams.microsoft.com/c102d528-0544-4660-b869-294e85047e28?id=834676697" TargetMode="External"/><Relationship Id="rId26" Type="http://schemas.openxmlformats.org/officeDocument/2006/relationships/hyperlink" Target="tel:+19842041487,,834676697"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ialin.teams.microsoft.com/usp/pstnconferencing" TargetMode="External"/><Relationship Id="rId34" Type="http://schemas.openxmlformats.org/officeDocument/2006/relationships/hyperlink" Target="https://ncadmin.nc.gov/documents/vendor-forms" TargetMode="External"/><Relationship Id="rId42"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tel:+19842041487,,834676697" TargetMode="External"/><Relationship Id="rId25" Type="http://schemas.openxmlformats.org/officeDocument/2006/relationships/hyperlink" Target="https://teams.microsoft.com/l/meetup-join/19%3ameeting_Y2VlYWZkNGMtOGE0Ni00N2MzLTg5OGYtZjM1YWYwYjlmNzQ3%40thread.v2/0?context=%7b%22Tid%22%3a%227a7681dc-b9d0-449a-85c3-ecc26cd7ed19%22%2c%22Oid%22%3a%22a4cf30d6-8b7e-4ffa-bcbb-676f9b30f091%22%7d" TargetMode="External"/><Relationship Id="rId33" Type="http://schemas.openxmlformats.org/officeDocument/2006/relationships/hyperlink" Target="mailto:lorraine.middleton@dac.nc.gov" TargetMode="External"/><Relationship Id="rId38"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teams.microsoft.com/l/meetup-join/19%3ameeting_Y2VlYWZkNGMtOGE0Ni00N2MzLTg5OGYtZjM1YWYwYjlmNzQ3%40thread.v2/0?context=%7b%22Tid%22%3a%227a7681dc-b9d0-449a-85c3-ecc26cd7ed19%22%2c%22Oid%22%3a%22a4cf30d6-8b7e-4ffa-bcbb-676f9b30f091%22%7d" TargetMode="External"/><Relationship Id="rId20" Type="http://schemas.openxmlformats.org/officeDocument/2006/relationships/hyperlink" Target="https://teams.microsoft.com/meetingOptions/?organizerId=a4cf30d6-8b7e-4ffa-bcbb-676f9b30f091&amp;tenantId=7a7681dc-b9d0-449a-85c3-ecc26cd7ed19&amp;threadId=19_meeting_Y2VlYWZkNGMtOGE0Ni00N2MzLTg5OGYtZjM1YWYwYjlmNzQ3@thread.v2&amp;messageId=0&amp;language=en-US" TargetMode="External"/><Relationship Id="rId29" Type="http://schemas.openxmlformats.org/officeDocument/2006/relationships/hyperlink" Target="https://teams.microsoft.com/meetingOptions/?organizerId=a4cf30d6-8b7e-4ffa-bcbb-676f9b30f091&amp;tenantId=7a7681dc-b9d0-449a-85c3-ecc26cd7ed19&amp;threadId=19_meeting_Y2VlYWZkNGMtOGE0Ni00N2MzLTg5OGYtZjM1YWYwYjlmNzQ3@thread.v2&amp;messageId=0&amp;language=en-US"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JoinTeamsMeeting?omkt=en-US" TargetMode="External"/><Relationship Id="rId32" Type="http://schemas.openxmlformats.org/officeDocument/2006/relationships/hyperlink" Target="https://evp.nc.gov" TargetMode="External"/><Relationship Id="rId37" Type="http://schemas.openxmlformats.org/officeDocument/2006/relationships/hyperlink" Target="mailto:huboffice.doa@doa.nc.gov"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aka.ms/JoinTeamsMeeting?omkt=en-US" TargetMode="External"/><Relationship Id="rId23" Type="http://schemas.openxmlformats.org/officeDocument/2006/relationships/hyperlink" Target="http://eprocurement.nc.gov/" TargetMode="External"/><Relationship Id="rId28" Type="http://schemas.openxmlformats.org/officeDocument/2006/relationships/hyperlink" Target="https://www.webex.com/msteams?confid=1170738070&amp;tenantkey=ncgov&amp;domain=m.webex.com" TargetMode="External"/><Relationship Id="rId36" Type="http://schemas.openxmlformats.org/officeDocument/2006/relationships/hyperlink" Target="http://ncadmin.nc.gov/businesses/hub" TargetMode="External"/><Relationship Id="rId10" Type="http://schemas.openxmlformats.org/officeDocument/2006/relationships/endnotes" Target="endnotes.xml"/><Relationship Id="rId19" Type="http://schemas.openxmlformats.org/officeDocument/2006/relationships/hyperlink" Target="https://www.webex.com/msteams?confid=1170738070&amp;tenantkey=ncgov&amp;domain=m.webex.com" TargetMode="External"/><Relationship Id="rId31" Type="http://schemas.openxmlformats.org/officeDocument/2006/relationships/hyperlink" Target="https://eprocurement.nc.gov/training/vendor-training"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lorraine.middleton@dac.nc.gov" TargetMode="External"/><Relationship Id="rId27" Type="http://schemas.openxmlformats.org/officeDocument/2006/relationships/hyperlink" Target="https://dialin.teams.microsoft.com/c102d528-0544-4660-b869-294e85047e28?id=834676697" TargetMode="External"/><Relationship Id="rId30" Type="http://schemas.openxmlformats.org/officeDocument/2006/relationships/hyperlink" Target="https://dialin.teams.microsoft.com/usp/pstnconferencing" TargetMode="External"/><Relationship Id="rId35" Type="http://schemas.openxmlformats.org/officeDocument/2006/relationships/hyperlink" Target="mailto:prea@dac.nc.gov"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ea7ac59273eeebce5d193b28f574be6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918e1eac9ae8b73fb98229ec332b89b9"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f6a38d1-25dd-4427-bbcd-e4086ea33ac2">
      <Terms xmlns="http://schemas.microsoft.com/office/infopath/2007/PartnerControls"/>
    </lcf76f155ced4ddcb4097134ff3c332f>
    <_ip_UnifiedCompliancePolicyProperties xmlns="http://schemas.microsoft.com/sharepoint/v3" xsi:nil="true"/>
    <TaxCatchAll xmlns="d51a0a9b-0bb3-4e96-9fde-d41ade9a22a1" xsi:nil="true"/>
  </documentManagement>
</p:properties>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25D404D3-E106-4C2E-8946-9B6CD6329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af6a38d1-25dd-4427-bbcd-e4086ea33ac2"/>
    <ds:schemaRef ds:uri="d51a0a9b-0bb3-4e96-9fde-d41ade9a22a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9374</Words>
  <Characters>53435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2025-10-16T20:28:00Z</cp:lastPrinted>
  <dcterms:created xsi:type="dcterms:W3CDTF">2025-11-21T15:33:00Z</dcterms:created>
  <dcterms:modified xsi:type="dcterms:W3CDTF">2025-11-21T15:33:00Z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