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7871D" w14:textId="1A61E922" w:rsidR="000A2ACB" w:rsidRDefault="00BF66A7" w:rsidP="000A2ACB">
      <w:pPr>
        <w:jc w:val="center"/>
        <w:rPr>
          <w:b/>
          <w:bCs/>
          <w:sz w:val="36"/>
          <w:szCs w:val="36"/>
        </w:rPr>
      </w:pPr>
      <w:r>
        <w:rPr>
          <w:b/>
          <w:bCs/>
          <w:sz w:val="36"/>
          <w:szCs w:val="36"/>
        </w:rPr>
        <w:t>Solicitation</w:t>
      </w:r>
      <w:r w:rsidR="000A2ACB" w:rsidRPr="000A2ACB">
        <w:rPr>
          <w:b/>
          <w:bCs/>
          <w:sz w:val="36"/>
          <w:szCs w:val="36"/>
        </w:rPr>
        <w:t xml:space="preserve"> Addendum</w:t>
      </w:r>
    </w:p>
    <w:p w14:paraId="46706605" w14:textId="77777777" w:rsidR="00E25328" w:rsidRDefault="00E25328" w:rsidP="00E25328">
      <w:pPr>
        <w:pStyle w:val="Default"/>
      </w:pPr>
    </w:p>
    <w:p w14:paraId="67E60040" w14:textId="7C628B9F" w:rsidR="000A2ACB" w:rsidRPr="00E25328" w:rsidRDefault="00E25328" w:rsidP="00E25328">
      <w:pPr>
        <w:rPr>
          <w:b/>
          <w:bCs/>
          <w:sz w:val="20"/>
          <w:szCs w:val="20"/>
          <w:u w:val="single"/>
        </w:rPr>
      </w:pPr>
      <w:r w:rsidRPr="00E25328">
        <w:rPr>
          <w:b/>
          <w:bCs/>
          <w:sz w:val="23"/>
          <w:szCs w:val="23"/>
          <w:u w:val="single"/>
        </w:rPr>
        <w:t xml:space="preserve">FAILURE TO RETURN THIS </w:t>
      </w:r>
      <w:r w:rsidR="00BF66A7">
        <w:rPr>
          <w:b/>
          <w:bCs/>
          <w:sz w:val="23"/>
          <w:szCs w:val="23"/>
          <w:u w:val="single"/>
        </w:rPr>
        <w:t>SOLICITATION</w:t>
      </w:r>
      <w:r w:rsidRPr="00E25328">
        <w:rPr>
          <w:b/>
          <w:bCs/>
          <w:sz w:val="23"/>
          <w:szCs w:val="23"/>
          <w:u w:val="single"/>
        </w:rPr>
        <w:t xml:space="preserve"> ADDENDUM IN ACCORDANCE WITH INSTRUCTIONS MAY SUBJECT YOUR BID TO REJECTION ON THE AFFECTED ITEM(S)/SERVICES</w:t>
      </w:r>
      <w:r w:rsidRPr="00E25328">
        <w:rPr>
          <w:b/>
          <w:bCs/>
          <w:sz w:val="20"/>
          <w:szCs w:val="20"/>
          <w:u w:val="single"/>
        </w:rPr>
        <w:t>.</w:t>
      </w:r>
    </w:p>
    <w:p w14:paraId="78FD996B" w14:textId="77777777" w:rsidR="00E25328" w:rsidRDefault="00E25328" w:rsidP="000A2ACB">
      <w:pPr>
        <w:rPr>
          <w:b/>
          <w:bCs/>
          <w:sz w:val="24"/>
          <w:szCs w:val="24"/>
        </w:rPr>
      </w:pPr>
    </w:p>
    <w:p w14:paraId="2B4DD19A" w14:textId="55AB2411" w:rsidR="000A2ACB" w:rsidRDefault="000A2ACB" w:rsidP="000A2ACB">
      <w:pPr>
        <w:rPr>
          <w:b/>
          <w:bCs/>
          <w:sz w:val="24"/>
          <w:szCs w:val="24"/>
        </w:rPr>
      </w:pPr>
      <w:r>
        <w:rPr>
          <w:b/>
          <w:bCs/>
          <w:sz w:val="24"/>
          <w:szCs w:val="24"/>
        </w:rPr>
        <w:t>Solicitation Number:</w:t>
      </w:r>
      <w:r>
        <w:rPr>
          <w:b/>
          <w:bCs/>
          <w:sz w:val="24"/>
          <w:szCs w:val="24"/>
        </w:rPr>
        <w:tab/>
      </w:r>
      <w:r w:rsidR="00E25328">
        <w:rPr>
          <w:b/>
          <w:bCs/>
          <w:sz w:val="24"/>
          <w:szCs w:val="24"/>
        </w:rPr>
        <w:tab/>
        <w:t>58-</w:t>
      </w:r>
      <w:r w:rsidR="00F851A3">
        <w:rPr>
          <w:b/>
          <w:bCs/>
          <w:sz w:val="24"/>
          <w:szCs w:val="24"/>
        </w:rPr>
        <w:t>IFB24200</w:t>
      </w:r>
      <w:r w:rsidR="00BA7FF7">
        <w:rPr>
          <w:b/>
          <w:bCs/>
          <w:sz w:val="24"/>
          <w:szCs w:val="24"/>
        </w:rPr>
        <w:t>3</w:t>
      </w:r>
    </w:p>
    <w:p w14:paraId="3F6F02FF" w14:textId="58A1AA7C" w:rsidR="000A2ACB" w:rsidRDefault="000A2ACB" w:rsidP="000A2ACB">
      <w:pPr>
        <w:rPr>
          <w:b/>
          <w:bCs/>
          <w:sz w:val="24"/>
          <w:szCs w:val="24"/>
        </w:rPr>
      </w:pPr>
      <w:r>
        <w:rPr>
          <w:b/>
          <w:bCs/>
          <w:sz w:val="24"/>
          <w:szCs w:val="24"/>
        </w:rPr>
        <w:t>Solicitation Description:</w:t>
      </w:r>
      <w:r w:rsidR="00E25328">
        <w:rPr>
          <w:b/>
          <w:bCs/>
          <w:sz w:val="24"/>
          <w:szCs w:val="24"/>
        </w:rPr>
        <w:tab/>
      </w:r>
      <w:r w:rsidR="00BA7FF7">
        <w:rPr>
          <w:b/>
          <w:bCs/>
          <w:sz w:val="24"/>
          <w:szCs w:val="24"/>
        </w:rPr>
        <w:t>Branded Signage</w:t>
      </w:r>
    </w:p>
    <w:p w14:paraId="5FEEB33E" w14:textId="0EB1A671" w:rsidR="000A2ACB" w:rsidRDefault="000A2ACB" w:rsidP="000A2ACB">
      <w:pPr>
        <w:rPr>
          <w:b/>
          <w:bCs/>
          <w:sz w:val="24"/>
          <w:szCs w:val="24"/>
        </w:rPr>
      </w:pPr>
      <w:r>
        <w:rPr>
          <w:b/>
          <w:bCs/>
          <w:sz w:val="24"/>
          <w:szCs w:val="24"/>
        </w:rPr>
        <w:t>Bid Opening Date/Time:</w:t>
      </w:r>
      <w:r w:rsidR="00E25328">
        <w:rPr>
          <w:b/>
          <w:bCs/>
          <w:sz w:val="24"/>
          <w:szCs w:val="24"/>
        </w:rPr>
        <w:tab/>
      </w:r>
      <w:r w:rsidR="00BA7FF7">
        <w:rPr>
          <w:b/>
          <w:bCs/>
          <w:sz w:val="24"/>
          <w:szCs w:val="24"/>
        </w:rPr>
        <w:t>April 2</w:t>
      </w:r>
      <w:r w:rsidR="00365C78">
        <w:rPr>
          <w:b/>
          <w:bCs/>
          <w:sz w:val="24"/>
          <w:szCs w:val="24"/>
        </w:rPr>
        <w:t>9</w:t>
      </w:r>
      <w:r w:rsidR="008328E4">
        <w:rPr>
          <w:b/>
          <w:bCs/>
          <w:sz w:val="24"/>
          <w:szCs w:val="24"/>
        </w:rPr>
        <w:t>, 2024 at</w:t>
      </w:r>
      <w:r w:rsidR="00E25328">
        <w:rPr>
          <w:b/>
          <w:bCs/>
          <w:sz w:val="24"/>
          <w:szCs w:val="24"/>
        </w:rPr>
        <w:t xml:space="preserve"> </w:t>
      </w:r>
      <w:r w:rsidR="00BA7FF7">
        <w:rPr>
          <w:b/>
          <w:bCs/>
          <w:sz w:val="24"/>
          <w:szCs w:val="24"/>
        </w:rPr>
        <w:t>9</w:t>
      </w:r>
      <w:r w:rsidR="008328E4">
        <w:rPr>
          <w:b/>
          <w:bCs/>
          <w:sz w:val="24"/>
          <w:szCs w:val="24"/>
        </w:rPr>
        <w:t xml:space="preserve">:00 </w:t>
      </w:r>
      <w:r w:rsidR="00F851A3">
        <w:rPr>
          <w:b/>
          <w:bCs/>
          <w:sz w:val="24"/>
          <w:szCs w:val="24"/>
        </w:rPr>
        <w:t>A</w:t>
      </w:r>
      <w:r w:rsidR="008328E4">
        <w:rPr>
          <w:b/>
          <w:bCs/>
          <w:sz w:val="24"/>
          <w:szCs w:val="24"/>
        </w:rPr>
        <w:t>M ET</w:t>
      </w:r>
    </w:p>
    <w:p w14:paraId="1C2C0DEE" w14:textId="40DC5EA4" w:rsidR="000A2ACB" w:rsidRDefault="000A2ACB" w:rsidP="000A2ACB">
      <w:pPr>
        <w:rPr>
          <w:b/>
          <w:bCs/>
          <w:sz w:val="24"/>
          <w:szCs w:val="24"/>
        </w:rPr>
      </w:pPr>
      <w:r>
        <w:rPr>
          <w:b/>
          <w:bCs/>
          <w:sz w:val="24"/>
          <w:szCs w:val="24"/>
        </w:rPr>
        <w:t>Addendum Number:</w:t>
      </w:r>
      <w:r w:rsidR="00E25328">
        <w:rPr>
          <w:b/>
          <w:bCs/>
          <w:sz w:val="24"/>
          <w:szCs w:val="24"/>
        </w:rPr>
        <w:tab/>
      </w:r>
      <w:r w:rsidR="00E25328">
        <w:rPr>
          <w:b/>
          <w:bCs/>
          <w:sz w:val="24"/>
          <w:szCs w:val="24"/>
        </w:rPr>
        <w:tab/>
        <w:t>0</w:t>
      </w:r>
      <w:r w:rsidR="00690416">
        <w:rPr>
          <w:b/>
          <w:bCs/>
          <w:sz w:val="24"/>
          <w:szCs w:val="24"/>
        </w:rPr>
        <w:t>5</w:t>
      </w:r>
    </w:p>
    <w:p w14:paraId="18B06A1A" w14:textId="77777777" w:rsidR="00365C78" w:rsidRDefault="000A2ACB" w:rsidP="00E25328">
      <w:pPr>
        <w:rPr>
          <w:b/>
          <w:sz w:val="24"/>
          <w:szCs w:val="24"/>
        </w:rPr>
      </w:pPr>
      <w:r>
        <w:rPr>
          <w:b/>
          <w:bCs/>
          <w:sz w:val="24"/>
          <w:szCs w:val="24"/>
        </w:rPr>
        <w:t>Addendum Date:</w:t>
      </w:r>
      <w:r w:rsidR="00E25328">
        <w:rPr>
          <w:b/>
          <w:bCs/>
          <w:sz w:val="24"/>
          <w:szCs w:val="24"/>
        </w:rPr>
        <w:tab/>
      </w:r>
      <w:r w:rsidR="00E25328">
        <w:rPr>
          <w:b/>
          <w:bCs/>
          <w:sz w:val="24"/>
          <w:szCs w:val="24"/>
        </w:rPr>
        <w:tab/>
      </w:r>
      <w:r w:rsidRPr="00304815">
        <w:rPr>
          <w:noProof/>
          <w:sz w:val="24"/>
          <w:szCs w:val="24"/>
        </w:rPr>
        <mc:AlternateContent>
          <mc:Choice Requires="wps">
            <w:drawing>
              <wp:anchor distT="0" distB="0" distL="0" distR="0" simplePos="0" relativeHeight="251659264" behindDoc="1" locked="0" layoutInCell="1" allowOverlap="1" wp14:anchorId="682055FC" wp14:editId="3B8FA5CC">
                <wp:simplePos x="0" y="0"/>
                <wp:positionH relativeFrom="page">
                  <wp:posOffset>896416</wp:posOffset>
                </wp:positionH>
                <wp:positionV relativeFrom="paragraph">
                  <wp:posOffset>240029</wp:posOffset>
                </wp:positionV>
                <wp:extent cx="5981065" cy="3683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36830"/>
                        </a:xfrm>
                        <a:custGeom>
                          <a:avLst/>
                          <a:gdLst/>
                          <a:ahLst/>
                          <a:cxnLst/>
                          <a:rect l="l" t="t" r="r" b="b"/>
                          <a:pathLst>
                            <a:path w="5981065" h="36830">
                              <a:moveTo>
                                <a:pt x="5981065" y="18288"/>
                              </a:moveTo>
                              <a:lnTo>
                                <a:pt x="0" y="18288"/>
                              </a:lnTo>
                              <a:lnTo>
                                <a:pt x="0" y="36576"/>
                              </a:lnTo>
                              <a:lnTo>
                                <a:pt x="5981065" y="36576"/>
                              </a:lnTo>
                              <a:lnTo>
                                <a:pt x="5981065" y="18288"/>
                              </a:lnTo>
                              <a:close/>
                            </a:path>
                            <a:path w="5981065" h="36830">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166079" id="Graphic 2" o:spid="_x0000_s1026" style="position:absolute;margin-left:70.6pt;margin-top:18.9pt;width:470.95pt;height:2.9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8106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w0RAIAAM4FAAAOAAAAZHJzL2Uyb0RvYy54bWysVE1v2zAMvQ/YfxB0X5yPJnONOMXQosOA&#10;oivQDDsrshwbk0VNUuLk34+SLddIgWHd5oNEmc/046PI9c2pkeQojK1B5XQ2mVIiFIeiVvucftve&#10;f0gpsY6pgklQIqdnYenN5v27daszMYcKZCEMwSDKZq3OaeWczpLE8ko0zE5AC4XOEkzDHB7NPikM&#10;azF6I5P5dLpKWjCFNsCFtfj2rnPSTYhfloK7r2VphSMyp8jNhdWEdefXZLNm2d4wXdW8p8H+gkXD&#10;aoU/HULdMcfIwdSvQjU1N2ChdBMOTQJlWXMRcsBsZtOLbJ4rpkXIBcWxepDJ/r+w/PH4rJ+Mp271&#10;A/AfFhVJWm2zweMPtsecStN4LBInp6DieVBRnBzh+HJ5nc6mqyUlHH2LVboIKicsix/zg3WfBYRA&#10;7PhgXVeEIlqsihY/qWgaLKUvogxFdJRgEQ0lWMRdV0TNnP/Os/MmaUdMqkjEexs4ii0EnPNJDHyR&#10;7iydp6mPh3RfcFKN8XiNLpDRH3cd4na4xWr5cdVHjP64d7jx/9+GHrONMbkEK7oEvAz/Jkes3O+l&#10;iKhIIe5jGa5nV1d/rMKbwJd/fyUAlnK4G2iPb58FWRf3tZReJmv2u1tpyJH5WRGenvEIFlqj6wbf&#10;Fzsozk+GtDhAcmp/HpgRlMgvCjvUT5tomGjsomGcvIUwk0KFjHXb03dmNNFo5tRhMz1C7H+WxTbx&#10;uQxY/6WCTwcHZe17KHDrGPUHHBrhKvcDzk+l8TmgXsbw5hcAAAD//wMAUEsDBBQABgAIAAAAIQCx&#10;hNFP3gAAAAoBAAAPAAAAZHJzL2Rvd25yZXYueG1sTI9BTsMwEEX3SNzBGiR21ElTlRLiVBWCDaqo&#10;GjjANB6SKPY4it0m3B53BcuvefrzfrGdrREXGn3nWEG6SEAQ10533Cj4+nx72IDwAVmjcUwKfsjD&#10;try9KTDXbuIjXarQiFjCPkcFbQhDLqWvW7LoF24gjrdvN1oMMY6N1CNOsdwauUyStbTYcfzQ4kAv&#10;LdV9dbYKTD9l8/vR7F4r2feHp2SffuBeqfu7efcMItAc/mC46kd1KKPTyZ1Ze2FiXqXLiCrIHuOE&#10;K5BsshTEScEqW4MsC/l/QvkLAAD//wMAUEsBAi0AFAAGAAgAAAAhALaDOJL+AAAA4QEAABMAAAAA&#10;AAAAAAAAAAAAAAAAAFtDb250ZW50X1R5cGVzXS54bWxQSwECLQAUAAYACAAAACEAOP0h/9YAAACU&#10;AQAACwAAAAAAAAAAAAAAAAAvAQAAX3JlbHMvLnJlbHNQSwECLQAUAAYACAAAACEAUKk8NEQCAADO&#10;BQAADgAAAAAAAAAAAAAAAAAuAgAAZHJzL2Uyb0RvYy54bWxQSwECLQAUAAYACAAAACEAsYTRT94A&#10;AAAKAQAADwAAAAAAAAAAAAAAAACeBAAAZHJzL2Rvd25yZXYueG1sUEsFBgAAAAAEAAQA8wAAAKkF&#10;AAAAAA==&#10;" path="m5981065,18288l,18288,,36576r5981065,l5981065,18288xem5981065,l,,,9144r5981065,l5981065,xe" fillcolor="black" stroked="f">
                <v:path arrowok="t"/>
                <w10:wrap type="topAndBottom" anchorx="page"/>
              </v:shape>
            </w:pict>
          </mc:Fallback>
        </mc:AlternateContent>
      </w:r>
      <w:r w:rsidR="00BA7FF7">
        <w:rPr>
          <w:b/>
          <w:bCs/>
          <w:sz w:val="24"/>
          <w:szCs w:val="24"/>
        </w:rPr>
        <w:t xml:space="preserve">April </w:t>
      </w:r>
      <w:r w:rsidR="00365C78">
        <w:rPr>
          <w:b/>
          <w:bCs/>
          <w:sz w:val="24"/>
          <w:szCs w:val="24"/>
        </w:rPr>
        <w:t>24</w:t>
      </w:r>
      <w:r w:rsidR="00F849B3">
        <w:rPr>
          <w:b/>
          <w:bCs/>
          <w:sz w:val="24"/>
          <w:szCs w:val="24"/>
        </w:rPr>
        <w:t>, 2024</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664E625C" w14:textId="187D4443" w:rsidR="000A2ACB" w:rsidRDefault="000A2ACB" w:rsidP="00E25328">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p>
    <w:p w14:paraId="152F6ADC" w14:textId="0C1A45BD" w:rsidR="000A2ACB" w:rsidRDefault="000A2ACB" w:rsidP="00690416">
      <w:pPr>
        <w:spacing w:before="12"/>
        <w:jc w:val="both"/>
        <w:rPr>
          <w:sz w:val="24"/>
          <w:szCs w:val="24"/>
        </w:rPr>
      </w:pPr>
      <w:r>
        <w:rPr>
          <w:sz w:val="24"/>
          <w:szCs w:val="24"/>
        </w:rPr>
        <w:t>Fayetteville State University</w:t>
      </w:r>
      <w:r w:rsidR="006C624A">
        <w:rPr>
          <w:sz w:val="24"/>
          <w:szCs w:val="24"/>
        </w:rPr>
        <w:t xml:space="preserve"> </w:t>
      </w:r>
      <w:r w:rsidRPr="000A2ACB">
        <w:rPr>
          <w:sz w:val="24"/>
          <w:szCs w:val="24"/>
        </w:rPr>
        <w:t xml:space="preserve">issues this addendum to </w:t>
      </w:r>
      <w:r w:rsidR="00690416">
        <w:rPr>
          <w:sz w:val="24"/>
          <w:szCs w:val="24"/>
        </w:rPr>
        <w:t>solicitation</w:t>
      </w:r>
      <w:r>
        <w:rPr>
          <w:sz w:val="24"/>
          <w:szCs w:val="24"/>
        </w:rPr>
        <w:t xml:space="preserve"> </w:t>
      </w:r>
      <w:r w:rsidR="00E25328">
        <w:rPr>
          <w:sz w:val="24"/>
          <w:szCs w:val="24"/>
        </w:rPr>
        <w:t>58</w:t>
      </w:r>
      <w:r w:rsidRPr="000A2ACB">
        <w:rPr>
          <w:sz w:val="24"/>
          <w:szCs w:val="24"/>
        </w:rPr>
        <w:t>-</w:t>
      </w:r>
      <w:r w:rsidR="00F851A3">
        <w:rPr>
          <w:sz w:val="24"/>
          <w:szCs w:val="24"/>
        </w:rPr>
        <w:t>IFB24200</w:t>
      </w:r>
      <w:r w:rsidR="00401134">
        <w:rPr>
          <w:sz w:val="24"/>
          <w:szCs w:val="24"/>
        </w:rPr>
        <w:t>3</w:t>
      </w:r>
      <w:r w:rsidRPr="000A2ACB">
        <w:rPr>
          <w:sz w:val="24"/>
          <w:szCs w:val="24"/>
        </w:rPr>
        <w:t xml:space="preserve"> to provide answers for questions submitted by vendors</w:t>
      </w:r>
      <w:r w:rsidR="006C624A">
        <w:rPr>
          <w:sz w:val="24"/>
          <w:szCs w:val="24"/>
        </w:rPr>
        <w:t xml:space="preserve"> that the University was unable to answer previously. </w:t>
      </w:r>
      <w:r w:rsidRPr="000A2ACB">
        <w:rPr>
          <w:sz w:val="24"/>
          <w:szCs w:val="24"/>
        </w:rPr>
        <w:t xml:space="preserve"> The vendor questions and answers are:</w:t>
      </w:r>
    </w:p>
    <w:tbl>
      <w:tblPr>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3960"/>
        <w:gridCol w:w="3420"/>
      </w:tblGrid>
      <w:tr w:rsidR="00BF66A7" w14:paraId="4E6FE499" w14:textId="77777777" w:rsidTr="005D4E84">
        <w:trPr>
          <w:trHeight w:val="657"/>
        </w:trPr>
        <w:tc>
          <w:tcPr>
            <w:tcW w:w="2160" w:type="dxa"/>
            <w:shd w:val="clear" w:color="auto" w:fill="006FC0"/>
          </w:tcPr>
          <w:p w14:paraId="2AA4EC92" w14:textId="77777777" w:rsidR="00BF66A7" w:rsidRDefault="00BF66A7" w:rsidP="00712F95">
            <w:pPr>
              <w:pStyle w:val="TableParagraph"/>
              <w:spacing w:before="1"/>
              <w:ind w:left="340" w:hanging="156"/>
              <w:rPr>
                <w:b/>
              </w:rPr>
            </w:pPr>
            <w:r>
              <w:rPr>
                <w:b/>
                <w:color w:val="FFFFFF"/>
                <w:spacing w:val="-2"/>
              </w:rPr>
              <w:t>DOCUMENT SECTION</w:t>
            </w:r>
          </w:p>
        </w:tc>
        <w:tc>
          <w:tcPr>
            <w:tcW w:w="3960" w:type="dxa"/>
            <w:shd w:val="clear" w:color="auto" w:fill="006FC0"/>
          </w:tcPr>
          <w:p w14:paraId="14147994" w14:textId="77777777" w:rsidR="00BF66A7" w:rsidRDefault="00BF66A7" w:rsidP="00712F95">
            <w:pPr>
              <w:pStyle w:val="TableParagraph"/>
              <w:spacing w:before="136"/>
              <w:ind w:left="1055"/>
              <w:rPr>
                <w:b/>
              </w:rPr>
            </w:pPr>
            <w:r>
              <w:rPr>
                <w:b/>
                <w:color w:val="FFFFFF"/>
              </w:rPr>
              <w:t>VENDOR</w:t>
            </w:r>
            <w:r>
              <w:rPr>
                <w:b/>
                <w:color w:val="FFFFFF"/>
                <w:spacing w:val="-4"/>
              </w:rPr>
              <w:t xml:space="preserve"> </w:t>
            </w:r>
            <w:r>
              <w:rPr>
                <w:b/>
                <w:color w:val="FFFFFF"/>
                <w:spacing w:val="-2"/>
              </w:rPr>
              <w:t>QUESTION</w:t>
            </w:r>
          </w:p>
        </w:tc>
        <w:tc>
          <w:tcPr>
            <w:tcW w:w="3420" w:type="dxa"/>
            <w:shd w:val="clear" w:color="auto" w:fill="006FC0"/>
          </w:tcPr>
          <w:p w14:paraId="7088E2C0" w14:textId="77777777" w:rsidR="00BF66A7" w:rsidRDefault="00BF66A7" w:rsidP="00712F95">
            <w:pPr>
              <w:pStyle w:val="TableParagraph"/>
              <w:spacing w:before="136"/>
              <w:ind w:left="1209" w:right="1203"/>
              <w:jc w:val="center"/>
              <w:rPr>
                <w:b/>
              </w:rPr>
            </w:pPr>
            <w:r>
              <w:rPr>
                <w:b/>
                <w:color w:val="FFFFFF"/>
                <w:spacing w:val="-2"/>
              </w:rPr>
              <w:t>RESPONSE</w:t>
            </w:r>
          </w:p>
        </w:tc>
      </w:tr>
      <w:tr w:rsidR="00747A89" w:rsidRPr="00E4113B" w14:paraId="2CFC9377" w14:textId="77777777" w:rsidTr="005D4E84">
        <w:trPr>
          <w:trHeight w:val="1367"/>
        </w:trPr>
        <w:tc>
          <w:tcPr>
            <w:tcW w:w="2160" w:type="dxa"/>
            <w:shd w:val="clear" w:color="auto" w:fill="auto"/>
          </w:tcPr>
          <w:p w14:paraId="35E3C747" w14:textId="77777777" w:rsidR="00A9422D" w:rsidRPr="005D4E84" w:rsidRDefault="00A9422D" w:rsidP="00A9422D">
            <w:pPr>
              <w:pStyle w:val="xmsonormal"/>
            </w:pPr>
            <w:r w:rsidRPr="005D4E84">
              <w:t>IFB Section 5.1 SPECIFICATIONS, Pg 11, item 4</w:t>
            </w:r>
          </w:p>
          <w:p w14:paraId="78E3E4FE" w14:textId="1EBE0F75" w:rsidR="00747A89" w:rsidRPr="005D4E84" w:rsidRDefault="00A9422D" w:rsidP="005D4E84">
            <w:pPr>
              <w:pStyle w:val="xmsonormal"/>
              <w:rPr>
                <w:rFonts w:asciiTheme="minorHAnsi" w:hAnsiTheme="minorHAnsi" w:cstheme="minorHAnsi"/>
                <w:iCs/>
              </w:rPr>
            </w:pPr>
            <w:r w:rsidRPr="005D4E84">
              <w:t xml:space="preserve">723.50” x 30” </w:t>
            </w:r>
            <w:r w:rsidRPr="005D4E84">
              <w:rPr>
                <w:shd w:val="clear" w:color="auto" w:fill="FFFF00"/>
              </w:rPr>
              <w:t>3-D FSU</w:t>
            </w:r>
            <w:r w:rsidRPr="005D4E84">
              <w:t xml:space="preserve"> </w:t>
            </w:r>
            <w:r w:rsidRPr="005D4E84">
              <w:rPr>
                <w:b/>
                <w:bCs/>
                <w:u w:val="single"/>
              </w:rPr>
              <w:t>blue lighted</w:t>
            </w:r>
            <w:r w:rsidRPr="005D4E84">
              <w:t xml:space="preserve"> letters on brick wall in front of Barber Building: </w:t>
            </w:r>
            <w:r w:rsidRPr="005D4E84">
              <w:rPr>
                <w:shd w:val="clear" w:color="auto" w:fill="FFFF00"/>
              </w:rPr>
              <w:t>Fayetteville State University</w:t>
            </w:r>
          </w:p>
        </w:tc>
        <w:tc>
          <w:tcPr>
            <w:tcW w:w="3960" w:type="dxa"/>
          </w:tcPr>
          <w:p w14:paraId="675DAD8B" w14:textId="77777777" w:rsidR="00A9422D" w:rsidRDefault="00A9422D" w:rsidP="00A9422D">
            <w:pPr>
              <w:pStyle w:val="xmsonormal"/>
            </w:pPr>
            <w:r>
              <w:t xml:space="preserve">Generally, all exterior illuminated wall signage requires a signage and electrical permit.  Do you want us to include the cost of a signage &amp; electrical permit? </w:t>
            </w:r>
          </w:p>
          <w:p w14:paraId="59D4D364" w14:textId="312C0B78" w:rsidR="00747A89" w:rsidRPr="000A773B" w:rsidRDefault="00747A89" w:rsidP="00A9422D">
            <w:pPr>
              <w:rPr>
                <w:rFonts w:cstheme="minorHAnsi"/>
                <w:iCs/>
              </w:rPr>
            </w:pPr>
          </w:p>
        </w:tc>
        <w:tc>
          <w:tcPr>
            <w:tcW w:w="3420" w:type="dxa"/>
          </w:tcPr>
          <w:p w14:paraId="54BE8B8D" w14:textId="38BF4BE3" w:rsidR="00747A89" w:rsidRDefault="00F849B3" w:rsidP="000A773B">
            <w:pPr>
              <w:rPr>
                <w:rFonts w:cstheme="minorHAnsi"/>
                <w:iCs/>
              </w:rPr>
            </w:pPr>
            <w:r>
              <w:rPr>
                <w:rFonts w:cstheme="minorHAnsi"/>
                <w:iCs/>
              </w:rPr>
              <w:t xml:space="preserve"> </w:t>
            </w:r>
            <w:r w:rsidR="006C624A">
              <w:t xml:space="preserve">This question is no longer applicable since project #4 has been removed from the specifications. </w:t>
            </w:r>
          </w:p>
        </w:tc>
      </w:tr>
      <w:tr w:rsidR="006C624A" w:rsidRPr="00E4113B" w14:paraId="7068BD22" w14:textId="77777777" w:rsidTr="005D4E84">
        <w:trPr>
          <w:trHeight w:val="1367"/>
        </w:trPr>
        <w:tc>
          <w:tcPr>
            <w:tcW w:w="2160" w:type="dxa"/>
            <w:shd w:val="clear" w:color="auto" w:fill="auto"/>
          </w:tcPr>
          <w:p w14:paraId="271DAC0B" w14:textId="77777777" w:rsidR="006C624A" w:rsidRPr="005D4E84" w:rsidRDefault="006C624A" w:rsidP="00A9422D">
            <w:pPr>
              <w:pStyle w:val="xmsonormal"/>
            </w:pPr>
            <w:r w:rsidRPr="005D4E84">
              <w:t>IFB Section 5.1 SPECIFICATIONS, Pg 11, item 4</w:t>
            </w:r>
          </w:p>
          <w:p w14:paraId="22738E11" w14:textId="3B0A8C88" w:rsidR="006C624A" w:rsidRPr="005D4E84" w:rsidRDefault="006C624A" w:rsidP="005D4E84">
            <w:pPr>
              <w:pStyle w:val="xmsonormal"/>
            </w:pPr>
            <w:r w:rsidRPr="005D4E84">
              <w:t xml:space="preserve">723.50” x 30” </w:t>
            </w:r>
            <w:r w:rsidRPr="005D4E84">
              <w:rPr>
                <w:shd w:val="clear" w:color="auto" w:fill="FFFF00"/>
              </w:rPr>
              <w:t>3-D FSU</w:t>
            </w:r>
            <w:r w:rsidRPr="005D4E84">
              <w:t xml:space="preserve"> </w:t>
            </w:r>
            <w:r w:rsidRPr="005D4E84">
              <w:rPr>
                <w:b/>
                <w:bCs/>
                <w:u w:val="single"/>
              </w:rPr>
              <w:t>blue lighted</w:t>
            </w:r>
            <w:r w:rsidRPr="005D4E84">
              <w:t xml:space="preserve"> letters on brick wall in front of Barber Building: </w:t>
            </w:r>
            <w:r w:rsidRPr="005D4E84">
              <w:rPr>
                <w:shd w:val="clear" w:color="auto" w:fill="FFFF00"/>
              </w:rPr>
              <w:t>Fayetteville State University</w:t>
            </w:r>
          </w:p>
        </w:tc>
        <w:tc>
          <w:tcPr>
            <w:tcW w:w="3960" w:type="dxa"/>
          </w:tcPr>
          <w:p w14:paraId="057F8CDB" w14:textId="77777777" w:rsidR="006C624A" w:rsidRDefault="006C624A" w:rsidP="00A9422D">
            <w:pPr>
              <w:pStyle w:val="xmsonormal"/>
            </w:pPr>
            <w:r>
              <w:t>Is there code-compliant electrical at the point where the illuminated sign is to be mounted?</w:t>
            </w:r>
          </w:p>
          <w:p w14:paraId="461DF306" w14:textId="77777777" w:rsidR="006C624A" w:rsidRPr="000A773B" w:rsidRDefault="006C624A" w:rsidP="00A9422D">
            <w:pPr>
              <w:rPr>
                <w:rFonts w:cstheme="minorHAnsi"/>
                <w:iCs/>
              </w:rPr>
            </w:pPr>
          </w:p>
        </w:tc>
        <w:tc>
          <w:tcPr>
            <w:tcW w:w="3420" w:type="dxa"/>
          </w:tcPr>
          <w:p w14:paraId="060106A6" w14:textId="0B25BE95" w:rsidR="006C624A" w:rsidRDefault="006C624A" w:rsidP="000A773B">
            <w:pPr>
              <w:rPr>
                <w:rFonts w:cstheme="minorHAnsi"/>
                <w:iCs/>
              </w:rPr>
            </w:pPr>
            <w:r>
              <w:t>This question is no longer applicable since project #4 has been removed from the specifications.</w:t>
            </w:r>
          </w:p>
        </w:tc>
      </w:tr>
      <w:tr w:rsidR="006C624A" w:rsidRPr="00E4113B" w14:paraId="41C4EE03" w14:textId="77777777" w:rsidTr="005D4E84">
        <w:trPr>
          <w:trHeight w:val="1637"/>
        </w:trPr>
        <w:tc>
          <w:tcPr>
            <w:tcW w:w="2160" w:type="dxa"/>
            <w:shd w:val="clear" w:color="auto" w:fill="auto"/>
          </w:tcPr>
          <w:p w14:paraId="0BB18F5B" w14:textId="77777777" w:rsidR="006C624A" w:rsidRPr="005D4E84" w:rsidRDefault="006C624A" w:rsidP="00A9422D">
            <w:pPr>
              <w:pStyle w:val="xmsonormal"/>
            </w:pPr>
            <w:r w:rsidRPr="005D4E84">
              <w:lastRenderedPageBreak/>
              <w:t>IFB Section 5.1 SPECIFICATIONS, Pg 11, item 4</w:t>
            </w:r>
          </w:p>
          <w:p w14:paraId="04AE3B68" w14:textId="41718510" w:rsidR="006C624A" w:rsidRPr="005D4E84" w:rsidRDefault="006C624A" w:rsidP="005D4E84">
            <w:pPr>
              <w:pStyle w:val="xmsonormal"/>
            </w:pPr>
            <w:r w:rsidRPr="005D4E84">
              <w:t xml:space="preserve">723.50” x 30” </w:t>
            </w:r>
            <w:r w:rsidRPr="005D4E84">
              <w:rPr>
                <w:shd w:val="clear" w:color="auto" w:fill="FFFF00"/>
              </w:rPr>
              <w:t>3-D FSU</w:t>
            </w:r>
            <w:r w:rsidRPr="005D4E84">
              <w:t xml:space="preserve"> </w:t>
            </w:r>
            <w:r w:rsidRPr="005D4E84">
              <w:rPr>
                <w:b/>
                <w:bCs/>
                <w:u w:val="single"/>
              </w:rPr>
              <w:t>blue lighted</w:t>
            </w:r>
            <w:r w:rsidRPr="005D4E84">
              <w:t xml:space="preserve"> letters on brick wall in front of Barber Building: </w:t>
            </w:r>
            <w:r w:rsidRPr="005D4E84">
              <w:rPr>
                <w:shd w:val="clear" w:color="auto" w:fill="FFFF00"/>
              </w:rPr>
              <w:t>Fayetteville State University</w:t>
            </w:r>
          </w:p>
        </w:tc>
        <w:tc>
          <w:tcPr>
            <w:tcW w:w="3960" w:type="dxa"/>
          </w:tcPr>
          <w:p w14:paraId="51CF05D0" w14:textId="77777777" w:rsidR="006C624A" w:rsidRPr="00437797" w:rsidRDefault="006C624A" w:rsidP="00A9422D">
            <w:pPr>
              <w:pStyle w:val="xmsonormal"/>
            </w:pPr>
            <w:r w:rsidRPr="00437797">
              <w:t>What are the mounting heights for projects 2 &amp; 4?</w:t>
            </w:r>
          </w:p>
          <w:p w14:paraId="2B29C0F3" w14:textId="77777777" w:rsidR="006C624A" w:rsidRPr="000A773B" w:rsidRDefault="006C624A" w:rsidP="00A9422D">
            <w:pPr>
              <w:rPr>
                <w:rFonts w:cstheme="minorHAnsi"/>
                <w:iCs/>
              </w:rPr>
            </w:pPr>
          </w:p>
        </w:tc>
        <w:tc>
          <w:tcPr>
            <w:tcW w:w="3420" w:type="dxa"/>
          </w:tcPr>
          <w:p w14:paraId="7BDBFEA5" w14:textId="06DACF3A" w:rsidR="006C624A" w:rsidRDefault="006C624A" w:rsidP="000A773B">
            <w:pPr>
              <w:rPr>
                <w:rFonts w:cstheme="minorHAnsi"/>
                <w:iCs/>
              </w:rPr>
            </w:pPr>
            <w:r>
              <w:t>This question is no longer applicable since project #4 has been removed from the specifications.</w:t>
            </w:r>
          </w:p>
        </w:tc>
      </w:tr>
      <w:tr w:rsidR="006C624A" w:rsidRPr="00E4113B" w14:paraId="0D2280E3" w14:textId="77777777" w:rsidTr="005D4E84">
        <w:trPr>
          <w:trHeight w:val="1097"/>
        </w:trPr>
        <w:tc>
          <w:tcPr>
            <w:tcW w:w="2160" w:type="dxa"/>
          </w:tcPr>
          <w:p w14:paraId="27E8F593" w14:textId="77777777" w:rsidR="006C624A" w:rsidRPr="00365C8D" w:rsidRDefault="006C624A" w:rsidP="00A9422D">
            <w:pPr>
              <w:pStyle w:val="xmsonormal"/>
            </w:pPr>
          </w:p>
        </w:tc>
        <w:tc>
          <w:tcPr>
            <w:tcW w:w="3960" w:type="dxa"/>
          </w:tcPr>
          <w:p w14:paraId="39A9F5E3" w14:textId="77777777" w:rsidR="006C624A" w:rsidRPr="00437797" w:rsidRDefault="006C624A" w:rsidP="00A9422D">
            <w:pPr>
              <w:rPr>
                <w:rFonts w:ascii="Calibri" w:hAnsi="Calibri" w:cs="Calibri"/>
              </w:rPr>
            </w:pPr>
            <w:r w:rsidRPr="00437797">
              <w:rPr>
                <w:rFonts w:ascii="Calibri" w:hAnsi="Calibri" w:cs="Calibri"/>
              </w:rPr>
              <w:t>Do we need permits to execute work?</w:t>
            </w:r>
          </w:p>
          <w:p w14:paraId="2F21D25C" w14:textId="77777777" w:rsidR="006C624A" w:rsidRPr="00437797" w:rsidRDefault="006C624A" w:rsidP="00A9422D">
            <w:pPr>
              <w:rPr>
                <w:rFonts w:ascii="Calibri" w:hAnsi="Calibri" w:cs="Calibri"/>
                <w:iCs/>
              </w:rPr>
            </w:pPr>
          </w:p>
        </w:tc>
        <w:tc>
          <w:tcPr>
            <w:tcW w:w="3420" w:type="dxa"/>
          </w:tcPr>
          <w:p w14:paraId="3F8FDD1D" w14:textId="7C5D907F" w:rsidR="006C624A" w:rsidRDefault="006C624A" w:rsidP="000A773B">
            <w:pPr>
              <w:rPr>
                <w:rFonts w:cstheme="minorHAnsi"/>
                <w:iCs/>
              </w:rPr>
            </w:pPr>
            <w:r>
              <w:t xml:space="preserve">The need for electrical permit is no longer applicable since project #4 has been removed from the specifications. </w:t>
            </w:r>
          </w:p>
        </w:tc>
      </w:tr>
      <w:tr w:rsidR="007C5E22" w:rsidRPr="00E4113B" w14:paraId="3B4CC95A" w14:textId="77777777" w:rsidTr="005D4E84">
        <w:trPr>
          <w:trHeight w:val="1367"/>
        </w:trPr>
        <w:tc>
          <w:tcPr>
            <w:tcW w:w="2160" w:type="dxa"/>
          </w:tcPr>
          <w:p w14:paraId="31DC361E" w14:textId="77777777" w:rsidR="007C5E22" w:rsidRDefault="007C5E22" w:rsidP="00A9422D">
            <w:pPr>
              <w:pStyle w:val="xmsonormal"/>
            </w:pPr>
          </w:p>
        </w:tc>
        <w:tc>
          <w:tcPr>
            <w:tcW w:w="3960" w:type="dxa"/>
          </w:tcPr>
          <w:p w14:paraId="72CC4823" w14:textId="77777777" w:rsidR="007C5E22" w:rsidRDefault="007C5E22" w:rsidP="00437797">
            <w:pPr>
              <w:autoSpaceDE w:val="0"/>
              <w:autoSpaceDN w:val="0"/>
              <w:adjustRightInd w:val="0"/>
              <w:spacing w:after="0" w:line="240" w:lineRule="auto"/>
              <w:rPr>
                <w:rFonts w:ascii="Calibri" w:hAnsi="Calibri" w:cs="Calibri"/>
                <w:color w:val="231F20"/>
                <w:kern w:val="0"/>
              </w:rPr>
            </w:pPr>
            <w:r w:rsidRPr="00437797">
              <w:rPr>
                <w:rFonts w:ascii="Calibri" w:hAnsi="Calibri" w:cs="Calibri"/>
                <w:color w:val="231F20"/>
                <w:kern w:val="0"/>
              </w:rPr>
              <w:t>Front lighted letters</w:t>
            </w:r>
            <w:r>
              <w:rPr>
                <w:rFonts w:ascii="Calibri" w:hAnsi="Calibri" w:cs="Calibri"/>
                <w:color w:val="231F20"/>
                <w:kern w:val="0"/>
              </w:rPr>
              <w:t xml:space="preserve"> </w:t>
            </w:r>
          </w:p>
          <w:p w14:paraId="21F85F80" w14:textId="77777777" w:rsidR="007C5E22" w:rsidRPr="00437797" w:rsidRDefault="007C5E22" w:rsidP="00437797">
            <w:pPr>
              <w:autoSpaceDE w:val="0"/>
              <w:autoSpaceDN w:val="0"/>
              <w:adjustRightInd w:val="0"/>
              <w:spacing w:after="0" w:line="240" w:lineRule="auto"/>
              <w:rPr>
                <w:rFonts w:ascii="Calibri" w:hAnsi="Calibri" w:cs="Calibri"/>
                <w:color w:val="231F20"/>
                <w:kern w:val="0"/>
              </w:rPr>
            </w:pPr>
            <w:r w:rsidRPr="00437797">
              <w:rPr>
                <w:rFonts w:ascii="Calibri" w:hAnsi="Calibri" w:cs="Calibri"/>
                <w:color w:val="231F20"/>
                <w:kern w:val="0"/>
              </w:rPr>
              <w:t>Back lighted letters</w:t>
            </w:r>
          </w:p>
          <w:p w14:paraId="6814E2CE" w14:textId="507483D8" w:rsidR="007C5E22" w:rsidRPr="00437797" w:rsidRDefault="007C5E22" w:rsidP="00A9422D">
            <w:pPr>
              <w:pStyle w:val="xmsonormal"/>
            </w:pPr>
            <w:r w:rsidRPr="00437797">
              <w:rPr>
                <w:color w:val="231F20"/>
              </w:rPr>
              <w:t>Will there be existing power</w:t>
            </w:r>
            <w:r>
              <w:rPr>
                <w:color w:val="231F20"/>
              </w:rPr>
              <w:t xml:space="preserve"> </w:t>
            </w:r>
            <w:r w:rsidRPr="00437797">
              <w:rPr>
                <w:color w:val="231F20"/>
              </w:rPr>
              <w:t>Who will be responsible for electrical permit</w:t>
            </w:r>
          </w:p>
        </w:tc>
        <w:tc>
          <w:tcPr>
            <w:tcW w:w="3420" w:type="dxa"/>
          </w:tcPr>
          <w:p w14:paraId="044DE4BD" w14:textId="4F0E41B9" w:rsidR="007C5E22" w:rsidRDefault="00173E99" w:rsidP="000A773B">
            <w:pPr>
              <w:rPr>
                <w:rFonts w:cstheme="minorHAnsi"/>
                <w:iCs/>
              </w:rPr>
            </w:pPr>
            <w:r>
              <w:t>This question is no longer applicable since project #4 has been removed from the specifications.</w:t>
            </w:r>
          </w:p>
        </w:tc>
      </w:tr>
    </w:tbl>
    <w:p w14:paraId="18FCC273" w14:textId="77777777" w:rsidR="00BF66A7" w:rsidRDefault="00BF66A7" w:rsidP="00E25328">
      <w:pPr>
        <w:pStyle w:val="Default"/>
        <w:rPr>
          <w:sz w:val="23"/>
          <w:szCs w:val="23"/>
        </w:rPr>
      </w:pPr>
    </w:p>
    <w:p w14:paraId="202F16E9" w14:textId="0DD34548" w:rsidR="005D4E84" w:rsidRDefault="00173E99" w:rsidP="00E25328">
      <w:pPr>
        <w:pStyle w:val="Default"/>
        <w:rPr>
          <w:sz w:val="23"/>
          <w:szCs w:val="23"/>
        </w:rPr>
      </w:pPr>
      <w:r>
        <w:rPr>
          <w:noProof/>
          <w:sz w:val="23"/>
          <w:szCs w:val="23"/>
        </w:rPr>
        <mc:AlternateContent>
          <mc:Choice Requires="wpc">
            <w:drawing>
              <wp:anchor distT="0" distB="0" distL="114300" distR="114300" simplePos="0" relativeHeight="251662336" behindDoc="0" locked="0" layoutInCell="1" allowOverlap="1" wp14:anchorId="10BD7061" wp14:editId="49969725">
                <wp:simplePos x="0" y="0"/>
                <wp:positionH relativeFrom="column">
                  <wp:posOffset>-914400</wp:posOffset>
                </wp:positionH>
                <wp:positionV relativeFrom="paragraph">
                  <wp:posOffset>-914400</wp:posOffset>
                </wp:positionV>
                <wp:extent cx="1581785" cy="2099945"/>
                <wp:effectExtent l="0" t="0" r="0" b="0"/>
                <wp:wrapNone/>
                <wp:docPr id="589498787"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53CDA1E" id="Canvas 4" o:spid="_x0000_s1026" editas="canvas" style="position:absolute;margin-left:-1in;margin-top:-1in;width:124.55pt;height:165.35pt;z-index:251662336" coordsize="15817,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Kz/ZzgAAAADQEAAA8AAABkcnMv&#10;ZG93bnJldi54bWxMj1FLwzAUhd8F/0O4gi+ypdWulq7pEEEQwQc3hT2mzV1TTW5Kk27135u9qG/n&#10;cA/nfqfazNawI46+dyQgXSbAkFqneuoEvO+eFgUwHyQpaRyhgG/0sKkvLypZKneiNzxuQ8diCflS&#10;CtAhDCXnvtVopV+6ASneDm60MkQ7dlyN8hTLreG3SZJzK3uKH7Qc8FFj+7WdrICXNr/5TJtpb4vX&#10;D323MvvnsMuEuL6aH9bAAs7hLwxn/IgOdWRq3ETKMyNgkWZZHBN+1TmTrFJgTRRFfg+8rvj/FfUP&#10;AAAA//8DAFBLAQItABQABgAIAAAAIQC2gziS/gAAAOEBAAATAAAAAAAAAAAAAAAAAAAAAABbQ29u&#10;dGVudF9UeXBlc10ueG1sUEsBAi0AFAAGAAgAAAAhADj9If/WAAAAlAEAAAsAAAAAAAAAAAAAAAAA&#10;LwEAAF9yZWxzLy5yZWxzUEsBAi0AFAAGAAgAAAAhAGHwIIsUAQAAPgIAAA4AAAAAAAAAAAAAAAAA&#10;LgIAAGRycy9lMm9Eb2MueG1sUEsBAi0AFAAGAAgAAAAhAKKz/ZzgAAAAD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817;height:20999;visibility:visible;mso-wrap-style:square">
                  <v:fill o:detectmouseclick="t"/>
                  <v:path o:connecttype="none"/>
                </v:shape>
              </v:group>
            </w:pict>
          </mc:Fallback>
        </mc:AlternateContent>
      </w:r>
    </w:p>
    <w:p w14:paraId="00A05093" w14:textId="77777777" w:rsidR="005D4E84" w:rsidRDefault="005D4E84" w:rsidP="00E25328">
      <w:pPr>
        <w:pStyle w:val="Default"/>
        <w:rPr>
          <w:sz w:val="23"/>
          <w:szCs w:val="23"/>
        </w:rPr>
      </w:pPr>
    </w:p>
    <w:p w14:paraId="52383036" w14:textId="63C34804" w:rsidR="009E1357" w:rsidRDefault="009E1357" w:rsidP="00E25328">
      <w:pPr>
        <w:pStyle w:val="Default"/>
        <w:rPr>
          <w:sz w:val="23"/>
          <w:szCs w:val="23"/>
        </w:rPr>
      </w:pPr>
      <w:r>
        <w:rPr>
          <w:sz w:val="23"/>
          <w:szCs w:val="23"/>
        </w:rPr>
        <w:t xml:space="preserve">The University also wants to provide the following information to Vendors to provide more information regarding the </w:t>
      </w:r>
      <w:r w:rsidR="005D4E84">
        <w:rPr>
          <w:sz w:val="23"/>
          <w:szCs w:val="23"/>
        </w:rPr>
        <w:t>specifications in section 5.1:</w:t>
      </w:r>
    </w:p>
    <w:p w14:paraId="5C05A15D" w14:textId="77777777" w:rsidR="005D4E84" w:rsidRPr="005D4E84" w:rsidRDefault="005D4E84" w:rsidP="005D4E84">
      <w:pPr>
        <w:autoSpaceDE w:val="0"/>
        <w:autoSpaceDN w:val="0"/>
        <w:adjustRightInd w:val="0"/>
        <w:spacing w:after="0" w:line="240" w:lineRule="auto"/>
        <w:rPr>
          <w:rFonts w:ascii="Aptos" w:hAnsi="Aptos" w:cs="Aptos"/>
          <w:color w:val="000000"/>
          <w:kern w:val="0"/>
          <w:sz w:val="24"/>
          <w:szCs w:val="24"/>
        </w:rPr>
      </w:pPr>
    </w:p>
    <w:p w14:paraId="1DF78D26" w14:textId="26094110" w:rsidR="005D4E84" w:rsidRPr="005D4E84" w:rsidRDefault="005D4E84" w:rsidP="005D4E84">
      <w:pPr>
        <w:pStyle w:val="Default"/>
        <w:jc w:val="center"/>
        <w:rPr>
          <w:sz w:val="23"/>
          <w:szCs w:val="23"/>
        </w:rPr>
      </w:pPr>
      <w:r w:rsidRPr="005D4E84">
        <w:rPr>
          <w:b/>
          <w:bCs/>
          <w:sz w:val="23"/>
          <w:szCs w:val="23"/>
        </w:rPr>
        <w:t>Mock-ups of projects #1 and #2. Art is not finalized</w:t>
      </w:r>
    </w:p>
    <w:p w14:paraId="2C6B5D1A" w14:textId="77777777" w:rsidR="005D4E84" w:rsidRDefault="005D4E84" w:rsidP="00E25328">
      <w:pPr>
        <w:pStyle w:val="Default"/>
        <w:rPr>
          <w:sz w:val="23"/>
          <w:szCs w:val="23"/>
        </w:rPr>
      </w:pPr>
    </w:p>
    <w:p w14:paraId="707F8C97" w14:textId="5353E1A2" w:rsidR="005D4E84" w:rsidRDefault="005D4E84" w:rsidP="00E25328">
      <w:pPr>
        <w:pStyle w:val="Default"/>
        <w:rPr>
          <w:sz w:val="23"/>
          <w:szCs w:val="23"/>
        </w:rPr>
      </w:pPr>
      <w:r>
        <w:rPr>
          <w:sz w:val="23"/>
          <w:szCs w:val="23"/>
        </w:rPr>
        <w:tab/>
      </w:r>
      <w:r w:rsidRPr="005D4E84">
        <w:rPr>
          <w:noProof/>
          <w:sz w:val="23"/>
          <w:szCs w:val="23"/>
        </w:rPr>
        <w:drawing>
          <wp:inline distT="0" distB="0" distL="0" distR="0" wp14:anchorId="664F9E93" wp14:editId="184C6E9B">
            <wp:extent cx="2404024" cy="1673571"/>
            <wp:effectExtent l="0" t="0" r="0" b="3175"/>
            <wp:docPr id="1152968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6152" cy="1682014"/>
                    </a:xfrm>
                    <a:prstGeom prst="rect">
                      <a:avLst/>
                    </a:prstGeom>
                    <a:noFill/>
                    <a:ln>
                      <a:noFill/>
                    </a:ln>
                  </pic:spPr>
                </pic:pic>
              </a:graphicData>
            </a:graphic>
          </wp:inline>
        </w:drawing>
      </w:r>
      <w:r w:rsidRPr="005D4E84">
        <w:rPr>
          <w:sz w:val="23"/>
          <w:szCs w:val="23"/>
        </w:rPr>
        <w:t xml:space="preserve"> </w:t>
      </w:r>
      <w:r w:rsidRPr="005D4E84">
        <w:rPr>
          <w:noProof/>
          <w:sz w:val="23"/>
          <w:szCs w:val="23"/>
        </w:rPr>
        <w:drawing>
          <wp:inline distT="0" distB="0" distL="0" distR="0" wp14:anchorId="60DADAED" wp14:editId="7D5DA84E">
            <wp:extent cx="2422566" cy="1668620"/>
            <wp:effectExtent l="0" t="0" r="0" b="8255"/>
            <wp:docPr id="434007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4556" cy="1669991"/>
                    </a:xfrm>
                    <a:prstGeom prst="rect">
                      <a:avLst/>
                    </a:prstGeom>
                    <a:noFill/>
                    <a:ln>
                      <a:noFill/>
                    </a:ln>
                  </pic:spPr>
                </pic:pic>
              </a:graphicData>
            </a:graphic>
          </wp:inline>
        </w:drawing>
      </w:r>
    </w:p>
    <w:p w14:paraId="623949B0" w14:textId="6375A67D" w:rsidR="005D4E84" w:rsidRDefault="005D4E84" w:rsidP="00173E99">
      <w:pPr>
        <w:pStyle w:val="Default"/>
        <w:ind w:firstLine="720"/>
        <w:jc w:val="both"/>
        <w:rPr>
          <w:sz w:val="23"/>
          <w:szCs w:val="23"/>
        </w:rPr>
      </w:pPr>
      <w:r>
        <w:rPr>
          <w:sz w:val="23"/>
          <w:szCs w:val="23"/>
        </w:rPr>
        <w:t xml:space="preserve">Brick wall signs will be installed into pre-existing indentions in the wall. </w:t>
      </w:r>
    </w:p>
    <w:p w14:paraId="7715CC51" w14:textId="77777777" w:rsidR="005D4E84" w:rsidRDefault="005D4E84" w:rsidP="00173E99">
      <w:pPr>
        <w:pStyle w:val="Default"/>
        <w:jc w:val="both"/>
        <w:rPr>
          <w:sz w:val="23"/>
          <w:szCs w:val="23"/>
        </w:rPr>
      </w:pPr>
    </w:p>
    <w:p w14:paraId="7A960529" w14:textId="48B8649F" w:rsidR="00173E99" w:rsidRDefault="00173E99" w:rsidP="00173E99">
      <w:pPr>
        <w:pStyle w:val="Default"/>
        <w:jc w:val="both"/>
        <w:rPr>
          <w:sz w:val="23"/>
          <w:szCs w:val="23"/>
        </w:rPr>
      </w:pPr>
      <w:r>
        <w:rPr>
          <w:sz w:val="23"/>
          <w:szCs w:val="23"/>
        </w:rPr>
        <w:t xml:space="preserve">Project #3 – example of existing pole banners. This project requires new banners to be added to poles. Six (6) of the poles have old bracket sets that will need to be removed before the new bracket sets and banners are installed. Thirty-six (36) of the poles have bracket sets and banners that will need to be removed before the new ones are installed. Height is approximately 186” from the top of banner to the ground. </w:t>
      </w:r>
    </w:p>
    <w:p w14:paraId="416E6F38" w14:textId="77777777" w:rsidR="00173E99" w:rsidRDefault="00173E99" w:rsidP="00173E99">
      <w:pPr>
        <w:pStyle w:val="Default"/>
        <w:jc w:val="both"/>
        <w:rPr>
          <w:sz w:val="23"/>
          <w:szCs w:val="23"/>
        </w:rPr>
      </w:pPr>
    </w:p>
    <w:p w14:paraId="50EF9206" w14:textId="54B65F4D" w:rsidR="00173E99" w:rsidRDefault="00173E99" w:rsidP="00173E99">
      <w:pPr>
        <w:pStyle w:val="Default"/>
        <w:jc w:val="both"/>
        <w:rPr>
          <w:sz w:val="23"/>
          <w:szCs w:val="23"/>
        </w:rPr>
      </w:pPr>
      <w:r>
        <w:rPr>
          <w:sz w:val="23"/>
          <w:szCs w:val="23"/>
        </w:rPr>
        <w:lastRenderedPageBreak/>
        <w:tab/>
      </w:r>
      <w:r>
        <w:rPr>
          <w:sz w:val="23"/>
          <w:szCs w:val="23"/>
        </w:rPr>
        <w:tab/>
      </w:r>
      <w:r w:rsidRPr="00173E99">
        <w:rPr>
          <w:noProof/>
          <w:sz w:val="23"/>
          <w:szCs w:val="23"/>
        </w:rPr>
        <w:drawing>
          <wp:inline distT="0" distB="0" distL="0" distR="0" wp14:anchorId="668F5C41" wp14:editId="4B5C16D5">
            <wp:extent cx="1591310" cy="2084070"/>
            <wp:effectExtent l="0" t="0" r="8890" b="0"/>
            <wp:docPr id="89090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990" cy="2103296"/>
                    </a:xfrm>
                    <a:prstGeom prst="rect">
                      <a:avLst/>
                    </a:prstGeom>
                    <a:noFill/>
                    <a:ln>
                      <a:noFill/>
                    </a:ln>
                  </pic:spPr>
                </pic:pic>
              </a:graphicData>
            </a:graphic>
          </wp:inline>
        </w:drawing>
      </w:r>
    </w:p>
    <w:p w14:paraId="049E673B" w14:textId="77777777" w:rsidR="00173E99" w:rsidRDefault="00173E99" w:rsidP="00173E99">
      <w:pPr>
        <w:pBdr>
          <w:bottom w:val="single" w:sz="4" w:space="1" w:color="auto"/>
        </w:pBdr>
        <w:rPr>
          <w:b/>
          <w:bCs/>
          <w:sz w:val="24"/>
          <w:szCs w:val="24"/>
        </w:rPr>
      </w:pPr>
    </w:p>
    <w:p w14:paraId="141652EF" w14:textId="3F9D149F" w:rsidR="00E25328" w:rsidRPr="00047031" w:rsidRDefault="00E25328" w:rsidP="00E25328">
      <w:pPr>
        <w:pStyle w:val="Default"/>
        <w:rPr>
          <w:b/>
          <w:bCs/>
          <w:sz w:val="23"/>
          <w:szCs w:val="23"/>
        </w:rPr>
      </w:pPr>
      <w:r w:rsidRPr="00047031">
        <w:rPr>
          <w:b/>
          <w:bCs/>
          <w:sz w:val="23"/>
          <w:szCs w:val="23"/>
        </w:rPr>
        <w:t xml:space="preserve">All other information contained in the RFP remains the same. </w:t>
      </w:r>
    </w:p>
    <w:p w14:paraId="23BAEE94" w14:textId="77777777" w:rsidR="00E25328" w:rsidRDefault="00E25328" w:rsidP="00E25328">
      <w:pPr>
        <w:pStyle w:val="Default"/>
        <w:rPr>
          <w:b/>
          <w:bCs/>
          <w:sz w:val="23"/>
          <w:szCs w:val="23"/>
        </w:rPr>
      </w:pPr>
    </w:p>
    <w:p w14:paraId="49A7C8E5" w14:textId="77777777" w:rsidR="00E25328" w:rsidRDefault="00E25328" w:rsidP="00E25328">
      <w:pPr>
        <w:pStyle w:val="Default"/>
        <w:rPr>
          <w:b/>
          <w:bCs/>
          <w:sz w:val="23"/>
          <w:szCs w:val="23"/>
        </w:rPr>
      </w:pPr>
    </w:p>
    <w:p w14:paraId="37784576" w14:textId="555F7211" w:rsidR="00E25328" w:rsidRPr="00E25328" w:rsidRDefault="00E25328" w:rsidP="00E25328">
      <w:pPr>
        <w:pStyle w:val="Default"/>
        <w:rPr>
          <w:sz w:val="23"/>
          <w:szCs w:val="23"/>
          <w:u w:val="single"/>
        </w:rPr>
      </w:pPr>
      <w:r w:rsidRPr="00E25328">
        <w:rPr>
          <w:b/>
          <w:bCs/>
          <w:sz w:val="23"/>
          <w:szCs w:val="23"/>
          <w:u w:val="single"/>
        </w:rPr>
        <w:t xml:space="preserve">INSTRUCTIONS: </w:t>
      </w:r>
    </w:p>
    <w:p w14:paraId="6A048866" w14:textId="77777777" w:rsidR="00E25328" w:rsidRDefault="00E25328" w:rsidP="00E25328">
      <w:pPr>
        <w:pStyle w:val="Default"/>
        <w:rPr>
          <w:sz w:val="23"/>
          <w:szCs w:val="23"/>
        </w:rPr>
      </w:pPr>
    </w:p>
    <w:p w14:paraId="3BD62ACC" w14:textId="4748B4FB" w:rsidR="00E25328" w:rsidRDefault="00E25328" w:rsidP="00E25328">
      <w:pPr>
        <w:pStyle w:val="Default"/>
        <w:numPr>
          <w:ilvl w:val="0"/>
          <w:numId w:val="1"/>
        </w:numPr>
        <w:rPr>
          <w:sz w:val="23"/>
          <w:szCs w:val="23"/>
        </w:rPr>
      </w:pPr>
      <w:r>
        <w:rPr>
          <w:sz w:val="23"/>
          <w:szCs w:val="23"/>
        </w:rPr>
        <w:t xml:space="preserve">Return one properly executed copy of this addendum </w:t>
      </w:r>
      <w:r w:rsidRPr="00F849B3">
        <w:rPr>
          <w:sz w:val="23"/>
          <w:szCs w:val="23"/>
        </w:rPr>
        <w:t>prior</w:t>
      </w:r>
      <w:r>
        <w:rPr>
          <w:b/>
          <w:bCs/>
          <w:sz w:val="23"/>
          <w:szCs w:val="23"/>
        </w:rPr>
        <w:t xml:space="preserve"> </w:t>
      </w:r>
      <w:r>
        <w:rPr>
          <w:sz w:val="23"/>
          <w:szCs w:val="23"/>
        </w:rPr>
        <w:t xml:space="preserve">to the Bid Opening Date/Time listed above. </w:t>
      </w:r>
    </w:p>
    <w:p w14:paraId="58220A8C" w14:textId="77777777" w:rsidR="00E25328" w:rsidRDefault="00E25328" w:rsidP="00E25328">
      <w:pPr>
        <w:pStyle w:val="Default"/>
        <w:ind w:left="720"/>
        <w:rPr>
          <w:sz w:val="23"/>
          <w:szCs w:val="23"/>
        </w:rPr>
      </w:pPr>
    </w:p>
    <w:p w14:paraId="454090E3" w14:textId="19F92FB0" w:rsidR="00BF66A7" w:rsidRDefault="00BF66A7" w:rsidP="00BF66A7">
      <w:pPr>
        <w:pStyle w:val="Default"/>
        <w:numPr>
          <w:ilvl w:val="0"/>
          <w:numId w:val="1"/>
        </w:numPr>
        <w:rPr>
          <w:sz w:val="23"/>
          <w:szCs w:val="23"/>
        </w:rPr>
      </w:pPr>
      <w:r w:rsidRPr="00BF66A7">
        <w:rPr>
          <w:sz w:val="23"/>
          <w:szCs w:val="23"/>
        </w:rPr>
        <w:t xml:space="preserve">Check </w:t>
      </w:r>
      <w:r w:rsidRPr="00BF66A7">
        <w:rPr>
          <w:b/>
          <w:bCs/>
          <w:sz w:val="23"/>
          <w:szCs w:val="23"/>
        </w:rPr>
        <w:t xml:space="preserve">ONE </w:t>
      </w:r>
      <w:r w:rsidRPr="00BF66A7">
        <w:rPr>
          <w:sz w:val="23"/>
          <w:szCs w:val="23"/>
        </w:rPr>
        <w:t xml:space="preserve">of the following options: </w:t>
      </w:r>
    </w:p>
    <w:p w14:paraId="297F99D0" w14:textId="77777777" w:rsidR="00BF66A7" w:rsidRDefault="00BF66A7" w:rsidP="00BF66A7">
      <w:pPr>
        <w:pStyle w:val="ListParagraph"/>
        <w:rPr>
          <w:sz w:val="23"/>
          <w:szCs w:val="23"/>
        </w:rPr>
      </w:pPr>
    </w:p>
    <w:p w14:paraId="590336FF" w14:textId="5A15BA2A" w:rsidR="00BF66A7" w:rsidRDefault="007D5879" w:rsidP="008003EF">
      <w:pPr>
        <w:pStyle w:val="Default"/>
        <w:ind w:left="1440" w:hanging="360"/>
        <w:rPr>
          <w:sz w:val="23"/>
          <w:szCs w:val="23"/>
        </w:rPr>
      </w:pPr>
      <w:sdt>
        <w:sdtPr>
          <w:rPr>
            <w:sz w:val="23"/>
            <w:szCs w:val="23"/>
          </w:rPr>
          <w:id w:val="-2143337978"/>
          <w14:checkbox>
            <w14:checked w14:val="0"/>
            <w14:checkedState w14:val="2612" w14:font="MS Gothic"/>
            <w14:uncheckedState w14:val="2610" w14:font="MS Gothic"/>
          </w14:checkbox>
        </w:sdtPr>
        <w:sdtEndPr/>
        <w:sdtContent>
          <w:r w:rsidR="008003EF">
            <w:rPr>
              <w:rFonts w:ascii="MS Gothic" w:eastAsia="MS Gothic" w:hAnsi="MS Gothic" w:hint="eastAsia"/>
              <w:sz w:val="23"/>
              <w:szCs w:val="23"/>
            </w:rPr>
            <w:t>☐</w:t>
          </w:r>
        </w:sdtContent>
      </w:sdt>
      <w:r w:rsidR="008003EF">
        <w:rPr>
          <w:sz w:val="23"/>
          <w:szCs w:val="23"/>
        </w:rPr>
        <w:tab/>
      </w:r>
      <w:r w:rsidR="00BF66A7">
        <w:rPr>
          <w:sz w:val="23"/>
          <w:szCs w:val="23"/>
        </w:rPr>
        <w:t xml:space="preserve">Bid has </w:t>
      </w:r>
      <w:r w:rsidR="00BF66A7">
        <w:rPr>
          <w:b/>
          <w:bCs/>
          <w:sz w:val="23"/>
          <w:szCs w:val="23"/>
        </w:rPr>
        <w:t xml:space="preserve">not </w:t>
      </w:r>
      <w:r w:rsidR="00BF66A7">
        <w:rPr>
          <w:sz w:val="23"/>
          <w:szCs w:val="23"/>
        </w:rPr>
        <w:t xml:space="preserve">been submitted. </w:t>
      </w:r>
      <w:r w:rsidR="00BF66A7">
        <w:rPr>
          <w:b/>
          <w:bCs/>
          <w:sz w:val="23"/>
          <w:szCs w:val="23"/>
        </w:rPr>
        <w:t xml:space="preserve">Any changes </w:t>
      </w:r>
      <w:r w:rsidR="00BF66A7">
        <w:rPr>
          <w:sz w:val="23"/>
          <w:szCs w:val="23"/>
        </w:rPr>
        <w:t xml:space="preserve">resulting from this addendum are included in our bid. </w:t>
      </w:r>
    </w:p>
    <w:p w14:paraId="6E1CAB37" w14:textId="77777777" w:rsidR="00BF66A7" w:rsidRDefault="00BF66A7" w:rsidP="00BF66A7">
      <w:pPr>
        <w:pStyle w:val="Default"/>
        <w:ind w:left="720" w:firstLine="720"/>
        <w:rPr>
          <w:sz w:val="23"/>
          <w:szCs w:val="23"/>
        </w:rPr>
      </w:pPr>
    </w:p>
    <w:p w14:paraId="6B61A901" w14:textId="15D74238" w:rsidR="00BF66A7" w:rsidRDefault="007D5879" w:rsidP="008003EF">
      <w:pPr>
        <w:pStyle w:val="Default"/>
        <w:ind w:left="360" w:firstLine="720"/>
        <w:rPr>
          <w:sz w:val="23"/>
          <w:szCs w:val="23"/>
        </w:rPr>
      </w:pPr>
      <w:sdt>
        <w:sdtPr>
          <w:rPr>
            <w:sz w:val="23"/>
            <w:szCs w:val="23"/>
          </w:rPr>
          <w:id w:val="1005706391"/>
          <w14:checkbox>
            <w14:checked w14:val="0"/>
            <w14:checkedState w14:val="2612" w14:font="MS Gothic"/>
            <w14:uncheckedState w14:val="2610" w14:font="MS Gothic"/>
          </w14:checkbox>
        </w:sdtPr>
        <w:sdtEndPr/>
        <w:sdtContent>
          <w:r w:rsidR="008003EF">
            <w:rPr>
              <w:rFonts w:ascii="MS Gothic" w:eastAsia="MS Gothic" w:hAnsi="MS Gothic" w:hint="eastAsia"/>
              <w:sz w:val="23"/>
              <w:szCs w:val="23"/>
            </w:rPr>
            <w:t>☐</w:t>
          </w:r>
        </w:sdtContent>
      </w:sdt>
      <w:r w:rsidR="008003EF">
        <w:rPr>
          <w:sz w:val="23"/>
          <w:szCs w:val="23"/>
        </w:rPr>
        <w:tab/>
      </w:r>
      <w:r w:rsidR="00BF66A7">
        <w:rPr>
          <w:sz w:val="23"/>
          <w:szCs w:val="23"/>
        </w:rPr>
        <w:t xml:space="preserve">Bid has already been submitted. </w:t>
      </w:r>
      <w:r w:rsidR="00BF66A7">
        <w:rPr>
          <w:b/>
          <w:bCs/>
          <w:sz w:val="23"/>
          <w:szCs w:val="23"/>
        </w:rPr>
        <w:t xml:space="preserve">No changes </w:t>
      </w:r>
      <w:r w:rsidR="00BF66A7">
        <w:rPr>
          <w:sz w:val="23"/>
          <w:szCs w:val="23"/>
        </w:rPr>
        <w:t xml:space="preserve">resulted from this addendum. </w:t>
      </w:r>
    </w:p>
    <w:p w14:paraId="4A81BFB0" w14:textId="77777777" w:rsidR="00BF66A7" w:rsidRDefault="00BF66A7" w:rsidP="008003EF">
      <w:pPr>
        <w:pStyle w:val="Default"/>
        <w:rPr>
          <w:sz w:val="23"/>
          <w:szCs w:val="23"/>
        </w:rPr>
      </w:pPr>
    </w:p>
    <w:p w14:paraId="1C9D796F" w14:textId="2263084B" w:rsidR="00BF66A7" w:rsidRDefault="007D5879" w:rsidP="00A0373D">
      <w:pPr>
        <w:pStyle w:val="Default"/>
        <w:ind w:left="1440" w:hanging="360"/>
        <w:rPr>
          <w:sz w:val="23"/>
          <w:szCs w:val="23"/>
        </w:rPr>
      </w:pPr>
      <w:sdt>
        <w:sdtPr>
          <w:rPr>
            <w:sz w:val="23"/>
            <w:szCs w:val="23"/>
          </w:rPr>
          <w:id w:val="-201631495"/>
          <w14:checkbox>
            <w14:checked w14:val="0"/>
            <w14:checkedState w14:val="2612" w14:font="MS Gothic"/>
            <w14:uncheckedState w14:val="2610" w14:font="MS Gothic"/>
          </w14:checkbox>
        </w:sdtPr>
        <w:sdtEndPr/>
        <w:sdtContent>
          <w:r w:rsidR="008003EF">
            <w:rPr>
              <w:rFonts w:ascii="MS Gothic" w:eastAsia="MS Gothic" w:hAnsi="MS Gothic" w:hint="eastAsia"/>
              <w:sz w:val="23"/>
              <w:szCs w:val="23"/>
            </w:rPr>
            <w:t>☐</w:t>
          </w:r>
        </w:sdtContent>
      </w:sdt>
      <w:r w:rsidR="008003EF">
        <w:rPr>
          <w:sz w:val="23"/>
          <w:szCs w:val="23"/>
        </w:rPr>
        <w:tab/>
      </w:r>
      <w:r w:rsidR="00BF66A7">
        <w:rPr>
          <w:sz w:val="23"/>
          <w:szCs w:val="23"/>
        </w:rPr>
        <w:t xml:space="preserve">Bid has already been submitted. Changes resulting from this addendum are as follows. </w:t>
      </w:r>
    </w:p>
    <w:p w14:paraId="13C586DC" w14:textId="77777777" w:rsidR="00BF66A7" w:rsidRDefault="00BF66A7" w:rsidP="00BF66A7">
      <w:pPr>
        <w:pStyle w:val="Default"/>
        <w:rPr>
          <w:b/>
          <w:bCs/>
          <w:sz w:val="23"/>
          <w:szCs w:val="23"/>
        </w:rPr>
      </w:pPr>
    </w:p>
    <w:p w14:paraId="60486AB8" w14:textId="6EA38F83" w:rsidR="00BF66A7" w:rsidRDefault="00BF66A7" w:rsidP="00BF66A7">
      <w:pPr>
        <w:pStyle w:val="Default"/>
        <w:rPr>
          <w:sz w:val="23"/>
          <w:szCs w:val="23"/>
        </w:rPr>
      </w:pPr>
      <w:r>
        <w:rPr>
          <w:b/>
          <w:bCs/>
          <w:sz w:val="23"/>
          <w:szCs w:val="23"/>
        </w:rPr>
        <w:t xml:space="preserve">Execute Addendum: </w:t>
      </w:r>
    </w:p>
    <w:p w14:paraId="161F2F79" w14:textId="77777777" w:rsidR="00BF66A7" w:rsidRDefault="00BF66A7" w:rsidP="00BF66A7">
      <w:pPr>
        <w:pStyle w:val="Default"/>
        <w:rPr>
          <w:b/>
          <w:bCs/>
          <w:sz w:val="23"/>
          <w:szCs w:val="23"/>
        </w:rPr>
      </w:pPr>
    </w:p>
    <w:p w14:paraId="5532F50D" w14:textId="63E0295F" w:rsidR="00BF66A7" w:rsidRDefault="00BF66A7" w:rsidP="00BF66A7">
      <w:pPr>
        <w:pStyle w:val="Default"/>
        <w:rPr>
          <w:sz w:val="23"/>
          <w:szCs w:val="23"/>
        </w:rPr>
      </w:pPr>
      <w:r>
        <w:rPr>
          <w:b/>
          <w:bCs/>
          <w:sz w:val="23"/>
          <w:szCs w:val="23"/>
        </w:rPr>
        <w:t xml:space="preserve">Bidder: _______________________________________________________________ </w:t>
      </w:r>
    </w:p>
    <w:p w14:paraId="7CD04AFF" w14:textId="77777777" w:rsidR="00BF66A7" w:rsidRDefault="00BF66A7" w:rsidP="00BF66A7">
      <w:pPr>
        <w:pStyle w:val="Default"/>
        <w:rPr>
          <w:b/>
          <w:bCs/>
          <w:sz w:val="23"/>
          <w:szCs w:val="23"/>
        </w:rPr>
      </w:pPr>
    </w:p>
    <w:p w14:paraId="1EEFD641" w14:textId="34E5C628" w:rsidR="00BF66A7" w:rsidRDefault="00BF66A7" w:rsidP="00BF66A7">
      <w:pPr>
        <w:pStyle w:val="Default"/>
        <w:rPr>
          <w:sz w:val="23"/>
          <w:szCs w:val="23"/>
        </w:rPr>
      </w:pPr>
      <w:r>
        <w:rPr>
          <w:b/>
          <w:bCs/>
          <w:sz w:val="23"/>
          <w:szCs w:val="23"/>
        </w:rPr>
        <w:t xml:space="preserve">Authorized Signature: ________________________ Date: _____________________ </w:t>
      </w:r>
    </w:p>
    <w:p w14:paraId="0FCD2653" w14:textId="77777777" w:rsidR="00BF66A7" w:rsidRDefault="00BF66A7" w:rsidP="00BF66A7">
      <w:pPr>
        <w:pStyle w:val="Default"/>
        <w:rPr>
          <w:b/>
          <w:bCs/>
          <w:sz w:val="23"/>
          <w:szCs w:val="23"/>
        </w:rPr>
      </w:pPr>
    </w:p>
    <w:p w14:paraId="0B5BDCA7" w14:textId="57B1E15F" w:rsidR="00BF66A7" w:rsidRPr="00E25328" w:rsidRDefault="00BF66A7" w:rsidP="00BF66A7">
      <w:pPr>
        <w:pStyle w:val="Default"/>
        <w:rPr>
          <w:sz w:val="23"/>
          <w:szCs w:val="23"/>
        </w:rPr>
      </w:pPr>
      <w:r>
        <w:rPr>
          <w:b/>
          <w:bCs/>
          <w:sz w:val="23"/>
          <w:szCs w:val="23"/>
        </w:rPr>
        <w:t>Name and Title (Typed): _______________________________________________</w:t>
      </w:r>
      <w:r w:rsidR="00574CBC">
        <w:rPr>
          <w:b/>
          <w:bCs/>
          <w:sz w:val="23"/>
          <w:szCs w:val="23"/>
        </w:rPr>
        <w:tab/>
      </w:r>
    </w:p>
    <w:sectPr w:rsidR="00BF66A7" w:rsidRPr="00E25328">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BD683" w14:textId="77777777" w:rsidR="00794164" w:rsidRDefault="00794164" w:rsidP="000A2ACB">
      <w:pPr>
        <w:spacing w:after="0" w:line="240" w:lineRule="auto"/>
      </w:pPr>
      <w:r>
        <w:separator/>
      </w:r>
    </w:p>
  </w:endnote>
  <w:endnote w:type="continuationSeparator" w:id="0">
    <w:p w14:paraId="6529FF87" w14:textId="77777777" w:rsidR="00794164" w:rsidRDefault="00794164" w:rsidP="000A2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F18AD" w14:textId="77777777" w:rsidR="00794164" w:rsidRDefault="00794164" w:rsidP="000A2ACB">
      <w:pPr>
        <w:spacing w:after="0" w:line="240" w:lineRule="auto"/>
      </w:pPr>
      <w:r>
        <w:separator/>
      </w:r>
    </w:p>
  </w:footnote>
  <w:footnote w:type="continuationSeparator" w:id="0">
    <w:p w14:paraId="69D6E0CA" w14:textId="77777777" w:rsidR="00794164" w:rsidRDefault="00794164" w:rsidP="000A2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C18C" w14:textId="619347F4" w:rsidR="000A2ACB" w:rsidRPr="000A2ACB" w:rsidRDefault="000A2ACB" w:rsidP="000A2ACB">
    <w:pPr>
      <w:pStyle w:val="Header"/>
      <w:jc w:val="center"/>
      <w:rPr>
        <w:b/>
        <w:bCs/>
        <w:sz w:val="36"/>
        <w:szCs w:val="36"/>
      </w:rPr>
    </w:pPr>
    <w:r w:rsidRPr="000A2ACB">
      <w:rPr>
        <w:b/>
        <w:bCs/>
        <w:sz w:val="36"/>
        <w:szCs w:val="36"/>
      </w:rPr>
      <w:t>Fayetteville State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A2E7C"/>
    <w:multiLevelType w:val="multilevel"/>
    <w:tmpl w:val="09242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E318BA"/>
    <w:multiLevelType w:val="multilevel"/>
    <w:tmpl w:val="9D2062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E6B85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4576591"/>
    <w:multiLevelType w:val="hybridMultilevel"/>
    <w:tmpl w:val="8862A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5C872A5"/>
    <w:multiLevelType w:val="hybridMultilevel"/>
    <w:tmpl w:val="4A946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7B48E1"/>
    <w:multiLevelType w:val="hybridMultilevel"/>
    <w:tmpl w:val="837A66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08B5846"/>
    <w:multiLevelType w:val="multilevel"/>
    <w:tmpl w:val="9836C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096945"/>
    <w:multiLevelType w:val="hybridMultilevel"/>
    <w:tmpl w:val="837A6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3234744">
    <w:abstractNumId w:val="7"/>
  </w:num>
  <w:num w:numId="2" w16cid:durableId="1961909725">
    <w:abstractNumId w:val="2"/>
  </w:num>
  <w:num w:numId="3" w16cid:durableId="626006928">
    <w:abstractNumId w:val="5"/>
  </w:num>
  <w:num w:numId="4" w16cid:durableId="1806655798">
    <w:abstractNumId w:val="4"/>
  </w:num>
  <w:num w:numId="5" w16cid:durableId="1906064844">
    <w:abstractNumId w:val="1"/>
  </w:num>
  <w:num w:numId="6" w16cid:durableId="1493058474">
    <w:abstractNumId w:val="0"/>
  </w:num>
  <w:num w:numId="7" w16cid:durableId="557667272">
    <w:abstractNumId w:val="6"/>
  </w:num>
  <w:num w:numId="8" w16cid:durableId="130727375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ACB"/>
    <w:rsid w:val="00047031"/>
    <w:rsid w:val="00073ADB"/>
    <w:rsid w:val="000A2ACB"/>
    <w:rsid w:val="000A773B"/>
    <w:rsid w:val="000D2617"/>
    <w:rsid w:val="000F7C4C"/>
    <w:rsid w:val="00150448"/>
    <w:rsid w:val="00173E99"/>
    <w:rsid w:val="00217239"/>
    <w:rsid w:val="002C5F4D"/>
    <w:rsid w:val="00363072"/>
    <w:rsid w:val="00365C78"/>
    <w:rsid w:val="00365C8D"/>
    <w:rsid w:val="003A47BD"/>
    <w:rsid w:val="00401134"/>
    <w:rsid w:val="00437797"/>
    <w:rsid w:val="00470FDC"/>
    <w:rsid w:val="004966F6"/>
    <w:rsid w:val="00527DD9"/>
    <w:rsid w:val="00574CBC"/>
    <w:rsid w:val="005D4E84"/>
    <w:rsid w:val="00690416"/>
    <w:rsid w:val="006C624A"/>
    <w:rsid w:val="00702110"/>
    <w:rsid w:val="00724E82"/>
    <w:rsid w:val="00747A89"/>
    <w:rsid w:val="00761F2C"/>
    <w:rsid w:val="00794164"/>
    <w:rsid w:val="007C5E22"/>
    <w:rsid w:val="007F5AE2"/>
    <w:rsid w:val="008003EF"/>
    <w:rsid w:val="008328E4"/>
    <w:rsid w:val="00875A28"/>
    <w:rsid w:val="008B0BCA"/>
    <w:rsid w:val="0090469D"/>
    <w:rsid w:val="00941BDE"/>
    <w:rsid w:val="00946359"/>
    <w:rsid w:val="009C107C"/>
    <w:rsid w:val="009E1357"/>
    <w:rsid w:val="00A0373D"/>
    <w:rsid w:val="00A65AFE"/>
    <w:rsid w:val="00A70C61"/>
    <w:rsid w:val="00A72CF6"/>
    <w:rsid w:val="00A9422D"/>
    <w:rsid w:val="00B34B38"/>
    <w:rsid w:val="00BA7FF7"/>
    <w:rsid w:val="00BC64E3"/>
    <w:rsid w:val="00BF66A7"/>
    <w:rsid w:val="00C0444A"/>
    <w:rsid w:val="00CE34D3"/>
    <w:rsid w:val="00D26D6B"/>
    <w:rsid w:val="00D335C5"/>
    <w:rsid w:val="00E10AFE"/>
    <w:rsid w:val="00E25328"/>
    <w:rsid w:val="00E90DB6"/>
    <w:rsid w:val="00F849B3"/>
    <w:rsid w:val="00F851A3"/>
    <w:rsid w:val="00F85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9BDF460"/>
  <w15:chartTrackingRefBased/>
  <w15:docId w15:val="{864C35EE-9AB4-4FC3-92E7-B63F27AA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ACB"/>
  </w:style>
  <w:style w:type="paragraph" w:styleId="Footer">
    <w:name w:val="footer"/>
    <w:basedOn w:val="Normal"/>
    <w:link w:val="FooterChar"/>
    <w:uiPriority w:val="99"/>
    <w:unhideWhenUsed/>
    <w:rsid w:val="000A2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ACB"/>
  </w:style>
  <w:style w:type="paragraph" w:customStyle="1" w:styleId="Default">
    <w:name w:val="Default"/>
    <w:rsid w:val="000A2ACB"/>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rsid w:val="00BF66A7"/>
    <w:pPr>
      <w:ind w:left="720"/>
      <w:contextualSpacing/>
    </w:pPr>
  </w:style>
  <w:style w:type="paragraph" w:customStyle="1" w:styleId="TableParagraph">
    <w:name w:val="Table Paragraph"/>
    <w:basedOn w:val="Normal"/>
    <w:uiPriority w:val="1"/>
    <w:qFormat/>
    <w:rsid w:val="00BF66A7"/>
    <w:pPr>
      <w:widowControl w:val="0"/>
      <w:autoSpaceDE w:val="0"/>
      <w:autoSpaceDN w:val="0"/>
      <w:spacing w:after="0" w:line="240" w:lineRule="auto"/>
      <w:ind w:left="107"/>
    </w:pPr>
    <w:rPr>
      <w:rFonts w:ascii="Calibri" w:eastAsia="Calibri" w:hAnsi="Calibri" w:cs="Calibri"/>
      <w:kern w:val="0"/>
      <w14:ligatures w14:val="none"/>
    </w:rPr>
  </w:style>
  <w:style w:type="paragraph" w:customStyle="1" w:styleId="xmsonormal">
    <w:name w:val="x_msonormal"/>
    <w:basedOn w:val="Normal"/>
    <w:rsid w:val="000A773B"/>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150448"/>
    <w:rPr>
      <w:color w:val="0000FF"/>
      <w:u w:val="single"/>
    </w:rPr>
  </w:style>
  <w:style w:type="character" w:styleId="FollowedHyperlink">
    <w:name w:val="FollowedHyperlink"/>
    <w:basedOn w:val="DefaultParagraphFont"/>
    <w:uiPriority w:val="99"/>
    <w:semiHidden/>
    <w:unhideWhenUsed/>
    <w:rsid w:val="00150448"/>
    <w:rPr>
      <w:color w:val="954F72" w:themeColor="followedHyperlink"/>
      <w:u w:val="single"/>
    </w:rPr>
  </w:style>
  <w:style w:type="paragraph" w:customStyle="1" w:styleId="xmsolistparagraph">
    <w:name w:val="x_msolistparagraph"/>
    <w:basedOn w:val="Normal"/>
    <w:rsid w:val="00A65AFE"/>
    <w:pPr>
      <w:spacing w:after="0" w:line="240" w:lineRule="auto"/>
      <w:ind w:left="720"/>
    </w:pPr>
    <w:rPr>
      <w:rFonts w:ascii="Calibri" w:hAnsi="Calibri" w:cs="Calibri"/>
      <w:kern w:val="0"/>
      <w14:ligatures w14:val="none"/>
    </w:rPr>
  </w:style>
  <w:style w:type="paragraph" w:customStyle="1" w:styleId="elementtoproof">
    <w:name w:val="elementtoproof"/>
    <w:basedOn w:val="Normal"/>
    <w:rsid w:val="00F849B3"/>
    <w:pPr>
      <w:spacing w:after="0" w:line="240" w:lineRule="auto"/>
    </w:pPr>
    <w:rPr>
      <w:rFonts w:ascii="Calibri" w:hAnsi="Calibri" w:cs="Calibri"/>
      <w:kern w:val="0"/>
      <w14:ligatures w14:val="none"/>
    </w:rPr>
  </w:style>
  <w:style w:type="paragraph" w:customStyle="1" w:styleId="xxmsonormal">
    <w:name w:val="x_xmsonormal"/>
    <w:basedOn w:val="Normal"/>
    <w:rsid w:val="00E90DB6"/>
    <w:pPr>
      <w:spacing w:before="100" w:beforeAutospacing="1" w:after="100" w:afterAutospacing="1" w:line="240" w:lineRule="auto"/>
    </w:pPr>
    <w:rPr>
      <w:rFonts w:ascii="Aptos" w:hAnsi="Aptos" w:cs="Aptos"/>
      <w:kern w:val="0"/>
      <w:sz w:val="24"/>
      <w:szCs w:val="24"/>
      <w14:ligatures w14:val="none"/>
    </w:rPr>
  </w:style>
  <w:style w:type="character" w:styleId="UnresolvedMention">
    <w:name w:val="Unresolved Mention"/>
    <w:basedOn w:val="DefaultParagraphFont"/>
    <w:uiPriority w:val="99"/>
    <w:semiHidden/>
    <w:unhideWhenUsed/>
    <w:rsid w:val="00047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65230">
      <w:bodyDiv w:val="1"/>
      <w:marLeft w:val="0"/>
      <w:marRight w:val="0"/>
      <w:marTop w:val="0"/>
      <w:marBottom w:val="0"/>
      <w:divBdr>
        <w:top w:val="none" w:sz="0" w:space="0" w:color="auto"/>
        <w:left w:val="none" w:sz="0" w:space="0" w:color="auto"/>
        <w:bottom w:val="none" w:sz="0" w:space="0" w:color="auto"/>
        <w:right w:val="none" w:sz="0" w:space="0" w:color="auto"/>
      </w:divBdr>
    </w:div>
    <w:div w:id="85077358">
      <w:bodyDiv w:val="1"/>
      <w:marLeft w:val="0"/>
      <w:marRight w:val="0"/>
      <w:marTop w:val="0"/>
      <w:marBottom w:val="0"/>
      <w:divBdr>
        <w:top w:val="none" w:sz="0" w:space="0" w:color="auto"/>
        <w:left w:val="none" w:sz="0" w:space="0" w:color="auto"/>
        <w:bottom w:val="none" w:sz="0" w:space="0" w:color="auto"/>
        <w:right w:val="none" w:sz="0" w:space="0" w:color="auto"/>
      </w:divBdr>
    </w:div>
    <w:div w:id="174923258">
      <w:bodyDiv w:val="1"/>
      <w:marLeft w:val="0"/>
      <w:marRight w:val="0"/>
      <w:marTop w:val="0"/>
      <w:marBottom w:val="0"/>
      <w:divBdr>
        <w:top w:val="none" w:sz="0" w:space="0" w:color="auto"/>
        <w:left w:val="none" w:sz="0" w:space="0" w:color="auto"/>
        <w:bottom w:val="none" w:sz="0" w:space="0" w:color="auto"/>
        <w:right w:val="none" w:sz="0" w:space="0" w:color="auto"/>
      </w:divBdr>
    </w:div>
    <w:div w:id="206917348">
      <w:bodyDiv w:val="1"/>
      <w:marLeft w:val="0"/>
      <w:marRight w:val="0"/>
      <w:marTop w:val="0"/>
      <w:marBottom w:val="0"/>
      <w:divBdr>
        <w:top w:val="none" w:sz="0" w:space="0" w:color="auto"/>
        <w:left w:val="none" w:sz="0" w:space="0" w:color="auto"/>
        <w:bottom w:val="none" w:sz="0" w:space="0" w:color="auto"/>
        <w:right w:val="none" w:sz="0" w:space="0" w:color="auto"/>
      </w:divBdr>
    </w:div>
    <w:div w:id="244918648">
      <w:bodyDiv w:val="1"/>
      <w:marLeft w:val="0"/>
      <w:marRight w:val="0"/>
      <w:marTop w:val="0"/>
      <w:marBottom w:val="0"/>
      <w:divBdr>
        <w:top w:val="none" w:sz="0" w:space="0" w:color="auto"/>
        <w:left w:val="none" w:sz="0" w:space="0" w:color="auto"/>
        <w:bottom w:val="none" w:sz="0" w:space="0" w:color="auto"/>
        <w:right w:val="none" w:sz="0" w:space="0" w:color="auto"/>
      </w:divBdr>
    </w:div>
    <w:div w:id="316498191">
      <w:bodyDiv w:val="1"/>
      <w:marLeft w:val="0"/>
      <w:marRight w:val="0"/>
      <w:marTop w:val="0"/>
      <w:marBottom w:val="0"/>
      <w:divBdr>
        <w:top w:val="none" w:sz="0" w:space="0" w:color="auto"/>
        <w:left w:val="none" w:sz="0" w:space="0" w:color="auto"/>
        <w:bottom w:val="none" w:sz="0" w:space="0" w:color="auto"/>
        <w:right w:val="none" w:sz="0" w:space="0" w:color="auto"/>
      </w:divBdr>
    </w:div>
    <w:div w:id="355157754">
      <w:bodyDiv w:val="1"/>
      <w:marLeft w:val="0"/>
      <w:marRight w:val="0"/>
      <w:marTop w:val="0"/>
      <w:marBottom w:val="0"/>
      <w:divBdr>
        <w:top w:val="none" w:sz="0" w:space="0" w:color="auto"/>
        <w:left w:val="none" w:sz="0" w:space="0" w:color="auto"/>
        <w:bottom w:val="none" w:sz="0" w:space="0" w:color="auto"/>
        <w:right w:val="none" w:sz="0" w:space="0" w:color="auto"/>
      </w:divBdr>
    </w:div>
    <w:div w:id="363020197">
      <w:bodyDiv w:val="1"/>
      <w:marLeft w:val="0"/>
      <w:marRight w:val="0"/>
      <w:marTop w:val="0"/>
      <w:marBottom w:val="0"/>
      <w:divBdr>
        <w:top w:val="none" w:sz="0" w:space="0" w:color="auto"/>
        <w:left w:val="none" w:sz="0" w:space="0" w:color="auto"/>
        <w:bottom w:val="none" w:sz="0" w:space="0" w:color="auto"/>
        <w:right w:val="none" w:sz="0" w:space="0" w:color="auto"/>
      </w:divBdr>
    </w:div>
    <w:div w:id="439374460">
      <w:bodyDiv w:val="1"/>
      <w:marLeft w:val="0"/>
      <w:marRight w:val="0"/>
      <w:marTop w:val="0"/>
      <w:marBottom w:val="0"/>
      <w:divBdr>
        <w:top w:val="none" w:sz="0" w:space="0" w:color="auto"/>
        <w:left w:val="none" w:sz="0" w:space="0" w:color="auto"/>
        <w:bottom w:val="none" w:sz="0" w:space="0" w:color="auto"/>
        <w:right w:val="none" w:sz="0" w:space="0" w:color="auto"/>
      </w:divBdr>
    </w:div>
    <w:div w:id="496000636">
      <w:bodyDiv w:val="1"/>
      <w:marLeft w:val="0"/>
      <w:marRight w:val="0"/>
      <w:marTop w:val="0"/>
      <w:marBottom w:val="0"/>
      <w:divBdr>
        <w:top w:val="none" w:sz="0" w:space="0" w:color="auto"/>
        <w:left w:val="none" w:sz="0" w:space="0" w:color="auto"/>
        <w:bottom w:val="none" w:sz="0" w:space="0" w:color="auto"/>
        <w:right w:val="none" w:sz="0" w:space="0" w:color="auto"/>
      </w:divBdr>
    </w:div>
    <w:div w:id="517233226">
      <w:bodyDiv w:val="1"/>
      <w:marLeft w:val="0"/>
      <w:marRight w:val="0"/>
      <w:marTop w:val="0"/>
      <w:marBottom w:val="0"/>
      <w:divBdr>
        <w:top w:val="none" w:sz="0" w:space="0" w:color="auto"/>
        <w:left w:val="none" w:sz="0" w:space="0" w:color="auto"/>
        <w:bottom w:val="none" w:sz="0" w:space="0" w:color="auto"/>
        <w:right w:val="none" w:sz="0" w:space="0" w:color="auto"/>
      </w:divBdr>
    </w:div>
    <w:div w:id="542255571">
      <w:bodyDiv w:val="1"/>
      <w:marLeft w:val="0"/>
      <w:marRight w:val="0"/>
      <w:marTop w:val="0"/>
      <w:marBottom w:val="0"/>
      <w:divBdr>
        <w:top w:val="none" w:sz="0" w:space="0" w:color="auto"/>
        <w:left w:val="none" w:sz="0" w:space="0" w:color="auto"/>
        <w:bottom w:val="none" w:sz="0" w:space="0" w:color="auto"/>
        <w:right w:val="none" w:sz="0" w:space="0" w:color="auto"/>
      </w:divBdr>
    </w:div>
    <w:div w:id="554703824">
      <w:bodyDiv w:val="1"/>
      <w:marLeft w:val="0"/>
      <w:marRight w:val="0"/>
      <w:marTop w:val="0"/>
      <w:marBottom w:val="0"/>
      <w:divBdr>
        <w:top w:val="none" w:sz="0" w:space="0" w:color="auto"/>
        <w:left w:val="none" w:sz="0" w:space="0" w:color="auto"/>
        <w:bottom w:val="none" w:sz="0" w:space="0" w:color="auto"/>
        <w:right w:val="none" w:sz="0" w:space="0" w:color="auto"/>
      </w:divBdr>
    </w:div>
    <w:div w:id="575750060">
      <w:bodyDiv w:val="1"/>
      <w:marLeft w:val="0"/>
      <w:marRight w:val="0"/>
      <w:marTop w:val="0"/>
      <w:marBottom w:val="0"/>
      <w:divBdr>
        <w:top w:val="none" w:sz="0" w:space="0" w:color="auto"/>
        <w:left w:val="none" w:sz="0" w:space="0" w:color="auto"/>
        <w:bottom w:val="none" w:sz="0" w:space="0" w:color="auto"/>
        <w:right w:val="none" w:sz="0" w:space="0" w:color="auto"/>
      </w:divBdr>
    </w:div>
    <w:div w:id="587154632">
      <w:bodyDiv w:val="1"/>
      <w:marLeft w:val="0"/>
      <w:marRight w:val="0"/>
      <w:marTop w:val="0"/>
      <w:marBottom w:val="0"/>
      <w:divBdr>
        <w:top w:val="none" w:sz="0" w:space="0" w:color="auto"/>
        <w:left w:val="none" w:sz="0" w:space="0" w:color="auto"/>
        <w:bottom w:val="none" w:sz="0" w:space="0" w:color="auto"/>
        <w:right w:val="none" w:sz="0" w:space="0" w:color="auto"/>
      </w:divBdr>
    </w:div>
    <w:div w:id="623846770">
      <w:bodyDiv w:val="1"/>
      <w:marLeft w:val="0"/>
      <w:marRight w:val="0"/>
      <w:marTop w:val="0"/>
      <w:marBottom w:val="0"/>
      <w:divBdr>
        <w:top w:val="none" w:sz="0" w:space="0" w:color="auto"/>
        <w:left w:val="none" w:sz="0" w:space="0" w:color="auto"/>
        <w:bottom w:val="none" w:sz="0" w:space="0" w:color="auto"/>
        <w:right w:val="none" w:sz="0" w:space="0" w:color="auto"/>
      </w:divBdr>
    </w:div>
    <w:div w:id="633758907">
      <w:bodyDiv w:val="1"/>
      <w:marLeft w:val="0"/>
      <w:marRight w:val="0"/>
      <w:marTop w:val="0"/>
      <w:marBottom w:val="0"/>
      <w:divBdr>
        <w:top w:val="none" w:sz="0" w:space="0" w:color="auto"/>
        <w:left w:val="none" w:sz="0" w:space="0" w:color="auto"/>
        <w:bottom w:val="none" w:sz="0" w:space="0" w:color="auto"/>
        <w:right w:val="none" w:sz="0" w:space="0" w:color="auto"/>
      </w:divBdr>
    </w:div>
    <w:div w:id="659313854">
      <w:bodyDiv w:val="1"/>
      <w:marLeft w:val="0"/>
      <w:marRight w:val="0"/>
      <w:marTop w:val="0"/>
      <w:marBottom w:val="0"/>
      <w:divBdr>
        <w:top w:val="none" w:sz="0" w:space="0" w:color="auto"/>
        <w:left w:val="none" w:sz="0" w:space="0" w:color="auto"/>
        <w:bottom w:val="none" w:sz="0" w:space="0" w:color="auto"/>
        <w:right w:val="none" w:sz="0" w:space="0" w:color="auto"/>
      </w:divBdr>
    </w:div>
    <w:div w:id="742798930">
      <w:bodyDiv w:val="1"/>
      <w:marLeft w:val="0"/>
      <w:marRight w:val="0"/>
      <w:marTop w:val="0"/>
      <w:marBottom w:val="0"/>
      <w:divBdr>
        <w:top w:val="none" w:sz="0" w:space="0" w:color="auto"/>
        <w:left w:val="none" w:sz="0" w:space="0" w:color="auto"/>
        <w:bottom w:val="none" w:sz="0" w:space="0" w:color="auto"/>
        <w:right w:val="none" w:sz="0" w:space="0" w:color="auto"/>
      </w:divBdr>
    </w:div>
    <w:div w:id="766075381">
      <w:bodyDiv w:val="1"/>
      <w:marLeft w:val="0"/>
      <w:marRight w:val="0"/>
      <w:marTop w:val="0"/>
      <w:marBottom w:val="0"/>
      <w:divBdr>
        <w:top w:val="none" w:sz="0" w:space="0" w:color="auto"/>
        <w:left w:val="none" w:sz="0" w:space="0" w:color="auto"/>
        <w:bottom w:val="none" w:sz="0" w:space="0" w:color="auto"/>
        <w:right w:val="none" w:sz="0" w:space="0" w:color="auto"/>
      </w:divBdr>
    </w:div>
    <w:div w:id="822815618">
      <w:bodyDiv w:val="1"/>
      <w:marLeft w:val="0"/>
      <w:marRight w:val="0"/>
      <w:marTop w:val="0"/>
      <w:marBottom w:val="0"/>
      <w:divBdr>
        <w:top w:val="none" w:sz="0" w:space="0" w:color="auto"/>
        <w:left w:val="none" w:sz="0" w:space="0" w:color="auto"/>
        <w:bottom w:val="none" w:sz="0" w:space="0" w:color="auto"/>
        <w:right w:val="none" w:sz="0" w:space="0" w:color="auto"/>
      </w:divBdr>
    </w:div>
    <w:div w:id="843325027">
      <w:bodyDiv w:val="1"/>
      <w:marLeft w:val="0"/>
      <w:marRight w:val="0"/>
      <w:marTop w:val="0"/>
      <w:marBottom w:val="0"/>
      <w:divBdr>
        <w:top w:val="none" w:sz="0" w:space="0" w:color="auto"/>
        <w:left w:val="none" w:sz="0" w:space="0" w:color="auto"/>
        <w:bottom w:val="none" w:sz="0" w:space="0" w:color="auto"/>
        <w:right w:val="none" w:sz="0" w:space="0" w:color="auto"/>
      </w:divBdr>
    </w:div>
    <w:div w:id="932666324">
      <w:bodyDiv w:val="1"/>
      <w:marLeft w:val="0"/>
      <w:marRight w:val="0"/>
      <w:marTop w:val="0"/>
      <w:marBottom w:val="0"/>
      <w:divBdr>
        <w:top w:val="none" w:sz="0" w:space="0" w:color="auto"/>
        <w:left w:val="none" w:sz="0" w:space="0" w:color="auto"/>
        <w:bottom w:val="none" w:sz="0" w:space="0" w:color="auto"/>
        <w:right w:val="none" w:sz="0" w:space="0" w:color="auto"/>
      </w:divBdr>
    </w:div>
    <w:div w:id="983313909">
      <w:bodyDiv w:val="1"/>
      <w:marLeft w:val="0"/>
      <w:marRight w:val="0"/>
      <w:marTop w:val="0"/>
      <w:marBottom w:val="0"/>
      <w:divBdr>
        <w:top w:val="none" w:sz="0" w:space="0" w:color="auto"/>
        <w:left w:val="none" w:sz="0" w:space="0" w:color="auto"/>
        <w:bottom w:val="none" w:sz="0" w:space="0" w:color="auto"/>
        <w:right w:val="none" w:sz="0" w:space="0" w:color="auto"/>
      </w:divBdr>
    </w:div>
    <w:div w:id="1025134091">
      <w:bodyDiv w:val="1"/>
      <w:marLeft w:val="0"/>
      <w:marRight w:val="0"/>
      <w:marTop w:val="0"/>
      <w:marBottom w:val="0"/>
      <w:divBdr>
        <w:top w:val="none" w:sz="0" w:space="0" w:color="auto"/>
        <w:left w:val="none" w:sz="0" w:space="0" w:color="auto"/>
        <w:bottom w:val="none" w:sz="0" w:space="0" w:color="auto"/>
        <w:right w:val="none" w:sz="0" w:space="0" w:color="auto"/>
      </w:divBdr>
    </w:div>
    <w:div w:id="1207833427">
      <w:bodyDiv w:val="1"/>
      <w:marLeft w:val="0"/>
      <w:marRight w:val="0"/>
      <w:marTop w:val="0"/>
      <w:marBottom w:val="0"/>
      <w:divBdr>
        <w:top w:val="none" w:sz="0" w:space="0" w:color="auto"/>
        <w:left w:val="none" w:sz="0" w:space="0" w:color="auto"/>
        <w:bottom w:val="none" w:sz="0" w:space="0" w:color="auto"/>
        <w:right w:val="none" w:sz="0" w:space="0" w:color="auto"/>
      </w:divBdr>
    </w:div>
    <w:div w:id="1218006882">
      <w:bodyDiv w:val="1"/>
      <w:marLeft w:val="0"/>
      <w:marRight w:val="0"/>
      <w:marTop w:val="0"/>
      <w:marBottom w:val="0"/>
      <w:divBdr>
        <w:top w:val="none" w:sz="0" w:space="0" w:color="auto"/>
        <w:left w:val="none" w:sz="0" w:space="0" w:color="auto"/>
        <w:bottom w:val="none" w:sz="0" w:space="0" w:color="auto"/>
        <w:right w:val="none" w:sz="0" w:space="0" w:color="auto"/>
      </w:divBdr>
    </w:div>
    <w:div w:id="1236160892">
      <w:bodyDiv w:val="1"/>
      <w:marLeft w:val="0"/>
      <w:marRight w:val="0"/>
      <w:marTop w:val="0"/>
      <w:marBottom w:val="0"/>
      <w:divBdr>
        <w:top w:val="none" w:sz="0" w:space="0" w:color="auto"/>
        <w:left w:val="none" w:sz="0" w:space="0" w:color="auto"/>
        <w:bottom w:val="none" w:sz="0" w:space="0" w:color="auto"/>
        <w:right w:val="none" w:sz="0" w:space="0" w:color="auto"/>
      </w:divBdr>
    </w:div>
    <w:div w:id="1263948841">
      <w:bodyDiv w:val="1"/>
      <w:marLeft w:val="0"/>
      <w:marRight w:val="0"/>
      <w:marTop w:val="0"/>
      <w:marBottom w:val="0"/>
      <w:divBdr>
        <w:top w:val="none" w:sz="0" w:space="0" w:color="auto"/>
        <w:left w:val="none" w:sz="0" w:space="0" w:color="auto"/>
        <w:bottom w:val="none" w:sz="0" w:space="0" w:color="auto"/>
        <w:right w:val="none" w:sz="0" w:space="0" w:color="auto"/>
      </w:divBdr>
    </w:div>
    <w:div w:id="1284800134">
      <w:bodyDiv w:val="1"/>
      <w:marLeft w:val="0"/>
      <w:marRight w:val="0"/>
      <w:marTop w:val="0"/>
      <w:marBottom w:val="0"/>
      <w:divBdr>
        <w:top w:val="none" w:sz="0" w:space="0" w:color="auto"/>
        <w:left w:val="none" w:sz="0" w:space="0" w:color="auto"/>
        <w:bottom w:val="none" w:sz="0" w:space="0" w:color="auto"/>
        <w:right w:val="none" w:sz="0" w:space="0" w:color="auto"/>
      </w:divBdr>
    </w:div>
    <w:div w:id="1293175659">
      <w:bodyDiv w:val="1"/>
      <w:marLeft w:val="0"/>
      <w:marRight w:val="0"/>
      <w:marTop w:val="0"/>
      <w:marBottom w:val="0"/>
      <w:divBdr>
        <w:top w:val="none" w:sz="0" w:space="0" w:color="auto"/>
        <w:left w:val="none" w:sz="0" w:space="0" w:color="auto"/>
        <w:bottom w:val="none" w:sz="0" w:space="0" w:color="auto"/>
        <w:right w:val="none" w:sz="0" w:space="0" w:color="auto"/>
      </w:divBdr>
    </w:div>
    <w:div w:id="1376349394">
      <w:bodyDiv w:val="1"/>
      <w:marLeft w:val="0"/>
      <w:marRight w:val="0"/>
      <w:marTop w:val="0"/>
      <w:marBottom w:val="0"/>
      <w:divBdr>
        <w:top w:val="none" w:sz="0" w:space="0" w:color="auto"/>
        <w:left w:val="none" w:sz="0" w:space="0" w:color="auto"/>
        <w:bottom w:val="none" w:sz="0" w:space="0" w:color="auto"/>
        <w:right w:val="none" w:sz="0" w:space="0" w:color="auto"/>
      </w:divBdr>
    </w:div>
    <w:div w:id="1381126950">
      <w:bodyDiv w:val="1"/>
      <w:marLeft w:val="0"/>
      <w:marRight w:val="0"/>
      <w:marTop w:val="0"/>
      <w:marBottom w:val="0"/>
      <w:divBdr>
        <w:top w:val="none" w:sz="0" w:space="0" w:color="auto"/>
        <w:left w:val="none" w:sz="0" w:space="0" w:color="auto"/>
        <w:bottom w:val="none" w:sz="0" w:space="0" w:color="auto"/>
        <w:right w:val="none" w:sz="0" w:space="0" w:color="auto"/>
      </w:divBdr>
    </w:div>
    <w:div w:id="1410301443">
      <w:bodyDiv w:val="1"/>
      <w:marLeft w:val="0"/>
      <w:marRight w:val="0"/>
      <w:marTop w:val="0"/>
      <w:marBottom w:val="0"/>
      <w:divBdr>
        <w:top w:val="none" w:sz="0" w:space="0" w:color="auto"/>
        <w:left w:val="none" w:sz="0" w:space="0" w:color="auto"/>
        <w:bottom w:val="none" w:sz="0" w:space="0" w:color="auto"/>
        <w:right w:val="none" w:sz="0" w:space="0" w:color="auto"/>
      </w:divBdr>
    </w:div>
    <w:div w:id="1437365913">
      <w:bodyDiv w:val="1"/>
      <w:marLeft w:val="0"/>
      <w:marRight w:val="0"/>
      <w:marTop w:val="0"/>
      <w:marBottom w:val="0"/>
      <w:divBdr>
        <w:top w:val="none" w:sz="0" w:space="0" w:color="auto"/>
        <w:left w:val="none" w:sz="0" w:space="0" w:color="auto"/>
        <w:bottom w:val="none" w:sz="0" w:space="0" w:color="auto"/>
        <w:right w:val="none" w:sz="0" w:space="0" w:color="auto"/>
      </w:divBdr>
    </w:div>
    <w:div w:id="1507479228">
      <w:bodyDiv w:val="1"/>
      <w:marLeft w:val="0"/>
      <w:marRight w:val="0"/>
      <w:marTop w:val="0"/>
      <w:marBottom w:val="0"/>
      <w:divBdr>
        <w:top w:val="none" w:sz="0" w:space="0" w:color="auto"/>
        <w:left w:val="none" w:sz="0" w:space="0" w:color="auto"/>
        <w:bottom w:val="none" w:sz="0" w:space="0" w:color="auto"/>
        <w:right w:val="none" w:sz="0" w:space="0" w:color="auto"/>
      </w:divBdr>
    </w:div>
    <w:div w:id="1509562708">
      <w:bodyDiv w:val="1"/>
      <w:marLeft w:val="0"/>
      <w:marRight w:val="0"/>
      <w:marTop w:val="0"/>
      <w:marBottom w:val="0"/>
      <w:divBdr>
        <w:top w:val="none" w:sz="0" w:space="0" w:color="auto"/>
        <w:left w:val="none" w:sz="0" w:space="0" w:color="auto"/>
        <w:bottom w:val="none" w:sz="0" w:space="0" w:color="auto"/>
        <w:right w:val="none" w:sz="0" w:space="0" w:color="auto"/>
      </w:divBdr>
    </w:div>
    <w:div w:id="1575696426">
      <w:bodyDiv w:val="1"/>
      <w:marLeft w:val="0"/>
      <w:marRight w:val="0"/>
      <w:marTop w:val="0"/>
      <w:marBottom w:val="0"/>
      <w:divBdr>
        <w:top w:val="none" w:sz="0" w:space="0" w:color="auto"/>
        <w:left w:val="none" w:sz="0" w:space="0" w:color="auto"/>
        <w:bottom w:val="none" w:sz="0" w:space="0" w:color="auto"/>
        <w:right w:val="none" w:sz="0" w:space="0" w:color="auto"/>
      </w:divBdr>
    </w:div>
    <w:div w:id="1742681722">
      <w:bodyDiv w:val="1"/>
      <w:marLeft w:val="0"/>
      <w:marRight w:val="0"/>
      <w:marTop w:val="0"/>
      <w:marBottom w:val="0"/>
      <w:divBdr>
        <w:top w:val="none" w:sz="0" w:space="0" w:color="auto"/>
        <w:left w:val="none" w:sz="0" w:space="0" w:color="auto"/>
        <w:bottom w:val="none" w:sz="0" w:space="0" w:color="auto"/>
        <w:right w:val="none" w:sz="0" w:space="0" w:color="auto"/>
      </w:divBdr>
    </w:div>
    <w:div w:id="1843161979">
      <w:bodyDiv w:val="1"/>
      <w:marLeft w:val="0"/>
      <w:marRight w:val="0"/>
      <w:marTop w:val="0"/>
      <w:marBottom w:val="0"/>
      <w:divBdr>
        <w:top w:val="none" w:sz="0" w:space="0" w:color="auto"/>
        <w:left w:val="none" w:sz="0" w:space="0" w:color="auto"/>
        <w:bottom w:val="none" w:sz="0" w:space="0" w:color="auto"/>
        <w:right w:val="none" w:sz="0" w:space="0" w:color="auto"/>
      </w:divBdr>
    </w:div>
    <w:div w:id="1868519838">
      <w:bodyDiv w:val="1"/>
      <w:marLeft w:val="0"/>
      <w:marRight w:val="0"/>
      <w:marTop w:val="0"/>
      <w:marBottom w:val="0"/>
      <w:divBdr>
        <w:top w:val="none" w:sz="0" w:space="0" w:color="auto"/>
        <w:left w:val="none" w:sz="0" w:space="0" w:color="auto"/>
        <w:bottom w:val="none" w:sz="0" w:space="0" w:color="auto"/>
        <w:right w:val="none" w:sz="0" w:space="0" w:color="auto"/>
      </w:divBdr>
    </w:div>
    <w:div w:id="1908106886">
      <w:bodyDiv w:val="1"/>
      <w:marLeft w:val="0"/>
      <w:marRight w:val="0"/>
      <w:marTop w:val="0"/>
      <w:marBottom w:val="0"/>
      <w:divBdr>
        <w:top w:val="none" w:sz="0" w:space="0" w:color="auto"/>
        <w:left w:val="none" w:sz="0" w:space="0" w:color="auto"/>
        <w:bottom w:val="none" w:sz="0" w:space="0" w:color="auto"/>
        <w:right w:val="none" w:sz="0" w:space="0" w:color="auto"/>
      </w:divBdr>
    </w:div>
    <w:div w:id="1916041905">
      <w:bodyDiv w:val="1"/>
      <w:marLeft w:val="0"/>
      <w:marRight w:val="0"/>
      <w:marTop w:val="0"/>
      <w:marBottom w:val="0"/>
      <w:divBdr>
        <w:top w:val="none" w:sz="0" w:space="0" w:color="auto"/>
        <w:left w:val="none" w:sz="0" w:space="0" w:color="auto"/>
        <w:bottom w:val="none" w:sz="0" w:space="0" w:color="auto"/>
        <w:right w:val="none" w:sz="0" w:space="0" w:color="auto"/>
      </w:divBdr>
    </w:div>
    <w:div w:id="203006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Fayetteville State University</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Donegain, Michelle</dc:creator>
  <cp:keywords/>
  <dc:description/>
  <cp:lastModifiedBy>Donegain, Michelle</cp:lastModifiedBy>
  <cp:revision>3</cp:revision>
  <dcterms:created xsi:type="dcterms:W3CDTF">2024-04-24T21:07:00Z</dcterms:created>
  <dcterms:modified xsi:type="dcterms:W3CDTF">2024-04-24T21:09:00Z</dcterms:modified>
</cp:coreProperties>
</file>