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C45F" w14:textId="77777777" w:rsidR="001A02F7" w:rsidRDefault="001A02F7" w:rsidP="001A02F7">
      <w:pPr>
        <w:rPr>
          <w:rFonts w:ascii="Lucida Fax" w:eastAsia="Times New Roman" w:hAnsi="Lucida Fax"/>
        </w:rPr>
      </w:pPr>
    </w:p>
    <w:tbl>
      <w:tblPr>
        <w:tblpPr w:leftFromText="180" w:rightFromText="180" w:vertAnchor="text" w:horzAnchor="margin" w:tblpXSpec="center" w:tblpY="32"/>
        <w:tblW w:w="1109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548"/>
        <w:gridCol w:w="5548"/>
      </w:tblGrid>
      <w:tr w:rsidR="001A02F7" w14:paraId="13FC676C" w14:textId="77777777" w:rsidTr="00980F72">
        <w:trPr>
          <w:trHeight w:val="1057"/>
        </w:trPr>
        <w:tc>
          <w:tcPr>
            <w:tcW w:w="11096" w:type="dxa"/>
            <w:gridSpan w:val="2"/>
            <w:tcBorders>
              <w:top w:val="none" w:sz="6" w:space="0" w:color="auto"/>
              <w:bottom w:val="none" w:sz="6" w:space="0" w:color="auto"/>
            </w:tcBorders>
          </w:tcPr>
          <w:p w14:paraId="2F3FDB45" w14:textId="20DAAD39" w:rsidR="001A02F7" w:rsidRDefault="001A02F7" w:rsidP="00980F72">
            <w:pPr>
              <w:pStyle w:val="Default"/>
              <w:rPr>
                <w:sz w:val="23"/>
                <w:szCs w:val="23"/>
              </w:rPr>
            </w:pPr>
            <w:r>
              <w:rPr>
                <w:b/>
                <w:bCs/>
                <w:sz w:val="23"/>
                <w:szCs w:val="23"/>
              </w:rPr>
              <w:t>REQUEST FOR PROPOSAL 71-Q2024-07</w:t>
            </w:r>
          </w:p>
          <w:p w14:paraId="3FCBC29A" w14:textId="77777777" w:rsidR="001A02F7" w:rsidRDefault="001A02F7" w:rsidP="00980F72">
            <w:pPr>
              <w:pStyle w:val="Default"/>
              <w:rPr>
                <w:sz w:val="23"/>
                <w:szCs w:val="23"/>
              </w:rPr>
            </w:pPr>
            <w:r>
              <w:rPr>
                <w:sz w:val="23"/>
                <w:szCs w:val="23"/>
              </w:rPr>
              <w:t xml:space="preserve">University of North Carolina at Pembroke Purchasing Department </w:t>
            </w:r>
          </w:p>
          <w:p w14:paraId="06F5744D" w14:textId="77777777" w:rsidR="001A02F7" w:rsidRDefault="001A02F7" w:rsidP="00980F72">
            <w:pPr>
              <w:pStyle w:val="Default"/>
              <w:rPr>
                <w:sz w:val="23"/>
                <w:szCs w:val="23"/>
              </w:rPr>
            </w:pPr>
            <w:r>
              <w:rPr>
                <w:sz w:val="23"/>
                <w:szCs w:val="23"/>
              </w:rPr>
              <w:t xml:space="preserve">Auxiliary Building </w:t>
            </w:r>
          </w:p>
          <w:p w14:paraId="117B6619" w14:textId="77777777" w:rsidR="001A02F7" w:rsidRDefault="001A02F7" w:rsidP="00980F72">
            <w:pPr>
              <w:pStyle w:val="Default"/>
              <w:rPr>
                <w:sz w:val="23"/>
                <w:szCs w:val="23"/>
              </w:rPr>
            </w:pPr>
            <w:r>
              <w:rPr>
                <w:sz w:val="23"/>
                <w:szCs w:val="23"/>
              </w:rPr>
              <w:t xml:space="preserve">One University Drive </w:t>
            </w:r>
          </w:p>
          <w:p w14:paraId="4608826E" w14:textId="77777777" w:rsidR="001A02F7" w:rsidRDefault="001A02F7" w:rsidP="00980F72">
            <w:pPr>
              <w:pStyle w:val="Default"/>
              <w:rPr>
                <w:sz w:val="23"/>
                <w:szCs w:val="23"/>
              </w:rPr>
            </w:pPr>
            <w:r>
              <w:rPr>
                <w:sz w:val="23"/>
                <w:szCs w:val="23"/>
              </w:rPr>
              <w:t xml:space="preserve">P.O. Box 1510 </w:t>
            </w:r>
          </w:p>
          <w:p w14:paraId="4F809C63" w14:textId="77777777" w:rsidR="001A02F7" w:rsidRDefault="001A02F7" w:rsidP="00980F72">
            <w:pPr>
              <w:pStyle w:val="Default"/>
              <w:rPr>
                <w:sz w:val="23"/>
                <w:szCs w:val="23"/>
              </w:rPr>
            </w:pPr>
            <w:r>
              <w:rPr>
                <w:sz w:val="23"/>
                <w:szCs w:val="23"/>
              </w:rPr>
              <w:t xml:space="preserve">Pembroke, N.C. 28372-1510 </w:t>
            </w:r>
          </w:p>
        </w:tc>
      </w:tr>
      <w:tr w:rsidR="001A02F7" w14:paraId="33D2860E" w14:textId="77777777" w:rsidTr="00980F72">
        <w:trPr>
          <w:trHeight w:val="159"/>
        </w:trPr>
        <w:tc>
          <w:tcPr>
            <w:tcW w:w="5548" w:type="dxa"/>
            <w:tcBorders>
              <w:top w:val="none" w:sz="6" w:space="0" w:color="auto"/>
              <w:bottom w:val="none" w:sz="6" w:space="0" w:color="auto"/>
              <w:right w:val="none" w:sz="6" w:space="0" w:color="auto"/>
            </w:tcBorders>
          </w:tcPr>
          <w:p w14:paraId="55184B76" w14:textId="33E655A5" w:rsidR="001A02F7" w:rsidRDefault="001A02F7" w:rsidP="00980F72">
            <w:pPr>
              <w:pStyle w:val="Default"/>
              <w:rPr>
                <w:sz w:val="23"/>
                <w:szCs w:val="23"/>
              </w:rPr>
            </w:pPr>
            <w:r>
              <w:rPr>
                <w:sz w:val="23"/>
                <w:szCs w:val="23"/>
              </w:rPr>
              <w:t>Issue Date: 04/10//2024</w:t>
            </w:r>
          </w:p>
        </w:tc>
        <w:tc>
          <w:tcPr>
            <w:tcW w:w="5548" w:type="dxa"/>
            <w:tcBorders>
              <w:top w:val="none" w:sz="6" w:space="0" w:color="auto"/>
              <w:left w:val="none" w:sz="6" w:space="0" w:color="auto"/>
              <w:bottom w:val="none" w:sz="6" w:space="0" w:color="auto"/>
            </w:tcBorders>
          </w:tcPr>
          <w:p w14:paraId="2013D4AC" w14:textId="651D0C69" w:rsidR="001A02F7" w:rsidRDefault="001A02F7" w:rsidP="00980F72">
            <w:pPr>
              <w:pStyle w:val="Default"/>
              <w:rPr>
                <w:sz w:val="23"/>
                <w:szCs w:val="23"/>
              </w:rPr>
            </w:pPr>
            <w:r>
              <w:rPr>
                <w:sz w:val="23"/>
                <w:szCs w:val="23"/>
              </w:rPr>
              <w:t>Due Date: 04/</w:t>
            </w:r>
            <w:r w:rsidR="00C5443C">
              <w:rPr>
                <w:sz w:val="23"/>
                <w:szCs w:val="23"/>
              </w:rPr>
              <w:t>22</w:t>
            </w:r>
            <w:r>
              <w:rPr>
                <w:sz w:val="23"/>
                <w:szCs w:val="23"/>
              </w:rPr>
              <w:t>/2024</w:t>
            </w:r>
          </w:p>
        </w:tc>
      </w:tr>
      <w:tr w:rsidR="001A02F7" w14:paraId="09A5B74F" w14:textId="77777777" w:rsidTr="00980F72">
        <w:trPr>
          <w:trHeight w:val="297"/>
        </w:trPr>
        <w:tc>
          <w:tcPr>
            <w:tcW w:w="5548" w:type="dxa"/>
            <w:tcBorders>
              <w:top w:val="none" w:sz="6" w:space="0" w:color="auto"/>
              <w:bottom w:val="none" w:sz="6" w:space="0" w:color="auto"/>
              <w:right w:val="none" w:sz="6" w:space="0" w:color="auto"/>
            </w:tcBorders>
          </w:tcPr>
          <w:p w14:paraId="2E6D8A13" w14:textId="77777777" w:rsidR="001A02F7" w:rsidRDefault="001A02F7" w:rsidP="00980F72">
            <w:pPr>
              <w:pStyle w:val="Default"/>
              <w:rPr>
                <w:sz w:val="23"/>
                <w:szCs w:val="23"/>
              </w:rPr>
            </w:pPr>
            <w:r>
              <w:rPr>
                <w:sz w:val="23"/>
                <w:szCs w:val="23"/>
              </w:rPr>
              <w:t xml:space="preserve">Purchasing Specialist: Kimberly Locklear </w:t>
            </w:r>
          </w:p>
        </w:tc>
        <w:tc>
          <w:tcPr>
            <w:tcW w:w="5548" w:type="dxa"/>
            <w:tcBorders>
              <w:top w:val="none" w:sz="6" w:space="0" w:color="auto"/>
              <w:left w:val="none" w:sz="6" w:space="0" w:color="auto"/>
              <w:bottom w:val="none" w:sz="6" w:space="0" w:color="auto"/>
            </w:tcBorders>
          </w:tcPr>
          <w:p w14:paraId="3B56BD37" w14:textId="2C682A0F" w:rsidR="001A02F7" w:rsidRDefault="001A02F7" w:rsidP="00980F72">
            <w:pPr>
              <w:pStyle w:val="Default"/>
              <w:rPr>
                <w:sz w:val="23"/>
                <w:szCs w:val="23"/>
              </w:rPr>
            </w:pPr>
            <w:r>
              <w:rPr>
                <w:sz w:val="23"/>
                <w:szCs w:val="23"/>
              </w:rPr>
              <w:t xml:space="preserve">Description: University Scheduling Software  </w:t>
            </w:r>
          </w:p>
        </w:tc>
      </w:tr>
      <w:tr w:rsidR="001A02F7" w14:paraId="274845F4" w14:textId="77777777" w:rsidTr="00980F72">
        <w:trPr>
          <w:trHeight w:val="351"/>
        </w:trPr>
        <w:tc>
          <w:tcPr>
            <w:tcW w:w="5548" w:type="dxa"/>
            <w:tcBorders>
              <w:top w:val="none" w:sz="6" w:space="0" w:color="auto"/>
              <w:bottom w:val="none" w:sz="6" w:space="0" w:color="auto"/>
              <w:right w:val="none" w:sz="6" w:space="0" w:color="auto"/>
            </w:tcBorders>
          </w:tcPr>
          <w:p w14:paraId="458874E9" w14:textId="77777777" w:rsidR="001A02F7" w:rsidRDefault="001A02F7" w:rsidP="00980F72">
            <w:pPr>
              <w:pStyle w:val="Default"/>
              <w:rPr>
                <w:b/>
                <w:bCs/>
                <w:sz w:val="23"/>
                <w:szCs w:val="23"/>
              </w:rPr>
            </w:pPr>
          </w:p>
          <w:p w14:paraId="3575FA63" w14:textId="108BF551" w:rsidR="001A02F7" w:rsidRDefault="001A02F7" w:rsidP="00980F72">
            <w:pPr>
              <w:pStyle w:val="Default"/>
              <w:rPr>
                <w:sz w:val="23"/>
                <w:szCs w:val="23"/>
              </w:rPr>
            </w:pPr>
            <w:r>
              <w:rPr>
                <w:b/>
                <w:bCs/>
                <w:sz w:val="23"/>
                <w:szCs w:val="23"/>
              </w:rPr>
              <w:t>ADDENDUM #1: This must be signed and</w:t>
            </w:r>
            <w:r w:rsidR="00116D47">
              <w:rPr>
                <w:b/>
                <w:bCs/>
                <w:sz w:val="23"/>
                <w:szCs w:val="23"/>
              </w:rPr>
              <w:t xml:space="preserve"> </w:t>
            </w:r>
            <w:r>
              <w:rPr>
                <w:b/>
                <w:bCs/>
                <w:sz w:val="23"/>
                <w:szCs w:val="23"/>
              </w:rPr>
              <w:t xml:space="preserve">returned with your response </w:t>
            </w:r>
          </w:p>
        </w:tc>
        <w:tc>
          <w:tcPr>
            <w:tcW w:w="5548" w:type="dxa"/>
            <w:tcBorders>
              <w:top w:val="none" w:sz="6" w:space="0" w:color="auto"/>
              <w:left w:val="none" w:sz="6" w:space="0" w:color="auto"/>
              <w:bottom w:val="none" w:sz="6" w:space="0" w:color="auto"/>
            </w:tcBorders>
          </w:tcPr>
          <w:p w14:paraId="0A1373A5" w14:textId="77777777" w:rsidR="001A02F7" w:rsidRDefault="001A02F7" w:rsidP="00980F72">
            <w:pPr>
              <w:pStyle w:val="Default"/>
              <w:rPr>
                <w:sz w:val="23"/>
                <w:szCs w:val="23"/>
              </w:rPr>
            </w:pPr>
            <w:r>
              <w:rPr>
                <w:sz w:val="23"/>
                <w:szCs w:val="23"/>
              </w:rPr>
              <w:t xml:space="preserve">Responses to Questions- </w:t>
            </w:r>
          </w:p>
        </w:tc>
      </w:tr>
    </w:tbl>
    <w:p w14:paraId="133E327F" w14:textId="77777777" w:rsidR="001A02F7" w:rsidRDefault="001A02F7" w:rsidP="001A02F7">
      <w:pPr>
        <w:rPr>
          <w:rFonts w:ascii="Lucida Fax" w:eastAsia="Times New Roman" w:hAnsi="Lucida Fax"/>
        </w:rPr>
      </w:pPr>
    </w:p>
    <w:p w14:paraId="39F657D0" w14:textId="16072AEF" w:rsidR="00280CED" w:rsidRPr="001A02F7" w:rsidRDefault="00280CED" w:rsidP="001A02F7">
      <w:pPr>
        <w:pStyle w:val="ListParagraph"/>
        <w:numPr>
          <w:ilvl w:val="0"/>
          <w:numId w:val="22"/>
        </w:numPr>
        <w:rPr>
          <w:rFonts w:ascii="Lucida Fax" w:eastAsia="Times New Roman" w:hAnsi="Lucida Fax"/>
        </w:rPr>
      </w:pPr>
      <w:r w:rsidRPr="001A02F7">
        <w:rPr>
          <w:rFonts w:ascii="Lucida Fax" w:eastAsia="Times New Roman" w:hAnsi="Lucida Fax"/>
        </w:rPr>
        <w:t>What is the timeline for the implementation of the new system?</w:t>
      </w:r>
    </w:p>
    <w:p w14:paraId="3A93A6EC" w14:textId="12787794" w:rsidR="00280CED" w:rsidRPr="00280CED" w:rsidRDefault="00280CED" w:rsidP="00280CED">
      <w:pPr>
        <w:pStyle w:val="ListParagraph"/>
        <w:numPr>
          <w:ilvl w:val="0"/>
          <w:numId w:val="2"/>
        </w:numPr>
        <w:rPr>
          <w:rFonts w:ascii="Lucida Fax" w:hAnsi="Lucida Fax"/>
        </w:rPr>
      </w:pPr>
      <w:r w:rsidRPr="00280CED">
        <w:rPr>
          <w:rFonts w:ascii="Lucida Fax" w:hAnsi="Lucida Fax"/>
        </w:rPr>
        <w:t>By June 30, 2024</w:t>
      </w:r>
    </w:p>
    <w:p w14:paraId="4D7775D7" w14:textId="2A505C3E" w:rsidR="00280CED" w:rsidRPr="001A02F7" w:rsidRDefault="00280CED" w:rsidP="001A02F7">
      <w:pPr>
        <w:pStyle w:val="ListParagraph"/>
        <w:numPr>
          <w:ilvl w:val="0"/>
          <w:numId w:val="22"/>
        </w:numPr>
        <w:rPr>
          <w:rFonts w:ascii="Lucida Fax" w:eastAsia="Times New Roman" w:hAnsi="Lucida Fax"/>
        </w:rPr>
      </w:pPr>
      <w:r w:rsidRPr="001A02F7">
        <w:rPr>
          <w:rFonts w:ascii="Lucida Fax" w:eastAsia="Times New Roman" w:hAnsi="Lucida Fax"/>
        </w:rPr>
        <w:t>Are there any specific integration requirements with existing systems (e.g., student information systems, learning management systems)?</w:t>
      </w:r>
    </w:p>
    <w:p w14:paraId="7AF0853B" w14:textId="1E813D61" w:rsidR="00280CED" w:rsidRPr="00280CED" w:rsidRDefault="00280CED" w:rsidP="00280CED">
      <w:pPr>
        <w:pStyle w:val="ListParagraph"/>
        <w:numPr>
          <w:ilvl w:val="0"/>
          <w:numId w:val="3"/>
        </w:numPr>
        <w:rPr>
          <w:rFonts w:ascii="Lucida Fax" w:hAnsi="Lucida Fax"/>
        </w:rPr>
      </w:pPr>
      <w:r w:rsidRPr="00280CED">
        <w:rPr>
          <w:rFonts w:ascii="Lucida Fax" w:hAnsi="Lucida Fax"/>
        </w:rPr>
        <w:t>Visix ePaper, Ellucian Banner 9 and Degree Works, BraveConnect (vendor is Presence)</w:t>
      </w:r>
    </w:p>
    <w:p w14:paraId="78341740" w14:textId="77777777" w:rsidR="00280CED" w:rsidRDefault="00280CED" w:rsidP="001A02F7">
      <w:pPr>
        <w:numPr>
          <w:ilvl w:val="0"/>
          <w:numId w:val="22"/>
        </w:numPr>
        <w:rPr>
          <w:rFonts w:ascii="Lucida Fax" w:eastAsia="Times New Roman" w:hAnsi="Lucida Fax"/>
        </w:rPr>
      </w:pPr>
      <w:r w:rsidRPr="00280CED">
        <w:rPr>
          <w:rFonts w:ascii="Lucida Fax" w:eastAsia="Times New Roman" w:hAnsi="Lucida Fax"/>
        </w:rPr>
        <w:t>What are the key performance indicators (KPIs) or metrics that the university will use to measure the success of the new system?</w:t>
      </w:r>
    </w:p>
    <w:p w14:paraId="488E0992" w14:textId="7F93BFD8" w:rsidR="001A02F7" w:rsidRPr="001A02F7" w:rsidRDefault="001A02F7" w:rsidP="001A02F7">
      <w:pPr>
        <w:pStyle w:val="xmsonormal"/>
        <w:numPr>
          <w:ilvl w:val="0"/>
          <w:numId w:val="20"/>
        </w:numPr>
        <w:shd w:val="clear" w:color="auto" w:fill="FFFFFF"/>
        <w:spacing w:before="0" w:beforeAutospacing="0" w:after="0" w:afterAutospacing="0"/>
        <w:rPr>
          <w:rFonts w:ascii="Lucida Sans" w:hAnsi="Lucida Sans" w:cs="Calibri"/>
          <w:sz w:val="22"/>
          <w:szCs w:val="22"/>
        </w:rPr>
      </w:pPr>
      <w:r w:rsidRPr="001A02F7">
        <w:rPr>
          <w:rFonts w:ascii="Lucida Sans" w:hAnsi="Lucida Sans" w:cs="Calibri"/>
          <w:sz w:val="22"/>
          <w:szCs w:val="22"/>
          <w:bdr w:val="none" w:sz="0" w:space="0" w:color="auto" w:frame="1"/>
        </w:rPr>
        <w:t>Specifically, we are looking for the system to function for academic and non-academic reservations/spaces, using separate request and approval processes. Additionally, the system will give insight to academic offerings providing a data forecast to the create an effective and efficient schedule to fulfill student demand for timely progression.</w:t>
      </w:r>
    </w:p>
    <w:p w14:paraId="1BDD13FD" w14:textId="6CE6D21F" w:rsidR="001A02F7" w:rsidRPr="001A02F7" w:rsidRDefault="001A02F7" w:rsidP="001A02F7">
      <w:pPr>
        <w:pStyle w:val="xmsonormal"/>
        <w:numPr>
          <w:ilvl w:val="0"/>
          <w:numId w:val="20"/>
        </w:numPr>
        <w:shd w:val="clear" w:color="auto" w:fill="FFFFFF"/>
        <w:spacing w:before="0" w:beforeAutospacing="0" w:after="0" w:afterAutospacing="0"/>
        <w:rPr>
          <w:rFonts w:ascii="Lucida Sans" w:hAnsi="Lucida Sans" w:cs="Calibri"/>
          <w:sz w:val="22"/>
          <w:szCs w:val="22"/>
        </w:rPr>
      </w:pPr>
      <w:r>
        <w:rPr>
          <w:rFonts w:ascii="Lucida Sans" w:hAnsi="Lucida Sans" w:cs="Calibri"/>
          <w:sz w:val="22"/>
          <w:szCs w:val="22"/>
          <w:bdr w:val="none" w:sz="0" w:space="0" w:color="auto" w:frame="1"/>
        </w:rPr>
        <w:t>A</w:t>
      </w:r>
      <w:r w:rsidRPr="001A02F7">
        <w:rPr>
          <w:rFonts w:ascii="Lucida Sans" w:hAnsi="Lucida Sans" w:cs="Calibri"/>
          <w:sz w:val="22"/>
          <w:szCs w:val="22"/>
          <w:bdr w:val="none" w:sz="0" w:space="0" w:color="auto" w:frame="1"/>
        </w:rPr>
        <w:t>t minimum, the project should deliver:</w:t>
      </w:r>
    </w:p>
    <w:p w14:paraId="0B54A2F6" w14:textId="77777777" w:rsidR="001A02F7" w:rsidRPr="001A02F7" w:rsidRDefault="001A02F7" w:rsidP="001A02F7">
      <w:pPr>
        <w:pStyle w:val="xmsolistparagraph"/>
        <w:numPr>
          <w:ilvl w:val="0"/>
          <w:numId w:val="19"/>
        </w:numPr>
        <w:shd w:val="clear" w:color="auto" w:fill="FFFFFF"/>
        <w:spacing w:before="0" w:beforeAutospacing="0" w:after="0" w:afterAutospacing="0"/>
        <w:rPr>
          <w:rFonts w:ascii="Lucida Sans" w:hAnsi="Lucida Sans" w:cs="Calibri"/>
          <w:sz w:val="22"/>
          <w:szCs w:val="22"/>
        </w:rPr>
      </w:pPr>
      <w:r w:rsidRPr="001A02F7">
        <w:rPr>
          <w:rFonts w:ascii="Lucida Sans" w:hAnsi="Lucida Sans" w:cs="Calibri"/>
          <w:sz w:val="22"/>
          <w:szCs w:val="22"/>
        </w:rPr>
        <w:t>Create event request forms for internal and external users.</w:t>
      </w:r>
    </w:p>
    <w:p w14:paraId="48FC66DF" w14:textId="77777777" w:rsidR="001A02F7" w:rsidRPr="001A02F7" w:rsidRDefault="001A02F7" w:rsidP="001A02F7">
      <w:pPr>
        <w:pStyle w:val="xmsolistparagraph"/>
        <w:numPr>
          <w:ilvl w:val="0"/>
          <w:numId w:val="19"/>
        </w:numPr>
        <w:shd w:val="clear" w:color="auto" w:fill="FFFFFF"/>
        <w:spacing w:before="0" w:beforeAutospacing="0" w:after="0" w:afterAutospacing="0"/>
        <w:rPr>
          <w:rFonts w:ascii="Lucida Sans" w:hAnsi="Lucida Sans" w:cs="Calibri"/>
          <w:sz w:val="22"/>
          <w:szCs w:val="22"/>
        </w:rPr>
      </w:pPr>
      <w:r w:rsidRPr="001A02F7">
        <w:rPr>
          <w:rFonts w:ascii="Lucida Sans" w:hAnsi="Lucida Sans" w:cs="Calibri"/>
          <w:sz w:val="22"/>
          <w:szCs w:val="22"/>
        </w:rPr>
        <w:t>Allow users to view and/or browse for events and space availability.</w:t>
      </w:r>
    </w:p>
    <w:p w14:paraId="160358FF" w14:textId="77777777" w:rsidR="001A02F7" w:rsidRPr="001A02F7" w:rsidRDefault="001A02F7" w:rsidP="001A02F7">
      <w:pPr>
        <w:pStyle w:val="xmsolistparagraph"/>
        <w:numPr>
          <w:ilvl w:val="0"/>
          <w:numId w:val="19"/>
        </w:numPr>
        <w:shd w:val="clear" w:color="auto" w:fill="FFFFFF"/>
        <w:spacing w:before="0" w:beforeAutospacing="0" w:after="0" w:afterAutospacing="0"/>
        <w:rPr>
          <w:rFonts w:ascii="Lucida Sans" w:hAnsi="Lucida Sans" w:cs="Calibri"/>
          <w:sz w:val="22"/>
          <w:szCs w:val="22"/>
        </w:rPr>
      </w:pPr>
      <w:r w:rsidRPr="001A02F7">
        <w:rPr>
          <w:rFonts w:ascii="Lucida Sans" w:hAnsi="Lucida Sans" w:cs="Calibri"/>
          <w:sz w:val="22"/>
          <w:szCs w:val="22"/>
        </w:rPr>
        <w:t>Allow users to request additional services for events (A/V, Catering, Room Configuration) Manage the inventory of resources to prevent overbooking.</w:t>
      </w:r>
    </w:p>
    <w:p w14:paraId="1979FC44" w14:textId="77777777" w:rsidR="001A02F7" w:rsidRPr="001A02F7" w:rsidRDefault="001A02F7" w:rsidP="001A02F7">
      <w:pPr>
        <w:pStyle w:val="xmsolistparagraph"/>
        <w:numPr>
          <w:ilvl w:val="0"/>
          <w:numId w:val="19"/>
        </w:numPr>
        <w:shd w:val="clear" w:color="auto" w:fill="FFFFFF"/>
        <w:spacing w:before="0" w:beforeAutospacing="0" w:after="0" w:afterAutospacing="0"/>
        <w:rPr>
          <w:rFonts w:ascii="Lucida Sans" w:hAnsi="Lucida Sans" w:cs="Calibri"/>
          <w:sz w:val="22"/>
          <w:szCs w:val="22"/>
        </w:rPr>
      </w:pPr>
      <w:r w:rsidRPr="001A02F7">
        <w:rPr>
          <w:rFonts w:ascii="Lucida Sans" w:hAnsi="Lucida Sans" w:cs="Calibri"/>
          <w:sz w:val="22"/>
          <w:szCs w:val="22"/>
        </w:rPr>
        <w:t>Quickly and easily locate existing reservations.</w:t>
      </w:r>
    </w:p>
    <w:p w14:paraId="77CF7712" w14:textId="77777777" w:rsidR="001A02F7" w:rsidRPr="001A02F7" w:rsidRDefault="001A02F7" w:rsidP="001A02F7">
      <w:pPr>
        <w:pStyle w:val="xmsolistparagraph"/>
        <w:numPr>
          <w:ilvl w:val="0"/>
          <w:numId w:val="19"/>
        </w:numPr>
        <w:shd w:val="clear" w:color="auto" w:fill="FFFFFF"/>
        <w:spacing w:before="0" w:beforeAutospacing="0" w:after="0" w:afterAutospacing="0"/>
        <w:rPr>
          <w:rFonts w:ascii="Lucida Sans" w:hAnsi="Lucida Sans" w:cs="Calibri"/>
          <w:sz w:val="22"/>
          <w:szCs w:val="22"/>
        </w:rPr>
      </w:pPr>
      <w:r w:rsidRPr="001A02F7">
        <w:rPr>
          <w:rFonts w:ascii="Lucida Sans" w:hAnsi="Lucida Sans" w:cs="Calibri"/>
          <w:sz w:val="22"/>
          <w:szCs w:val="22"/>
        </w:rPr>
        <w:t>Integrate with Banner 9 to send/receive section and registration data.</w:t>
      </w:r>
    </w:p>
    <w:p w14:paraId="6D17DA7B" w14:textId="77777777" w:rsidR="001A02F7" w:rsidRPr="001A02F7" w:rsidRDefault="001A02F7" w:rsidP="001A02F7">
      <w:pPr>
        <w:pStyle w:val="xmsolistparagraph"/>
        <w:numPr>
          <w:ilvl w:val="0"/>
          <w:numId w:val="19"/>
        </w:numPr>
        <w:shd w:val="clear" w:color="auto" w:fill="FFFFFF"/>
        <w:spacing w:before="0" w:beforeAutospacing="0" w:after="0" w:afterAutospacing="0"/>
        <w:rPr>
          <w:rFonts w:ascii="Lucida Sans" w:hAnsi="Lucida Sans" w:cs="Calibri"/>
          <w:sz w:val="22"/>
          <w:szCs w:val="22"/>
        </w:rPr>
      </w:pPr>
      <w:r w:rsidRPr="001A02F7">
        <w:rPr>
          <w:rFonts w:ascii="Lucida Sans" w:hAnsi="Lucida Sans" w:cs="Calibri"/>
          <w:sz w:val="22"/>
          <w:szCs w:val="22"/>
        </w:rPr>
        <w:t>Integrate with Single Sign On/MFA</w:t>
      </w:r>
    </w:p>
    <w:p w14:paraId="4725A515" w14:textId="77777777" w:rsidR="001A02F7" w:rsidRPr="001A02F7" w:rsidRDefault="001A02F7" w:rsidP="001A02F7">
      <w:pPr>
        <w:pStyle w:val="xmsolistparagraph"/>
        <w:numPr>
          <w:ilvl w:val="0"/>
          <w:numId w:val="19"/>
        </w:numPr>
        <w:shd w:val="clear" w:color="auto" w:fill="FFFFFF"/>
        <w:spacing w:before="0" w:beforeAutospacing="0" w:after="0" w:afterAutospacing="0"/>
        <w:rPr>
          <w:rFonts w:ascii="Lucida Sans" w:hAnsi="Lucida Sans" w:cs="Calibri"/>
          <w:sz w:val="22"/>
          <w:szCs w:val="22"/>
        </w:rPr>
      </w:pPr>
      <w:r w:rsidRPr="001A02F7">
        <w:rPr>
          <w:rFonts w:ascii="Lucida Sans" w:hAnsi="Lucida Sans" w:cs="Calibri"/>
          <w:sz w:val="22"/>
          <w:szCs w:val="22"/>
        </w:rPr>
        <w:t>Provide on-site and remote system implementation services, support, and training, including data set up for classroom specifications, event space specifications, degree pathways, term dates, and other associated information for functionality.</w:t>
      </w:r>
    </w:p>
    <w:p w14:paraId="0A3AEEF9" w14:textId="77777777" w:rsidR="001A02F7" w:rsidRPr="001A02F7" w:rsidRDefault="001A02F7" w:rsidP="001A02F7">
      <w:pPr>
        <w:pStyle w:val="xmsolistparagraph"/>
        <w:numPr>
          <w:ilvl w:val="0"/>
          <w:numId w:val="19"/>
        </w:numPr>
        <w:shd w:val="clear" w:color="auto" w:fill="FFFFFF"/>
        <w:spacing w:before="0" w:beforeAutospacing="0" w:after="0" w:afterAutospacing="0"/>
        <w:rPr>
          <w:rFonts w:ascii="Lucida Sans" w:hAnsi="Lucida Sans" w:cs="Calibri"/>
          <w:sz w:val="22"/>
          <w:szCs w:val="22"/>
        </w:rPr>
      </w:pPr>
      <w:r w:rsidRPr="001A02F7">
        <w:rPr>
          <w:rFonts w:ascii="Lucida Sans" w:hAnsi="Lucida Sans" w:cs="Calibri"/>
          <w:sz w:val="22"/>
          <w:szCs w:val="22"/>
        </w:rPr>
        <w:t>Set up optimizer rules.</w:t>
      </w:r>
    </w:p>
    <w:p w14:paraId="11EE7FDB" w14:textId="77777777" w:rsidR="001A02F7" w:rsidRPr="001A02F7" w:rsidRDefault="001A02F7" w:rsidP="001A02F7">
      <w:pPr>
        <w:pStyle w:val="xmsolistparagraph"/>
        <w:numPr>
          <w:ilvl w:val="0"/>
          <w:numId w:val="19"/>
        </w:numPr>
        <w:shd w:val="clear" w:color="auto" w:fill="FFFFFF"/>
        <w:spacing w:before="0" w:beforeAutospacing="0" w:after="0" w:afterAutospacing="0"/>
        <w:rPr>
          <w:rFonts w:ascii="Lucida Sans" w:hAnsi="Lucida Sans" w:cs="Calibri"/>
          <w:sz w:val="22"/>
          <w:szCs w:val="22"/>
        </w:rPr>
      </w:pPr>
      <w:r w:rsidRPr="001A02F7">
        <w:rPr>
          <w:rFonts w:ascii="Lucida Sans" w:hAnsi="Lucida Sans" w:cs="Calibri"/>
          <w:sz w:val="22"/>
          <w:szCs w:val="22"/>
        </w:rPr>
        <w:t>Provide access to standard reports to include classroom utilization, faculty load, section data, seat fill percentages, and statistics, etc.</w:t>
      </w:r>
    </w:p>
    <w:p w14:paraId="05ABAD48" w14:textId="77777777" w:rsidR="001A02F7" w:rsidRPr="001A02F7" w:rsidRDefault="001A02F7" w:rsidP="001A02F7">
      <w:pPr>
        <w:pStyle w:val="xmsolistparagraph"/>
        <w:numPr>
          <w:ilvl w:val="0"/>
          <w:numId w:val="19"/>
        </w:numPr>
        <w:shd w:val="clear" w:color="auto" w:fill="FFFFFF"/>
        <w:spacing w:before="0" w:beforeAutospacing="0" w:after="0" w:afterAutospacing="0"/>
        <w:rPr>
          <w:rFonts w:ascii="Lucida Sans" w:hAnsi="Lucida Sans" w:cs="Calibri"/>
          <w:sz w:val="22"/>
          <w:szCs w:val="22"/>
        </w:rPr>
      </w:pPr>
      <w:r w:rsidRPr="001A02F7">
        <w:rPr>
          <w:rFonts w:ascii="Lucida Sans" w:hAnsi="Lucida Sans" w:cs="Calibri"/>
          <w:sz w:val="22"/>
          <w:szCs w:val="22"/>
        </w:rPr>
        <w:t>Provide ongoing technical and user support.</w:t>
      </w:r>
    </w:p>
    <w:p w14:paraId="75915AFD" w14:textId="175EF3BF" w:rsidR="001A02F7" w:rsidRPr="001A02F7" w:rsidRDefault="001A02F7" w:rsidP="001A02F7">
      <w:pPr>
        <w:pStyle w:val="ListParagraph"/>
        <w:numPr>
          <w:ilvl w:val="0"/>
          <w:numId w:val="18"/>
        </w:numPr>
        <w:rPr>
          <w:rFonts w:ascii="Lucida Fax" w:eastAsia="Times New Roman" w:hAnsi="Lucida Fax"/>
        </w:rPr>
      </w:pPr>
    </w:p>
    <w:p w14:paraId="016CE4F8" w14:textId="77777777" w:rsidR="00280CED" w:rsidRPr="00280CED" w:rsidRDefault="00280CED" w:rsidP="001A02F7">
      <w:pPr>
        <w:numPr>
          <w:ilvl w:val="0"/>
          <w:numId w:val="22"/>
        </w:numPr>
        <w:rPr>
          <w:rFonts w:ascii="Lucida Fax" w:eastAsia="Times New Roman" w:hAnsi="Lucida Fax"/>
        </w:rPr>
      </w:pPr>
      <w:r w:rsidRPr="00280CED">
        <w:rPr>
          <w:rFonts w:ascii="Lucida Fax" w:eastAsia="Times New Roman" w:hAnsi="Lucida Fax"/>
        </w:rPr>
        <w:t>Is there a preference for an on-premises solution versus a cloud-based solution?</w:t>
      </w:r>
    </w:p>
    <w:p w14:paraId="4998B52A" w14:textId="31034CEB" w:rsidR="00280CED" w:rsidRPr="00280CED" w:rsidRDefault="00280CED" w:rsidP="00280CED">
      <w:pPr>
        <w:pStyle w:val="ListParagraph"/>
        <w:numPr>
          <w:ilvl w:val="0"/>
          <w:numId w:val="4"/>
        </w:numPr>
        <w:rPr>
          <w:rFonts w:ascii="Lucida Fax" w:hAnsi="Lucida Fax"/>
        </w:rPr>
      </w:pPr>
      <w:r w:rsidRPr="00280CED">
        <w:rPr>
          <w:rFonts w:ascii="Lucida Fax" w:hAnsi="Lucida Fax"/>
        </w:rPr>
        <w:t xml:space="preserve">Cloud would be the preference </w:t>
      </w:r>
      <w:r w:rsidR="005E2AC3" w:rsidRPr="00280CED">
        <w:rPr>
          <w:rFonts w:ascii="Lucida Fax" w:hAnsi="Lucida Fax"/>
        </w:rPr>
        <w:t>if</w:t>
      </w:r>
      <w:r w:rsidRPr="00280CED">
        <w:rPr>
          <w:rFonts w:ascii="Lucida Fax" w:hAnsi="Lucida Fax"/>
        </w:rPr>
        <w:t xml:space="preserve"> the vendor has adequate APIs to extract data needed for ad-hoc reporting. </w:t>
      </w:r>
    </w:p>
    <w:p w14:paraId="026AF982" w14:textId="77777777" w:rsidR="00280CED" w:rsidRPr="00280CED" w:rsidRDefault="00280CED" w:rsidP="001A02F7">
      <w:pPr>
        <w:numPr>
          <w:ilvl w:val="0"/>
          <w:numId w:val="22"/>
        </w:numPr>
        <w:rPr>
          <w:rFonts w:ascii="Lucida Fax" w:eastAsia="Times New Roman" w:hAnsi="Lucida Fax"/>
        </w:rPr>
      </w:pPr>
      <w:r w:rsidRPr="00280CED">
        <w:rPr>
          <w:rFonts w:ascii="Lucida Fax" w:eastAsia="Times New Roman" w:hAnsi="Lucida Fax"/>
        </w:rPr>
        <w:t>What are the budget constraints for this project?</w:t>
      </w:r>
    </w:p>
    <w:p w14:paraId="5CF2A8B9" w14:textId="3E1819DC" w:rsidR="00280CED" w:rsidRPr="00280CED" w:rsidRDefault="00280CED" w:rsidP="00280CED">
      <w:pPr>
        <w:pStyle w:val="ListParagraph"/>
        <w:numPr>
          <w:ilvl w:val="0"/>
          <w:numId w:val="5"/>
        </w:numPr>
        <w:rPr>
          <w:rFonts w:ascii="Lucida Fax" w:hAnsi="Lucida Fax"/>
        </w:rPr>
      </w:pPr>
      <w:r w:rsidRPr="00280CED">
        <w:rPr>
          <w:rFonts w:ascii="Lucida Fax" w:hAnsi="Lucida Fax"/>
        </w:rPr>
        <w:t xml:space="preserve">Viability will be determined by all metrics, not just cost. </w:t>
      </w:r>
    </w:p>
    <w:p w14:paraId="643F9966" w14:textId="77777777" w:rsidR="00280CED" w:rsidRPr="00280CED" w:rsidRDefault="00280CED" w:rsidP="001A02F7">
      <w:pPr>
        <w:numPr>
          <w:ilvl w:val="0"/>
          <w:numId w:val="22"/>
        </w:numPr>
        <w:rPr>
          <w:rFonts w:ascii="Lucida Fax" w:eastAsia="Times New Roman" w:hAnsi="Lucida Fax"/>
        </w:rPr>
      </w:pPr>
      <w:r w:rsidRPr="00280CED">
        <w:rPr>
          <w:rFonts w:ascii="Lucida Fax" w:eastAsia="Times New Roman" w:hAnsi="Lucida Fax"/>
        </w:rPr>
        <w:lastRenderedPageBreak/>
        <w:t>How important is mobile accessibility for the new system?</w:t>
      </w:r>
    </w:p>
    <w:p w14:paraId="76ECC6E0" w14:textId="13AA7606" w:rsidR="00280CED" w:rsidRPr="00280CED" w:rsidRDefault="00280CED" w:rsidP="00280CED">
      <w:pPr>
        <w:pStyle w:val="ListParagraph"/>
        <w:numPr>
          <w:ilvl w:val="0"/>
          <w:numId w:val="6"/>
        </w:numPr>
        <w:rPr>
          <w:rFonts w:ascii="Lucida Fax" w:hAnsi="Lucida Fax"/>
        </w:rPr>
      </w:pPr>
      <w:r w:rsidRPr="00280CED">
        <w:rPr>
          <w:rFonts w:ascii="Lucida Fax" w:hAnsi="Lucida Fax"/>
        </w:rPr>
        <w:t>Important, but could still be considered without</w:t>
      </w:r>
    </w:p>
    <w:p w14:paraId="749683FF" w14:textId="77777777" w:rsidR="00280CED" w:rsidRPr="00280CED" w:rsidRDefault="00280CED" w:rsidP="001A02F7">
      <w:pPr>
        <w:numPr>
          <w:ilvl w:val="0"/>
          <w:numId w:val="22"/>
        </w:numPr>
        <w:rPr>
          <w:rFonts w:ascii="Lucida Fax" w:eastAsia="Times New Roman" w:hAnsi="Lucida Fax"/>
        </w:rPr>
      </w:pPr>
      <w:r w:rsidRPr="00280CED">
        <w:rPr>
          <w:rFonts w:ascii="Lucida Fax" w:eastAsia="Times New Roman" w:hAnsi="Lucida Fax"/>
        </w:rPr>
        <w:t>Are there any specific security requirements or certifications that the new system must meet?</w:t>
      </w:r>
    </w:p>
    <w:p w14:paraId="4D52BAF5" w14:textId="6878AAEE" w:rsidR="00280CED" w:rsidRPr="00280CED" w:rsidRDefault="00280CED" w:rsidP="00280CED">
      <w:pPr>
        <w:pStyle w:val="ListParagraph"/>
        <w:numPr>
          <w:ilvl w:val="0"/>
          <w:numId w:val="7"/>
        </w:numPr>
        <w:rPr>
          <w:rFonts w:ascii="Lucida Fax" w:hAnsi="Lucida Fax"/>
        </w:rPr>
      </w:pPr>
      <w:r w:rsidRPr="00280CED">
        <w:rPr>
          <w:rFonts w:ascii="Lucida Fax" w:hAnsi="Lucida Fax"/>
        </w:rPr>
        <w:t>Integrate with Microsoft Azure AD for Single Sign On/MFA. Vendors will be expected to supply a SOC2 report or equivalent documentation upon request.</w:t>
      </w:r>
    </w:p>
    <w:p w14:paraId="79DB2370" w14:textId="77777777" w:rsidR="00280CED" w:rsidRPr="00280CED" w:rsidRDefault="00280CED" w:rsidP="001A02F7">
      <w:pPr>
        <w:numPr>
          <w:ilvl w:val="0"/>
          <w:numId w:val="22"/>
        </w:numPr>
        <w:rPr>
          <w:rFonts w:ascii="Lucida Fax" w:eastAsia="Times New Roman" w:hAnsi="Lucida Fax"/>
        </w:rPr>
      </w:pPr>
      <w:r w:rsidRPr="00280CED">
        <w:rPr>
          <w:rFonts w:ascii="Lucida Fax" w:eastAsia="Times New Roman" w:hAnsi="Lucida Fax"/>
        </w:rPr>
        <w:t>Will training and support be provided for administrators and end-users during and after the implementation?</w:t>
      </w:r>
    </w:p>
    <w:p w14:paraId="66EB891B" w14:textId="69542C82" w:rsidR="00280CED" w:rsidRPr="00280CED" w:rsidRDefault="00280CED" w:rsidP="00280CED">
      <w:pPr>
        <w:pStyle w:val="ListParagraph"/>
        <w:numPr>
          <w:ilvl w:val="0"/>
          <w:numId w:val="8"/>
        </w:numPr>
        <w:rPr>
          <w:rFonts w:ascii="Lucida Fax" w:hAnsi="Lucida Fax"/>
        </w:rPr>
      </w:pPr>
      <w:r w:rsidRPr="00280CED">
        <w:rPr>
          <w:rFonts w:ascii="Lucida Fax" w:hAnsi="Lucida Fax"/>
        </w:rPr>
        <w:t>Yes, at minimum training to be provided to administrators during and after implementations. Assistance creating a user guide and FAQ will for end-users will be needed. Ongoing support will be needed after implementation, plus the possibility of including end-users when needed</w:t>
      </w:r>
      <w:r w:rsidR="005E2AC3" w:rsidRPr="00280CED">
        <w:rPr>
          <w:rFonts w:ascii="Lucida Fax" w:hAnsi="Lucida Fax"/>
        </w:rPr>
        <w:t xml:space="preserve">. </w:t>
      </w:r>
    </w:p>
    <w:p w14:paraId="74F7AFBD" w14:textId="77777777" w:rsidR="00280CED" w:rsidRPr="00280CED" w:rsidRDefault="00280CED" w:rsidP="001A02F7">
      <w:pPr>
        <w:numPr>
          <w:ilvl w:val="0"/>
          <w:numId w:val="22"/>
        </w:numPr>
        <w:rPr>
          <w:rFonts w:ascii="Lucida Fax" w:eastAsia="Times New Roman" w:hAnsi="Lucida Fax"/>
        </w:rPr>
      </w:pPr>
      <w:r w:rsidRPr="00280CED">
        <w:rPr>
          <w:rFonts w:ascii="Lucida Fax" w:eastAsia="Times New Roman" w:hAnsi="Lucida Fax"/>
        </w:rPr>
        <w:t>What are the requirements for data migration from the current EMS system to the new system?</w:t>
      </w:r>
    </w:p>
    <w:p w14:paraId="5D1DEB2E" w14:textId="360E9A3F" w:rsidR="00280CED" w:rsidRPr="00280CED" w:rsidRDefault="00280CED" w:rsidP="00280CED">
      <w:pPr>
        <w:pStyle w:val="ListParagraph"/>
        <w:numPr>
          <w:ilvl w:val="0"/>
          <w:numId w:val="9"/>
        </w:numPr>
        <w:rPr>
          <w:rFonts w:ascii="Lucida Fax" w:hAnsi="Lucida Fax"/>
        </w:rPr>
      </w:pPr>
      <w:r w:rsidRPr="00280CED">
        <w:rPr>
          <w:rFonts w:ascii="Lucida Fax" w:hAnsi="Lucida Fax"/>
        </w:rPr>
        <w:t xml:space="preserve">Once set-up, academic classroom would be imported/exported once daily, at minimum, and on demand as needed. A greater frequency will be considered if possible. </w:t>
      </w:r>
    </w:p>
    <w:p w14:paraId="5FD437EC" w14:textId="77777777" w:rsidR="00280CED" w:rsidRPr="00280CED" w:rsidRDefault="00280CED" w:rsidP="001A02F7">
      <w:pPr>
        <w:numPr>
          <w:ilvl w:val="0"/>
          <w:numId w:val="22"/>
        </w:numPr>
        <w:rPr>
          <w:rFonts w:ascii="Lucida Fax" w:eastAsia="Times New Roman" w:hAnsi="Lucida Fax"/>
        </w:rPr>
      </w:pPr>
      <w:r w:rsidRPr="00280CED">
        <w:rPr>
          <w:rFonts w:ascii="Lucida Fax" w:eastAsia="Times New Roman" w:hAnsi="Lucida Fax"/>
        </w:rPr>
        <w:t>Can you provide information on the expected volumes of academic room and event space requests the system will need to handle, as well as the number of users (both administrators and end-users) who will be using the system?</w:t>
      </w:r>
    </w:p>
    <w:p w14:paraId="6B724E5F" w14:textId="0330EE89" w:rsidR="00280CED" w:rsidRPr="00280CED" w:rsidRDefault="00280CED" w:rsidP="00280CED">
      <w:pPr>
        <w:pStyle w:val="ListParagraph"/>
        <w:numPr>
          <w:ilvl w:val="0"/>
          <w:numId w:val="10"/>
        </w:numPr>
        <w:rPr>
          <w:rFonts w:ascii="Lucida Fax" w:hAnsi="Lucida Fax"/>
        </w:rPr>
      </w:pPr>
      <w:r w:rsidRPr="00280CED">
        <w:rPr>
          <w:rFonts w:ascii="Lucida Fax" w:hAnsi="Lucida Fax"/>
        </w:rPr>
        <w:t xml:space="preserve">In Spring 2024, the university placed about 820 class sections into classrooms on campus. We have </w:t>
      </w:r>
      <w:r w:rsidR="005E2AC3" w:rsidRPr="00280CED">
        <w:rPr>
          <w:rFonts w:ascii="Lucida Fax" w:hAnsi="Lucida Fax"/>
        </w:rPr>
        <w:t>twenty</w:t>
      </w:r>
      <w:r w:rsidRPr="00280CED">
        <w:rPr>
          <w:rFonts w:ascii="Lucida Fax" w:hAnsi="Lucida Fax"/>
        </w:rPr>
        <w:t xml:space="preserve"> buildings classified as Academic and </w:t>
      </w:r>
      <w:r w:rsidR="005E2AC3" w:rsidRPr="00280CED">
        <w:rPr>
          <w:rFonts w:ascii="Lucida Fax" w:hAnsi="Lucida Fax"/>
        </w:rPr>
        <w:t>twenty-five</w:t>
      </w:r>
      <w:r w:rsidRPr="00280CED">
        <w:rPr>
          <w:rFonts w:ascii="Lucida Fax" w:hAnsi="Lucida Fax"/>
        </w:rPr>
        <w:t xml:space="preserve"> </w:t>
      </w:r>
      <w:r w:rsidR="005E2AC3" w:rsidRPr="00280CED">
        <w:rPr>
          <w:rFonts w:ascii="Lucida Fax" w:hAnsi="Lucida Fax"/>
        </w:rPr>
        <w:t>classifieds</w:t>
      </w:r>
      <w:r w:rsidRPr="00280CED">
        <w:rPr>
          <w:rFonts w:ascii="Lucida Fax" w:hAnsi="Lucida Fax"/>
        </w:rPr>
        <w:t xml:space="preserve"> as Administrative and Support (there is some overlap within the </w:t>
      </w:r>
      <w:r w:rsidR="005E2AC3" w:rsidRPr="00280CED">
        <w:rPr>
          <w:rFonts w:ascii="Lucida Fax" w:hAnsi="Lucida Fax"/>
        </w:rPr>
        <w:t>two</w:t>
      </w:r>
      <w:r w:rsidRPr="00280CED">
        <w:rPr>
          <w:rFonts w:ascii="Lucida Fax" w:hAnsi="Lucida Fax"/>
        </w:rPr>
        <w:t xml:space="preserve"> classifications). Each has varying numbers and types of spaces within the building. </w:t>
      </w:r>
    </w:p>
    <w:p w14:paraId="2013C45A" w14:textId="780FF837" w:rsidR="00280CED" w:rsidRPr="00D34F16" w:rsidRDefault="00280CED" w:rsidP="001A02F7">
      <w:pPr>
        <w:numPr>
          <w:ilvl w:val="0"/>
          <w:numId w:val="22"/>
        </w:numPr>
        <w:rPr>
          <w:rFonts w:ascii="Lucida Fax" w:eastAsia="Times New Roman" w:hAnsi="Lucida Fax"/>
        </w:rPr>
      </w:pPr>
      <w:r w:rsidRPr="00280CED">
        <w:rPr>
          <w:rFonts w:ascii="Lucida Fax" w:eastAsia="Times New Roman" w:hAnsi="Lucida Fax"/>
        </w:rPr>
        <w:t xml:space="preserve">What is the current tech stack of the EMS system being used for scheduling </w:t>
      </w:r>
      <w:r w:rsidRPr="00D34F16">
        <w:rPr>
          <w:rFonts w:ascii="Lucida Fax" w:eastAsia="Times New Roman" w:hAnsi="Lucida Fax"/>
        </w:rPr>
        <w:t>events and course sections in academic spaces? Additionally, are there any preferences or requirements for the tech stack of the new system? This information will help us understand any constraints or preferences regarding technology compatibility and integration.</w:t>
      </w:r>
    </w:p>
    <w:p w14:paraId="6C8D3ECD" w14:textId="279C9470" w:rsidR="00280CED" w:rsidRPr="00D34F16" w:rsidRDefault="00280CED" w:rsidP="00D34F16">
      <w:pPr>
        <w:pStyle w:val="ListParagraph"/>
        <w:numPr>
          <w:ilvl w:val="0"/>
          <w:numId w:val="11"/>
        </w:numPr>
        <w:rPr>
          <w:rFonts w:ascii="Lucida Fax" w:eastAsia="Times New Roman" w:hAnsi="Lucida Fax"/>
        </w:rPr>
      </w:pPr>
      <w:r w:rsidRPr="00D34F16">
        <w:rPr>
          <w:rFonts w:ascii="Lucida Fax" w:hAnsi="Lucida Fax"/>
        </w:rPr>
        <w:t xml:space="preserve">Specifications were outlined within the RFP. </w:t>
      </w:r>
    </w:p>
    <w:p w14:paraId="2327AA7B" w14:textId="42138A8A" w:rsidR="00BD39EA" w:rsidRPr="00BD39EA" w:rsidRDefault="00D34F16" w:rsidP="001A02F7">
      <w:pPr>
        <w:pStyle w:val="ListParagraph"/>
        <w:numPr>
          <w:ilvl w:val="0"/>
          <w:numId w:val="22"/>
        </w:numPr>
        <w:rPr>
          <w:rFonts w:ascii="Lucida Fax" w:hAnsi="Lucida Fax"/>
        </w:rPr>
      </w:pPr>
      <w:r w:rsidRPr="00BD39EA">
        <w:rPr>
          <w:rFonts w:ascii="Lucida Fax" w:hAnsi="Lucida Fax"/>
          <w:sz w:val="20"/>
          <w:szCs w:val="20"/>
          <w:lang w:eastAsia="en-CA"/>
        </w:rPr>
        <w:t>Should the system be provided on premise or cloud? </w:t>
      </w:r>
    </w:p>
    <w:p w14:paraId="4245F15A" w14:textId="5CFA2643" w:rsidR="00BD39EA" w:rsidRPr="00BD39EA" w:rsidRDefault="00BD39EA" w:rsidP="00BD39EA">
      <w:pPr>
        <w:pStyle w:val="ListParagraph"/>
        <w:numPr>
          <w:ilvl w:val="0"/>
          <w:numId w:val="16"/>
        </w:numPr>
        <w:rPr>
          <w:rFonts w:ascii="Lucida Fax" w:hAnsi="Lucida Fax"/>
        </w:rPr>
      </w:pPr>
      <w:r>
        <w:rPr>
          <w:rFonts w:ascii="Lucida Fax" w:hAnsi="Lucida Fax"/>
        </w:rPr>
        <w:t>Please provide the best solution.</w:t>
      </w:r>
    </w:p>
    <w:p w14:paraId="3CF7567E" w14:textId="2CEE052E" w:rsidR="00D34F16" w:rsidRPr="00D34F16" w:rsidRDefault="00D34F16" w:rsidP="00D34F16">
      <w:pPr>
        <w:ind w:left="360"/>
        <w:rPr>
          <w:rFonts w:ascii="Lucida Fax" w:hAnsi="Lucida Fax"/>
          <w:sz w:val="20"/>
          <w:szCs w:val="20"/>
          <w:lang w:eastAsia="en-CA"/>
        </w:rPr>
      </w:pPr>
      <w:r w:rsidRPr="00D34F16">
        <w:rPr>
          <w:rFonts w:ascii="Lucida Fax" w:hAnsi="Lucida Fax"/>
          <w:sz w:val="20"/>
          <w:szCs w:val="20"/>
          <w:lang w:eastAsia="en-CA"/>
        </w:rPr>
        <w:t>What are your expectations regarding the presentation or demo of the system? Do you expect the vendor to follow a specific scenario or provide specific information?</w:t>
      </w:r>
    </w:p>
    <w:p w14:paraId="42497540" w14:textId="70DEA9BD" w:rsidR="00D34F16" w:rsidRPr="00BD39EA" w:rsidRDefault="00D34F16" w:rsidP="00BD39EA">
      <w:pPr>
        <w:pStyle w:val="ListParagraph"/>
        <w:numPr>
          <w:ilvl w:val="0"/>
          <w:numId w:val="17"/>
        </w:numPr>
        <w:rPr>
          <w:rFonts w:ascii="Lucida Fax" w:eastAsia="Times New Roman" w:hAnsi="Lucida Fax"/>
        </w:rPr>
      </w:pPr>
      <w:r w:rsidRPr="00BD39EA">
        <w:rPr>
          <w:rFonts w:ascii="Lucida Fax" w:eastAsia="Times New Roman" w:hAnsi="Lucida Fax"/>
        </w:rPr>
        <w:t>The vendor will provide an overview of their software and UNCP will provide specific details of what we would like to see from the academic and reservation view</w:t>
      </w:r>
      <w:r w:rsidR="005E2AC3" w:rsidRPr="00BD39EA">
        <w:rPr>
          <w:rFonts w:ascii="Lucida Fax" w:eastAsia="Times New Roman" w:hAnsi="Lucida Fax"/>
        </w:rPr>
        <w:t xml:space="preserve">. </w:t>
      </w:r>
    </w:p>
    <w:p w14:paraId="1D439836" w14:textId="77777777" w:rsidR="00245DBB" w:rsidRDefault="00245DBB" w:rsidP="00280CED"/>
    <w:p w14:paraId="22C40870" w14:textId="77777777" w:rsidR="00D710C9" w:rsidRDefault="00D710C9" w:rsidP="00280CED"/>
    <w:p w14:paraId="23F1A88B" w14:textId="35416F19" w:rsidR="00031545" w:rsidRDefault="00031545" w:rsidP="00280CED">
      <w:r>
        <w:t>Name: ________________________________________</w:t>
      </w:r>
    </w:p>
    <w:p w14:paraId="21F08C95" w14:textId="77777777" w:rsidR="00031545" w:rsidRDefault="00031545" w:rsidP="00280CED"/>
    <w:p w14:paraId="3A6413B7" w14:textId="42E732D5" w:rsidR="00D710C9" w:rsidRDefault="00031545" w:rsidP="00280CED">
      <w:r>
        <w:t>Title: _________________________________________</w:t>
      </w:r>
    </w:p>
    <w:p w14:paraId="5E2C7FEE" w14:textId="77777777" w:rsidR="00031545" w:rsidRDefault="00031545" w:rsidP="00280CED"/>
    <w:p w14:paraId="32B889C4" w14:textId="3B1ACA2E" w:rsidR="00D710C9" w:rsidRDefault="00031545" w:rsidP="00280CED">
      <w:r>
        <w:t>Signature: _____________________________________</w:t>
      </w:r>
    </w:p>
    <w:p w14:paraId="400DAC94" w14:textId="77777777" w:rsidR="00031545" w:rsidRDefault="00031545" w:rsidP="00280CED"/>
    <w:p w14:paraId="5F3B3304" w14:textId="13DE4646" w:rsidR="00031545" w:rsidRPr="00280CED" w:rsidRDefault="00031545" w:rsidP="00280CED">
      <w:r>
        <w:t>Date: _____________________</w:t>
      </w:r>
    </w:p>
    <w:sectPr w:rsidR="00031545" w:rsidRPr="00280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21A1"/>
    <w:multiLevelType w:val="hybridMultilevel"/>
    <w:tmpl w:val="9CB09E8E"/>
    <w:lvl w:ilvl="0" w:tplc="33081D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713FF"/>
    <w:multiLevelType w:val="hybridMultilevel"/>
    <w:tmpl w:val="2F90FD52"/>
    <w:lvl w:ilvl="0" w:tplc="C414AA5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024F6"/>
    <w:multiLevelType w:val="hybridMultilevel"/>
    <w:tmpl w:val="887C7912"/>
    <w:lvl w:ilvl="0" w:tplc="2EE0AD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77CA8"/>
    <w:multiLevelType w:val="hybridMultilevel"/>
    <w:tmpl w:val="6A082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26CDD"/>
    <w:multiLevelType w:val="hybridMultilevel"/>
    <w:tmpl w:val="61FA4DCE"/>
    <w:lvl w:ilvl="0" w:tplc="7040D79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066A0"/>
    <w:multiLevelType w:val="hybridMultilevel"/>
    <w:tmpl w:val="95182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621EC"/>
    <w:multiLevelType w:val="hybridMultilevel"/>
    <w:tmpl w:val="8D1AA14E"/>
    <w:lvl w:ilvl="0" w:tplc="94F4D89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B4413B"/>
    <w:multiLevelType w:val="hybridMultilevel"/>
    <w:tmpl w:val="ED4621C6"/>
    <w:lvl w:ilvl="0" w:tplc="F02EDBF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F66E87"/>
    <w:multiLevelType w:val="hybridMultilevel"/>
    <w:tmpl w:val="1AA6C5FA"/>
    <w:lvl w:ilvl="0" w:tplc="A3683D4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F2305E"/>
    <w:multiLevelType w:val="hybridMultilevel"/>
    <w:tmpl w:val="7C56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30F4"/>
    <w:multiLevelType w:val="hybridMultilevel"/>
    <w:tmpl w:val="4664CBA6"/>
    <w:lvl w:ilvl="0" w:tplc="396A000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B256CB"/>
    <w:multiLevelType w:val="hybridMultilevel"/>
    <w:tmpl w:val="7D5EE008"/>
    <w:lvl w:ilvl="0" w:tplc="181AF2DC">
      <w:start w:val="1"/>
      <w:numFmt w:val="upperLetter"/>
      <w:lvlText w:val="%1."/>
      <w:lvlJc w:val="left"/>
      <w:pPr>
        <w:ind w:left="1080" w:hanging="360"/>
      </w:pPr>
      <w:rPr>
        <w:rFonts w:hint="default"/>
        <w:b/>
        <w:bC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2A2A84"/>
    <w:multiLevelType w:val="hybridMultilevel"/>
    <w:tmpl w:val="673285DA"/>
    <w:lvl w:ilvl="0" w:tplc="76589D4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AA65E9"/>
    <w:multiLevelType w:val="multilevel"/>
    <w:tmpl w:val="FDF8D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AF7E3F"/>
    <w:multiLevelType w:val="hybridMultilevel"/>
    <w:tmpl w:val="2CC26FDA"/>
    <w:lvl w:ilvl="0" w:tplc="F566F052">
      <w:start w:val="1"/>
      <w:numFmt w:val="lowerLetter"/>
      <w:lvlText w:val="%1."/>
      <w:lvlJc w:val="left"/>
      <w:pPr>
        <w:ind w:left="720" w:hanging="360"/>
      </w:pPr>
      <w:rPr>
        <w:rFonts w:ascii="Calibri" w:eastAsiaTheme="minorHAns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524F0"/>
    <w:multiLevelType w:val="hybridMultilevel"/>
    <w:tmpl w:val="76CE4CB6"/>
    <w:lvl w:ilvl="0" w:tplc="65C815E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783EEC"/>
    <w:multiLevelType w:val="multilevel"/>
    <w:tmpl w:val="3F30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6035E4"/>
    <w:multiLevelType w:val="hybridMultilevel"/>
    <w:tmpl w:val="DFB4B7BC"/>
    <w:lvl w:ilvl="0" w:tplc="1E4480D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964D7F"/>
    <w:multiLevelType w:val="hybridMultilevel"/>
    <w:tmpl w:val="6AB03C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7A5F96"/>
    <w:multiLevelType w:val="hybridMultilevel"/>
    <w:tmpl w:val="59267646"/>
    <w:lvl w:ilvl="0" w:tplc="F1387F6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EB1FE5"/>
    <w:multiLevelType w:val="hybridMultilevel"/>
    <w:tmpl w:val="5432899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993BCC"/>
    <w:multiLevelType w:val="hybridMultilevel"/>
    <w:tmpl w:val="4FEA2E34"/>
    <w:lvl w:ilvl="0" w:tplc="0ED446D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9743237">
    <w:abstractNumId w:val="13"/>
  </w:num>
  <w:num w:numId="2" w16cid:durableId="122819700">
    <w:abstractNumId w:val="8"/>
  </w:num>
  <w:num w:numId="3" w16cid:durableId="2101215580">
    <w:abstractNumId w:val="6"/>
  </w:num>
  <w:num w:numId="4" w16cid:durableId="924844192">
    <w:abstractNumId w:val="11"/>
  </w:num>
  <w:num w:numId="5" w16cid:durableId="313341499">
    <w:abstractNumId w:val="18"/>
  </w:num>
  <w:num w:numId="6" w16cid:durableId="1426076431">
    <w:abstractNumId w:val="21"/>
  </w:num>
  <w:num w:numId="7" w16cid:durableId="2020882925">
    <w:abstractNumId w:val="4"/>
  </w:num>
  <w:num w:numId="8" w16cid:durableId="474180000">
    <w:abstractNumId w:val="10"/>
  </w:num>
  <w:num w:numId="9" w16cid:durableId="1901091333">
    <w:abstractNumId w:val="15"/>
  </w:num>
  <w:num w:numId="10" w16cid:durableId="91510810">
    <w:abstractNumId w:val="12"/>
  </w:num>
  <w:num w:numId="11" w16cid:durableId="1874340938">
    <w:abstractNumId w:val="1"/>
  </w:num>
  <w:num w:numId="12" w16cid:durableId="1406102156">
    <w:abstractNumId w:val="5"/>
  </w:num>
  <w:num w:numId="13" w16cid:durableId="225460400">
    <w:abstractNumId w:val="19"/>
  </w:num>
  <w:num w:numId="14" w16cid:durableId="2109277860">
    <w:abstractNumId w:val="14"/>
  </w:num>
  <w:num w:numId="15" w16cid:durableId="911350766">
    <w:abstractNumId w:val="2"/>
  </w:num>
  <w:num w:numId="16" w16cid:durableId="1871450797">
    <w:abstractNumId w:val="17"/>
  </w:num>
  <w:num w:numId="17" w16cid:durableId="1050109761">
    <w:abstractNumId w:val="7"/>
  </w:num>
  <w:num w:numId="18" w16cid:durableId="1570459230">
    <w:abstractNumId w:val="20"/>
  </w:num>
  <w:num w:numId="19" w16cid:durableId="519049435">
    <w:abstractNumId w:val="16"/>
  </w:num>
  <w:num w:numId="20" w16cid:durableId="1781297503">
    <w:abstractNumId w:val="0"/>
  </w:num>
  <w:num w:numId="21" w16cid:durableId="1451171953">
    <w:abstractNumId w:val="3"/>
  </w:num>
  <w:num w:numId="22" w16cid:durableId="265236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ED"/>
    <w:rsid w:val="00031545"/>
    <w:rsid w:val="00116D47"/>
    <w:rsid w:val="001A02F7"/>
    <w:rsid w:val="00245DBB"/>
    <w:rsid w:val="00280CED"/>
    <w:rsid w:val="005E2AC3"/>
    <w:rsid w:val="00700C68"/>
    <w:rsid w:val="00BD39EA"/>
    <w:rsid w:val="00C5443C"/>
    <w:rsid w:val="00D34F16"/>
    <w:rsid w:val="00D7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285B"/>
  <w15:chartTrackingRefBased/>
  <w15:docId w15:val="{8A52667A-939C-4A24-874B-4B265682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C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CED"/>
    <w:pPr>
      <w:ind w:left="720"/>
      <w:contextualSpacing/>
    </w:pPr>
  </w:style>
  <w:style w:type="paragraph" w:customStyle="1" w:styleId="xmsonormal">
    <w:name w:val="x_msonormal"/>
    <w:basedOn w:val="Normal"/>
    <w:rsid w:val="001A02F7"/>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1A02F7"/>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1A02F7"/>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7275">
      <w:bodyDiv w:val="1"/>
      <w:marLeft w:val="0"/>
      <w:marRight w:val="0"/>
      <w:marTop w:val="0"/>
      <w:marBottom w:val="0"/>
      <w:divBdr>
        <w:top w:val="none" w:sz="0" w:space="0" w:color="auto"/>
        <w:left w:val="none" w:sz="0" w:space="0" w:color="auto"/>
        <w:bottom w:val="none" w:sz="0" w:space="0" w:color="auto"/>
        <w:right w:val="none" w:sz="0" w:space="0" w:color="auto"/>
      </w:divBdr>
    </w:div>
    <w:div w:id="1700082178">
      <w:bodyDiv w:val="1"/>
      <w:marLeft w:val="0"/>
      <w:marRight w:val="0"/>
      <w:marTop w:val="0"/>
      <w:marBottom w:val="0"/>
      <w:divBdr>
        <w:top w:val="none" w:sz="0" w:space="0" w:color="auto"/>
        <w:left w:val="none" w:sz="0" w:space="0" w:color="auto"/>
        <w:bottom w:val="none" w:sz="0" w:space="0" w:color="auto"/>
        <w:right w:val="none" w:sz="0" w:space="0" w:color="auto"/>
      </w:divBdr>
    </w:div>
    <w:div w:id="21085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Locklear</dc:creator>
  <cp:keywords/>
  <dc:description/>
  <cp:lastModifiedBy>Kimberly Locklear</cp:lastModifiedBy>
  <cp:revision>8</cp:revision>
  <dcterms:created xsi:type="dcterms:W3CDTF">2024-04-11T15:49:00Z</dcterms:created>
  <dcterms:modified xsi:type="dcterms:W3CDTF">2024-04-11T15:55:00Z</dcterms:modified>
</cp:coreProperties>
</file>