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53A50F8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6EF82BE"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5D77AFED" w14:textId="208BCCDA" w:rsidR="00CA1F19" w:rsidRPr="00847C43" w:rsidRDefault="006E4D17" w:rsidP="00384C99">
            <w:pPr>
              <w:pStyle w:val="NormalWeb"/>
              <w:rPr>
                <w:rFonts w:ascii="Arial" w:hAnsi="Arial" w:cs="Arial"/>
                <w:b/>
                <w:bCs/>
                <w:sz w:val="22"/>
                <w:szCs w:val="22"/>
              </w:rPr>
            </w:pPr>
            <w:r>
              <w:rPr>
                <w:rFonts w:ascii="Arial" w:hAnsi="Arial" w:cs="Arial"/>
                <w:b/>
                <w:bCs/>
                <w:sz w:val="22"/>
                <w:szCs w:val="22"/>
              </w:rPr>
              <w:t xml:space="preserve">Piedmont Community College </w:t>
            </w:r>
          </w:p>
        </w:tc>
      </w:tr>
      <w:tr w:rsidR="00CA1F19" w14:paraId="6C11431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E50C417"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7B7FACB3" w14:textId="3A773977" w:rsidR="00CA1F19" w:rsidRPr="00B733F4" w:rsidRDefault="00A323F3" w:rsidP="00F66903">
            <w:pPr>
              <w:pStyle w:val="Heading1"/>
              <w:rPr>
                <w:rFonts w:ascii="Arial" w:hAnsi="Arial" w:cs="Arial"/>
                <w:kern w:val="0"/>
                <w:sz w:val="22"/>
                <w:szCs w:val="22"/>
              </w:rPr>
            </w:pPr>
            <w:r>
              <w:rPr>
                <w:rFonts w:ascii="Arial" w:hAnsi="Arial" w:cs="Arial"/>
                <w:kern w:val="0"/>
                <w:sz w:val="22"/>
                <w:szCs w:val="22"/>
              </w:rPr>
              <w:t xml:space="preserve">CHATT </w:t>
            </w:r>
            <w:r w:rsidR="00802859">
              <w:rPr>
                <w:rFonts w:ascii="Arial" w:hAnsi="Arial" w:cs="Arial"/>
                <w:kern w:val="0"/>
                <w:sz w:val="22"/>
                <w:szCs w:val="22"/>
              </w:rPr>
              <w:t>Building Master Plan and Occupancy</w:t>
            </w:r>
          </w:p>
        </w:tc>
      </w:tr>
      <w:tr w:rsidR="00CA1F19" w14:paraId="620968B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D47B12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72632EDA" w14:textId="74EECADC" w:rsidR="00CA1F19" w:rsidRPr="00B733F4" w:rsidRDefault="00D15BD3">
            <w:pPr>
              <w:pStyle w:val="NormalWeb"/>
              <w:spacing w:before="0" w:beforeAutospacing="0" w:after="0" w:afterAutospacing="0"/>
              <w:rPr>
                <w:rFonts w:ascii="Arial" w:hAnsi="Arial" w:cs="Arial"/>
                <w:b/>
                <w:bCs/>
                <w:sz w:val="22"/>
                <w:szCs w:val="22"/>
              </w:rPr>
            </w:pPr>
            <w:r>
              <w:rPr>
                <w:rFonts w:ascii="Arial" w:hAnsi="Arial" w:cs="Arial"/>
                <w:b/>
                <w:bCs/>
                <w:sz w:val="22"/>
                <w:szCs w:val="22"/>
              </w:rPr>
              <w:t>Architec</w:t>
            </w:r>
            <w:r w:rsidR="00546083">
              <w:rPr>
                <w:rFonts w:ascii="Arial" w:hAnsi="Arial" w:cs="Arial"/>
                <w:b/>
                <w:bCs/>
                <w:sz w:val="22"/>
                <w:szCs w:val="22"/>
              </w:rPr>
              <w:t>tural</w:t>
            </w:r>
          </w:p>
        </w:tc>
      </w:tr>
      <w:tr w:rsidR="003E51ED" w14:paraId="5502F05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E040B21"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029FDBC1" w14:textId="6F587011" w:rsidR="004E4630" w:rsidRDefault="006E4D17" w:rsidP="002F0B07">
            <w:pPr>
              <w:pStyle w:val="Heading1"/>
              <w:rPr>
                <w:rFonts w:ascii="Arial" w:hAnsi="Arial" w:cs="Arial"/>
                <w:b w:val="0"/>
                <w:bCs w:val="0"/>
                <w:sz w:val="22"/>
                <w:szCs w:val="22"/>
              </w:rPr>
            </w:pPr>
            <w:r>
              <w:rPr>
                <w:rFonts w:ascii="Arial" w:hAnsi="Arial" w:cs="Arial"/>
                <w:b w:val="0"/>
                <w:bCs w:val="0"/>
                <w:sz w:val="22"/>
                <w:szCs w:val="22"/>
              </w:rPr>
              <w:t>Provide architectural/design services t</w:t>
            </w:r>
            <w:r w:rsidR="00A1042C">
              <w:rPr>
                <w:rFonts w:ascii="Arial" w:hAnsi="Arial" w:cs="Arial"/>
                <w:b w:val="0"/>
                <w:bCs w:val="0"/>
                <w:sz w:val="22"/>
                <w:szCs w:val="22"/>
              </w:rPr>
              <w:t xml:space="preserve">o </w:t>
            </w:r>
            <w:r w:rsidR="00C741A6">
              <w:rPr>
                <w:rFonts w:ascii="Arial" w:hAnsi="Arial" w:cs="Arial"/>
                <w:b w:val="0"/>
                <w:bCs w:val="0"/>
                <w:sz w:val="22"/>
                <w:szCs w:val="22"/>
              </w:rPr>
              <w:t xml:space="preserve">Piedmont Community </w:t>
            </w:r>
            <w:r w:rsidR="004E4630">
              <w:rPr>
                <w:rFonts w:ascii="Arial" w:hAnsi="Arial" w:cs="Arial"/>
                <w:b w:val="0"/>
                <w:bCs w:val="0"/>
                <w:sz w:val="22"/>
                <w:szCs w:val="22"/>
              </w:rPr>
              <w:t>College (</w:t>
            </w:r>
            <w:r w:rsidR="00D513D6">
              <w:rPr>
                <w:rFonts w:ascii="Arial" w:hAnsi="Arial" w:cs="Arial"/>
                <w:b w:val="0"/>
                <w:bCs w:val="0"/>
                <w:sz w:val="22"/>
                <w:szCs w:val="22"/>
              </w:rPr>
              <w:t>PCC</w:t>
            </w:r>
            <w:r w:rsidR="0092118A">
              <w:rPr>
                <w:rFonts w:ascii="Arial" w:hAnsi="Arial" w:cs="Arial"/>
                <w:b w:val="0"/>
                <w:bCs w:val="0"/>
                <w:sz w:val="22"/>
                <w:szCs w:val="22"/>
              </w:rPr>
              <w:t xml:space="preserve">) necessary to </w:t>
            </w:r>
            <w:r w:rsidR="00A1042C">
              <w:rPr>
                <w:rFonts w:ascii="Arial" w:hAnsi="Arial" w:cs="Arial"/>
                <w:b w:val="0"/>
                <w:bCs w:val="0"/>
                <w:sz w:val="22"/>
                <w:szCs w:val="22"/>
              </w:rPr>
              <w:t xml:space="preserve">plan, </w:t>
            </w:r>
            <w:r w:rsidR="00D513D6">
              <w:rPr>
                <w:rFonts w:ascii="Arial" w:hAnsi="Arial" w:cs="Arial"/>
                <w:b w:val="0"/>
                <w:bCs w:val="0"/>
                <w:sz w:val="22"/>
                <w:szCs w:val="22"/>
              </w:rPr>
              <w:t xml:space="preserve">occupy and transition </w:t>
            </w:r>
            <w:r w:rsidR="00B85748">
              <w:rPr>
                <w:rFonts w:ascii="Arial" w:hAnsi="Arial" w:cs="Arial"/>
                <w:b w:val="0"/>
                <w:bCs w:val="0"/>
                <w:sz w:val="22"/>
                <w:szCs w:val="22"/>
              </w:rPr>
              <w:t xml:space="preserve">programs into a newly acquired </w:t>
            </w:r>
            <w:r w:rsidR="001E44F5">
              <w:rPr>
                <w:rFonts w:ascii="Arial" w:hAnsi="Arial" w:cs="Arial"/>
                <w:b w:val="0"/>
                <w:bCs w:val="0"/>
                <w:sz w:val="22"/>
                <w:szCs w:val="22"/>
              </w:rPr>
              <w:t>warehousing/office</w:t>
            </w:r>
            <w:r w:rsidR="007D0560">
              <w:rPr>
                <w:rFonts w:ascii="Arial" w:hAnsi="Arial" w:cs="Arial"/>
                <w:b w:val="0"/>
                <w:bCs w:val="0"/>
                <w:sz w:val="22"/>
                <w:szCs w:val="22"/>
              </w:rPr>
              <w:t xml:space="preserve"> </w:t>
            </w:r>
            <w:r w:rsidR="004E4630">
              <w:rPr>
                <w:rFonts w:ascii="Arial" w:hAnsi="Arial" w:cs="Arial"/>
                <w:b w:val="0"/>
                <w:bCs w:val="0"/>
                <w:sz w:val="22"/>
                <w:szCs w:val="22"/>
              </w:rPr>
              <w:t>metal building a</w:t>
            </w:r>
            <w:r w:rsidR="009B4C80">
              <w:rPr>
                <w:rFonts w:ascii="Arial" w:hAnsi="Arial" w:cs="Arial"/>
                <w:b w:val="0"/>
                <w:bCs w:val="0"/>
                <w:sz w:val="22"/>
                <w:szCs w:val="22"/>
              </w:rPr>
              <w:t xml:space="preserve">pproximately 90,000 </w:t>
            </w:r>
            <w:r w:rsidR="001E7E65">
              <w:rPr>
                <w:rFonts w:ascii="Arial" w:hAnsi="Arial" w:cs="Arial"/>
                <w:b w:val="0"/>
                <w:bCs w:val="0"/>
                <w:sz w:val="22"/>
                <w:szCs w:val="22"/>
              </w:rPr>
              <w:t>square feet</w:t>
            </w:r>
            <w:r w:rsidR="00EE4114">
              <w:rPr>
                <w:rFonts w:ascii="Arial" w:hAnsi="Arial" w:cs="Arial"/>
                <w:b w:val="0"/>
                <w:bCs w:val="0"/>
                <w:sz w:val="22"/>
                <w:szCs w:val="22"/>
              </w:rPr>
              <w:t xml:space="preserve"> in size.</w:t>
            </w:r>
          </w:p>
          <w:p w14:paraId="039112B0" w14:textId="77777777" w:rsidR="00707B42" w:rsidRDefault="00707B42" w:rsidP="00707B42"/>
          <w:p w14:paraId="1C8523D6" w14:textId="4536C5A2" w:rsidR="00707B42" w:rsidRPr="00C72433" w:rsidRDefault="002E5E3D" w:rsidP="00707B42">
            <w:pPr>
              <w:rPr>
                <w:rFonts w:ascii="Arial" w:hAnsi="Arial" w:cs="Arial"/>
                <w:sz w:val="22"/>
                <w:szCs w:val="22"/>
              </w:rPr>
            </w:pPr>
            <w:r w:rsidRPr="00C72433">
              <w:rPr>
                <w:rFonts w:ascii="Arial" w:hAnsi="Arial" w:cs="Arial"/>
                <w:sz w:val="22"/>
                <w:szCs w:val="22"/>
              </w:rPr>
              <w:t>PCC’s Ce</w:t>
            </w:r>
            <w:r w:rsidR="006339B9" w:rsidRPr="00C72433">
              <w:rPr>
                <w:rFonts w:ascii="Arial" w:hAnsi="Arial" w:cs="Arial"/>
                <w:sz w:val="22"/>
                <w:szCs w:val="22"/>
              </w:rPr>
              <w:t>nter for Healthcare</w:t>
            </w:r>
            <w:r w:rsidR="005D4D6D" w:rsidRPr="00C72433">
              <w:rPr>
                <w:rFonts w:ascii="Arial" w:hAnsi="Arial" w:cs="Arial"/>
                <w:sz w:val="22"/>
                <w:szCs w:val="22"/>
              </w:rPr>
              <w:t>, Advance Technology and Trade</w:t>
            </w:r>
            <w:r w:rsidR="006E578D">
              <w:rPr>
                <w:rFonts w:ascii="Arial" w:hAnsi="Arial" w:cs="Arial"/>
                <w:sz w:val="22"/>
                <w:szCs w:val="22"/>
              </w:rPr>
              <w:t xml:space="preserve">s </w:t>
            </w:r>
            <w:r w:rsidR="005D4D6D" w:rsidRPr="00C72433">
              <w:rPr>
                <w:rFonts w:ascii="Arial" w:hAnsi="Arial" w:cs="Arial"/>
                <w:sz w:val="22"/>
                <w:szCs w:val="22"/>
              </w:rPr>
              <w:t>(CHATT)</w:t>
            </w:r>
            <w:r w:rsidR="00DF1696">
              <w:rPr>
                <w:rFonts w:ascii="Arial" w:hAnsi="Arial" w:cs="Arial"/>
                <w:sz w:val="22"/>
                <w:szCs w:val="22"/>
              </w:rPr>
              <w:t xml:space="preserve"> building will include </w:t>
            </w:r>
            <w:r w:rsidR="0047242E">
              <w:rPr>
                <w:rFonts w:ascii="Arial" w:hAnsi="Arial" w:cs="Arial"/>
                <w:sz w:val="22"/>
                <w:szCs w:val="22"/>
              </w:rPr>
              <w:t xml:space="preserve">a </w:t>
            </w:r>
            <w:r w:rsidR="00756857">
              <w:rPr>
                <w:rFonts w:ascii="Arial" w:hAnsi="Arial" w:cs="Arial"/>
                <w:sz w:val="22"/>
                <w:szCs w:val="22"/>
              </w:rPr>
              <w:t>hospital simulation and train</w:t>
            </w:r>
            <w:r w:rsidR="00253632">
              <w:rPr>
                <w:rFonts w:ascii="Arial" w:hAnsi="Arial" w:cs="Arial"/>
                <w:sz w:val="22"/>
                <w:szCs w:val="22"/>
              </w:rPr>
              <w:t>ing area</w:t>
            </w:r>
            <w:r w:rsidR="0047242E">
              <w:rPr>
                <w:rFonts w:ascii="Arial" w:hAnsi="Arial" w:cs="Arial"/>
                <w:sz w:val="22"/>
                <w:szCs w:val="22"/>
              </w:rPr>
              <w:t xml:space="preserve">, </w:t>
            </w:r>
            <w:r w:rsidR="006E5747">
              <w:rPr>
                <w:rFonts w:ascii="Arial" w:hAnsi="Arial" w:cs="Arial"/>
                <w:sz w:val="22"/>
                <w:szCs w:val="22"/>
              </w:rPr>
              <w:t>as well as</w:t>
            </w:r>
            <w:r w:rsidR="009241EE">
              <w:rPr>
                <w:rFonts w:ascii="Arial" w:hAnsi="Arial" w:cs="Arial"/>
                <w:sz w:val="22"/>
                <w:szCs w:val="22"/>
              </w:rPr>
              <w:t xml:space="preserve"> </w:t>
            </w:r>
            <w:r w:rsidR="0047242E">
              <w:rPr>
                <w:rFonts w:ascii="Arial" w:hAnsi="Arial" w:cs="Arial"/>
                <w:sz w:val="22"/>
                <w:szCs w:val="22"/>
              </w:rPr>
              <w:t xml:space="preserve">modern welding and advanced manufacturing </w:t>
            </w:r>
            <w:r w:rsidR="00E1419D">
              <w:rPr>
                <w:rFonts w:ascii="Arial" w:hAnsi="Arial" w:cs="Arial"/>
                <w:sz w:val="22"/>
                <w:szCs w:val="22"/>
              </w:rPr>
              <w:t>spaces</w:t>
            </w:r>
          </w:p>
          <w:p w14:paraId="31215CF2" w14:textId="77777777" w:rsidR="002F0B07" w:rsidRPr="009736BA" w:rsidRDefault="002F0B07" w:rsidP="002F0B07">
            <w:pPr>
              <w:rPr>
                <w:rFonts w:ascii="Arial" w:hAnsi="Arial" w:cs="Arial"/>
                <w:sz w:val="22"/>
                <w:szCs w:val="22"/>
              </w:rPr>
            </w:pPr>
          </w:p>
          <w:p w14:paraId="19D4D7AF" w14:textId="18343BC6" w:rsidR="002F0B07" w:rsidRDefault="005F6159" w:rsidP="002F0B07">
            <w:pPr>
              <w:rPr>
                <w:rFonts w:ascii="Arial" w:hAnsi="Arial" w:cs="Arial"/>
                <w:sz w:val="22"/>
                <w:szCs w:val="22"/>
              </w:rPr>
            </w:pPr>
            <w:r w:rsidRPr="00DC64CF">
              <w:rPr>
                <w:rFonts w:ascii="Arial" w:hAnsi="Arial" w:cs="Arial"/>
                <w:sz w:val="22"/>
                <w:szCs w:val="22"/>
                <w:u w:val="single"/>
              </w:rPr>
              <w:t>Fa</w:t>
            </w:r>
            <w:r w:rsidR="00856B49" w:rsidRPr="00DC64CF">
              <w:rPr>
                <w:rFonts w:ascii="Arial" w:hAnsi="Arial" w:cs="Arial"/>
                <w:sz w:val="22"/>
                <w:szCs w:val="22"/>
                <w:u w:val="single"/>
              </w:rPr>
              <w:t>cility Assessment</w:t>
            </w:r>
            <w:r w:rsidR="00856B49">
              <w:rPr>
                <w:rFonts w:ascii="Arial" w:hAnsi="Arial" w:cs="Arial"/>
                <w:sz w:val="22"/>
                <w:szCs w:val="22"/>
              </w:rPr>
              <w:t xml:space="preserve"> </w:t>
            </w:r>
            <w:r w:rsidR="00E74CCA">
              <w:rPr>
                <w:rFonts w:ascii="Arial" w:hAnsi="Arial" w:cs="Arial"/>
                <w:sz w:val="22"/>
                <w:szCs w:val="22"/>
              </w:rPr>
              <w:t>–</w:t>
            </w:r>
            <w:r w:rsidR="00856B49">
              <w:rPr>
                <w:rFonts w:ascii="Arial" w:hAnsi="Arial" w:cs="Arial"/>
                <w:sz w:val="22"/>
                <w:szCs w:val="22"/>
              </w:rPr>
              <w:t xml:space="preserve"> </w:t>
            </w:r>
            <w:r w:rsidR="00311090">
              <w:rPr>
                <w:rFonts w:ascii="Arial" w:hAnsi="Arial" w:cs="Arial"/>
                <w:sz w:val="22"/>
                <w:szCs w:val="22"/>
              </w:rPr>
              <w:t>e</w:t>
            </w:r>
            <w:r w:rsidR="00E74CCA">
              <w:rPr>
                <w:rFonts w:ascii="Arial" w:hAnsi="Arial" w:cs="Arial"/>
                <w:sz w:val="22"/>
                <w:szCs w:val="22"/>
              </w:rPr>
              <w:t xml:space="preserve">valuate </w:t>
            </w:r>
            <w:r w:rsidR="00C72953">
              <w:rPr>
                <w:rFonts w:ascii="Arial" w:hAnsi="Arial" w:cs="Arial"/>
                <w:sz w:val="22"/>
                <w:szCs w:val="22"/>
              </w:rPr>
              <w:t xml:space="preserve">conditions of </w:t>
            </w:r>
            <w:r w:rsidR="00E74CCA">
              <w:rPr>
                <w:rFonts w:ascii="Arial" w:hAnsi="Arial" w:cs="Arial"/>
                <w:sz w:val="22"/>
                <w:szCs w:val="22"/>
              </w:rPr>
              <w:t xml:space="preserve">existing </w:t>
            </w:r>
            <w:r w:rsidR="00311090">
              <w:rPr>
                <w:rFonts w:ascii="Arial" w:hAnsi="Arial" w:cs="Arial"/>
                <w:sz w:val="22"/>
                <w:szCs w:val="22"/>
              </w:rPr>
              <w:t>s</w:t>
            </w:r>
            <w:r w:rsidR="00E74CCA">
              <w:rPr>
                <w:rFonts w:ascii="Arial" w:hAnsi="Arial" w:cs="Arial"/>
                <w:sz w:val="22"/>
                <w:szCs w:val="22"/>
              </w:rPr>
              <w:t>tructure</w:t>
            </w:r>
            <w:r w:rsidR="00C72953">
              <w:rPr>
                <w:rFonts w:ascii="Arial" w:hAnsi="Arial" w:cs="Arial"/>
                <w:sz w:val="22"/>
                <w:szCs w:val="22"/>
              </w:rPr>
              <w:t xml:space="preserve"> and</w:t>
            </w:r>
            <w:r w:rsidR="00E74CCA">
              <w:rPr>
                <w:rFonts w:ascii="Arial" w:hAnsi="Arial" w:cs="Arial"/>
                <w:sz w:val="22"/>
                <w:szCs w:val="22"/>
              </w:rPr>
              <w:t xml:space="preserve"> MEP </w:t>
            </w:r>
            <w:r w:rsidR="00CC55E6">
              <w:rPr>
                <w:rFonts w:ascii="Arial" w:hAnsi="Arial" w:cs="Arial"/>
                <w:sz w:val="22"/>
                <w:szCs w:val="22"/>
              </w:rPr>
              <w:t>s</w:t>
            </w:r>
            <w:r w:rsidR="00093C5B">
              <w:rPr>
                <w:rFonts w:ascii="Arial" w:hAnsi="Arial" w:cs="Arial"/>
                <w:sz w:val="22"/>
                <w:szCs w:val="22"/>
              </w:rPr>
              <w:t>ystems</w:t>
            </w:r>
            <w:r w:rsidR="00C72953">
              <w:rPr>
                <w:rFonts w:ascii="Arial" w:hAnsi="Arial" w:cs="Arial"/>
                <w:sz w:val="22"/>
                <w:szCs w:val="22"/>
              </w:rPr>
              <w:t>.</w:t>
            </w:r>
          </w:p>
          <w:p w14:paraId="1451C2CA" w14:textId="77777777" w:rsidR="00093C5B" w:rsidRDefault="00093C5B" w:rsidP="002F0B07">
            <w:pPr>
              <w:rPr>
                <w:rFonts w:ascii="Arial" w:hAnsi="Arial" w:cs="Arial"/>
                <w:sz w:val="22"/>
                <w:szCs w:val="22"/>
              </w:rPr>
            </w:pPr>
          </w:p>
          <w:p w14:paraId="23C89707" w14:textId="4E7A0F6A" w:rsidR="00DC64CF" w:rsidRDefault="00496A5B" w:rsidP="002F0B07">
            <w:pPr>
              <w:rPr>
                <w:rFonts w:ascii="Arial" w:hAnsi="Arial" w:cs="Arial"/>
                <w:sz w:val="22"/>
                <w:szCs w:val="22"/>
              </w:rPr>
            </w:pPr>
            <w:r w:rsidRPr="00496A5B">
              <w:rPr>
                <w:rFonts w:ascii="Arial" w:hAnsi="Arial" w:cs="Arial"/>
                <w:sz w:val="22"/>
                <w:szCs w:val="22"/>
                <w:u w:val="single"/>
              </w:rPr>
              <w:t xml:space="preserve">Building Master </w:t>
            </w:r>
            <w:r w:rsidR="00DC64CF" w:rsidRPr="00496A5B">
              <w:rPr>
                <w:rFonts w:ascii="Arial" w:hAnsi="Arial" w:cs="Arial"/>
                <w:sz w:val="22"/>
                <w:szCs w:val="22"/>
                <w:u w:val="single"/>
              </w:rPr>
              <w:t>Plan</w:t>
            </w:r>
            <w:r w:rsidR="00DC64CF">
              <w:rPr>
                <w:rFonts w:ascii="Arial" w:hAnsi="Arial" w:cs="Arial"/>
                <w:sz w:val="22"/>
                <w:szCs w:val="22"/>
              </w:rPr>
              <w:t xml:space="preserve"> </w:t>
            </w:r>
            <w:r w:rsidR="006C6D3A">
              <w:rPr>
                <w:rFonts w:ascii="Arial" w:hAnsi="Arial" w:cs="Arial"/>
                <w:sz w:val="22"/>
                <w:szCs w:val="22"/>
              </w:rPr>
              <w:t>–</w:t>
            </w:r>
            <w:r w:rsidR="00DC64CF">
              <w:rPr>
                <w:rFonts w:ascii="Arial" w:hAnsi="Arial" w:cs="Arial"/>
                <w:sz w:val="22"/>
                <w:szCs w:val="22"/>
              </w:rPr>
              <w:t xml:space="preserve"> </w:t>
            </w:r>
            <w:r w:rsidR="006C6D3A">
              <w:rPr>
                <w:rFonts w:ascii="Arial" w:hAnsi="Arial" w:cs="Arial"/>
                <w:sz w:val="22"/>
                <w:szCs w:val="22"/>
              </w:rPr>
              <w:t xml:space="preserve">develop a program master plan </w:t>
            </w:r>
            <w:r w:rsidR="00093C5B">
              <w:rPr>
                <w:rFonts w:ascii="Arial" w:hAnsi="Arial" w:cs="Arial"/>
                <w:sz w:val="22"/>
                <w:szCs w:val="22"/>
              </w:rPr>
              <w:t xml:space="preserve">for the entire facility showing </w:t>
            </w:r>
            <w:r w:rsidR="004E347B">
              <w:rPr>
                <w:rFonts w:ascii="Arial" w:hAnsi="Arial" w:cs="Arial"/>
                <w:sz w:val="22"/>
                <w:szCs w:val="22"/>
              </w:rPr>
              <w:t xml:space="preserve">layout and locations </w:t>
            </w:r>
            <w:r w:rsidR="0080192B">
              <w:rPr>
                <w:rFonts w:ascii="Arial" w:hAnsi="Arial" w:cs="Arial"/>
                <w:sz w:val="22"/>
                <w:szCs w:val="22"/>
              </w:rPr>
              <w:t xml:space="preserve">of </w:t>
            </w:r>
            <w:r w:rsidR="008146DF">
              <w:rPr>
                <w:rFonts w:ascii="Arial" w:hAnsi="Arial" w:cs="Arial"/>
                <w:sz w:val="22"/>
                <w:szCs w:val="22"/>
              </w:rPr>
              <w:t>Health, Advanced Technology and Trade Programs</w:t>
            </w:r>
            <w:r w:rsidR="0080192B">
              <w:rPr>
                <w:rFonts w:ascii="Arial" w:hAnsi="Arial" w:cs="Arial"/>
                <w:sz w:val="22"/>
                <w:szCs w:val="22"/>
              </w:rPr>
              <w:t xml:space="preserve">. Identify and prioritize potential infrastructure work and </w:t>
            </w:r>
            <w:r w:rsidR="00B257D7">
              <w:rPr>
                <w:rFonts w:ascii="Arial" w:hAnsi="Arial" w:cs="Arial"/>
                <w:sz w:val="22"/>
                <w:szCs w:val="22"/>
              </w:rPr>
              <w:t>renovations and generate a Rough Order of Magn</w:t>
            </w:r>
            <w:r w:rsidR="00CC37B5">
              <w:rPr>
                <w:rFonts w:ascii="Arial" w:hAnsi="Arial" w:cs="Arial"/>
                <w:sz w:val="22"/>
                <w:szCs w:val="22"/>
              </w:rPr>
              <w:t>itude (ROM) budget</w:t>
            </w:r>
            <w:r w:rsidR="005D4DDB">
              <w:rPr>
                <w:rFonts w:ascii="Arial" w:hAnsi="Arial" w:cs="Arial"/>
                <w:sz w:val="22"/>
                <w:szCs w:val="22"/>
              </w:rPr>
              <w:t>. Architect</w:t>
            </w:r>
            <w:r w:rsidR="00F51493">
              <w:rPr>
                <w:rFonts w:ascii="Arial" w:hAnsi="Arial" w:cs="Arial"/>
                <w:sz w:val="22"/>
                <w:szCs w:val="22"/>
              </w:rPr>
              <w:t xml:space="preserve">/Designer will also </w:t>
            </w:r>
            <w:r w:rsidR="001741BB">
              <w:rPr>
                <w:rFonts w:ascii="Arial" w:hAnsi="Arial" w:cs="Arial"/>
                <w:sz w:val="22"/>
                <w:szCs w:val="22"/>
              </w:rPr>
              <w:t xml:space="preserve">update </w:t>
            </w:r>
            <w:r w:rsidR="00124C14">
              <w:rPr>
                <w:rFonts w:ascii="Arial" w:hAnsi="Arial" w:cs="Arial"/>
                <w:sz w:val="22"/>
                <w:szCs w:val="22"/>
              </w:rPr>
              <w:t>the</w:t>
            </w:r>
            <w:r w:rsidR="00344308">
              <w:rPr>
                <w:rFonts w:ascii="Arial" w:hAnsi="Arial" w:cs="Arial"/>
                <w:sz w:val="22"/>
                <w:szCs w:val="22"/>
              </w:rPr>
              <w:t xml:space="preserve"> masterplan of PCC’s </w:t>
            </w:r>
            <w:r w:rsidR="007E3F92">
              <w:rPr>
                <w:rFonts w:ascii="Arial" w:hAnsi="Arial" w:cs="Arial"/>
                <w:sz w:val="22"/>
                <w:szCs w:val="22"/>
              </w:rPr>
              <w:t xml:space="preserve">Main Campus </w:t>
            </w:r>
            <w:r w:rsidR="004A09DD">
              <w:rPr>
                <w:rFonts w:ascii="Arial" w:hAnsi="Arial" w:cs="Arial"/>
                <w:sz w:val="22"/>
                <w:szCs w:val="22"/>
              </w:rPr>
              <w:t>to</w:t>
            </w:r>
            <w:r w:rsidR="007E3F92">
              <w:rPr>
                <w:rFonts w:ascii="Arial" w:hAnsi="Arial" w:cs="Arial"/>
                <w:sz w:val="22"/>
                <w:szCs w:val="22"/>
              </w:rPr>
              <w:t xml:space="preserve"> show </w:t>
            </w:r>
            <w:r w:rsidR="004A09DD">
              <w:rPr>
                <w:rFonts w:ascii="Arial" w:hAnsi="Arial" w:cs="Arial"/>
                <w:sz w:val="22"/>
                <w:szCs w:val="22"/>
              </w:rPr>
              <w:t xml:space="preserve">use of </w:t>
            </w:r>
            <w:r w:rsidR="001C23C4">
              <w:rPr>
                <w:rFonts w:ascii="Arial" w:hAnsi="Arial" w:cs="Arial"/>
                <w:sz w:val="22"/>
                <w:szCs w:val="22"/>
              </w:rPr>
              <w:t>spaces/</w:t>
            </w:r>
            <w:r w:rsidR="004A09DD">
              <w:rPr>
                <w:rFonts w:ascii="Arial" w:hAnsi="Arial" w:cs="Arial"/>
                <w:sz w:val="22"/>
                <w:szCs w:val="22"/>
              </w:rPr>
              <w:t xml:space="preserve">buildings vacated by programs </w:t>
            </w:r>
            <w:r w:rsidR="001C23C4">
              <w:rPr>
                <w:rFonts w:ascii="Arial" w:hAnsi="Arial" w:cs="Arial"/>
                <w:sz w:val="22"/>
                <w:szCs w:val="22"/>
              </w:rPr>
              <w:t>transferring to CHATT.</w:t>
            </w:r>
          </w:p>
          <w:p w14:paraId="5360C5B8" w14:textId="77777777" w:rsidR="00EE5969" w:rsidRDefault="00EE5969" w:rsidP="002F0B07">
            <w:pPr>
              <w:rPr>
                <w:rFonts w:ascii="Arial" w:hAnsi="Arial" w:cs="Arial"/>
                <w:sz w:val="22"/>
                <w:szCs w:val="22"/>
              </w:rPr>
            </w:pPr>
          </w:p>
          <w:p w14:paraId="5C4FB3FC" w14:textId="05428A78" w:rsidR="00EE5969" w:rsidRPr="00EE5969" w:rsidRDefault="00EE5969" w:rsidP="002F0B07">
            <w:pPr>
              <w:rPr>
                <w:rFonts w:ascii="Arial" w:hAnsi="Arial" w:cs="Arial"/>
                <w:sz w:val="22"/>
                <w:szCs w:val="22"/>
                <w:u w:val="single"/>
              </w:rPr>
            </w:pPr>
            <w:r w:rsidRPr="00EE5969">
              <w:rPr>
                <w:rFonts w:ascii="Arial" w:hAnsi="Arial" w:cs="Arial"/>
                <w:sz w:val="22"/>
                <w:szCs w:val="22"/>
                <w:u w:val="single"/>
              </w:rPr>
              <w:t>Design and Construction Management</w:t>
            </w:r>
          </w:p>
          <w:p w14:paraId="6BE954B6" w14:textId="4D2A859F" w:rsidR="003E51ED" w:rsidRDefault="00420BE0">
            <w:pPr>
              <w:pStyle w:val="Heading1"/>
              <w:rPr>
                <w:rFonts w:ascii="Arial" w:hAnsi="Arial" w:cs="Arial"/>
                <w:b w:val="0"/>
                <w:bCs w:val="0"/>
                <w:sz w:val="22"/>
                <w:szCs w:val="22"/>
              </w:rPr>
            </w:pPr>
            <w:r>
              <w:rPr>
                <w:rFonts w:ascii="Arial" w:hAnsi="Arial" w:cs="Arial"/>
                <w:b w:val="0"/>
                <w:bCs w:val="0"/>
                <w:sz w:val="22"/>
                <w:szCs w:val="22"/>
              </w:rPr>
              <w:t xml:space="preserve">Design </w:t>
            </w:r>
            <w:r w:rsidR="00A51EA6">
              <w:rPr>
                <w:rFonts w:ascii="Arial" w:hAnsi="Arial" w:cs="Arial"/>
                <w:b w:val="0"/>
                <w:bCs w:val="0"/>
                <w:sz w:val="22"/>
                <w:szCs w:val="22"/>
              </w:rPr>
              <w:t xml:space="preserve">and construction </w:t>
            </w:r>
            <w:r w:rsidR="00D129FC">
              <w:rPr>
                <w:rFonts w:ascii="Arial" w:hAnsi="Arial" w:cs="Arial"/>
                <w:b w:val="0"/>
                <w:bCs w:val="0"/>
                <w:sz w:val="22"/>
                <w:szCs w:val="22"/>
              </w:rPr>
              <w:t xml:space="preserve">management </w:t>
            </w:r>
            <w:r>
              <w:rPr>
                <w:rFonts w:ascii="Arial" w:hAnsi="Arial" w:cs="Arial"/>
                <w:b w:val="0"/>
                <w:bCs w:val="0"/>
                <w:sz w:val="22"/>
                <w:szCs w:val="22"/>
              </w:rPr>
              <w:t xml:space="preserve">services to minimally renovate </w:t>
            </w:r>
            <w:r w:rsidR="005931F7">
              <w:rPr>
                <w:rFonts w:ascii="Arial" w:hAnsi="Arial" w:cs="Arial"/>
                <w:b w:val="0"/>
                <w:bCs w:val="0"/>
                <w:sz w:val="22"/>
                <w:szCs w:val="22"/>
              </w:rPr>
              <w:t xml:space="preserve">the existing space </w:t>
            </w:r>
            <w:r w:rsidR="0005107F">
              <w:rPr>
                <w:rFonts w:ascii="Arial" w:hAnsi="Arial" w:cs="Arial"/>
                <w:b w:val="0"/>
                <w:bCs w:val="0"/>
                <w:sz w:val="22"/>
                <w:szCs w:val="22"/>
              </w:rPr>
              <w:t xml:space="preserve">for the </w:t>
            </w:r>
            <w:r w:rsidR="002D17EA">
              <w:rPr>
                <w:rFonts w:ascii="Arial" w:hAnsi="Arial" w:cs="Arial"/>
                <w:b w:val="0"/>
                <w:bCs w:val="0"/>
                <w:sz w:val="22"/>
                <w:szCs w:val="22"/>
              </w:rPr>
              <w:t xml:space="preserve">initial occupancy of </w:t>
            </w:r>
            <w:r w:rsidR="00BC5A0F">
              <w:rPr>
                <w:rFonts w:ascii="Arial" w:hAnsi="Arial" w:cs="Arial"/>
                <w:b w:val="0"/>
                <w:bCs w:val="0"/>
                <w:sz w:val="22"/>
                <w:szCs w:val="22"/>
              </w:rPr>
              <w:t xml:space="preserve">designated </w:t>
            </w:r>
            <w:r w:rsidR="002D17EA">
              <w:rPr>
                <w:rFonts w:ascii="Arial" w:hAnsi="Arial" w:cs="Arial"/>
                <w:b w:val="0"/>
                <w:bCs w:val="0"/>
                <w:sz w:val="22"/>
                <w:szCs w:val="22"/>
              </w:rPr>
              <w:t>programs</w:t>
            </w:r>
            <w:r w:rsidR="00BC5A0F">
              <w:rPr>
                <w:rFonts w:ascii="Arial" w:hAnsi="Arial" w:cs="Arial"/>
                <w:b w:val="0"/>
                <w:bCs w:val="0"/>
                <w:sz w:val="22"/>
                <w:szCs w:val="22"/>
              </w:rPr>
              <w:t xml:space="preserve">, </w:t>
            </w:r>
            <w:r w:rsidR="00D129FC">
              <w:rPr>
                <w:rFonts w:ascii="Arial" w:hAnsi="Arial" w:cs="Arial"/>
                <w:b w:val="0"/>
                <w:bCs w:val="0"/>
                <w:sz w:val="22"/>
                <w:szCs w:val="22"/>
              </w:rPr>
              <w:t>staff,</w:t>
            </w:r>
            <w:r w:rsidR="00A51EA6">
              <w:rPr>
                <w:rFonts w:ascii="Arial" w:hAnsi="Arial" w:cs="Arial"/>
                <w:b w:val="0"/>
                <w:bCs w:val="0"/>
                <w:sz w:val="22"/>
                <w:szCs w:val="22"/>
              </w:rPr>
              <w:t xml:space="preserve"> and faculty.</w:t>
            </w:r>
            <w:r w:rsidR="001E4DEF">
              <w:rPr>
                <w:rFonts w:ascii="Arial" w:hAnsi="Arial" w:cs="Arial"/>
                <w:b w:val="0"/>
                <w:bCs w:val="0"/>
                <w:sz w:val="22"/>
                <w:szCs w:val="22"/>
              </w:rPr>
              <w:t xml:space="preserve"> </w:t>
            </w:r>
          </w:p>
          <w:p w14:paraId="4B1D9981" w14:textId="77777777" w:rsidR="00D7558E" w:rsidRPr="008E0F0F" w:rsidRDefault="00D7558E" w:rsidP="00D7558E">
            <w:pPr>
              <w:rPr>
                <w:rFonts w:ascii="Arial" w:hAnsi="Arial" w:cs="Arial"/>
                <w:sz w:val="22"/>
                <w:szCs w:val="22"/>
              </w:rPr>
            </w:pPr>
          </w:p>
          <w:p w14:paraId="391AD3D6" w14:textId="43C0085E" w:rsidR="00D7558E" w:rsidRPr="001E6DBB" w:rsidRDefault="001A3433" w:rsidP="00D7558E">
            <w:pPr>
              <w:rPr>
                <w:rFonts w:ascii="Arial" w:hAnsi="Arial" w:cs="Arial"/>
                <w:sz w:val="22"/>
                <w:szCs w:val="22"/>
                <w:u w:val="single"/>
              </w:rPr>
            </w:pPr>
            <w:r w:rsidRPr="001E6DBB">
              <w:rPr>
                <w:rFonts w:ascii="Arial" w:hAnsi="Arial" w:cs="Arial"/>
                <w:sz w:val="22"/>
                <w:szCs w:val="22"/>
                <w:u w:val="single"/>
              </w:rPr>
              <w:t>Pre</w:t>
            </w:r>
            <w:r w:rsidR="008E0F0F" w:rsidRPr="001E6DBB">
              <w:rPr>
                <w:rFonts w:ascii="Arial" w:hAnsi="Arial" w:cs="Arial"/>
                <w:sz w:val="22"/>
                <w:szCs w:val="22"/>
                <w:u w:val="single"/>
              </w:rPr>
              <w:t>-Bid Meeting</w:t>
            </w:r>
            <w:r w:rsidR="00413DBD" w:rsidRPr="001E6DBB">
              <w:rPr>
                <w:rFonts w:ascii="Arial" w:hAnsi="Arial" w:cs="Arial"/>
                <w:sz w:val="22"/>
                <w:szCs w:val="22"/>
                <w:u w:val="single"/>
              </w:rPr>
              <w:t>, 9/2</w:t>
            </w:r>
            <w:r w:rsidR="005E3E60">
              <w:rPr>
                <w:rFonts w:ascii="Arial" w:hAnsi="Arial" w:cs="Arial"/>
                <w:sz w:val="22"/>
                <w:szCs w:val="22"/>
                <w:u w:val="single"/>
              </w:rPr>
              <w:t>6</w:t>
            </w:r>
            <w:r w:rsidR="001E6DBB" w:rsidRPr="001E6DBB">
              <w:rPr>
                <w:rFonts w:ascii="Arial" w:hAnsi="Arial" w:cs="Arial"/>
                <w:sz w:val="22"/>
                <w:szCs w:val="22"/>
                <w:u w:val="single"/>
              </w:rPr>
              <w:t>/24</w:t>
            </w:r>
            <w:r w:rsidR="00413DBD" w:rsidRPr="001E6DBB">
              <w:rPr>
                <w:rFonts w:ascii="Arial" w:hAnsi="Arial" w:cs="Arial"/>
                <w:sz w:val="22"/>
                <w:szCs w:val="22"/>
                <w:u w:val="single"/>
              </w:rPr>
              <w:t xml:space="preserve"> @ 11:00</w:t>
            </w:r>
            <w:r w:rsidR="001E6DBB" w:rsidRPr="001E6DBB">
              <w:rPr>
                <w:rFonts w:ascii="Arial" w:hAnsi="Arial" w:cs="Arial"/>
                <w:sz w:val="22"/>
                <w:szCs w:val="22"/>
                <w:u w:val="single"/>
              </w:rPr>
              <w:t>AM</w:t>
            </w:r>
          </w:p>
          <w:p w14:paraId="372A246C" w14:textId="0DCBD013" w:rsidR="00D7558E" w:rsidRPr="008E0F0F" w:rsidRDefault="00F87239" w:rsidP="00D7558E">
            <w:pPr>
              <w:rPr>
                <w:rFonts w:ascii="Arial" w:hAnsi="Arial" w:cs="Arial"/>
                <w:sz w:val="22"/>
                <w:szCs w:val="22"/>
              </w:rPr>
            </w:pPr>
            <w:r>
              <w:rPr>
                <w:rFonts w:ascii="Arial" w:hAnsi="Arial" w:cs="Arial"/>
                <w:sz w:val="22"/>
                <w:szCs w:val="22"/>
              </w:rPr>
              <w:t xml:space="preserve">PCC will host a site </w:t>
            </w:r>
            <w:r w:rsidR="00F4352A">
              <w:rPr>
                <w:rFonts w:ascii="Arial" w:hAnsi="Arial" w:cs="Arial"/>
                <w:sz w:val="22"/>
                <w:szCs w:val="22"/>
              </w:rPr>
              <w:t>visit at 225 Crown Blvd, Timberlake, NC</w:t>
            </w:r>
            <w:r w:rsidR="000C4650">
              <w:rPr>
                <w:rFonts w:ascii="Arial" w:hAnsi="Arial" w:cs="Arial"/>
                <w:sz w:val="22"/>
                <w:szCs w:val="22"/>
              </w:rPr>
              <w:t xml:space="preserve"> on T</w:t>
            </w:r>
            <w:r w:rsidR="005E3E60">
              <w:rPr>
                <w:rFonts w:ascii="Arial" w:hAnsi="Arial" w:cs="Arial"/>
                <w:sz w:val="22"/>
                <w:szCs w:val="22"/>
              </w:rPr>
              <w:t>hurs</w:t>
            </w:r>
            <w:r w:rsidR="000C4650">
              <w:rPr>
                <w:rFonts w:ascii="Arial" w:hAnsi="Arial" w:cs="Arial"/>
                <w:sz w:val="22"/>
                <w:szCs w:val="22"/>
              </w:rPr>
              <w:t>day</w:t>
            </w:r>
            <w:r w:rsidR="004F5672">
              <w:rPr>
                <w:rFonts w:ascii="Arial" w:hAnsi="Arial" w:cs="Arial"/>
                <w:sz w:val="22"/>
                <w:szCs w:val="22"/>
              </w:rPr>
              <w:t>, 9/2</w:t>
            </w:r>
            <w:r w:rsidR="005E3E60">
              <w:rPr>
                <w:rFonts w:ascii="Arial" w:hAnsi="Arial" w:cs="Arial"/>
                <w:sz w:val="22"/>
                <w:szCs w:val="22"/>
              </w:rPr>
              <w:t>6</w:t>
            </w:r>
            <w:r w:rsidR="004F5672">
              <w:rPr>
                <w:rFonts w:ascii="Arial" w:hAnsi="Arial" w:cs="Arial"/>
                <w:sz w:val="22"/>
                <w:szCs w:val="22"/>
              </w:rPr>
              <w:t>, to allow interested parties to view the building</w:t>
            </w:r>
            <w:r w:rsidR="00C03723">
              <w:rPr>
                <w:rFonts w:ascii="Arial" w:hAnsi="Arial" w:cs="Arial"/>
                <w:sz w:val="22"/>
                <w:szCs w:val="22"/>
              </w:rPr>
              <w:t xml:space="preserve">.  PCC representatives will be available to </w:t>
            </w:r>
            <w:r w:rsidR="00E935CF">
              <w:rPr>
                <w:rFonts w:ascii="Arial" w:hAnsi="Arial" w:cs="Arial"/>
                <w:sz w:val="22"/>
                <w:szCs w:val="22"/>
              </w:rPr>
              <w:t>answer questions. The site visit is not mandatory.</w:t>
            </w:r>
          </w:p>
          <w:p w14:paraId="1C2BBD1E" w14:textId="48037FA3" w:rsidR="00E97865" w:rsidRPr="00D15BD3" w:rsidRDefault="00E97865" w:rsidP="00D129FC"/>
        </w:tc>
      </w:tr>
      <w:tr w:rsidR="00CA1F19" w14:paraId="26363D5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CCB9F55"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5AAC7CA2" w14:textId="6CE2D64B" w:rsidR="00CA1F19" w:rsidRPr="00B733F4" w:rsidRDefault="00546083">
            <w:pPr>
              <w:pStyle w:val="Heading1"/>
              <w:rPr>
                <w:rFonts w:ascii="Arial" w:hAnsi="Arial" w:cs="Arial"/>
                <w:kern w:val="0"/>
                <w:sz w:val="22"/>
                <w:szCs w:val="22"/>
              </w:rPr>
            </w:pPr>
            <w:r>
              <w:rPr>
                <w:rFonts w:ascii="Arial" w:hAnsi="Arial" w:cs="Arial"/>
                <w:kern w:val="0"/>
                <w:sz w:val="22"/>
                <w:szCs w:val="22"/>
              </w:rPr>
              <w:t>Ed Morrah</w:t>
            </w:r>
          </w:p>
        </w:tc>
      </w:tr>
      <w:tr w:rsidR="00CA1F19" w14:paraId="6636F01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9DB7744"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437B2493" w14:textId="5914C4FA" w:rsidR="00CA1F19" w:rsidRPr="00B733F4" w:rsidRDefault="00546083" w:rsidP="00AC5ED6">
            <w:pPr>
              <w:pStyle w:val="Heading1"/>
              <w:rPr>
                <w:rFonts w:ascii="Arial" w:hAnsi="Arial" w:cs="Arial"/>
                <w:kern w:val="0"/>
                <w:sz w:val="22"/>
                <w:szCs w:val="22"/>
              </w:rPr>
            </w:pPr>
            <w:r>
              <w:rPr>
                <w:rFonts w:ascii="Arial" w:hAnsi="Arial" w:cs="Arial"/>
                <w:kern w:val="0"/>
                <w:sz w:val="22"/>
                <w:szCs w:val="22"/>
              </w:rPr>
              <w:t>336-322-2121</w:t>
            </w:r>
          </w:p>
        </w:tc>
      </w:tr>
      <w:tr w:rsidR="00CA1F19" w14:paraId="6B60D7D1"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4A4C61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2051561A" w14:textId="6E324665" w:rsidR="00384C99" w:rsidRPr="00384C99" w:rsidRDefault="00546083" w:rsidP="003E51ED">
            <w:pPr>
              <w:pStyle w:val="Heading1"/>
            </w:pPr>
            <w:r>
              <w:t>ed.morrah@piedmontcc.edu</w:t>
            </w:r>
          </w:p>
        </w:tc>
      </w:tr>
      <w:tr w:rsidR="00CA1F19" w14:paraId="73175075"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D446BDA"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44EA7F02" w14:textId="1359106E" w:rsidR="00CA1F19" w:rsidRPr="00B733F4" w:rsidRDefault="006E4D17" w:rsidP="00914B97">
            <w:pPr>
              <w:pStyle w:val="Heading1"/>
              <w:rPr>
                <w:rFonts w:ascii="Arial" w:hAnsi="Arial" w:cs="Arial"/>
                <w:kern w:val="0"/>
                <w:sz w:val="22"/>
                <w:szCs w:val="22"/>
              </w:rPr>
            </w:pPr>
            <w:r>
              <w:rPr>
                <w:rFonts w:ascii="Arial" w:hAnsi="Arial" w:cs="Arial"/>
                <w:kern w:val="0"/>
                <w:sz w:val="22"/>
                <w:szCs w:val="22"/>
              </w:rPr>
              <w:t>$4</w:t>
            </w:r>
            <w:r w:rsidR="00E05CF3">
              <w:rPr>
                <w:rFonts w:ascii="Arial" w:hAnsi="Arial" w:cs="Arial"/>
                <w:kern w:val="0"/>
                <w:sz w:val="22"/>
                <w:szCs w:val="22"/>
              </w:rPr>
              <w:t>50</w:t>
            </w:r>
            <w:r>
              <w:rPr>
                <w:rFonts w:ascii="Arial" w:hAnsi="Arial" w:cs="Arial"/>
                <w:kern w:val="0"/>
                <w:sz w:val="22"/>
                <w:szCs w:val="22"/>
              </w:rPr>
              <w:t>,000</w:t>
            </w:r>
          </w:p>
        </w:tc>
      </w:tr>
      <w:tr w:rsidR="00CA1F19" w14:paraId="651085D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0768573"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3DEA6AD0" w14:textId="314E2EDE" w:rsidR="00384C99" w:rsidRPr="00384C99" w:rsidRDefault="00546083" w:rsidP="00384C99">
            <w:pPr>
              <w:pStyle w:val="Heading1"/>
              <w:rPr>
                <w:rFonts w:ascii="Arial" w:hAnsi="Arial" w:cs="Arial"/>
                <w:kern w:val="0"/>
                <w:sz w:val="22"/>
                <w:szCs w:val="22"/>
              </w:rPr>
            </w:pPr>
            <w:r>
              <w:rPr>
                <w:rFonts w:ascii="Arial" w:hAnsi="Arial" w:cs="Arial"/>
                <w:kern w:val="0"/>
                <w:sz w:val="22"/>
                <w:szCs w:val="22"/>
              </w:rPr>
              <w:t>County</w:t>
            </w:r>
          </w:p>
        </w:tc>
      </w:tr>
      <w:tr w:rsidR="00CA1F19" w14:paraId="61EAC45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5EAEECE"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60D8380A" w14:textId="77777777" w:rsidR="00CA1F19" w:rsidRPr="00B733F4" w:rsidRDefault="00CA1F19" w:rsidP="00384C99">
            <w:pPr>
              <w:pStyle w:val="Heading1"/>
              <w:rPr>
                <w:rStyle w:val="InitialStyle"/>
                <w:rFonts w:ascii="Arial" w:hAnsi="Arial" w:cs="Arial"/>
                <w:kern w:val="0"/>
                <w:sz w:val="22"/>
                <w:szCs w:val="22"/>
              </w:rPr>
            </w:pPr>
          </w:p>
        </w:tc>
      </w:tr>
      <w:tr w:rsidR="00CA1F19" w14:paraId="4C432E0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67BA00B"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4FB77653" w14:textId="2054B436" w:rsidR="00CA1F19" w:rsidRPr="003E51ED" w:rsidRDefault="00A653D2" w:rsidP="00593098">
            <w:pPr>
              <w:pStyle w:val="Heading1"/>
              <w:rPr>
                <w:rStyle w:val="InitialStyle"/>
                <w:rFonts w:ascii="Arial" w:hAnsi="Arial" w:cs="Arial"/>
                <w:kern w:val="0"/>
                <w:sz w:val="22"/>
                <w:szCs w:val="22"/>
              </w:rPr>
            </w:pPr>
            <w:r>
              <w:rPr>
                <w:rStyle w:val="InitialStyle"/>
                <w:rFonts w:ascii="Arial" w:hAnsi="Arial" w:cs="Arial"/>
                <w:kern w:val="0"/>
                <w:sz w:val="22"/>
                <w:szCs w:val="22"/>
              </w:rPr>
              <w:t>9</w:t>
            </w:r>
            <w:r w:rsidR="003419EA">
              <w:rPr>
                <w:rStyle w:val="InitialStyle"/>
                <w:rFonts w:ascii="Arial" w:hAnsi="Arial" w:cs="Arial"/>
                <w:kern w:val="0"/>
                <w:sz w:val="22"/>
                <w:szCs w:val="22"/>
              </w:rPr>
              <w:t>/</w:t>
            </w:r>
            <w:r w:rsidR="00991416">
              <w:rPr>
                <w:rStyle w:val="InitialStyle"/>
                <w:rFonts w:ascii="Arial" w:hAnsi="Arial" w:cs="Arial"/>
                <w:kern w:val="0"/>
                <w:sz w:val="22"/>
                <w:szCs w:val="22"/>
              </w:rPr>
              <w:t>1</w:t>
            </w:r>
            <w:r w:rsidR="005E3E60">
              <w:rPr>
                <w:rStyle w:val="InitialStyle"/>
                <w:rFonts w:ascii="Arial" w:hAnsi="Arial" w:cs="Arial"/>
                <w:sz w:val="22"/>
                <w:szCs w:val="22"/>
              </w:rPr>
              <w:t>6</w:t>
            </w:r>
            <w:r w:rsidR="003419EA">
              <w:rPr>
                <w:rStyle w:val="InitialStyle"/>
                <w:rFonts w:ascii="Arial" w:hAnsi="Arial" w:cs="Arial"/>
                <w:kern w:val="0"/>
                <w:sz w:val="22"/>
                <w:szCs w:val="22"/>
              </w:rPr>
              <w:t>/24</w:t>
            </w:r>
          </w:p>
        </w:tc>
      </w:tr>
      <w:tr w:rsidR="00CA1F19" w14:paraId="343AD3F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84AE278"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7BDEFA72" w14:textId="47032AE6" w:rsidR="00CA1F19" w:rsidRPr="003E51ED" w:rsidRDefault="00D35A0E" w:rsidP="00593098">
            <w:pPr>
              <w:pStyle w:val="Heading1"/>
              <w:rPr>
                <w:rStyle w:val="InitialStyle"/>
                <w:rFonts w:ascii="Arial" w:hAnsi="Arial" w:cs="Arial"/>
                <w:kern w:val="0"/>
                <w:sz w:val="22"/>
                <w:szCs w:val="22"/>
              </w:rPr>
            </w:pPr>
            <w:r>
              <w:rPr>
                <w:rStyle w:val="InitialStyle"/>
                <w:rFonts w:ascii="Arial" w:hAnsi="Arial" w:cs="Arial"/>
                <w:kern w:val="0"/>
                <w:sz w:val="22"/>
                <w:szCs w:val="22"/>
              </w:rPr>
              <w:t>1</w:t>
            </w:r>
            <w:r w:rsidR="00EC481F" w:rsidRPr="005E2A2D">
              <w:rPr>
                <w:rStyle w:val="InitialStyle"/>
                <w:rFonts w:ascii="Arial" w:hAnsi="Arial" w:cs="Arial"/>
                <w:sz w:val="22"/>
                <w:szCs w:val="22"/>
              </w:rPr>
              <w:t>0</w:t>
            </w:r>
            <w:r w:rsidR="003419EA">
              <w:rPr>
                <w:rStyle w:val="InitialStyle"/>
                <w:rFonts w:ascii="Arial" w:hAnsi="Arial" w:cs="Arial"/>
                <w:kern w:val="0"/>
                <w:sz w:val="22"/>
                <w:szCs w:val="22"/>
              </w:rPr>
              <w:t>/</w:t>
            </w:r>
            <w:r w:rsidR="005E3E60">
              <w:rPr>
                <w:rStyle w:val="InitialStyle"/>
                <w:rFonts w:ascii="Arial" w:hAnsi="Arial" w:cs="Arial"/>
                <w:kern w:val="0"/>
                <w:sz w:val="22"/>
                <w:szCs w:val="22"/>
              </w:rPr>
              <w:t>14</w:t>
            </w:r>
            <w:r w:rsidR="003419EA">
              <w:rPr>
                <w:rStyle w:val="InitialStyle"/>
                <w:rFonts w:ascii="Arial" w:hAnsi="Arial" w:cs="Arial"/>
                <w:kern w:val="0"/>
                <w:sz w:val="22"/>
                <w:szCs w:val="22"/>
              </w:rPr>
              <w:t>/24</w:t>
            </w:r>
            <w:r w:rsidR="003F2627">
              <w:rPr>
                <w:rStyle w:val="InitialStyle"/>
                <w:rFonts w:ascii="Arial" w:hAnsi="Arial" w:cs="Arial"/>
                <w:kern w:val="0"/>
                <w:sz w:val="22"/>
                <w:szCs w:val="22"/>
              </w:rPr>
              <w:t xml:space="preserve"> @ 3:00pm</w:t>
            </w:r>
          </w:p>
        </w:tc>
      </w:tr>
      <w:tr w:rsidR="00722DAE" w14:paraId="3DAD867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FE34C07" w14:textId="1FC01BE0" w:rsidR="00722DAE" w:rsidRPr="003626FB" w:rsidRDefault="00722DAE" w:rsidP="00722DAE">
            <w:pPr>
              <w:pStyle w:val="Heading1"/>
              <w:rPr>
                <w:rFonts w:ascii="Arial" w:hAnsi="Arial" w:cs="Arial"/>
                <w:kern w:val="0"/>
                <w:sz w:val="22"/>
                <w:szCs w:val="22"/>
              </w:rPr>
            </w:pPr>
            <w:r w:rsidRPr="003626FB">
              <w:rPr>
                <w:rFonts w:ascii="Arial" w:hAnsi="Arial" w:cs="Arial"/>
                <w:kern w:val="0"/>
                <w:sz w:val="22"/>
                <w:szCs w:val="22"/>
              </w:rPr>
              <w:t>Submit THREE (3) Copies of Letter of Interest</w:t>
            </w:r>
            <w:r>
              <w:rPr>
                <w:rFonts w:ascii="Arial" w:hAnsi="Arial" w:cs="Arial"/>
                <w:kern w:val="0"/>
                <w:sz w:val="22"/>
                <w:szCs w:val="22"/>
              </w:rPr>
              <w:t xml:space="preserve"> a</w:t>
            </w:r>
            <w:r w:rsidRPr="003626FB">
              <w:rPr>
                <w:rFonts w:ascii="Arial" w:hAnsi="Arial" w:cs="Arial"/>
                <w:kern w:val="0"/>
                <w:sz w:val="22"/>
                <w:szCs w:val="22"/>
              </w:rPr>
              <w:t>nd SF-254</w:t>
            </w:r>
            <w:r>
              <w:rPr>
                <w:rFonts w:ascii="Arial" w:hAnsi="Arial" w:cs="Arial"/>
                <w:kern w:val="0"/>
                <w:sz w:val="22"/>
                <w:szCs w:val="22"/>
              </w:rPr>
              <w:t xml:space="preserve">, and (1) Digital Copy. </w:t>
            </w:r>
          </w:p>
        </w:tc>
        <w:tc>
          <w:tcPr>
            <w:tcW w:w="6863" w:type="dxa"/>
            <w:tcBorders>
              <w:top w:val="single" w:sz="4" w:space="0" w:color="auto"/>
              <w:left w:val="single" w:sz="4" w:space="0" w:color="auto"/>
              <w:bottom w:val="single" w:sz="4" w:space="0" w:color="auto"/>
              <w:right w:val="single" w:sz="4" w:space="0" w:color="auto"/>
            </w:tcBorders>
            <w:vAlign w:val="center"/>
          </w:tcPr>
          <w:p w14:paraId="4A553DF5" w14:textId="77777777" w:rsidR="00722DAE" w:rsidRDefault="00722DAE" w:rsidP="00722DAE">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4336AD68" w14:textId="77777777" w:rsidR="00722DAE" w:rsidRPr="008F11D9" w:rsidRDefault="00722DAE" w:rsidP="00722DAE">
            <w:pPr>
              <w:rPr>
                <w:rStyle w:val="Strong"/>
                <w:rFonts w:ascii="Arial" w:hAnsi="Arial" w:cs="Arial"/>
                <w:sz w:val="22"/>
                <w:szCs w:val="22"/>
              </w:rPr>
            </w:pPr>
            <w:r w:rsidRPr="008F11D9">
              <w:rPr>
                <w:rStyle w:val="Strong"/>
                <w:rFonts w:ascii="Arial" w:hAnsi="Arial" w:cs="Arial"/>
                <w:sz w:val="22"/>
                <w:szCs w:val="22"/>
              </w:rPr>
              <w:t xml:space="preserve">1715 College Drive </w:t>
            </w:r>
          </w:p>
          <w:p w14:paraId="23A73A9C" w14:textId="77777777" w:rsidR="00722DAE" w:rsidRDefault="00722DAE" w:rsidP="00722DAE">
            <w:pPr>
              <w:rPr>
                <w:rStyle w:val="Strong"/>
                <w:rFonts w:ascii="Arial" w:hAnsi="Arial" w:cs="Arial"/>
                <w:sz w:val="22"/>
                <w:szCs w:val="22"/>
              </w:rPr>
            </w:pPr>
            <w:r>
              <w:rPr>
                <w:rStyle w:val="Strong"/>
                <w:rFonts w:ascii="Arial" w:hAnsi="Arial" w:cs="Arial"/>
                <w:sz w:val="22"/>
                <w:szCs w:val="22"/>
              </w:rPr>
              <w:t>Roxboro, NC 27574</w:t>
            </w:r>
          </w:p>
          <w:p w14:paraId="5DE88E72" w14:textId="6180459E" w:rsidR="00722DAE" w:rsidRPr="008F11D9" w:rsidRDefault="00722DAE" w:rsidP="00722DAE">
            <w:pPr>
              <w:rPr>
                <w:rStyle w:val="Strong"/>
                <w:rFonts w:ascii="Arial" w:hAnsi="Arial" w:cs="Arial"/>
                <w:sz w:val="22"/>
                <w:szCs w:val="22"/>
              </w:rPr>
            </w:pPr>
            <w:r>
              <w:rPr>
                <w:rStyle w:val="Strong"/>
                <w:rFonts w:ascii="Arial" w:hAnsi="Arial" w:cs="Arial"/>
                <w:sz w:val="22"/>
                <w:szCs w:val="22"/>
              </w:rPr>
              <w:t>Attn: Ed Morrah</w:t>
            </w:r>
          </w:p>
        </w:tc>
      </w:tr>
      <w:tr w:rsidR="00722DAE" w14:paraId="6A6585CC"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1648B5AC" w14:textId="77777777" w:rsidR="00722DAE" w:rsidRPr="00B733F4" w:rsidRDefault="00722DAE" w:rsidP="00722DAE">
            <w:pPr>
              <w:pStyle w:val="Heading1"/>
              <w:rPr>
                <w:rFonts w:ascii="Arial" w:hAnsi="Arial" w:cs="Arial"/>
                <w:kern w:val="0"/>
                <w:sz w:val="22"/>
                <w:szCs w:val="22"/>
              </w:rPr>
            </w:pPr>
            <w:r w:rsidRPr="00B733F4">
              <w:rPr>
                <w:rFonts w:ascii="Arial" w:hAnsi="Arial" w:cs="Arial"/>
                <w:kern w:val="0"/>
                <w:sz w:val="22"/>
                <w:szCs w:val="22"/>
              </w:rPr>
              <w:lastRenderedPageBreak/>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7E6E3CAE" w14:textId="77777777" w:rsidR="00722DAE" w:rsidRPr="003626FB" w:rsidRDefault="00722DAE" w:rsidP="00722DAE">
            <w:pPr>
              <w:rPr>
                <w:rFonts w:ascii="Arial" w:hAnsi="Arial" w:cs="Arial"/>
                <w:sz w:val="20"/>
                <w:szCs w:val="20"/>
              </w:rPr>
            </w:pPr>
            <w:r w:rsidRPr="003626FB">
              <w:rPr>
                <w:rFonts w:ascii="Arial" w:hAnsi="Arial" w:cs="Arial"/>
                <w:sz w:val="20"/>
                <w:szCs w:val="20"/>
              </w:rPr>
              <w:t xml:space="preserve">In order to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661ADE10" w14:textId="77777777" w:rsidR="00722DAE" w:rsidRPr="003626FB" w:rsidRDefault="00722DAE" w:rsidP="00722DAE">
            <w:pPr>
              <w:rPr>
                <w:rFonts w:ascii="Arial" w:hAnsi="Arial" w:cs="Arial"/>
                <w:sz w:val="20"/>
                <w:szCs w:val="20"/>
              </w:rPr>
            </w:pPr>
          </w:p>
          <w:p w14:paraId="2FC5F995" w14:textId="77777777" w:rsidR="00722DAE" w:rsidRPr="003626FB" w:rsidRDefault="00722DAE" w:rsidP="00722DAE">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5"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5904A6F0" w14:textId="77777777" w:rsidR="00722DAE" w:rsidRPr="003626FB" w:rsidRDefault="00722DAE" w:rsidP="00722DAE">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6"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22852EEA" w14:textId="77777777" w:rsidR="00722DAE" w:rsidRPr="003626FB" w:rsidRDefault="00722DAE" w:rsidP="00722DAE">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7"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722DAE" w14:paraId="4590FBB1"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53CAC531" w14:textId="77777777" w:rsidR="00722DAE" w:rsidRDefault="00722DAE" w:rsidP="00722DAE">
            <w:pPr>
              <w:spacing w:before="100" w:beforeAutospacing="1" w:after="100" w:afterAutospacing="1"/>
              <w:jc w:val="center"/>
              <w:rPr>
                <w:rFonts w:ascii="Arial" w:hAnsi="Arial" w:cs="Arial"/>
                <w:b/>
                <w:bCs/>
                <w:sz w:val="18"/>
                <w:szCs w:val="27"/>
                <w:u w:val="single"/>
              </w:rPr>
            </w:pPr>
          </w:p>
          <w:p w14:paraId="24FBB9BA" w14:textId="77777777" w:rsidR="00722DAE" w:rsidRDefault="00722DAE" w:rsidP="00722DAE">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6810CEA3" w14:textId="77777777" w:rsidR="00722DAE" w:rsidRDefault="00722DAE" w:rsidP="00722DAE">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67D43AA6" w14:textId="2095083F"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53DAE0AC"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0EEA15AE"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454E7CF7"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6F1CF7E1"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455E5F02"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506FBBB3"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6980920C"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046FD644"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517BA480" w14:textId="77777777" w:rsidR="00722DAE" w:rsidRDefault="00722DAE" w:rsidP="00722DAE">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0F62AC61" w14:textId="77777777" w:rsidR="00722DAE" w:rsidRDefault="00722DAE" w:rsidP="00722DAE">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577BAB9A" w14:textId="464A8937" w:rsidR="00722DAE" w:rsidRPr="00DC53C1" w:rsidRDefault="00722DAE" w:rsidP="00722DAE">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w:t>
            </w:r>
            <w:r>
              <w:rPr>
                <w:rFonts w:ascii="Arial" w:hAnsi="Arial" w:cs="Arial"/>
                <w:b/>
                <w:bCs/>
                <w:sz w:val="18"/>
              </w:rPr>
              <w:t xml:space="preserve">Additionally, please include a digital copy of your submission. </w:t>
            </w:r>
            <w:r w:rsidRPr="00DC53C1">
              <w:rPr>
                <w:rFonts w:ascii="Arial" w:hAnsi="Arial" w:cs="Arial"/>
                <w:b/>
                <w:bCs/>
                <w:sz w:val="18"/>
              </w:rPr>
              <w:t xml:space="preserve">The current SF 254 template is located at </w:t>
            </w:r>
            <w:hyperlink r:id="rId8"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3E730CC9" w14:textId="77777777" w:rsidR="00722DAE" w:rsidRDefault="00722DAE" w:rsidP="00722DAE">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Pr>
                <w:rFonts w:ascii="Arial" w:hAnsi="Arial" w:cs="Arial"/>
                <w:b/>
                <w:bCs/>
                <w:sz w:val="18"/>
              </w:rPr>
              <w:t>le-sided pages plus the SF 254.</w:t>
            </w:r>
          </w:p>
          <w:p w14:paraId="5EBE4CB1" w14:textId="77777777" w:rsidR="00722DAE" w:rsidRDefault="00722DAE" w:rsidP="00722DAE">
            <w:pPr>
              <w:pStyle w:val="NormalWeb"/>
              <w:rPr>
                <w:rFonts w:ascii="Arial" w:hAnsi="Arial" w:cs="Arial"/>
                <w:b/>
                <w:bCs/>
                <w:sz w:val="18"/>
              </w:rPr>
            </w:pPr>
            <w:r w:rsidRPr="00DC53C1">
              <w:rPr>
                <w:rFonts w:ascii="Arial" w:hAnsi="Arial" w:cs="Arial"/>
                <w:b/>
                <w:bCs/>
                <w:sz w:val="18"/>
              </w:rPr>
              <w:t>E-mail and Fax submittals will not be accepted.</w:t>
            </w:r>
          </w:p>
        </w:tc>
      </w:tr>
    </w:tbl>
    <w:p w14:paraId="66148386" w14:textId="77777777" w:rsidR="00CA1F19" w:rsidRDefault="00CA1F19">
      <w:pPr>
        <w:rPr>
          <w:rFonts w:ascii="Arial" w:hAnsi="Arial" w:cs="Arial"/>
          <w:b/>
          <w:color w:val="000000"/>
          <w:sz w:val="18"/>
        </w:rPr>
      </w:pPr>
    </w:p>
    <w:sectPr w:rsidR="00CA1F19" w:rsidSect="007E2B1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2430474">
    <w:abstractNumId w:val="0"/>
  </w:num>
  <w:num w:numId="2" w16cid:durableId="218984663">
    <w:abstractNumId w:val="0"/>
  </w:num>
  <w:num w:numId="3" w16cid:durableId="153495395">
    <w:abstractNumId w:val="2"/>
  </w:num>
  <w:num w:numId="4" w16cid:durableId="7636497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5107F"/>
    <w:rsid w:val="0007744F"/>
    <w:rsid w:val="00093C5B"/>
    <w:rsid w:val="000C4650"/>
    <w:rsid w:val="000E55D4"/>
    <w:rsid w:val="00124C14"/>
    <w:rsid w:val="0014256F"/>
    <w:rsid w:val="00157D5D"/>
    <w:rsid w:val="00161207"/>
    <w:rsid w:val="0016272B"/>
    <w:rsid w:val="00165117"/>
    <w:rsid w:val="001741BB"/>
    <w:rsid w:val="00182A6F"/>
    <w:rsid w:val="001A3433"/>
    <w:rsid w:val="001C23C4"/>
    <w:rsid w:val="001E140C"/>
    <w:rsid w:val="001E44F5"/>
    <w:rsid w:val="001E4DEF"/>
    <w:rsid w:val="001E4F49"/>
    <w:rsid w:val="001E6DBB"/>
    <w:rsid w:val="001E7E65"/>
    <w:rsid w:val="001F05EC"/>
    <w:rsid w:val="00233C51"/>
    <w:rsid w:val="00242A70"/>
    <w:rsid w:val="00253632"/>
    <w:rsid w:val="002751B6"/>
    <w:rsid w:val="002A7320"/>
    <w:rsid w:val="002C1C74"/>
    <w:rsid w:val="002D17EA"/>
    <w:rsid w:val="002D2742"/>
    <w:rsid w:val="002E5E3D"/>
    <w:rsid w:val="002F0B07"/>
    <w:rsid w:val="00311090"/>
    <w:rsid w:val="00320C0C"/>
    <w:rsid w:val="0033210E"/>
    <w:rsid w:val="003419EA"/>
    <w:rsid w:val="00344308"/>
    <w:rsid w:val="003626FB"/>
    <w:rsid w:val="00376F7E"/>
    <w:rsid w:val="00384C99"/>
    <w:rsid w:val="003971B0"/>
    <w:rsid w:val="003C3636"/>
    <w:rsid w:val="003C6199"/>
    <w:rsid w:val="003C6828"/>
    <w:rsid w:val="003E4DBE"/>
    <w:rsid w:val="003E51ED"/>
    <w:rsid w:val="003F2627"/>
    <w:rsid w:val="003F6AC6"/>
    <w:rsid w:val="00403326"/>
    <w:rsid w:val="00413DBD"/>
    <w:rsid w:val="00420BE0"/>
    <w:rsid w:val="0044157C"/>
    <w:rsid w:val="004553CD"/>
    <w:rsid w:val="0047242E"/>
    <w:rsid w:val="004900EF"/>
    <w:rsid w:val="00496A5B"/>
    <w:rsid w:val="004A09DD"/>
    <w:rsid w:val="004E347B"/>
    <w:rsid w:val="004E4630"/>
    <w:rsid w:val="004F5672"/>
    <w:rsid w:val="00511739"/>
    <w:rsid w:val="005451AF"/>
    <w:rsid w:val="00546083"/>
    <w:rsid w:val="0055462A"/>
    <w:rsid w:val="00554DDB"/>
    <w:rsid w:val="00575EF3"/>
    <w:rsid w:val="005856AC"/>
    <w:rsid w:val="00593098"/>
    <w:rsid w:val="005931F7"/>
    <w:rsid w:val="005D49F3"/>
    <w:rsid w:val="005D4D6D"/>
    <w:rsid w:val="005D4DDB"/>
    <w:rsid w:val="005E1FB9"/>
    <w:rsid w:val="005E2A2D"/>
    <w:rsid w:val="005E3E60"/>
    <w:rsid w:val="005F1577"/>
    <w:rsid w:val="005F6159"/>
    <w:rsid w:val="006177A8"/>
    <w:rsid w:val="00624FAC"/>
    <w:rsid w:val="006330D0"/>
    <w:rsid w:val="006339B9"/>
    <w:rsid w:val="006339D8"/>
    <w:rsid w:val="00653ED5"/>
    <w:rsid w:val="00681455"/>
    <w:rsid w:val="00686789"/>
    <w:rsid w:val="006A1208"/>
    <w:rsid w:val="006B2757"/>
    <w:rsid w:val="006B312F"/>
    <w:rsid w:val="006C6D3A"/>
    <w:rsid w:val="006E4D17"/>
    <w:rsid w:val="006E5747"/>
    <w:rsid w:val="006E578D"/>
    <w:rsid w:val="00701C14"/>
    <w:rsid w:val="00707B42"/>
    <w:rsid w:val="00717EAD"/>
    <w:rsid w:val="00722DAE"/>
    <w:rsid w:val="00726F85"/>
    <w:rsid w:val="00756857"/>
    <w:rsid w:val="007709D2"/>
    <w:rsid w:val="00773296"/>
    <w:rsid w:val="00782832"/>
    <w:rsid w:val="0078545B"/>
    <w:rsid w:val="00790DE2"/>
    <w:rsid w:val="007A0732"/>
    <w:rsid w:val="007C7AC9"/>
    <w:rsid w:val="007D0560"/>
    <w:rsid w:val="007D5BF9"/>
    <w:rsid w:val="007E2B1F"/>
    <w:rsid w:val="007E3F92"/>
    <w:rsid w:val="007F0610"/>
    <w:rsid w:val="0080192B"/>
    <w:rsid w:val="00802859"/>
    <w:rsid w:val="00810192"/>
    <w:rsid w:val="008146DF"/>
    <w:rsid w:val="0082134C"/>
    <w:rsid w:val="008301C6"/>
    <w:rsid w:val="00847C43"/>
    <w:rsid w:val="00856B49"/>
    <w:rsid w:val="00864358"/>
    <w:rsid w:val="008B3C1E"/>
    <w:rsid w:val="008B46B7"/>
    <w:rsid w:val="008D3D31"/>
    <w:rsid w:val="008E0F0F"/>
    <w:rsid w:val="008E74B7"/>
    <w:rsid w:val="008F014F"/>
    <w:rsid w:val="008F11D9"/>
    <w:rsid w:val="0091323C"/>
    <w:rsid w:val="00914B97"/>
    <w:rsid w:val="00920CD9"/>
    <w:rsid w:val="0092118A"/>
    <w:rsid w:val="009241EE"/>
    <w:rsid w:val="0093346E"/>
    <w:rsid w:val="009476C2"/>
    <w:rsid w:val="00956C74"/>
    <w:rsid w:val="009736BA"/>
    <w:rsid w:val="00991416"/>
    <w:rsid w:val="00994947"/>
    <w:rsid w:val="009B4C80"/>
    <w:rsid w:val="009C6DDA"/>
    <w:rsid w:val="009F73E2"/>
    <w:rsid w:val="00A1042C"/>
    <w:rsid w:val="00A323F3"/>
    <w:rsid w:val="00A358B6"/>
    <w:rsid w:val="00A36207"/>
    <w:rsid w:val="00A50B95"/>
    <w:rsid w:val="00A51EA6"/>
    <w:rsid w:val="00A653D2"/>
    <w:rsid w:val="00AB6E0B"/>
    <w:rsid w:val="00AC1C80"/>
    <w:rsid w:val="00AC5ED6"/>
    <w:rsid w:val="00AD4E2C"/>
    <w:rsid w:val="00B257D7"/>
    <w:rsid w:val="00B337AD"/>
    <w:rsid w:val="00B733F4"/>
    <w:rsid w:val="00B85748"/>
    <w:rsid w:val="00BA09B0"/>
    <w:rsid w:val="00BC5A0F"/>
    <w:rsid w:val="00C03723"/>
    <w:rsid w:val="00C27566"/>
    <w:rsid w:val="00C337CD"/>
    <w:rsid w:val="00C72433"/>
    <w:rsid w:val="00C72953"/>
    <w:rsid w:val="00C741A6"/>
    <w:rsid w:val="00CA1F19"/>
    <w:rsid w:val="00CB1390"/>
    <w:rsid w:val="00CB3387"/>
    <w:rsid w:val="00CC37B5"/>
    <w:rsid w:val="00CC5512"/>
    <w:rsid w:val="00CC55E6"/>
    <w:rsid w:val="00D129FC"/>
    <w:rsid w:val="00D15BD3"/>
    <w:rsid w:val="00D35A0E"/>
    <w:rsid w:val="00D513D6"/>
    <w:rsid w:val="00D55BD9"/>
    <w:rsid w:val="00D7558E"/>
    <w:rsid w:val="00D92068"/>
    <w:rsid w:val="00DA2717"/>
    <w:rsid w:val="00DB50F7"/>
    <w:rsid w:val="00DC53C1"/>
    <w:rsid w:val="00DC64CF"/>
    <w:rsid w:val="00DD3564"/>
    <w:rsid w:val="00DF1696"/>
    <w:rsid w:val="00E02246"/>
    <w:rsid w:val="00E05CF3"/>
    <w:rsid w:val="00E1419D"/>
    <w:rsid w:val="00E23403"/>
    <w:rsid w:val="00E56B41"/>
    <w:rsid w:val="00E67E68"/>
    <w:rsid w:val="00E73EA7"/>
    <w:rsid w:val="00E74CCA"/>
    <w:rsid w:val="00E87EB6"/>
    <w:rsid w:val="00E935CF"/>
    <w:rsid w:val="00E97865"/>
    <w:rsid w:val="00EC481F"/>
    <w:rsid w:val="00EE3936"/>
    <w:rsid w:val="00EE4114"/>
    <w:rsid w:val="00EE5969"/>
    <w:rsid w:val="00EF276E"/>
    <w:rsid w:val="00F234F5"/>
    <w:rsid w:val="00F4352A"/>
    <w:rsid w:val="00F45192"/>
    <w:rsid w:val="00F51493"/>
    <w:rsid w:val="00F564FE"/>
    <w:rsid w:val="00F60637"/>
    <w:rsid w:val="00F66903"/>
    <w:rsid w:val="00F70FD0"/>
    <w:rsid w:val="00F77FFC"/>
    <w:rsid w:val="00F872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E06716"/>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styleId="UnresolvedMention">
    <w:name w:val="Unresolved Mention"/>
    <w:uiPriority w:val="99"/>
    <w:semiHidden/>
    <w:unhideWhenUsed/>
    <w:rsid w:val="00546083"/>
    <w:rPr>
      <w:color w:val="605E5C"/>
      <w:shd w:val="clear" w:color="auto" w:fill="E1DFDD"/>
    </w:rPr>
  </w:style>
  <w:style w:type="character" w:styleId="Strong">
    <w:name w:val="Strong"/>
    <w:qFormat/>
    <w:rsid w:val="008F11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cadmin.nc.gov/businesses/construction/forms-documents" TargetMode="Externa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Pages>
  <Words>649</Words>
  <Characters>3702</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4343</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Carrie L. Webster</cp:lastModifiedBy>
  <cp:revision>2</cp:revision>
  <cp:lastPrinted>2011-11-01T14:04:00Z</cp:lastPrinted>
  <dcterms:created xsi:type="dcterms:W3CDTF">2024-09-16T13:44:00Z</dcterms:created>
  <dcterms:modified xsi:type="dcterms:W3CDTF">2024-09-16T13:44:00Z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