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4546F" w14:textId="437F2326" w:rsidR="009E5E22" w:rsidRDefault="009E5E22" w:rsidP="009E5E22">
      <w:pPr>
        <w:pStyle w:val="NormalWeb"/>
      </w:pPr>
      <w:r>
        <w:rPr>
          <w:rFonts w:ascii="Arial" w:hAnsi="Arial" w:cs="Arial"/>
          <w:b/>
          <w:bCs/>
          <w:color w:val="000000"/>
          <w:sz w:val="26"/>
          <w:szCs w:val="26"/>
        </w:rPr>
        <w:t>R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FP # 114-23_24_04 </w:t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</w:rPr>
        <w:tab/>
        <w:t>9/28/23</w:t>
      </w:r>
    </w:p>
    <w:p w14:paraId="2C47FE24" w14:textId="77777777" w:rsidR="009E5E22" w:rsidRDefault="009E5E22" w:rsidP="009E5E22">
      <w:pPr>
        <w:spacing w:after="240"/>
        <w:rPr>
          <w:rFonts w:eastAsia="Times New Roman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9E5E22" w14:paraId="354796F2" w14:textId="77777777" w:rsidTr="009E5E22">
        <w:trPr>
          <w:trHeight w:val="512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ED806B" w14:textId="77777777" w:rsidR="009E5E22" w:rsidRDefault="009E5E22">
            <w:pPr>
              <w:pStyle w:val="NormalWeb"/>
            </w:pPr>
            <w:r>
              <w:rPr>
                <w:rFonts w:ascii="Arial" w:hAnsi="Arial" w:cs="Arial"/>
                <w:b/>
                <w:bCs/>
                <w:color w:val="000000"/>
              </w:rPr>
              <w:t>Reference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6484CE" w14:textId="77777777" w:rsidR="009E5E22" w:rsidRDefault="009E5E22">
            <w:pPr>
              <w:pStyle w:val="NormalWeb"/>
            </w:pPr>
            <w:r>
              <w:rPr>
                <w:rFonts w:ascii="Arial" w:hAnsi="Arial" w:cs="Arial"/>
                <w:b/>
                <w:bCs/>
                <w:color w:val="000000"/>
              </w:rPr>
              <w:t>Vendor Question</w:t>
            </w:r>
          </w:p>
        </w:tc>
      </w:tr>
      <w:tr w:rsidR="009E5E22" w14:paraId="1A44124D" w14:textId="77777777" w:rsidTr="009E5E22">
        <w:trPr>
          <w:trHeight w:val="2863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6A007" w14:textId="77777777" w:rsidR="009E5E22" w:rsidRDefault="009E5E22">
            <w:pPr>
              <w:pStyle w:val="NormalWeb"/>
            </w:pPr>
            <w:r>
              <w:rPr>
                <w:rFonts w:ascii="Arial" w:hAnsi="Arial" w:cs="Arial"/>
                <w:color w:val="000000"/>
              </w:rPr>
              <w:t>5.1 / pg. 12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E5E569" w14:textId="77777777" w:rsidR="009E5E22" w:rsidRDefault="009E5E22">
            <w:pPr>
              <w:pStyle w:val="NormalWeb"/>
            </w:pPr>
            <w:r>
              <w:rPr>
                <w:rFonts w:ascii="Arial" w:hAnsi="Arial" w:cs="Arial"/>
                <w:color w:val="000000"/>
              </w:rPr>
              <w:t>Based on previous spending, can you provide a dollar amount for the approximate budget PCC has for this marketing and public relations contract?</w:t>
            </w:r>
          </w:p>
          <w:p w14:paraId="119EE82E" w14:textId="77777777" w:rsidR="009E5E22" w:rsidRDefault="009E5E22">
            <w:pPr>
              <w:pStyle w:val="NormalWeb"/>
            </w:pPr>
            <w:r>
              <w:rPr>
                <w:rFonts w:ascii="Arial" w:hAnsi="Arial" w:cs="Arial"/>
                <w:color w:val="000000"/>
              </w:rPr>
              <w:br/>
            </w:r>
          </w:p>
          <w:p w14:paraId="183DE9EE" w14:textId="77777777" w:rsidR="009E5E22" w:rsidRDefault="009E5E22">
            <w:pPr>
              <w:pStyle w:val="contentpasted7"/>
            </w:pPr>
            <w:r>
              <w:rPr>
                <w:color w:val="C82613"/>
              </w:rPr>
              <w:t xml:space="preserve">Due to </w:t>
            </w:r>
            <w:proofErr w:type="gramStart"/>
            <w:r>
              <w:rPr>
                <w:color w:val="C82613"/>
              </w:rPr>
              <w:t>recent</w:t>
            </w:r>
            <w:proofErr w:type="gramEnd"/>
            <w:r>
              <w:rPr>
                <w:color w:val="C82613"/>
              </w:rPr>
              <w:t xml:space="preserve"> college restructuring, the budget is yet to be determined. It will depend on the needs of the college and the current Marketing Director.</w:t>
            </w:r>
          </w:p>
        </w:tc>
      </w:tr>
      <w:tr w:rsidR="009E5E22" w14:paraId="097E8104" w14:textId="77777777" w:rsidTr="009E5E22">
        <w:trPr>
          <w:trHeight w:val="2011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EC859" w14:textId="77777777" w:rsidR="009E5E22" w:rsidRDefault="009E5E22">
            <w:pPr>
              <w:pStyle w:val="NormalWeb"/>
            </w:pPr>
            <w:r>
              <w:rPr>
                <w:rFonts w:ascii="Arial" w:hAnsi="Arial" w:cs="Arial"/>
                <w:color w:val="000000"/>
              </w:rPr>
              <w:t>5.1 / pg. 12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8D6E5" w14:textId="77777777" w:rsidR="009E5E22" w:rsidRDefault="009E5E22">
            <w:pPr>
              <w:pStyle w:val="NormalWeb"/>
            </w:pPr>
            <w:r>
              <w:rPr>
                <w:rFonts w:ascii="Arial" w:hAnsi="Arial" w:cs="Arial"/>
                <w:color w:val="000000"/>
              </w:rPr>
              <w:t>What level of involvement or collaboration do you anticipate from your internal team in executing the marketing strategies? </w:t>
            </w:r>
          </w:p>
          <w:p w14:paraId="4BB903DB" w14:textId="77777777" w:rsidR="009E5E22" w:rsidRDefault="009E5E22">
            <w:pPr>
              <w:pStyle w:val="NormalWeb"/>
            </w:pPr>
            <w:r>
              <w:rPr>
                <w:rFonts w:ascii="Arial" w:hAnsi="Arial" w:cs="Arial"/>
                <w:color w:val="000000"/>
              </w:rPr>
              <w:br/>
            </w:r>
          </w:p>
          <w:p w14:paraId="13D5BB48" w14:textId="77777777" w:rsidR="009E5E22" w:rsidRDefault="009E5E22">
            <w:pPr>
              <w:pStyle w:val="NormalWeb"/>
            </w:pPr>
            <w:r>
              <w:rPr>
                <w:rFonts w:ascii="Arial" w:hAnsi="Arial" w:cs="Arial"/>
                <w:color w:val="C82613"/>
              </w:rPr>
              <w:t>A high level of involvement and collaboration. </w:t>
            </w:r>
          </w:p>
        </w:tc>
      </w:tr>
      <w:tr w:rsidR="009E5E22" w14:paraId="5E650153" w14:textId="77777777" w:rsidTr="009E5E22">
        <w:trPr>
          <w:trHeight w:val="2383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283159" w14:textId="77777777" w:rsidR="009E5E22" w:rsidRDefault="009E5E22">
            <w:pPr>
              <w:pStyle w:val="NormalWeb"/>
            </w:pPr>
            <w:r>
              <w:rPr>
                <w:rFonts w:ascii="Arial" w:hAnsi="Arial" w:cs="Arial"/>
                <w:color w:val="000000"/>
              </w:rPr>
              <w:t>5.1 / pg. 12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F9F455" w14:textId="77777777" w:rsidR="009E5E22" w:rsidRDefault="009E5E22">
            <w:pPr>
              <w:pStyle w:val="NormalWeb"/>
            </w:pPr>
            <w:r>
              <w:rPr>
                <w:rFonts w:ascii="Arial" w:hAnsi="Arial" w:cs="Arial"/>
              </w:rPr>
              <w:t>Have you previously worked with external partners for marketing and public relations, and if so, what was your experience with them?</w:t>
            </w:r>
          </w:p>
          <w:p w14:paraId="6D1F21EA" w14:textId="77777777" w:rsidR="009E5E22" w:rsidRDefault="009E5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color w:val="C82613"/>
              </w:rPr>
              <w:t>We had a positive experience working with external marketing partners.</w:t>
            </w:r>
          </w:p>
        </w:tc>
      </w:tr>
      <w:tr w:rsidR="009E5E22" w14:paraId="243B175F" w14:textId="77777777" w:rsidTr="009E5E22">
        <w:trPr>
          <w:trHeight w:val="3210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F0AC89" w14:textId="77777777" w:rsidR="009E5E22" w:rsidRDefault="009E5E22">
            <w:pPr>
              <w:pStyle w:val="NormalWeb"/>
            </w:pPr>
            <w:r>
              <w:rPr>
                <w:rFonts w:ascii="Arial" w:hAnsi="Arial" w:cs="Arial"/>
                <w:color w:val="000000"/>
              </w:rPr>
              <w:t>5.1 / pg. 12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7E661" w14:textId="77777777" w:rsidR="009E5E22" w:rsidRDefault="009E5E22">
            <w:pPr>
              <w:pStyle w:val="NormalWeb"/>
            </w:pPr>
            <w:r>
              <w:rPr>
                <w:rFonts w:ascii="Arial" w:hAnsi="Arial" w:cs="Arial"/>
              </w:rPr>
              <w:t xml:space="preserve">As the '23/'24 School Year has already started, </w:t>
            </w:r>
            <w:r>
              <w:t>are there any current Marketing or Advertising campaigns running that we'd need to be aware of? </w:t>
            </w:r>
          </w:p>
          <w:p w14:paraId="66EDCC36" w14:textId="77777777" w:rsidR="009E5E22" w:rsidRDefault="009E5E22">
            <w:pPr>
              <w:pStyle w:val="NormalWeb"/>
            </w:pPr>
            <w:r>
              <w:rPr>
                <w:rFonts w:ascii="Arial" w:hAnsi="Arial" w:cs="Arial"/>
              </w:rPr>
              <w:br/>
            </w:r>
          </w:p>
          <w:p w14:paraId="4BC01D91" w14:textId="77777777" w:rsidR="009E5E22" w:rsidRDefault="009E5E22">
            <w:pPr>
              <w:pStyle w:val="NormalWeb"/>
            </w:pPr>
            <w:r>
              <w:rPr>
                <w:rStyle w:val="contentpasted5"/>
                <w:rFonts w:ascii="Arial" w:hAnsi="Arial" w:cs="Arial"/>
                <w:color w:val="C82613"/>
              </w:rPr>
              <w:t>We are currently running digital campaigns targeted towards the Hispanic community, as well as registration campaigns for the upcoming fall mini-</w:t>
            </w:r>
            <w:proofErr w:type="spellStart"/>
            <w:r>
              <w:rPr>
                <w:rStyle w:val="contentpasted5"/>
                <w:rFonts w:ascii="Arial" w:hAnsi="Arial" w:cs="Arial"/>
                <w:color w:val="C82613"/>
              </w:rPr>
              <w:t>mester</w:t>
            </w:r>
            <w:proofErr w:type="spellEnd"/>
            <w:r>
              <w:rPr>
                <w:rStyle w:val="contentpasted5"/>
                <w:rFonts w:ascii="Arial" w:hAnsi="Arial" w:cs="Arial"/>
                <w:color w:val="C82613"/>
              </w:rPr>
              <w:t xml:space="preserve"> and spring sessions.</w:t>
            </w:r>
          </w:p>
        </w:tc>
      </w:tr>
      <w:tr w:rsidR="009E5E22" w14:paraId="30728735" w14:textId="77777777" w:rsidTr="009E5E22">
        <w:trPr>
          <w:trHeight w:val="1959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C6D3C" w14:textId="77777777" w:rsidR="009E5E22" w:rsidRDefault="009E5E22">
            <w:pPr>
              <w:pStyle w:val="NormalWeb"/>
            </w:pPr>
            <w:r>
              <w:rPr>
                <w:rFonts w:ascii="Arial" w:hAnsi="Arial" w:cs="Arial"/>
                <w:color w:val="000000"/>
              </w:rPr>
              <w:lastRenderedPageBreak/>
              <w:t>5.1 / pg. 12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F7427B" w14:textId="77777777" w:rsidR="009E5E22" w:rsidRDefault="009E5E22">
            <w:pPr>
              <w:pStyle w:val="NormalWeb"/>
            </w:pPr>
            <w:r>
              <w:rPr>
                <w:rFonts w:ascii="Arial" w:hAnsi="Arial" w:cs="Arial"/>
              </w:rPr>
              <w:t>As the '23/'24 School Year has already started, have there already been established marketing goals we'd need to work towards? </w:t>
            </w:r>
          </w:p>
          <w:p w14:paraId="2FBE3E8E" w14:textId="77777777" w:rsidR="009E5E22" w:rsidRDefault="009E5E22">
            <w:pPr>
              <w:rPr>
                <w:rFonts w:eastAsia="Times New Roman"/>
              </w:rPr>
            </w:pPr>
            <w:r>
              <w:rPr>
                <w:rFonts w:eastAsia="Times New Roman"/>
                <w:color w:val="C82613"/>
              </w:rPr>
              <w:t>Increasing the number of adult learners and underserved populations.</w:t>
            </w:r>
          </w:p>
        </w:tc>
      </w:tr>
      <w:tr w:rsidR="009E5E22" w14:paraId="09421906" w14:textId="77777777" w:rsidTr="009E5E22">
        <w:trPr>
          <w:trHeight w:val="1511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9C9E1" w14:textId="77777777" w:rsidR="009E5E22" w:rsidRDefault="009E5E22">
            <w:pPr>
              <w:pStyle w:val="NormalWeb"/>
            </w:pPr>
            <w:r>
              <w:rPr>
                <w:rFonts w:ascii="Arial" w:hAnsi="Arial" w:cs="Arial"/>
                <w:color w:val="000000"/>
              </w:rPr>
              <w:t>5.1 / pg. 12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829D78" w14:textId="77777777" w:rsidR="009E5E22" w:rsidRDefault="009E5E22">
            <w:pPr>
              <w:pStyle w:val="NormalWeb"/>
              <w:spacing w:after="200"/>
            </w:pPr>
            <w:r>
              <w:rPr>
                <w:rFonts w:ascii="Arial" w:hAnsi="Arial" w:cs="Arial"/>
              </w:rPr>
              <w:t>Do you have a date in mind when you’d like the comprehensive media strategy finalized?</w:t>
            </w:r>
          </w:p>
          <w:p w14:paraId="6BDFF18A" w14:textId="77777777" w:rsidR="009E5E22" w:rsidRDefault="009E5E22">
            <w:pPr>
              <w:pStyle w:val="NormalWeb"/>
              <w:spacing w:after="200"/>
            </w:pPr>
            <w:r>
              <w:rPr>
                <w:rFonts w:ascii="Arial" w:hAnsi="Arial" w:cs="Arial"/>
                <w:color w:val="C82613"/>
              </w:rPr>
              <w:t>October- November</w:t>
            </w:r>
          </w:p>
        </w:tc>
      </w:tr>
      <w:tr w:rsidR="009E5E22" w14:paraId="22915B1D" w14:textId="77777777" w:rsidTr="009E5E22">
        <w:trPr>
          <w:trHeight w:val="3610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C69F38" w14:textId="77777777" w:rsidR="009E5E22" w:rsidRDefault="009E5E22">
            <w:pPr>
              <w:pStyle w:val="NormalWeb"/>
            </w:pPr>
            <w:r>
              <w:rPr>
                <w:rFonts w:ascii="Arial" w:hAnsi="Arial" w:cs="Arial"/>
                <w:color w:val="000000"/>
              </w:rPr>
              <w:t>5.1 / pg. 12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70F59" w14:textId="77777777" w:rsidR="009E5E22" w:rsidRDefault="009E5E22">
            <w:pPr>
              <w:pStyle w:val="NormalWeb"/>
              <w:spacing w:after="200"/>
            </w:pPr>
            <w:r>
              <w:rPr>
                <w:rFonts w:ascii="Arial" w:hAnsi="Arial" w:cs="Arial"/>
              </w:rPr>
              <w:t xml:space="preserve">How would you describe your current brand positioning in Caswell and Person Counties, and what is the level of awareness about Piedmont Community College in the local </w:t>
            </w:r>
            <w:proofErr w:type="gramStart"/>
            <w:r>
              <w:rPr>
                <w:rFonts w:ascii="Arial" w:hAnsi="Arial" w:cs="Arial"/>
              </w:rPr>
              <w:t>community</w:t>
            </w:r>
            <w:proofErr w:type="gramEnd"/>
          </w:p>
          <w:p w14:paraId="3A74814E" w14:textId="77777777" w:rsidR="009E5E22" w:rsidRDefault="009E5E22">
            <w:pPr>
              <w:pStyle w:val="NormalWeb"/>
            </w:pPr>
            <w:r>
              <w:rPr>
                <w:rStyle w:val="contentpasted4"/>
                <w:rFonts w:ascii="Arial" w:hAnsi="Arial" w:cs="Arial"/>
                <w:color w:val="C82613"/>
              </w:rPr>
              <w:t>We are branded as "</w:t>
            </w:r>
            <w:r>
              <w:rPr>
                <w:rStyle w:val="contentpasted4"/>
                <w:i/>
                <w:iCs/>
              </w:rPr>
              <w:t>Your Hometown College</w:t>
            </w:r>
            <w:r>
              <w:rPr>
                <w:rStyle w:val="contentpasted4"/>
              </w:rPr>
              <w:t>." Many are familiar with the college in our service areas. However, some segments of the population still need to be made aware. </w:t>
            </w:r>
          </w:p>
        </w:tc>
      </w:tr>
      <w:tr w:rsidR="009E5E22" w14:paraId="62853307" w14:textId="77777777" w:rsidTr="009E5E22">
        <w:trPr>
          <w:trHeight w:val="2111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612FD7" w14:textId="77777777" w:rsidR="009E5E22" w:rsidRDefault="009E5E22">
            <w:pPr>
              <w:pStyle w:val="NormalWeb"/>
            </w:pPr>
            <w:r>
              <w:rPr>
                <w:rFonts w:ascii="Arial" w:hAnsi="Arial" w:cs="Arial"/>
                <w:color w:val="000000"/>
              </w:rPr>
              <w:t>5.1 / pg. 12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52FCF" w14:textId="77777777" w:rsidR="009E5E22" w:rsidRDefault="009E5E22">
            <w:pPr>
              <w:pStyle w:val="NormalWeb"/>
              <w:spacing w:after="200"/>
            </w:pPr>
            <w:r>
              <w:rPr>
                <w:rFonts w:ascii="Arial" w:hAnsi="Arial" w:cs="Arial"/>
              </w:rPr>
              <w:t xml:space="preserve">Can you describe your current student retention initiatives and their success </w:t>
            </w:r>
            <w:proofErr w:type="gramStart"/>
            <w:r>
              <w:rPr>
                <w:rFonts w:ascii="Arial" w:hAnsi="Arial" w:cs="Arial"/>
              </w:rPr>
              <w:t>rates</w:t>
            </w:r>
            <w:proofErr w:type="gramEnd"/>
          </w:p>
          <w:p w14:paraId="2EB7F6D6" w14:textId="77777777" w:rsidR="009E5E22" w:rsidRDefault="009E5E22">
            <w:pPr>
              <w:pStyle w:val="NormalWeb"/>
              <w:spacing w:after="200"/>
            </w:pPr>
            <w:r>
              <w:rPr>
                <w:rStyle w:val="contentpasted9"/>
                <w:rFonts w:ascii="Arial" w:hAnsi="Arial" w:cs="Arial"/>
                <w:color w:val="C82613"/>
              </w:rPr>
              <w:t>Our focus has been primarily on recruitment, but we aim to improve student retention initiatives.</w:t>
            </w:r>
          </w:p>
        </w:tc>
      </w:tr>
      <w:tr w:rsidR="009E5E22" w14:paraId="59C31A46" w14:textId="77777777" w:rsidTr="009E5E22">
        <w:trPr>
          <w:trHeight w:val="3910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371BB" w14:textId="77777777" w:rsidR="009E5E22" w:rsidRDefault="009E5E22">
            <w:pPr>
              <w:pStyle w:val="NormalWeb"/>
            </w:pPr>
            <w:r>
              <w:rPr>
                <w:rFonts w:ascii="Arial" w:hAnsi="Arial" w:cs="Arial"/>
                <w:color w:val="000000"/>
              </w:rPr>
              <w:lastRenderedPageBreak/>
              <w:t>5.1 / pg. 12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2ED2C6" w14:textId="77777777" w:rsidR="009E5E22" w:rsidRDefault="009E5E22">
            <w:pPr>
              <w:pStyle w:val="NormalWeb"/>
              <w:spacing w:after="200"/>
            </w:pPr>
            <w:r>
              <w:rPr>
                <w:rFonts w:ascii="Arial" w:hAnsi="Arial" w:cs="Arial"/>
              </w:rPr>
              <w:t>What kind of outreach and communications strategies have you used to engage current students, and how can we assist in enhancing those efforts?</w:t>
            </w:r>
          </w:p>
          <w:p w14:paraId="2558C67B" w14:textId="77777777" w:rsidR="009E5E22" w:rsidRDefault="009E5E2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C82613"/>
              </w:rPr>
              <w:t xml:space="preserve">Mostly traditional methods, print and digital, email, and texting. We recently included geofencing, audience building, behavioral targeting, website </w:t>
            </w:r>
            <w:proofErr w:type="spellStart"/>
            <w:r>
              <w:rPr>
                <w:rFonts w:ascii="Arial" w:eastAsia="Times New Roman" w:hAnsi="Arial" w:cs="Arial"/>
                <w:color w:val="C82613"/>
              </w:rPr>
              <w:t>conquesting</w:t>
            </w:r>
            <w:proofErr w:type="spellEnd"/>
            <w:r>
              <w:rPr>
                <w:rFonts w:ascii="Arial" w:eastAsia="Times New Roman" w:hAnsi="Arial" w:cs="Arial"/>
                <w:color w:val="C82613"/>
              </w:rPr>
              <w:t xml:space="preserve">, event capture, etc. Providing expertise on maximizing and diversifying strategies to increase ROI. </w:t>
            </w:r>
          </w:p>
        </w:tc>
      </w:tr>
      <w:tr w:rsidR="009E5E22" w14:paraId="548691FC" w14:textId="77777777" w:rsidTr="009E5E22">
        <w:trPr>
          <w:trHeight w:val="3011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3D51C" w14:textId="77777777" w:rsidR="009E5E22" w:rsidRDefault="009E5E22">
            <w:pPr>
              <w:pStyle w:val="NormalWeb"/>
            </w:pPr>
            <w:r>
              <w:rPr>
                <w:rFonts w:ascii="Arial" w:hAnsi="Arial" w:cs="Arial"/>
              </w:rPr>
              <w:t>5.2 / pg. 13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3594E" w14:textId="77777777" w:rsidR="009E5E22" w:rsidRDefault="009E5E22">
            <w:pPr>
              <w:pStyle w:val="NormalWeb"/>
              <w:spacing w:after="200"/>
            </w:pPr>
            <w:r>
              <w:rPr>
                <w:rFonts w:ascii="Arial" w:hAnsi="Arial" w:cs="Arial"/>
              </w:rPr>
              <w:t>How do you currently measure the success of your marketing efforts, and what key performance indicators (KPIs) are most important to you?</w:t>
            </w:r>
          </w:p>
          <w:p w14:paraId="76A5DFC5" w14:textId="77777777" w:rsidR="009E5E22" w:rsidRDefault="009E5E22">
            <w:pPr>
              <w:pStyle w:val="NormalWeb"/>
              <w:spacing w:after="200"/>
            </w:pPr>
            <w:r>
              <w:rPr>
                <w:rStyle w:val="contentpasted1"/>
                <w:rFonts w:ascii="Arial" w:hAnsi="Arial" w:cs="Arial"/>
                <w:color w:val="C82613"/>
              </w:rPr>
              <w:t>Increased awareness and brand promotion that leads to increased enrollment (headcount and FTE); website traffic; application yield rates, inquiries, etc.</w:t>
            </w:r>
            <w:r>
              <w:rPr>
                <w:rFonts w:ascii="Arial" w:hAnsi="Arial" w:cs="Arial"/>
              </w:rPr>
              <w:br/>
            </w:r>
          </w:p>
        </w:tc>
      </w:tr>
      <w:tr w:rsidR="009E5E22" w14:paraId="6C315552" w14:textId="77777777" w:rsidTr="009E5E22">
        <w:trPr>
          <w:trHeight w:val="2111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9B4F7B" w14:textId="77777777" w:rsidR="009E5E22" w:rsidRDefault="009E5E22">
            <w:pPr>
              <w:pStyle w:val="NormalWeb"/>
            </w:pPr>
            <w:r>
              <w:rPr>
                <w:rFonts w:ascii="Arial" w:hAnsi="Arial" w:cs="Arial"/>
              </w:rPr>
              <w:t>5.2 / pg. 13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4500D7" w14:textId="77777777" w:rsidR="009E5E22" w:rsidRDefault="009E5E22">
            <w:pPr>
              <w:pStyle w:val="NormalWeb"/>
              <w:spacing w:after="200"/>
            </w:pPr>
            <w:r>
              <w:rPr>
                <w:rFonts w:ascii="Arial" w:hAnsi="Arial" w:cs="Arial"/>
              </w:rPr>
              <w:t>What is your budget for media buys and other advertising-related hard costs? </w:t>
            </w:r>
          </w:p>
          <w:p w14:paraId="003E2C2C" w14:textId="77777777" w:rsidR="009E5E22" w:rsidRDefault="009E5E22">
            <w:pPr>
              <w:pStyle w:val="NormalWeb"/>
              <w:spacing w:after="200"/>
            </w:pPr>
            <w:r>
              <w:rPr>
                <w:rStyle w:val="contentpasted0"/>
                <w:rFonts w:ascii="Arial" w:hAnsi="Arial" w:cs="Arial"/>
                <w:color w:val="C82613"/>
              </w:rPr>
              <w:t>On average, we spend 38K-45K on ads. We are in the process of acquiring additional funds to expand our efforts.</w:t>
            </w:r>
          </w:p>
        </w:tc>
      </w:tr>
      <w:tr w:rsidR="009E5E22" w14:paraId="6F619858" w14:textId="77777777" w:rsidTr="009E5E22">
        <w:trPr>
          <w:trHeight w:val="2710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3139E" w14:textId="77777777" w:rsidR="009E5E22" w:rsidRDefault="009E5E22">
            <w:pPr>
              <w:pStyle w:val="NormalWeb"/>
            </w:pPr>
            <w:r>
              <w:rPr>
                <w:rFonts w:ascii="Arial" w:hAnsi="Arial" w:cs="Arial"/>
              </w:rPr>
              <w:t>5.2 / pg. 13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45AC1" w14:textId="77777777" w:rsidR="009E5E22" w:rsidRDefault="009E5E22">
            <w:pPr>
              <w:pStyle w:val="NormalWeb"/>
              <w:spacing w:after="200"/>
            </w:pPr>
            <w:r>
              <w:rPr>
                <w:rFonts w:ascii="Arial" w:hAnsi="Arial" w:cs="Arial"/>
              </w:rPr>
              <w:t xml:space="preserve">Re: the 8th bullet point down, does this mean PCC is open to working with multiple agencies to handle different aspects of this RFP? For example, </w:t>
            </w:r>
            <w:proofErr w:type="gramStart"/>
            <w:r>
              <w:rPr>
                <w:rFonts w:ascii="Arial" w:hAnsi="Arial" w:cs="Arial"/>
              </w:rPr>
              <w:t>have</w:t>
            </w:r>
            <w:proofErr w:type="gramEnd"/>
            <w:r>
              <w:rPr>
                <w:rFonts w:ascii="Arial" w:hAnsi="Arial" w:cs="Arial"/>
              </w:rPr>
              <w:t xml:space="preserve"> one creative agency and one media buy agency collaboratively handle the contract?</w:t>
            </w:r>
          </w:p>
          <w:p w14:paraId="458A8D75" w14:textId="77777777" w:rsidR="009E5E22" w:rsidRDefault="009E5E22">
            <w:pPr>
              <w:pStyle w:val="NormalWeb"/>
              <w:spacing w:after="200"/>
            </w:pPr>
            <w:r>
              <w:rPr>
                <w:rFonts w:ascii="Arial" w:hAnsi="Arial" w:cs="Arial"/>
                <w:color w:val="C82613"/>
              </w:rPr>
              <w:t>Yes</w:t>
            </w:r>
          </w:p>
        </w:tc>
      </w:tr>
      <w:tr w:rsidR="009E5E22" w14:paraId="7EEFB68F" w14:textId="77777777" w:rsidTr="009E5E22">
        <w:trPr>
          <w:trHeight w:val="2710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1E55D1" w14:textId="77777777" w:rsidR="009E5E22" w:rsidRDefault="009E5E22">
            <w:pPr>
              <w:pStyle w:val="NormalWeb"/>
            </w:pPr>
            <w:r>
              <w:rPr>
                <w:rFonts w:ascii="Arial" w:hAnsi="Arial" w:cs="Arial"/>
              </w:rPr>
              <w:lastRenderedPageBreak/>
              <w:t>5.3.1 / pg. 13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EF17E" w14:textId="77777777" w:rsidR="009E5E22" w:rsidRDefault="009E5E22">
            <w:pPr>
              <w:pStyle w:val="NormalWeb"/>
              <w:spacing w:after="200"/>
            </w:pPr>
            <w:r>
              <w:rPr>
                <w:rFonts w:ascii="Arial" w:hAnsi="Arial" w:cs="Arial"/>
              </w:rPr>
              <w:t>Do you have any existing partnerships with local media outlets, and how can we collaborate to increase the college's presence in local news media?</w:t>
            </w:r>
          </w:p>
          <w:p w14:paraId="6A133BF3" w14:textId="77777777" w:rsidR="009E5E22" w:rsidRDefault="009E5E2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C82613"/>
              </w:rPr>
              <w:t>We have existing partnerships with local media outlets and are seeking to expand them.</w:t>
            </w:r>
          </w:p>
        </w:tc>
      </w:tr>
      <w:tr w:rsidR="009E5E22" w14:paraId="26BD4F2B" w14:textId="77777777" w:rsidTr="009E5E22">
        <w:trPr>
          <w:trHeight w:val="3010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3B919F" w14:textId="77777777" w:rsidR="009E5E22" w:rsidRDefault="009E5E22">
            <w:pPr>
              <w:pStyle w:val="NormalWeb"/>
            </w:pPr>
            <w:r>
              <w:rPr>
                <w:rFonts w:ascii="Arial" w:hAnsi="Arial" w:cs="Arial"/>
              </w:rPr>
              <w:t xml:space="preserve">5.3.2 / </w:t>
            </w:r>
            <w:proofErr w:type="spellStart"/>
            <w:r>
              <w:rPr>
                <w:rFonts w:ascii="Arial" w:hAnsi="Arial" w:cs="Arial"/>
              </w:rPr>
              <w:t>pg</w:t>
            </w:r>
            <w:proofErr w:type="spellEnd"/>
            <w:r>
              <w:rPr>
                <w:rFonts w:ascii="Arial" w:hAnsi="Arial" w:cs="Arial"/>
              </w:rPr>
              <w:t xml:space="preserve"> 14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4E5C67" w14:textId="77777777" w:rsidR="009E5E22" w:rsidRDefault="009E5E22">
            <w:pPr>
              <w:pStyle w:val="NormalWeb"/>
              <w:spacing w:after="200"/>
            </w:pPr>
            <w:r>
              <w:rPr>
                <w:rFonts w:ascii="Arial" w:hAnsi="Arial" w:cs="Arial"/>
              </w:rPr>
              <w:t>What marketing and messaging strategies have you employed in the past, and what has been their effectiveness in increasing applications from prospective students?</w:t>
            </w:r>
          </w:p>
          <w:p w14:paraId="363B9484" w14:textId="77777777" w:rsidR="009E5E22" w:rsidRDefault="009E5E22">
            <w:pPr>
              <w:pStyle w:val="NormalWeb"/>
              <w:spacing w:after="200"/>
            </w:pPr>
            <w:r>
              <w:rPr>
                <w:rFonts w:ascii="Arial" w:hAnsi="Arial" w:cs="Arial"/>
                <w:color w:val="C82613"/>
              </w:rPr>
              <w:t xml:space="preserve">Mainly traditional methods. Most recently, we ran some digital </w:t>
            </w:r>
            <w:proofErr w:type="spellStart"/>
            <w:r>
              <w:rPr>
                <w:rFonts w:ascii="Arial" w:hAnsi="Arial" w:cs="Arial"/>
                <w:color w:val="C82613"/>
              </w:rPr>
              <w:t>marketign</w:t>
            </w:r>
            <w:proofErr w:type="spellEnd"/>
            <w:r>
              <w:rPr>
                <w:rFonts w:ascii="Arial" w:hAnsi="Arial" w:cs="Arial"/>
                <w:color w:val="C82613"/>
              </w:rPr>
              <w:t xml:space="preserve"> campaigns.  We did </w:t>
            </w:r>
            <w:proofErr w:type="spellStart"/>
            <w:r>
              <w:rPr>
                <w:rFonts w:ascii="Arial" w:hAnsi="Arial" w:cs="Arial"/>
                <w:color w:val="C82613"/>
              </w:rPr>
              <w:t>expereince</w:t>
            </w:r>
            <w:proofErr w:type="spellEnd"/>
            <w:r>
              <w:rPr>
                <w:rFonts w:ascii="Arial" w:hAnsi="Arial" w:cs="Arial"/>
                <w:color w:val="C82613"/>
              </w:rPr>
              <w:t xml:space="preserve"> some increase in </w:t>
            </w:r>
            <w:proofErr w:type="gramStart"/>
            <w:r>
              <w:rPr>
                <w:rFonts w:ascii="Arial" w:hAnsi="Arial" w:cs="Arial"/>
                <w:color w:val="C82613"/>
              </w:rPr>
              <w:t>inquires</w:t>
            </w:r>
            <w:proofErr w:type="gramEnd"/>
            <w:r>
              <w:rPr>
                <w:rFonts w:ascii="Arial" w:hAnsi="Arial" w:cs="Arial"/>
                <w:color w:val="C82613"/>
              </w:rPr>
              <w:t xml:space="preserve"> and website visits. </w:t>
            </w:r>
          </w:p>
        </w:tc>
      </w:tr>
      <w:tr w:rsidR="009E5E22" w14:paraId="42A6F404" w14:textId="77777777" w:rsidTr="009E5E22">
        <w:trPr>
          <w:trHeight w:val="1511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2E0F0" w14:textId="77777777" w:rsidR="009E5E22" w:rsidRDefault="009E5E22">
            <w:pPr>
              <w:pStyle w:val="NormalWeb"/>
            </w:pPr>
            <w:r>
              <w:rPr>
                <w:rFonts w:ascii="Arial" w:hAnsi="Arial" w:cs="Arial"/>
              </w:rPr>
              <w:t xml:space="preserve">5.3.2 / </w:t>
            </w:r>
            <w:proofErr w:type="spellStart"/>
            <w:r>
              <w:rPr>
                <w:rFonts w:ascii="Arial" w:hAnsi="Arial" w:cs="Arial"/>
              </w:rPr>
              <w:t>pg</w:t>
            </w:r>
            <w:proofErr w:type="spellEnd"/>
            <w:r>
              <w:rPr>
                <w:rFonts w:ascii="Arial" w:hAnsi="Arial" w:cs="Arial"/>
              </w:rPr>
              <w:t xml:space="preserve"> 14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C397E" w14:textId="77777777" w:rsidR="009E5E22" w:rsidRDefault="009E5E22">
            <w:pPr>
              <w:pStyle w:val="NormalWeb"/>
              <w:spacing w:after="200"/>
            </w:pPr>
            <w:r>
              <w:rPr>
                <w:rFonts w:ascii="Arial" w:hAnsi="Arial" w:cs="Arial"/>
              </w:rPr>
              <w:t>Is there a separate budget for facilitating focus groups? </w:t>
            </w:r>
          </w:p>
          <w:p w14:paraId="7DC67C99" w14:textId="77777777" w:rsidR="009E5E22" w:rsidRDefault="009E5E22">
            <w:pPr>
              <w:pStyle w:val="NormalWeb"/>
              <w:spacing w:after="200"/>
            </w:pPr>
            <w:r>
              <w:rPr>
                <w:rFonts w:ascii="Arial" w:hAnsi="Arial" w:cs="Arial"/>
                <w:color w:val="C82613"/>
              </w:rPr>
              <w:t>No</w:t>
            </w:r>
          </w:p>
        </w:tc>
      </w:tr>
      <w:tr w:rsidR="009E5E22" w14:paraId="36FDF3CA" w14:textId="77777777" w:rsidTr="009E5E22">
        <w:trPr>
          <w:trHeight w:val="1511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EC0FCD" w14:textId="77777777" w:rsidR="009E5E22" w:rsidRDefault="009E5E22">
            <w:pPr>
              <w:pStyle w:val="NormalWeb"/>
            </w:pPr>
            <w:r>
              <w:rPr>
                <w:rFonts w:ascii="Arial" w:hAnsi="Arial" w:cs="Arial"/>
              </w:rPr>
              <w:t>5.3.3 / pg. 15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6F6DB" w14:textId="77777777" w:rsidR="009E5E22" w:rsidRDefault="009E5E22">
            <w:pPr>
              <w:pStyle w:val="NormalWeb"/>
              <w:spacing w:after="200"/>
            </w:pPr>
            <w:r>
              <w:rPr>
                <w:rFonts w:ascii="Arial" w:hAnsi="Arial" w:cs="Arial"/>
              </w:rPr>
              <w:t>How many promotional videos would PCC like to create each year? </w:t>
            </w:r>
          </w:p>
          <w:p w14:paraId="41D8D8B2" w14:textId="77777777" w:rsidR="009E5E22" w:rsidRDefault="009E5E22">
            <w:pPr>
              <w:pStyle w:val="NormalWeb"/>
              <w:spacing w:after="200"/>
            </w:pPr>
            <w:r>
              <w:rPr>
                <w:rFonts w:ascii="Arial" w:hAnsi="Arial" w:cs="Arial"/>
                <w:color w:val="C82613"/>
              </w:rPr>
              <w:t>2-3</w:t>
            </w:r>
          </w:p>
        </w:tc>
      </w:tr>
      <w:tr w:rsidR="009E5E22" w14:paraId="2BDEAF40" w14:textId="77777777" w:rsidTr="009E5E22">
        <w:trPr>
          <w:trHeight w:val="1511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7E5F07" w14:textId="77777777" w:rsidR="009E5E22" w:rsidRDefault="009E5E22">
            <w:pPr>
              <w:pStyle w:val="NormalWeb"/>
            </w:pPr>
            <w:r>
              <w:rPr>
                <w:rFonts w:ascii="Arial" w:hAnsi="Arial" w:cs="Arial"/>
              </w:rPr>
              <w:t>5.3.3 / pg. 15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076CB" w14:textId="77777777" w:rsidR="009E5E22" w:rsidRDefault="009E5E22">
            <w:pPr>
              <w:pStyle w:val="NormalWeb"/>
              <w:spacing w:after="200"/>
            </w:pPr>
            <w:r>
              <w:rPr>
                <w:rFonts w:ascii="Arial" w:hAnsi="Arial" w:cs="Arial"/>
              </w:rPr>
              <w:t>How many promotional videos has PCC created in the last 3 years?</w:t>
            </w:r>
          </w:p>
          <w:p w14:paraId="50AA2F20" w14:textId="77777777" w:rsidR="009E5E22" w:rsidRDefault="009E5E22">
            <w:pPr>
              <w:pStyle w:val="NormalWeb"/>
              <w:spacing w:after="200"/>
            </w:pPr>
            <w:r>
              <w:rPr>
                <w:rFonts w:ascii="Arial" w:hAnsi="Arial" w:cs="Arial"/>
                <w:color w:val="C82613"/>
              </w:rPr>
              <w:t>2</w:t>
            </w:r>
          </w:p>
        </w:tc>
      </w:tr>
      <w:tr w:rsidR="009E5E22" w14:paraId="50794E77" w14:textId="77777777" w:rsidTr="009E5E22">
        <w:trPr>
          <w:trHeight w:val="1511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F5EED0" w14:textId="77777777" w:rsidR="009E5E22" w:rsidRDefault="009E5E22">
            <w:pPr>
              <w:pStyle w:val="NormalWeb"/>
            </w:pPr>
            <w:r>
              <w:rPr>
                <w:rFonts w:ascii="Arial" w:hAnsi="Arial" w:cs="Arial"/>
              </w:rPr>
              <w:lastRenderedPageBreak/>
              <w:t>5.3.3 / pg. 15</w:t>
            </w:r>
          </w:p>
        </w:tc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75CC2" w14:textId="77777777" w:rsidR="009E5E22" w:rsidRDefault="009E5E22">
            <w:pPr>
              <w:pStyle w:val="NormalWeb"/>
              <w:spacing w:after="200"/>
            </w:pPr>
            <w:r>
              <w:rPr>
                <w:rFonts w:ascii="Arial" w:hAnsi="Arial" w:cs="Arial"/>
              </w:rPr>
              <w:t>How many program videos has PCC created in the last 3 years?</w:t>
            </w:r>
          </w:p>
          <w:p w14:paraId="3A0E44FC" w14:textId="77777777" w:rsidR="009E5E22" w:rsidRDefault="009E5E22">
            <w:pPr>
              <w:pStyle w:val="NormalWeb"/>
              <w:spacing w:after="200"/>
            </w:pPr>
            <w:r>
              <w:rPr>
                <w:rFonts w:ascii="Arial" w:hAnsi="Arial" w:cs="Arial"/>
                <w:color w:val="C82613"/>
              </w:rPr>
              <w:t>2-3</w:t>
            </w:r>
          </w:p>
        </w:tc>
      </w:tr>
    </w:tbl>
    <w:p w14:paraId="5018197C" w14:textId="77777777" w:rsidR="008C02C4" w:rsidRDefault="008C02C4"/>
    <w:sectPr w:rsidR="008C0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22"/>
    <w:rsid w:val="00305DB9"/>
    <w:rsid w:val="008C02C4"/>
    <w:rsid w:val="009E5E22"/>
    <w:rsid w:val="00A3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01E56"/>
  <w15:chartTrackingRefBased/>
  <w15:docId w15:val="{12425DF6-CD81-495B-BD83-1A3F0662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E22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5E22"/>
  </w:style>
  <w:style w:type="paragraph" w:customStyle="1" w:styleId="contentpasted7">
    <w:name w:val="contentpasted7"/>
    <w:basedOn w:val="Normal"/>
    <w:uiPriority w:val="99"/>
    <w:semiHidden/>
    <w:rsid w:val="009E5E22"/>
  </w:style>
  <w:style w:type="character" w:customStyle="1" w:styleId="contentpasted5">
    <w:name w:val="contentpasted5"/>
    <w:basedOn w:val="DefaultParagraphFont"/>
    <w:rsid w:val="009E5E22"/>
  </w:style>
  <w:style w:type="character" w:customStyle="1" w:styleId="contentpasted4">
    <w:name w:val="contentpasted4"/>
    <w:basedOn w:val="DefaultParagraphFont"/>
    <w:rsid w:val="009E5E22"/>
  </w:style>
  <w:style w:type="character" w:customStyle="1" w:styleId="contentpasted9">
    <w:name w:val="contentpasted9"/>
    <w:basedOn w:val="DefaultParagraphFont"/>
    <w:rsid w:val="009E5E22"/>
  </w:style>
  <w:style w:type="character" w:customStyle="1" w:styleId="contentpasted1">
    <w:name w:val="contentpasted1"/>
    <w:basedOn w:val="DefaultParagraphFont"/>
    <w:rsid w:val="009E5E22"/>
  </w:style>
  <w:style w:type="character" w:customStyle="1" w:styleId="contentpasted0">
    <w:name w:val="contentpasted0"/>
    <w:basedOn w:val="DefaultParagraphFont"/>
    <w:rsid w:val="009E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610</Words>
  <Characters>3483</Characters>
  <Application>Microsoft Office Word</Application>
  <DocSecurity>0</DocSecurity>
  <Lines>29</Lines>
  <Paragraphs>8</Paragraphs>
  <ScaleCrop>false</ScaleCrop>
  <Company>Piedmont Community College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H. Clayton</dc:creator>
  <cp:keywords/>
  <dc:description/>
  <cp:lastModifiedBy>Laurie H. Clayton</cp:lastModifiedBy>
  <cp:revision>1</cp:revision>
  <dcterms:created xsi:type="dcterms:W3CDTF">2023-09-29T13:49:00Z</dcterms:created>
  <dcterms:modified xsi:type="dcterms:W3CDTF">2023-09-29T13:50:00Z</dcterms:modified>
</cp:coreProperties>
</file>