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E0DFC1B" w:rsidR="000820CA" w:rsidRPr="00E34604" w:rsidRDefault="000820CA" w:rsidP="00E34604">
      <w:pPr>
        <w:ind w:left="-288" w:right="-288"/>
        <w:jc w:val="center"/>
        <w:rPr>
          <w:b/>
          <w:sz w:val="32"/>
          <w:szCs w:val="32"/>
        </w:rPr>
      </w:pPr>
    </w:p>
    <w:tbl>
      <w:tblPr>
        <w:tblStyle w:val="a1"/>
        <w:tblW w:w="145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0"/>
        <w:gridCol w:w="4680"/>
        <w:gridCol w:w="5850"/>
      </w:tblGrid>
      <w:tr w:rsidR="000820CA" w14:paraId="17DEA144" w14:textId="77777777" w:rsidTr="00165F4C">
        <w:tc>
          <w:tcPr>
            <w:tcW w:w="4050" w:type="dxa"/>
            <w:shd w:val="clear" w:color="auto" w:fill="D9D9D9" w:themeFill="background1" w:themeFillShade="D9"/>
          </w:tcPr>
          <w:p w14:paraId="00000002" w14:textId="77777777" w:rsidR="000820CA" w:rsidRDefault="00C972C1">
            <w:pPr>
              <w:rPr>
                <w:b/>
                <w:sz w:val="28"/>
                <w:szCs w:val="28"/>
              </w:rPr>
            </w:pPr>
            <w:r>
              <w:rPr>
                <w:b/>
                <w:sz w:val="28"/>
                <w:szCs w:val="28"/>
              </w:rPr>
              <w:t>Reference</w:t>
            </w:r>
          </w:p>
        </w:tc>
        <w:tc>
          <w:tcPr>
            <w:tcW w:w="4680" w:type="dxa"/>
            <w:shd w:val="clear" w:color="auto" w:fill="D9D9D9" w:themeFill="background1" w:themeFillShade="D9"/>
          </w:tcPr>
          <w:p w14:paraId="00000003" w14:textId="77777777" w:rsidR="000820CA" w:rsidRDefault="00C972C1">
            <w:pPr>
              <w:rPr>
                <w:b/>
                <w:sz w:val="28"/>
                <w:szCs w:val="28"/>
              </w:rPr>
            </w:pPr>
            <w:r>
              <w:rPr>
                <w:b/>
                <w:sz w:val="28"/>
                <w:szCs w:val="28"/>
              </w:rPr>
              <w:t>Vendor Question</w:t>
            </w:r>
          </w:p>
        </w:tc>
        <w:tc>
          <w:tcPr>
            <w:tcW w:w="5850" w:type="dxa"/>
            <w:shd w:val="clear" w:color="auto" w:fill="D9D9D9" w:themeFill="background1" w:themeFillShade="D9"/>
          </w:tcPr>
          <w:p w14:paraId="00000004" w14:textId="77777777" w:rsidR="000820CA" w:rsidRDefault="00C972C1">
            <w:pPr>
              <w:rPr>
                <w:b/>
                <w:sz w:val="28"/>
                <w:szCs w:val="28"/>
              </w:rPr>
            </w:pPr>
            <w:r>
              <w:rPr>
                <w:b/>
                <w:sz w:val="28"/>
                <w:szCs w:val="28"/>
              </w:rPr>
              <w:t>Answers</w:t>
            </w:r>
          </w:p>
        </w:tc>
      </w:tr>
      <w:tr w:rsidR="004E36E3" w14:paraId="3C1F1FEC" w14:textId="77777777" w:rsidTr="00165F4C">
        <w:tc>
          <w:tcPr>
            <w:tcW w:w="4050" w:type="dxa"/>
          </w:tcPr>
          <w:p w14:paraId="25979BD3" w14:textId="77777777" w:rsidR="007C0AEB" w:rsidRPr="00D008EC" w:rsidRDefault="007C0AEB" w:rsidP="007C0AEB">
            <w:pPr>
              <w:rPr>
                <w:rFonts w:asciiTheme="minorHAnsi" w:hAnsiTheme="minorHAnsi" w:cstheme="minorHAnsi"/>
                <w:sz w:val="24"/>
                <w:szCs w:val="24"/>
              </w:rPr>
            </w:pPr>
            <w:r w:rsidRPr="00D008EC">
              <w:rPr>
                <w:rFonts w:asciiTheme="minorHAnsi" w:hAnsiTheme="minorHAnsi" w:cstheme="minorHAnsi"/>
                <w:sz w:val="24"/>
                <w:szCs w:val="24"/>
              </w:rPr>
              <w:t>Project Objectives, Pg. 5</w:t>
            </w:r>
          </w:p>
          <w:p w14:paraId="57F95A32" w14:textId="6D7CE2BB" w:rsidR="004E36E3" w:rsidRPr="00D008EC" w:rsidRDefault="004E36E3" w:rsidP="00342182">
            <w:pPr>
              <w:pBdr>
                <w:top w:val="nil"/>
                <w:left w:val="nil"/>
                <w:bottom w:val="nil"/>
                <w:right w:val="nil"/>
                <w:between w:val="nil"/>
              </w:pBdr>
              <w:rPr>
                <w:rFonts w:asciiTheme="minorHAnsi" w:hAnsiTheme="minorHAnsi" w:cstheme="minorHAnsi"/>
                <w:color w:val="000000"/>
                <w:sz w:val="24"/>
                <w:szCs w:val="24"/>
              </w:rPr>
            </w:pPr>
          </w:p>
        </w:tc>
        <w:tc>
          <w:tcPr>
            <w:tcW w:w="4680" w:type="dxa"/>
          </w:tcPr>
          <w:p w14:paraId="1406232F" w14:textId="3A053E9A" w:rsidR="004E36E3" w:rsidRPr="00D008EC" w:rsidRDefault="007C0AEB" w:rsidP="7A0ABA79">
            <w:pPr>
              <w:rPr>
                <w:rFonts w:asciiTheme="minorHAnsi" w:hAnsiTheme="minorHAnsi" w:cstheme="minorBidi"/>
                <w:color w:val="FF0000"/>
                <w:sz w:val="24"/>
                <w:szCs w:val="24"/>
              </w:rPr>
            </w:pPr>
            <w:r w:rsidRPr="5FB690D6">
              <w:rPr>
                <w:rFonts w:asciiTheme="minorHAnsi" w:hAnsiTheme="minorHAnsi" w:cstheme="minorBidi"/>
                <w:sz w:val="24"/>
                <w:szCs w:val="24"/>
              </w:rPr>
              <w:t>How many floors and total square footage are involved across the 220 buildings?</w:t>
            </w:r>
          </w:p>
        </w:tc>
        <w:tc>
          <w:tcPr>
            <w:tcW w:w="5850" w:type="dxa"/>
          </w:tcPr>
          <w:p w14:paraId="4A806E95" w14:textId="4BFEA933" w:rsidR="004E36E3" w:rsidRDefault="0075632E" w:rsidP="00342182">
            <w:pPr>
              <w:rPr>
                <w:sz w:val="24"/>
                <w:szCs w:val="24"/>
                <w:highlight w:val="white"/>
              </w:rPr>
            </w:pPr>
            <w:r>
              <w:rPr>
                <w:sz w:val="24"/>
                <w:szCs w:val="24"/>
                <w:highlight w:val="white"/>
              </w:rPr>
              <w:t>The number of floors varies per school and admin building.  We have no more than 4 floors in our schools and admin buildings.  Total square footage 27,219,221.</w:t>
            </w:r>
          </w:p>
        </w:tc>
      </w:tr>
      <w:tr w:rsidR="00E251BC" w14:paraId="0DD90B77" w14:textId="77777777" w:rsidTr="00165F4C">
        <w:tc>
          <w:tcPr>
            <w:tcW w:w="4050" w:type="dxa"/>
          </w:tcPr>
          <w:p w14:paraId="52DCDEA0" w14:textId="77777777" w:rsidR="00E251BC" w:rsidRPr="00D008EC" w:rsidRDefault="00E251BC" w:rsidP="00E251BC">
            <w:pPr>
              <w:rPr>
                <w:rFonts w:asciiTheme="minorHAnsi" w:hAnsiTheme="minorHAnsi" w:cstheme="minorHAnsi"/>
                <w:sz w:val="24"/>
                <w:szCs w:val="24"/>
              </w:rPr>
            </w:pPr>
          </w:p>
        </w:tc>
        <w:tc>
          <w:tcPr>
            <w:tcW w:w="4680" w:type="dxa"/>
          </w:tcPr>
          <w:p w14:paraId="7E557AEF" w14:textId="0425CE59" w:rsidR="00E251BC" w:rsidRPr="00D008EC" w:rsidRDefault="00E251BC" w:rsidP="00E251BC">
            <w:pPr>
              <w:rPr>
                <w:rFonts w:asciiTheme="minorHAnsi" w:hAnsiTheme="minorHAnsi" w:cstheme="minorHAnsi"/>
                <w:sz w:val="24"/>
                <w:szCs w:val="24"/>
              </w:rPr>
            </w:pPr>
            <w:r w:rsidRPr="00D008EC">
              <w:rPr>
                <w:rFonts w:asciiTheme="minorHAnsi" w:eastAsia="Times New Roman" w:hAnsiTheme="minorHAnsi" w:cstheme="minorHAnsi"/>
                <w:sz w:val="24"/>
                <w:szCs w:val="24"/>
              </w:rPr>
              <w:t>Are your existing floor plans</w:t>
            </w:r>
            <w:r>
              <w:rPr>
                <w:rFonts w:asciiTheme="minorHAnsi" w:eastAsia="Times New Roman" w:hAnsiTheme="minorHAnsi" w:cstheme="minorHAnsi"/>
                <w:sz w:val="24"/>
                <w:szCs w:val="24"/>
              </w:rPr>
              <w:t>/</w:t>
            </w:r>
            <w:r w:rsidRPr="00D008EC">
              <w:rPr>
                <w:rFonts w:asciiTheme="minorHAnsi" w:eastAsia="Times New Roman" w:hAnsiTheme="minorHAnsi" w:cstheme="minorHAnsi"/>
                <w:sz w:val="24"/>
                <w:szCs w:val="24"/>
              </w:rPr>
              <w:t>building layouts up to date? Do you foresee the need for building scanning to generate updated floor plans?</w:t>
            </w:r>
          </w:p>
        </w:tc>
        <w:tc>
          <w:tcPr>
            <w:tcW w:w="5850" w:type="dxa"/>
          </w:tcPr>
          <w:p w14:paraId="305A28B9" w14:textId="1B88D421" w:rsidR="00E251BC" w:rsidRDefault="7CC8A786" w:rsidP="00E251BC">
            <w:pPr>
              <w:rPr>
                <w:sz w:val="24"/>
                <w:szCs w:val="24"/>
                <w:highlight w:val="white"/>
              </w:rPr>
            </w:pPr>
            <w:r w:rsidRPr="7A0ABA79">
              <w:rPr>
                <w:sz w:val="24"/>
                <w:szCs w:val="24"/>
                <w:highlight w:val="white"/>
              </w:rPr>
              <w:t xml:space="preserve">Most if not all buildings have up-to-date floor plans. There may be some need for building scanning at a small number of </w:t>
            </w:r>
            <w:r w:rsidR="642F65BB" w:rsidRPr="7A0ABA79">
              <w:rPr>
                <w:sz w:val="24"/>
                <w:szCs w:val="24"/>
                <w:highlight w:val="white"/>
              </w:rPr>
              <w:t xml:space="preserve">buildings </w:t>
            </w:r>
            <w:r w:rsidRPr="7A0ABA79">
              <w:rPr>
                <w:sz w:val="24"/>
                <w:szCs w:val="24"/>
                <w:highlight w:val="white"/>
              </w:rPr>
              <w:t>to generate updated floor plans</w:t>
            </w:r>
          </w:p>
        </w:tc>
      </w:tr>
      <w:tr w:rsidR="00E251BC" w14:paraId="58F692BA" w14:textId="77777777" w:rsidTr="00165F4C">
        <w:tc>
          <w:tcPr>
            <w:tcW w:w="4050" w:type="dxa"/>
          </w:tcPr>
          <w:p w14:paraId="03407133" w14:textId="77777777" w:rsidR="00E251BC" w:rsidRPr="00D008EC" w:rsidRDefault="00E251BC" w:rsidP="00E251BC">
            <w:pPr>
              <w:rPr>
                <w:rFonts w:asciiTheme="minorHAnsi" w:hAnsiTheme="minorHAnsi" w:cstheme="minorHAnsi"/>
                <w:sz w:val="24"/>
                <w:szCs w:val="24"/>
              </w:rPr>
            </w:pPr>
          </w:p>
        </w:tc>
        <w:tc>
          <w:tcPr>
            <w:tcW w:w="4680" w:type="dxa"/>
          </w:tcPr>
          <w:p w14:paraId="5A4367B3" w14:textId="6E71D085" w:rsidR="00E251BC" w:rsidRPr="00D008EC" w:rsidRDefault="00E251BC" w:rsidP="7A0ABA79">
            <w:pPr>
              <w:rPr>
                <w:rFonts w:asciiTheme="minorHAnsi" w:eastAsia="Times New Roman" w:hAnsiTheme="minorHAnsi" w:cstheme="minorBidi"/>
                <w:sz w:val="24"/>
                <w:szCs w:val="24"/>
              </w:rPr>
            </w:pPr>
            <w:r w:rsidRPr="5FB690D6">
              <w:rPr>
                <w:rFonts w:asciiTheme="minorHAnsi" w:eastAsia="Times New Roman" w:hAnsiTheme="minorHAnsi" w:cstheme="minorBidi"/>
                <w:sz w:val="24"/>
                <w:szCs w:val="24"/>
              </w:rPr>
              <w:t>Can you provide a list of individual buildings with addresses and approximate square footage?  </w:t>
            </w:r>
          </w:p>
        </w:tc>
        <w:tc>
          <w:tcPr>
            <w:tcW w:w="5850" w:type="dxa"/>
          </w:tcPr>
          <w:p w14:paraId="66EE2461" w14:textId="4066E48D" w:rsidR="00E251BC" w:rsidRDefault="00C451DA" w:rsidP="00E251BC">
            <w:pPr>
              <w:rPr>
                <w:sz w:val="24"/>
                <w:szCs w:val="24"/>
                <w:highlight w:val="white"/>
              </w:rPr>
            </w:pPr>
            <w:r>
              <w:rPr>
                <w:sz w:val="24"/>
                <w:szCs w:val="24"/>
                <w:highlight w:val="white"/>
              </w:rPr>
              <w:t>Yes, we can provide the school address and square footage</w:t>
            </w:r>
          </w:p>
        </w:tc>
      </w:tr>
      <w:tr w:rsidR="00E251BC" w14:paraId="12DD2844" w14:textId="77777777" w:rsidTr="00165F4C">
        <w:tc>
          <w:tcPr>
            <w:tcW w:w="4050" w:type="dxa"/>
          </w:tcPr>
          <w:p w14:paraId="00000009" w14:textId="12521554" w:rsidR="00E251BC" w:rsidRPr="00D008EC" w:rsidRDefault="00E251BC" w:rsidP="00E251BC">
            <w:pPr>
              <w:pBdr>
                <w:top w:val="nil"/>
                <w:left w:val="nil"/>
                <w:bottom w:val="nil"/>
                <w:right w:val="nil"/>
                <w:between w:val="nil"/>
              </w:pBdr>
              <w:rPr>
                <w:rFonts w:asciiTheme="minorHAnsi" w:hAnsiTheme="minorHAnsi" w:cstheme="minorHAnsi"/>
                <w:color w:val="000000"/>
                <w:sz w:val="24"/>
                <w:szCs w:val="24"/>
              </w:rPr>
            </w:pPr>
            <w:r w:rsidRPr="00D008EC">
              <w:rPr>
                <w:rFonts w:asciiTheme="minorHAnsi" w:hAnsiTheme="minorHAnsi" w:cstheme="minorHAnsi"/>
                <w:sz w:val="24"/>
                <w:szCs w:val="24"/>
              </w:rPr>
              <w:t>Scope of Work, GIS Consulting, Pg.5</w:t>
            </w:r>
          </w:p>
        </w:tc>
        <w:tc>
          <w:tcPr>
            <w:tcW w:w="4680" w:type="dxa"/>
          </w:tcPr>
          <w:p w14:paraId="0000000A" w14:textId="0B112AFF" w:rsidR="00E251BC" w:rsidRPr="00D008EC" w:rsidRDefault="00E251BC" w:rsidP="00E251BC">
            <w:pPr>
              <w:rPr>
                <w:rFonts w:asciiTheme="minorHAnsi" w:hAnsiTheme="minorHAnsi" w:cstheme="minorHAnsi"/>
                <w:sz w:val="24"/>
                <w:szCs w:val="24"/>
              </w:rPr>
            </w:pPr>
            <w:r w:rsidRPr="00D008EC">
              <w:rPr>
                <w:rFonts w:asciiTheme="minorHAnsi" w:eastAsia="Times New Roman" w:hAnsiTheme="minorHAnsi" w:cstheme="minorHAnsi"/>
                <w:sz w:val="24"/>
                <w:szCs w:val="24"/>
              </w:rPr>
              <w:t>Do you have ArcGIS Enterprise already installed and running on its own hardware / VMs ? If so, what version?</w:t>
            </w:r>
          </w:p>
        </w:tc>
        <w:tc>
          <w:tcPr>
            <w:tcW w:w="5850" w:type="dxa"/>
          </w:tcPr>
          <w:p w14:paraId="0000000B" w14:textId="5350D4BC" w:rsidR="00E251BC" w:rsidRPr="001564B0" w:rsidRDefault="6A972BE3" w:rsidP="00E251BC">
            <w:pPr>
              <w:rPr>
                <w:sz w:val="24"/>
                <w:szCs w:val="24"/>
                <w:highlight w:val="white"/>
              </w:rPr>
            </w:pPr>
            <w:r w:rsidRPr="7A0ABA79">
              <w:rPr>
                <w:sz w:val="24"/>
                <w:szCs w:val="24"/>
                <w:highlight w:val="white"/>
              </w:rPr>
              <w:t>Yes. ArcGIS Enterprise 11.3 running</w:t>
            </w:r>
            <w:r w:rsidR="790C2161" w:rsidRPr="7A0ABA79">
              <w:rPr>
                <w:sz w:val="24"/>
                <w:szCs w:val="24"/>
                <w:highlight w:val="white"/>
              </w:rPr>
              <w:t xml:space="preserve"> Red Hat Enterprise Linux (RHEL) 8.10. </w:t>
            </w:r>
            <w:r w:rsidR="2A855A42" w:rsidRPr="7A0ABA79">
              <w:rPr>
                <w:sz w:val="24"/>
                <w:szCs w:val="24"/>
                <w:highlight w:val="white"/>
              </w:rPr>
              <w:t>Each component of Enterprise we have deployed (</w:t>
            </w:r>
            <w:r w:rsidR="790C2161" w:rsidRPr="7A0ABA79">
              <w:rPr>
                <w:sz w:val="24"/>
                <w:szCs w:val="24"/>
                <w:highlight w:val="white"/>
              </w:rPr>
              <w:t>Portal, ArcGIS Server, Data Store, and Web Adaptors</w:t>
            </w:r>
            <w:r w:rsidR="578CF30F" w:rsidRPr="7A0ABA79">
              <w:rPr>
                <w:sz w:val="24"/>
                <w:szCs w:val="24"/>
                <w:highlight w:val="white"/>
              </w:rPr>
              <w:t>) runs on their</w:t>
            </w:r>
            <w:r w:rsidR="790C2161" w:rsidRPr="7A0ABA79">
              <w:rPr>
                <w:sz w:val="24"/>
                <w:szCs w:val="24"/>
                <w:highlight w:val="white"/>
              </w:rPr>
              <w:t xml:space="preserve"> </w:t>
            </w:r>
            <w:r w:rsidR="668658D5" w:rsidRPr="7A0ABA79">
              <w:rPr>
                <w:sz w:val="24"/>
                <w:szCs w:val="24"/>
                <w:highlight w:val="white"/>
              </w:rPr>
              <w:t>own VM.</w:t>
            </w:r>
            <w:r w:rsidR="3E1C7342" w:rsidRPr="7A0ABA79">
              <w:rPr>
                <w:sz w:val="24"/>
                <w:szCs w:val="24"/>
                <w:highlight w:val="white"/>
              </w:rPr>
              <w:t xml:space="preserve"> We do not have an ArcGIS Enterprise Geodatabase configured, but we do a have RHEL 8.10 server provisioned for it.</w:t>
            </w:r>
          </w:p>
        </w:tc>
      </w:tr>
      <w:tr w:rsidR="00E251BC" w:rsidRPr="006C2F75" w14:paraId="495E6296" w14:textId="77777777" w:rsidTr="00165F4C">
        <w:tc>
          <w:tcPr>
            <w:tcW w:w="4050" w:type="dxa"/>
          </w:tcPr>
          <w:p w14:paraId="0000000C" w14:textId="39FD222D" w:rsidR="00E251BC" w:rsidRPr="00D008EC" w:rsidRDefault="00E251BC" w:rsidP="00E251BC">
            <w:pPr>
              <w:pBdr>
                <w:top w:val="nil"/>
                <w:left w:val="nil"/>
                <w:bottom w:val="nil"/>
                <w:right w:val="nil"/>
                <w:between w:val="nil"/>
              </w:pBdr>
              <w:rPr>
                <w:rFonts w:asciiTheme="minorHAnsi" w:hAnsiTheme="minorHAnsi" w:cstheme="minorHAnsi"/>
                <w:color w:val="000000"/>
                <w:sz w:val="24"/>
                <w:szCs w:val="24"/>
              </w:rPr>
            </w:pPr>
            <w:r w:rsidRPr="00D008EC">
              <w:rPr>
                <w:rFonts w:asciiTheme="minorHAnsi" w:hAnsiTheme="minorHAnsi" w:cstheme="minorHAnsi"/>
                <w:sz w:val="24"/>
                <w:szCs w:val="24"/>
              </w:rPr>
              <w:t>Scope of Work, GIS Consulting, Pg.5</w:t>
            </w:r>
          </w:p>
        </w:tc>
        <w:tc>
          <w:tcPr>
            <w:tcW w:w="4680" w:type="dxa"/>
          </w:tcPr>
          <w:p w14:paraId="0000000D" w14:textId="1BBA6BEA" w:rsidR="00E251BC" w:rsidRPr="00D008EC" w:rsidRDefault="00D74F07" w:rsidP="00E251BC">
            <w:pPr>
              <w:rPr>
                <w:rFonts w:asciiTheme="minorHAnsi" w:hAnsiTheme="minorHAnsi" w:cstheme="minorHAnsi"/>
                <w:sz w:val="24"/>
                <w:szCs w:val="24"/>
              </w:rPr>
            </w:pPr>
            <w:r>
              <w:rPr>
                <w:rFonts w:asciiTheme="minorHAnsi" w:hAnsiTheme="minorHAnsi" w:cstheme="minorHAnsi"/>
                <w:sz w:val="24"/>
                <w:szCs w:val="24"/>
              </w:rPr>
              <w:t xml:space="preserve">Are </w:t>
            </w:r>
            <w:r w:rsidR="00E251BC" w:rsidRPr="00D008EC">
              <w:rPr>
                <w:rFonts w:asciiTheme="minorHAnsi" w:hAnsiTheme="minorHAnsi" w:cstheme="minorHAnsi"/>
                <w:sz w:val="24"/>
                <w:szCs w:val="24"/>
              </w:rPr>
              <w:t>other GIS systems are being currently used?</w:t>
            </w:r>
            <w:r>
              <w:rPr>
                <w:rFonts w:asciiTheme="minorHAnsi" w:hAnsiTheme="minorHAnsi" w:cstheme="minorHAnsi"/>
                <w:sz w:val="24"/>
                <w:szCs w:val="24"/>
              </w:rPr>
              <w:t xml:space="preserve">  If yes, what are these systems?</w:t>
            </w:r>
          </w:p>
        </w:tc>
        <w:tc>
          <w:tcPr>
            <w:tcW w:w="5850" w:type="dxa"/>
          </w:tcPr>
          <w:p w14:paraId="0000000F" w14:textId="6274C0A9" w:rsidR="00E251BC" w:rsidRPr="006C2F75" w:rsidRDefault="7A3902EB" w:rsidP="361F2D65">
            <w:pPr>
              <w:rPr>
                <w:rFonts w:asciiTheme="minorHAnsi" w:hAnsiTheme="minorHAnsi" w:cstheme="minorBidi"/>
                <w:sz w:val="24"/>
                <w:szCs w:val="24"/>
                <w:highlight w:val="white"/>
              </w:rPr>
            </w:pPr>
            <w:r w:rsidRPr="361F2D65">
              <w:rPr>
                <w:rFonts w:asciiTheme="minorHAnsi" w:hAnsiTheme="minorHAnsi" w:cstheme="minorBidi"/>
                <w:sz w:val="24"/>
                <w:szCs w:val="24"/>
                <w:highlight w:val="white"/>
              </w:rPr>
              <w:t xml:space="preserve">If this question is referring to integrations with other GIS-based systems, the answer is no. </w:t>
            </w:r>
            <w:r w:rsidR="37227554" w:rsidRPr="361F2D65">
              <w:rPr>
                <w:rFonts w:asciiTheme="minorHAnsi" w:hAnsiTheme="minorHAnsi" w:cstheme="minorBidi"/>
                <w:sz w:val="24"/>
                <w:szCs w:val="24"/>
                <w:highlight w:val="white"/>
              </w:rPr>
              <w:t xml:space="preserve">However, if it is referring to the general use of other GIS software, our organization makes use a of </w:t>
            </w:r>
            <w:r w:rsidR="00684CB6" w:rsidRPr="361F2D65">
              <w:rPr>
                <w:rFonts w:asciiTheme="minorHAnsi" w:hAnsiTheme="minorHAnsi" w:cstheme="minorBidi"/>
                <w:sz w:val="24"/>
                <w:szCs w:val="24"/>
                <w:highlight w:val="white"/>
              </w:rPr>
              <w:t>open-source</w:t>
            </w:r>
            <w:r w:rsidR="22AF68B1" w:rsidRPr="361F2D65">
              <w:rPr>
                <w:rFonts w:asciiTheme="minorHAnsi" w:hAnsiTheme="minorHAnsi" w:cstheme="minorBidi"/>
                <w:sz w:val="24"/>
                <w:szCs w:val="24"/>
                <w:highlight w:val="white"/>
              </w:rPr>
              <w:t xml:space="preserve"> GIS software such as QGIS, </w:t>
            </w:r>
            <w:proofErr w:type="spellStart"/>
            <w:r w:rsidR="22AF68B1" w:rsidRPr="361F2D65">
              <w:rPr>
                <w:rFonts w:asciiTheme="minorHAnsi" w:hAnsiTheme="minorHAnsi" w:cstheme="minorBidi"/>
                <w:sz w:val="24"/>
                <w:szCs w:val="24"/>
                <w:highlight w:val="white"/>
              </w:rPr>
              <w:t>PostGIS</w:t>
            </w:r>
            <w:proofErr w:type="spellEnd"/>
            <w:r w:rsidR="22AF68B1" w:rsidRPr="361F2D65">
              <w:rPr>
                <w:rFonts w:asciiTheme="minorHAnsi" w:hAnsiTheme="minorHAnsi" w:cstheme="minorBidi"/>
                <w:sz w:val="24"/>
                <w:szCs w:val="24"/>
                <w:highlight w:val="white"/>
              </w:rPr>
              <w:t>, GDAL/OGR, and various Python packages for working with spatial data.</w:t>
            </w:r>
          </w:p>
        </w:tc>
      </w:tr>
      <w:tr w:rsidR="00E251BC" w:rsidRPr="006C2F75" w14:paraId="3C301F2B" w14:textId="77777777" w:rsidTr="00165F4C">
        <w:tc>
          <w:tcPr>
            <w:tcW w:w="4050" w:type="dxa"/>
          </w:tcPr>
          <w:p w14:paraId="649C8147" w14:textId="738E989A" w:rsidR="00E251BC" w:rsidRPr="00D008EC" w:rsidRDefault="00E251BC" w:rsidP="00E251BC">
            <w:pPr>
              <w:pBdr>
                <w:top w:val="nil"/>
                <w:left w:val="nil"/>
                <w:bottom w:val="nil"/>
                <w:right w:val="nil"/>
                <w:between w:val="nil"/>
              </w:pBdr>
              <w:rPr>
                <w:rFonts w:asciiTheme="minorHAnsi" w:hAnsiTheme="minorHAnsi" w:cstheme="minorHAnsi"/>
                <w:color w:val="000000"/>
                <w:sz w:val="24"/>
                <w:szCs w:val="24"/>
              </w:rPr>
            </w:pPr>
            <w:r w:rsidRPr="00D008EC">
              <w:rPr>
                <w:rFonts w:asciiTheme="minorHAnsi" w:hAnsiTheme="minorHAnsi" w:cstheme="minorHAnsi"/>
                <w:sz w:val="24"/>
                <w:szCs w:val="24"/>
              </w:rPr>
              <w:t>Scope of Work, GIS Consulting, Pg.5</w:t>
            </w:r>
          </w:p>
        </w:tc>
        <w:tc>
          <w:tcPr>
            <w:tcW w:w="4680" w:type="dxa"/>
          </w:tcPr>
          <w:p w14:paraId="63186379" w14:textId="6B11E3BD"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i/>
                <w:iCs/>
                <w:sz w:val="24"/>
                <w:szCs w:val="24"/>
              </w:rPr>
              <w:t>“Assist in troubleshooting and resolving…”</w:t>
            </w:r>
            <w:r w:rsidRPr="00D008EC">
              <w:rPr>
                <w:rFonts w:asciiTheme="minorHAnsi" w:eastAsia="Times New Roman" w:hAnsiTheme="minorHAnsi" w:cstheme="minorHAnsi"/>
                <w:sz w:val="24"/>
                <w:szCs w:val="24"/>
              </w:rPr>
              <w:br/>
            </w:r>
            <w:r w:rsidRPr="00D008EC">
              <w:rPr>
                <w:rFonts w:asciiTheme="minorHAnsi" w:hAnsiTheme="minorHAnsi" w:cstheme="minorHAnsi"/>
                <w:sz w:val="24"/>
                <w:szCs w:val="24"/>
              </w:rPr>
              <w:t>Regarding troubleshooting and resolving issues, will this be for all ArcGIS Enterprise systems or specifically for ArcGIS Indoors?</w:t>
            </w:r>
          </w:p>
        </w:tc>
        <w:tc>
          <w:tcPr>
            <w:tcW w:w="5850" w:type="dxa"/>
          </w:tcPr>
          <w:p w14:paraId="39ACFB43" w14:textId="7278DC05" w:rsidR="00E251BC" w:rsidRPr="006C2F75" w:rsidRDefault="5F5BC70B" w:rsidP="361F2D65">
            <w:pPr>
              <w:rPr>
                <w:rFonts w:asciiTheme="minorHAnsi" w:hAnsiTheme="minorHAnsi" w:cstheme="minorBidi"/>
                <w:sz w:val="24"/>
                <w:szCs w:val="24"/>
                <w:highlight w:val="white"/>
              </w:rPr>
            </w:pPr>
            <w:r w:rsidRPr="7A0ABA79">
              <w:rPr>
                <w:rFonts w:asciiTheme="minorHAnsi" w:hAnsiTheme="minorHAnsi" w:cstheme="minorBidi"/>
                <w:sz w:val="24"/>
                <w:szCs w:val="24"/>
                <w:highlight w:val="white"/>
              </w:rPr>
              <w:t xml:space="preserve">We do not expect assistance in troubleshooting and resolving all issues with ArcGIS Enterprise. We are specifically </w:t>
            </w:r>
            <w:r w:rsidR="39D3739D" w:rsidRPr="7A0ABA79">
              <w:rPr>
                <w:rFonts w:asciiTheme="minorHAnsi" w:hAnsiTheme="minorHAnsi" w:cstheme="minorBidi"/>
                <w:sz w:val="24"/>
                <w:szCs w:val="24"/>
                <w:highlight w:val="white"/>
              </w:rPr>
              <w:t xml:space="preserve">interested in troubleshooting and resolving issues </w:t>
            </w:r>
            <w:r w:rsidRPr="7A0ABA79">
              <w:rPr>
                <w:rFonts w:asciiTheme="minorHAnsi" w:hAnsiTheme="minorHAnsi" w:cstheme="minorBidi"/>
                <w:sz w:val="24"/>
                <w:szCs w:val="24"/>
                <w:highlight w:val="white"/>
              </w:rPr>
              <w:t xml:space="preserve">related to implementing </w:t>
            </w:r>
            <w:r w:rsidR="1087382B" w:rsidRPr="7A0ABA79">
              <w:rPr>
                <w:rFonts w:asciiTheme="minorHAnsi" w:hAnsiTheme="minorHAnsi" w:cstheme="minorBidi"/>
                <w:sz w:val="24"/>
                <w:szCs w:val="24"/>
                <w:highlight w:val="white"/>
              </w:rPr>
              <w:t xml:space="preserve">and integrating </w:t>
            </w:r>
            <w:r w:rsidRPr="7A0ABA79">
              <w:rPr>
                <w:rFonts w:asciiTheme="minorHAnsi" w:hAnsiTheme="minorHAnsi" w:cstheme="minorBidi"/>
                <w:sz w:val="24"/>
                <w:szCs w:val="24"/>
                <w:highlight w:val="white"/>
              </w:rPr>
              <w:t>ArcGIS Indoors with ArcGIS Enterprise.</w:t>
            </w:r>
          </w:p>
        </w:tc>
      </w:tr>
      <w:tr w:rsidR="00E251BC" w:rsidRPr="006C2F75" w14:paraId="24D4D5E3" w14:textId="77777777" w:rsidTr="00165F4C">
        <w:tc>
          <w:tcPr>
            <w:tcW w:w="4050" w:type="dxa"/>
          </w:tcPr>
          <w:p w14:paraId="515A13B0" w14:textId="1CC203C7" w:rsidR="00E251BC" w:rsidRPr="00D008EC" w:rsidRDefault="00E251BC" w:rsidP="00E251BC">
            <w:pPr>
              <w:pBdr>
                <w:top w:val="nil"/>
                <w:left w:val="nil"/>
                <w:bottom w:val="nil"/>
                <w:right w:val="nil"/>
                <w:between w:val="nil"/>
              </w:pBdr>
              <w:rPr>
                <w:rFonts w:asciiTheme="minorHAnsi" w:hAnsiTheme="minorHAnsi" w:cstheme="minorHAnsi"/>
                <w:color w:val="000000"/>
                <w:sz w:val="24"/>
                <w:szCs w:val="24"/>
              </w:rPr>
            </w:pPr>
            <w:r w:rsidRPr="00D008EC">
              <w:rPr>
                <w:rFonts w:asciiTheme="minorHAnsi" w:hAnsiTheme="minorHAnsi" w:cstheme="minorHAnsi"/>
                <w:sz w:val="24"/>
                <w:szCs w:val="24"/>
              </w:rPr>
              <w:lastRenderedPageBreak/>
              <w:t>Scope of Work, GIS Consulting, Pg.5</w:t>
            </w:r>
          </w:p>
        </w:tc>
        <w:tc>
          <w:tcPr>
            <w:tcW w:w="4680" w:type="dxa"/>
          </w:tcPr>
          <w:p w14:paraId="07B21B76" w14:textId="285ABAA7" w:rsidR="00E251BC" w:rsidRPr="00D008EC" w:rsidRDefault="00E251BC" w:rsidP="7A0ABA79">
            <w:pPr>
              <w:spacing w:before="100" w:beforeAutospacing="1" w:after="100" w:afterAutospacing="1"/>
              <w:rPr>
                <w:rFonts w:asciiTheme="minorHAnsi" w:hAnsiTheme="minorHAnsi" w:cstheme="minorBidi"/>
                <w:sz w:val="24"/>
                <w:szCs w:val="24"/>
              </w:rPr>
            </w:pPr>
            <w:r w:rsidRPr="5FB690D6">
              <w:rPr>
                <w:rFonts w:asciiTheme="minorHAnsi" w:hAnsiTheme="minorHAnsi" w:cstheme="minorBidi"/>
                <w:i/>
                <w:iCs/>
                <w:sz w:val="24"/>
                <w:szCs w:val="24"/>
              </w:rPr>
              <w:t>“Offer training and documentation…”</w:t>
            </w:r>
            <w:r>
              <w:br/>
            </w:r>
            <w:r w:rsidRPr="5FB690D6">
              <w:rPr>
                <w:rFonts w:asciiTheme="minorHAnsi" w:hAnsiTheme="minorHAnsi" w:cstheme="minorBidi"/>
                <w:sz w:val="24"/>
                <w:szCs w:val="24"/>
              </w:rPr>
              <w:t>For training and documentation, what is the expected frequency of the training sessions?</w:t>
            </w:r>
          </w:p>
        </w:tc>
        <w:tc>
          <w:tcPr>
            <w:tcW w:w="5850" w:type="dxa"/>
          </w:tcPr>
          <w:p w14:paraId="56D42D25" w14:textId="25909FA8" w:rsidR="00E251BC" w:rsidRPr="006C2F75" w:rsidRDefault="4E86679B" w:rsidP="7A0ABA79">
            <w:pPr>
              <w:rPr>
                <w:rFonts w:asciiTheme="minorHAnsi" w:hAnsiTheme="minorHAnsi" w:cstheme="minorBidi"/>
                <w:sz w:val="24"/>
                <w:szCs w:val="24"/>
                <w:highlight w:val="white"/>
              </w:rPr>
            </w:pPr>
            <w:r w:rsidRPr="7A0ABA79">
              <w:rPr>
                <w:rFonts w:asciiTheme="minorHAnsi" w:hAnsiTheme="minorHAnsi" w:cstheme="minorBidi"/>
                <w:sz w:val="24"/>
                <w:szCs w:val="24"/>
                <w:highlight w:val="white"/>
              </w:rPr>
              <w:t>For overall administration of the Indoors implementation, a training session would be needed at logical hand off points.</w:t>
            </w:r>
          </w:p>
        </w:tc>
      </w:tr>
      <w:tr w:rsidR="00E251BC" w:rsidRPr="006C2F75" w14:paraId="24091AA0" w14:textId="77777777" w:rsidTr="00165F4C">
        <w:tc>
          <w:tcPr>
            <w:tcW w:w="4050" w:type="dxa"/>
          </w:tcPr>
          <w:p w14:paraId="67077C70" w14:textId="2A200B6A" w:rsidR="00E251BC" w:rsidRPr="00D008EC" w:rsidRDefault="00E251BC" w:rsidP="00E251BC">
            <w:pPr>
              <w:pBdr>
                <w:top w:val="nil"/>
                <w:left w:val="nil"/>
                <w:bottom w:val="nil"/>
                <w:right w:val="nil"/>
                <w:between w:val="nil"/>
              </w:pBdr>
              <w:rPr>
                <w:rFonts w:asciiTheme="minorHAnsi" w:hAnsiTheme="minorHAnsi" w:cstheme="minorHAnsi"/>
                <w:sz w:val="24"/>
                <w:szCs w:val="24"/>
              </w:rPr>
            </w:pPr>
            <w:r w:rsidRPr="00D008EC">
              <w:rPr>
                <w:rFonts w:asciiTheme="minorHAnsi" w:hAnsiTheme="minorHAnsi" w:cstheme="minorHAnsi"/>
                <w:sz w:val="24"/>
                <w:szCs w:val="24"/>
              </w:rPr>
              <w:t>Scope of Work, ArcGIS Indoors Enterprise Implementation, Pg.5</w:t>
            </w:r>
          </w:p>
        </w:tc>
        <w:tc>
          <w:tcPr>
            <w:tcW w:w="4680" w:type="dxa"/>
          </w:tcPr>
          <w:p w14:paraId="253DB220" w14:textId="3BB76F36"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i/>
                <w:iCs/>
                <w:sz w:val="24"/>
                <w:szCs w:val="24"/>
              </w:rPr>
              <w:t>“Collect and process existing floor plans…”</w:t>
            </w:r>
            <w:r w:rsidRPr="00D008EC">
              <w:rPr>
                <w:rFonts w:asciiTheme="minorHAnsi" w:eastAsia="Times New Roman" w:hAnsiTheme="minorHAnsi" w:cstheme="minorHAnsi"/>
                <w:sz w:val="24"/>
                <w:szCs w:val="24"/>
              </w:rPr>
              <w:br/>
            </w:r>
            <w:r w:rsidRPr="00D008EC">
              <w:rPr>
                <w:rFonts w:asciiTheme="minorHAnsi" w:hAnsiTheme="minorHAnsi" w:cstheme="minorHAnsi"/>
                <w:sz w:val="24"/>
                <w:szCs w:val="24"/>
              </w:rPr>
              <w:t>Regarding existing floor plans, is existing data available, such as CAD/BIM files, or is the vendor expected to collect data from scratch?</w:t>
            </w:r>
          </w:p>
        </w:tc>
        <w:tc>
          <w:tcPr>
            <w:tcW w:w="5850" w:type="dxa"/>
          </w:tcPr>
          <w:p w14:paraId="4AE73C82" w14:textId="24E06107" w:rsidR="00E251BC" w:rsidRPr="006C2F75" w:rsidRDefault="200AD7C5" w:rsidP="7A0ABA79">
            <w:pPr>
              <w:rPr>
                <w:rFonts w:asciiTheme="minorHAnsi" w:hAnsiTheme="minorHAnsi" w:cstheme="minorBidi"/>
                <w:sz w:val="24"/>
                <w:szCs w:val="24"/>
                <w:highlight w:val="white"/>
              </w:rPr>
            </w:pPr>
            <w:r w:rsidRPr="7A0ABA79">
              <w:rPr>
                <w:rFonts w:asciiTheme="minorHAnsi" w:hAnsiTheme="minorHAnsi" w:cstheme="minorBidi"/>
                <w:sz w:val="24"/>
                <w:szCs w:val="24"/>
                <w:highlight w:val="white"/>
              </w:rPr>
              <w:t>While there may be some data that must be collected from scratch, WCPSS has updated CAD files for most if not all buildings</w:t>
            </w:r>
          </w:p>
        </w:tc>
      </w:tr>
      <w:tr w:rsidR="00E251BC" w:rsidRPr="006C2F75" w14:paraId="1E9DD1E6" w14:textId="77777777" w:rsidTr="00165F4C">
        <w:tc>
          <w:tcPr>
            <w:tcW w:w="4050" w:type="dxa"/>
          </w:tcPr>
          <w:p w14:paraId="2201A810" w14:textId="3004B89E" w:rsidR="00E251BC" w:rsidRPr="00D008EC" w:rsidRDefault="00E251BC" w:rsidP="00E251BC">
            <w:pPr>
              <w:pBdr>
                <w:top w:val="nil"/>
                <w:left w:val="nil"/>
                <w:bottom w:val="nil"/>
                <w:right w:val="nil"/>
                <w:between w:val="nil"/>
              </w:pBdr>
              <w:rPr>
                <w:rFonts w:asciiTheme="minorHAnsi" w:hAnsiTheme="minorHAnsi" w:cstheme="minorHAnsi"/>
                <w:sz w:val="24"/>
                <w:szCs w:val="24"/>
              </w:rPr>
            </w:pPr>
            <w:r>
              <w:t>Scope of Work, ArcGIS Indoors Enterprise Implementation, Pg.5</w:t>
            </w:r>
          </w:p>
        </w:tc>
        <w:tc>
          <w:tcPr>
            <w:tcW w:w="4680" w:type="dxa"/>
          </w:tcPr>
          <w:p w14:paraId="34993A04" w14:textId="12DB7AD2" w:rsidR="00E251BC" w:rsidRPr="00D008EC" w:rsidRDefault="00E251BC" w:rsidP="00E251BC">
            <w:pPr>
              <w:rPr>
                <w:rFonts w:asciiTheme="minorHAnsi" w:hAnsiTheme="minorHAnsi" w:cstheme="minorHAnsi"/>
                <w:i/>
                <w:iCs/>
                <w:sz w:val="24"/>
                <w:szCs w:val="24"/>
              </w:rPr>
            </w:pPr>
            <w:r>
              <w:rPr>
                <w:i/>
                <w:iCs/>
              </w:rPr>
              <w:t>“Collect and process existing floor plans…”</w:t>
            </w:r>
            <w:r>
              <w:br/>
              <w:t>Is the final ArcGIS Indoors model expected to be 2D or 3D?</w:t>
            </w:r>
          </w:p>
        </w:tc>
        <w:tc>
          <w:tcPr>
            <w:tcW w:w="5850" w:type="dxa"/>
          </w:tcPr>
          <w:p w14:paraId="75537AE0" w14:textId="27F7384A" w:rsidR="00E251BC" w:rsidRPr="006C2F75" w:rsidRDefault="6A8293FA" w:rsidP="7A0ABA79">
            <w:pPr>
              <w:rPr>
                <w:rFonts w:asciiTheme="minorHAnsi" w:hAnsiTheme="minorHAnsi" w:cstheme="minorBidi"/>
                <w:sz w:val="24"/>
                <w:szCs w:val="24"/>
                <w:highlight w:val="white"/>
              </w:rPr>
            </w:pPr>
            <w:r w:rsidRPr="7A0ABA79">
              <w:rPr>
                <w:rFonts w:asciiTheme="minorHAnsi" w:hAnsiTheme="minorHAnsi" w:cstheme="minorBidi"/>
                <w:sz w:val="24"/>
                <w:szCs w:val="24"/>
                <w:highlight w:val="white"/>
              </w:rPr>
              <w:t>2D</w:t>
            </w:r>
          </w:p>
        </w:tc>
      </w:tr>
      <w:tr w:rsidR="00E251BC" w:rsidRPr="006C2F75" w14:paraId="2945F1DB" w14:textId="77777777" w:rsidTr="00165F4C">
        <w:tc>
          <w:tcPr>
            <w:tcW w:w="4050" w:type="dxa"/>
          </w:tcPr>
          <w:p w14:paraId="1D1C89B2" w14:textId="2933FCEE" w:rsidR="00E251BC" w:rsidRPr="00D008EC" w:rsidRDefault="00E251BC" w:rsidP="00E251BC">
            <w:pPr>
              <w:pBdr>
                <w:top w:val="nil"/>
                <w:left w:val="nil"/>
                <w:bottom w:val="nil"/>
                <w:right w:val="nil"/>
                <w:between w:val="nil"/>
              </w:pBdr>
              <w:rPr>
                <w:rFonts w:asciiTheme="minorHAnsi" w:hAnsiTheme="minorHAnsi" w:cstheme="minorHAnsi"/>
                <w:sz w:val="24"/>
                <w:szCs w:val="24"/>
              </w:rPr>
            </w:pPr>
            <w:r>
              <w:t>Scope of Work, ArcGIS Indoors Enterprise Implementation, Pg.5</w:t>
            </w:r>
          </w:p>
        </w:tc>
        <w:tc>
          <w:tcPr>
            <w:tcW w:w="4680" w:type="dxa"/>
          </w:tcPr>
          <w:p w14:paraId="6ADB2570" w14:textId="090381E4" w:rsidR="00E251BC" w:rsidRPr="007F75C5" w:rsidRDefault="00E251BC" w:rsidP="00E251BC">
            <w:r>
              <w:rPr>
                <w:i/>
                <w:iCs/>
              </w:rPr>
              <w:t>“Collect and process existing floor plans…”</w:t>
            </w:r>
            <w:r>
              <w:rPr>
                <w:rFonts w:ascii="Times New Roman" w:eastAsia="Times New Roman" w:hAnsi="Times New Roman" w:cs="Times New Roman"/>
              </w:rPr>
              <w:br/>
            </w:r>
            <w:r>
              <w:t>If data is collected are there any requirements for CAD or BIM for the intermediate data produced?</w:t>
            </w:r>
          </w:p>
        </w:tc>
        <w:tc>
          <w:tcPr>
            <w:tcW w:w="5850" w:type="dxa"/>
          </w:tcPr>
          <w:p w14:paraId="7438273B" w14:textId="11D17200" w:rsidR="00E251BC" w:rsidRPr="006C2F75" w:rsidRDefault="00C451DA" w:rsidP="00E251BC">
            <w:pPr>
              <w:rPr>
                <w:rFonts w:asciiTheme="minorHAnsi" w:hAnsiTheme="minorHAnsi" w:cstheme="minorHAnsi"/>
                <w:sz w:val="24"/>
                <w:szCs w:val="24"/>
                <w:highlight w:val="white"/>
              </w:rPr>
            </w:pPr>
            <w:r>
              <w:rPr>
                <w:rFonts w:asciiTheme="minorHAnsi" w:hAnsiTheme="minorHAnsi" w:cstheme="minorHAnsi"/>
                <w:sz w:val="24"/>
                <w:szCs w:val="24"/>
                <w:highlight w:val="white"/>
              </w:rPr>
              <w:t>There would be a requirement to reformat existing CAD data</w:t>
            </w:r>
            <w:r w:rsidR="00B15461">
              <w:rPr>
                <w:rFonts w:asciiTheme="minorHAnsi" w:hAnsiTheme="minorHAnsi" w:cstheme="minorHAnsi"/>
                <w:sz w:val="24"/>
                <w:szCs w:val="24"/>
                <w:highlight w:val="white"/>
              </w:rPr>
              <w:t>, when needed,</w:t>
            </w:r>
            <w:r>
              <w:rPr>
                <w:rFonts w:asciiTheme="minorHAnsi" w:hAnsiTheme="minorHAnsi" w:cstheme="minorHAnsi"/>
                <w:sz w:val="24"/>
                <w:szCs w:val="24"/>
                <w:highlight w:val="white"/>
              </w:rPr>
              <w:t xml:space="preserve"> to the Indoors model.</w:t>
            </w:r>
          </w:p>
        </w:tc>
      </w:tr>
      <w:tr w:rsidR="00E251BC" w:rsidRPr="006C2F75" w14:paraId="1F26D8B8" w14:textId="77777777" w:rsidTr="00165F4C">
        <w:tc>
          <w:tcPr>
            <w:tcW w:w="4050" w:type="dxa"/>
          </w:tcPr>
          <w:p w14:paraId="00410A99" w14:textId="77777777"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 xml:space="preserve">Scope of Work, </w:t>
            </w:r>
          </w:p>
          <w:p w14:paraId="63D5652D" w14:textId="5A404335" w:rsidR="00E251BC" w:rsidRPr="00D008EC" w:rsidRDefault="00E251BC" w:rsidP="00E251BC">
            <w:pPr>
              <w:pBdr>
                <w:top w:val="nil"/>
                <w:left w:val="nil"/>
                <w:bottom w:val="nil"/>
                <w:right w:val="nil"/>
                <w:between w:val="nil"/>
              </w:pBdr>
              <w:rPr>
                <w:rFonts w:asciiTheme="minorHAnsi" w:hAnsiTheme="minorHAnsi" w:cstheme="minorHAnsi"/>
                <w:sz w:val="24"/>
                <w:szCs w:val="24"/>
              </w:rPr>
            </w:pPr>
            <w:r w:rsidRPr="00D008EC">
              <w:rPr>
                <w:rFonts w:asciiTheme="minorHAnsi" w:hAnsiTheme="minorHAnsi" w:cstheme="minorHAnsi"/>
                <w:sz w:val="24"/>
                <w:szCs w:val="24"/>
              </w:rPr>
              <w:t>ArcGIS Indoors Enterprise Configuration, Pg.5</w:t>
            </w:r>
          </w:p>
        </w:tc>
        <w:tc>
          <w:tcPr>
            <w:tcW w:w="4680" w:type="dxa"/>
          </w:tcPr>
          <w:p w14:paraId="0C976271" w14:textId="07323C98" w:rsidR="00E251BC" w:rsidRPr="00D008EC" w:rsidRDefault="00E251BC" w:rsidP="7A0ABA79">
            <w:pPr>
              <w:rPr>
                <w:rFonts w:asciiTheme="minorHAnsi" w:hAnsiTheme="minorHAnsi" w:cstheme="minorBidi"/>
                <w:sz w:val="24"/>
                <w:szCs w:val="24"/>
              </w:rPr>
            </w:pPr>
            <w:r w:rsidRPr="5FB690D6">
              <w:rPr>
                <w:rFonts w:asciiTheme="minorHAnsi" w:hAnsiTheme="minorHAnsi" w:cstheme="minorBidi"/>
                <w:i/>
                <w:iCs/>
                <w:sz w:val="24"/>
                <w:szCs w:val="24"/>
              </w:rPr>
              <w:t>“Configure the ArcGIS Indoors Enterprise environment…“</w:t>
            </w:r>
            <w:r>
              <w:br/>
            </w:r>
            <w:r w:rsidRPr="5FB690D6">
              <w:rPr>
                <w:rFonts w:asciiTheme="minorHAnsi" w:hAnsiTheme="minorHAnsi" w:cstheme="minorBidi"/>
                <w:sz w:val="24"/>
                <w:szCs w:val="24"/>
              </w:rPr>
              <w:t>Does the School System have occupant data that needs to be incorporated into the data model? If it is in an external system would automation be required to be setup for syncing occupant data and floor plan data.</w:t>
            </w:r>
          </w:p>
        </w:tc>
        <w:tc>
          <w:tcPr>
            <w:tcW w:w="5850" w:type="dxa"/>
          </w:tcPr>
          <w:p w14:paraId="11868254" w14:textId="77777777" w:rsidR="00E251BC" w:rsidRDefault="00005807" w:rsidP="00E251BC">
            <w:pPr>
              <w:rPr>
                <w:rFonts w:asciiTheme="minorHAnsi" w:hAnsiTheme="minorHAnsi" w:cstheme="minorHAnsi"/>
                <w:sz w:val="24"/>
                <w:szCs w:val="24"/>
                <w:highlight w:val="white"/>
              </w:rPr>
            </w:pPr>
            <w:r>
              <w:rPr>
                <w:rFonts w:asciiTheme="minorHAnsi" w:hAnsiTheme="minorHAnsi" w:cstheme="minorHAnsi"/>
                <w:sz w:val="24"/>
                <w:szCs w:val="24"/>
                <w:highlight w:val="white"/>
              </w:rPr>
              <w:t>We do have a need.</w:t>
            </w:r>
          </w:p>
          <w:p w14:paraId="5813B3B3" w14:textId="77777777" w:rsidR="00005807" w:rsidRDefault="00005807" w:rsidP="00E251BC">
            <w:pPr>
              <w:rPr>
                <w:rFonts w:asciiTheme="minorHAnsi" w:hAnsiTheme="minorHAnsi" w:cstheme="minorHAnsi"/>
                <w:sz w:val="24"/>
                <w:szCs w:val="24"/>
                <w:highlight w:val="white"/>
              </w:rPr>
            </w:pPr>
            <w:r>
              <w:rPr>
                <w:rFonts w:asciiTheme="minorHAnsi" w:hAnsiTheme="minorHAnsi" w:cstheme="minorHAnsi"/>
                <w:sz w:val="24"/>
                <w:szCs w:val="24"/>
                <w:highlight w:val="white"/>
              </w:rPr>
              <w:t>Do not have an external system</w:t>
            </w:r>
          </w:p>
          <w:p w14:paraId="26A83C87" w14:textId="6F16B184" w:rsidR="00005807" w:rsidRPr="006C2F75" w:rsidRDefault="00005807" w:rsidP="00E251BC">
            <w:pPr>
              <w:rPr>
                <w:rFonts w:asciiTheme="minorHAnsi" w:hAnsiTheme="minorHAnsi" w:cstheme="minorHAnsi"/>
                <w:sz w:val="24"/>
                <w:szCs w:val="24"/>
                <w:highlight w:val="white"/>
              </w:rPr>
            </w:pPr>
            <w:r>
              <w:rPr>
                <w:rFonts w:asciiTheme="minorHAnsi" w:hAnsiTheme="minorHAnsi" w:cstheme="minorHAnsi"/>
                <w:sz w:val="24"/>
                <w:szCs w:val="24"/>
                <w:highlight w:val="white"/>
              </w:rPr>
              <w:t>No syncing</w:t>
            </w:r>
          </w:p>
        </w:tc>
      </w:tr>
      <w:tr w:rsidR="00E251BC" w:rsidRPr="006C2F75" w14:paraId="1CB26EC5" w14:textId="77777777" w:rsidTr="00165F4C">
        <w:tc>
          <w:tcPr>
            <w:tcW w:w="4050" w:type="dxa"/>
          </w:tcPr>
          <w:p w14:paraId="4EE3A70E" w14:textId="23AC8AC3"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Scope of Work, Testing and Quality Assurance, Pg.5</w:t>
            </w:r>
          </w:p>
        </w:tc>
        <w:tc>
          <w:tcPr>
            <w:tcW w:w="4680" w:type="dxa"/>
          </w:tcPr>
          <w:p w14:paraId="69968899" w14:textId="3A403F38"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i/>
                <w:iCs/>
                <w:sz w:val="24"/>
                <w:szCs w:val="24"/>
              </w:rPr>
              <w:t>“Conduct user acceptance testing (UAT)…”</w:t>
            </w:r>
          </w:p>
          <w:p w14:paraId="0E8CB6BB" w14:textId="4F034D8B" w:rsidR="00E251BC" w:rsidRPr="00D008EC" w:rsidRDefault="00E251BC" w:rsidP="00E251BC">
            <w:pPr>
              <w:rPr>
                <w:rFonts w:asciiTheme="minorHAnsi" w:hAnsiTheme="minorHAnsi" w:cstheme="minorHAnsi"/>
                <w:i/>
                <w:iCs/>
                <w:sz w:val="24"/>
                <w:szCs w:val="24"/>
              </w:rPr>
            </w:pPr>
            <w:r w:rsidRPr="00D008EC">
              <w:rPr>
                <w:rFonts w:asciiTheme="minorHAnsi" w:hAnsiTheme="minorHAnsi" w:cstheme="minorHAnsi"/>
                <w:sz w:val="24"/>
                <w:szCs w:val="24"/>
              </w:rPr>
              <w:t>Are there any specific requirements for User Acceptance Testing (UAT) from the School System?</w:t>
            </w:r>
          </w:p>
        </w:tc>
        <w:tc>
          <w:tcPr>
            <w:tcW w:w="5850" w:type="dxa"/>
          </w:tcPr>
          <w:p w14:paraId="474AD3F6" w14:textId="52AA28D8" w:rsidR="00C451DA" w:rsidRPr="006C2F75" w:rsidRDefault="00005807" w:rsidP="00E251BC">
            <w:pPr>
              <w:rPr>
                <w:rFonts w:asciiTheme="minorHAnsi" w:hAnsiTheme="minorHAnsi" w:cstheme="minorHAnsi"/>
                <w:sz w:val="24"/>
                <w:szCs w:val="24"/>
                <w:highlight w:val="white"/>
              </w:rPr>
            </w:pPr>
            <w:r>
              <w:rPr>
                <w:rFonts w:asciiTheme="minorHAnsi" w:hAnsiTheme="minorHAnsi" w:cstheme="minorHAnsi"/>
                <w:sz w:val="24"/>
                <w:szCs w:val="24"/>
                <w:highlight w:val="white"/>
              </w:rPr>
              <w:t>Standard UAT</w:t>
            </w:r>
            <w:r w:rsidR="00B15461">
              <w:rPr>
                <w:rFonts w:asciiTheme="minorHAnsi" w:hAnsiTheme="minorHAnsi" w:cstheme="minorHAnsi"/>
                <w:sz w:val="24"/>
                <w:szCs w:val="24"/>
                <w:highlight w:val="white"/>
              </w:rPr>
              <w:t xml:space="preserve"> best practices are expected, no specific requirements are required.</w:t>
            </w:r>
          </w:p>
        </w:tc>
      </w:tr>
      <w:tr w:rsidR="00E251BC" w:rsidRPr="006C2F75" w14:paraId="4E9EE8F2" w14:textId="77777777" w:rsidTr="00165F4C">
        <w:tc>
          <w:tcPr>
            <w:tcW w:w="4050" w:type="dxa"/>
          </w:tcPr>
          <w:p w14:paraId="674E4F73" w14:textId="7403B8BB"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Scope of Work, “</w:t>
            </w:r>
            <w:r w:rsidRPr="00D008EC">
              <w:rPr>
                <w:rFonts w:asciiTheme="minorHAnsi" w:hAnsiTheme="minorHAnsi" w:cstheme="minorHAnsi"/>
                <w:i/>
                <w:iCs/>
                <w:sz w:val="24"/>
                <w:szCs w:val="24"/>
              </w:rPr>
              <w:t>Vendor(s) awarded a contract as a result”</w:t>
            </w:r>
            <w:r w:rsidRPr="00D008EC">
              <w:rPr>
                <w:rFonts w:asciiTheme="minorHAnsi" w:hAnsiTheme="minorHAnsi" w:cstheme="minorHAnsi"/>
                <w:sz w:val="24"/>
                <w:szCs w:val="24"/>
              </w:rPr>
              <w:t>, Pg. 6</w:t>
            </w:r>
          </w:p>
        </w:tc>
        <w:tc>
          <w:tcPr>
            <w:tcW w:w="4680" w:type="dxa"/>
          </w:tcPr>
          <w:p w14:paraId="424ACE16" w14:textId="5BC21327" w:rsidR="00E251BC" w:rsidRPr="00D008EC" w:rsidRDefault="00E251BC" w:rsidP="00E251BC">
            <w:pPr>
              <w:rPr>
                <w:rFonts w:asciiTheme="minorHAnsi" w:hAnsiTheme="minorHAnsi" w:cstheme="minorHAnsi"/>
                <w:i/>
                <w:iCs/>
                <w:sz w:val="24"/>
                <w:szCs w:val="24"/>
              </w:rPr>
            </w:pPr>
            <w:r w:rsidRPr="00D008EC">
              <w:rPr>
                <w:rFonts w:asciiTheme="minorHAnsi" w:hAnsiTheme="minorHAnsi" w:cstheme="minorHAnsi"/>
                <w:sz w:val="24"/>
                <w:szCs w:val="24"/>
              </w:rPr>
              <w:t>Is the initial data processing for all 220 schools expected to be completed in the first year, or will it be spread out through the option periods?</w:t>
            </w:r>
          </w:p>
        </w:tc>
        <w:tc>
          <w:tcPr>
            <w:tcW w:w="5850" w:type="dxa"/>
          </w:tcPr>
          <w:p w14:paraId="4AD0FDA1" w14:textId="6BE998F0" w:rsidR="00E251BC" w:rsidRPr="006C2F75" w:rsidRDefault="00B15461" w:rsidP="00E251BC">
            <w:pPr>
              <w:rPr>
                <w:rFonts w:asciiTheme="minorHAnsi" w:hAnsiTheme="minorHAnsi" w:cstheme="minorHAnsi"/>
                <w:sz w:val="24"/>
                <w:szCs w:val="24"/>
                <w:highlight w:val="white"/>
              </w:rPr>
            </w:pPr>
            <w:r>
              <w:rPr>
                <w:rFonts w:asciiTheme="minorHAnsi" w:hAnsiTheme="minorHAnsi" w:cstheme="minorHAnsi"/>
                <w:sz w:val="24"/>
                <w:szCs w:val="24"/>
                <w:highlight w:val="white"/>
              </w:rPr>
              <w:t>WCPSS w</w:t>
            </w:r>
            <w:r w:rsidR="00005807">
              <w:rPr>
                <w:rFonts w:asciiTheme="minorHAnsi" w:hAnsiTheme="minorHAnsi" w:cstheme="minorHAnsi"/>
                <w:sz w:val="24"/>
                <w:szCs w:val="24"/>
                <w:highlight w:val="white"/>
              </w:rPr>
              <w:t xml:space="preserve">ill work with </w:t>
            </w:r>
            <w:r>
              <w:rPr>
                <w:rFonts w:asciiTheme="minorHAnsi" w:hAnsiTheme="minorHAnsi" w:cstheme="minorHAnsi"/>
                <w:sz w:val="24"/>
                <w:szCs w:val="24"/>
                <w:highlight w:val="white"/>
              </w:rPr>
              <w:t>selected bidder</w:t>
            </w:r>
            <w:r w:rsidR="00005807">
              <w:rPr>
                <w:rFonts w:asciiTheme="minorHAnsi" w:hAnsiTheme="minorHAnsi" w:cstheme="minorHAnsi"/>
                <w:sz w:val="24"/>
                <w:szCs w:val="24"/>
                <w:highlight w:val="white"/>
              </w:rPr>
              <w:t xml:space="preserve"> to determine the appropriate timeframe; multi-year </w:t>
            </w:r>
            <w:r>
              <w:rPr>
                <w:rFonts w:asciiTheme="minorHAnsi" w:hAnsiTheme="minorHAnsi" w:cstheme="minorHAnsi"/>
                <w:sz w:val="24"/>
                <w:szCs w:val="24"/>
                <w:highlight w:val="white"/>
              </w:rPr>
              <w:t xml:space="preserve">is </w:t>
            </w:r>
            <w:r w:rsidR="00005807">
              <w:rPr>
                <w:rFonts w:asciiTheme="minorHAnsi" w:hAnsiTheme="minorHAnsi" w:cstheme="minorHAnsi"/>
                <w:sz w:val="24"/>
                <w:szCs w:val="24"/>
                <w:highlight w:val="white"/>
              </w:rPr>
              <w:t>expected.</w:t>
            </w:r>
          </w:p>
        </w:tc>
      </w:tr>
      <w:tr w:rsidR="00E251BC" w:rsidRPr="006C2F75" w14:paraId="0F82674C" w14:textId="77777777" w:rsidTr="00165F4C">
        <w:tc>
          <w:tcPr>
            <w:tcW w:w="4050" w:type="dxa"/>
          </w:tcPr>
          <w:p w14:paraId="15961EE2" w14:textId="6908E090"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Scope of Work, “</w:t>
            </w:r>
            <w:r w:rsidRPr="00D008EC">
              <w:rPr>
                <w:rFonts w:asciiTheme="minorHAnsi" w:hAnsiTheme="minorHAnsi" w:cstheme="minorHAnsi"/>
                <w:i/>
                <w:iCs/>
                <w:sz w:val="24"/>
                <w:szCs w:val="24"/>
              </w:rPr>
              <w:t>Vendor(s) awarded a contract as a result”</w:t>
            </w:r>
            <w:r w:rsidRPr="00D008EC">
              <w:rPr>
                <w:rFonts w:asciiTheme="minorHAnsi" w:hAnsiTheme="minorHAnsi" w:cstheme="minorHAnsi"/>
                <w:sz w:val="24"/>
                <w:szCs w:val="24"/>
              </w:rPr>
              <w:t>, Pg. 6</w:t>
            </w:r>
          </w:p>
        </w:tc>
        <w:tc>
          <w:tcPr>
            <w:tcW w:w="4680" w:type="dxa"/>
          </w:tcPr>
          <w:p w14:paraId="3B2B72A2" w14:textId="4D557DE9" w:rsidR="00E251BC" w:rsidRPr="00D008EC" w:rsidRDefault="00E251BC" w:rsidP="00E251BC">
            <w:pPr>
              <w:rPr>
                <w:rFonts w:asciiTheme="minorHAnsi" w:hAnsiTheme="minorHAnsi" w:cstheme="minorHAnsi"/>
                <w:i/>
                <w:iCs/>
                <w:sz w:val="24"/>
                <w:szCs w:val="24"/>
              </w:rPr>
            </w:pPr>
            <w:r w:rsidRPr="00D008EC">
              <w:rPr>
                <w:rFonts w:asciiTheme="minorHAnsi" w:hAnsiTheme="minorHAnsi" w:cstheme="minorHAnsi"/>
                <w:sz w:val="24"/>
                <w:szCs w:val="24"/>
              </w:rPr>
              <w:t>Are the option years primarily for support and training, or will there be additional data processing needed in subsequent years?</w:t>
            </w:r>
          </w:p>
        </w:tc>
        <w:tc>
          <w:tcPr>
            <w:tcW w:w="5850" w:type="dxa"/>
          </w:tcPr>
          <w:p w14:paraId="0CD982FA" w14:textId="36B27977" w:rsidR="00E251BC" w:rsidRPr="006C2F75" w:rsidRDefault="00B15461" w:rsidP="00E251BC">
            <w:pPr>
              <w:rPr>
                <w:rFonts w:asciiTheme="minorHAnsi" w:hAnsiTheme="minorHAnsi" w:cstheme="minorHAnsi"/>
                <w:sz w:val="24"/>
                <w:szCs w:val="24"/>
                <w:highlight w:val="white"/>
              </w:rPr>
            </w:pPr>
            <w:r>
              <w:rPr>
                <w:rFonts w:asciiTheme="minorHAnsi" w:hAnsiTheme="minorHAnsi" w:cstheme="minorHAnsi"/>
                <w:sz w:val="24"/>
                <w:szCs w:val="24"/>
                <w:highlight w:val="white"/>
              </w:rPr>
              <w:t>WCPSS will work with selected bidder to determine the appropriate timeframe; multi-year is expected.</w:t>
            </w:r>
          </w:p>
        </w:tc>
      </w:tr>
      <w:tr w:rsidR="00E251BC" w:rsidRPr="006C2F75" w14:paraId="5A28F26A" w14:textId="77777777" w:rsidTr="00165F4C">
        <w:tc>
          <w:tcPr>
            <w:tcW w:w="4050" w:type="dxa"/>
          </w:tcPr>
          <w:p w14:paraId="35E06331" w14:textId="0E00A1CC" w:rsidR="00E251BC" w:rsidRPr="00D008EC" w:rsidRDefault="00E251BC" w:rsidP="00E251BC">
            <w:pPr>
              <w:rPr>
                <w:rFonts w:asciiTheme="minorHAnsi" w:hAnsiTheme="minorHAnsi" w:cstheme="minorHAnsi"/>
                <w:sz w:val="24"/>
                <w:szCs w:val="24"/>
              </w:rPr>
            </w:pPr>
            <w:r w:rsidRPr="00D008EC">
              <w:rPr>
                <w:rFonts w:asciiTheme="minorHAnsi" w:eastAsia="Times New Roman" w:hAnsiTheme="minorHAnsi" w:cstheme="minorHAnsi"/>
                <w:sz w:val="24"/>
                <w:szCs w:val="24"/>
              </w:rPr>
              <w:lastRenderedPageBreak/>
              <w:t>VENDOR shall be licensed (when applicable) and approved to do business in the State of North Carolina.</w:t>
            </w:r>
          </w:p>
        </w:tc>
        <w:tc>
          <w:tcPr>
            <w:tcW w:w="4680" w:type="dxa"/>
          </w:tcPr>
          <w:p w14:paraId="7C4A1A66" w14:textId="56214C38" w:rsidR="00E251BC" w:rsidRPr="00D008EC" w:rsidRDefault="00E251BC" w:rsidP="00E251BC">
            <w:pPr>
              <w:spacing w:before="100" w:beforeAutospacing="1" w:after="100" w:afterAutospacing="1"/>
              <w:rPr>
                <w:rFonts w:asciiTheme="minorHAnsi" w:eastAsia="Times New Roman" w:hAnsiTheme="minorHAnsi" w:cstheme="minorHAnsi"/>
                <w:sz w:val="24"/>
                <w:szCs w:val="24"/>
              </w:rPr>
            </w:pPr>
            <w:r w:rsidRPr="00D008EC">
              <w:rPr>
                <w:rFonts w:asciiTheme="minorHAnsi" w:eastAsia="Times New Roman" w:hAnsiTheme="minorHAnsi" w:cstheme="minorHAnsi"/>
                <w:sz w:val="24"/>
                <w:szCs w:val="24"/>
              </w:rPr>
              <w:t>We are providing a software solution.  We are based in California.  Are software solution providers required to be licensed in North Carolina to qualify for this proposal?</w:t>
            </w:r>
          </w:p>
        </w:tc>
        <w:tc>
          <w:tcPr>
            <w:tcW w:w="5850" w:type="dxa"/>
          </w:tcPr>
          <w:p w14:paraId="41E3C5D2" w14:textId="0470E9B6" w:rsidR="00E251BC" w:rsidRPr="006C2F75" w:rsidRDefault="00B15461" w:rsidP="00E251BC">
            <w:pPr>
              <w:rPr>
                <w:rFonts w:asciiTheme="minorHAnsi" w:hAnsiTheme="minorHAnsi" w:cstheme="minorHAnsi"/>
                <w:sz w:val="24"/>
                <w:szCs w:val="24"/>
                <w:highlight w:val="white"/>
              </w:rPr>
            </w:pPr>
            <w:r>
              <w:rPr>
                <w:rFonts w:asciiTheme="minorHAnsi" w:hAnsiTheme="minorHAnsi" w:cstheme="minorHAnsi"/>
                <w:sz w:val="24"/>
                <w:szCs w:val="24"/>
                <w:highlight w:val="white"/>
              </w:rPr>
              <w:t xml:space="preserve">Yes. </w:t>
            </w:r>
          </w:p>
        </w:tc>
      </w:tr>
      <w:tr w:rsidR="00E251BC" w:rsidRPr="006C2F75" w14:paraId="63BFF12B" w14:textId="77777777" w:rsidTr="00165F4C">
        <w:tc>
          <w:tcPr>
            <w:tcW w:w="4050" w:type="dxa"/>
          </w:tcPr>
          <w:p w14:paraId="3532F2DD" w14:textId="71E46751" w:rsidR="00E251BC" w:rsidRPr="00D008EC" w:rsidRDefault="00E251BC" w:rsidP="00E251BC">
            <w:pPr>
              <w:rPr>
                <w:rFonts w:asciiTheme="minorHAnsi" w:eastAsia="Times New Roman" w:hAnsiTheme="minorHAnsi" w:cstheme="minorHAnsi"/>
                <w:sz w:val="24"/>
                <w:szCs w:val="24"/>
              </w:rPr>
            </w:pPr>
            <w:r w:rsidRPr="00D008EC">
              <w:rPr>
                <w:rFonts w:asciiTheme="minorHAnsi" w:eastAsia="Times New Roman" w:hAnsiTheme="minorHAnsi" w:cstheme="minorHAnsi"/>
                <w:sz w:val="24"/>
                <w:szCs w:val="24"/>
              </w:rPr>
              <w:t>ArcGIS Indoors.  </w:t>
            </w:r>
          </w:p>
        </w:tc>
        <w:tc>
          <w:tcPr>
            <w:tcW w:w="4680" w:type="dxa"/>
          </w:tcPr>
          <w:p w14:paraId="7E9BCA12" w14:textId="7C2621FD" w:rsidR="00E251BC" w:rsidRPr="00D008EC" w:rsidRDefault="00E251BC" w:rsidP="00E251BC">
            <w:pPr>
              <w:spacing w:before="100" w:beforeAutospacing="1" w:after="100" w:afterAutospacing="1"/>
              <w:rPr>
                <w:rFonts w:asciiTheme="minorHAnsi" w:eastAsia="Times New Roman" w:hAnsiTheme="minorHAnsi" w:cstheme="minorHAnsi"/>
                <w:sz w:val="24"/>
                <w:szCs w:val="24"/>
              </w:rPr>
            </w:pPr>
            <w:r w:rsidRPr="00D008EC">
              <w:rPr>
                <w:rFonts w:asciiTheme="minorHAnsi" w:eastAsia="Times New Roman" w:hAnsiTheme="minorHAnsi" w:cstheme="minorHAnsi"/>
                <w:sz w:val="24"/>
                <w:szCs w:val="24"/>
              </w:rPr>
              <w:t xml:space="preserve">Has the District already purchased this ArcGIS software, and this RFP is only for </w:t>
            </w:r>
            <w:proofErr w:type="spellStart"/>
            <w:r w:rsidRPr="00D008EC">
              <w:rPr>
                <w:rFonts w:asciiTheme="minorHAnsi" w:eastAsia="Times New Roman" w:hAnsiTheme="minorHAnsi" w:cstheme="minorHAnsi"/>
                <w:sz w:val="24"/>
                <w:szCs w:val="24"/>
              </w:rPr>
              <w:t>ArgGIS</w:t>
            </w:r>
            <w:proofErr w:type="spellEnd"/>
            <w:r w:rsidRPr="00D008E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Are you accepting bids for an alternative software</w:t>
            </w:r>
            <w:r w:rsidR="00D74F07">
              <w:rPr>
                <w:rFonts w:asciiTheme="minorHAnsi" w:eastAsia="Times New Roman" w:hAnsiTheme="minorHAnsi" w:cstheme="minorHAnsi"/>
                <w:sz w:val="24"/>
                <w:szCs w:val="24"/>
              </w:rPr>
              <w:t>/service</w:t>
            </w:r>
            <w:r w:rsidRPr="00D008EC">
              <w:rPr>
                <w:rFonts w:asciiTheme="minorHAnsi" w:eastAsia="Times New Roman" w:hAnsiTheme="minorHAnsi" w:cstheme="minorHAnsi"/>
                <w:sz w:val="24"/>
                <w:szCs w:val="24"/>
              </w:rPr>
              <w:t xml:space="preserve">? </w:t>
            </w:r>
          </w:p>
        </w:tc>
        <w:tc>
          <w:tcPr>
            <w:tcW w:w="5850" w:type="dxa"/>
          </w:tcPr>
          <w:p w14:paraId="39A400D0" w14:textId="4A6FCB16" w:rsidR="00E251BC" w:rsidRPr="006C2F75" w:rsidRDefault="1B168D30" w:rsidP="361F2D65">
            <w:pPr>
              <w:rPr>
                <w:rFonts w:asciiTheme="minorHAnsi" w:hAnsiTheme="minorHAnsi" w:cstheme="minorBidi"/>
                <w:sz w:val="24"/>
                <w:szCs w:val="24"/>
                <w:highlight w:val="white"/>
              </w:rPr>
            </w:pPr>
            <w:r w:rsidRPr="361F2D65">
              <w:rPr>
                <w:rFonts w:asciiTheme="minorHAnsi" w:hAnsiTheme="minorHAnsi" w:cstheme="minorBidi"/>
                <w:sz w:val="24"/>
                <w:szCs w:val="24"/>
                <w:highlight w:val="white"/>
              </w:rPr>
              <w:t>We have already purchased ArcGIS Indoors. We are not interested in alternative software or services.</w:t>
            </w:r>
          </w:p>
        </w:tc>
      </w:tr>
      <w:tr w:rsidR="00E251BC" w:rsidRPr="006C2F75" w14:paraId="2BFD30EB" w14:textId="77777777" w:rsidTr="00165F4C">
        <w:tc>
          <w:tcPr>
            <w:tcW w:w="4050" w:type="dxa"/>
          </w:tcPr>
          <w:p w14:paraId="35DE6321" w14:textId="5D74C101" w:rsidR="00E251BC" w:rsidRPr="00D008EC" w:rsidRDefault="00E251BC" w:rsidP="00E251BC">
            <w:pPr>
              <w:rPr>
                <w:rFonts w:asciiTheme="minorHAnsi" w:eastAsia="Times New Roman" w:hAnsiTheme="minorHAnsi" w:cstheme="minorHAnsi"/>
                <w:sz w:val="24"/>
                <w:szCs w:val="24"/>
              </w:rPr>
            </w:pPr>
            <w:r w:rsidRPr="00D008EC">
              <w:rPr>
                <w:rFonts w:asciiTheme="minorHAnsi" w:hAnsiTheme="minorHAnsi" w:cstheme="minorHAnsi"/>
                <w:sz w:val="24"/>
                <w:szCs w:val="24"/>
              </w:rPr>
              <w:t>Scope of Work, Page 5</w:t>
            </w:r>
          </w:p>
        </w:tc>
        <w:tc>
          <w:tcPr>
            <w:tcW w:w="4680" w:type="dxa"/>
          </w:tcPr>
          <w:p w14:paraId="2F8DBAE3" w14:textId="53431D68" w:rsidR="00E251BC" w:rsidRPr="00D008EC" w:rsidRDefault="00E251BC" w:rsidP="00E251BC">
            <w:pPr>
              <w:spacing w:before="100" w:beforeAutospacing="1" w:after="100" w:afterAutospacing="1"/>
              <w:rPr>
                <w:rFonts w:asciiTheme="minorHAnsi" w:eastAsia="Times New Roman" w:hAnsiTheme="minorHAnsi" w:cstheme="minorHAnsi"/>
                <w:color w:val="0000FF"/>
                <w:sz w:val="24"/>
                <w:szCs w:val="24"/>
              </w:rPr>
            </w:pPr>
            <w:r w:rsidRPr="00D008EC">
              <w:rPr>
                <w:rFonts w:asciiTheme="minorHAnsi" w:hAnsiTheme="minorHAnsi" w:cstheme="minorHAnsi"/>
                <w:sz w:val="24"/>
                <w:szCs w:val="24"/>
              </w:rPr>
              <w:t>Is there a need to integrate with 3</w:t>
            </w:r>
            <w:r w:rsidRPr="00D008EC">
              <w:rPr>
                <w:rFonts w:asciiTheme="minorHAnsi" w:hAnsiTheme="minorHAnsi" w:cstheme="minorHAnsi"/>
                <w:sz w:val="24"/>
                <w:szCs w:val="24"/>
                <w:vertAlign w:val="superscript"/>
              </w:rPr>
              <w:t>rd</w:t>
            </w:r>
            <w:r w:rsidRPr="00D008EC">
              <w:rPr>
                <w:rFonts w:asciiTheme="minorHAnsi" w:hAnsiTheme="minorHAnsi" w:cstheme="minorHAnsi"/>
                <w:sz w:val="24"/>
                <w:szCs w:val="24"/>
              </w:rPr>
              <w:t xml:space="preserve"> party software for space management activities?</w:t>
            </w:r>
          </w:p>
        </w:tc>
        <w:tc>
          <w:tcPr>
            <w:tcW w:w="5850" w:type="dxa"/>
          </w:tcPr>
          <w:p w14:paraId="6B475E65" w14:textId="7AC2AD0D" w:rsidR="00E251BC" w:rsidRPr="006C2F75" w:rsidRDefault="00AD1881" w:rsidP="00E251BC">
            <w:pPr>
              <w:rPr>
                <w:rFonts w:asciiTheme="minorHAnsi" w:hAnsiTheme="minorHAnsi" w:cstheme="minorHAnsi"/>
                <w:sz w:val="24"/>
                <w:szCs w:val="24"/>
                <w:highlight w:val="white"/>
              </w:rPr>
            </w:pPr>
            <w:r>
              <w:rPr>
                <w:rFonts w:asciiTheme="minorHAnsi" w:hAnsiTheme="minorHAnsi" w:cstheme="minorHAnsi"/>
                <w:sz w:val="24"/>
                <w:szCs w:val="24"/>
                <w:highlight w:val="white"/>
              </w:rPr>
              <w:t>No</w:t>
            </w:r>
            <w:r w:rsidR="00B15461">
              <w:rPr>
                <w:rFonts w:asciiTheme="minorHAnsi" w:hAnsiTheme="minorHAnsi" w:cstheme="minorHAnsi"/>
                <w:sz w:val="24"/>
                <w:szCs w:val="24"/>
                <w:highlight w:val="white"/>
              </w:rPr>
              <w:t>.</w:t>
            </w:r>
          </w:p>
        </w:tc>
      </w:tr>
      <w:tr w:rsidR="00E251BC" w:rsidRPr="006C2F75" w14:paraId="606E2631" w14:textId="77777777" w:rsidTr="00165F4C">
        <w:tc>
          <w:tcPr>
            <w:tcW w:w="4050" w:type="dxa"/>
          </w:tcPr>
          <w:p w14:paraId="422BDD41" w14:textId="02F1C65F"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Scope of Work, Page 5</w:t>
            </w:r>
          </w:p>
        </w:tc>
        <w:tc>
          <w:tcPr>
            <w:tcW w:w="4680" w:type="dxa"/>
          </w:tcPr>
          <w:p w14:paraId="27D3CE79" w14:textId="75521EEC" w:rsidR="00E251BC" w:rsidRPr="00D008EC" w:rsidRDefault="00E251BC" w:rsidP="00E251BC">
            <w:pPr>
              <w:spacing w:before="100" w:beforeAutospacing="1" w:after="100" w:afterAutospacing="1"/>
              <w:rPr>
                <w:rFonts w:asciiTheme="minorHAnsi" w:hAnsiTheme="minorHAnsi" w:cstheme="minorHAnsi"/>
                <w:sz w:val="24"/>
                <w:szCs w:val="24"/>
              </w:rPr>
            </w:pPr>
            <w:r w:rsidRPr="00D008EC">
              <w:rPr>
                <w:rFonts w:asciiTheme="minorHAnsi" w:hAnsiTheme="minorHAnsi" w:cstheme="minorHAnsi"/>
                <w:sz w:val="24"/>
                <w:szCs w:val="24"/>
              </w:rPr>
              <w:t>Is WCPSS requiring the development of indoor wayfinding for all schools and buildings? What level of detail is expected for the wayfinding solution? Could you provide further clarification on the goals and objectives for the wayfinding.</w:t>
            </w:r>
          </w:p>
        </w:tc>
        <w:tc>
          <w:tcPr>
            <w:tcW w:w="5850" w:type="dxa"/>
          </w:tcPr>
          <w:p w14:paraId="03A4B2DB" w14:textId="0B2DE438" w:rsidR="00E251BC" w:rsidRPr="006C2F75" w:rsidRDefault="01F69B2C" w:rsidP="7A0ABA79">
            <w:pPr>
              <w:rPr>
                <w:rFonts w:asciiTheme="minorHAnsi" w:hAnsiTheme="minorHAnsi" w:cstheme="minorBidi"/>
                <w:sz w:val="24"/>
                <w:szCs w:val="24"/>
                <w:highlight w:val="white"/>
              </w:rPr>
            </w:pPr>
            <w:r w:rsidRPr="7A0ABA79">
              <w:rPr>
                <w:rFonts w:asciiTheme="minorHAnsi" w:hAnsiTheme="minorHAnsi" w:cstheme="minorBidi"/>
                <w:sz w:val="24"/>
                <w:szCs w:val="24"/>
                <w:highlight w:val="white"/>
              </w:rPr>
              <w:t>Wayfinding should be implemented for each building. The primary purpose for wayf</w:t>
            </w:r>
            <w:r w:rsidR="5F9F83DB" w:rsidRPr="7A0ABA79">
              <w:rPr>
                <w:rFonts w:asciiTheme="minorHAnsi" w:hAnsiTheme="minorHAnsi" w:cstheme="minorBidi"/>
                <w:sz w:val="24"/>
                <w:szCs w:val="24"/>
                <w:highlight w:val="white"/>
              </w:rPr>
              <w:t xml:space="preserve">inding would be to route staff, first responders, and visitor within buildings. </w:t>
            </w:r>
            <w:r w:rsidR="48ECE277" w:rsidRPr="7A0ABA79">
              <w:rPr>
                <w:rFonts w:asciiTheme="minorHAnsi" w:hAnsiTheme="minorHAnsi" w:cstheme="minorBidi"/>
                <w:sz w:val="24"/>
                <w:szCs w:val="24"/>
                <w:highlight w:val="white"/>
              </w:rPr>
              <w:t xml:space="preserve">Understanding that without IPS implemented at the building level, blue-dot location accuracy will be diminished, we are most interested in general </w:t>
            </w:r>
            <w:r w:rsidR="72E64F76" w:rsidRPr="7A0ABA79">
              <w:rPr>
                <w:rFonts w:asciiTheme="minorHAnsi" w:hAnsiTheme="minorHAnsi" w:cstheme="minorBidi"/>
                <w:sz w:val="24"/>
                <w:szCs w:val="24"/>
                <w:highlight w:val="white"/>
              </w:rPr>
              <w:t>room-to-room route generation.</w:t>
            </w:r>
          </w:p>
        </w:tc>
      </w:tr>
      <w:tr w:rsidR="00E251BC" w:rsidRPr="006C2F75" w14:paraId="58928E80" w14:textId="77777777" w:rsidTr="00165F4C">
        <w:tc>
          <w:tcPr>
            <w:tcW w:w="4050" w:type="dxa"/>
          </w:tcPr>
          <w:p w14:paraId="084BE732" w14:textId="76413B18"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Exhibit B - Insurance Requirements, Page 12</w:t>
            </w:r>
          </w:p>
        </w:tc>
        <w:tc>
          <w:tcPr>
            <w:tcW w:w="4680" w:type="dxa"/>
          </w:tcPr>
          <w:p w14:paraId="62F12029" w14:textId="7CC08E91" w:rsidR="00E251BC" w:rsidRPr="00D008EC" w:rsidRDefault="00E251BC" w:rsidP="00E251BC">
            <w:pPr>
              <w:spacing w:before="100" w:beforeAutospacing="1" w:after="100" w:afterAutospacing="1"/>
              <w:rPr>
                <w:rFonts w:asciiTheme="minorHAnsi" w:hAnsiTheme="minorHAnsi" w:cstheme="minorHAnsi"/>
                <w:sz w:val="24"/>
                <w:szCs w:val="24"/>
              </w:rPr>
            </w:pPr>
            <w:r w:rsidRPr="00D008EC">
              <w:rPr>
                <w:rFonts w:asciiTheme="minorHAnsi" w:hAnsiTheme="minorHAnsi" w:cstheme="minorHAnsi"/>
                <w:sz w:val="24"/>
                <w:szCs w:val="24"/>
              </w:rPr>
              <w:t>If our company’s current insurance coverage does not fully meet the stated requirements, but we are committed to obtaining the necessary coverage upon selection, would that be acceptable to WCPSS?</w:t>
            </w:r>
          </w:p>
        </w:tc>
        <w:tc>
          <w:tcPr>
            <w:tcW w:w="5850" w:type="dxa"/>
          </w:tcPr>
          <w:p w14:paraId="576BAB2C" w14:textId="54E74E22" w:rsidR="00E251BC" w:rsidRPr="006C2F75" w:rsidRDefault="00AD1881" w:rsidP="00E251BC">
            <w:pPr>
              <w:rPr>
                <w:rFonts w:asciiTheme="minorHAnsi" w:hAnsiTheme="minorHAnsi" w:cstheme="minorHAnsi"/>
                <w:sz w:val="24"/>
                <w:szCs w:val="24"/>
                <w:highlight w:val="white"/>
              </w:rPr>
            </w:pPr>
            <w:r>
              <w:rPr>
                <w:rFonts w:asciiTheme="minorHAnsi" w:hAnsiTheme="minorHAnsi" w:cstheme="minorHAnsi"/>
                <w:sz w:val="24"/>
                <w:szCs w:val="24"/>
                <w:highlight w:val="white"/>
              </w:rPr>
              <w:t xml:space="preserve">Yes. </w:t>
            </w:r>
          </w:p>
        </w:tc>
      </w:tr>
      <w:tr w:rsidR="00E251BC" w:rsidRPr="006C2F75" w14:paraId="04083970" w14:textId="77777777" w:rsidTr="00165F4C">
        <w:tc>
          <w:tcPr>
            <w:tcW w:w="4050" w:type="dxa"/>
          </w:tcPr>
          <w:p w14:paraId="0FFB90BD" w14:textId="77777777"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General Solicitation</w:t>
            </w:r>
          </w:p>
          <w:p w14:paraId="0724AFC1" w14:textId="77777777" w:rsidR="00E251BC" w:rsidRPr="00D008EC" w:rsidRDefault="00E251BC" w:rsidP="00E251BC">
            <w:pPr>
              <w:rPr>
                <w:rFonts w:asciiTheme="minorHAnsi" w:hAnsiTheme="minorHAnsi" w:cstheme="minorHAnsi"/>
                <w:sz w:val="24"/>
                <w:szCs w:val="24"/>
              </w:rPr>
            </w:pPr>
          </w:p>
        </w:tc>
        <w:tc>
          <w:tcPr>
            <w:tcW w:w="4680" w:type="dxa"/>
          </w:tcPr>
          <w:p w14:paraId="25773763" w14:textId="3833675F" w:rsidR="00E251BC" w:rsidRPr="00D008EC" w:rsidRDefault="00E251BC" w:rsidP="00E251BC">
            <w:pPr>
              <w:spacing w:before="100" w:beforeAutospacing="1" w:after="100" w:afterAutospacing="1"/>
              <w:rPr>
                <w:rFonts w:asciiTheme="minorHAnsi" w:eastAsia="Times New Roman" w:hAnsiTheme="minorHAnsi" w:cstheme="minorHAnsi"/>
                <w:sz w:val="24"/>
                <w:szCs w:val="24"/>
              </w:rPr>
            </w:pPr>
            <w:r w:rsidRPr="00D008EC">
              <w:rPr>
                <w:rFonts w:asciiTheme="minorHAnsi" w:hAnsiTheme="minorHAnsi" w:cstheme="minorHAnsi"/>
                <w:sz w:val="24"/>
                <w:szCs w:val="24"/>
              </w:rPr>
              <w:t>What WCPSS departments are involved with this RFP solicitation?</w:t>
            </w:r>
          </w:p>
        </w:tc>
        <w:tc>
          <w:tcPr>
            <w:tcW w:w="5850" w:type="dxa"/>
          </w:tcPr>
          <w:p w14:paraId="69949440" w14:textId="43B1A79B" w:rsidR="00E251BC" w:rsidRPr="006C2F75" w:rsidRDefault="4A72CDAB" w:rsidP="7A0ABA79">
            <w:pPr>
              <w:rPr>
                <w:rFonts w:asciiTheme="minorHAnsi" w:hAnsiTheme="minorHAnsi" w:cstheme="minorBidi"/>
                <w:sz w:val="24"/>
                <w:szCs w:val="24"/>
                <w:highlight w:val="white"/>
              </w:rPr>
            </w:pPr>
            <w:r w:rsidRPr="7A0ABA79">
              <w:rPr>
                <w:rFonts w:asciiTheme="minorHAnsi" w:hAnsiTheme="minorHAnsi" w:cstheme="minorBidi"/>
                <w:sz w:val="24"/>
                <w:szCs w:val="24"/>
                <w:highlight w:val="white"/>
              </w:rPr>
              <w:t>Facilities, Design &amp; Construction; Geospatial Analytics</w:t>
            </w:r>
          </w:p>
        </w:tc>
      </w:tr>
      <w:tr w:rsidR="00E251BC" w:rsidRPr="006C2F75" w14:paraId="38F7290C" w14:textId="77777777" w:rsidTr="00165F4C">
        <w:tc>
          <w:tcPr>
            <w:tcW w:w="4050" w:type="dxa"/>
          </w:tcPr>
          <w:p w14:paraId="38428336" w14:textId="646CDB91"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General Solicitation</w:t>
            </w:r>
          </w:p>
        </w:tc>
        <w:tc>
          <w:tcPr>
            <w:tcW w:w="4680" w:type="dxa"/>
          </w:tcPr>
          <w:p w14:paraId="6AB07DF7" w14:textId="005BAD3A" w:rsidR="00E251BC" w:rsidRPr="00D008EC" w:rsidRDefault="00E251BC" w:rsidP="00E251BC">
            <w:pPr>
              <w:spacing w:before="100" w:beforeAutospacing="1" w:after="100" w:afterAutospacing="1"/>
              <w:rPr>
                <w:rFonts w:asciiTheme="minorHAnsi" w:hAnsiTheme="minorHAnsi" w:cstheme="minorHAnsi"/>
                <w:sz w:val="24"/>
                <w:szCs w:val="24"/>
              </w:rPr>
            </w:pPr>
            <w:r w:rsidRPr="00D008EC">
              <w:rPr>
                <w:rFonts w:asciiTheme="minorHAnsi" w:hAnsiTheme="minorHAnsi" w:cstheme="minorHAnsi"/>
                <w:sz w:val="24"/>
                <w:szCs w:val="24"/>
              </w:rPr>
              <w:t>Are there any other governmental entities involved in evaluation or award of this solicitation?</w:t>
            </w:r>
          </w:p>
        </w:tc>
        <w:tc>
          <w:tcPr>
            <w:tcW w:w="5850" w:type="dxa"/>
          </w:tcPr>
          <w:p w14:paraId="0FDD5449" w14:textId="48E74EA7" w:rsidR="00E251BC" w:rsidRPr="006C2F75" w:rsidRDefault="00AD1881" w:rsidP="00E251BC">
            <w:pPr>
              <w:rPr>
                <w:rFonts w:asciiTheme="minorHAnsi" w:hAnsiTheme="minorHAnsi" w:cstheme="minorHAnsi"/>
                <w:sz w:val="24"/>
                <w:szCs w:val="24"/>
                <w:highlight w:val="white"/>
              </w:rPr>
            </w:pPr>
            <w:r>
              <w:rPr>
                <w:rFonts w:asciiTheme="minorHAnsi" w:hAnsiTheme="minorHAnsi" w:cstheme="minorHAnsi"/>
                <w:sz w:val="24"/>
                <w:szCs w:val="24"/>
                <w:highlight w:val="white"/>
              </w:rPr>
              <w:t>No</w:t>
            </w:r>
          </w:p>
        </w:tc>
      </w:tr>
      <w:tr w:rsidR="00E251BC" w:rsidRPr="006C2F75" w14:paraId="2F91A556" w14:textId="77777777" w:rsidTr="00165F4C">
        <w:tc>
          <w:tcPr>
            <w:tcW w:w="4050" w:type="dxa"/>
          </w:tcPr>
          <w:p w14:paraId="1A5D2776" w14:textId="23F08784"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General Solicitation</w:t>
            </w:r>
          </w:p>
        </w:tc>
        <w:tc>
          <w:tcPr>
            <w:tcW w:w="4680" w:type="dxa"/>
          </w:tcPr>
          <w:p w14:paraId="02BF9810" w14:textId="0652E4F9"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 xml:space="preserve">Are you accepting bids that are not all encompassing of the scope of work? Example: Would you accept bids just for the “Data Collection and Preparation” portion? </w:t>
            </w:r>
          </w:p>
        </w:tc>
        <w:tc>
          <w:tcPr>
            <w:tcW w:w="5850" w:type="dxa"/>
          </w:tcPr>
          <w:p w14:paraId="0B394827" w14:textId="35F3372C" w:rsidR="00E251BC" w:rsidRPr="006C2F75" w:rsidRDefault="00AD1881" w:rsidP="00E251BC">
            <w:pPr>
              <w:rPr>
                <w:rFonts w:asciiTheme="minorHAnsi" w:hAnsiTheme="minorHAnsi" w:cstheme="minorHAnsi"/>
                <w:sz w:val="24"/>
                <w:szCs w:val="24"/>
                <w:highlight w:val="white"/>
              </w:rPr>
            </w:pPr>
            <w:r>
              <w:rPr>
                <w:rFonts w:asciiTheme="minorHAnsi" w:hAnsiTheme="minorHAnsi" w:cstheme="minorHAnsi"/>
                <w:sz w:val="24"/>
                <w:szCs w:val="24"/>
                <w:highlight w:val="white"/>
              </w:rPr>
              <w:t>No, we are only accepting bids for the full scope of work.</w:t>
            </w:r>
          </w:p>
        </w:tc>
      </w:tr>
      <w:tr w:rsidR="00E251BC" w:rsidRPr="006C2F75" w14:paraId="61959DD2" w14:textId="77777777" w:rsidTr="00165F4C">
        <w:tc>
          <w:tcPr>
            <w:tcW w:w="4050" w:type="dxa"/>
          </w:tcPr>
          <w:p w14:paraId="1AB92B29" w14:textId="0CC1BC6C"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lastRenderedPageBreak/>
              <w:t>Section “Scope of Work”, pg. 5</w:t>
            </w:r>
          </w:p>
        </w:tc>
        <w:tc>
          <w:tcPr>
            <w:tcW w:w="4680" w:type="dxa"/>
          </w:tcPr>
          <w:p w14:paraId="4CB9787E" w14:textId="1D0C06AC"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What existing systems are you expecting to integrate with?</w:t>
            </w:r>
          </w:p>
        </w:tc>
        <w:tc>
          <w:tcPr>
            <w:tcW w:w="5850" w:type="dxa"/>
          </w:tcPr>
          <w:p w14:paraId="0250673F" w14:textId="04132724" w:rsidR="00E251BC" w:rsidRPr="006C2F75" w:rsidRDefault="49F4B5B2" w:rsidP="7A0ABA79">
            <w:pPr>
              <w:rPr>
                <w:rFonts w:asciiTheme="minorHAnsi" w:hAnsiTheme="minorHAnsi" w:cstheme="minorBidi"/>
                <w:sz w:val="24"/>
                <w:szCs w:val="24"/>
                <w:highlight w:val="white"/>
              </w:rPr>
            </w:pPr>
            <w:r w:rsidRPr="7A0ABA79">
              <w:rPr>
                <w:rFonts w:asciiTheme="minorHAnsi" w:hAnsiTheme="minorHAnsi" w:cstheme="minorBidi"/>
                <w:sz w:val="24"/>
                <w:szCs w:val="24"/>
                <w:highlight w:val="white"/>
              </w:rPr>
              <w:t>ArcGIS Enterprise 11.3</w:t>
            </w:r>
            <w:r w:rsidR="40EF41CD" w:rsidRPr="7A0ABA79">
              <w:rPr>
                <w:rFonts w:asciiTheme="minorHAnsi" w:hAnsiTheme="minorHAnsi" w:cstheme="minorBidi"/>
                <w:sz w:val="24"/>
                <w:szCs w:val="24"/>
                <w:highlight w:val="white"/>
              </w:rPr>
              <w:t xml:space="preserve"> on RHEL 8.10</w:t>
            </w:r>
          </w:p>
        </w:tc>
      </w:tr>
      <w:tr w:rsidR="00E251BC" w:rsidRPr="006C2F75" w14:paraId="42576153" w14:textId="77777777" w:rsidTr="00165F4C">
        <w:tc>
          <w:tcPr>
            <w:tcW w:w="4050" w:type="dxa"/>
          </w:tcPr>
          <w:p w14:paraId="6E2ED1CE" w14:textId="1DD75EE7"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Section “Scope of Work”, pg. 5</w:t>
            </w:r>
          </w:p>
        </w:tc>
        <w:tc>
          <w:tcPr>
            <w:tcW w:w="4680" w:type="dxa"/>
          </w:tcPr>
          <w:p w14:paraId="1533C5F9" w14:textId="33D2EBF8"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What source materials are available for existing floor plans and buildings? What format are the source materials in?</w:t>
            </w:r>
          </w:p>
        </w:tc>
        <w:tc>
          <w:tcPr>
            <w:tcW w:w="5850" w:type="dxa"/>
          </w:tcPr>
          <w:p w14:paraId="7E3E97ED" w14:textId="569AE7D9" w:rsidR="00E251BC" w:rsidRPr="006C2F75" w:rsidRDefault="419A9EF7" w:rsidP="7A0ABA79">
            <w:pPr>
              <w:rPr>
                <w:rFonts w:asciiTheme="minorHAnsi" w:hAnsiTheme="minorHAnsi" w:cstheme="minorBidi"/>
                <w:sz w:val="24"/>
                <w:szCs w:val="24"/>
                <w:highlight w:val="white"/>
              </w:rPr>
            </w:pPr>
            <w:r w:rsidRPr="7A0ABA79">
              <w:rPr>
                <w:rFonts w:asciiTheme="minorHAnsi" w:hAnsiTheme="minorHAnsi" w:cstheme="minorBidi"/>
                <w:sz w:val="24"/>
                <w:szCs w:val="24"/>
                <w:highlight w:val="white"/>
              </w:rPr>
              <w:t>CAD files for all buildings.</w:t>
            </w:r>
          </w:p>
        </w:tc>
      </w:tr>
      <w:tr w:rsidR="00E251BC" w:rsidRPr="006C2F75" w14:paraId="2DB14EB3" w14:textId="77777777" w:rsidTr="00165F4C">
        <w:tc>
          <w:tcPr>
            <w:tcW w:w="4050" w:type="dxa"/>
          </w:tcPr>
          <w:p w14:paraId="62D1AC99" w14:textId="04B1CDAB"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Section “Scope of Work”, pg. 5</w:t>
            </w:r>
          </w:p>
        </w:tc>
        <w:tc>
          <w:tcPr>
            <w:tcW w:w="4680" w:type="dxa"/>
          </w:tcPr>
          <w:p w14:paraId="20D75C13" w14:textId="65DAFA35"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Is onsite data collection needed?</w:t>
            </w:r>
          </w:p>
        </w:tc>
        <w:tc>
          <w:tcPr>
            <w:tcW w:w="5850" w:type="dxa"/>
          </w:tcPr>
          <w:p w14:paraId="00F40D5D" w14:textId="6ADA4C3C" w:rsidR="00E251BC" w:rsidRPr="006C2F75" w:rsidRDefault="2D43F69F" w:rsidP="7A0ABA79">
            <w:pPr>
              <w:rPr>
                <w:rFonts w:asciiTheme="minorHAnsi" w:hAnsiTheme="minorHAnsi" w:cstheme="minorBidi"/>
                <w:sz w:val="24"/>
                <w:szCs w:val="24"/>
                <w:highlight w:val="white"/>
              </w:rPr>
            </w:pPr>
            <w:r w:rsidRPr="7A0ABA79">
              <w:rPr>
                <w:rFonts w:asciiTheme="minorHAnsi" w:hAnsiTheme="minorHAnsi" w:cstheme="minorBidi"/>
                <w:sz w:val="24"/>
                <w:szCs w:val="24"/>
                <w:highlight w:val="white"/>
              </w:rPr>
              <w:t>There may be need for some on-site scanning for a small set of buildings.</w:t>
            </w:r>
          </w:p>
        </w:tc>
      </w:tr>
      <w:tr w:rsidR="00E251BC" w:rsidRPr="006C2F75" w14:paraId="0433A38A" w14:textId="77777777" w:rsidTr="00165F4C">
        <w:tc>
          <w:tcPr>
            <w:tcW w:w="4050" w:type="dxa"/>
          </w:tcPr>
          <w:p w14:paraId="1F69F6B7" w14:textId="2F7C2149"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General Solicitation; Section “Scope of Work”, pg. 5</w:t>
            </w:r>
          </w:p>
        </w:tc>
        <w:tc>
          <w:tcPr>
            <w:tcW w:w="4680" w:type="dxa"/>
          </w:tcPr>
          <w:p w14:paraId="3F2A7C62" w14:textId="635749B5"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What is the desired timeline for data collection for the map builds?</w:t>
            </w:r>
          </w:p>
        </w:tc>
        <w:tc>
          <w:tcPr>
            <w:tcW w:w="5850" w:type="dxa"/>
          </w:tcPr>
          <w:p w14:paraId="5BF29464" w14:textId="3F1D3521" w:rsidR="00E251BC" w:rsidRPr="006C2F75" w:rsidRDefault="00B15461" w:rsidP="00E251BC">
            <w:pPr>
              <w:rPr>
                <w:rFonts w:asciiTheme="minorHAnsi" w:hAnsiTheme="minorHAnsi" w:cstheme="minorHAnsi"/>
                <w:sz w:val="24"/>
                <w:szCs w:val="24"/>
                <w:highlight w:val="white"/>
              </w:rPr>
            </w:pPr>
            <w:r>
              <w:rPr>
                <w:rFonts w:asciiTheme="minorHAnsi" w:hAnsiTheme="minorHAnsi" w:cstheme="minorHAnsi"/>
                <w:sz w:val="24"/>
                <w:szCs w:val="24"/>
                <w:highlight w:val="white"/>
              </w:rPr>
              <w:t>WCPSS will work with selected bidder to determine the appropriate timeframe; multi-year is expected.</w:t>
            </w:r>
          </w:p>
        </w:tc>
      </w:tr>
      <w:tr w:rsidR="00E251BC" w:rsidRPr="006C2F75" w14:paraId="2525A401" w14:textId="77777777" w:rsidTr="00165F4C">
        <w:tc>
          <w:tcPr>
            <w:tcW w:w="4050" w:type="dxa"/>
          </w:tcPr>
          <w:p w14:paraId="1AA90ED9" w14:textId="402AD7DA"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General Solicitation; Section “Scope of Work”, pg. 5</w:t>
            </w:r>
          </w:p>
        </w:tc>
        <w:tc>
          <w:tcPr>
            <w:tcW w:w="4680" w:type="dxa"/>
          </w:tcPr>
          <w:p w14:paraId="62AB5BF1" w14:textId="5A4CC54D"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Does the data need to be compatible with public safety Computer Aided Dispatch (CAD), 911 Call Handline, tactical mapping, and/or other mapping systems?</w:t>
            </w:r>
          </w:p>
        </w:tc>
        <w:tc>
          <w:tcPr>
            <w:tcW w:w="5850" w:type="dxa"/>
          </w:tcPr>
          <w:p w14:paraId="62F326D5" w14:textId="1B6A2396" w:rsidR="00E251BC" w:rsidRPr="006C2F75" w:rsidRDefault="00BC73A5" w:rsidP="7A0ABA79">
            <w:pPr>
              <w:rPr>
                <w:rFonts w:asciiTheme="minorHAnsi" w:hAnsiTheme="minorHAnsi" w:cstheme="minorBidi"/>
                <w:sz w:val="24"/>
                <w:szCs w:val="24"/>
                <w:highlight w:val="white"/>
              </w:rPr>
            </w:pPr>
            <w:r>
              <w:rPr>
                <w:rFonts w:asciiTheme="minorHAnsi" w:hAnsiTheme="minorHAnsi" w:cstheme="minorHAnsi"/>
                <w:sz w:val="24"/>
                <w:szCs w:val="24"/>
                <w:highlight w:val="white"/>
              </w:rPr>
              <w:t>No</w:t>
            </w:r>
          </w:p>
        </w:tc>
      </w:tr>
      <w:tr w:rsidR="00E251BC" w:rsidRPr="006C2F75" w14:paraId="4CFCF147" w14:textId="77777777" w:rsidTr="00165F4C">
        <w:tc>
          <w:tcPr>
            <w:tcW w:w="4050" w:type="dxa"/>
          </w:tcPr>
          <w:p w14:paraId="34B43F0F" w14:textId="58E469F5"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General Solicitation; Section “Scope of Work”, pg. 5</w:t>
            </w:r>
          </w:p>
        </w:tc>
        <w:tc>
          <w:tcPr>
            <w:tcW w:w="4680" w:type="dxa"/>
          </w:tcPr>
          <w:p w14:paraId="01E3E36B" w14:textId="2CA03188"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Does the data need to integrate with any school safety applications like incident management, emergency notification, security systems, and/or panic button systems?</w:t>
            </w:r>
          </w:p>
        </w:tc>
        <w:tc>
          <w:tcPr>
            <w:tcW w:w="5850" w:type="dxa"/>
          </w:tcPr>
          <w:p w14:paraId="1E981F7E" w14:textId="2E8CA420" w:rsidR="00E251BC" w:rsidRPr="006C2F75" w:rsidRDefault="007042F2" w:rsidP="00E251BC">
            <w:pPr>
              <w:rPr>
                <w:rFonts w:asciiTheme="minorHAnsi" w:hAnsiTheme="minorHAnsi" w:cstheme="minorHAnsi"/>
                <w:sz w:val="24"/>
                <w:szCs w:val="24"/>
                <w:highlight w:val="white"/>
              </w:rPr>
            </w:pPr>
            <w:r>
              <w:rPr>
                <w:rFonts w:asciiTheme="minorHAnsi" w:hAnsiTheme="minorHAnsi" w:cstheme="minorHAnsi"/>
                <w:sz w:val="24"/>
                <w:szCs w:val="24"/>
                <w:highlight w:val="white"/>
              </w:rPr>
              <w:t>No</w:t>
            </w:r>
          </w:p>
        </w:tc>
      </w:tr>
      <w:tr w:rsidR="00E251BC" w:rsidRPr="006C2F75" w14:paraId="5ECB7557" w14:textId="77777777" w:rsidTr="00165F4C">
        <w:tc>
          <w:tcPr>
            <w:tcW w:w="4050" w:type="dxa"/>
          </w:tcPr>
          <w:p w14:paraId="4F469AF1" w14:textId="282B19AB"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General Solicitation; Section “Scope of Work”, pg. 5</w:t>
            </w:r>
          </w:p>
        </w:tc>
        <w:tc>
          <w:tcPr>
            <w:tcW w:w="4680" w:type="dxa"/>
          </w:tcPr>
          <w:p w14:paraId="62B2E75D" w14:textId="2B1E685B" w:rsidR="00E251BC" w:rsidRPr="00D008EC" w:rsidRDefault="00E251BC" w:rsidP="00E251BC">
            <w:pPr>
              <w:rPr>
                <w:rFonts w:asciiTheme="minorHAnsi" w:hAnsiTheme="minorHAnsi" w:cstheme="minorHAnsi"/>
                <w:sz w:val="24"/>
                <w:szCs w:val="24"/>
              </w:rPr>
            </w:pPr>
            <w:r w:rsidRPr="00D008EC">
              <w:rPr>
                <w:rFonts w:asciiTheme="minorHAnsi" w:hAnsiTheme="minorHAnsi" w:cstheme="minorHAnsi"/>
                <w:sz w:val="24"/>
                <w:szCs w:val="24"/>
              </w:rPr>
              <w:t>What is the expected timeline for project implementation?</w:t>
            </w:r>
          </w:p>
        </w:tc>
        <w:tc>
          <w:tcPr>
            <w:tcW w:w="5850" w:type="dxa"/>
          </w:tcPr>
          <w:p w14:paraId="0462D67F" w14:textId="3AB8B683" w:rsidR="00E251BC" w:rsidRPr="006C2F75" w:rsidRDefault="00B15461" w:rsidP="00E251BC">
            <w:pPr>
              <w:rPr>
                <w:rFonts w:asciiTheme="minorHAnsi" w:hAnsiTheme="minorHAnsi" w:cstheme="minorHAnsi"/>
                <w:sz w:val="24"/>
                <w:szCs w:val="24"/>
                <w:highlight w:val="white"/>
              </w:rPr>
            </w:pPr>
            <w:r>
              <w:rPr>
                <w:rFonts w:asciiTheme="minorHAnsi" w:hAnsiTheme="minorHAnsi" w:cstheme="minorHAnsi"/>
                <w:sz w:val="24"/>
                <w:szCs w:val="24"/>
                <w:highlight w:val="white"/>
              </w:rPr>
              <w:t>WCPSS will work with selected bidder to determine the appropriate timeframe; multi-year is expected.</w:t>
            </w:r>
          </w:p>
        </w:tc>
      </w:tr>
      <w:tr w:rsidR="00E251BC" w:rsidRPr="006C2F75" w14:paraId="070299D2" w14:textId="77777777" w:rsidTr="00165F4C">
        <w:tc>
          <w:tcPr>
            <w:tcW w:w="4050" w:type="dxa"/>
          </w:tcPr>
          <w:p w14:paraId="66CB8975" w14:textId="065EF0E1" w:rsidR="00E251BC" w:rsidRPr="00D008EC" w:rsidRDefault="00E251BC" w:rsidP="00E251BC">
            <w:pPr>
              <w:rPr>
                <w:rFonts w:asciiTheme="minorHAnsi" w:hAnsiTheme="minorHAnsi" w:cstheme="minorHAnsi"/>
                <w:sz w:val="24"/>
                <w:szCs w:val="24"/>
              </w:rPr>
            </w:pPr>
            <w:r w:rsidRPr="00D008EC">
              <w:rPr>
                <w:rFonts w:asciiTheme="minorHAnsi" w:eastAsia="Times New Roman" w:hAnsiTheme="minorHAnsi" w:cstheme="minorHAnsi"/>
                <w:sz w:val="24"/>
                <w:szCs w:val="24"/>
              </w:rPr>
              <w:t>ArcGIS Enterprise Configuration, page 5</w:t>
            </w:r>
          </w:p>
        </w:tc>
        <w:tc>
          <w:tcPr>
            <w:tcW w:w="4680" w:type="dxa"/>
          </w:tcPr>
          <w:p w14:paraId="70AFDEFC" w14:textId="77777777" w:rsidR="00E251BC" w:rsidRPr="00D008EC" w:rsidRDefault="00E251BC" w:rsidP="7A0ABA79">
            <w:pPr>
              <w:rPr>
                <w:rFonts w:asciiTheme="minorHAnsi" w:eastAsia="Times New Roman" w:hAnsiTheme="minorHAnsi" w:cstheme="minorBidi"/>
                <w:sz w:val="24"/>
                <w:szCs w:val="24"/>
              </w:rPr>
            </w:pPr>
            <w:r w:rsidRPr="7A0ABA79">
              <w:rPr>
                <w:rFonts w:asciiTheme="minorHAnsi" w:eastAsia="Times New Roman" w:hAnsiTheme="minorHAnsi" w:cstheme="minorBidi"/>
                <w:sz w:val="24"/>
                <w:szCs w:val="24"/>
              </w:rPr>
              <w:t>Could you be a little more specific on what needs you have regarding a customized interface? </w:t>
            </w:r>
          </w:p>
          <w:p w14:paraId="29652EFD" w14:textId="44BBE776" w:rsidR="00E251BC" w:rsidRPr="00D008EC" w:rsidRDefault="00E251BC" w:rsidP="00E251BC">
            <w:pPr>
              <w:rPr>
                <w:rFonts w:asciiTheme="minorHAnsi" w:eastAsia="Times New Roman" w:hAnsiTheme="minorHAnsi" w:cstheme="minorHAnsi"/>
                <w:sz w:val="24"/>
                <w:szCs w:val="24"/>
              </w:rPr>
            </w:pPr>
            <w:r w:rsidRPr="00D008EC">
              <w:rPr>
                <w:rFonts w:asciiTheme="minorHAnsi" w:eastAsia="Times New Roman" w:hAnsiTheme="minorHAnsi" w:cstheme="minorHAnsi"/>
                <w:sz w:val="24"/>
                <w:szCs w:val="24"/>
              </w:rPr>
              <w:t>Is the expectation that we are solely configuring based on out of the box capabilities, or will we need to create a truly unique, custom interface. </w:t>
            </w:r>
          </w:p>
        </w:tc>
        <w:tc>
          <w:tcPr>
            <w:tcW w:w="5850" w:type="dxa"/>
          </w:tcPr>
          <w:p w14:paraId="29C85F73" w14:textId="177AEB2F" w:rsidR="00E251BC" w:rsidRPr="006C2F75" w:rsidRDefault="4AF71655" w:rsidP="7A0ABA79">
            <w:pPr>
              <w:rPr>
                <w:rFonts w:asciiTheme="minorHAnsi" w:hAnsiTheme="minorHAnsi" w:cstheme="minorBidi"/>
                <w:sz w:val="24"/>
                <w:szCs w:val="24"/>
                <w:highlight w:val="white"/>
              </w:rPr>
            </w:pPr>
            <w:r w:rsidRPr="7A0ABA79">
              <w:rPr>
                <w:rFonts w:asciiTheme="minorHAnsi" w:hAnsiTheme="minorHAnsi" w:cstheme="minorBidi"/>
                <w:sz w:val="24"/>
                <w:szCs w:val="24"/>
                <w:highlight w:val="white"/>
              </w:rPr>
              <w:t xml:space="preserve">The expectation is that </w:t>
            </w:r>
            <w:r w:rsidR="20E06290" w:rsidRPr="7A0ABA79">
              <w:rPr>
                <w:rFonts w:asciiTheme="minorHAnsi" w:hAnsiTheme="minorHAnsi" w:cstheme="minorBidi"/>
                <w:sz w:val="24"/>
                <w:szCs w:val="24"/>
                <w:highlight w:val="white"/>
              </w:rPr>
              <w:t>the Indoors Viewer application available in our ArcGIS Enterprise 11.3 deployment will be configured using our Indoors data.</w:t>
            </w:r>
          </w:p>
        </w:tc>
      </w:tr>
      <w:tr w:rsidR="00E251BC" w:rsidRPr="006C2F75" w14:paraId="7D1B6752" w14:textId="77777777" w:rsidTr="00165F4C">
        <w:tc>
          <w:tcPr>
            <w:tcW w:w="4050" w:type="dxa"/>
          </w:tcPr>
          <w:p w14:paraId="4AE9760E" w14:textId="60EF0D62" w:rsidR="00E251BC" w:rsidRPr="00D008EC" w:rsidRDefault="00E251BC" w:rsidP="00E251BC">
            <w:pPr>
              <w:rPr>
                <w:rFonts w:asciiTheme="minorHAnsi" w:eastAsia="Times New Roman" w:hAnsiTheme="minorHAnsi" w:cstheme="minorHAnsi"/>
                <w:sz w:val="24"/>
                <w:szCs w:val="24"/>
              </w:rPr>
            </w:pPr>
            <w:r w:rsidRPr="00D008EC">
              <w:rPr>
                <w:rFonts w:asciiTheme="minorHAnsi" w:eastAsia="Times New Roman" w:hAnsiTheme="minorHAnsi" w:cstheme="minorHAnsi"/>
                <w:sz w:val="24"/>
                <w:szCs w:val="24"/>
              </w:rPr>
              <w:t>Data Collection and Preparation, pg. 5</w:t>
            </w:r>
          </w:p>
        </w:tc>
        <w:tc>
          <w:tcPr>
            <w:tcW w:w="4680" w:type="dxa"/>
          </w:tcPr>
          <w:p w14:paraId="7962CA8E" w14:textId="04A8A95D" w:rsidR="00E251BC" w:rsidRPr="00D008EC" w:rsidRDefault="00165F4C" w:rsidP="00E251BC">
            <w:pPr>
              <w:rPr>
                <w:rFonts w:asciiTheme="minorHAnsi" w:eastAsia="Times New Roman" w:hAnsiTheme="minorHAnsi" w:cstheme="minorHAnsi"/>
                <w:sz w:val="24"/>
                <w:szCs w:val="24"/>
              </w:rPr>
            </w:pPr>
            <w:r>
              <w:rPr>
                <w:rFonts w:asciiTheme="minorHAnsi" w:eastAsia="Times New Roman" w:hAnsiTheme="minorHAnsi" w:cstheme="minorHAnsi"/>
                <w:sz w:val="24"/>
                <w:szCs w:val="24"/>
              </w:rPr>
              <w:t>Bid</w:t>
            </w:r>
            <w:r w:rsidR="00E251BC" w:rsidRPr="00D008EC">
              <w:rPr>
                <w:rFonts w:asciiTheme="minorHAnsi" w:eastAsia="Times New Roman" w:hAnsiTheme="minorHAnsi" w:cstheme="minorHAnsi"/>
                <w:sz w:val="24"/>
                <w:szCs w:val="24"/>
              </w:rPr>
              <w:t xml:space="preserve"> discusses </w:t>
            </w:r>
            <w:proofErr w:type="spellStart"/>
            <w:r w:rsidR="00E251BC" w:rsidRPr="00D008EC">
              <w:rPr>
                <w:rFonts w:asciiTheme="minorHAnsi" w:eastAsia="Times New Roman" w:hAnsiTheme="minorHAnsi" w:cstheme="minorHAnsi"/>
                <w:sz w:val="24"/>
                <w:szCs w:val="24"/>
              </w:rPr>
              <w:t>georeference</w:t>
            </w:r>
            <w:proofErr w:type="spellEnd"/>
            <w:r w:rsidR="00E251BC" w:rsidRPr="00D008EC">
              <w:rPr>
                <w:rFonts w:asciiTheme="minorHAnsi" w:eastAsia="Times New Roman" w:hAnsiTheme="minorHAnsi" w:cstheme="minorHAnsi"/>
                <w:sz w:val="24"/>
                <w:szCs w:val="24"/>
              </w:rPr>
              <w:t xml:space="preserve"> building data to align with existing GIS datasets, could you clarify what existing data sets you currently have, and what the expectation is regarding this alignment e.g. merging external GIS data </w:t>
            </w:r>
            <w:r w:rsidR="00E251BC" w:rsidRPr="00D008EC">
              <w:rPr>
                <w:rFonts w:asciiTheme="minorHAnsi" w:eastAsia="Times New Roman" w:hAnsiTheme="minorHAnsi" w:cstheme="minorHAnsi"/>
                <w:sz w:val="24"/>
                <w:szCs w:val="24"/>
              </w:rPr>
              <w:lastRenderedPageBreak/>
              <w:t>with internal building schematics i.e. plumbing and gas lines</w:t>
            </w:r>
          </w:p>
        </w:tc>
        <w:tc>
          <w:tcPr>
            <w:tcW w:w="5850" w:type="dxa"/>
          </w:tcPr>
          <w:p w14:paraId="5E0190C3" w14:textId="67E26743" w:rsidR="007042F2" w:rsidRPr="006C2F75" w:rsidRDefault="007042F2" w:rsidP="007042F2">
            <w:pPr>
              <w:rPr>
                <w:rFonts w:asciiTheme="minorHAnsi" w:hAnsiTheme="minorHAnsi" w:cstheme="minorHAnsi"/>
                <w:sz w:val="24"/>
                <w:szCs w:val="24"/>
                <w:highlight w:val="white"/>
              </w:rPr>
            </w:pPr>
            <w:proofErr w:type="spellStart"/>
            <w:r>
              <w:rPr>
                <w:rFonts w:asciiTheme="minorHAnsi" w:hAnsiTheme="minorHAnsi" w:cstheme="minorHAnsi"/>
                <w:sz w:val="24"/>
                <w:szCs w:val="24"/>
                <w:highlight w:val="white"/>
              </w:rPr>
              <w:lastRenderedPageBreak/>
              <w:t>Georeference</w:t>
            </w:r>
            <w:proofErr w:type="spellEnd"/>
            <w:r>
              <w:rPr>
                <w:rFonts w:asciiTheme="minorHAnsi" w:hAnsiTheme="minorHAnsi" w:cstheme="minorHAnsi"/>
                <w:sz w:val="24"/>
                <w:szCs w:val="24"/>
                <w:highlight w:val="white"/>
              </w:rPr>
              <w:t xml:space="preserve"> to local county and municipal GIS data.</w:t>
            </w:r>
          </w:p>
        </w:tc>
      </w:tr>
      <w:tr w:rsidR="00E251BC" w:rsidRPr="006C2F75" w14:paraId="7A2267F0" w14:textId="77777777" w:rsidTr="00165F4C">
        <w:tc>
          <w:tcPr>
            <w:tcW w:w="4050" w:type="dxa"/>
          </w:tcPr>
          <w:p w14:paraId="70D6E59E" w14:textId="33C77434" w:rsidR="00E251BC" w:rsidRPr="00D008EC" w:rsidRDefault="00E251BC" w:rsidP="00E251BC">
            <w:pPr>
              <w:rPr>
                <w:rFonts w:asciiTheme="minorHAnsi" w:eastAsia="Times New Roman" w:hAnsiTheme="minorHAnsi" w:cstheme="minorHAnsi"/>
                <w:sz w:val="24"/>
                <w:szCs w:val="24"/>
              </w:rPr>
            </w:pPr>
            <w:r w:rsidRPr="00D008EC">
              <w:rPr>
                <w:rFonts w:asciiTheme="minorHAnsi" w:eastAsia="Times New Roman" w:hAnsiTheme="minorHAnsi" w:cstheme="minorHAnsi"/>
                <w:sz w:val="24"/>
                <w:szCs w:val="24"/>
              </w:rPr>
              <w:t>testing and quality assurance, pg. 5</w:t>
            </w:r>
          </w:p>
        </w:tc>
        <w:tc>
          <w:tcPr>
            <w:tcW w:w="4680" w:type="dxa"/>
          </w:tcPr>
          <w:p w14:paraId="11009A8F" w14:textId="2DA332F1" w:rsidR="00E251BC" w:rsidRPr="00D008EC" w:rsidRDefault="00165F4C" w:rsidP="00E251BC">
            <w:pPr>
              <w:rPr>
                <w:rFonts w:asciiTheme="minorHAnsi" w:eastAsia="Times New Roman" w:hAnsiTheme="minorHAnsi" w:cstheme="minorHAnsi"/>
                <w:sz w:val="24"/>
                <w:szCs w:val="24"/>
              </w:rPr>
            </w:pPr>
            <w:r>
              <w:rPr>
                <w:rFonts w:asciiTheme="minorHAnsi" w:eastAsia="Times New Roman" w:hAnsiTheme="minorHAnsi" w:cstheme="minorHAnsi"/>
                <w:sz w:val="24"/>
                <w:szCs w:val="24"/>
              </w:rPr>
              <w:t>T</w:t>
            </w:r>
            <w:r w:rsidR="00E251BC" w:rsidRPr="00D008EC">
              <w:rPr>
                <w:rFonts w:asciiTheme="minorHAnsi" w:eastAsia="Times New Roman" w:hAnsiTheme="minorHAnsi" w:cstheme="minorHAnsi"/>
                <w:sz w:val="24"/>
                <w:szCs w:val="24"/>
              </w:rPr>
              <w:t>he expectation is that we are testing to ensure functionality and accuracy:</w:t>
            </w:r>
          </w:p>
          <w:p w14:paraId="7F33DA67" w14:textId="05EA5761" w:rsidR="00E251BC" w:rsidRPr="00D008EC" w:rsidRDefault="00E251BC" w:rsidP="00E251BC">
            <w:pPr>
              <w:rPr>
                <w:rFonts w:asciiTheme="minorHAnsi" w:eastAsia="Times New Roman" w:hAnsiTheme="minorHAnsi" w:cstheme="minorHAnsi"/>
                <w:sz w:val="24"/>
                <w:szCs w:val="24"/>
              </w:rPr>
            </w:pPr>
            <w:r w:rsidRPr="00D008EC">
              <w:rPr>
                <w:rFonts w:asciiTheme="minorHAnsi" w:eastAsia="Times New Roman" w:hAnsiTheme="minorHAnsi" w:cstheme="minorHAnsi"/>
                <w:sz w:val="24"/>
                <w:szCs w:val="24"/>
              </w:rPr>
              <w:t>    - Is the assumption that we are not validating any schematics, floor plans, CAD files, etc. and only validating software functionality within the system? </w:t>
            </w:r>
          </w:p>
        </w:tc>
        <w:tc>
          <w:tcPr>
            <w:tcW w:w="5850" w:type="dxa"/>
          </w:tcPr>
          <w:p w14:paraId="034E9E7A" w14:textId="6F1874B5" w:rsidR="00E251BC" w:rsidRPr="006C2F75" w:rsidRDefault="00AD1881" w:rsidP="00E251BC">
            <w:pPr>
              <w:rPr>
                <w:rFonts w:asciiTheme="minorHAnsi" w:hAnsiTheme="minorHAnsi" w:cstheme="minorHAnsi"/>
                <w:sz w:val="24"/>
                <w:szCs w:val="24"/>
                <w:highlight w:val="white"/>
              </w:rPr>
            </w:pPr>
            <w:r>
              <w:rPr>
                <w:rFonts w:asciiTheme="minorHAnsi" w:hAnsiTheme="minorHAnsi" w:cstheme="minorHAnsi"/>
                <w:sz w:val="24"/>
                <w:szCs w:val="24"/>
                <w:highlight w:val="white"/>
              </w:rPr>
              <w:t>Correct.</w:t>
            </w:r>
          </w:p>
        </w:tc>
      </w:tr>
      <w:tr w:rsidR="00E251BC" w:rsidRPr="006C2F75" w14:paraId="1A253F08" w14:textId="77777777" w:rsidTr="00165F4C">
        <w:tc>
          <w:tcPr>
            <w:tcW w:w="4050" w:type="dxa"/>
          </w:tcPr>
          <w:p w14:paraId="225C97D4" w14:textId="77777777" w:rsidR="00E251BC" w:rsidRPr="00D008EC" w:rsidRDefault="00E251BC" w:rsidP="00E251BC">
            <w:pPr>
              <w:rPr>
                <w:rFonts w:asciiTheme="minorHAnsi" w:eastAsia="Times New Roman" w:hAnsiTheme="minorHAnsi" w:cstheme="minorHAnsi"/>
                <w:sz w:val="24"/>
                <w:szCs w:val="24"/>
              </w:rPr>
            </w:pPr>
          </w:p>
        </w:tc>
        <w:tc>
          <w:tcPr>
            <w:tcW w:w="4680" w:type="dxa"/>
          </w:tcPr>
          <w:p w14:paraId="55395CEE" w14:textId="3FD30F1B" w:rsidR="00E251BC" w:rsidRPr="00D008EC" w:rsidRDefault="00E251BC" w:rsidP="00E251BC">
            <w:pPr>
              <w:rPr>
                <w:rFonts w:asciiTheme="minorHAnsi" w:eastAsia="Times New Roman" w:hAnsiTheme="minorHAnsi" w:cstheme="minorHAnsi"/>
                <w:sz w:val="24"/>
                <w:szCs w:val="24"/>
              </w:rPr>
            </w:pPr>
            <w:r w:rsidRPr="00D008EC">
              <w:rPr>
                <w:rFonts w:asciiTheme="minorHAnsi" w:eastAsia="Times New Roman" w:hAnsiTheme="minorHAnsi" w:cstheme="minorHAnsi"/>
                <w:sz w:val="24"/>
                <w:szCs w:val="24"/>
              </w:rPr>
              <w:t xml:space="preserve">Concerning UAT and finalizing deployment, are </w:t>
            </w:r>
            <w:r w:rsidR="00165F4C" w:rsidRPr="00D008EC">
              <w:rPr>
                <w:rFonts w:asciiTheme="minorHAnsi" w:eastAsia="Times New Roman" w:hAnsiTheme="minorHAnsi" w:cstheme="minorHAnsi"/>
                <w:sz w:val="24"/>
                <w:szCs w:val="24"/>
              </w:rPr>
              <w:t>your</w:t>
            </w:r>
            <w:r w:rsidRPr="00D008EC">
              <w:rPr>
                <w:rFonts w:asciiTheme="minorHAnsi" w:eastAsia="Times New Roman" w:hAnsiTheme="minorHAnsi" w:cstheme="minorHAnsi"/>
                <w:sz w:val="24"/>
                <w:szCs w:val="24"/>
              </w:rPr>
              <w:t xml:space="preserve"> expectations that we are to validate / ‘walk’ / test all 220 facilities</w:t>
            </w:r>
          </w:p>
        </w:tc>
        <w:tc>
          <w:tcPr>
            <w:tcW w:w="5850" w:type="dxa"/>
          </w:tcPr>
          <w:p w14:paraId="14AF0A27" w14:textId="48F8B6CD" w:rsidR="00E251BC" w:rsidRPr="006C2F75" w:rsidRDefault="005B4821" w:rsidP="00E251BC">
            <w:pPr>
              <w:rPr>
                <w:rFonts w:asciiTheme="minorHAnsi" w:hAnsiTheme="minorHAnsi" w:cstheme="minorHAnsi"/>
                <w:sz w:val="24"/>
                <w:szCs w:val="24"/>
                <w:highlight w:val="white"/>
              </w:rPr>
            </w:pPr>
            <w:r>
              <w:rPr>
                <w:rFonts w:asciiTheme="minorHAnsi" w:hAnsiTheme="minorHAnsi" w:cstheme="minorHAnsi"/>
                <w:sz w:val="24"/>
                <w:szCs w:val="24"/>
                <w:highlight w:val="white"/>
              </w:rPr>
              <w:t>A</w:t>
            </w:r>
            <w:r w:rsidR="007042F2">
              <w:rPr>
                <w:rFonts w:asciiTheme="minorHAnsi" w:hAnsiTheme="minorHAnsi" w:cstheme="minorHAnsi"/>
                <w:sz w:val="24"/>
                <w:szCs w:val="24"/>
                <w:highlight w:val="white"/>
              </w:rPr>
              <w:t xml:space="preserve"> QA/QC will be required for each facility to ensure accuracy and functionality; Field visits </w:t>
            </w:r>
            <w:r>
              <w:rPr>
                <w:rFonts w:asciiTheme="minorHAnsi" w:hAnsiTheme="minorHAnsi" w:cstheme="minorHAnsi"/>
                <w:sz w:val="24"/>
                <w:szCs w:val="24"/>
                <w:highlight w:val="white"/>
              </w:rPr>
              <w:t xml:space="preserve">will </w:t>
            </w:r>
            <w:r w:rsidR="007042F2">
              <w:rPr>
                <w:rFonts w:asciiTheme="minorHAnsi" w:hAnsiTheme="minorHAnsi" w:cstheme="minorHAnsi"/>
                <w:sz w:val="24"/>
                <w:szCs w:val="24"/>
                <w:highlight w:val="white"/>
              </w:rPr>
              <w:t>not be required.</w:t>
            </w:r>
          </w:p>
        </w:tc>
      </w:tr>
      <w:tr w:rsidR="00E251BC" w:rsidRPr="006C2F75" w14:paraId="234FBB76" w14:textId="77777777" w:rsidTr="00165F4C">
        <w:tc>
          <w:tcPr>
            <w:tcW w:w="4050" w:type="dxa"/>
          </w:tcPr>
          <w:p w14:paraId="664C0381" w14:textId="77777777" w:rsidR="00E251BC" w:rsidRPr="00D008EC" w:rsidRDefault="00E251BC" w:rsidP="00E251BC">
            <w:pPr>
              <w:rPr>
                <w:rFonts w:asciiTheme="minorHAnsi" w:eastAsia="Times New Roman" w:hAnsiTheme="minorHAnsi" w:cstheme="minorHAnsi"/>
                <w:sz w:val="24"/>
                <w:szCs w:val="24"/>
              </w:rPr>
            </w:pPr>
          </w:p>
        </w:tc>
        <w:tc>
          <w:tcPr>
            <w:tcW w:w="4680" w:type="dxa"/>
          </w:tcPr>
          <w:p w14:paraId="0D2F507F" w14:textId="6DBAADB3" w:rsidR="00E251BC" w:rsidRPr="00D008EC" w:rsidRDefault="00165F4C" w:rsidP="00E251BC">
            <w:pPr>
              <w:rPr>
                <w:rFonts w:asciiTheme="minorHAnsi" w:eastAsia="Times New Roman" w:hAnsiTheme="minorHAnsi" w:cstheme="minorHAnsi"/>
                <w:sz w:val="24"/>
                <w:szCs w:val="24"/>
              </w:rPr>
            </w:pPr>
            <w:r>
              <w:rPr>
                <w:rFonts w:asciiTheme="minorHAnsi" w:eastAsia="Times New Roman" w:hAnsiTheme="minorHAnsi" w:cstheme="minorHAnsi"/>
                <w:sz w:val="24"/>
                <w:szCs w:val="24"/>
              </w:rPr>
              <w:t>H</w:t>
            </w:r>
            <w:r w:rsidR="00E251BC" w:rsidRPr="00D008EC">
              <w:rPr>
                <w:rFonts w:asciiTheme="minorHAnsi" w:eastAsia="Times New Roman" w:hAnsiTheme="minorHAnsi" w:cstheme="minorHAnsi"/>
                <w:sz w:val="24"/>
                <w:szCs w:val="24"/>
              </w:rPr>
              <w:t xml:space="preserve">ow much on-location / in-person / onsite testing </w:t>
            </w:r>
            <w:r>
              <w:rPr>
                <w:rFonts w:asciiTheme="minorHAnsi" w:eastAsia="Times New Roman" w:hAnsiTheme="minorHAnsi" w:cstheme="minorHAnsi"/>
                <w:sz w:val="24"/>
                <w:szCs w:val="24"/>
              </w:rPr>
              <w:t xml:space="preserve">is </w:t>
            </w:r>
            <w:r w:rsidR="00E251BC" w:rsidRPr="00D008EC">
              <w:rPr>
                <w:rFonts w:asciiTheme="minorHAnsi" w:eastAsia="Times New Roman" w:hAnsiTheme="minorHAnsi" w:cstheme="minorHAnsi"/>
                <w:sz w:val="24"/>
                <w:szCs w:val="24"/>
              </w:rPr>
              <w:t>expected</w:t>
            </w:r>
            <w:r>
              <w:rPr>
                <w:rFonts w:asciiTheme="minorHAnsi" w:eastAsia="Times New Roman" w:hAnsiTheme="minorHAnsi" w:cstheme="minorHAnsi"/>
                <w:sz w:val="24"/>
                <w:szCs w:val="24"/>
              </w:rPr>
              <w:t>?</w:t>
            </w:r>
            <w:r w:rsidR="00E251BC" w:rsidRPr="00D008EC">
              <w:rPr>
                <w:rFonts w:asciiTheme="minorHAnsi" w:eastAsia="Times New Roman" w:hAnsiTheme="minorHAnsi" w:cstheme="minorHAnsi"/>
                <w:sz w:val="24"/>
                <w:szCs w:val="24"/>
              </w:rPr>
              <w:t> </w:t>
            </w:r>
          </w:p>
        </w:tc>
        <w:tc>
          <w:tcPr>
            <w:tcW w:w="5850" w:type="dxa"/>
          </w:tcPr>
          <w:p w14:paraId="6B2FC970" w14:textId="3556352B" w:rsidR="00E251BC" w:rsidRPr="006C2F75" w:rsidRDefault="00BC73A5" w:rsidP="00E251BC">
            <w:pPr>
              <w:rPr>
                <w:rFonts w:asciiTheme="minorHAnsi" w:hAnsiTheme="minorHAnsi" w:cstheme="minorHAnsi"/>
                <w:sz w:val="24"/>
                <w:szCs w:val="24"/>
                <w:highlight w:val="white"/>
              </w:rPr>
            </w:pPr>
            <w:r>
              <w:rPr>
                <w:rFonts w:asciiTheme="minorHAnsi" w:hAnsiTheme="minorHAnsi" w:cstheme="minorHAnsi"/>
                <w:sz w:val="24"/>
                <w:szCs w:val="24"/>
                <w:highlight w:val="white"/>
              </w:rPr>
              <w:t>None</w:t>
            </w:r>
            <w:r w:rsidR="005B4821">
              <w:rPr>
                <w:rFonts w:asciiTheme="minorHAnsi" w:hAnsiTheme="minorHAnsi" w:cstheme="minorHAnsi"/>
                <w:sz w:val="24"/>
                <w:szCs w:val="24"/>
                <w:highlight w:val="white"/>
              </w:rPr>
              <w:t xml:space="preserve"> – all collaboration, training, and testing can be conducted virtually.</w:t>
            </w:r>
          </w:p>
        </w:tc>
      </w:tr>
      <w:tr w:rsidR="00E251BC" w:rsidRPr="006C2F75" w14:paraId="1374DA93" w14:textId="77777777" w:rsidTr="00165F4C">
        <w:tc>
          <w:tcPr>
            <w:tcW w:w="4050" w:type="dxa"/>
          </w:tcPr>
          <w:p w14:paraId="7C5F32EC" w14:textId="77777777" w:rsidR="00E251BC" w:rsidRPr="00D008EC" w:rsidRDefault="00E251BC" w:rsidP="00E251BC">
            <w:pPr>
              <w:rPr>
                <w:rFonts w:asciiTheme="minorHAnsi" w:eastAsia="Times New Roman" w:hAnsiTheme="minorHAnsi" w:cstheme="minorHAnsi"/>
                <w:sz w:val="24"/>
                <w:szCs w:val="24"/>
              </w:rPr>
            </w:pPr>
          </w:p>
        </w:tc>
        <w:tc>
          <w:tcPr>
            <w:tcW w:w="4680" w:type="dxa"/>
          </w:tcPr>
          <w:p w14:paraId="6B318BD5" w14:textId="2DA696F4" w:rsidR="00E251BC" w:rsidRPr="00D008EC" w:rsidRDefault="00E251BC" w:rsidP="00E251BC">
            <w:pPr>
              <w:rPr>
                <w:rFonts w:asciiTheme="minorHAnsi" w:eastAsia="Times New Roman" w:hAnsiTheme="minorHAnsi" w:cstheme="minorHAnsi"/>
                <w:sz w:val="24"/>
                <w:szCs w:val="24"/>
              </w:rPr>
            </w:pPr>
            <w:r w:rsidRPr="00D008EC">
              <w:rPr>
                <w:rFonts w:asciiTheme="minorHAnsi" w:eastAsia="Times New Roman" w:hAnsiTheme="minorHAnsi" w:cstheme="minorHAnsi"/>
                <w:sz w:val="24"/>
                <w:szCs w:val="24"/>
              </w:rPr>
              <w:t>In order to establish an appropriate level of staffing for support and post-implementation, what types of users and how many of each type are planning to utilize the system</w:t>
            </w:r>
            <w:r w:rsidR="00165F4C">
              <w:rPr>
                <w:rFonts w:asciiTheme="minorHAnsi" w:eastAsia="Times New Roman" w:hAnsiTheme="minorHAnsi" w:cstheme="minorHAnsi"/>
                <w:sz w:val="24"/>
                <w:szCs w:val="24"/>
              </w:rPr>
              <w:t>?</w:t>
            </w:r>
          </w:p>
        </w:tc>
        <w:tc>
          <w:tcPr>
            <w:tcW w:w="5850" w:type="dxa"/>
          </w:tcPr>
          <w:p w14:paraId="7EB1FA92" w14:textId="4E755105" w:rsidR="00E251BC" w:rsidRPr="006C2F75" w:rsidRDefault="2A0C23FC" w:rsidP="7A0ABA79">
            <w:pPr>
              <w:rPr>
                <w:rFonts w:asciiTheme="minorHAnsi" w:hAnsiTheme="minorHAnsi" w:cstheme="minorBidi"/>
                <w:sz w:val="24"/>
                <w:szCs w:val="24"/>
                <w:highlight w:val="white"/>
              </w:rPr>
            </w:pPr>
            <w:r w:rsidRPr="7A0ABA79">
              <w:rPr>
                <w:rFonts w:asciiTheme="minorHAnsi" w:hAnsiTheme="minorHAnsi" w:cstheme="minorBidi"/>
                <w:sz w:val="24"/>
                <w:szCs w:val="24"/>
                <w:highlight w:val="white"/>
              </w:rPr>
              <w:t>GIS Administrators: 2</w:t>
            </w:r>
          </w:p>
          <w:p w14:paraId="66CE4D35" w14:textId="5D784F08" w:rsidR="00E251BC" w:rsidRPr="006C2F75" w:rsidRDefault="00684CB6" w:rsidP="7A0ABA79">
            <w:pPr>
              <w:rPr>
                <w:rFonts w:asciiTheme="minorHAnsi" w:hAnsiTheme="minorHAnsi" w:cstheme="minorBidi"/>
                <w:sz w:val="24"/>
                <w:szCs w:val="24"/>
                <w:highlight w:val="white"/>
              </w:rPr>
            </w:pPr>
            <w:r>
              <w:rPr>
                <w:rFonts w:asciiTheme="minorHAnsi" w:hAnsiTheme="minorHAnsi" w:cstheme="minorBidi"/>
                <w:sz w:val="24"/>
                <w:szCs w:val="24"/>
                <w:highlight w:val="white"/>
              </w:rPr>
              <w:t xml:space="preserve">FD&amp;C </w:t>
            </w:r>
            <w:r w:rsidR="2A0C23FC" w:rsidRPr="5FB690D6">
              <w:rPr>
                <w:rFonts w:asciiTheme="minorHAnsi" w:hAnsiTheme="minorHAnsi" w:cstheme="minorBidi"/>
                <w:sz w:val="24"/>
                <w:szCs w:val="24"/>
                <w:highlight w:val="white"/>
              </w:rPr>
              <w:t xml:space="preserve">Indoors Editors: </w:t>
            </w:r>
            <w:r w:rsidR="005B4821">
              <w:rPr>
                <w:rFonts w:asciiTheme="minorHAnsi" w:hAnsiTheme="minorHAnsi" w:cstheme="minorBidi"/>
                <w:sz w:val="24"/>
                <w:szCs w:val="24"/>
                <w:highlight w:val="white"/>
              </w:rPr>
              <w:t>5</w:t>
            </w:r>
          </w:p>
        </w:tc>
      </w:tr>
    </w:tbl>
    <w:p w14:paraId="0000002B" w14:textId="77777777" w:rsidR="000820CA" w:rsidRPr="006C2F75" w:rsidRDefault="000820CA">
      <w:pPr>
        <w:rPr>
          <w:rFonts w:asciiTheme="minorHAnsi" w:hAnsiTheme="minorHAnsi" w:cstheme="minorHAnsi"/>
          <w:b/>
          <w:sz w:val="24"/>
          <w:szCs w:val="24"/>
        </w:rPr>
      </w:pPr>
    </w:p>
    <w:sectPr w:rsidR="000820CA" w:rsidRPr="006C2F75" w:rsidSect="007F75C5">
      <w:headerReference w:type="default" r:id="rId9"/>
      <w:footerReference w:type="default" r:id="rId10"/>
      <w:pgSz w:w="15840" w:h="12240" w:orient="landscape"/>
      <w:pgMar w:top="432" w:right="720" w:bottom="432"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FB418" w14:textId="77777777" w:rsidR="001E1649" w:rsidRDefault="001E1649">
      <w:pPr>
        <w:spacing w:after="0" w:line="240" w:lineRule="auto"/>
      </w:pPr>
      <w:r>
        <w:separator/>
      </w:r>
    </w:p>
  </w:endnote>
  <w:endnote w:type="continuationSeparator" w:id="0">
    <w:p w14:paraId="32A1AED3" w14:textId="77777777" w:rsidR="001E1649" w:rsidRDefault="001E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83277"/>
      <w:docPartObj>
        <w:docPartGallery w:val="Page Numbers (Bottom of Page)"/>
        <w:docPartUnique/>
      </w:docPartObj>
    </w:sdtPr>
    <w:sdtEndPr>
      <w:rPr>
        <w:noProof/>
      </w:rPr>
    </w:sdtEndPr>
    <w:sdtContent>
      <w:p w14:paraId="564A41B8" w14:textId="0829752D" w:rsidR="00E34604" w:rsidRDefault="00AB427E" w:rsidP="00AB427E">
        <w:pPr>
          <w:pStyle w:val="Footer"/>
          <w:jc w:val="right"/>
          <w:rPr>
            <w:noProof/>
          </w:rP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7F75C5">
          <w:rPr>
            <w:noProof/>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CB395" w14:textId="77777777" w:rsidR="001E1649" w:rsidRDefault="001E1649">
      <w:pPr>
        <w:spacing w:after="0" w:line="240" w:lineRule="auto"/>
      </w:pPr>
      <w:r>
        <w:separator/>
      </w:r>
    </w:p>
  </w:footnote>
  <w:footnote w:type="continuationSeparator" w:id="0">
    <w:p w14:paraId="673B51A0" w14:textId="77777777" w:rsidR="001E1649" w:rsidRDefault="001E1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FEEFF" w14:textId="77777777" w:rsidR="00E34604" w:rsidRDefault="00C972C1">
    <w:pPr>
      <w:tabs>
        <w:tab w:val="center" w:pos="4680"/>
        <w:tab w:val="right" w:pos="9360"/>
      </w:tabs>
      <w:spacing w:before="720" w:after="0" w:line="240" w:lineRule="auto"/>
    </w:pPr>
    <w:r>
      <w:t>RFP #</w:t>
    </w:r>
    <w:r w:rsidR="009E160B">
      <w:t>251</w:t>
    </w:r>
    <w:r w:rsidR="00B577A6">
      <w:t>-</w:t>
    </w:r>
    <w:r w:rsidR="009E160B">
      <w:t>25</w:t>
    </w:r>
    <w:r w:rsidR="00B577A6">
      <w:t>-</w:t>
    </w:r>
    <w:r w:rsidR="009E160B">
      <w:t>2</w:t>
    </w:r>
    <w:r w:rsidR="00E34604">
      <w:t>30</w:t>
    </w:r>
    <w:r w:rsidR="00924D8B">
      <w:t xml:space="preserve"> </w:t>
    </w:r>
    <w:r>
      <w:t xml:space="preserve">- ADDENDUM </w:t>
    </w:r>
    <w:r w:rsidR="00FC1C79">
      <w:t>1</w:t>
    </w:r>
  </w:p>
  <w:p w14:paraId="4B4F50AE" w14:textId="77777777" w:rsidR="00E34604" w:rsidRPr="00AB427E" w:rsidRDefault="00E34604" w:rsidP="00AB427E">
    <w:pPr>
      <w:pStyle w:val="NoSpacing"/>
      <w:jc w:val="center"/>
      <w:rPr>
        <w:b/>
        <w:bCs/>
        <w:sz w:val="28"/>
        <w:szCs w:val="28"/>
      </w:rPr>
    </w:pPr>
    <w:r w:rsidRPr="00AB427E">
      <w:rPr>
        <w:b/>
        <w:bCs/>
        <w:sz w:val="28"/>
        <w:szCs w:val="28"/>
      </w:rPr>
      <w:t>Questions for RFP #251-25-230</w:t>
    </w:r>
  </w:p>
  <w:p w14:paraId="0000002D" w14:textId="2F5343E7" w:rsidR="000820CA" w:rsidRDefault="00E34604" w:rsidP="00AB427E">
    <w:pPr>
      <w:pStyle w:val="NoSpacing"/>
      <w:jc w:val="center"/>
    </w:pPr>
    <w:r w:rsidRPr="00AB427E">
      <w:rPr>
        <w:b/>
        <w:bCs/>
        <w:sz w:val="28"/>
        <w:szCs w:val="28"/>
      </w:rPr>
      <w:t>PROFESSIONAL SERVICES FOR IMPLEMENTATION OF ESRI ARCGIS INDOORS ENTERPRISE SOFTWARE PLATFORM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555D"/>
    <w:multiLevelType w:val="multilevel"/>
    <w:tmpl w:val="211457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8B2FBA"/>
    <w:multiLevelType w:val="multilevel"/>
    <w:tmpl w:val="6D165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325DC"/>
    <w:multiLevelType w:val="multilevel"/>
    <w:tmpl w:val="22465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C96AF1"/>
    <w:multiLevelType w:val="hybridMultilevel"/>
    <w:tmpl w:val="EA348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914E55"/>
    <w:multiLevelType w:val="multilevel"/>
    <w:tmpl w:val="B4C8E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31D4271"/>
    <w:multiLevelType w:val="hybridMultilevel"/>
    <w:tmpl w:val="442E1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0B1516"/>
    <w:multiLevelType w:val="multilevel"/>
    <w:tmpl w:val="B4C8E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FDE7019"/>
    <w:multiLevelType w:val="hybridMultilevel"/>
    <w:tmpl w:val="BC187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684E60"/>
    <w:multiLevelType w:val="multilevel"/>
    <w:tmpl w:val="09820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4620798">
    <w:abstractNumId w:val="8"/>
  </w:num>
  <w:num w:numId="2" w16cid:durableId="2130051073">
    <w:abstractNumId w:val="3"/>
  </w:num>
  <w:num w:numId="3" w16cid:durableId="433551603">
    <w:abstractNumId w:val="1"/>
  </w:num>
  <w:num w:numId="4" w16cid:durableId="1588883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1542954">
    <w:abstractNumId w:val="5"/>
  </w:num>
  <w:num w:numId="6" w16cid:durableId="612128195">
    <w:abstractNumId w:val="7"/>
  </w:num>
  <w:num w:numId="7" w16cid:durableId="6115940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8582049">
    <w:abstractNumId w:val="6"/>
  </w:num>
  <w:num w:numId="9" w16cid:durableId="4465869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0CA"/>
    <w:rsid w:val="00002457"/>
    <w:rsid w:val="00005807"/>
    <w:rsid w:val="00064F10"/>
    <w:rsid w:val="00081C15"/>
    <w:rsid w:val="000820CA"/>
    <w:rsid w:val="00094E11"/>
    <w:rsid w:val="000A443F"/>
    <w:rsid w:val="00110F5B"/>
    <w:rsid w:val="00112C49"/>
    <w:rsid w:val="00112E2D"/>
    <w:rsid w:val="00113FE6"/>
    <w:rsid w:val="00136559"/>
    <w:rsid w:val="001564B0"/>
    <w:rsid w:val="00160F7B"/>
    <w:rsid w:val="001617B6"/>
    <w:rsid w:val="00165F4C"/>
    <w:rsid w:val="00171F58"/>
    <w:rsid w:val="001908AE"/>
    <w:rsid w:val="001A7149"/>
    <w:rsid w:val="001E1649"/>
    <w:rsid w:val="001E1D26"/>
    <w:rsid w:val="001E645F"/>
    <w:rsid w:val="00204F18"/>
    <w:rsid w:val="00265336"/>
    <w:rsid w:val="00273547"/>
    <w:rsid w:val="002843E5"/>
    <w:rsid w:val="002A0EFD"/>
    <w:rsid w:val="002B200E"/>
    <w:rsid w:val="002C3F15"/>
    <w:rsid w:val="002C596A"/>
    <w:rsid w:val="002E6EC6"/>
    <w:rsid w:val="0032238C"/>
    <w:rsid w:val="003249DB"/>
    <w:rsid w:val="00326352"/>
    <w:rsid w:val="00335186"/>
    <w:rsid w:val="00342182"/>
    <w:rsid w:val="0034D75D"/>
    <w:rsid w:val="00361A57"/>
    <w:rsid w:val="0038681A"/>
    <w:rsid w:val="003A43DA"/>
    <w:rsid w:val="003A6D17"/>
    <w:rsid w:val="003C565B"/>
    <w:rsid w:val="003D6E66"/>
    <w:rsid w:val="003E7388"/>
    <w:rsid w:val="00411AEC"/>
    <w:rsid w:val="00445EFF"/>
    <w:rsid w:val="00462788"/>
    <w:rsid w:val="00463600"/>
    <w:rsid w:val="004640E3"/>
    <w:rsid w:val="00472A1F"/>
    <w:rsid w:val="004828C3"/>
    <w:rsid w:val="004C72E1"/>
    <w:rsid w:val="004D28BA"/>
    <w:rsid w:val="004E36E3"/>
    <w:rsid w:val="00514C60"/>
    <w:rsid w:val="00535DE6"/>
    <w:rsid w:val="00557DF6"/>
    <w:rsid w:val="00565F92"/>
    <w:rsid w:val="005751AD"/>
    <w:rsid w:val="00576451"/>
    <w:rsid w:val="00583379"/>
    <w:rsid w:val="00594C54"/>
    <w:rsid w:val="005B0E35"/>
    <w:rsid w:val="005B4821"/>
    <w:rsid w:val="005B5249"/>
    <w:rsid w:val="005D43C8"/>
    <w:rsid w:val="005F2B43"/>
    <w:rsid w:val="00610F46"/>
    <w:rsid w:val="00616D3D"/>
    <w:rsid w:val="00617E60"/>
    <w:rsid w:val="006205DA"/>
    <w:rsid w:val="00621695"/>
    <w:rsid w:val="006546ED"/>
    <w:rsid w:val="0065703C"/>
    <w:rsid w:val="00682873"/>
    <w:rsid w:val="00684CB6"/>
    <w:rsid w:val="00690221"/>
    <w:rsid w:val="00697A92"/>
    <w:rsid w:val="006B4277"/>
    <w:rsid w:val="006B44A2"/>
    <w:rsid w:val="006B604E"/>
    <w:rsid w:val="006C0466"/>
    <w:rsid w:val="006C2F75"/>
    <w:rsid w:val="006C345D"/>
    <w:rsid w:val="006D5894"/>
    <w:rsid w:val="006E6FC1"/>
    <w:rsid w:val="006F392F"/>
    <w:rsid w:val="00703959"/>
    <w:rsid w:val="007042F2"/>
    <w:rsid w:val="0073243A"/>
    <w:rsid w:val="00745FB1"/>
    <w:rsid w:val="0075632E"/>
    <w:rsid w:val="007717E2"/>
    <w:rsid w:val="007C0AEB"/>
    <w:rsid w:val="007F162F"/>
    <w:rsid w:val="007F75C5"/>
    <w:rsid w:val="007F7EC3"/>
    <w:rsid w:val="00826575"/>
    <w:rsid w:val="008336A0"/>
    <w:rsid w:val="00836667"/>
    <w:rsid w:val="00851C14"/>
    <w:rsid w:val="00863346"/>
    <w:rsid w:val="008B148D"/>
    <w:rsid w:val="008B4F2F"/>
    <w:rsid w:val="008C288B"/>
    <w:rsid w:val="008D4874"/>
    <w:rsid w:val="008D70A7"/>
    <w:rsid w:val="008E0CEB"/>
    <w:rsid w:val="008F42AE"/>
    <w:rsid w:val="00904B1C"/>
    <w:rsid w:val="00915745"/>
    <w:rsid w:val="00916187"/>
    <w:rsid w:val="00924D8B"/>
    <w:rsid w:val="00944C74"/>
    <w:rsid w:val="00955138"/>
    <w:rsid w:val="00981736"/>
    <w:rsid w:val="00983759"/>
    <w:rsid w:val="009A0381"/>
    <w:rsid w:val="009C5AA0"/>
    <w:rsid w:val="009D6CBA"/>
    <w:rsid w:val="009E160B"/>
    <w:rsid w:val="009E355B"/>
    <w:rsid w:val="00A02B31"/>
    <w:rsid w:val="00A10B94"/>
    <w:rsid w:val="00A17F76"/>
    <w:rsid w:val="00A27624"/>
    <w:rsid w:val="00A27697"/>
    <w:rsid w:val="00A626D9"/>
    <w:rsid w:val="00A62BB6"/>
    <w:rsid w:val="00A62FB1"/>
    <w:rsid w:val="00A73961"/>
    <w:rsid w:val="00A81788"/>
    <w:rsid w:val="00A833A9"/>
    <w:rsid w:val="00AB427E"/>
    <w:rsid w:val="00AC3F7A"/>
    <w:rsid w:val="00AC685F"/>
    <w:rsid w:val="00AC7F34"/>
    <w:rsid w:val="00AD1881"/>
    <w:rsid w:val="00AE3237"/>
    <w:rsid w:val="00AE4526"/>
    <w:rsid w:val="00B15461"/>
    <w:rsid w:val="00B40573"/>
    <w:rsid w:val="00B577A6"/>
    <w:rsid w:val="00B6112E"/>
    <w:rsid w:val="00B62084"/>
    <w:rsid w:val="00B81419"/>
    <w:rsid w:val="00B97255"/>
    <w:rsid w:val="00BA044F"/>
    <w:rsid w:val="00BA104B"/>
    <w:rsid w:val="00BB3441"/>
    <w:rsid w:val="00BC5774"/>
    <w:rsid w:val="00BC5A9D"/>
    <w:rsid w:val="00BC73A5"/>
    <w:rsid w:val="00BD3B4C"/>
    <w:rsid w:val="00BF478B"/>
    <w:rsid w:val="00C451DA"/>
    <w:rsid w:val="00C55614"/>
    <w:rsid w:val="00C66012"/>
    <w:rsid w:val="00C8388C"/>
    <w:rsid w:val="00C855BC"/>
    <w:rsid w:val="00C972C1"/>
    <w:rsid w:val="00C97330"/>
    <w:rsid w:val="00CA0FA1"/>
    <w:rsid w:val="00CA3E4E"/>
    <w:rsid w:val="00CC784A"/>
    <w:rsid w:val="00CD5AF5"/>
    <w:rsid w:val="00CE313D"/>
    <w:rsid w:val="00CF5178"/>
    <w:rsid w:val="00D008EC"/>
    <w:rsid w:val="00D05620"/>
    <w:rsid w:val="00D155AC"/>
    <w:rsid w:val="00D373F9"/>
    <w:rsid w:val="00D54413"/>
    <w:rsid w:val="00D61A9B"/>
    <w:rsid w:val="00D74F07"/>
    <w:rsid w:val="00D7569E"/>
    <w:rsid w:val="00D861D7"/>
    <w:rsid w:val="00DA1A6B"/>
    <w:rsid w:val="00DA55C8"/>
    <w:rsid w:val="00DB0895"/>
    <w:rsid w:val="00DB78D5"/>
    <w:rsid w:val="00DC4F3C"/>
    <w:rsid w:val="00DE3373"/>
    <w:rsid w:val="00DE395F"/>
    <w:rsid w:val="00E05F87"/>
    <w:rsid w:val="00E175B1"/>
    <w:rsid w:val="00E22E71"/>
    <w:rsid w:val="00E251BC"/>
    <w:rsid w:val="00E34604"/>
    <w:rsid w:val="00E8604A"/>
    <w:rsid w:val="00ED11E4"/>
    <w:rsid w:val="00F03886"/>
    <w:rsid w:val="00F143DD"/>
    <w:rsid w:val="00F16128"/>
    <w:rsid w:val="00F212B3"/>
    <w:rsid w:val="00F23C06"/>
    <w:rsid w:val="00F259CF"/>
    <w:rsid w:val="00F376B8"/>
    <w:rsid w:val="00F40BBD"/>
    <w:rsid w:val="00F44554"/>
    <w:rsid w:val="00F909D7"/>
    <w:rsid w:val="00F9195F"/>
    <w:rsid w:val="00FB415C"/>
    <w:rsid w:val="00FB5FE6"/>
    <w:rsid w:val="00FC1C79"/>
    <w:rsid w:val="00FD13DC"/>
    <w:rsid w:val="01F69B2C"/>
    <w:rsid w:val="023881C2"/>
    <w:rsid w:val="04DF4F54"/>
    <w:rsid w:val="065218F8"/>
    <w:rsid w:val="0CFB58DE"/>
    <w:rsid w:val="1087382B"/>
    <w:rsid w:val="124AF75D"/>
    <w:rsid w:val="14B4D64D"/>
    <w:rsid w:val="16C2E6EA"/>
    <w:rsid w:val="1905BB7C"/>
    <w:rsid w:val="1B168D30"/>
    <w:rsid w:val="1B902DD2"/>
    <w:rsid w:val="1C9BE338"/>
    <w:rsid w:val="1CE40047"/>
    <w:rsid w:val="1DE80870"/>
    <w:rsid w:val="200AD7C5"/>
    <w:rsid w:val="20E06290"/>
    <w:rsid w:val="223C8A44"/>
    <w:rsid w:val="22AF68B1"/>
    <w:rsid w:val="2716557D"/>
    <w:rsid w:val="29FA7476"/>
    <w:rsid w:val="2A0C23FC"/>
    <w:rsid w:val="2A23BE10"/>
    <w:rsid w:val="2A855A42"/>
    <w:rsid w:val="2B8D123A"/>
    <w:rsid w:val="2CFBA67C"/>
    <w:rsid w:val="2D43F69F"/>
    <w:rsid w:val="33FFFD21"/>
    <w:rsid w:val="361F2D65"/>
    <w:rsid w:val="37227554"/>
    <w:rsid w:val="381D8488"/>
    <w:rsid w:val="39D3739D"/>
    <w:rsid w:val="3E1C7342"/>
    <w:rsid w:val="3F091ADB"/>
    <w:rsid w:val="3FAC26F5"/>
    <w:rsid w:val="40EF41CD"/>
    <w:rsid w:val="419A9EF7"/>
    <w:rsid w:val="41CE4D3C"/>
    <w:rsid w:val="44A10842"/>
    <w:rsid w:val="46BBE68D"/>
    <w:rsid w:val="48ECE277"/>
    <w:rsid w:val="49CD9ACD"/>
    <w:rsid w:val="49F4B5B2"/>
    <w:rsid w:val="4A72CDAB"/>
    <w:rsid w:val="4AF71655"/>
    <w:rsid w:val="4D031A1A"/>
    <w:rsid w:val="4E86679B"/>
    <w:rsid w:val="4ED1EF64"/>
    <w:rsid w:val="534A0939"/>
    <w:rsid w:val="5519451D"/>
    <w:rsid w:val="56B18269"/>
    <w:rsid w:val="578CF30F"/>
    <w:rsid w:val="5805BCF5"/>
    <w:rsid w:val="5B51E583"/>
    <w:rsid w:val="5C0D6E1F"/>
    <w:rsid w:val="5D163C0F"/>
    <w:rsid w:val="5DA0BEFD"/>
    <w:rsid w:val="5F5BC70B"/>
    <w:rsid w:val="5F9F83DB"/>
    <w:rsid w:val="5FB690D6"/>
    <w:rsid w:val="5FED6815"/>
    <w:rsid w:val="61BF195F"/>
    <w:rsid w:val="6261A0A2"/>
    <w:rsid w:val="6417AE64"/>
    <w:rsid w:val="642F65BB"/>
    <w:rsid w:val="64AB4B2A"/>
    <w:rsid w:val="668658D5"/>
    <w:rsid w:val="68916D45"/>
    <w:rsid w:val="68C863FD"/>
    <w:rsid w:val="69B9E3B2"/>
    <w:rsid w:val="6A3B5D1B"/>
    <w:rsid w:val="6A8293FA"/>
    <w:rsid w:val="6A972BE3"/>
    <w:rsid w:val="6DF4D9C3"/>
    <w:rsid w:val="6FB32FAD"/>
    <w:rsid w:val="71BC0E7E"/>
    <w:rsid w:val="72E64F76"/>
    <w:rsid w:val="733B0038"/>
    <w:rsid w:val="788549D5"/>
    <w:rsid w:val="78912B3C"/>
    <w:rsid w:val="78C092E7"/>
    <w:rsid w:val="790C2161"/>
    <w:rsid w:val="792A7E3E"/>
    <w:rsid w:val="7A0ABA79"/>
    <w:rsid w:val="7A3902EB"/>
    <w:rsid w:val="7CC8A786"/>
    <w:rsid w:val="7E80FA06"/>
    <w:rsid w:val="7E99E296"/>
    <w:rsid w:val="7F0DA4C1"/>
    <w:rsid w:val="7F67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892BB"/>
  <w15:docId w15:val="{EB5EA9C3-D8E4-43E1-8CF0-2C68FB92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8C7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362"/>
    <w:rPr>
      <w:rFonts w:ascii="Segoe UI" w:hAnsi="Segoe UI" w:cs="Segoe UI"/>
      <w:sz w:val="18"/>
      <w:szCs w:val="18"/>
    </w:rPr>
  </w:style>
  <w:style w:type="character" w:styleId="Hyperlink">
    <w:name w:val="Hyperlink"/>
    <w:basedOn w:val="DefaultParagraphFont"/>
    <w:uiPriority w:val="99"/>
    <w:unhideWhenUsed/>
    <w:rsid w:val="00615EE3"/>
    <w:rPr>
      <w:color w:val="0563C1" w:themeColor="hyperlink"/>
      <w:u w:val="single"/>
    </w:rPr>
  </w:style>
  <w:style w:type="paragraph" w:styleId="Header">
    <w:name w:val="header"/>
    <w:basedOn w:val="Normal"/>
    <w:link w:val="HeaderChar"/>
    <w:uiPriority w:val="99"/>
    <w:unhideWhenUsed/>
    <w:rsid w:val="00657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B2F"/>
  </w:style>
  <w:style w:type="paragraph" w:styleId="Footer">
    <w:name w:val="footer"/>
    <w:basedOn w:val="Normal"/>
    <w:link w:val="FooterChar"/>
    <w:uiPriority w:val="99"/>
    <w:unhideWhenUsed/>
    <w:rsid w:val="00657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B2F"/>
  </w:style>
  <w:style w:type="paragraph" w:customStyle="1" w:styleId="xmsonormal">
    <w:name w:val="x_msonormal"/>
    <w:basedOn w:val="Normal"/>
    <w:rsid w:val="006E121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F223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7F7AF6"/>
    <w:pPr>
      <w:ind w:left="720"/>
      <w:contextualSpacing/>
    </w:pPr>
  </w:style>
  <w:style w:type="character" w:styleId="UnresolvedMention">
    <w:name w:val="Unresolved Mention"/>
    <w:basedOn w:val="DefaultParagraphFont"/>
    <w:uiPriority w:val="99"/>
    <w:semiHidden/>
    <w:unhideWhenUsed/>
    <w:rsid w:val="004E1A45"/>
    <w:rPr>
      <w:color w:val="605E5C"/>
      <w:shd w:val="clear" w:color="auto" w:fill="E1DFDD"/>
    </w:rPr>
  </w:style>
  <w:style w:type="table" w:customStyle="1" w:styleId="a">
    <w:basedOn w:val="TableNormal"/>
    <w:pPr>
      <w:spacing w:after="0" w:line="240" w:lineRule="auto"/>
    </w:pPr>
    <w:tblPr>
      <w:tblStyleRowBandSize w:val="1"/>
      <w:tblStyleColBandSize w:val="1"/>
    </w:tblPr>
  </w:style>
  <w:style w:type="paragraph" w:customStyle="1" w:styleId="Default">
    <w:name w:val="Default"/>
    <w:basedOn w:val="Normal"/>
    <w:rsid w:val="007B03FD"/>
    <w:pPr>
      <w:autoSpaceDE w:val="0"/>
      <w:autoSpaceDN w:val="0"/>
      <w:spacing w:after="0" w:line="240" w:lineRule="auto"/>
    </w:pPr>
    <w:rPr>
      <w:rFonts w:eastAsiaTheme="minorHAnsi"/>
      <w:color w:val="000000"/>
      <w:sz w:val="24"/>
      <w:szCs w:val="24"/>
    </w:rPr>
  </w:style>
  <w:style w:type="table" w:customStyle="1" w:styleId="a0">
    <w:basedOn w:val="TableNormal"/>
    <w:pPr>
      <w:spacing w:after="0" w:line="240" w:lineRule="auto"/>
    </w:pPr>
    <w:tblPr>
      <w:tblStyleRowBandSize w:val="1"/>
      <w:tblStyleColBandSize w:val="1"/>
    </w:tblPr>
  </w:style>
  <w:style w:type="paragraph" w:customStyle="1" w:styleId="gmail-m5846883663939299309msonospacing">
    <w:name w:val="gmail-m5846883663939299309msonospacing"/>
    <w:basedOn w:val="Normal"/>
    <w:rsid w:val="003568CB"/>
    <w:pPr>
      <w:spacing w:before="100" w:beforeAutospacing="1" w:after="100" w:afterAutospacing="1" w:line="240" w:lineRule="auto"/>
    </w:pPr>
    <w:rPr>
      <w:rFonts w:eastAsiaTheme="minorHAnsi"/>
    </w:rPr>
  </w:style>
  <w:style w:type="table" w:customStyle="1" w:styleId="a1">
    <w:basedOn w:val="TableNormal"/>
    <w:pPr>
      <w:spacing w:after="0" w:line="240" w:lineRule="auto"/>
    </w:pPr>
    <w:tblPr>
      <w:tblStyleRowBandSize w:val="1"/>
      <w:tblStyleColBandSize w:val="1"/>
    </w:tblPr>
  </w:style>
  <w:style w:type="paragraph" w:styleId="NoSpacing">
    <w:name w:val="No Spacing"/>
    <w:uiPriority w:val="1"/>
    <w:qFormat/>
    <w:rsid w:val="00E34604"/>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902">
      <w:bodyDiv w:val="1"/>
      <w:marLeft w:val="0"/>
      <w:marRight w:val="0"/>
      <w:marTop w:val="0"/>
      <w:marBottom w:val="0"/>
      <w:divBdr>
        <w:top w:val="none" w:sz="0" w:space="0" w:color="auto"/>
        <w:left w:val="none" w:sz="0" w:space="0" w:color="auto"/>
        <w:bottom w:val="none" w:sz="0" w:space="0" w:color="auto"/>
        <w:right w:val="none" w:sz="0" w:space="0" w:color="auto"/>
      </w:divBdr>
    </w:div>
    <w:div w:id="91440015">
      <w:bodyDiv w:val="1"/>
      <w:marLeft w:val="0"/>
      <w:marRight w:val="0"/>
      <w:marTop w:val="0"/>
      <w:marBottom w:val="0"/>
      <w:divBdr>
        <w:top w:val="none" w:sz="0" w:space="0" w:color="auto"/>
        <w:left w:val="none" w:sz="0" w:space="0" w:color="auto"/>
        <w:bottom w:val="none" w:sz="0" w:space="0" w:color="auto"/>
        <w:right w:val="none" w:sz="0" w:space="0" w:color="auto"/>
      </w:divBdr>
    </w:div>
    <w:div w:id="117726833">
      <w:bodyDiv w:val="1"/>
      <w:marLeft w:val="0"/>
      <w:marRight w:val="0"/>
      <w:marTop w:val="0"/>
      <w:marBottom w:val="0"/>
      <w:divBdr>
        <w:top w:val="none" w:sz="0" w:space="0" w:color="auto"/>
        <w:left w:val="none" w:sz="0" w:space="0" w:color="auto"/>
        <w:bottom w:val="none" w:sz="0" w:space="0" w:color="auto"/>
        <w:right w:val="none" w:sz="0" w:space="0" w:color="auto"/>
      </w:divBdr>
    </w:div>
    <w:div w:id="140393905">
      <w:bodyDiv w:val="1"/>
      <w:marLeft w:val="0"/>
      <w:marRight w:val="0"/>
      <w:marTop w:val="0"/>
      <w:marBottom w:val="0"/>
      <w:divBdr>
        <w:top w:val="none" w:sz="0" w:space="0" w:color="auto"/>
        <w:left w:val="none" w:sz="0" w:space="0" w:color="auto"/>
        <w:bottom w:val="none" w:sz="0" w:space="0" w:color="auto"/>
        <w:right w:val="none" w:sz="0" w:space="0" w:color="auto"/>
      </w:divBdr>
    </w:div>
    <w:div w:id="232591627">
      <w:bodyDiv w:val="1"/>
      <w:marLeft w:val="0"/>
      <w:marRight w:val="0"/>
      <w:marTop w:val="0"/>
      <w:marBottom w:val="0"/>
      <w:divBdr>
        <w:top w:val="none" w:sz="0" w:space="0" w:color="auto"/>
        <w:left w:val="none" w:sz="0" w:space="0" w:color="auto"/>
        <w:bottom w:val="none" w:sz="0" w:space="0" w:color="auto"/>
        <w:right w:val="none" w:sz="0" w:space="0" w:color="auto"/>
      </w:divBdr>
    </w:div>
    <w:div w:id="248857723">
      <w:bodyDiv w:val="1"/>
      <w:marLeft w:val="0"/>
      <w:marRight w:val="0"/>
      <w:marTop w:val="0"/>
      <w:marBottom w:val="0"/>
      <w:divBdr>
        <w:top w:val="none" w:sz="0" w:space="0" w:color="auto"/>
        <w:left w:val="none" w:sz="0" w:space="0" w:color="auto"/>
        <w:bottom w:val="none" w:sz="0" w:space="0" w:color="auto"/>
        <w:right w:val="none" w:sz="0" w:space="0" w:color="auto"/>
      </w:divBdr>
    </w:div>
    <w:div w:id="253562918">
      <w:bodyDiv w:val="1"/>
      <w:marLeft w:val="0"/>
      <w:marRight w:val="0"/>
      <w:marTop w:val="0"/>
      <w:marBottom w:val="0"/>
      <w:divBdr>
        <w:top w:val="none" w:sz="0" w:space="0" w:color="auto"/>
        <w:left w:val="none" w:sz="0" w:space="0" w:color="auto"/>
        <w:bottom w:val="none" w:sz="0" w:space="0" w:color="auto"/>
        <w:right w:val="none" w:sz="0" w:space="0" w:color="auto"/>
      </w:divBdr>
    </w:div>
    <w:div w:id="255095743">
      <w:bodyDiv w:val="1"/>
      <w:marLeft w:val="0"/>
      <w:marRight w:val="0"/>
      <w:marTop w:val="0"/>
      <w:marBottom w:val="0"/>
      <w:divBdr>
        <w:top w:val="none" w:sz="0" w:space="0" w:color="auto"/>
        <w:left w:val="none" w:sz="0" w:space="0" w:color="auto"/>
        <w:bottom w:val="none" w:sz="0" w:space="0" w:color="auto"/>
        <w:right w:val="none" w:sz="0" w:space="0" w:color="auto"/>
      </w:divBdr>
    </w:div>
    <w:div w:id="280377066">
      <w:bodyDiv w:val="1"/>
      <w:marLeft w:val="0"/>
      <w:marRight w:val="0"/>
      <w:marTop w:val="0"/>
      <w:marBottom w:val="0"/>
      <w:divBdr>
        <w:top w:val="none" w:sz="0" w:space="0" w:color="auto"/>
        <w:left w:val="none" w:sz="0" w:space="0" w:color="auto"/>
        <w:bottom w:val="none" w:sz="0" w:space="0" w:color="auto"/>
        <w:right w:val="none" w:sz="0" w:space="0" w:color="auto"/>
      </w:divBdr>
    </w:div>
    <w:div w:id="369385003">
      <w:bodyDiv w:val="1"/>
      <w:marLeft w:val="0"/>
      <w:marRight w:val="0"/>
      <w:marTop w:val="0"/>
      <w:marBottom w:val="0"/>
      <w:divBdr>
        <w:top w:val="none" w:sz="0" w:space="0" w:color="auto"/>
        <w:left w:val="none" w:sz="0" w:space="0" w:color="auto"/>
        <w:bottom w:val="none" w:sz="0" w:space="0" w:color="auto"/>
        <w:right w:val="none" w:sz="0" w:space="0" w:color="auto"/>
      </w:divBdr>
    </w:div>
    <w:div w:id="399182985">
      <w:bodyDiv w:val="1"/>
      <w:marLeft w:val="0"/>
      <w:marRight w:val="0"/>
      <w:marTop w:val="0"/>
      <w:marBottom w:val="0"/>
      <w:divBdr>
        <w:top w:val="none" w:sz="0" w:space="0" w:color="auto"/>
        <w:left w:val="none" w:sz="0" w:space="0" w:color="auto"/>
        <w:bottom w:val="none" w:sz="0" w:space="0" w:color="auto"/>
        <w:right w:val="none" w:sz="0" w:space="0" w:color="auto"/>
      </w:divBdr>
    </w:div>
    <w:div w:id="432672146">
      <w:bodyDiv w:val="1"/>
      <w:marLeft w:val="0"/>
      <w:marRight w:val="0"/>
      <w:marTop w:val="0"/>
      <w:marBottom w:val="0"/>
      <w:divBdr>
        <w:top w:val="none" w:sz="0" w:space="0" w:color="auto"/>
        <w:left w:val="none" w:sz="0" w:space="0" w:color="auto"/>
        <w:bottom w:val="none" w:sz="0" w:space="0" w:color="auto"/>
        <w:right w:val="none" w:sz="0" w:space="0" w:color="auto"/>
      </w:divBdr>
    </w:div>
    <w:div w:id="447968789">
      <w:bodyDiv w:val="1"/>
      <w:marLeft w:val="0"/>
      <w:marRight w:val="0"/>
      <w:marTop w:val="0"/>
      <w:marBottom w:val="0"/>
      <w:divBdr>
        <w:top w:val="none" w:sz="0" w:space="0" w:color="auto"/>
        <w:left w:val="none" w:sz="0" w:space="0" w:color="auto"/>
        <w:bottom w:val="none" w:sz="0" w:space="0" w:color="auto"/>
        <w:right w:val="none" w:sz="0" w:space="0" w:color="auto"/>
      </w:divBdr>
    </w:div>
    <w:div w:id="496114249">
      <w:bodyDiv w:val="1"/>
      <w:marLeft w:val="0"/>
      <w:marRight w:val="0"/>
      <w:marTop w:val="0"/>
      <w:marBottom w:val="0"/>
      <w:divBdr>
        <w:top w:val="none" w:sz="0" w:space="0" w:color="auto"/>
        <w:left w:val="none" w:sz="0" w:space="0" w:color="auto"/>
        <w:bottom w:val="none" w:sz="0" w:space="0" w:color="auto"/>
        <w:right w:val="none" w:sz="0" w:space="0" w:color="auto"/>
      </w:divBdr>
    </w:div>
    <w:div w:id="562524611">
      <w:bodyDiv w:val="1"/>
      <w:marLeft w:val="0"/>
      <w:marRight w:val="0"/>
      <w:marTop w:val="0"/>
      <w:marBottom w:val="0"/>
      <w:divBdr>
        <w:top w:val="none" w:sz="0" w:space="0" w:color="auto"/>
        <w:left w:val="none" w:sz="0" w:space="0" w:color="auto"/>
        <w:bottom w:val="none" w:sz="0" w:space="0" w:color="auto"/>
        <w:right w:val="none" w:sz="0" w:space="0" w:color="auto"/>
      </w:divBdr>
    </w:div>
    <w:div w:id="671104242">
      <w:bodyDiv w:val="1"/>
      <w:marLeft w:val="0"/>
      <w:marRight w:val="0"/>
      <w:marTop w:val="0"/>
      <w:marBottom w:val="0"/>
      <w:divBdr>
        <w:top w:val="none" w:sz="0" w:space="0" w:color="auto"/>
        <w:left w:val="none" w:sz="0" w:space="0" w:color="auto"/>
        <w:bottom w:val="none" w:sz="0" w:space="0" w:color="auto"/>
        <w:right w:val="none" w:sz="0" w:space="0" w:color="auto"/>
      </w:divBdr>
    </w:div>
    <w:div w:id="717164797">
      <w:bodyDiv w:val="1"/>
      <w:marLeft w:val="0"/>
      <w:marRight w:val="0"/>
      <w:marTop w:val="0"/>
      <w:marBottom w:val="0"/>
      <w:divBdr>
        <w:top w:val="none" w:sz="0" w:space="0" w:color="auto"/>
        <w:left w:val="none" w:sz="0" w:space="0" w:color="auto"/>
        <w:bottom w:val="none" w:sz="0" w:space="0" w:color="auto"/>
        <w:right w:val="none" w:sz="0" w:space="0" w:color="auto"/>
      </w:divBdr>
    </w:div>
    <w:div w:id="799616118">
      <w:bodyDiv w:val="1"/>
      <w:marLeft w:val="0"/>
      <w:marRight w:val="0"/>
      <w:marTop w:val="0"/>
      <w:marBottom w:val="0"/>
      <w:divBdr>
        <w:top w:val="none" w:sz="0" w:space="0" w:color="auto"/>
        <w:left w:val="none" w:sz="0" w:space="0" w:color="auto"/>
        <w:bottom w:val="none" w:sz="0" w:space="0" w:color="auto"/>
        <w:right w:val="none" w:sz="0" w:space="0" w:color="auto"/>
      </w:divBdr>
    </w:div>
    <w:div w:id="886379417">
      <w:bodyDiv w:val="1"/>
      <w:marLeft w:val="0"/>
      <w:marRight w:val="0"/>
      <w:marTop w:val="0"/>
      <w:marBottom w:val="0"/>
      <w:divBdr>
        <w:top w:val="none" w:sz="0" w:space="0" w:color="auto"/>
        <w:left w:val="none" w:sz="0" w:space="0" w:color="auto"/>
        <w:bottom w:val="none" w:sz="0" w:space="0" w:color="auto"/>
        <w:right w:val="none" w:sz="0" w:space="0" w:color="auto"/>
      </w:divBdr>
    </w:div>
    <w:div w:id="909383427">
      <w:bodyDiv w:val="1"/>
      <w:marLeft w:val="0"/>
      <w:marRight w:val="0"/>
      <w:marTop w:val="0"/>
      <w:marBottom w:val="0"/>
      <w:divBdr>
        <w:top w:val="none" w:sz="0" w:space="0" w:color="auto"/>
        <w:left w:val="none" w:sz="0" w:space="0" w:color="auto"/>
        <w:bottom w:val="none" w:sz="0" w:space="0" w:color="auto"/>
        <w:right w:val="none" w:sz="0" w:space="0" w:color="auto"/>
      </w:divBdr>
    </w:div>
    <w:div w:id="941037527">
      <w:bodyDiv w:val="1"/>
      <w:marLeft w:val="0"/>
      <w:marRight w:val="0"/>
      <w:marTop w:val="0"/>
      <w:marBottom w:val="0"/>
      <w:divBdr>
        <w:top w:val="none" w:sz="0" w:space="0" w:color="auto"/>
        <w:left w:val="none" w:sz="0" w:space="0" w:color="auto"/>
        <w:bottom w:val="none" w:sz="0" w:space="0" w:color="auto"/>
        <w:right w:val="none" w:sz="0" w:space="0" w:color="auto"/>
      </w:divBdr>
    </w:div>
    <w:div w:id="964432815">
      <w:bodyDiv w:val="1"/>
      <w:marLeft w:val="0"/>
      <w:marRight w:val="0"/>
      <w:marTop w:val="0"/>
      <w:marBottom w:val="0"/>
      <w:divBdr>
        <w:top w:val="none" w:sz="0" w:space="0" w:color="auto"/>
        <w:left w:val="none" w:sz="0" w:space="0" w:color="auto"/>
        <w:bottom w:val="none" w:sz="0" w:space="0" w:color="auto"/>
        <w:right w:val="none" w:sz="0" w:space="0" w:color="auto"/>
      </w:divBdr>
    </w:div>
    <w:div w:id="1058360091">
      <w:bodyDiv w:val="1"/>
      <w:marLeft w:val="0"/>
      <w:marRight w:val="0"/>
      <w:marTop w:val="0"/>
      <w:marBottom w:val="0"/>
      <w:divBdr>
        <w:top w:val="none" w:sz="0" w:space="0" w:color="auto"/>
        <w:left w:val="none" w:sz="0" w:space="0" w:color="auto"/>
        <w:bottom w:val="none" w:sz="0" w:space="0" w:color="auto"/>
        <w:right w:val="none" w:sz="0" w:space="0" w:color="auto"/>
      </w:divBdr>
    </w:div>
    <w:div w:id="1106773111">
      <w:bodyDiv w:val="1"/>
      <w:marLeft w:val="0"/>
      <w:marRight w:val="0"/>
      <w:marTop w:val="0"/>
      <w:marBottom w:val="0"/>
      <w:divBdr>
        <w:top w:val="none" w:sz="0" w:space="0" w:color="auto"/>
        <w:left w:val="none" w:sz="0" w:space="0" w:color="auto"/>
        <w:bottom w:val="none" w:sz="0" w:space="0" w:color="auto"/>
        <w:right w:val="none" w:sz="0" w:space="0" w:color="auto"/>
      </w:divBdr>
    </w:div>
    <w:div w:id="1138843078">
      <w:bodyDiv w:val="1"/>
      <w:marLeft w:val="0"/>
      <w:marRight w:val="0"/>
      <w:marTop w:val="0"/>
      <w:marBottom w:val="0"/>
      <w:divBdr>
        <w:top w:val="none" w:sz="0" w:space="0" w:color="auto"/>
        <w:left w:val="none" w:sz="0" w:space="0" w:color="auto"/>
        <w:bottom w:val="none" w:sz="0" w:space="0" w:color="auto"/>
        <w:right w:val="none" w:sz="0" w:space="0" w:color="auto"/>
      </w:divBdr>
    </w:div>
    <w:div w:id="1153712979">
      <w:bodyDiv w:val="1"/>
      <w:marLeft w:val="0"/>
      <w:marRight w:val="0"/>
      <w:marTop w:val="0"/>
      <w:marBottom w:val="0"/>
      <w:divBdr>
        <w:top w:val="none" w:sz="0" w:space="0" w:color="auto"/>
        <w:left w:val="none" w:sz="0" w:space="0" w:color="auto"/>
        <w:bottom w:val="none" w:sz="0" w:space="0" w:color="auto"/>
        <w:right w:val="none" w:sz="0" w:space="0" w:color="auto"/>
      </w:divBdr>
    </w:div>
    <w:div w:id="1180001524">
      <w:bodyDiv w:val="1"/>
      <w:marLeft w:val="0"/>
      <w:marRight w:val="0"/>
      <w:marTop w:val="0"/>
      <w:marBottom w:val="0"/>
      <w:divBdr>
        <w:top w:val="none" w:sz="0" w:space="0" w:color="auto"/>
        <w:left w:val="none" w:sz="0" w:space="0" w:color="auto"/>
        <w:bottom w:val="none" w:sz="0" w:space="0" w:color="auto"/>
        <w:right w:val="none" w:sz="0" w:space="0" w:color="auto"/>
      </w:divBdr>
    </w:div>
    <w:div w:id="1395422381">
      <w:bodyDiv w:val="1"/>
      <w:marLeft w:val="0"/>
      <w:marRight w:val="0"/>
      <w:marTop w:val="0"/>
      <w:marBottom w:val="0"/>
      <w:divBdr>
        <w:top w:val="none" w:sz="0" w:space="0" w:color="auto"/>
        <w:left w:val="none" w:sz="0" w:space="0" w:color="auto"/>
        <w:bottom w:val="none" w:sz="0" w:space="0" w:color="auto"/>
        <w:right w:val="none" w:sz="0" w:space="0" w:color="auto"/>
      </w:divBdr>
    </w:div>
    <w:div w:id="1398242955">
      <w:bodyDiv w:val="1"/>
      <w:marLeft w:val="0"/>
      <w:marRight w:val="0"/>
      <w:marTop w:val="0"/>
      <w:marBottom w:val="0"/>
      <w:divBdr>
        <w:top w:val="none" w:sz="0" w:space="0" w:color="auto"/>
        <w:left w:val="none" w:sz="0" w:space="0" w:color="auto"/>
        <w:bottom w:val="none" w:sz="0" w:space="0" w:color="auto"/>
        <w:right w:val="none" w:sz="0" w:space="0" w:color="auto"/>
      </w:divBdr>
    </w:div>
    <w:div w:id="1525896489">
      <w:bodyDiv w:val="1"/>
      <w:marLeft w:val="0"/>
      <w:marRight w:val="0"/>
      <w:marTop w:val="0"/>
      <w:marBottom w:val="0"/>
      <w:divBdr>
        <w:top w:val="none" w:sz="0" w:space="0" w:color="auto"/>
        <w:left w:val="none" w:sz="0" w:space="0" w:color="auto"/>
        <w:bottom w:val="none" w:sz="0" w:space="0" w:color="auto"/>
        <w:right w:val="none" w:sz="0" w:space="0" w:color="auto"/>
      </w:divBdr>
    </w:div>
    <w:div w:id="1550261841">
      <w:bodyDiv w:val="1"/>
      <w:marLeft w:val="0"/>
      <w:marRight w:val="0"/>
      <w:marTop w:val="0"/>
      <w:marBottom w:val="0"/>
      <w:divBdr>
        <w:top w:val="none" w:sz="0" w:space="0" w:color="auto"/>
        <w:left w:val="none" w:sz="0" w:space="0" w:color="auto"/>
        <w:bottom w:val="none" w:sz="0" w:space="0" w:color="auto"/>
        <w:right w:val="none" w:sz="0" w:space="0" w:color="auto"/>
      </w:divBdr>
    </w:div>
    <w:div w:id="1579095450">
      <w:bodyDiv w:val="1"/>
      <w:marLeft w:val="0"/>
      <w:marRight w:val="0"/>
      <w:marTop w:val="0"/>
      <w:marBottom w:val="0"/>
      <w:divBdr>
        <w:top w:val="none" w:sz="0" w:space="0" w:color="auto"/>
        <w:left w:val="none" w:sz="0" w:space="0" w:color="auto"/>
        <w:bottom w:val="none" w:sz="0" w:space="0" w:color="auto"/>
        <w:right w:val="none" w:sz="0" w:space="0" w:color="auto"/>
      </w:divBdr>
    </w:div>
    <w:div w:id="1645891418">
      <w:bodyDiv w:val="1"/>
      <w:marLeft w:val="0"/>
      <w:marRight w:val="0"/>
      <w:marTop w:val="0"/>
      <w:marBottom w:val="0"/>
      <w:divBdr>
        <w:top w:val="none" w:sz="0" w:space="0" w:color="auto"/>
        <w:left w:val="none" w:sz="0" w:space="0" w:color="auto"/>
        <w:bottom w:val="none" w:sz="0" w:space="0" w:color="auto"/>
        <w:right w:val="none" w:sz="0" w:space="0" w:color="auto"/>
      </w:divBdr>
    </w:div>
    <w:div w:id="1698896013">
      <w:bodyDiv w:val="1"/>
      <w:marLeft w:val="0"/>
      <w:marRight w:val="0"/>
      <w:marTop w:val="0"/>
      <w:marBottom w:val="0"/>
      <w:divBdr>
        <w:top w:val="none" w:sz="0" w:space="0" w:color="auto"/>
        <w:left w:val="none" w:sz="0" w:space="0" w:color="auto"/>
        <w:bottom w:val="none" w:sz="0" w:space="0" w:color="auto"/>
        <w:right w:val="none" w:sz="0" w:space="0" w:color="auto"/>
      </w:divBdr>
    </w:div>
    <w:div w:id="1717193861">
      <w:bodyDiv w:val="1"/>
      <w:marLeft w:val="0"/>
      <w:marRight w:val="0"/>
      <w:marTop w:val="0"/>
      <w:marBottom w:val="0"/>
      <w:divBdr>
        <w:top w:val="none" w:sz="0" w:space="0" w:color="auto"/>
        <w:left w:val="none" w:sz="0" w:space="0" w:color="auto"/>
        <w:bottom w:val="none" w:sz="0" w:space="0" w:color="auto"/>
        <w:right w:val="none" w:sz="0" w:space="0" w:color="auto"/>
      </w:divBdr>
    </w:div>
    <w:div w:id="1754011092">
      <w:bodyDiv w:val="1"/>
      <w:marLeft w:val="0"/>
      <w:marRight w:val="0"/>
      <w:marTop w:val="0"/>
      <w:marBottom w:val="0"/>
      <w:divBdr>
        <w:top w:val="none" w:sz="0" w:space="0" w:color="auto"/>
        <w:left w:val="none" w:sz="0" w:space="0" w:color="auto"/>
        <w:bottom w:val="none" w:sz="0" w:space="0" w:color="auto"/>
        <w:right w:val="none" w:sz="0" w:space="0" w:color="auto"/>
      </w:divBdr>
    </w:div>
    <w:div w:id="1851673457">
      <w:bodyDiv w:val="1"/>
      <w:marLeft w:val="0"/>
      <w:marRight w:val="0"/>
      <w:marTop w:val="0"/>
      <w:marBottom w:val="0"/>
      <w:divBdr>
        <w:top w:val="none" w:sz="0" w:space="0" w:color="auto"/>
        <w:left w:val="none" w:sz="0" w:space="0" w:color="auto"/>
        <w:bottom w:val="none" w:sz="0" w:space="0" w:color="auto"/>
        <w:right w:val="none" w:sz="0" w:space="0" w:color="auto"/>
      </w:divBdr>
    </w:div>
    <w:div w:id="1873298042">
      <w:bodyDiv w:val="1"/>
      <w:marLeft w:val="0"/>
      <w:marRight w:val="0"/>
      <w:marTop w:val="0"/>
      <w:marBottom w:val="0"/>
      <w:divBdr>
        <w:top w:val="none" w:sz="0" w:space="0" w:color="auto"/>
        <w:left w:val="none" w:sz="0" w:space="0" w:color="auto"/>
        <w:bottom w:val="none" w:sz="0" w:space="0" w:color="auto"/>
        <w:right w:val="none" w:sz="0" w:space="0" w:color="auto"/>
      </w:divBdr>
    </w:div>
    <w:div w:id="1889339615">
      <w:bodyDiv w:val="1"/>
      <w:marLeft w:val="0"/>
      <w:marRight w:val="0"/>
      <w:marTop w:val="0"/>
      <w:marBottom w:val="0"/>
      <w:divBdr>
        <w:top w:val="none" w:sz="0" w:space="0" w:color="auto"/>
        <w:left w:val="none" w:sz="0" w:space="0" w:color="auto"/>
        <w:bottom w:val="none" w:sz="0" w:space="0" w:color="auto"/>
        <w:right w:val="none" w:sz="0" w:space="0" w:color="auto"/>
      </w:divBdr>
    </w:div>
    <w:div w:id="1911034552">
      <w:bodyDiv w:val="1"/>
      <w:marLeft w:val="0"/>
      <w:marRight w:val="0"/>
      <w:marTop w:val="0"/>
      <w:marBottom w:val="0"/>
      <w:divBdr>
        <w:top w:val="none" w:sz="0" w:space="0" w:color="auto"/>
        <w:left w:val="none" w:sz="0" w:space="0" w:color="auto"/>
        <w:bottom w:val="none" w:sz="0" w:space="0" w:color="auto"/>
        <w:right w:val="none" w:sz="0" w:space="0" w:color="auto"/>
      </w:divBdr>
    </w:div>
    <w:div w:id="1941912010">
      <w:bodyDiv w:val="1"/>
      <w:marLeft w:val="0"/>
      <w:marRight w:val="0"/>
      <w:marTop w:val="0"/>
      <w:marBottom w:val="0"/>
      <w:divBdr>
        <w:top w:val="none" w:sz="0" w:space="0" w:color="auto"/>
        <w:left w:val="none" w:sz="0" w:space="0" w:color="auto"/>
        <w:bottom w:val="none" w:sz="0" w:space="0" w:color="auto"/>
        <w:right w:val="none" w:sz="0" w:space="0" w:color="auto"/>
      </w:divBdr>
    </w:div>
    <w:div w:id="2007973121">
      <w:bodyDiv w:val="1"/>
      <w:marLeft w:val="0"/>
      <w:marRight w:val="0"/>
      <w:marTop w:val="0"/>
      <w:marBottom w:val="0"/>
      <w:divBdr>
        <w:top w:val="none" w:sz="0" w:space="0" w:color="auto"/>
        <w:left w:val="none" w:sz="0" w:space="0" w:color="auto"/>
        <w:bottom w:val="none" w:sz="0" w:space="0" w:color="auto"/>
        <w:right w:val="none" w:sz="0" w:space="0" w:color="auto"/>
      </w:divBdr>
    </w:div>
    <w:div w:id="2018000752">
      <w:bodyDiv w:val="1"/>
      <w:marLeft w:val="0"/>
      <w:marRight w:val="0"/>
      <w:marTop w:val="0"/>
      <w:marBottom w:val="0"/>
      <w:divBdr>
        <w:top w:val="none" w:sz="0" w:space="0" w:color="auto"/>
        <w:left w:val="none" w:sz="0" w:space="0" w:color="auto"/>
        <w:bottom w:val="none" w:sz="0" w:space="0" w:color="auto"/>
        <w:right w:val="none" w:sz="0" w:space="0" w:color="auto"/>
      </w:divBdr>
    </w:div>
    <w:div w:id="2117675436">
      <w:bodyDiv w:val="1"/>
      <w:marLeft w:val="0"/>
      <w:marRight w:val="0"/>
      <w:marTop w:val="0"/>
      <w:marBottom w:val="0"/>
      <w:divBdr>
        <w:top w:val="none" w:sz="0" w:space="0" w:color="auto"/>
        <w:left w:val="none" w:sz="0" w:space="0" w:color="auto"/>
        <w:bottom w:val="none" w:sz="0" w:space="0" w:color="auto"/>
        <w:right w:val="none" w:sz="0" w:space="0" w:color="auto"/>
      </w:divBdr>
    </w:div>
    <w:div w:id="2127239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XNeOkn4hY4apHztc2QxXi/1K2w==">AMUW2mVMDqWi27sui5RVonFFnmX8u/oKnv3xg1tgYtM4KA8Yp1whSmsqwuVxPHXTEhK/q9UAGGOIE3MgFEQGD4UKjbTRdrZMNxqSCPD7qTB6bq8S0/IaDgg=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60876B-9783-4A40-AB37-EC4DF523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1423</Words>
  <Characters>8112</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Gooding</dc:creator>
  <cp:lastModifiedBy>bids-mcalvert</cp:lastModifiedBy>
  <cp:revision>2</cp:revision>
  <cp:lastPrinted>2024-10-17T16:11:00Z</cp:lastPrinted>
  <dcterms:created xsi:type="dcterms:W3CDTF">2024-10-18T18:29:00Z</dcterms:created>
  <dcterms:modified xsi:type="dcterms:W3CDTF">2024-10-18T18:29:00Z</dcterms:modified>
</cp:coreProperties>
</file>