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FFFE8" w14:textId="0240DCBF" w:rsidR="00FD5D90" w:rsidRPr="008A51C9" w:rsidRDefault="00FD5D9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8A51C9">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8A51C9"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8A51C9"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8A51C9"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8A51C9"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8A51C9" w:rsidRDefault="00FD5D90" w:rsidP="00FD5D90">
      <w:pPr>
        <w:spacing w:after="200" w:line="360" w:lineRule="auto"/>
        <w:jc w:val="center"/>
        <w:rPr>
          <w:rFonts w:asciiTheme="minorHAnsi" w:hAnsiTheme="minorHAnsi" w:cstheme="minorHAnsi"/>
          <w:b/>
          <w:color w:val="auto"/>
          <w:sz w:val="32"/>
        </w:rPr>
      </w:pPr>
      <w:r w:rsidRPr="008A51C9">
        <w:rPr>
          <w:rFonts w:asciiTheme="minorHAnsi" w:hAnsiTheme="minorHAnsi" w:cstheme="minorHAnsi"/>
          <w:b/>
          <w:color w:val="auto"/>
          <w:sz w:val="40"/>
        </w:rPr>
        <w:t>STATE OF NORTH CAROLINA</w:t>
      </w:r>
    </w:p>
    <w:p w14:paraId="3F1C697B" w14:textId="1351D705" w:rsidR="00FD5D90" w:rsidRPr="008A51C9" w:rsidRDefault="00396E78" w:rsidP="00396E78">
      <w:pPr>
        <w:spacing w:after="240" w:line="360" w:lineRule="auto"/>
        <w:rPr>
          <w:rFonts w:asciiTheme="minorHAnsi" w:hAnsiTheme="minorHAnsi" w:cstheme="minorHAnsi"/>
          <w:b/>
          <w:color w:val="auto"/>
          <w:sz w:val="16"/>
          <w:szCs w:val="16"/>
        </w:rPr>
      </w:pPr>
      <w:r>
        <w:rPr>
          <w:rFonts w:asciiTheme="minorHAnsi" w:hAnsiTheme="minorHAnsi" w:cstheme="minorHAnsi"/>
          <w:b/>
          <w:color w:val="auto"/>
          <w:sz w:val="32"/>
        </w:rPr>
        <w:t xml:space="preserve">Issued by: </w:t>
      </w:r>
      <w:r w:rsidR="000454DC" w:rsidRPr="00E910DC">
        <w:rPr>
          <w:rFonts w:asciiTheme="minorHAnsi" w:hAnsiTheme="minorHAnsi" w:cstheme="minorHAnsi"/>
          <w:b/>
          <w:color w:val="auto"/>
          <w:sz w:val="32"/>
        </w:rPr>
        <w:t>The University of North Carolina at Chapel Hill</w:t>
      </w:r>
    </w:p>
    <w:p w14:paraId="40076CEC" w14:textId="095BCC45" w:rsidR="00FD5D90" w:rsidRPr="00396E78" w:rsidRDefault="00FD5D90" w:rsidP="00396E78">
      <w:pPr>
        <w:spacing w:after="240" w:line="360" w:lineRule="auto"/>
        <w:rPr>
          <w:rFonts w:asciiTheme="minorHAnsi" w:hAnsiTheme="minorHAnsi" w:cstheme="minorHAnsi"/>
          <w:b/>
          <w:color w:val="auto"/>
          <w:sz w:val="32"/>
        </w:rPr>
      </w:pPr>
      <w:r w:rsidRPr="00396E78">
        <w:rPr>
          <w:rFonts w:asciiTheme="minorHAnsi" w:hAnsiTheme="minorHAnsi" w:cstheme="minorHAnsi"/>
          <w:b/>
          <w:color w:val="auto"/>
          <w:sz w:val="32"/>
          <w:szCs w:val="22"/>
        </w:rPr>
        <w:t>Invitation</w:t>
      </w:r>
      <w:r w:rsidRPr="00396E78">
        <w:rPr>
          <w:rFonts w:asciiTheme="minorHAnsi" w:hAnsiTheme="minorHAnsi" w:cstheme="minorHAnsi"/>
          <w:b/>
          <w:color w:val="auto"/>
          <w:sz w:val="32"/>
        </w:rPr>
        <w:t xml:space="preserve"> for </w:t>
      </w:r>
      <w:r w:rsidRPr="00396E78">
        <w:rPr>
          <w:rFonts w:asciiTheme="minorHAnsi" w:hAnsiTheme="minorHAnsi" w:cstheme="minorHAnsi"/>
          <w:b/>
          <w:color w:val="auto"/>
          <w:sz w:val="32"/>
          <w:szCs w:val="22"/>
        </w:rPr>
        <w:t>Bid</w:t>
      </w:r>
      <w:r w:rsidRPr="00396E78">
        <w:rPr>
          <w:rFonts w:asciiTheme="minorHAnsi" w:hAnsiTheme="minorHAnsi" w:cstheme="minorHAnsi"/>
          <w:b/>
          <w:color w:val="auto"/>
          <w:sz w:val="32"/>
        </w:rPr>
        <w:t xml:space="preserve"> #: </w:t>
      </w:r>
      <w:r w:rsidR="00396E78" w:rsidRPr="00396E78">
        <w:rPr>
          <w:rFonts w:asciiTheme="minorHAnsi" w:hAnsiTheme="minorHAnsi" w:cstheme="minorHAnsi"/>
          <w:b/>
          <w:color w:val="auto"/>
          <w:sz w:val="32"/>
        </w:rPr>
        <w:t>3000012</w:t>
      </w:r>
      <w:r w:rsidR="00DB0136">
        <w:rPr>
          <w:rFonts w:asciiTheme="minorHAnsi" w:hAnsiTheme="minorHAnsi" w:cstheme="minorHAnsi"/>
          <w:b/>
          <w:color w:val="auto"/>
          <w:sz w:val="32"/>
        </w:rPr>
        <w:t>105</w:t>
      </w:r>
    </w:p>
    <w:p w14:paraId="69CD80EA" w14:textId="4CA94E47" w:rsidR="00396E78" w:rsidRPr="00396E78" w:rsidRDefault="00396E78" w:rsidP="00396E78">
      <w:pPr>
        <w:autoSpaceDE w:val="0"/>
        <w:autoSpaceDN w:val="0"/>
        <w:adjustRightInd w:val="0"/>
        <w:spacing w:after="0" w:line="360" w:lineRule="auto"/>
        <w:rPr>
          <w:rFonts w:asciiTheme="minorHAnsi" w:eastAsiaTheme="minorHAnsi" w:hAnsiTheme="minorHAnsi" w:cstheme="minorHAnsi"/>
          <w:b/>
          <w:color w:val="auto"/>
          <w:sz w:val="32"/>
          <w:szCs w:val="32"/>
        </w:rPr>
      </w:pPr>
      <w:r w:rsidRPr="00396E78">
        <w:rPr>
          <w:rFonts w:asciiTheme="minorHAnsi" w:eastAsiaTheme="minorHAnsi" w:hAnsiTheme="minorHAnsi" w:cstheme="minorHAnsi"/>
          <w:b/>
          <w:color w:val="auto"/>
          <w:sz w:val="32"/>
          <w:szCs w:val="32"/>
        </w:rPr>
        <w:t xml:space="preserve">Description: </w:t>
      </w:r>
      <w:r w:rsidR="00267B5A" w:rsidRPr="00267B5A">
        <w:rPr>
          <w:rFonts w:asciiTheme="minorHAnsi" w:eastAsiaTheme="minorHAnsi" w:hAnsiTheme="minorHAnsi" w:cstheme="minorHAnsi"/>
          <w:b/>
          <w:color w:val="auto"/>
          <w:sz w:val="32"/>
          <w:szCs w:val="32"/>
        </w:rPr>
        <w:t>Pre-purchased Electrical Equipment</w:t>
      </w:r>
      <w:r w:rsidR="00DB0136">
        <w:rPr>
          <w:rFonts w:asciiTheme="minorHAnsi" w:eastAsiaTheme="minorHAnsi" w:hAnsiTheme="minorHAnsi" w:cstheme="minorHAnsi"/>
          <w:b/>
          <w:color w:val="auto"/>
          <w:sz w:val="32"/>
          <w:szCs w:val="32"/>
        </w:rPr>
        <w:t>, Manning Substation, Medium Voltage</w:t>
      </w:r>
      <w:r w:rsidR="00267B5A" w:rsidRPr="00267B5A">
        <w:rPr>
          <w:rFonts w:asciiTheme="minorHAnsi" w:eastAsiaTheme="minorHAnsi" w:hAnsiTheme="minorHAnsi" w:cstheme="minorHAnsi"/>
          <w:b/>
          <w:color w:val="auto"/>
          <w:sz w:val="32"/>
          <w:szCs w:val="32"/>
        </w:rPr>
        <w:t xml:space="preserve"> Switch</w:t>
      </w:r>
      <w:r w:rsidR="00DB0136">
        <w:rPr>
          <w:rFonts w:asciiTheme="minorHAnsi" w:eastAsiaTheme="minorHAnsi" w:hAnsiTheme="minorHAnsi" w:cstheme="minorHAnsi"/>
          <w:b/>
          <w:color w:val="auto"/>
          <w:sz w:val="32"/>
          <w:szCs w:val="32"/>
        </w:rPr>
        <w:t>gear</w:t>
      </w:r>
    </w:p>
    <w:p w14:paraId="3533D917" w14:textId="77777777" w:rsidR="00200FE4" w:rsidRDefault="00200FE4" w:rsidP="00396E78">
      <w:pPr>
        <w:autoSpaceDE w:val="0"/>
        <w:autoSpaceDN w:val="0"/>
        <w:adjustRightInd w:val="0"/>
        <w:spacing w:after="0" w:line="360" w:lineRule="auto"/>
        <w:rPr>
          <w:rFonts w:asciiTheme="minorHAnsi" w:hAnsiTheme="minorHAnsi" w:cstheme="minorHAnsi"/>
          <w:b/>
          <w:color w:val="auto"/>
          <w:sz w:val="32"/>
        </w:rPr>
      </w:pPr>
    </w:p>
    <w:p w14:paraId="7A4C29F5" w14:textId="44F2E479" w:rsidR="00FD5D90" w:rsidRPr="00396E78" w:rsidRDefault="00FD5D90" w:rsidP="00396E78">
      <w:pPr>
        <w:autoSpaceDE w:val="0"/>
        <w:autoSpaceDN w:val="0"/>
        <w:adjustRightInd w:val="0"/>
        <w:spacing w:after="0" w:line="360" w:lineRule="auto"/>
        <w:rPr>
          <w:rFonts w:asciiTheme="minorHAnsi" w:hAnsiTheme="minorHAnsi" w:cstheme="minorHAnsi"/>
          <w:b/>
          <w:color w:val="auto"/>
          <w:sz w:val="32"/>
        </w:rPr>
      </w:pPr>
      <w:r w:rsidRPr="00396E78">
        <w:rPr>
          <w:rFonts w:asciiTheme="minorHAnsi" w:hAnsiTheme="minorHAnsi" w:cstheme="minorHAnsi"/>
          <w:b/>
          <w:color w:val="auto"/>
          <w:sz w:val="32"/>
        </w:rPr>
        <w:t xml:space="preserve">Date </w:t>
      </w:r>
      <w:r w:rsidRPr="00396E78">
        <w:rPr>
          <w:rFonts w:asciiTheme="minorHAnsi" w:hAnsiTheme="minorHAnsi" w:cstheme="minorHAnsi"/>
          <w:b/>
          <w:color w:val="auto"/>
          <w:sz w:val="32"/>
          <w:szCs w:val="32"/>
        </w:rPr>
        <w:t>Issued</w:t>
      </w:r>
      <w:r w:rsidRPr="00396E78">
        <w:rPr>
          <w:rFonts w:asciiTheme="minorHAnsi" w:hAnsiTheme="minorHAnsi" w:cstheme="minorHAnsi"/>
          <w:b/>
          <w:color w:val="auto"/>
          <w:sz w:val="32"/>
        </w:rPr>
        <w:t xml:space="preserve">: </w:t>
      </w:r>
      <w:r w:rsidR="00DB0136">
        <w:rPr>
          <w:rFonts w:asciiTheme="minorHAnsi" w:hAnsiTheme="minorHAnsi" w:cstheme="minorHAnsi"/>
          <w:b/>
          <w:color w:val="auto"/>
          <w:sz w:val="32"/>
        </w:rPr>
        <w:t>01-28-2025</w:t>
      </w:r>
    </w:p>
    <w:p w14:paraId="3231C817" w14:textId="03AC9759" w:rsidR="00FD5D90" w:rsidRPr="00396E78" w:rsidRDefault="00FD5D90" w:rsidP="00396E78">
      <w:pPr>
        <w:spacing w:after="200" w:line="360" w:lineRule="auto"/>
        <w:rPr>
          <w:rFonts w:asciiTheme="minorHAnsi" w:hAnsiTheme="minorHAnsi" w:cstheme="minorHAnsi"/>
          <w:b/>
          <w:color w:val="auto"/>
          <w:sz w:val="32"/>
        </w:rPr>
      </w:pPr>
      <w:r w:rsidRPr="00396E78">
        <w:rPr>
          <w:rFonts w:asciiTheme="minorHAnsi" w:hAnsiTheme="minorHAnsi" w:cstheme="minorHAnsi"/>
          <w:b/>
          <w:color w:val="auto"/>
          <w:sz w:val="32"/>
          <w:szCs w:val="32"/>
        </w:rPr>
        <w:t>Bid</w:t>
      </w:r>
      <w:r w:rsidRPr="00396E78">
        <w:rPr>
          <w:rFonts w:asciiTheme="minorHAnsi" w:hAnsiTheme="minorHAnsi" w:cstheme="minorHAnsi"/>
          <w:b/>
          <w:color w:val="auto"/>
          <w:sz w:val="32"/>
        </w:rPr>
        <w:t xml:space="preserve"> Opening Date: </w:t>
      </w:r>
      <w:r w:rsidR="00DB0136">
        <w:rPr>
          <w:rFonts w:asciiTheme="minorHAnsi" w:hAnsiTheme="minorHAnsi" w:cstheme="minorHAnsi"/>
          <w:b/>
          <w:color w:val="auto"/>
          <w:sz w:val="32"/>
        </w:rPr>
        <w:t>02-1</w:t>
      </w:r>
      <w:r w:rsidR="00971F7D">
        <w:rPr>
          <w:rFonts w:asciiTheme="minorHAnsi" w:hAnsiTheme="minorHAnsi" w:cstheme="minorHAnsi"/>
          <w:b/>
          <w:color w:val="auto"/>
          <w:sz w:val="32"/>
        </w:rPr>
        <w:t>7</w:t>
      </w:r>
      <w:r w:rsidR="00396E78">
        <w:rPr>
          <w:rFonts w:asciiTheme="minorHAnsi" w:hAnsiTheme="minorHAnsi" w:cstheme="minorHAnsi"/>
          <w:b/>
          <w:color w:val="auto"/>
          <w:sz w:val="32"/>
        </w:rPr>
        <w:t>-2025 NLT 1:00 PM EST</w:t>
      </w:r>
    </w:p>
    <w:p w14:paraId="3E02FE6D" w14:textId="77777777" w:rsidR="00396E78" w:rsidRDefault="00396E78" w:rsidP="00FD5D90">
      <w:pPr>
        <w:spacing w:after="240" w:line="276" w:lineRule="auto"/>
        <w:jc w:val="center"/>
        <w:rPr>
          <w:rFonts w:asciiTheme="minorHAnsi" w:hAnsiTheme="minorHAnsi" w:cstheme="minorHAnsi"/>
          <w:b/>
          <w:color w:val="auto"/>
          <w:sz w:val="32"/>
        </w:rPr>
      </w:pPr>
    </w:p>
    <w:p w14:paraId="3D145331" w14:textId="5A7462E6" w:rsidR="00FD5D90" w:rsidRPr="00396E78" w:rsidRDefault="00FD5D90" w:rsidP="00FD5D90">
      <w:pPr>
        <w:spacing w:after="240" w:line="276" w:lineRule="auto"/>
        <w:jc w:val="center"/>
        <w:rPr>
          <w:rFonts w:asciiTheme="minorHAnsi" w:hAnsiTheme="minorHAnsi" w:cstheme="minorHAnsi"/>
          <w:b/>
          <w:color w:val="auto"/>
          <w:sz w:val="32"/>
        </w:rPr>
      </w:pPr>
      <w:r w:rsidRPr="00396E78">
        <w:rPr>
          <w:rFonts w:asciiTheme="minorHAnsi" w:hAnsiTheme="minorHAnsi" w:cstheme="minorHAnsi"/>
          <w:b/>
          <w:color w:val="auto"/>
          <w:sz w:val="32"/>
        </w:rPr>
        <w:t xml:space="preserve">Direct all inquiries concerning this </w:t>
      </w:r>
      <w:r w:rsidRPr="00396E78">
        <w:rPr>
          <w:rFonts w:asciiTheme="minorHAnsi" w:hAnsiTheme="minorHAnsi" w:cstheme="minorHAnsi"/>
          <w:b/>
          <w:color w:val="auto"/>
          <w:sz w:val="32"/>
          <w:szCs w:val="32"/>
        </w:rPr>
        <w:t>IFB</w:t>
      </w:r>
      <w:r w:rsidRPr="00396E78">
        <w:rPr>
          <w:rFonts w:asciiTheme="minorHAnsi" w:hAnsiTheme="minorHAnsi" w:cstheme="minorHAnsi"/>
          <w:b/>
          <w:color w:val="auto"/>
          <w:sz w:val="32"/>
        </w:rPr>
        <w:t xml:space="preserve"> to: </w:t>
      </w:r>
    </w:p>
    <w:p w14:paraId="4FC84396" w14:textId="720220CE" w:rsidR="00FD5D90" w:rsidRPr="00396E78" w:rsidRDefault="00396E78" w:rsidP="00FD5D90">
      <w:pPr>
        <w:spacing w:after="200" w:line="276" w:lineRule="auto"/>
        <w:jc w:val="center"/>
        <w:rPr>
          <w:rFonts w:asciiTheme="minorHAnsi" w:hAnsiTheme="minorHAnsi" w:cstheme="minorHAnsi"/>
          <w:b/>
          <w:color w:val="auto"/>
          <w:sz w:val="32"/>
        </w:rPr>
      </w:pPr>
      <w:r>
        <w:rPr>
          <w:rFonts w:asciiTheme="minorHAnsi" w:hAnsiTheme="minorHAnsi" w:cstheme="minorHAnsi"/>
          <w:b/>
          <w:color w:val="auto"/>
          <w:sz w:val="32"/>
        </w:rPr>
        <w:t>Mark Thomas Sillman</w:t>
      </w:r>
    </w:p>
    <w:p w14:paraId="50D5A197" w14:textId="67192A6D" w:rsidR="00FD5D90" w:rsidRPr="00396E78" w:rsidRDefault="00396E78" w:rsidP="00FD5D90">
      <w:pPr>
        <w:spacing w:after="200" w:line="276" w:lineRule="auto"/>
        <w:jc w:val="center"/>
        <w:rPr>
          <w:rFonts w:asciiTheme="minorHAnsi" w:hAnsiTheme="minorHAnsi" w:cstheme="minorHAnsi"/>
          <w:b/>
          <w:color w:val="auto"/>
          <w:sz w:val="32"/>
        </w:rPr>
      </w:pPr>
      <w:r>
        <w:rPr>
          <w:rFonts w:asciiTheme="minorHAnsi" w:hAnsiTheme="minorHAnsi" w:cstheme="minorHAnsi"/>
          <w:b/>
          <w:color w:val="auto"/>
          <w:sz w:val="32"/>
        </w:rPr>
        <w:t>Associate Director Purchasing Services</w:t>
      </w:r>
    </w:p>
    <w:p w14:paraId="2EA4FE5D" w14:textId="3F0FC138" w:rsidR="00FD5D90" w:rsidRPr="00396E78" w:rsidRDefault="00FD5D90" w:rsidP="00FD5D90">
      <w:pPr>
        <w:spacing w:after="200" w:line="276" w:lineRule="auto"/>
        <w:jc w:val="center"/>
        <w:rPr>
          <w:rFonts w:asciiTheme="minorHAnsi" w:hAnsiTheme="minorHAnsi" w:cstheme="minorHAnsi"/>
          <w:b/>
          <w:color w:val="auto"/>
          <w:sz w:val="32"/>
        </w:rPr>
      </w:pPr>
      <w:r w:rsidRPr="00396E78">
        <w:rPr>
          <w:rFonts w:asciiTheme="minorHAnsi" w:hAnsiTheme="minorHAnsi" w:cstheme="minorHAnsi"/>
          <w:b/>
          <w:color w:val="auto"/>
          <w:sz w:val="32"/>
        </w:rPr>
        <w:t>Email</w:t>
      </w:r>
      <w:r w:rsidRPr="00396E78">
        <w:rPr>
          <w:rFonts w:asciiTheme="minorHAnsi" w:hAnsiTheme="minorHAnsi" w:cstheme="minorHAnsi"/>
          <w:b/>
          <w:color w:val="auto"/>
          <w:sz w:val="32"/>
          <w:szCs w:val="32"/>
        </w:rPr>
        <w:t>:</w:t>
      </w:r>
      <w:r w:rsidRPr="00396E78">
        <w:rPr>
          <w:rFonts w:asciiTheme="minorHAnsi" w:hAnsiTheme="minorHAnsi" w:cstheme="minorHAnsi"/>
          <w:b/>
          <w:color w:val="auto"/>
          <w:sz w:val="32"/>
        </w:rPr>
        <w:t xml:space="preserve"> </w:t>
      </w:r>
      <w:r w:rsidR="00396E78">
        <w:rPr>
          <w:rFonts w:asciiTheme="minorHAnsi" w:hAnsiTheme="minorHAnsi" w:cstheme="minorHAnsi"/>
          <w:b/>
          <w:color w:val="auto"/>
          <w:sz w:val="32"/>
          <w:szCs w:val="32"/>
        </w:rPr>
        <w:t>mark_sillman@unc.edu</w:t>
      </w:r>
    </w:p>
    <w:p w14:paraId="4627041F" w14:textId="77777777" w:rsidR="00FD5D90" w:rsidRPr="00396E78" w:rsidRDefault="00FD5D90" w:rsidP="00FD5D90">
      <w:pPr>
        <w:rPr>
          <w:rFonts w:asciiTheme="minorHAnsi" w:hAnsiTheme="minorHAnsi" w:cstheme="minorHAnsi"/>
          <w:b/>
          <w:color w:val="auto"/>
          <w:sz w:val="20"/>
        </w:rPr>
      </w:pPr>
    </w:p>
    <w:bookmarkEnd w:id="3"/>
    <w:p w14:paraId="61D604DB" w14:textId="77777777" w:rsidR="00FD5D90" w:rsidRPr="00396E78" w:rsidRDefault="00FD5D90" w:rsidP="00FD5D90">
      <w:pPr>
        <w:rPr>
          <w:rFonts w:asciiTheme="minorHAnsi" w:hAnsiTheme="minorHAnsi" w:cstheme="minorHAnsi"/>
          <w:b/>
          <w:color w:val="auto"/>
          <w:sz w:val="20"/>
        </w:rPr>
      </w:pPr>
    </w:p>
    <w:p w14:paraId="6A853F77" w14:textId="77777777" w:rsidR="00FD5D90" w:rsidRPr="00396E78" w:rsidRDefault="00FD5D90" w:rsidP="00FD5D90">
      <w:pPr>
        <w:spacing w:after="0"/>
        <w:rPr>
          <w:rFonts w:asciiTheme="minorHAnsi" w:hAnsiTheme="minorHAnsi" w:cstheme="minorHAnsi"/>
          <w:b/>
          <w:color w:val="auto"/>
          <w:sz w:val="20"/>
        </w:rPr>
      </w:pPr>
      <w:r w:rsidRPr="00396E78">
        <w:rPr>
          <w:rFonts w:asciiTheme="minorHAnsi" w:hAnsiTheme="minorHAnsi" w:cstheme="minorHAnsi"/>
          <w:b/>
          <w:color w:val="auto"/>
          <w:sz w:val="20"/>
        </w:rPr>
        <w:br w:type="page"/>
      </w:r>
    </w:p>
    <w:p w14:paraId="14E0A661" w14:textId="77777777" w:rsidR="00FD5D90" w:rsidRPr="008A51C9" w:rsidRDefault="00FD5D90" w:rsidP="00FD5D90">
      <w:pPr>
        <w:spacing w:after="0"/>
        <w:rPr>
          <w:rFonts w:asciiTheme="minorHAnsi" w:hAnsiTheme="minorHAnsi" w:cstheme="minorHAnsi"/>
          <w:sz w:val="20"/>
        </w:rPr>
      </w:pPr>
      <w:r w:rsidRPr="008A51C9">
        <w:rPr>
          <w:rFonts w:asciiTheme="minorHAnsi" w:hAnsiTheme="minorHAnsi" w:cstheme="minorHAnsi"/>
          <w:noProof/>
          <w:color w:val="auto"/>
          <w:sz w:val="22"/>
          <w:szCs w:val="22"/>
        </w:rPr>
        <w:lastRenderedPageBreak/>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095B8B2B" w14:textId="77777777" w:rsidR="00FD5D90" w:rsidRPr="008A51C9" w:rsidRDefault="00FD5D90" w:rsidP="00FD5D90">
      <w:pPr>
        <w:spacing w:after="200" w:line="264" w:lineRule="auto"/>
        <w:jc w:val="center"/>
        <w:rPr>
          <w:rFonts w:asciiTheme="minorHAnsi" w:hAnsiTheme="minorHAnsi" w:cstheme="minorHAnsi"/>
          <w:b/>
          <w:color w:val="auto"/>
        </w:rPr>
      </w:pPr>
    </w:p>
    <w:p w14:paraId="17F69F61" w14:textId="77777777" w:rsidR="00FD5D90" w:rsidRPr="008A51C9" w:rsidRDefault="00FD5D90" w:rsidP="00FD5D90">
      <w:pPr>
        <w:spacing w:after="200"/>
        <w:rPr>
          <w:rFonts w:asciiTheme="minorHAnsi" w:hAnsiTheme="minorHAnsi" w:cstheme="minorHAnsi"/>
          <w:color w:val="auto"/>
          <w:sz w:val="20"/>
        </w:rPr>
      </w:pPr>
    </w:p>
    <w:p w14:paraId="6B4D0CE6" w14:textId="77777777" w:rsidR="00FD5D90" w:rsidRPr="008A51C9" w:rsidRDefault="00FD5D90" w:rsidP="00FD5D90">
      <w:pPr>
        <w:spacing w:after="200"/>
        <w:jc w:val="center"/>
        <w:rPr>
          <w:rFonts w:asciiTheme="minorHAnsi" w:hAnsiTheme="minorHAnsi" w:cstheme="minorHAnsi"/>
          <w:b/>
          <w:color w:val="auto"/>
          <w:sz w:val="20"/>
        </w:rPr>
      </w:pPr>
    </w:p>
    <w:p w14:paraId="05F4CA65" w14:textId="77777777" w:rsidR="00FD5D90" w:rsidRPr="008A51C9" w:rsidRDefault="00FD5D90" w:rsidP="00FD5D90">
      <w:pPr>
        <w:spacing w:after="200"/>
        <w:jc w:val="center"/>
        <w:rPr>
          <w:rFonts w:asciiTheme="minorHAnsi" w:hAnsiTheme="minorHAnsi" w:cstheme="minorHAnsi"/>
          <w:b/>
          <w:color w:val="auto"/>
          <w:sz w:val="20"/>
        </w:rPr>
      </w:pPr>
      <w:bookmarkStart w:id="4" w:name="_Hlk54965933"/>
    </w:p>
    <w:p w14:paraId="1B053B77" w14:textId="77777777" w:rsidR="00FD5D90" w:rsidRPr="008A51C9" w:rsidRDefault="00FD5D90" w:rsidP="00FD5D90">
      <w:pPr>
        <w:spacing w:after="200"/>
        <w:rPr>
          <w:rFonts w:asciiTheme="minorHAnsi" w:hAnsiTheme="minorHAnsi" w:cstheme="minorHAnsi"/>
          <w:b/>
          <w:color w:val="auto"/>
          <w:sz w:val="20"/>
        </w:rPr>
      </w:pPr>
    </w:p>
    <w:p w14:paraId="32C7159B" w14:textId="77777777" w:rsidR="00FD5D90" w:rsidRPr="008A51C9" w:rsidRDefault="00FD5D90" w:rsidP="00FD5D90">
      <w:pPr>
        <w:spacing w:after="200"/>
        <w:jc w:val="center"/>
        <w:rPr>
          <w:rFonts w:asciiTheme="minorHAnsi" w:hAnsiTheme="minorHAnsi" w:cstheme="minorHAnsi"/>
          <w:b/>
          <w:color w:val="auto"/>
          <w:sz w:val="20"/>
        </w:rPr>
      </w:pPr>
    </w:p>
    <w:p w14:paraId="1A9498D4" w14:textId="77777777" w:rsidR="00FD5D90" w:rsidRPr="008A51C9" w:rsidRDefault="00FD5D90" w:rsidP="00FD5D90">
      <w:pPr>
        <w:spacing w:after="200"/>
        <w:jc w:val="center"/>
        <w:rPr>
          <w:rFonts w:asciiTheme="minorHAnsi" w:hAnsiTheme="minorHAnsi" w:cstheme="minorHAnsi"/>
          <w:b/>
          <w:color w:val="auto"/>
          <w:sz w:val="20"/>
        </w:rPr>
      </w:pPr>
    </w:p>
    <w:p w14:paraId="51B7B55C" w14:textId="77777777" w:rsidR="00FD5D90" w:rsidRPr="008A51C9" w:rsidRDefault="00FD5D90" w:rsidP="00FD5D90">
      <w:pPr>
        <w:spacing w:after="200"/>
        <w:jc w:val="center"/>
        <w:rPr>
          <w:rFonts w:asciiTheme="minorHAnsi" w:hAnsiTheme="minorHAnsi" w:cstheme="minorHAnsi"/>
          <w:b/>
          <w:color w:val="auto"/>
          <w:sz w:val="32"/>
        </w:rPr>
      </w:pPr>
      <w:r w:rsidRPr="008A51C9">
        <w:rPr>
          <w:rFonts w:asciiTheme="minorHAnsi" w:hAnsiTheme="minorHAnsi" w:cstheme="minorHAnsi"/>
          <w:b/>
          <w:color w:val="auto"/>
          <w:sz w:val="32"/>
        </w:rPr>
        <w:t>STATE OF NORTH CAROLINA</w:t>
      </w:r>
    </w:p>
    <w:p w14:paraId="0FB57B0B" w14:textId="77777777" w:rsidR="00FD5D90" w:rsidRPr="008A51C9" w:rsidRDefault="00FD5D90" w:rsidP="00FD5D90">
      <w:pPr>
        <w:spacing w:after="200"/>
        <w:jc w:val="center"/>
        <w:rPr>
          <w:rFonts w:asciiTheme="minorHAnsi" w:hAnsiTheme="minorHAnsi" w:cstheme="minorHAnsi"/>
          <w:color w:val="auto"/>
          <w:sz w:val="10"/>
          <w:szCs w:val="10"/>
        </w:rPr>
      </w:pPr>
    </w:p>
    <w:p w14:paraId="403E08B2" w14:textId="77777777" w:rsidR="00FD5D90" w:rsidRPr="008A51C9"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8A51C9">
        <w:rPr>
          <w:rFonts w:asciiTheme="minorHAnsi" w:hAnsiTheme="minorHAnsi" w:cstheme="minorHAnsi"/>
          <w:b/>
          <w:color w:val="auto"/>
          <w:sz w:val="28"/>
          <w:szCs w:val="28"/>
        </w:rPr>
        <w:t>Invitation</w:t>
      </w:r>
      <w:r w:rsidRPr="008A51C9">
        <w:rPr>
          <w:rFonts w:asciiTheme="minorHAnsi" w:hAnsiTheme="minorHAnsi" w:cstheme="minorHAnsi"/>
          <w:b/>
          <w:color w:val="auto"/>
          <w:sz w:val="28"/>
        </w:rPr>
        <w:t xml:space="preserve"> for </w:t>
      </w:r>
      <w:r w:rsidRPr="008A51C9">
        <w:rPr>
          <w:rFonts w:asciiTheme="minorHAnsi" w:hAnsiTheme="minorHAnsi" w:cstheme="minorHAnsi"/>
          <w:b/>
          <w:color w:val="auto"/>
          <w:sz w:val="28"/>
          <w:szCs w:val="28"/>
        </w:rPr>
        <w:t xml:space="preserve">Bids # </w:t>
      </w:r>
    </w:p>
    <w:p w14:paraId="26E07B3E" w14:textId="19C12653" w:rsidR="00FD5D90" w:rsidRPr="00396E78" w:rsidRDefault="00396E78" w:rsidP="00FD5D90">
      <w:pPr>
        <w:spacing w:after="0" w:line="264" w:lineRule="auto"/>
        <w:jc w:val="center"/>
        <w:rPr>
          <w:rFonts w:asciiTheme="minorHAnsi" w:hAnsiTheme="minorHAnsi" w:cstheme="minorHAnsi"/>
          <w:b/>
          <w:color w:val="auto"/>
          <w:sz w:val="28"/>
        </w:rPr>
      </w:pPr>
      <w:r w:rsidRPr="00396E78">
        <w:rPr>
          <w:rFonts w:asciiTheme="minorHAnsi" w:hAnsiTheme="minorHAnsi" w:cstheme="minorHAnsi"/>
          <w:b/>
          <w:color w:val="auto"/>
          <w:sz w:val="28"/>
        </w:rPr>
        <w:t>3000012</w:t>
      </w:r>
      <w:r w:rsidR="00200FE4">
        <w:rPr>
          <w:rFonts w:asciiTheme="minorHAnsi" w:hAnsiTheme="minorHAnsi" w:cstheme="minorHAnsi"/>
          <w:b/>
          <w:color w:val="auto"/>
          <w:sz w:val="28"/>
        </w:rPr>
        <w:t>105</w:t>
      </w:r>
    </w:p>
    <w:p w14:paraId="0CE4C68E" w14:textId="77777777" w:rsidR="00FD5D90" w:rsidRPr="008A51C9" w:rsidRDefault="00FD5D90" w:rsidP="00FD5D90">
      <w:pPr>
        <w:spacing w:after="200" w:line="264" w:lineRule="auto"/>
        <w:jc w:val="center"/>
        <w:rPr>
          <w:rFonts w:asciiTheme="minorHAnsi" w:hAnsiTheme="minorHAnsi" w:cstheme="minorHAnsi"/>
          <w:b/>
          <w:color w:val="A6A6A6"/>
          <w:sz w:val="20"/>
        </w:rPr>
      </w:pPr>
      <w:r w:rsidRPr="008A51C9">
        <w:rPr>
          <w:rFonts w:asciiTheme="minorHAnsi" w:hAnsiTheme="minorHAnsi" w:cstheme="minorHAnsi"/>
          <w:color w:val="A6A6A6"/>
          <w:sz w:val="20"/>
        </w:rPr>
        <w:t>______________________________________________________</w:t>
      </w:r>
    </w:p>
    <w:p w14:paraId="78BFFDF0" w14:textId="798DDAB7" w:rsidR="00A87793" w:rsidRPr="008A51C9" w:rsidRDefault="00A87793" w:rsidP="00A87793">
      <w:pPr>
        <w:tabs>
          <w:tab w:val="left" w:pos="2277"/>
        </w:tabs>
        <w:spacing w:after="0" w:line="264" w:lineRule="auto"/>
        <w:jc w:val="both"/>
        <w:rPr>
          <w:rFonts w:asciiTheme="minorHAnsi" w:hAnsiTheme="minorHAnsi" w:cstheme="minorHAnsi"/>
          <w:color w:val="auto"/>
          <w:sz w:val="22"/>
        </w:rPr>
      </w:pPr>
      <w:r w:rsidRPr="008A51C9">
        <w:rPr>
          <w:rFonts w:asciiTheme="minorHAnsi" w:hAnsiTheme="minorHAnsi" w:cstheme="minorHAnsi"/>
          <w:color w:val="auto"/>
          <w:sz w:val="22"/>
        </w:rPr>
        <w:t xml:space="preserve">For internal State agency processing, including tabulation of bids, </w:t>
      </w:r>
      <w:r w:rsidRPr="008A51C9">
        <w:rPr>
          <w:rFonts w:asciiTheme="minorHAnsi" w:hAnsiTheme="minorHAnsi" w:cstheme="minorHAnsi"/>
          <w:color w:val="auto"/>
          <w:sz w:val="22"/>
          <w:szCs w:val="22"/>
        </w:rPr>
        <w:t xml:space="preserve">provide your company’s </w:t>
      </w:r>
      <w:proofErr w:type="spellStart"/>
      <w:r w:rsidRPr="008A51C9">
        <w:rPr>
          <w:rFonts w:asciiTheme="minorHAnsi" w:hAnsiTheme="minorHAnsi" w:cstheme="minorHAnsi"/>
          <w:color w:val="auto"/>
          <w:sz w:val="22"/>
          <w:szCs w:val="22"/>
        </w:rPr>
        <w:t>eVP</w:t>
      </w:r>
      <w:proofErr w:type="spellEnd"/>
      <w:r w:rsidRPr="008A51C9">
        <w:rPr>
          <w:rFonts w:asciiTheme="minorHAnsi" w:hAnsiTheme="minorHAnsi" w:cstheme="minorHAnsi"/>
          <w:color w:val="auto"/>
          <w:sz w:val="22"/>
          <w:szCs w:val="22"/>
        </w:rPr>
        <w:t xml:space="preserve"> (Electronic Vendor Portal) Number</w:t>
      </w:r>
      <w:r w:rsidRPr="008A51C9">
        <w:rPr>
          <w:rFonts w:asciiTheme="minorHAnsi" w:hAnsiTheme="minorHAnsi" w:cstheme="minorHAnsi"/>
          <w:color w:val="auto"/>
          <w:sz w:val="22"/>
        </w:rPr>
        <w:t xml:space="preserve">. Pursuant to G.S. 132-1.10(b) this identification number shall not be released to the public. </w:t>
      </w:r>
      <w:r w:rsidRPr="008A51C9">
        <w:rPr>
          <w:rFonts w:asciiTheme="minorHAnsi" w:hAnsiTheme="minorHAnsi" w:cstheme="minorHAnsi"/>
          <w:b/>
          <w:color w:val="auto"/>
          <w:sz w:val="22"/>
        </w:rPr>
        <w:t>This page will be removed and shredded, or otherwise kept confidential</w:t>
      </w:r>
      <w:r w:rsidRPr="008A51C9">
        <w:rPr>
          <w:rFonts w:asciiTheme="minorHAnsi" w:hAnsiTheme="minorHAnsi" w:cstheme="minorHAnsi"/>
          <w:color w:val="auto"/>
          <w:sz w:val="22"/>
        </w:rPr>
        <w:t>, before the procurement file is made available for public inspection.</w:t>
      </w:r>
    </w:p>
    <w:p w14:paraId="3FE46E97" w14:textId="77777777" w:rsidR="00FD5D90" w:rsidRPr="008A51C9" w:rsidRDefault="00FD5D90" w:rsidP="00FD5D90">
      <w:pPr>
        <w:tabs>
          <w:tab w:val="left" w:pos="2277"/>
        </w:tabs>
        <w:spacing w:after="200" w:line="264" w:lineRule="auto"/>
        <w:jc w:val="both"/>
        <w:rPr>
          <w:rFonts w:asciiTheme="minorHAnsi" w:hAnsiTheme="minorHAnsi" w:cstheme="minorHAnsi"/>
          <w:color w:val="auto"/>
          <w:sz w:val="10"/>
          <w:szCs w:val="10"/>
        </w:rPr>
      </w:pPr>
      <w:r w:rsidRPr="008A51C9">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1DF2BED8">
                <wp:simplePos x="0" y="0"/>
                <wp:positionH relativeFrom="column">
                  <wp:posOffset>825500</wp:posOffset>
                </wp:positionH>
                <wp:positionV relativeFrom="paragraph">
                  <wp:posOffset>97155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5D3AE42" id="Rectangle 13" o:spid="_x0000_s1026" style="position:absolute;margin-left:65pt;margin-top:7.65pt;width:382.5pt;height:5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" filled="f" strokecolor="red" strokeweight="1.25pt">
                <v:path arrowok="t"/>
              </v:rect>
            </w:pict>
          </mc:Fallback>
        </mc:AlternateContent>
      </w:r>
    </w:p>
    <w:p w14:paraId="397371BF" w14:textId="77777777" w:rsidR="00FD5D90" w:rsidRPr="008A51C9" w:rsidRDefault="00FD5D90" w:rsidP="00FD5D90">
      <w:pPr>
        <w:spacing w:after="200" w:line="264" w:lineRule="auto"/>
        <w:jc w:val="center"/>
        <w:rPr>
          <w:rFonts w:asciiTheme="minorHAnsi" w:hAnsiTheme="minorHAnsi" w:cstheme="minorHAnsi"/>
          <w:b/>
          <w:color w:val="auto"/>
          <w:sz w:val="26"/>
        </w:rPr>
      </w:pPr>
      <w:r w:rsidRPr="008A51C9">
        <w:rPr>
          <w:rFonts w:asciiTheme="minorHAnsi" w:hAnsiTheme="minorHAnsi" w:cstheme="minorHAnsi"/>
          <w:b/>
          <w:color w:val="auto"/>
          <w:sz w:val="26"/>
        </w:rPr>
        <w:t xml:space="preserve">This page shall be filled out and returned with your </w:t>
      </w:r>
      <w:r w:rsidRPr="008A51C9">
        <w:rPr>
          <w:rFonts w:asciiTheme="minorHAnsi" w:hAnsiTheme="minorHAnsi" w:cstheme="minorHAnsi"/>
          <w:b/>
          <w:color w:val="auto"/>
          <w:sz w:val="26"/>
          <w:szCs w:val="26"/>
        </w:rPr>
        <w:t>bid</w:t>
      </w:r>
      <w:r w:rsidRPr="008A51C9">
        <w:rPr>
          <w:rFonts w:asciiTheme="minorHAnsi" w:hAnsiTheme="minorHAnsi" w:cstheme="minorHAnsi"/>
          <w:b/>
          <w:color w:val="auto"/>
          <w:sz w:val="26"/>
        </w:rPr>
        <w:t>.</w:t>
      </w:r>
      <w:r w:rsidRPr="008A51C9">
        <w:rPr>
          <w:rFonts w:asciiTheme="minorHAnsi" w:hAnsiTheme="minorHAnsi" w:cstheme="minorHAnsi"/>
          <w:b/>
          <w:color w:val="auto"/>
          <w:sz w:val="26"/>
        </w:rPr>
        <w:br/>
        <w:t>Failure to do so shall be sufficient cause to reject your bid.</w:t>
      </w:r>
    </w:p>
    <w:p w14:paraId="1CDF6C87" w14:textId="77777777" w:rsidR="00FD5D90" w:rsidRPr="008A51C9" w:rsidRDefault="00FD5D90" w:rsidP="00FD5D90">
      <w:pPr>
        <w:spacing w:after="200" w:line="264" w:lineRule="auto"/>
        <w:rPr>
          <w:rFonts w:asciiTheme="minorHAnsi" w:hAnsiTheme="minorHAnsi" w:cstheme="minorHAnsi"/>
          <w:color w:val="auto"/>
          <w:sz w:val="2"/>
          <w:szCs w:val="2"/>
        </w:rPr>
      </w:pPr>
      <w:r w:rsidRPr="008A51C9">
        <w:rPr>
          <w:rFonts w:asciiTheme="minorHAnsi" w:hAnsiTheme="minorHAnsi" w:cstheme="minorHAnsi"/>
          <w:color w:val="auto"/>
          <w:sz w:val="20"/>
        </w:rPr>
        <w:br/>
      </w:r>
    </w:p>
    <w:p w14:paraId="42533D1A" w14:textId="77777777" w:rsidR="00FD5D90" w:rsidRPr="008A51C9" w:rsidRDefault="00FD5D90" w:rsidP="00FD5D90">
      <w:pPr>
        <w:spacing w:after="200" w:line="264" w:lineRule="auto"/>
        <w:jc w:val="center"/>
        <w:rPr>
          <w:rFonts w:asciiTheme="minorHAnsi" w:hAnsiTheme="minorHAnsi" w:cstheme="minorHAnsi"/>
          <w:color w:val="auto"/>
          <w:sz w:val="28"/>
        </w:rPr>
      </w:pPr>
      <w:r w:rsidRPr="008A51C9">
        <w:rPr>
          <w:rFonts w:asciiTheme="minorHAnsi" w:hAnsiTheme="minorHAnsi" w:cstheme="minorHAnsi"/>
          <w:color w:val="auto"/>
          <w:sz w:val="22"/>
          <w:szCs w:val="22"/>
        </w:rPr>
        <w:t>___________________________________________________</w:t>
      </w:r>
      <w:r w:rsidRPr="008A51C9">
        <w:rPr>
          <w:rFonts w:asciiTheme="minorHAnsi" w:hAnsiTheme="minorHAnsi" w:cstheme="minorHAnsi"/>
          <w:color w:val="auto"/>
          <w:sz w:val="28"/>
          <w:szCs w:val="28"/>
        </w:rPr>
        <w:br/>
      </w:r>
      <w:r w:rsidRPr="008A51C9">
        <w:rPr>
          <w:rFonts w:asciiTheme="minorHAnsi" w:hAnsiTheme="minorHAnsi" w:cstheme="minorHAnsi"/>
          <w:color w:val="auto"/>
          <w:sz w:val="28"/>
        </w:rPr>
        <w:t>Vendor Name</w:t>
      </w:r>
    </w:p>
    <w:p w14:paraId="0E5BE1EB" w14:textId="77777777" w:rsidR="00FD5D90" w:rsidRPr="008A51C9" w:rsidRDefault="00FD5D90" w:rsidP="00FD5D90">
      <w:pPr>
        <w:spacing w:line="264" w:lineRule="auto"/>
        <w:jc w:val="center"/>
        <w:rPr>
          <w:rFonts w:asciiTheme="minorHAnsi" w:hAnsiTheme="minorHAnsi" w:cstheme="minorHAnsi"/>
          <w:color w:val="auto"/>
          <w:sz w:val="28"/>
        </w:rPr>
      </w:pPr>
      <w:r w:rsidRPr="008A51C9">
        <w:rPr>
          <w:rFonts w:asciiTheme="minorHAnsi" w:hAnsiTheme="minorHAnsi" w:cstheme="minorHAnsi"/>
          <w:color w:val="auto"/>
          <w:sz w:val="28"/>
        </w:rPr>
        <w:t>______________________________</w:t>
      </w:r>
    </w:p>
    <w:p w14:paraId="75F6B52E" w14:textId="4FB77B54" w:rsidR="00FD5D90" w:rsidRPr="008A51C9" w:rsidRDefault="00FD5D90" w:rsidP="00FD5D90">
      <w:pPr>
        <w:spacing w:line="264" w:lineRule="auto"/>
        <w:jc w:val="center"/>
        <w:rPr>
          <w:rFonts w:asciiTheme="minorHAnsi" w:hAnsiTheme="minorHAnsi" w:cstheme="minorHAnsi"/>
          <w:color w:val="auto"/>
          <w:sz w:val="28"/>
          <w:szCs w:val="28"/>
        </w:rPr>
      </w:pPr>
      <w:r w:rsidRPr="008A51C9">
        <w:rPr>
          <w:rFonts w:asciiTheme="minorHAnsi" w:hAnsiTheme="minorHAnsi" w:cstheme="minorHAnsi"/>
          <w:color w:val="auto"/>
          <w:sz w:val="28"/>
          <w:szCs w:val="28"/>
        </w:rPr>
        <w:t>Vendor</w:t>
      </w:r>
      <w:r w:rsidR="00A87793" w:rsidRPr="008A51C9">
        <w:rPr>
          <w:rFonts w:asciiTheme="minorHAnsi" w:hAnsiTheme="minorHAnsi" w:cstheme="minorHAnsi"/>
          <w:color w:val="auto"/>
          <w:sz w:val="28"/>
          <w:szCs w:val="28"/>
        </w:rPr>
        <w:t xml:space="preserve"> </w:t>
      </w:r>
      <w:proofErr w:type="spellStart"/>
      <w:r w:rsidR="00A87793" w:rsidRPr="008A51C9">
        <w:rPr>
          <w:rFonts w:asciiTheme="minorHAnsi" w:hAnsiTheme="minorHAnsi" w:cstheme="minorHAnsi"/>
          <w:color w:val="auto"/>
          <w:sz w:val="28"/>
          <w:szCs w:val="28"/>
        </w:rPr>
        <w:t>eVP</w:t>
      </w:r>
      <w:proofErr w:type="spellEnd"/>
      <w:r w:rsidRPr="008A51C9">
        <w:rPr>
          <w:rFonts w:asciiTheme="minorHAnsi" w:hAnsiTheme="minorHAnsi" w:cstheme="minorHAnsi"/>
          <w:color w:val="auto"/>
          <w:sz w:val="28"/>
          <w:szCs w:val="28"/>
        </w:rPr>
        <w:t xml:space="preserve"> #</w:t>
      </w:r>
    </w:p>
    <w:p w14:paraId="1491AA7D" w14:textId="0A76196E" w:rsidR="00FD5D90" w:rsidRPr="008A51C9" w:rsidRDefault="00FD5D90" w:rsidP="00FD5D90">
      <w:pPr>
        <w:spacing w:after="200" w:line="264" w:lineRule="auto"/>
        <w:jc w:val="center"/>
        <w:rPr>
          <w:rFonts w:asciiTheme="minorHAnsi" w:hAnsiTheme="minorHAnsi" w:cstheme="minorHAnsi"/>
          <w:color w:val="auto"/>
          <w:sz w:val="28"/>
          <w:szCs w:val="28"/>
        </w:rPr>
      </w:pPr>
      <w:r w:rsidRPr="00396E78">
        <w:rPr>
          <w:rFonts w:asciiTheme="minorHAnsi" w:hAnsiTheme="minorHAnsi" w:cstheme="minorHAnsi"/>
          <w:color w:val="auto"/>
          <w:szCs w:val="24"/>
        </w:rPr>
        <w:t>Note</w:t>
      </w:r>
      <w:proofErr w:type="gramStart"/>
      <w:r w:rsidRPr="00396E78">
        <w:rPr>
          <w:rFonts w:asciiTheme="minorHAnsi" w:hAnsiTheme="minorHAnsi" w:cstheme="minorHAnsi"/>
          <w:color w:val="auto"/>
          <w:szCs w:val="24"/>
        </w:rPr>
        <w:t>:  For</w:t>
      </w:r>
      <w:proofErr w:type="gramEnd"/>
      <w:r w:rsidRPr="00396E78">
        <w:rPr>
          <w:rFonts w:asciiTheme="minorHAnsi" w:hAnsiTheme="minorHAnsi" w:cstheme="minorHAnsi"/>
          <w:color w:val="auto"/>
          <w:szCs w:val="24"/>
        </w:rPr>
        <w:t xml:space="preserve"> </w:t>
      </w:r>
      <w:r w:rsidR="00724C54" w:rsidRPr="00396E78">
        <w:rPr>
          <w:rFonts w:asciiTheme="minorHAnsi" w:hAnsiTheme="minorHAnsi" w:cstheme="minorHAnsi"/>
          <w:color w:val="auto"/>
          <w:szCs w:val="24"/>
        </w:rPr>
        <w:t>a contract to be awarded to you</w:t>
      </w:r>
      <w:r w:rsidRPr="00396E78">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396E78">
        <w:rPr>
          <w:rFonts w:asciiTheme="minorHAnsi" w:hAnsiTheme="minorHAnsi" w:cstheme="minorHAnsi"/>
          <w:color w:val="auto"/>
          <w:szCs w:val="24"/>
        </w:rPr>
        <w:t>eVP</w:t>
      </w:r>
      <w:proofErr w:type="spellEnd"/>
      <w:r w:rsidRPr="00396E78">
        <w:rPr>
          <w:rFonts w:asciiTheme="minorHAnsi" w:hAnsiTheme="minorHAnsi" w:cstheme="minorHAnsi"/>
          <w:color w:val="auto"/>
          <w:szCs w:val="24"/>
        </w:rPr>
        <w:t xml:space="preserve"> (Electronic Vendor Portal)</w:t>
      </w:r>
      <w:bookmarkEnd w:id="6"/>
      <w:r w:rsidRPr="00396E78">
        <w:rPr>
          <w:rFonts w:asciiTheme="minorHAnsi" w:hAnsiTheme="minorHAnsi" w:cstheme="minorHAnsi"/>
          <w:color w:val="auto"/>
          <w:szCs w:val="24"/>
        </w:rPr>
        <w:t xml:space="preserve">.  If you do not have a vendor number, register at </w:t>
      </w:r>
      <w:hyperlink r:id="rId12" w:history="1">
        <w:r w:rsidRPr="00396E78">
          <w:rPr>
            <w:rStyle w:val="Hyperlink"/>
            <w:rFonts w:asciiTheme="minorHAnsi" w:hAnsiTheme="minorHAnsi" w:cstheme="minorHAnsi"/>
            <w:color w:val="0000FF"/>
            <w:szCs w:val="24"/>
          </w:rPr>
          <w:t>https://vendor.ncgov.com/vendor/login</w:t>
        </w:r>
      </w:hyperlink>
      <w:r w:rsidRPr="008A51C9">
        <w:rPr>
          <w:rFonts w:asciiTheme="minorHAnsi" w:hAnsiTheme="minorHAnsi" w:cstheme="minorHAnsi"/>
          <w:color w:val="auto"/>
          <w:szCs w:val="24"/>
        </w:rPr>
        <w:t xml:space="preserve"> </w:t>
      </w:r>
    </w:p>
    <w:p w14:paraId="759CF128" w14:textId="77777777" w:rsidR="00AC6B97" w:rsidRPr="008A51C9" w:rsidRDefault="00AC6B97" w:rsidP="00FD5D90">
      <w:pPr>
        <w:spacing w:after="0"/>
        <w:jc w:val="center"/>
        <w:rPr>
          <w:rFonts w:asciiTheme="minorHAnsi" w:hAnsiTheme="minorHAnsi" w:cstheme="minorHAnsi"/>
          <w:i/>
          <w:sz w:val="32"/>
          <w:szCs w:val="32"/>
        </w:rPr>
      </w:pPr>
    </w:p>
    <w:bookmarkEnd w:id="4"/>
    <w:p w14:paraId="07B1658B" w14:textId="54B0787E" w:rsidR="00FD5D90" w:rsidRPr="008A51C9" w:rsidRDefault="00FD5D90" w:rsidP="00AC6B97">
      <w:pPr>
        <w:shd w:val="clear" w:color="auto" w:fill="FFFFFF"/>
        <w:spacing w:after="0"/>
        <w:jc w:val="center"/>
        <w:rPr>
          <w:rFonts w:asciiTheme="minorHAnsi" w:eastAsia="Times New Roman" w:hAnsiTheme="minorHAnsi" w:cstheme="minorHAnsi"/>
          <w:i/>
          <w:sz w:val="32"/>
          <w:szCs w:val="32"/>
        </w:rPr>
        <w:sectPr w:rsidR="00FD5D90" w:rsidRPr="008A51C9"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8A51C9" w14:paraId="4DD233E9" w14:textId="77777777" w:rsidTr="00E63F53">
        <w:trPr>
          <w:trHeight w:val="887"/>
        </w:trPr>
        <w:tc>
          <w:tcPr>
            <w:tcW w:w="10615" w:type="dxa"/>
            <w:gridSpan w:val="2"/>
            <w:shd w:val="clear" w:color="auto" w:fill="D9D9D9" w:themeFill="background1" w:themeFillShade="D9"/>
          </w:tcPr>
          <w:p w14:paraId="3B913A3F" w14:textId="77777777" w:rsidR="00FD5D90" w:rsidRPr="008A51C9"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8A51C9">
              <w:rPr>
                <w:rFonts w:asciiTheme="minorHAnsi" w:hAnsiTheme="minorHAnsi" w:cstheme="minorHAnsi"/>
                <w:b/>
                <w:color w:val="auto"/>
                <w:sz w:val="28"/>
              </w:rPr>
              <w:lastRenderedPageBreak/>
              <w:t>STATE OF NORTH CAROLINA</w:t>
            </w:r>
          </w:p>
          <w:p w14:paraId="4D7457EE" w14:textId="48D5264D" w:rsidR="00FD5D90" w:rsidRPr="008A51C9" w:rsidRDefault="000454DC" w:rsidP="00E63F53">
            <w:pPr>
              <w:jc w:val="center"/>
              <w:rPr>
                <w:rFonts w:asciiTheme="minorHAnsi" w:hAnsiTheme="minorHAnsi" w:cstheme="minorHAnsi"/>
                <w:sz w:val="32"/>
                <w:szCs w:val="32"/>
              </w:rPr>
            </w:pPr>
            <w:r>
              <w:rPr>
                <w:rFonts w:asciiTheme="minorHAnsi" w:hAnsiTheme="minorHAnsi" w:cstheme="minorHAnsi"/>
                <w:b/>
                <w:i/>
                <w:color w:val="auto"/>
                <w:sz w:val="28"/>
              </w:rPr>
              <w:t>The University of North Carolina at Chapel Hill</w:t>
            </w:r>
          </w:p>
          <w:p w14:paraId="035E2586" w14:textId="77777777" w:rsidR="00FD5D90" w:rsidRPr="008A51C9" w:rsidRDefault="00FD5D90" w:rsidP="00E63F53">
            <w:pPr>
              <w:spacing w:after="0" w:line="264" w:lineRule="auto"/>
              <w:rPr>
                <w:rFonts w:asciiTheme="minorHAnsi" w:hAnsiTheme="minorHAnsi" w:cstheme="minorHAnsi"/>
                <w:b/>
                <w:color w:val="auto"/>
                <w:sz w:val="20"/>
              </w:rPr>
            </w:pPr>
          </w:p>
        </w:tc>
      </w:tr>
      <w:tr w:rsidR="00FD5D90" w:rsidRPr="008A51C9" w14:paraId="66F92C86" w14:textId="77777777" w:rsidTr="00E63F53">
        <w:trPr>
          <w:trHeight w:val="296"/>
        </w:trPr>
        <w:tc>
          <w:tcPr>
            <w:tcW w:w="4397" w:type="dxa"/>
            <w:vMerge w:val="restart"/>
          </w:tcPr>
          <w:p w14:paraId="141E4E42" w14:textId="77777777"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 xml:space="preserve">Refer </w:t>
            </w:r>
            <w:r w:rsidRPr="008A51C9">
              <w:rPr>
                <w:rFonts w:asciiTheme="minorHAnsi" w:hAnsiTheme="minorHAnsi" w:cstheme="minorHAnsi"/>
                <w:b/>
                <w:i/>
                <w:color w:val="auto"/>
                <w:sz w:val="20"/>
                <w:u w:val="single"/>
              </w:rPr>
              <w:t>ALL</w:t>
            </w:r>
            <w:r w:rsidRPr="008A51C9">
              <w:rPr>
                <w:rFonts w:asciiTheme="minorHAnsi" w:hAnsiTheme="minorHAnsi" w:cstheme="minorHAnsi"/>
                <w:b/>
                <w:color w:val="auto"/>
                <w:sz w:val="20"/>
              </w:rPr>
              <w:t xml:space="preserve"> Inquiries regarding this IFB to: </w:t>
            </w:r>
          </w:p>
          <w:p w14:paraId="69AD00EE" w14:textId="1338439D" w:rsidR="00FD5D90" w:rsidRPr="008A51C9" w:rsidRDefault="00396E78" w:rsidP="00E63F53">
            <w:pPr>
              <w:spacing w:after="0" w:line="264" w:lineRule="auto"/>
              <w:rPr>
                <w:rFonts w:asciiTheme="minorHAnsi" w:hAnsiTheme="minorHAnsi" w:cstheme="minorHAnsi"/>
                <w:b/>
                <w:color w:val="auto"/>
                <w:sz w:val="20"/>
              </w:rPr>
            </w:pPr>
            <w:r>
              <w:rPr>
                <w:rFonts w:asciiTheme="minorHAnsi" w:hAnsiTheme="minorHAnsi" w:cstheme="minorHAnsi"/>
                <w:b/>
                <w:i/>
                <w:color w:val="C00000"/>
                <w:sz w:val="20"/>
              </w:rPr>
              <w:t>SEE FRONT COVER</w:t>
            </w:r>
          </w:p>
        </w:tc>
        <w:tc>
          <w:tcPr>
            <w:tcW w:w="6218" w:type="dxa"/>
          </w:tcPr>
          <w:p w14:paraId="2D09AB30" w14:textId="0F214646" w:rsidR="00FD5D90" w:rsidRPr="008A51C9" w:rsidRDefault="00FD5D90" w:rsidP="00E63F53">
            <w:pPr>
              <w:spacing w:after="0" w:line="264" w:lineRule="auto"/>
              <w:rPr>
                <w:rFonts w:asciiTheme="minorHAnsi" w:hAnsiTheme="minorHAnsi" w:cstheme="minorHAnsi"/>
                <w:color w:val="auto"/>
                <w:sz w:val="20"/>
              </w:rPr>
            </w:pPr>
            <w:r w:rsidRPr="008A51C9">
              <w:rPr>
                <w:rFonts w:asciiTheme="minorHAnsi" w:hAnsiTheme="minorHAnsi" w:cstheme="minorHAnsi"/>
                <w:b/>
                <w:color w:val="auto"/>
                <w:sz w:val="20"/>
              </w:rPr>
              <w:t xml:space="preserve">Invitation for Bids # </w:t>
            </w:r>
            <w:r w:rsidR="00396E78">
              <w:rPr>
                <w:rFonts w:asciiTheme="minorHAnsi" w:hAnsiTheme="minorHAnsi" w:cstheme="minorHAnsi"/>
                <w:b/>
                <w:color w:val="auto"/>
                <w:sz w:val="20"/>
              </w:rPr>
              <w:t>3000012</w:t>
            </w:r>
            <w:r w:rsidR="00200FE4">
              <w:rPr>
                <w:rFonts w:asciiTheme="minorHAnsi" w:hAnsiTheme="minorHAnsi" w:cstheme="minorHAnsi"/>
                <w:b/>
                <w:color w:val="auto"/>
                <w:sz w:val="20"/>
              </w:rPr>
              <w:t>105</w:t>
            </w:r>
          </w:p>
        </w:tc>
      </w:tr>
      <w:tr w:rsidR="00FD5D90" w:rsidRPr="008A51C9" w14:paraId="1188ED13" w14:textId="77777777" w:rsidTr="00E63F53">
        <w:trPr>
          <w:trHeight w:val="307"/>
        </w:trPr>
        <w:tc>
          <w:tcPr>
            <w:tcW w:w="4397" w:type="dxa"/>
            <w:vMerge/>
          </w:tcPr>
          <w:p w14:paraId="002DF397" w14:textId="77777777" w:rsidR="00FD5D90" w:rsidRPr="008A51C9" w:rsidRDefault="00FD5D90" w:rsidP="00E63F53">
            <w:pPr>
              <w:spacing w:after="0" w:line="264" w:lineRule="auto"/>
              <w:rPr>
                <w:rFonts w:asciiTheme="minorHAnsi" w:hAnsiTheme="minorHAnsi" w:cstheme="minorHAnsi"/>
                <w:b/>
                <w:color w:val="auto"/>
                <w:sz w:val="20"/>
              </w:rPr>
            </w:pPr>
          </w:p>
        </w:tc>
        <w:tc>
          <w:tcPr>
            <w:tcW w:w="6218" w:type="dxa"/>
          </w:tcPr>
          <w:p w14:paraId="7DE69256" w14:textId="492B1CE7"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 xml:space="preserve">Bids will be publicly opened: </w:t>
            </w:r>
            <w:r w:rsidR="00200FE4">
              <w:rPr>
                <w:rFonts w:asciiTheme="minorHAnsi" w:hAnsiTheme="minorHAnsi" w:cstheme="minorHAnsi"/>
                <w:b/>
                <w:color w:val="auto"/>
                <w:sz w:val="20"/>
              </w:rPr>
              <w:t>02-1</w:t>
            </w:r>
            <w:r w:rsidR="00971F7D">
              <w:rPr>
                <w:rFonts w:asciiTheme="minorHAnsi" w:hAnsiTheme="minorHAnsi" w:cstheme="minorHAnsi"/>
                <w:b/>
                <w:color w:val="auto"/>
                <w:sz w:val="20"/>
              </w:rPr>
              <w:t>7</w:t>
            </w:r>
            <w:r w:rsidR="00396E78">
              <w:rPr>
                <w:rFonts w:asciiTheme="minorHAnsi" w:hAnsiTheme="minorHAnsi" w:cstheme="minorHAnsi"/>
                <w:b/>
                <w:color w:val="auto"/>
                <w:sz w:val="20"/>
              </w:rPr>
              <w:t>-2025</w:t>
            </w:r>
          </w:p>
        </w:tc>
      </w:tr>
      <w:tr w:rsidR="00FD5D90" w:rsidRPr="008A51C9" w14:paraId="58A2C8D2" w14:textId="77777777" w:rsidTr="00E63F53">
        <w:trPr>
          <w:trHeight w:val="57"/>
        </w:trPr>
        <w:tc>
          <w:tcPr>
            <w:tcW w:w="4397" w:type="dxa"/>
          </w:tcPr>
          <w:p w14:paraId="4CFBAF1E" w14:textId="7C992EF6"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Using Agency:</w:t>
            </w:r>
            <w:r w:rsidR="00396E78">
              <w:rPr>
                <w:rFonts w:asciiTheme="minorHAnsi" w:hAnsiTheme="minorHAnsi" w:cstheme="minorHAnsi"/>
                <w:b/>
                <w:color w:val="auto"/>
                <w:sz w:val="20"/>
              </w:rPr>
              <w:t xml:space="preserve"> UNC-CH</w:t>
            </w:r>
          </w:p>
        </w:tc>
        <w:tc>
          <w:tcPr>
            <w:tcW w:w="6218" w:type="dxa"/>
            <w:vMerge w:val="restart"/>
          </w:tcPr>
          <w:p w14:paraId="6E79FB18" w14:textId="77777777" w:rsidR="00FD5D90" w:rsidRPr="008A51C9" w:rsidRDefault="00FD5D90" w:rsidP="00E63F53">
            <w:pPr>
              <w:spacing w:after="0" w:line="264" w:lineRule="auto"/>
              <w:rPr>
                <w:rFonts w:asciiTheme="minorHAnsi" w:hAnsiTheme="minorHAnsi" w:cstheme="minorHAnsi"/>
                <w:color w:val="auto"/>
                <w:sz w:val="20"/>
              </w:rPr>
            </w:pPr>
            <w:r w:rsidRPr="008A51C9">
              <w:rPr>
                <w:rFonts w:asciiTheme="minorHAnsi" w:hAnsiTheme="minorHAnsi" w:cstheme="minorHAnsi"/>
                <w:b/>
                <w:color w:val="auto"/>
                <w:sz w:val="20"/>
              </w:rPr>
              <w:t>Commodity No. and Description:</w:t>
            </w:r>
          </w:p>
        </w:tc>
      </w:tr>
      <w:tr w:rsidR="00FD5D90" w:rsidRPr="008A51C9" w14:paraId="2AE9AFAF" w14:textId="77777777" w:rsidTr="00E63F53">
        <w:trPr>
          <w:trHeight w:val="272"/>
        </w:trPr>
        <w:tc>
          <w:tcPr>
            <w:tcW w:w="4397" w:type="dxa"/>
          </w:tcPr>
          <w:p w14:paraId="77FEF8ED" w14:textId="32E66F49"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 xml:space="preserve">Requisition No.:   </w:t>
            </w:r>
            <w:r w:rsidR="00396E78">
              <w:rPr>
                <w:rFonts w:asciiTheme="minorHAnsi" w:hAnsiTheme="minorHAnsi" w:cstheme="minorHAnsi"/>
                <w:b/>
                <w:color w:val="auto"/>
                <w:sz w:val="20"/>
              </w:rPr>
              <w:t>10010</w:t>
            </w:r>
            <w:r w:rsidR="00200FE4">
              <w:rPr>
                <w:rFonts w:asciiTheme="minorHAnsi" w:hAnsiTheme="minorHAnsi" w:cstheme="minorHAnsi"/>
                <w:b/>
                <w:color w:val="auto"/>
                <w:sz w:val="20"/>
              </w:rPr>
              <w:t>15592</w:t>
            </w:r>
          </w:p>
        </w:tc>
        <w:tc>
          <w:tcPr>
            <w:tcW w:w="6218" w:type="dxa"/>
            <w:vMerge/>
          </w:tcPr>
          <w:p w14:paraId="0BA097BC" w14:textId="77777777" w:rsidR="00FD5D90" w:rsidRPr="008A51C9"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8A51C9" w:rsidRDefault="00FD5D90" w:rsidP="00FD5D90">
      <w:pPr>
        <w:spacing w:before="120" w:after="40" w:line="264" w:lineRule="auto"/>
        <w:jc w:val="both"/>
        <w:rPr>
          <w:rFonts w:asciiTheme="minorHAnsi" w:hAnsiTheme="minorHAnsi" w:cstheme="minorHAnsi"/>
          <w:color w:val="auto"/>
          <w:sz w:val="18"/>
          <w:szCs w:val="18"/>
        </w:rPr>
      </w:pPr>
      <w:r w:rsidRPr="008A51C9">
        <w:rPr>
          <w:rFonts w:asciiTheme="minorHAnsi" w:hAnsiTheme="minorHAnsi" w:cstheme="minorHAnsi"/>
          <w:b/>
          <w:color w:val="auto"/>
          <w:sz w:val="20"/>
          <w:u w:val="single"/>
        </w:rPr>
        <w:t>EXECUTION</w:t>
      </w:r>
      <w:bookmarkStart w:id="10" w:name="_Toc325528250"/>
      <w:r w:rsidRPr="008A51C9">
        <w:rPr>
          <w:rFonts w:asciiTheme="minorHAnsi" w:hAnsiTheme="minorHAnsi" w:cstheme="minorHAnsi"/>
          <w:b/>
          <w:color w:val="auto"/>
          <w:sz w:val="20"/>
          <w:u w:val="single"/>
        </w:rPr>
        <w:br/>
      </w:r>
      <w:bookmarkEnd w:id="10"/>
      <w:r w:rsidRPr="008A51C9">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8A51C9" w:rsidRDefault="00FD5D90" w:rsidP="00FD5D90">
      <w:pPr>
        <w:spacing w:before="12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By executing this bid, the undersigned Vendor understands that </w:t>
      </w:r>
      <w:r w:rsidR="00167221" w:rsidRPr="008A51C9">
        <w:rPr>
          <w:rFonts w:asciiTheme="minorHAnsi" w:hAnsiTheme="minorHAnsi" w:cstheme="minorHAnsi"/>
          <w:color w:val="auto"/>
          <w:sz w:val="18"/>
          <w:szCs w:val="18"/>
        </w:rPr>
        <w:t>f</w:t>
      </w:r>
      <w:r w:rsidRPr="008A51C9">
        <w:rPr>
          <w:rFonts w:asciiTheme="minorHAnsi" w:hAnsiTheme="minorHAnsi" w:cstheme="minorHAnsi"/>
          <w:color w:val="auto"/>
          <w:sz w:val="18"/>
          <w:szCs w:val="18"/>
        </w:rPr>
        <w:t>alse certification is a Class I felony and certifies that:</w:t>
      </w:r>
    </w:p>
    <w:p w14:paraId="17BC3376" w14:textId="77777777" w:rsidR="00FD5D90" w:rsidRPr="008A51C9"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8A51C9">
        <w:rPr>
          <w:rFonts w:asciiTheme="minorHAnsi" w:hAnsiTheme="minorHAnsi" w:cstheme="minorHAnsi"/>
          <w:color w:val="auto"/>
          <w:sz w:val="18"/>
          <w:szCs w:val="18"/>
        </w:rPr>
        <w:t>this</w:t>
      </w:r>
      <w:proofErr w:type="gramEnd"/>
      <w:r w:rsidRPr="008A51C9">
        <w:rPr>
          <w:rFonts w:asciiTheme="minorHAnsi" w:hAnsiTheme="minorHAnsi" w:cstheme="minorHAnsi"/>
          <w:color w:val="auto"/>
          <w:sz w:val="18"/>
          <w:szCs w:val="18"/>
        </w:rPr>
        <w:t xml:space="preserve"> bid is submitted competitively and without collusion (G.S. 143-54), </w:t>
      </w:r>
    </w:p>
    <w:p w14:paraId="2A0EF1BD" w14:textId="77777777" w:rsidR="00FD5D90" w:rsidRPr="008A51C9" w:rsidRDefault="00FD5D90" w:rsidP="00665B48">
      <w:pPr>
        <w:numPr>
          <w:ilvl w:val="0"/>
          <w:numId w:val="19"/>
        </w:numPr>
        <w:spacing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8A51C9"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8A51C9">
        <w:rPr>
          <w:rFonts w:asciiTheme="minorHAnsi" w:hAnsiTheme="minorHAnsi" w:cstheme="minorHAnsi"/>
          <w:color w:val="auto"/>
          <w:sz w:val="18"/>
          <w:szCs w:val="18"/>
        </w:rPr>
        <w:t>it</w:t>
      </w:r>
      <w:proofErr w:type="gramEnd"/>
      <w:r w:rsidRPr="008A51C9">
        <w:rPr>
          <w:rFonts w:asciiTheme="minorHAnsi" w:hAnsiTheme="minorHAnsi" w:cstheme="minorHAnsi"/>
          <w:color w:val="auto"/>
          <w:sz w:val="18"/>
          <w:szCs w:val="18"/>
        </w:rPr>
        <w:t xml:space="preserve"> is not an ineligible Vendor as set forth in G.S. 143-59.1. </w:t>
      </w:r>
    </w:p>
    <w:p w14:paraId="6D460EB8" w14:textId="77777777" w:rsidR="00FD5D90" w:rsidRPr="008A51C9" w:rsidRDefault="00FD5D90" w:rsidP="00FD5D90">
      <w:pPr>
        <w:spacing w:before="120" w:line="264" w:lineRule="auto"/>
        <w:jc w:val="both"/>
        <w:rPr>
          <w:rFonts w:asciiTheme="minorHAnsi" w:hAnsiTheme="minorHAnsi" w:cstheme="minorHAnsi"/>
          <w:color w:val="auto"/>
          <w:sz w:val="18"/>
          <w:szCs w:val="18"/>
        </w:rPr>
      </w:pPr>
      <w:r w:rsidRPr="008A51C9">
        <w:rPr>
          <w:rFonts w:asciiTheme="minorHAnsi" w:hAnsiTheme="minorHAnsi" w:cstheme="minorHAnsi"/>
          <w:bCs/>
          <w:color w:val="auto"/>
          <w:sz w:val="18"/>
          <w:szCs w:val="18"/>
        </w:rPr>
        <w:t>Furthermore, by</w:t>
      </w:r>
      <w:r w:rsidRPr="008A51C9">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8A51C9"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8A51C9">
        <w:rPr>
          <w:rFonts w:asciiTheme="minorHAnsi" w:hAnsiTheme="minorHAnsi" w:cstheme="minorHAnsi"/>
          <w:color w:val="auto"/>
          <w:sz w:val="18"/>
          <w:szCs w:val="18"/>
        </w:rPr>
        <w:t>it</w:t>
      </w:r>
      <w:proofErr w:type="gramEnd"/>
      <w:r w:rsidRPr="008A51C9">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27FA71F7" w:rsidR="00FD5D90" w:rsidRPr="008A51C9" w:rsidRDefault="00FD5D90" w:rsidP="00FD5D90">
      <w:pPr>
        <w:spacing w:before="12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9CEA6A2" w14:textId="77777777" w:rsidR="00724C54" w:rsidRPr="008A51C9" w:rsidRDefault="00724C54" w:rsidP="00724C54">
      <w:pPr>
        <w:spacing w:before="120" w:line="264" w:lineRule="auto"/>
        <w:jc w:val="both"/>
        <w:rPr>
          <w:rFonts w:asciiTheme="minorHAnsi" w:hAnsiTheme="minorHAnsi" w:cstheme="minorHAnsi"/>
          <w:color w:val="auto"/>
          <w:sz w:val="18"/>
          <w:szCs w:val="18"/>
        </w:rPr>
      </w:pPr>
      <w:bookmarkStart w:id="11" w:name="_Hlk121748910"/>
      <w:r w:rsidRPr="008A51C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11"/>
    <w:p w14:paraId="5F13E0FE" w14:textId="77777777" w:rsidR="00FD5D90" w:rsidRPr="008A51C9" w:rsidRDefault="00FD5D90" w:rsidP="00FD5D90">
      <w:pPr>
        <w:spacing w:before="40"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793D640A" w:rsidR="00E63F53" w:rsidRPr="008A51C9" w:rsidRDefault="00E63F53" w:rsidP="3C08BBC1">
      <w:pPr>
        <w:spacing w:before="120"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By executing this bid, Vendor certifies that it has read and agreed to the</w:t>
      </w:r>
      <w:r w:rsidR="00AE6C3B" w:rsidRPr="008A51C9">
        <w:rPr>
          <w:rFonts w:asciiTheme="minorHAnsi" w:hAnsiTheme="minorHAnsi" w:cstheme="minorHAnsi"/>
          <w:color w:val="auto"/>
          <w:sz w:val="18"/>
          <w:szCs w:val="18"/>
        </w:rPr>
        <w:t xml:space="preserve"> </w:t>
      </w:r>
      <w:r w:rsidR="00AE6C3B" w:rsidRPr="008A51C9">
        <w:rPr>
          <w:rFonts w:asciiTheme="minorHAnsi" w:hAnsiTheme="minorHAnsi" w:cstheme="minorHAnsi"/>
          <w:b/>
          <w:bCs/>
          <w:color w:val="auto"/>
          <w:sz w:val="18"/>
          <w:szCs w:val="18"/>
        </w:rPr>
        <w:t>INSTRUCTION TO VENDORS</w:t>
      </w:r>
      <w:r w:rsidR="00AE6C3B" w:rsidRPr="008A51C9">
        <w:rPr>
          <w:rFonts w:asciiTheme="minorHAnsi" w:hAnsiTheme="minorHAnsi" w:cstheme="minorHAnsi"/>
          <w:color w:val="auto"/>
          <w:sz w:val="18"/>
          <w:szCs w:val="18"/>
        </w:rPr>
        <w:t xml:space="preserve"> </w:t>
      </w:r>
      <w:r w:rsidRPr="008A51C9">
        <w:rPr>
          <w:rFonts w:asciiTheme="minorHAnsi" w:hAnsiTheme="minorHAnsi" w:cstheme="minorHAnsi"/>
          <w:color w:val="auto"/>
          <w:sz w:val="18"/>
          <w:szCs w:val="18"/>
        </w:rPr>
        <w:t>and</w:t>
      </w:r>
      <w:r w:rsidRPr="008A51C9">
        <w:rPr>
          <w:rFonts w:asciiTheme="minorHAnsi" w:hAnsiTheme="minorHAnsi" w:cstheme="minorHAnsi"/>
          <w:b/>
          <w:bCs/>
          <w:color w:val="auto"/>
          <w:sz w:val="18"/>
          <w:szCs w:val="18"/>
        </w:rPr>
        <w:t xml:space="preserve"> </w:t>
      </w:r>
      <w:r w:rsidRPr="008A51C9">
        <w:rPr>
          <w:rFonts w:asciiTheme="minorHAnsi" w:hAnsiTheme="minorHAnsi" w:cstheme="minorHAnsi"/>
          <w:color w:val="auto"/>
          <w:sz w:val="18"/>
          <w:szCs w:val="18"/>
        </w:rPr>
        <w:t>the</w:t>
      </w:r>
      <w:r w:rsidR="00AE6C3B" w:rsidRPr="008A51C9">
        <w:rPr>
          <w:rFonts w:asciiTheme="minorHAnsi" w:hAnsiTheme="minorHAnsi" w:cstheme="minorHAnsi"/>
          <w:color w:val="auto"/>
          <w:sz w:val="18"/>
          <w:szCs w:val="18"/>
        </w:rPr>
        <w:t xml:space="preserve"> </w:t>
      </w:r>
      <w:r w:rsidR="00AE6C3B" w:rsidRPr="008A51C9">
        <w:rPr>
          <w:rFonts w:asciiTheme="minorHAnsi" w:hAnsiTheme="minorHAnsi" w:cstheme="minorHAnsi"/>
          <w:b/>
          <w:bCs/>
          <w:color w:val="auto"/>
          <w:sz w:val="18"/>
          <w:szCs w:val="18"/>
        </w:rPr>
        <w:t>NORTH</w:t>
      </w:r>
      <w:r w:rsidR="00AE6C3B" w:rsidRPr="008A51C9">
        <w:rPr>
          <w:rFonts w:asciiTheme="minorHAnsi" w:hAnsiTheme="minorHAnsi" w:cstheme="minorHAnsi"/>
          <w:color w:val="auto"/>
          <w:sz w:val="18"/>
          <w:szCs w:val="18"/>
        </w:rPr>
        <w:t xml:space="preserve"> </w:t>
      </w:r>
      <w:r w:rsidR="00AE6C3B" w:rsidRPr="008A51C9">
        <w:rPr>
          <w:rFonts w:asciiTheme="minorHAnsi" w:hAnsiTheme="minorHAnsi" w:cstheme="minorHAnsi"/>
          <w:b/>
          <w:bCs/>
          <w:color w:val="auto"/>
          <w:sz w:val="18"/>
          <w:szCs w:val="18"/>
        </w:rPr>
        <w:t>CAROLINA GENERAL TERMS AND CONDITIONS</w:t>
      </w:r>
      <w:r w:rsidR="00724C54" w:rsidRPr="008A51C9">
        <w:rPr>
          <w:rFonts w:asciiTheme="minorHAnsi" w:hAnsiTheme="minorHAnsi" w:cstheme="minorHAnsi"/>
          <w:b/>
          <w:bCs/>
          <w:color w:val="auto"/>
          <w:sz w:val="18"/>
          <w:szCs w:val="18"/>
        </w:rPr>
        <w:t xml:space="preserve"> incorporated herein</w:t>
      </w:r>
      <w:r w:rsidR="00AE6C3B" w:rsidRPr="008A51C9">
        <w:rPr>
          <w:rFonts w:asciiTheme="minorHAnsi" w:hAnsiTheme="minorHAnsi" w:cstheme="minorHAnsi"/>
          <w:color w:val="auto"/>
          <w:sz w:val="18"/>
          <w:szCs w:val="18"/>
        </w:rPr>
        <w:t>.</w:t>
      </w:r>
      <w:r w:rsidRPr="008A51C9">
        <w:rPr>
          <w:rFonts w:asciiTheme="minorHAnsi" w:hAnsiTheme="minorHAnsi" w:cstheme="minorHAnsi"/>
          <w:b/>
          <w:bCs/>
          <w:color w:val="auto"/>
          <w:sz w:val="18"/>
          <w:szCs w:val="18"/>
        </w:rPr>
        <w:t xml:space="preserve"> </w:t>
      </w:r>
      <w:r w:rsidR="00D4125F" w:rsidRPr="008A51C9">
        <w:rPr>
          <w:rFonts w:asciiTheme="minorHAnsi" w:hAnsiTheme="minorHAnsi" w:cstheme="minorHAnsi"/>
          <w:color w:val="auto"/>
          <w:sz w:val="18"/>
          <w:szCs w:val="18"/>
        </w:rPr>
        <w:t xml:space="preserve">These documents can be accessed from the </w:t>
      </w:r>
      <w:r w:rsidR="002549D3" w:rsidRPr="008A51C9">
        <w:rPr>
          <w:rFonts w:asciiTheme="minorHAnsi" w:hAnsiTheme="minorHAnsi" w:cstheme="minorHAnsi"/>
          <w:color w:val="auto"/>
          <w:sz w:val="18"/>
          <w:szCs w:val="18"/>
        </w:rPr>
        <w:t>ATTACHMENTS</w:t>
      </w:r>
      <w:r w:rsidR="00D4125F" w:rsidRPr="008A51C9">
        <w:rPr>
          <w:rFonts w:asciiTheme="minorHAnsi" w:hAnsiTheme="minorHAnsi" w:cstheme="minorHAnsi"/>
          <w:color w:val="auto"/>
          <w:sz w:val="18"/>
          <w:szCs w:val="18"/>
        </w:rPr>
        <w:t xml:space="preserve"> page within this document.</w:t>
      </w:r>
    </w:p>
    <w:p w14:paraId="431721E8" w14:textId="7673F6F4" w:rsidR="00FD5D90" w:rsidRPr="008A51C9" w:rsidRDefault="00FD5D90" w:rsidP="00EE5400">
      <w:pPr>
        <w:spacing w:before="120" w:after="0" w:line="264" w:lineRule="auto"/>
        <w:jc w:val="both"/>
        <w:rPr>
          <w:rFonts w:asciiTheme="minorHAnsi" w:hAnsiTheme="minorHAnsi" w:cstheme="minorHAnsi"/>
          <w:b/>
          <w:color w:val="auto"/>
          <w:sz w:val="20"/>
        </w:rPr>
      </w:pPr>
      <w:r w:rsidRPr="008A51C9">
        <w:rPr>
          <w:rFonts w:asciiTheme="minorHAnsi" w:hAnsiTheme="minorHAnsi" w:cstheme="minorHAnsi"/>
          <w:b/>
          <w:color w:val="auto"/>
          <w:sz w:val="20"/>
        </w:rPr>
        <w:t>Failure to execute/sign bid prior to submittal may render bid invalid and it MAY BE REJECTED</w:t>
      </w:r>
      <w:r w:rsidR="00EE5400" w:rsidRPr="008A51C9">
        <w:rPr>
          <w:rFonts w:asciiTheme="minorHAnsi" w:hAnsiTheme="minorHAnsi" w:cstheme="minorHAnsi"/>
          <w:b/>
          <w:color w:val="auto"/>
          <w:sz w:val="20"/>
        </w:rPr>
        <w:t xml:space="preserve">. </w:t>
      </w:r>
      <w:r w:rsidRPr="008A51C9">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8A51C9" w14:paraId="6C383E5B" w14:textId="77777777" w:rsidTr="00E63F53">
        <w:trPr>
          <w:trHeight w:val="465"/>
          <w:jc w:val="center"/>
        </w:trPr>
        <w:tc>
          <w:tcPr>
            <w:tcW w:w="10123" w:type="dxa"/>
            <w:gridSpan w:val="4"/>
            <w:tcBorders>
              <w:top w:val="single" w:sz="12" w:space="0" w:color="auto"/>
            </w:tcBorders>
          </w:tcPr>
          <w:p w14:paraId="697C9A4C"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COMPLETE/FORMAL NAME OF VENDOR:</w:t>
            </w:r>
          </w:p>
        </w:tc>
      </w:tr>
      <w:tr w:rsidR="00FD5D90" w:rsidRPr="008A51C9" w14:paraId="1A7824E8" w14:textId="77777777" w:rsidTr="00E63F53">
        <w:trPr>
          <w:trHeight w:val="534"/>
          <w:jc w:val="center"/>
        </w:trPr>
        <w:tc>
          <w:tcPr>
            <w:tcW w:w="5843" w:type="dxa"/>
            <w:gridSpan w:val="2"/>
          </w:tcPr>
          <w:p w14:paraId="44BD26B7" w14:textId="77777777" w:rsidR="00FD5D90" w:rsidRPr="008A51C9" w:rsidRDefault="00FD5D90" w:rsidP="00E63F53">
            <w:pPr>
              <w:tabs>
                <w:tab w:val="left" w:pos="4500"/>
              </w:tabs>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STREET ADDRESS:</w:t>
            </w:r>
          </w:p>
        </w:tc>
        <w:tc>
          <w:tcPr>
            <w:tcW w:w="2070" w:type="dxa"/>
          </w:tcPr>
          <w:p w14:paraId="2783057C" w14:textId="77777777" w:rsidR="00FD5D90" w:rsidRPr="008A51C9" w:rsidRDefault="00FD5D90" w:rsidP="00E63F53">
            <w:pPr>
              <w:tabs>
                <w:tab w:val="left" w:pos="2322"/>
              </w:tabs>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P.O. BOX:</w:t>
            </w:r>
          </w:p>
        </w:tc>
        <w:tc>
          <w:tcPr>
            <w:tcW w:w="2210" w:type="dxa"/>
          </w:tcPr>
          <w:p w14:paraId="68763911" w14:textId="77777777" w:rsidR="00FD5D90" w:rsidRPr="008A51C9" w:rsidRDefault="00FD5D90" w:rsidP="00E63F53">
            <w:pPr>
              <w:tabs>
                <w:tab w:val="left" w:pos="2322"/>
              </w:tabs>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ZIP:</w:t>
            </w:r>
          </w:p>
        </w:tc>
      </w:tr>
      <w:tr w:rsidR="00FD5D90" w:rsidRPr="008A51C9" w14:paraId="3CB005AC" w14:textId="77777777" w:rsidTr="00E63F53">
        <w:trPr>
          <w:trHeight w:val="606"/>
          <w:jc w:val="center"/>
        </w:trPr>
        <w:tc>
          <w:tcPr>
            <w:tcW w:w="5843" w:type="dxa"/>
            <w:gridSpan w:val="2"/>
          </w:tcPr>
          <w:p w14:paraId="0E2CA90F"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CITY &amp; STATE &amp; ZIP:</w:t>
            </w:r>
          </w:p>
        </w:tc>
        <w:tc>
          <w:tcPr>
            <w:tcW w:w="2070" w:type="dxa"/>
          </w:tcPr>
          <w:p w14:paraId="625E5095"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TELEPHONE NUMBER:</w:t>
            </w:r>
          </w:p>
        </w:tc>
        <w:tc>
          <w:tcPr>
            <w:tcW w:w="2210" w:type="dxa"/>
          </w:tcPr>
          <w:p w14:paraId="57463D71"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TOLL FREE TEL. NO:</w:t>
            </w:r>
          </w:p>
        </w:tc>
      </w:tr>
      <w:tr w:rsidR="00FD5D90" w:rsidRPr="008A51C9" w14:paraId="07480007" w14:textId="77777777" w:rsidTr="00E63F53">
        <w:trPr>
          <w:trHeight w:val="615"/>
          <w:jc w:val="center"/>
        </w:trPr>
        <w:tc>
          <w:tcPr>
            <w:tcW w:w="10123" w:type="dxa"/>
            <w:gridSpan w:val="4"/>
          </w:tcPr>
          <w:p w14:paraId="47D6675C" w14:textId="6FBA5239" w:rsidR="00FD5D90" w:rsidRPr="008A51C9" w:rsidRDefault="00FD5D90" w:rsidP="00E63F53">
            <w:pPr>
              <w:spacing w:after="200" w:line="264" w:lineRule="auto"/>
              <w:rPr>
                <w:rFonts w:asciiTheme="minorHAnsi" w:hAnsiTheme="minorHAnsi" w:cstheme="minorHAnsi"/>
                <w:color w:val="auto"/>
                <w:sz w:val="16"/>
                <w:szCs w:val="21"/>
              </w:rPr>
            </w:pPr>
            <w:r w:rsidRPr="008A51C9">
              <w:rPr>
                <w:rFonts w:asciiTheme="minorHAnsi" w:hAnsiTheme="minorHAnsi" w:cstheme="minorHAnsi"/>
                <w:color w:val="auto"/>
                <w:sz w:val="16"/>
                <w:szCs w:val="22"/>
              </w:rPr>
              <w:t>PRINCIPAL PLACE OF BUSINESS ADDRESS IF DIFFERENT FROM ABOVE (SEE INSTRUCTIONS TO VENDORS ITEM #</w:t>
            </w:r>
            <w:r w:rsidR="00F205EC" w:rsidRPr="008A51C9">
              <w:rPr>
                <w:rFonts w:asciiTheme="minorHAnsi" w:hAnsiTheme="minorHAnsi" w:cstheme="minorHAnsi"/>
                <w:color w:val="auto"/>
                <w:sz w:val="16"/>
                <w:szCs w:val="22"/>
              </w:rPr>
              <w:t>21</w:t>
            </w:r>
            <w:r w:rsidRPr="008A51C9">
              <w:rPr>
                <w:rFonts w:asciiTheme="minorHAnsi" w:hAnsiTheme="minorHAnsi" w:cstheme="minorHAnsi"/>
                <w:color w:val="auto"/>
                <w:sz w:val="16"/>
                <w:szCs w:val="22"/>
              </w:rPr>
              <w:t>):</w:t>
            </w:r>
          </w:p>
        </w:tc>
      </w:tr>
      <w:tr w:rsidR="00FD5D90" w:rsidRPr="008A51C9" w14:paraId="384F5475" w14:textId="77777777" w:rsidTr="00E63F53">
        <w:trPr>
          <w:trHeight w:val="624"/>
          <w:jc w:val="center"/>
        </w:trPr>
        <w:tc>
          <w:tcPr>
            <w:tcW w:w="5843" w:type="dxa"/>
            <w:gridSpan w:val="2"/>
          </w:tcPr>
          <w:p w14:paraId="7035CA95"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FAX NUMBER:</w:t>
            </w:r>
          </w:p>
        </w:tc>
      </w:tr>
      <w:tr w:rsidR="00FD5D90" w:rsidRPr="008A51C9"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8A51C9" w:rsidRDefault="00FD5D90" w:rsidP="00E63F53">
            <w:pPr>
              <w:tabs>
                <w:tab w:val="left" w:pos="4500"/>
              </w:tabs>
              <w:spacing w:after="200" w:line="264" w:lineRule="auto"/>
              <w:rPr>
                <w:rFonts w:asciiTheme="minorHAnsi" w:hAnsiTheme="minorHAnsi" w:cstheme="minorHAnsi"/>
                <w:color w:val="auto"/>
                <w:sz w:val="16"/>
                <w:szCs w:val="22"/>
              </w:rPr>
            </w:pPr>
            <w:r w:rsidRPr="008A51C9">
              <w:rPr>
                <w:rFonts w:asciiTheme="minorHAnsi" w:hAnsiTheme="minorHAnsi" w:cstheme="minorHAnsi"/>
                <w:b/>
                <w:color w:val="auto"/>
                <w:sz w:val="16"/>
                <w:szCs w:val="22"/>
              </w:rPr>
              <w:t>VENDOR’S AUTHORIZED SIGNATURE</w:t>
            </w:r>
            <w:r w:rsidRPr="008A51C9">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8A51C9" w:rsidRDefault="00FD5D90" w:rsidP="00E63F53">
            <w:pPr>
              <w:tabs>
                <w:tab w:val="left" w:pos="4500"/>
              </w:tabs>
              <w:spacing w:after="200" w:line="264" w:lineRule="auto"/>
              <w:rPr>
                <w:rFonts w:asciiTheme="minorHAnsi" w:hAnsiTheme="minorHAnsi" w:cstheme="minorHAnsi"/>
                <w:b/>
                <w:color w:val="auto"/>
                <w:sz w:val="16"/>
                <w:szCs w:val="22"/>
              </w:rPr>
            </w:pPr>
            <w:r w:rsidRPr="008A51C9">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 xml:space="preserve">E-MAIL: </w:t>
            </w:r>
          </w:p>
        </w:tc>
      </w:tr>
    </w:tbl>
    <w:p w14:paraId="1422F9E2" w14:textId="77777777" w:rsidR="00FD5D90" w:rsidRPr="008A51C9" w:rsidRDefault="00FD5D90" w:rsidP="00FD5D90">
      <w:pPr>
        <w:pStyle w:val="Text"/>
        <w:spacing w:after="0"/>
        <w:rPr>
          <w:rFonts w:asciiTheme="minorHAnsi" w:hAnsiTheme="minorHAnsi" w:cstheme="minorHAnsi"/>
          <w:color w:val="auto"/>
          <w:sz w:val="8"/>
          <w:szCs w:val="8"/>
        </w:rPr>
      </w:pPr>
    </w:p>
    <w:p w14:paraId="1CD91138" w14:textId="77777777" w:rsidR="00FD5D90" w:rsidRPr="008A51C9" w:rsidRDefault="00FD5D90" w:rsidP="00FD5D90">
      <w:pPr>
        <w:spacing w:after="0"/>
        <w:rPr>
          <w:rFonts w:asciiTheme="minorHAnsi" w:hAnsiTheme="minorHAnsi" w:cstheme="minorHAnsi"/>
          <w:b/>
          <w:color w:val="auto"/>
          <w:sz w:val="18"/>
          <w:szCs w:val="18"/>
          <w:u w:val="single"/>
        </w:rPr>
      </w:pPr>
      <w:r w:rsidRPr="008A51C9">
        <w:rPr>
          <w:rFonts w:asciiTheme="minorHAnsi" w:hAnsiTheme="minorHAnsi" w:cstheme="minorHAnsi"/>
          <w:b/>
          <w:bCs/>
          <w:color w:val="auto"/>
          <w:sz w:val="18"/>
          <w:szCs w:val="18"/>
          <w:u w:val="single"/>
        </w:rPr>
        <w:br w:type="page"/>
      </w:r>
    </w:p>
    <w:p w14:paraId="2D90B78D" w14:textId="77777777" w:rsidR="00FD5D90" w:rsidRPr="008A51C9" w:rsidRDefault="00FD5D90" w:rsidP="00DE3B7B">
      <w:pPr>
        <w:pStyle w:val="Text"/>
        <w:spacing w:after="0"/>
        <w:jc w:val="both"/>
        <w:rPr>
          <w:rFonts w:asciiTheme="minorHAnsi" w:hAnsiTheme="minorHAnsi" w:cstheme="minorHAnsi"/>
          <w:b/>
          <w:bCs w:val="0"/>
          <w:color w:val="auto"/>
          <w:sz w:val="18"/>
          <w:szCs w:val="18"/>
          <w:u w:val="single"/>
        </w:rPr>
      </w:pPr>
      <w:r w:rsidRPr="008A51C9">
        <w:rPr>
          <w:rFonts w:asciiTheme="minorHAnsi" w:hAnsiTheme="minorHAnsi" w:cstheme="minorHAnsi"/>
          <w:b/>
          <w:bCs w:val="0"/>
          <w:color w:val="auto"/>
          <w:sz w:val="18"/>
          <w:szCs w:val="18"/>
          <w:u w:val="single"/>
        </w:rPr>
        <w:lastRenderedPageBreak/>
        <w:t>VALIDITY PERIOD</w:t>
      </w:r>
    </w:p>
    <w:p w14:paraId="609F859D" w14:textId="77E975E5" w:rsidR="00DE3B7B" w:rsidRPr="008A51C9" w:rsidRDefault="00DE3B7B" w:rsidP="00DE3B7B">
      <w:pPr>
        <w:spacing w:after="0"/>
        <w:rPr>
          <w:rFonts w:asciiTheme="minorHAnsi" w:eastAsia="Times New Roman" w:hAnsiTheme="minorHAnsi" w:cstheme="minorHAnsi"/>
          <w:color w:val="000000"/>
          <w:sz w:val="22"/>
          <w:szCs w:val="22"/>
        </w:rPr>
      </w:pPr>
      <w:r w:rsidRPr="008A51C9">
        <w:rPr>
          <w:rFonts w:asciiTheme="minorHAnsi" w:hAnsiTheme="minorHAnsi" w:cstheme="minorHAnsi"/>
          <w:color w:val="auto"/>
          <w:sz w:val="18"/>
          <w:szCs w:val="18"/>
        </w:rPr>
        <w:t xml:space="preserve">Offer shall be valid for at least </w:t>
      </w:r>
      <w:r w:rsidR="00724C54" w:rsidRPr="008A51C9">
        <w:rPr>
          <w:rFonts w:asciiTheme="minorHAnsi" w:hAnsiTheme="minorHAnsi" w:cstheme="minorHAnsi"/>
          <w:color w:val="auto"/>
          <w:sz w:val="18"/>
          <w:szCs w:val="18"/>
        </w:rPr>
        <w:t>sixty (</w:t>
      </w:r>
      <w:r w:rsidRPr="008A51C9">
        <w:rPr>
          <w:rFonts w:asciiTheme="minorHAnsi" w:hAnsiTheme="minorHAnsi" w:cstheme="minorHAnsi"/>
          <w:color w:val="auto"/>
          <w:sz w:val="18"/>
          <w:szCs w:val="18"/>
        </w:rPr>
        <w:t>60</w:t>
      </w:r>
      <w:r w:rsidR="00724C54" w:rsidRPr="008A51C9">
        <w:rPr>
          <w:rFonts w:asciiTheme="minorHAnsi" w:hAnsiTheme="minorHAnsi" w:cstheme="minorHAnsi"/>
          <w:color w:val="auto"/>
          <w:sz w:val="18"/>
          <w:szCs w:val="18"/>
        </w:rPr>
        <w:t>)</w:t>
      </w:r>
      <w:r w:rsidRPr="008A51C9">
        <w:rPr>
          <w:rFonts w:asciiTheme="minorHAnsi" w:hAnsiTheme="minorHAnsi" w:cstheme="minorHAnsi"/>
          <w:color w:val="auto"/>
          <w:sz w:val="18"/>
          <w:szCs w:val="18"/>
        </w:rPr>
        <w:t xml:space="preserve"> days from </w:t>
      </w:r>
      <w:proofErr w:type="gramStart"/>
      <w:r w:rsidRPr="008A51C9">
        <w:rPr>
          <w:rFonts w:asciiTheme="minorHAnsi" w:hAnsiTheme="minorHAnsi" w:cstheme="minorHAnsi"/>
          <w:color w:val="auto"/>
          <w:sz w:val="18"/>
          <w:szCs w:val="18"/>
        </w:rPr>
        <w:t>date</w:t>
      </w:r>
      <w:proofErr w:type="gramEnd"/>
      <w:r w:rsidRPr="008A51C9">
        <w:rPr>
          <w:rFonts w:asciiTheme="minorHAnsi" w:hAnsiTheme="minorHAnsi" w:cstheme="minorHAnsi"/>
          <w:color w:val="auto"/>
          <w:sz w:val="18"/>
          <w:szCs w:val="18"/>
        </w:rPr>
        <w:t xml:space="preserve"> of bid opening, unless otherwise stated here:  ______ days, or if extended by mutual agreement of the parties.  Any withdrawal of this offer shall be made in writing, effective upon receipt by the agency issuing this IFB.</w:t>
      </w:r>
      <w:r w:rsidRPr="008A51C9">
        <w:rPr>
          <w:rFonts w:asciiTheme="minorHAnsi" w:eastAsia="Times New Roman" w:hAnsiTheme="minorHAnsi" w:cstheme="minorHAnsi"/>
          <w:color w:val="000000"/>
          <w:sz w:val="22"/>
          <w:szCs w:val="22"/>
        </w:rPr>
        <w:t xml:space="preserve"> </w:t>
      </w:r>
    </w:p>
    <w:p w14:paraId="28DFAFED" w14:textId="77777777" w:rsidR="00FD5D90" w:rsidRPr="008A51C9"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8A51C9"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8A51C9">
        <w:rPr>
          <w:rFonts w:asciiTheme="minorHAnsi" w:eastAsia="Times New Roman" w:hAnsiTheme="minorHAnsi" w:cstheme="minorHAnsi"/>
          <w:b/>
          <w:bCs/>
          <w:color w:val="000000"/>
          <w:sz w:val="18"/>
          <w:szCs w:val="18"/>
          <w:u w:val="single"/>
        </w:rPr>
        <w:t xml:space="preserve">BID ACCEPTANCE </w:t>
      </w:r>
    </w:p>
    <w:p w14:paraId="65C86AFB" w14:textId="2A80AB21" w:rsidR="00DE3B7B" w:rsidRPr="008A51C9" w:rsidRDefault="00DE3B7B" w:rsidP="00DE3B7B">
      <w:pPr>
        <w:pStyle w:val="Text"/>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If your bid is accepted, all provisions of this IFB, along with the written results of any negotiations, shall constitute the written agreement between the parties (“Contract”). T</w:t>
      </w:r>
      <w:r w:rsidR="000454DC">
        <w:rPr>
          <w:rFonts w:asciiTheme="minorHAnsi" w:hAnsiTheme="minorHAnsi" w:cstheme="minorHAnsi"/>
          <w:color w:val="auto"/>
          <w:sz w:val="18"/>
          <w:szCs w:val="18"/>
        </w:rPr>
        <w:t xml:space="preserve">HE UNIVERSITY OF </w:t>
      </w:r>
      <w:r w:rsidRPr="008A51C9">
        <w:rPr>
          <w:rFonts w:asciiTheme="minorHAnsi" w:hAnsiTheme="minorHAnsi" w:cstheme="minorHAnsi"/>
          <w:sz w:val="18"/>
          <w:szCs w:val="18"/>
        </w:rPr>
        <w:t>NORTH CAROLINA</w:t>
      </w:r>
      <w:r w:rsidR="000454DC">
        <w:rPr>
          <w:rFonts w:asciiTheme="minorHAnsi" w:hAnsiTheme="minorHAnsi" w:cstheme="minorHAnsi"/>
          <w:sz w:val="18"/>
          <w:szCs w:val="18"/>
        </w:rPr>
        <w:t xml:space="preserve"> AT CHAPEL HILL</w:t>
      </w:r>
      <w:r w:rsidRPr="008A51C9">
        <w:rPr>
          <w:rFonts w:asciiTheme="minorHAnsi" w:hAnsiTheme="minorHAnsi" w:cstheme="minorHAnsi"/>
          <w:sz w:val="18"/>
          <w:szCs w:val="18"/>
        </w:rPr>
        <w:t xml:space="preserve"> GENERAL TERMS AND CONDITIONS</w:t>
      </w:r>
      <w:r w:rsidRPr="008A51C9">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8A51C9" w:rsidRDefault="00FD5D90" w:rsidP="00FD5D90">
      <w:pPr>
        <w:pStyle w:val="Text"/>
        <w:jc w:val="both"/>
        <w:rPr>
          <w:rFonts w:asciiTheme="minorHAnsi" w:hAnsiTheme="minorHAnsi" w:cstheme="minorHAnsi"/>
          <w:color w:val="auto"/>
          <w:sz w:val="18"/>
          <w:szCs w:val="18"/>
        </w:rPr>
      </w:pPr>
      <w:r w:rsidRPr="008A51C9">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8A51C9" w:rsidRDefault="00FD5D90" w:rsidP="00FD5D90">
      <w:pPr>
        <w:pStyle w:val="Text"/>
        <w:jc w:val="both"/>
        <w:rPr>
          <w:rFonts w:asciiTheme="minorHAnsi" w:hAnsiTheme="minorHAnsi" w:cstheme="minorHAnsi"/>
          <w:color w:val="auto"/>
          <w:sz w:val="18"/>
          <w:szCs w:val="18"/>
        </w:rPr>
      </w:pPr>
    </w:p>
    <w:bookmarkEnd w:id="8"/>
    <w:p w14:paraId="2F4B9631" w14:textId="77777777" w:rsidR="00FD5D90" w:rsidRPr="008A51C9" w:rsidRDefault="00FD5D90" w:rsidP="00FD5D90">
      <w:pPr>
        <w:pStyle w:val="Text"/>
        <w:jc w:val="both"/>
        <w:rPr>
          <w:rFonts w:asciiTheme="minorHAnsi" w:hAnsiTheme="minorHAnsi" w:cstheme="minorHAnsi"/>
          <w:color w:val="auto"/>
        </w:rPr>
      </w:pPr>
      <w:r w:rsidRPr="008A51C9">
        <w:rPr>
          <w:rFonts w:asciiTheme="minorHAnsi" w:hAnsiTheme="minorHAnsi" w:cstheme="minorHAnsi"/>
          <w:color w:val="auto"/>
        </w:rPr>
        <w:t xml:space="preserve">                                                                           </w:t>
      </w:r>
      <w:r w:rsidRPr="008A51C9">
        <w:rPr>
          <w:rFonts w:asciiTheme="minorHAnsi" w:hAnsiTheme="minorHAnsi" w:cstheme="minorHAnsi"/>
          <w:b/>
          <w:color w:val="auto"/>
          <w:sz w:val="18"/>
          <w:szCs w:val="18"/>
        </w:rPr>
        <w:t xml:space="preserve">(Authorized Representative of </w:t>
      </w:r>
      <w:r w:rsidRPr="008A51C9">
        <w:rPr>
          <w:rFonts w:asciiTheme="minorHAnsi" w:hAnsiTheme="minorHAnsi" w:cstheme="minorHAnsi"/>
          <w:b/>
          <w:color w:val="FF0000"/>
          <w:sz w:val="18"/>
          <w:szCs w:val="18"/>
        </w:rPr>
        <w:fldChar w:fldCharType="begin">
          <w:ffData>
            <w:name w:val="Text5"/>
            <w:enabled/>
            <w:calcOnExit w:val="0"/>
            <w:textInput>
              <w:default w:val="[Enter Agency Title]"/>
            </w:textInput>
          </w:ffData>
        </w:fldChar>
      </w:r>
      <w:bookmarkStart w:id="12" w:name="Text5"/>
      <w:r w:rsidRPr="008A51C9">
        <w:rPr>
          <w:rFonts w:asciiTheme="minorHAnsi" w:hAnsiTheme="minorHAnsi" w:cstheme="minorHAnsi"/>
          <w:b/>
          <w:color w:val="FF0000"/>
          <w:sz w:val="18"/>
          <w:szCs w:val="18"/>
        </w:rPr>
        <w:instrText xml:space="preserve"> FORMTEXT </w:instrText>
      </w:r>
      <w:r w:rsidRPr="008A51C9">
        <w:rPr>
          <w:rFonts w:asciiTheme="minorHAnsi" w:hAnsiTheme="minorHAnsi" w:cstheme="minorHAnsi"/>
          <w:b/>
          <w:color w:val="FF0000"/>
          <w:sz w:val="18"/>
          <w:szCs w:val="18"/>
        </w:rPr>
      </w:r>
      <w:r w:rsidRPr="008A51C9">
        <w:rPr>
          <w:rFonts w:asciiTheme="minorHAnsi" w:hAnsiTheme="minorHAnsi" w:cstheme="minorHAnsi"/>
          <w:b/>
          <w:color w:val="FF0000"/>
          <w:sz w:val="18"/>
          <w:szCs w:val="18"/>
        </w:rPr>
        <w:fldChar w:fldCharType="separate"/>
      </w:r>
      <w:r w:rsidRPr="008A51C9">
        <w:rPr>
          <w:rFonts w:asciiTheme="minorHAnsi" w:hAnsiTheme="minorHAnsi" w:cstheme="minorHAnsi"/>
          <w:b/>
          <w:noProof/>
          <w:color w:val="FF0000"/>
          <w:sz w:val="18"/>
          <w:szCs w:val="18"/>
        </w:rPr>
        <w:t>[Enter Agency Title]</w:t>
      </w:r>
      <w:r w:rsidRPr="008A51C9">
        <w:rPr>
          <w:rFonts w:asciiTheme="minorHAnsi" w:hAnsiTheme="minorHAnsi" w:cstheme="minorHAnsi"/>
          <w:b/>
          <w:color w:val="FF0000"/>
          <w:sz w:val="18"/>
          <w:szCs w:val="18"/>
        </w:rPr>
        <w:fldChar w:fldCharType="end"/>
      </w:r>
      <w:bookmarkEnd w:id="12"/>
      <w:r w:rsidRPr="008A51C9">
        <w:rPr>
          <w:rFonts w:asciiTheme="minorHAnsi" w:hAnsiTheme="minorHAnsi" w:cstheme="minorHAnsi"/>
          <w:b/>
          <w:color w:val="auto"/>
          <w:sz w:val="18"/>
          <w:szCs w:val="18"/>
        </w:rPr>
        <w:t>)</w:t>
      </w:r>
    </w:p>
    <w:bookmarkEnd w:id="9"/>
    <w:p w14:paraId="01CDAC32" w14:textId="77777777" w:rsidR="00FD5D90" w:rsidRPr="008A51C9" w:rsidRDefault="00FD5D90" w:rsidP="00FD5D90">
      <w:pPr>
        <w:spacing w:after="0"/>
        <w:rPr>
          <w:rFonts w:asciiTheme="minorHAnsi" w:hAnsiTheme="minorHAnsi" w:cstheme="minorHAnsi"/>
          <w:color w:val="auto"/>
          <w:sz w:val="18"/>
          <w:szCs w:val="18"/>
        </w:rPr>
      </w:pPr>
      <w:r w:rsidRPr="008A51C9">
        <w:rPr>
          <w:rFonts w:asciiTheme="minorHAnsi" w:hAnsiTheme="minorHAnsi" w:cstheme="minorHAnsi"/>
          <w:color w:val="auto"/>
          <w:sz w:val="18"/>
          <w:szCs w:val="18"/>
        </w:rPr>
        <w:br w:type="page"/>
      </w:r>
    </w:p>
    <w:bookmarkEnd w:id="0"/>
    <w:p w14:paraId="4A53BE33" w14:textId="77777777" w:rsidR="00FD5D90" w:rsidRPr="008A51C9" w:rsidRDefault="00FD5D90" w:rsidP="00FD5D90">
      <w:pPr>
        <w:spacing w:after="0"/>
        <w:rPr>
          <w:rFonts w:asciiTheme="minorHAnsi" w:hAnsiTheme="minorHAnsi" w:cstheme="minorHAnsi"/>
          <w:color w:val="auto"/>
          <w:sz w:val="18"/>
          <w:szCs w:val="18"/>
        </w:rPr>
      </w:pPr>
    </w:p>
    <w:p w14:paraId="09B481AD" w14:textId="77777777" w:rsidR="00FD5D90" w:rsidRPr="008A51C9" w:rsidRDefault="00FD5D90" w:rsidP="00FD5D90">
      <w:pPr>
        <w:spacing w:after="0"/>
        <w:rPr>
          <w:rFonts w:asciiTheme="minorHAnsi" w:hAnsiTheme="minorHAnsi" w:cstheme="minorHAnsi"/>
          <w:bCs/>
          <w:color w:val="auto"/>
          <w:sz w:val="18"/>
          <w:szCs w:val="18"/>
        </w:rPr>
      </w:pPr>
      <w:bookmarkStart w:id="13" w:name="_Hlk53593697"/>
    </w:p>
    <w:bookmarkEnd w:id="13"/>
    <w:p w14:paraId="4DA3692F" w14:textId="7EC9B476" w:rsidR="006F76CD" w:rsidRPr="008A51C9" w:rsidRDefault="00FD5D90">
      <w:pPr>
        <w:pStyle w:val="TOC1"/>
        <w:rPr>
          <w:rFonts w:asciiTheme="minorHAnsi" w:eastAsiaTheme="minorEastAsia" w:hAnsiTheme="minorHAnsi" w:cstheme="minorHAnsi"/>
          <w:b w:val="0"/>
          <w:bCs w:val="0"/>
          <w:noProof/>
          <w:szCs w:val="22"/>
        </w:rPr>
      </w:pPr>
      <w:r w:rsidRPr="008A51C9">
        <w:rPr>
          <w:rFonts w:asciiTheme="minorHAnsi" w:hAnsiTheme="minorHAnsi" w:cstheme="minorHAnsi"/>
          <w:u w:val="single"/>
        </w:rPr>
        <w:fldChar w:fldCharType="begin"/>
      </w:r>
      <w:r w:rsidRPr="008A51C9">
        <w:rPr>
          <w:rFonts w:asciiTheme="minorHAnsi" w:hAnsiTheme="minorHAnsi" w:cstheme="minorHAnsi"/>
          <w:u w:val="single"/>
        </w:rPr>
        <w:instrText xml:space="preserve"> TOC \o "1-2" \h \z \u </w:instrText>
      </w:r>
      <w:r w:rsidRPr="008A51C9">
        <w:rPr>
          <w:rFonts w:asciiTheme="minorHAnsi" w:hAnsiTheme="minorHAnsi" w:cstheme="minorHAnsi"/>
          <w:u w:val="single"/>
        </w:rPr>
        <w:fldChar w:fldCharType="separate"/>
      </w:r>
      <w:hyperlink w:anchor="_Toc88476288" w:history="1">
        <w:r w:rsidR="006F76CD" w:rsidRPr="008A51C9">
          <w:rPr>
            <w:rStyle w:val="Hyperlink"/>
            <w:rFonts w:asciiTheme="minorHAnsi" w:hAnsiTheme="minorHAnsi" w:cstheme="minorHAnsi"/>
            <w:noProof/>
          </w:rPr>
          <w:t>1.0</w:t>
        </w:r>
        <w:r w:rsidR="006F76CD" w:rsidRPr="008A51C9">
          <w:rPr>
            <w:rFonts w:asciiTheme="minorHAnsi" w:eastAsiaTheme="minorEastAsia" w:hAnsiTheme="minorHAnsi" w:cstheme="minorHAnsi"/>
            <w:b w:val="0"/>
            <w:bCs w:val="0"/>
            <w:noProof/>
            <w:szCs w:val="22"/>
          </w:rPr>
          <w:tab/>
        </w:r>
        <w:r w:rsidR="006F76CD" w:rsidRPr="008A51C9">
          <w:rPr>
            <w:rStyle w:val="Hyperlink"/>
            <w:rFonts w:asciiTheme="minorHAnsi" w:hAnsiTheme="minorHAnsi" w:cstheme="minorHAnsi"/>
            <w:noProof/>
          </w:rPr>
          <w:t>PURPOSE AND BACKGROUND</w:t>
        </w:r>
        <w:r w:rsidR="006F76CD" w:rsidRPr="008A51C9">
          <w:rPr>
            <w:rFonts w:asciiTheme="minorHAnsi" w:hAnsiTheme="minorHAnsi" w:cstheme="minorHAnsi"/>
            <w:noProof/>
            <w:webHidden/>
          </w:rPr>
          <w:tab/>
        </w:r>
        <w:r w:rsidR="006F76CD" w:rsidRPr="008A51C9">
          <w:rPr>
            <w:rFonts w:asciiTheme="minorHAnsi" w:hAnsiTheme="minorHAnsi" w:cstheme="minorHAnsi"/>
            <w:noProof/>
            <w:webHidden/>
          </w:rPr>
          <w:fldChar w:fldCharType="begin"/>
        </w:r>
        <w:r w:rsidR="006F76CD" w:rsidRPr="008A51C9">
          <w:rPr>
            <w:rFonts w:asciiTheme="minorHAnsi" w:hAnsiTheme="minorHAnsi" w:cstheme="minorHAnsi"/>
            <w:noProof/>
            <w:webHidden/>
          </w:rPr>
          <w:instrText xml:space="preserve"> PAGEREF _Toc88476288 \h </w:instrText>
        </w:r>
        <w:r w:rsidR="006F76CD" w:rsidRPr="008A51C9">
          <w:rPr>
            <w:rFonts w:asciiTheme="minorHAnsi" w:hAnsiTheme="minorHAnsi" w:cstheme="minorHAnsi"/>
            <w:noProof/>
            <w:webHidden/>
          </w:rPr>
        </w:r>
        <w:r w:rsidR="006F76CD" w:rsidRPr="008A51C9">
          <w:rPr>
            <w:rFonts w:asciiTheme="minorHAnsi" w:hAnsiTheme="minorHAnsi" w:cstheme="minorHAnsi"/>
            <w:noProof/>
            <w:webHidden/>
          </w:rPr>
          <w:fldChar w:fldCharType="separate"/>
        </w:r>
        <w:r w:rsidR="006F76CD" w:rsidRPr="008A51C9">
          <w:rPr>
            <w:rFonts w:asciiTheme="minorHAnsi" w:hAnsiTheme="minorHAnsi" w:cstheme="minorHAnsi"/>
            <w:noProof/>
            <w:webHidden/>
          </w:rPr>
          <w:t>5</w:t>
        </w:r>
        <w:r w:rsidR="006F76CD" w:rsidRPr="008A51C9">
          <w:rPr>
            <w:rFonts w:asciiTheme="minorHAnsi" w:hAnsiTheme="minorHAnsi" w:cstheme="minorHAnsi"/>
            <w:noProof/>
            <w:webHidden/>
          </w:rPr>
          <w:fldChar w:fldCharType="end"/>
        </w:r>
      </w:hyperlink>
    </w:p>
    <w:p w14:paraId="11070486" w14:textId="13EEB943" w:rsidR="006F76CD" w:rsidRPr="008A51C9" w:rsidRDefault="006F76CD">
      <w:pPr>
        <w:pStyle w:val="TOC2"/>
        <w:rPr>
          <w:rFonts w:asciiTheme="minorHAnsi" w:eastAsiaTheme="minorEastAsia" w:hAnsiTheme="minorHAnsi" w:cstheme="minorHAnsi"/>
          <w:szCs w:val="22"/>
        </w:rPr>
      </w:pPr>
      <w:hyperlink w:anchor="_Toc88476289" w:history="1">
        <w:r w:rsidRPr="008A51C9">
          <w:rPr>
            <w:rStyle w:val="Hyperlink"/>
            <w:rFonts w:asciiTheme="minorHAnsi" w:hAnsiTheme="minorHAnsi" w:cstheme="minorHAnsi"/>
          </w:rPr>
          <w:t>1.1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CONTRACT TERM</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_Toc88476289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554530FD" w14:textId="2E981190" w:rsidR="006F76CD" w:rsidRPr="008A51C9" w:rsidRDefault="006F76CD">
      <w:pPr>
        <w:pStyle w:val="TOC1"/>
        <w:rPr>
          <w:rFonts w:asciiTheme="minorHAnsi" w:eastAsiaTheme="minorEastAsia" w:hAnsiTheme="minorHAnsi" w:cstheme="minorHAnsi"/>
          <w:b w:val="0"/>
          <w:bCs w:val="0"/>
          <w:noProof/>
          <w:szCs w:val="22"/>
        </w:rPr>
      </w:pPr>
      <w:hyperlink w:anchor="_Toc88476290" w:history="1">
        <w:r w:rsidRPr="008A51C9">
          <w:rPr>
            <w:rStyle w:val="Hyperlink"/>
            <w:rFonts w:asciiTheme="minorHAnsi" w:hAnsiTheme="minorHAnsi" w:cstheme="minorHAnsi"/>
            <w:noProof/>
          </w:rPr>
          <w:t>2.0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GENERAL INFORMATION</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_Toc88476290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5</w:t>
        </w:r>
        <w:r w:rsidRPr="008A51C9">
          <w:rPr>
            <w:rFonts w:asciiTheme="minorHAnsi" w:hAnsiTheme="minorHAnsi" w:cstheme="minorHAnsi"/>
            <w:noProof/>
            <w:webHidden/>
          </w:rPr>
          <w:fldChar w:fldCharType="end"/>
        </w:r>
      </w:hyperlink>
    </w:p>
    <w:p w14:paraId="5A754F79" w14:textId="0D64FB23" w:rsidR="006F76CD" w:rsidRPr="008A51C9" w:rsidRDefault="006F76CD">
      <w:pPr>
        <w:pStyle w:val="TOC2"/>
        <w:rPr>
          <w:rFonts w:asciiTheme="minorHAnsi" w:eastAsiaTheme="minorEastAsia" w:hAnsiTheme="minorHAnsi" w:cstheme="minorHAnsi"/>
          <w:szCs w:val="22"/>
        </w:rPr>
      </w:pPr>
      <w:hyperlink w:anchor="_Toc88476291" w:history="1">
        <w:r w:rsidRPr="008A51C9">
          <w:rPr>
            <w:rStyle w:val="Hyperlink"/>
            <w:rFonts w:asciiTheme="minorHAnsi" w:hAnsiTheme="minorHAnsi" w:cstheme="minorHAnsi"/>
          </w:rPr>
          <w:t>2.1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INVITATION FOR BID DOCUMENT</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_Toc88476291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6176AE92" w14:textId="69763C95" w:rsidR="006F76CD" w:rsidRPr="008A51C9" w:rsidRDefault="006F76CD">
      <w:pPr>
        <w:pStyle w:val="TOC2"/>
        <w:rPr>
          <w:rFonts w:asciiTheme="minorHAnsi" w:eastAsiaTheme="minorEastAsia" w:hAnsiTheme="minorHAnsi" w:cstheme="minorHAnsi"/>
          <w:szCs w:val="22"/>
        </w:rPr>
      </w:pPr>
      <w:hyperlink w:anchor="_Toc88476292" w:history="1">
        <w:r w:rsidRPr="008A51C9">
          <w:rPr>
            <w:rStyle w:val="Hyperlink"/>
            <w:rFonts w:asciiTheme="minorHAnsi" w:hAnsiTheme="minorHAnsi" w:cstheme="minorHAnsi"/>
          </w:rPr>
          <w:t>2.2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E-PROCUREMENT FEE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_Toc88476292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2113FA2C" w14:textId="5A9A808F" w:rsidR="006F76CD" w:rsidRPr="008A51C9" w:rsidRDefault="006F76CD">
      <w:pPr>
        <w:pStyle w:val="TOC2"/>
        <w:rPr>
          <w:rFonts w:asciiTheme="minorHAnsi" w:eastAsiaTheme="minorEastAsia" w:hAnsiTheme="minorHAnsi" w:cstheme="minorHAnsi"/>
          <w:szCs w:val="22"/>
        </w:rPr>
      </w:pPr>
      <w:hyperlink w:anchor="_Toc88476293" w:history="1">
        <w:r w:rsidRPr="008A51C9">
          <w:rPr>
            <w:rStyle w:val="Hyperlink"/>
            <w:rFonts w:asciiTheme="minorHAnsi" w:hAnsiTheme="minorHAnsi" w:cstheme="minorHAnsi"/>
          </w:rPr>
          <w:t>2.3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NOTICE TO VENDORS REGARDING IFB TERMS AND CONDITIONS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16712960" w14:textId="71840A7E" w:rsidR="006F76CD" w:rsidRPr="008A51C9" w:rsidRDefault="006F76CD">
      <w:pPr>
        <w:pStyle w:val="TOC2"/>
        <w:rPr>
          <w:rFonts w:asciiTheme="minorHAnsi" w:eastAsiaTheme="minorEastAsia" w:hAnsiTheme="minorHAnsi" w:cstheme="minorHAnsi"/>
          <w:szCs w:val="22"/>
        </w:rPr>
      </w:pPr>
      <w:hyperlink w:anchor="_Toc88476294" w:history="1">
        <w:r w:rsidRPr="008A51C9">
          <w:rPr>
            <w:rStyle w:val="Hyperlink"/>
            <w:rFonts w:asciiTheme="minorHAnsi" w:hAnsiTheme="minorHAnsi" w:cstheme="minorHAnsi"/>
          </w:rPr>
          <w:t>2.4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IFB SCHEDULE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6</w:t>
        </w:r>
        <w:r w:rsidRPr="008A51C9">
          <w:rPr>
            <w:rFonts w:asciiTheme="minorHAnsi" w:hAnsiTheme="minorHAnsi" w:cstheme="minorHAnsi"/>
            <w:webHidden/>
          </w:rPr>
          <w:fldChar w:fldCharType="end"/>
        </w:r>
      </w:hyperlink>
    </w:p>
    <w:p w14:paraId="0E4D14FB" w14:textId="120A1375" w:rsidR="006F76CD" w:rsidRPr="008A51C9" w:rsidRDefault="006F76CD">
      <w:pPr>
        <w:pStyle w:val="TOC2"/>
        <w:rPr>
          <w:rFonts w:asciiTheme="minorHAnsi" w:eastAsiaTheme="minorEastAsia" w:hAnsiTheme="minorHAnsi" w:cstheme="minorHAnsi"/>
          <w:szCs w:val="22"/>
        </w:rPr>
      </w:pPr>
      <w:hyperlink w:anchor="_Toc88476295" w:history="1">
        <w:r w:rsidRPr="008A51C9">
          <w:rPr>
            <w:rStyle w:val="Hyperlink"/>
            <w:rFonts w:asciiTheme="minorHAnsi" w:hAnsiTheme="minorHAnsi" w:cstheme="minorHAnsi"/>
          </w:rPr>
          <w:t>2.5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SITE VISIT or PRE-BID CONFERENCE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6</w:t>
        </w:r>
        <w:r w:rsidRPr="008A51C9">
          <w:rPr>
            <w:rFonts w:asciiTheme="minorHAnsi" w:hAnsiTheme="minorHAnsi" w:cstheme="minorHAnsi"/>
            <w:webHidden/>
          </w:rPr>
          <w:fldChar w:fldCharType="end"/>
        </w:r>
      </w:hyperlink>
    </w:p>
    <w:p w14:paraId="3E2A9123" w14:textId="010DB9F8" w:rsidR="006F76CD" w:rsidRPr="008A51C9" w:rsidRDefault="006F76CD">
      <w:pPr>
        <w:pStyle w:val="TOC2"/>
        <w:rPr>
          <w:rFonts w:asciiTheme="minorHAnsi" w:eastAsiaTheme="minorEastAsia" w:hAnsiTheme="minorHAnsi" w:cstheme="minorHAnsi"/>
          <w:szCs w:val="22"/>
        </w:rPr>
      </w:pPr>
      <w:hyperlink w:anchor="_Toc88476296" w:history="1">
        <w:r w:rsidRPr="008A51C9">
          <w:rPr>
            <w:rStyle w:val="Hyperlink"/>
            <w:rFonts w:asciiTheme="minorHAnsi" w:hAnsiTheme="minorHAnsi" w:cstheme="minorHAnsi"/>
          </w:rPr>
          <w:t>2.6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QUESTIONS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7</w:t>
        </w:r>
        <w:r w:rsidRPr="008A51C9">
          <w:rPr>
            <w:rFonts w:asciiTheme="minorHAnsi" w:hAnsiTheme="minorHAnsi" w:cstheme="minorHAnsi"/>
            <w:webHidden/>
          </w:rPr>
          <w:fldChar w:fldCharType="end"/>
        </w:r>
      </w:hyperlink>
    </w:p>
    <w:p w14:paraId="020ECF26" w14:textId="7A42E133" w:rsidR="006F76CD" w:rsidRPr="008A51C9" w:rsidRDefault="006F76CD">
      <w:pPr>
        <w:pStyle w:val="TOC2"/>
        <w:rPr>
          <w:rFonts w:asciiTheme="minorHAnsi" w:eastAsiaTheme="minorEastAsia" w:hAnsiTheme="minorHAnsi" w:cstheme="minorHAnsi"/>
          <w:szCs w:val="22"/>
        </w:rPr>
      </w:pPr>
      <w:hyperlink w:anchor="_Toc88476297" w:history="1">
        <w:r w:rsidRPr="008A51C9">
          <w:rPr>
            <w:rStyle w:val="Hyperlink"/>
            <w:rFonts w:asciiTheme="minorHAnsi" w:hAnsiTheme="minorHAnsi" w:cstheme="minorHAnsi"/>
          </w:rPr>
          <w:t>2.7</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SUBMITTAL</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_Toc88476297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7</w:t>
        </w:r>
        <w:r w:rsidRPr="008A51C9">
          <w:rPr>
            <w:rFonts w:asciiTheme="minorHAnsi" w:hAnsiTheme="minorHAnsi" w:cstheme="minorHAnsi"/>
            <w:webHidden/>
          </w:rPr>
          <w:fldChar w:fldCharType="end"/>
        </w:r>
      </w:hyperlink>
    </w:p>
    <w:p w14:paraId="0D2D99B5" w14:textId="4EED227F" w:rsidR="006F76CD" w:rsidRPr="008A51C9" w:rsidRDefault="006F76CD">
      <w:pPr>
        <w:pStyle w:val="TOC2"/>
        <w:rPr>
          <w:rFonts w:asciiTheme="minorHAnsi" w:eastAsiaTheme="minorEastAsia" w:hAnsiTheme="minorHAnsi" w:cstheme="minorHAnsi"/>
          <w:szCs w:val="22"/>
        </w:rPr>
      </w:pPr>
      <w:hyperlink w:anchor="_Toc88476298" w:history="1">
        <w:r w:rsidRPr="008A51C9">
          <w:rPr>
            <w:rStyle w:val="Hyperlink"/>
            <w:rFonts w:asciiTheme="minorHAnsi" w:hAnsiTheme="minorHAnsi" w:cstheme="minorHAnsi"/>
          </w:rPr>
          <w:t>2.8</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CONTENTS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_Toc88476298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9</w:t>
        </w:r>
        <w:r w:rsidRPr="008A51C9">
          <w:rPr>
            <w:rFonts w:asciiTheme="minorHAnsi" w:hAnsiTheme="minorHAnsi" w:cstheme="minorHAnsi"/>
            <w:webHidden/>
          </w:rPr>
          <w:fldChar w:fldCharType="end"/>
        </w:r>
      </w:hyperlink>
    </w:p>
    <w:p w14:paraId="296E7160" w14:textId="194F34FF" w:rsidR="006F76CD" w:rsidRPr="008A51C9" w:rsidRDefault="006F76CD">
      <w:pPr>
        <w:pStyle w:val="TOC2"/>
        <w:rPr>
          <w:rFonts w:asciiTheme="minorHAnsi" w:eastAsiaTheme="minorEastAsia" w:hAnsiTheme="minorHAnsi" w:cstheme="minorHAnsi"/>
          <w:szCs w:val="22"/>
        </w:rPr>
      </w:pPr>
      <w:hyperlink w:anchor="_Toc88476299" w:history="1">
        <w:r w:rsidRPr="008A51C9">
          <w:rPr>
            <w:rStyle w:val="Hyperlink"/>
            <w:rFonts w:asciiTheme="minorHAnsi" w:hAnsiTheme="minorHAnsi" w:cstheme="minorHAnsi"/>
          </w:rPr>
          <w:t>2.9</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ALTERNATE BIDS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_Toc88476299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9</w:t>
        </w:r>
        <w:r w:rsidRPr="008A51C9">
          <w:rPr>
            <w:rFonts w:asciiTheme="minorHAnsi" w:hAnsiTheme="minorHAnsi" w:cstheme="minorHAnsi"/>
            <w:webHidden/>
          </w:rPr>
          <w:fldChar w:fldCharType="end"/>
        </w:r>
      </w:hyperlink>
    </w:p>
    <w:p w14:paraId="0D003853" w14:textId="53AD78F2" w:rsidR="006F76CD" w:rsidRPr="008A51C9" w:rsidRDefault="006F76CD">
      <w:pPr>
        <w:pStyle w:val="TOC2"/>
        <w:rPr>
          <w:rFonts w:asciiTheme="minorHAnsi" w:eastAsiaTheme="minorEastAsia" w:hAnsiTheme="minorHAnsi" w:cstheme="minorHAnsi"/>
          <w:szCs w:val="22"/>
        </w:rPr>
      </w:pPr>
      <w:hyperlink w:anchor="_Toc88476300" w:history="1">
        <w:r w:rsidRPr="008A51C9">
          <w:rPr>
            <w:rStyle w:val="Hyperlink"/>
            <w:rFonts w:asciiTheme="minorHAnsi" w:hAnsiTheme="minorHAnsi" w:cstheme="minorHAnsi"/>
          </w:rPr>
          <w:t>2.10</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DEFINITIONS, ACRONYMS, AND ABBREVIATIONS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_Toc88476300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9</w:t>
        </w:r>
        <w:r w:rsidRPr="008A51C9">
          <w:rPr>
            <w:rFonts w:asciiTheme="minorHAnsi" w:hAnsiTheme="minorHAnsi" w:cstheme="minorHAnsi"/>
            <w:webHidden/>
          </w:rPr>
          <w:fldChar w:fldCharType="end"/>
        </w:r>
      </w:hyperlink>
    </w:p>
    <w:p w14:paraId="5C7D852E" w14:textId="3E13F809" w:rsidR="006F76CD" w:rsidRPr="008A51C9" w:rsidRDefault="006F76CD">
      <w:pPr>
        <w:pStyle w:val="TOC1"/>
        <w:rPr>
          <w:rFonts w:asciiTheme="minorHAnsi" w:eastAsiaTheme="minorEastAsia" w:hAnsiTheme="minorHAnsi" w:cstheme="minorHAnsi"/>
          <w:b w:val="0"/>
          <w:bCs w:val="0"/>
          <w:noProof/>
          <w:szCs w:val="22"/>
        </w:rPr>
      </w:pPr>
      <w:hyperlink w:anchor="_Toc88476302" w:history="1">
        <w:r w:rsidRPr="008A51C9">
          <w:rPr>
            <w:rStyle w:val="Hyperlink"/>
            <w:rFonts w:asciiTheme="minorHAnsi" w:hAnsiTheme="minorHAnsi" w:cstheme="minorHAnsi"/>
            <w:noProof/>
          </w:rPr>
          <w:t>3.0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METHOD OF AWARD AND BID EVALUATION PROCESS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_Toc88476302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10</w:t>
        </w:r>
        <w:r w:rsidRPr="008A51C9">
          <w:rPr>
            <w:rFonts w:asciiTheme="minorHAnsi" w:hAnsiTheme="minorHAnsi" w:cstheme="minorHAnsi"/>
            <w:noProof/>
            <w:webHidden/>
          </w:rPr>
          <w:fldChar w:fldCharType="end"/>
        </w:r>
      </w:hyperlink>
    </w:p>
    <w:p w14:paraId="566B20AC" w14:textId="243340E0" w:rsidR="006F76CD" w:rsidRPr="008A51C9" w:rsidRDefault="006F76CD">
      <w:pPr>
        <w:pStyle w:val="TOC2"/>
        <w:rPr>
          <w:rFonts w:asciiTheme="minorHAnsi" w:eastAsiaTheme="minorEastAsia" w:hAnsiTheme="minorHAnsi" w:cstheme="minorHAnsi"/>
          <w:szCs w:val="22"/>
        </w:rPr>
      </w:pPr>
      <w:hyperlink w:anchor="_Toc88476303" w:history="1">
        <w:r w:rsidRPr="008A51C9">
          <w:rPr>
            <w:rStyle w:val="Hyperlink"/>
            <w:rFonts w:asciiTheme="minorHAnsi" w:hAnsiTheme="minorHAnsi" w:cstheme="minorHAnsi"/>
          </w:rPr>
          <w:t>3.1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METHOD OF AWARD</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10</w:t>
        </w:r>
        <w:r w:rsidRPr="008A51C9">
          <w:rPr>
            <w:rFonts w:asciiTheme="minorHAnsi" w:hAnsiTheme="minorHAnsi" w:cstheme="minorHAnsi"/>
            <w:webHidden/>
          </w:rPr>
          <w:fldChar w:fldCharType="end"/>
        </w:r>
      </w:hyperlink>
    </w:p>
    <w:p w14:paraId="66D1384E" w14:textId="78937C79" w:rsidR="006F76CD" w:rsidRPr="008A51C9" w:rsidRDefault="006F76CD">
      <w:pPr>
        <w:pStyle w:val="TOC2"/>
        <w:rPr>
          <w:rFonts w:asciiTheme="minorHAnsi" w:eastAsiaTheme="minorEastAsia" w:hAnsiTheme="minorHAnsi" w:cstheme="minorHAnsi"/>
          <w:szCs w:val="22"/>
        </w:rPr>
      </w:pPr>
      <w:hyperlink w:anchor="_Toc88476304" w:history="1">
        <w:r w:rsidRPr="008A51C9">
          <w:rPr>
            <w:rStyle w:val="Hyperlink"/>
            <w:rFonts w:asciiTheme="minorHAnsi" w:hAnsiTheme="minorHAnsi" w:cstheme="minorHAnsi"/>
          </w:rPr>
          <w:t>3.2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CONFIDENTIALITY AND PROHIBITED COMMUNICATIONS DURING EVALUATION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10</w:t>
        </w:r>
        <w:r w:rsidRPr="008A51C9">
          <w:rPr>
            <w:rFonts w:asciiTheme="minorHAnsi" w:hAnsiTheme="minorHAnsi" w:cstheme="minorHAnsi"/>
            <w:webHidden/>
          </w:rPr>
          <w:fldChar w:fldCharType="end"/>
        </w:r>
      </w:hyperlink>
    </w:p>
    <w:p w14:paraId="0369EFAB" w14:textId="1C4423B0" w:rsidR="006F76CD" w:rsidRPr="008A51C9" w:rsidRDefault="006F76CD">
      <w:pPr>
        <w:pStyle w:val="TOC2"/>
        <w:rPr>
          <w:rFonts w:asciiTheme="minorHAnsi" w:eastAsiaTheme="minorEastAsia" w:hAnsiTheme="minorHAnsi" w:cstheme="minorHAnsi"/>
          <w:szCs w:val="22"/>
        </w:rPr>
      </w:pPr>
      <w:hyperlink w:anchor="_Toc88476305" w:history="1">
        <w:r w:rsidRPr="008A51C9">
          <w:rPr>
            <w:rStyle w:val="Hyperlink"/>
            <w:rFonts w:asciiTheme="minorHAnsi" w:hAnsiTheme="minorHAnsi" w:cstheme="minorHAnsi"/>
          </w:rPr>
          <w:t>3.3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EVALUATION PROCESS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10</w:t>
        </w:r>
        <w:r w:rsidRPr="008A51C9">
          <w:rPr>
            <w:rFonts w:asciiTheme="minorHAnsi" w:hAnsiTheme="minorHAnsi" w:cstheme="minorHAnsi"/>
            <w:webHidden/>
          </w:rPr>
          <w:fldChar w:fldCharType="end"/>
        </w:r>
      </w:hyperlink>
    </w:p>
    <w:p w14:paraId="121C12BE" w14:textId="571CABB1" w:rsidR="006F76CD" w:rsidRPr="008A51C9" w:rsidRDefault="006F76CD">
      <w:pPr>
        <w:pStyle w:val="TOC2"/>
        <w:rPr>
          <w:rFonts w:asciiTheme="minorHAnsi" w:eastAsiaTheme="minorEastAsia" w:hAnsiTheme="minorHAnsi" w:cstheme="minorHAnsi"/>
          <w:szCs w:val="22"/>
        </w:rPr>
      </w:pPr>
      <w:hyperlink w:anchor="_Toc88476306" w:history="1">
        <w:r w:rsidRPr="008A51C9">
          <w:rPr>
            <w:rStyle w:val="Hyperlink"/>
            <w:rFonts w:asciiTheme="minorHAnsi" w:hAnsiTheme="minorHAnsi" w:cstheme="minorHAnsi"/>
          </w:rPr>
          <w:t>3.4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PERFORMANCE OUTSIDE THE UNITED STATES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11</w:t>
        </w:r>
        <w:r w:rsidRPr="008A51C9">
          <w:rPr>
            <w:rFonts w:asciiTheme="minorHAnsi" w:hAnsiTheme="minorHAnsi" w:cstheme="minorHAnsi"/>
            <w:webHidden/>
          </w:rPr>
          <w:fldChar w:fldCharType="end"/>
        </w:r>
      </w:hyperlink>
    </w:p>
    <w:p w14:paraId="5A07CF86" w14:textId="4AE5205C" w:rsidR="006F76CD" w:rsidRPr="008A51C9" w:rsidRDefault="006F76CD">
      <w:pPr>
        <w:pStyle w:val="TOC2"/>
        <w:rPr>
          <w:rFonts w:asciiTheme="minorHAnsi" w:eastAsiaTheme="minorEastAsia" w:hAnsiTheme="minorHAnsi" w:cstheme="minorHAnsi"/>
          <w:szCs w:val="22"/>
        </w:rPr>
      </w:pPr>
      <w:hyperlink w:anchor="_Toc88476307" w:history="1">
        <w:r w:rsidRPr="008A51C9">
          <w:rPr>
            <w:rStyle w:val="Hyperlink"/>
            <w:rFonts w:asciiTheme="minorHAnsi" w:hAnsiTheme="minorHAnsi" w:cstheme="minorHAnsi"/>
          </w:rPr>
          <w:t>3.5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INTERPRETATION OF TERMS AND PHRASES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_Toc88476307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11</w:t>
        </w:r>
        <w:r w:rsidRPr="008A51C9">
          <w:rPr>
            <w:rFonts w:asciiTheme="minorHAnsi" w:hAnsiTheme="minorHAnsi" w:cstheme="minorHAnsi"/>
            <w:webHidden/>
          </w:rPr>
          <w:fldChar w:fldCharType="end"/>
        </w:r>
      </w:hyperlink>
    </w:p>
    <w:p w14:paraId="78B132F9" w14:textId="4FB67656" w:rsidR="006F76CD" w:rsidRPr="008A51C9" w:rsidRDefault="006F76CD">
      <w:pPr>
        <w:pStyle w:val="TOC1"/>
        <w:rPr>
          <w:rFonts w:asciiTheme="minorHAnsi" w:eastAsiaTheme="minorEastAsia" w:hAnsiTheme="minorHAnsi" w:cstheme="minorHAnsi"/>
          <w:b w:val="0"/>
          <w:bCs w:val="0"/>
          <w:noProof/>
          <w:szCs w:val="22"/>
        </w:rPr>
      </w:pPr>
      <w:hyperlink w:anchor="_Toc88476308" w:history="1">
        <w:r w:rsidRPr="008A51C9">
          <w:rPr>
            <w:rStyle w:val="Hyperlink"/>
            <w:rFonts w:asciiTheme="minorHAnsi" w:hAnsiTheme="minorHAnsi" w:cstheme="minorHAnsi"/>
            <w:noProof/>
          </w:rPr>
          <w:t>4.0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REQUIREMENTS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_Toc88476308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11</w:t>
        </w:r>
        <w:r w:rsidRPr="008A51C9">
          <w:rPr>
            <w:rFonts w:asciiTheme="minorHAnsi" w:hAnsiTheme="minorHAnsi" w:cstheme="minorHAnsi"/>
            <w:noProof/>
            <w:webHidden/>
          </w:rPr>
          <w:fldChar w:fldCharType="end"/>
        </w:r>
      </w:hyperlink>
    </w:p>
    <w:p w14:paraId="40FD7EDB" w14:textId="4711976B" w:rsidR="006F76CD" w:rsidRPr="008A51C9" w:rsidRDefault="006F76CD">
      <w:pPr>
        <w:pStyle w:val="TOC2"/>
        <w:rPr>
          <w:rFonts w:asciiTheme="minorHAnsi" w:eastAsiaTheme="minorEastAsia" w:hAnsiTheme="minorHAnsi" w:cstheme="minorHAnsi"/>
          <w:szCs w:val="22"/>
        </w:rPr>
      </w:pPr>
      <w:hyperlink w:anchor="_Toc88476309" w:history="1">
        <w:r w:rsidRPr="008A51C9">
          <w:rPr>
            <w:rStyle w:val="Hyperlink"/>
            <w:rFonts w:asciiTheme="minorHAnsi" w:hAnsiTheme="minorHAnsi" w:cstheme="minorHAnsi"/>
          </w:rPr>
          <w:t>4.1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PRICING</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_Toc88476309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12</w:t>
        </w:r>
        <w:r w:rsidRPr="008A51C9">
          <w:rPr>
            <w:rFonts w:asciiTheme="minorHAnsi" w:hAnsiTheme="minorHAnsi" w:cstheme="minorHAnsi"/>
            <w:webHidden/>
          </w:rPr>
          <w:fldChar w:fldCharType="end"/>
        </w:r>
      </w:hyperlink>
    </w:p>
    <w:p w14:paraId="57F86FE6" w14:textId="45B44D20" w:rsidR="006F76CD" w:rsidRPr="008A51C9" w:rsidRDefault="006F76CD">
      <w:pPr>
        <w:pStyle w:val="TOC2"/>
        <w:rPr>
          <w:rFonts w:asciiTheme="minorHAnsi" w:eastAsiaTheme="minorEastAsia" w:hAnsiTheme="minorHAnsi" w:cstheme="minorHAnsi"/>
          <w:szCs w:val="22"/>
        </w:rPr>
      </w:pPr>
      <w:hyperlink w:anchor="_Toc88476310" w:history="1">
        <w:r w:rsidRPr="008A51C9">
          <w:rPr>
            <w:rStyle w:val="Hyperlink"/>
            <w:rFonts w:asciiTheme="minorHAnsi" w:hAnsiTheme="minorHAnsi" w:cstheme="minorHAnsi"/>
          </w:rPr>
          <w:t>4.2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ESTIMATED QUANTITIES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_Toc88476310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12</w:t>
        </w:r>
        <w:r w:rsidRPr="008A51C9">
          <w:rPr>
            <w:rFonts w:asciiTheme="minorHAnsi" w:hAnsiTheme="minorHAnsi" w:cstheme="minorHAnsi"/>
            <w:webHidden/>
          </w:rPr>
          <w:fldChar w:fldCharType="end"/>
        </w:r>
      </w:hyperlink>
    </w:p>
    <w:p w14:paraId="70E9AA4F" w14:textId="67107F63" w:rsidR="006F76CD" w:rsidRPr="008A51C9" w:rsidRDefault="006F76CD">
      <w:pPr>
        <w:pStyle w:val="TOC2"/>
        <w:rPr>
          <w:rFonts w:asciiTheme="minorHAnsi" w:eastAsiaTheme="minorEastAsia" w:hAnsiTheme="minorHAnsi" w:cstheme="minorHAnsi"/>
          <w:szCs w:val="22"/>
        </w:rPr>
      </w:pPr>
      <w:hyperlink w:anchor="_Toc88476311" w:history="1">
        <w:r w:rsidRPr="008A51C9">
          <w:rPr>
            <w:rStyle w:val="Hyperlink"/>
            <w:rFonts w:asciiTheme="minorHAnsi" w:hAnsiTheme="minorHAnsi" w:cstheme="minorHAnsi"/>
          </w:rPr>
          <w:t>4.3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PRODUCT IDENTIFICATION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_Toc88476311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12</w:t>
        </w:r>
        <w:r w:rsidRPr="008A51C9">
          <w:rPr>
            <w:rFonts w:asciiTheme="minorHAnsi" w:hAnsiTheme="minorHAnsi" w:cstheme="minorHAnsi"/>
            <w:webHidden/>
          </w:rPr>
          <w:fldChar w:fldCharType="end"/>
        </w:r>
      </w:hyperlink>
    </w:p>
    <w:p w14:paraId="4F379E25" w14:textId="421AFE93" w:rsidR="006F76CD" w:rsidRPr="008A51C9" w:rsidRDefault="006F76CD">
      <w:pPr>
        <w:pStyle w:val="TOC2"/>
        <w:rPr>
          <w:rFonts w:asciiTheme="minorHAnsi" w:eastAsiaTheme="minorEastAsia" w:hAnsiTheme="minorHAnsi" w:cstheme="minorHAnsi"/>
          <w:szCs w:val="22"/>
        </w:rPr>
      </w:pPr>
      <w:hyperlink w:anchor="_Toc88476312" w:history="1">
        <w:r w:rsidRPr="008A51C9">
          <w:rPr>
            <w:rStyle w:val="Hyperlink"/>
            <w:rFonts w:asciiTheme="minorHAnsi" w:hAnsiTheme="minorHAnsi" w:cstheme="minorHAnsi"/>
          </w:rPr>
          <w:t>4.4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TRANSPORTATION AND IDENTIFICATION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_Toc88476312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13</w:t>
        </w:r>
        <w:r w:rsidRPr="008A51C9">
          <w:rPr>
            <w:rFonts w:asciiTheme="minorHAnsi" w:hAnsiTheme="minorHAnsi" w:cstheme="minorHAnsi"/>
            <w:webHidden/>
          </w:rPr>
          <w:fldChar w:fldCharType="end"/>
        </w:r>
      </w:hyperlink>
    </w:p>
    <w:p w14:paraId="23BADE9D" w14:textId="77852EE9" w:rsidR="006F76CD" w:rsidRPr="008A51C9" w:rsidRDefault="006F76CD">
      <w:pPr>
        <w:pStyle w:val="TOC2"/>
        <w:rPr>
          <w:rFonts w:asciiTheme="minorHAnsi" w:eastAsiaTheme="minorEastAsia" w:hAnsiTheme="minorHAnsi" w:cstheme="minorHAnsi"/>
          <w:szCs w:val="22"/>
        </w:rPr>
      </w:pPr>
      <w:hyperlink w:anchor="_Toc88476313" w:history="1">
        <w:r w:rsidRPr="008A51C9">
          <w:rPr>
            <w:rStyle w:val="Hyperlink"/>
            <w:rFonts w:asciiTheme="minorHAnsi" w:hAnsiTheme="minorHAnsi" w:cstheme="minorHAnsi"/>
          </w:rPr>
          <w:t>4.5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 xml:space="preserve">DELIVERY [AND INSTALLATION </w:t>
        </w:r>
        <w:r w:rsidRPr="008A51C9">
          <w:rPr>
            <w:rStyle w:val="Hyperlink"/>
            <w:rFonts w:asciiTheme="minorHAnsi" w:hAnsiTheme="minorHAnsi" w:cstheme="minorHAnsi"/>
            <w:i/>
            <w:iCs/>
          </w:rPr>
          <w:t>(IF APPLICABLE)]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_Toc88476313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13</w:t>
        </w:r>
        <w:r w:rsidRPr="008A51C9">
          <w:rPr>
            <w:rFonts w:asciiTheme="minorHAnsi" w:hAnsiTheme="minorHAnsi" w:cstheme="minorHAnsi"/>
            <w:webHidden/>
          </w:rPr>
          <w:fldChar w:fldCharType="end"/>
        </w:r>
      </w:hyperlink>
    </w:p>
    <w:p w14:paraId="52FAF976" w14:textId="75D1D5DC" w:rsidR="006F76CD" w:rsidRPr="008A51C9" w:rsidRDefault="006F76CD">
      <w:pPr>
        <w:pStyle w:val="TOC2"/>
        <w:rPr>
          <w:rFonts w:asciiTheme="minorHAnsi" w:eastAsiaTheme="minorEastAsia" w:hAnsiTheme="minorHAnsi" w:cstheme="minorHAnsi"/>
          <w:szCs w:val="22"/>
        </w:rPr>
      </w:pPr>
      <w:hyperlink w:anchor="_Toc88476320" w:history="1">
        <w:r w:rsidRPr="008A51C9">
          <w:rPr>
            <w:rStyle w:val="Hyperlink"/>
            <w:rFonts w:asciiTheme="minorHAnsi" w:hAnsiTheme="minorHAnsi" w:cstheme="minorHAnsi"/>
          </w:rPr>
          <w:t>4.6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AUTHORIZED RESELLER</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_Toc88476320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13</w:t>
        </w:r>
        <w:r w:rsidRPr="008A51C9">
          <w:rPr>
            <w:rFonts w:asciiTheme="minorHAnsi" w:hAnsiTheme="minorHAnsi" w:cstheme="minorHAnsi"/>
            <w:webHidden/>
          </w:rPr>
          <w:fldChar w:fldCharType="end"/>
        </w:r>
      </w:hyperlink>
    </w:p>
    <w:p w14:paraId="01410833" w14:textId="0E9393C9" w:rsidR="006F76CD" w:rsidRPr="008A51C9" w:rsidRDefault="006F76CD">
      <w:pPr>
        <w:pStyle w:val="TOC2"/>
        <w:rPr>
          <w:rFonts w:asciiTheme="minorHAnsi" w:eastAsiaTheme="minorEastAsia" w:hAnsiTheme="minorHAnsi" w:cstheme="minorHAnsi"/>
          <w:szCs w:val="22"/>
        </w:rPr>
      </w:pPr>
      <w:hyperlink w:anchor="_Toc88476321" w:history="1">
        <w:r w:rsidRPr="008A51C9">
          <w:rPr>
            <w:rStyle w:val="Hyperlink"/>
            <w:rFonts w:asciiTheme="minorHAnsi" w:hAnsiTheme="minorHAnsi" w:cstheme="minorHAnsi"/>
          </w:rPr>
          <w:t>4.7</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WARRANTY</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_Toc88476321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13</w:t>
        </w:r>
        <w:r w:rsidRPr="008A51C9">
          <w:rPr>
            <w:rFonts w:asciiTheme="minorHAnsi" w:hAnsiTheme="minorHAnsi" w:cstheme="minorHAnsi"/>
            <w:webHidden/>
          </w:rPr>
          <w:fldChar w:fldCharType="end"/>
        </w:r>
      </w:hyperlink>
    </w:p>
    <w:p w14:paraId="36E44852" w14:textId="0F56CA0E" w:rsidR="006F76CD" w:rsidRPr="008A51C9" w:rsidRDefault="006F76CD">
      <w:pPr>
        <w:pStyle w:val="TOC2"/>
        <w:rPr>
          <w:rFonts w:asciiTheme="minorHAnsi" w:eastAsiaTheme="minorEastAsia" w:hAnsiTheme="minorHAnsi" w:cstheme="minorHAnsi"/>
          <w:szCs w:val="22"/>
        </w:rPr>
      </w:pPr>
      <w:hyperlink w:anchor="_Toc88476322" w:history="1">
        <w:r w:rsidRPr="008A51C9">
          <w:rPr>
            <w:rStyle w:val="Hyperlink"/>
            <w:rFonts w:asciiTheme="minorHAnsi" w:hAnsiTheme="minorHAnsi" w:cstheme="minorHAnsi"/>
          </w:rPr>
          <w:t>4.8</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MAINTENANCE OPTION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_Toc88476322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14</w:t>
        </w:r>
        <w:r w:rsidRPr="008A51C9">
          <w:rPr>
            <w:rFonts w:asciiTheme="minorHAnsi" w:hAnsiTheme="minorHAnsi" w:cstheme="minorHAnsi"/>
            <w:webHidden/>
          </w:rPr>
          <w:fldChar w:fldCharType="end"/>
        </w:r>
      </w:hyperlink>
    </w:p>
    <w:p w14:paraId="6EB749AE" w14:textId="7BBD7273" w:rsidR="006F76CD" w:rsidRPr="008A51C9" w:rsidRDefault="006F76CD">
      <w:pPr>
        <w:pStyle w:val="TOC2"/>
        <w:rPr>
          <w:rFonts w:asciiTheme="minorHAnsi" w:eastAsiaTheme="minorEastAsia" w:hAnsiTheme="minorHAnsi" w:cstheme="minorHAnsi"/>
          <w:szCs w:val="22"/>
        </w:rPr>
      </w:pPr>
      <w:hyperlink w:anchor="_Toc88476323" w:history="1">
        <w:r w:rsidRPr="008A51C9">
          <w:rPr>
            <w:rStyle w:val="Hyperlink"/>
            <w:rFonts w:asciiTheme="minorHAnsi" w:hAnsiTheme="minorHAnsi" w:cstheme="minorHAnsi"/>
          </w:rPr>
          <w:t>4.9</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[SAMPLES] [DEMONSTRATION] [DESCRIPTIVE LITERATURE]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14</w:t>
        </w:r>
        <w:r w:rsidRPr="008A51C9">
          <w:rPr>
            <w:rFonts w:asciiTheme="minorHAnsi" w:hAnsiTheme="minorHAnsi" w:cstheme="minorHAnsi"/>
            <w:webHidden/>
          </w:rPr>
          <w:fldChar w:fldCharType="end"/>
        </w:r>
      </w:hyperlink>
    </w:p>
    <w:p w14:paraId="08927FFE" w14:textId="42A8B552" w:rsidR="006F76CD" w:rsidRPr="008A51C9" w:rsidRDefault="006F76CD">
      <w:pPr>
        <w:pStyle w:val="TOC2"/>
        <w:rPr>
          <w:rFonts w:asciiTheme="minorHAnsi" w:eastAsiaTheme="minorEastAsia" w:hAnsiTheme="minorHAnsi" w:cstheme="minorHAnsi"/>
          <w:szCs w:val="22"/>
        </w:rPr>
      </w:pPr>
      <w:hyperlink w:anchor="_Toc88476324" w:history="1">
        <w:r w:rsidRPr="008A51C9">
          <w:rPr>
            <w:rStyle w:val="Hyperlink"/>
            <w:rFonts w:asciiTheme="minorHAnsi" w:hAnsiTheme="minorHAnsi" w:cstheme="minorHAnsi"/>
          </w:rPr>
          <w:t>4.10</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HUB PARTICIPATION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15</w:t>
        </w:r>
        <w:r w:rsidRPr="008A51C9">
          <w:rPr>
            <w:rFonts w:asciiTheme="minorHAnsi" w:hAnsiTheme="minorHAnsi" w:cstheme="minorHAnsi"/>
            <w:webHidden/>
          </w:rPr>
          <w:fldChar w:fldCharType="end"/>
        </w:r>
      </w:hyperlink>
    </w:p>
    <w:p w14:paraId="7744D669" w14:textId="20968D07" w:rsidR="006F76CD" w:rsidRPr="008A51C9" w:rsidRDefault="006F76CD">
      <w:pPr>
        <w:pStyle w:val="TOC2"/>
        <w:rPr>
          <w:rFonts w:asciiTheme="minorHAnsi" w:eastAsiaTheme="minorEastAsia" w:hAnsiTheme="minorHAnsi" w:cstheme="minorHAnsi"/>
          <w:szCs w:val="22"/>
        </w:rPr>
      </w:pPr>
      <w:hyperlink w:anchor="_Toc88476325" w:history="1">
        <w:r w:rsidRPr="008A51C9">
          <w:rPr>
            <w:rStyle w:val="Hyperlink"/>
            <w:rFonts w:asciiTheme="minorHAnsi" w:hAnsiTheme="minorHAnsi" w:cstheme="minorHAnsi"/>
          </w:rPr>
          <w:t>4.11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REFERENCES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15</w:t>
        </w:r>
        <w:r w:rsidRPr="008A51C9">
          <w:rPr>
            <w:rFonts w:asciiTheme="minorHAnsi" w:hAnsiTheme="minorHAnsi" w:cstheme="minorHAnsi"/>
            <w:webHidden/>
          </w:rPr>
          <w:fldChar w:fldCharType="end"/>
        </w:r>
      </w:hyperlink>
    </w:p>
    <w:p w14:paraId="26E2819E" w14:textId="7FE359BB" w:rsidR="006F76CD" w:rsidRPr="008A51C9" w:rsidRDefault="006F76CD">
      <w:pPr>
        <w:pStyle w:val="TOC2"/>
        <w:rPr>
          <w:rFonts w:asciiTheme="minorHAnsi" w:eastAsiaTheme="minorEastAsia" w:hAnsiTheme="minorHAnsi" w:cstheme="minorHAnsi"/>
          <w:szCs w:val="22"/>
        </w:rPr>
      </w:pPr>
      <w:hyperlink w:anchor="_Toc88476326" w:history="1">
        <w:r w:rsidRPr="008A51C9">
          <w:rPr>
            <w:rStyle w:val="Hyperlink"/>
            <w:rFonts w:asciiTheme="minorHAnsi" w:hAnsiTheme="minorHAnsi" w:cstheme="minorHAnsi"/>
          </w:rPr>
          <w:t>4.12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VENDOR’S REPRESENTATIONS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15</w:t>
        </w:r>
        <w:r w:rsidRPr="008A51C9">
          <w:rPr>
            <w:rFonts w:asciiTheme="minorHAnsi" w:hAnsiTheme="minorHAnsi" w:cstheme="minorHAnsi"/>
            <w:webHidden/>
          </w:rPr>
          <w:fldChar w:fldCharType="end"/>
        </w:r>
      </w:hyperlink>
    </w:p>
    <w:p w14:paraId="5A934D75" w14:textId="5D5336AA" w:rsidR="006F76CD" w:rsidRPr="008A51C9" w:rsidRDefault="006F76CD">
      <w:pPr>
        <w:pStyle w:val="TOC2"/>
        <w:rPr>
          <w:rFonts w:asciiTheme="minorHAnsi" w:eastAsiaTheme="minorEastAsia" w:hAnsiTheme="minorHAnsi" w:cstheme="minorHAnsi"/>
          <w:szCs w:val="22"/>
        </w:rPr>
      </w:pPr>
      <w:hyperlink w:anchor="_Toc88476327" w:history="1">
        <w:r w:rsidRPr="008A51C9">
          <w:rPr>
            <w:rStyle w:val="Hyperlink"/>
            <w:rFonts w:asciiTheme="minorHAnsi" w:hAnsiTheme="minorHAnsi" w:cstheme="minorHAnsi"/>
          </w:rPr>
          <w:t>4.13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FINANCIAL STABILITY</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_Toc88476327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15</w:t>
        </w:r>
        <w:r w:rsidRPr="008A51C9">
          <w:rPr>
            <w:rFonts w:asciiTheme="minorHAnsi" w:hAnsiTheme="minorHAnsi" w:cstheme="minorHAnsi"/>
            <w:webHidden/>
          </w:rPr>
          <w:fldChar w:fldCharType="end"/>
        </w:r>
      </w:hyperlink>
    </w:p>
    <w:p w14:paraId="600F7125" w14:textId="3898D690" w:rsidR="006F76CD" w:rsidRPr="008A51C9" w:rsidRDefault="006F76CD">
      <w:pPr>
        <w:pStyle w:val="TOC2"/>
        <w:rPr>
          <w:rFonts w:asciiTheme="minorHAnsi" w:eastAsiaTheme="minorEastAsia" w:hAnsiTheme="minorHAnsi" w:cstheme="minorHAnsi"/>
          <w:szCs w:val="22"/>
        </w:rPr>
      </w:pPr>
      <w:hyperlink w:anchor="_Toc88476328" w:history="1">
        <w:r w:rsidRPr="008A51C9">
          <w:rPr>
            <w:rStyle w:val="Hyperlink"/>
            <w:rFonts w:asciiTheme="minorHAnsi" w:hAnsiTheme="minorHAnsi" w:cstheme="minorHAnsi"/>
          </w:rPr>
          <w:t>4.14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AGENCY INSURANCE REQUIREMENTS MODIFICATION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_Toc88476328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16</w:t>
        </w:r>
        <w:r w:rsidRPr="008A51C9">
          <w:rPr>
            <w:rFonts w:asciiTheme="minorHAnsi" w:hAnsiTheme="minorHAnsi" w:cstheme="minorHAnsi"/>
            <w:webHidden/>
          </w:rPr>
          <w:fldChar w:fldCharType="end"/>
        </w:r>
      </w:hyperlink>
    </w:p>
    <w:p w14:paraId="4B748B02" w14:textId="7F0C882F" w:rsidR="006F76CD" w:rsidRPr="008A51C9" w:rsidRDefault="006F76CD">
      <w:pPr>
        <w:pStyle w:val="TOC2"/>
        <w:rPr>
          <w:rFonts w:asciiTheme="minorHAnsi" w:eastAsiaTheme="minorEastAsia" w:hAnsiTheme="minorHAnsi" w:cstheme="minorHAnsi"/>
          <w:szCs w:val="22"/>
        </w:rPr>
      </w:pPr>
      <w:hyperlink w:anchor="_Toc88476329" w:history="1">
        <w:r w:rsidRPr="008A51C9">
          <w:rPr>
            <w:rStyle w:val="Hyperlink"/>
            <w:rFonts w:asciiTheme="minorHAnsi" w:hAnsiTheme="minorHAnsi" w:cstheme="minorHAnsi"/>
          </w:rPr>
          <w:t>4.15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NC COVID-19 VACCINATION AND TESTING REQUIREMENT</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_Toc88476329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17</w:t>
        </w:r>
        <w:r w:rsidRPr="008A51C9">
          <w:rPr>
            <w:rFonts w:asciiTheme="minorHAnsi" w:hAnsiTheme="minorHAnsi" w:cstheme="minorHAnsi"/>
            <w:webHidden/>
          </w:rPr>
          <w:fldChar w:fldCharType="end"/>
        </w:r>
      </w:hyperlink>
    </w:p>
    <w:p w14:paraId="51059B26" w14:textId="1D49DE73" w:rsidR="006F76CD" w:rsidRPr="008A51C9" w:rsidRDefault="006F76CD">
      <w:pPr>
        <w:pStyle w:val="TOC2"/>
        <w:rPr>
          <w:rFonts w:asciiTheme="minorHAnsi" w:eastAsiaTheme="minorEastAsia" w:hAnsiTheme="minorHAnsi" w:cstheme="minorHAnsi"/>
          <w:szCs w:val="22"/>
        </w:rPr>
      </w:pPr>
      <w:hyperlink w:anchor="_Toc88476330" w:history="1">
        <w:r w:rsidRPr="008A51C9">
          <w:rPr>
            <w:rStyle w:val="Hyperlink"/>
            <w:rFonts w:asciiTheme="minorHAnsi" w:hAnsiTheme="minorHAnsi" w:cstheme="minorHAnsi"/>
          </w:rPr>
          <w:t>4.16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FEDERAL COVID-19 VACCINATION REQUIREMENT</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_Toc88476330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17</w:t>
        </w:r>
        <w:r w:rsidRPr="008A51C9">
          <w:rPr>
            <w:rFonts w:asciiTheme="minorHAnsi" w:hAnsiTheme="minorHAnsi" w:cstheme="minorHAnsi"/>
            <w:webHidden/>
          </w:rPr>
          <w:fldChar w:fldCharType="end"/>
        </w:r>
      </w:hyperlink>
    </w:p>
    <w:p w14:paraId="5F1DEF53" w14:textId="30F3E692" w:rsidR="006F76CD" w:rsidRPr="008A51C9" w:rsidRDefault="006F76CD">
      <w:pPr>
        <w:pStyle w:val="TOC2"/>
        <w:rPr>
          <w:rFonts w:asciiTheme="minorHAnsi" w:eastAsiaTheme="minorEastAsia" w:hAnsiTheme="minorHAnsi" w:cstheme="minorHAnsi"/>
          <w:szCs w:val="22"/>
        </w:rPr>
      </w:pPr>
      <w:hyperlink w:anchor="_Toc88476331" w:history="1">
        <w:r w:rsidRPr="008A51C9">
          <w:rPr>
            <w:rStyle w:val="Hyperlink"/>
            <w:rFonts w:asciiTheme="minorHAnsi" w:hAnsiTheme="minorHAnsi" w:cstheme="minorHAnsi"/>
          </w:rPr>
          <w:t>4.17</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LOBBYING ACTIVITY CERTIFICATION FOR FEDERAL GRANTS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_Toc88476331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17</w:t>
        </w:r>
        <w:r w:rsidRPr="008A51C9">
          <w:rPr>
            <w:rFonts w:asciiTheme="minorHAnsi" w:hAnsiTheme="minorHAnsi" w:cstheme="minorHAnsi"/>
            <w:webHidden/>
          </w:rPr>
          <w:fldChar w:fldCharType="end"/>
        </w:r>
      </w:hyperlink>
    </w:p>
    <w:p w14:paraId="201C125B" w14:textId="77777777" w:rsidR="00E77719" w:rsidRDefault="00E77719">
      <w:pPr>
        <w:spacing w:after="160" w:line="259" w:lineRule="auto"/>
        <w:rPr>
          <w:rFonts w:ascii="Arial" w:hAnsi="Arial"/>
          <w:b/>
          <w:bCs/>
          <w:color w:val="auto"/>
          <w:sz w:val="22"/>
        </w:rPr>
      </w:pPr>
      <w:r>
        <w:br w:type="page"/>
      </w:r>
    </w:p>
    <w:p w14:paraId="1A7319EC" w14:textId="2D6894AA" w:rsidR="006F76CD" w:rsidRPr="008A51C9" w:rsidRDefault="006F76CD">
      <w:pPr>
        <w:pStyle w:val="TOC1"/>
        <w:rPr>
          <w:rFonts w:asciiTheme="minorHAnsi" w:eastAsiaTheme="minorEastAsia" w:hAnsiTheme="minorHAnsi" w:cstheme="minorHAnsi"/>
          <w:b w:val="0"/>
          <w:bCs w:val="0"/>
          <w:noProof/>
          <w:szCs w:val="22"/>
        </w:rPr>
      </w:pPr>
      <w:hyperlink w:anchor="_Toc88476332" w:history="1">
        <w:r w:rsidRPr="008A51C9">
          <w:rPr>
            <w:rStyle w:val="Hyperlink"/>
            <w:rFonts w:asciiTheme="minorHAnsi" w:hAnsiTheme="minorHAnsi" w:cstheme="minorHAnsi"/>
            <w:noProof/>
          </w:rPr>
          <w:t>5.0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PRODUCT SPECIFICATIONS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_Toc88476332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17</w:t>
        </w:r>
        <w:r w:rsidRPr="008A51C9">
          <w:rPr>
            <w:rFonts w:asciiTheme="minorHAnsi" w:hAnsiTheme="minorHAnsi" w:cstheme="minorHAnsi"/>
            <w:noProof/>
            <w:webHidden/>
          </w:rPr>
          <w:fldChar w:fldCharType="end"/>
        </w:r>
      </w:hyperlink>
    </w:p>
    <w:p w14:paraId="4CB6333F" w14:textId="3A08246D" w:rsidR="006F76CD" w:rsidRPr="008A51C9" w:rsidRDefault="006F76CD">
      <w:pPr>
        <w:pStyle w:val="TOC2"/>
        <w:rPr>
          <w:rFonts w:asciiTheme="minorHAnsi" w:eastAsiaTheme="minorEastAsia" w:hAnsiTheme="minorHAnsi" w:cstheme="minorHAnsi"/>
          <w:szCs w:val="22"/>
        </w:rPr>
      </w:pPr>
      <w:hyperlink w:anchor="_Toc88476333" w:history="1">
        <w:r w:rsidRPr="008A51C9">
          <w:rPr>
            <w:rStyle w:val="Hyperlink"/>
            <w:rFonts w:asciiTheme="minorHAnsi" w:hAnsiTheme="minorHAnsi" w:cstheme="minorHAnsi"/>
            <w:bCs/>
            <w14:scene3d>
              <w14:camera w14:prst="orthographicFront"/>
              <w14:lightRig w14:rig="threePt" w14:dir="t">
                <w14:rot w14:lat="0" w14:lon="0" w14:rev="0"/>
              </w14:lightRig>
            </w14:scene3d>
          </w:rPr>
          <w:t>5.1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SPECIFICATIONS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17</w:t>
        </w:r>
        <w:r w:rsidRPr="008A51C9">
          <w:rPr>
            <w:rFonts w:asciiTheme="minorHAnsi" w:hAnsiTheme="minorHAnsi" w:cstheme="minorHAnsi"/>
            <w:webHidden/>
          </w:rPr>
          <w:fldChar w:fldCharType="end"/>
        </w:r>
      </w:hyperlink>
    </w:p>
    <w:p w14:paraId="04D8E0CA" w14:textId="279F2F54" w:rsidR="006F76CD" w:rsidRPr="008A51C9" w:rsidRDefault="006F76CD">
      <w:pPr>
        <w:pStyle w:val="TOC2"/>
        <w:rPr>
          <w:rFonts w:asciiTheme="minorHAnsi" w:eastAsiaTheme="minorEastAsia" w:hAnsiTheme="minorHAnsi" w:cstheme="minorHAnsi"/>
          <w:szCs w:val="22"/>
        </w:rPr>
      </w:pPr>
      <w:hyperlink w:anchor="_Toc88476334" w:history="1">
        <w:r w:rsidRPr="008A51C9">
          <w:rPr>
            <w:rStyle w:val="Hyperlink"/>
            <w:rFonts w:asciiTheme="minorHAnsi" w:hAnsiTheme="minorHAnsi" w:cstheme="minorHAnsi"/>
          </w:rPr>
          <w:t>5.2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CERTIFICATION AND SAFETY LABELS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18</w:t>
        </w:r>
        <w:r w:rsidRPr="008A51C9">
          <w:rPr>
            <w:rFonts w:asciiTheme="minorHAnsi" w:hAnsiTheme="minorHAnsi" w:cstheme="minorHAnsi"/>
            <w:webHidden/>
          </w:rPr>
          <w:fldChar w:fldCharType="end"/>
        </w:r>
      </w:hyperlink>
    </w:p>
    <w:p w14:paraId="0F346440" w14:textId="07D3D641" w:rsidR="006F76CD" w:rsidRPr="008A51C9" w:rsidRDefault="006F76CD">
      <w:pPr>
        <w:pStyle w:val="TOC2"/>
        <w:rPr>
          <w:rFonts w:asciiTheme="minorHAnsi" w:eastAsiaTheme="minorEastAsia" w:hAnsiTheme="minorHAnsi" w:cstheme="minorHAnsi"/>
          <w:szCs w:val="22"/>
        </w:rPr>
      </w:pPr>
      <w:hyperlink w:anchor="_Toc88476335" w:history="1">
        <w:r w:rsidRPr="008A51C9">
          <w:rPr>
            <w:rStyle w:val="Hyperlink"/>
            <w:rFonts w:asciiTheme="minorHAnsi" w:hAnsiTheme="minorHAnsi" w:cstheme="minorHAnsi"/>
          </w:rPr>
          <w:t xml:space="preserve">5.3 </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INFORMATION TECHNOLOGY APPROVALS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18</w:t>
        </w:r>
        <w:r w:rsidRPr="008A51C9">
          <w:rPr>
            <w:rFonts w:asciiTheme="minorHAnsi" w:hAnsiTheme="minorHAnsi" w:cstheme="minorHAnsi"/>
            <w:webHidden/>
          </w:rPr>
          <w:fldChar w:fldCharType="end"/>
        </w:r>
      </w:hyperlink>
    </w:p>
    <w:p w14:paraId="67F6ADEF" w14:textId="767C2D6D" w:rsidR="006F76CD" w:rsidRPr="008A51C9" w:rsidRDefault="006F76CD">
      <w:pPr>
        <w:pStyle w:val="TOC2"/>
        <w:rPr>
          <w:rFonts w:asciiTheme="minorHAnsi" w:eastAsiaTheme="minorEastAsia" w:hAnsiTheme="minorHAnsi" w:cstheme="minorHAnsi"/>
          <w:szCs w:val="22"/>
        </w:rPr>
      </w:pPr>
      <w:hyperlink w:anchor="_Toc88476336" w:history="1">
        <w:r w:rsidRPr="008A51C9">
          <w:rPr>
            <w:rStyle w:val="Hyperlink"/>
            <w:rFonts w:asciiTheme="minorHAnsi" w:hAnsiTheme="minorHAnsi" w:cstheme="minorHAnsi"/>
          </w:rPr>
          <w:t xml:space="preserve">5.4 </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DEVIATIONS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19</w:t>
        </w:r>
        <w:r w:rsidRPr="008A51C9">
          <w:rPr>
            <w:rFonts w:asciiTheme="minorHAnsi" w:hAnsiTheme="minorHAnsi" w:cstheme="minorHAnsi"/>
            <w:webHidden/>
          </w:rPr>
          <w:fldChar w:fldCharType="end"/>
        </w:r>
      </w:hyperlink>
    </w:p>
    <w:p w14:paraId="7D7B9CFC" w14:textId="6A07EEDB" w:rsidR="006F76CD" w:rsidRPr="008A51C9" w:rsidRDefault="006F76CD">
      <w:pPr>
        <w:pStyle w:val="TOC1"/>
        <w:rPr>
          <w:rFonts w:asciiTheme="minorHAnsi" w:eastAsiaTheme="minorEastAsia" w:hAnsiTheme="minorHAnsi" w:cstheme="minorHAnsi"/>
          <w:b w:val="0"/>
          <w:bCs w:val="0"/>
          <w:noProof/>
          <w:szCs w:val="22"/>
        </w:rPr>
      </w:pPr>
      <w:hyperlink w:anchor="_Toc88476337" w:history="1">
        <w:r w:rsidRPr="008A51C9">
          <w:rPr>
            <w:rStyle w:val="Hyperlink"/>
            <w:rFonts w:asciiTheme="minorHAnsi" w:hAnsiTheme="minorHAnsi" w:cstheme="minorHAnsi"/>
            <w:noProof/>
          </w:rPr>
          <w:t>6.0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CONTRACT ADMINISTRATION</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_Toc88476337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19</w:t>
        </w:r>
        <w:r w:rsidRPr="008A51C9">
          <w:rPr>
            <w:rFonts w:asciiTheme="minorHAnsi" w:hAnsiTheme="minorHAnsi" w:cstheme="minorHAnsi"/>
            <w:noProof/>
            <w:webHidden/>
          </w:rPr>
          <w:fldChar w:fldCharType="end"/>
        </w:r>
      </w:hyperlink>
    </w:p>
    <w:p w14:paraId="0A4276B9" w14:textId="5BD038C8" w:rsidR="006F76CD" w:rsidRPr="008A51C9" w:rsidRDefault="006F76CD">
      <w:pPr>
        <w:pStyle w:val="TOC2"/>
        <w:rPr>
          <w:rFonts w:asciiTheme="minorHAnsi" w:eastAsiaTheme="minorEastAsia" w:hAnsiTheme="minorHAnsi" w:cstheme="minorHAnsi"/>
          <w:szCs w:val="22"/>
        </w:rPr>
      </w:pPr>
      <w:hyperlink w:anchor="_Toc88476338" w:history="1">
        <w:r w:rsidRPr="008A51C9">
          <w:rPr>
            <w:rStyle w:val="Hyperlink"/>
            <w:rFonts w:asciiTheme="minorHAnsi" w:hAnsiTheme="minorHAnsi" w:cstheme="minorHAnsi"/>
          </w:rPr>
          <w:t>6.1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PROJECT MANAGER AND CUSTOMER SERVICE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_Toc88476338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19</w:t>
        </w:r>
        <w:r w:rsidRPr="008A51C9">
          <w:rPr>
            <w:rFonts w:asciiTheme="minorHAnsi" w:hAnsiTheme="minorHAnsi" w:cstheme="minorHAnsi"/>
            <w:webHidden/>
          </w:rPr>
          <w:fldChar w:fldCharType="end"/>
        </w:r>
      </w:hyperlink>
    </w:p>
    <w:p w14:paraId="32D13E65" w14:textId="6B8F7F1C" w:rsidR="006F76CD" w:rsidRPr="008A51C9" w:rsidRDefault="006F76CD">
      <w:pPr>
        <w:pStyle w:val="TOC2"/>
        <w:rPr>
          <w:rFonts w:asciiTheme="minorHAnsi" w:eastAsiaTheme="minorEastAsia" w:hAnsiTheme="minorHAnsi" w:cstheme="minorHAnsi"/>
          <w:szCs w:val="22"/>
        </w:rPr>
      </w:pPr>
      <w:hyperlink w:anchor="_Toc88476344" w:history="1">
        <w:r w:rsidRPr="008A51C9">
          <w:rPr>
            <w:rStyle w:val="Hyperlink"/>
            <w:rFonts w:asciiTheme="minorHAnsi" w:hAnsiTheme="minorHAnsi" w:cstheme="minorHAnsi"/>
            <w:bCs/>
          </w:rPr>
          <w:t>6.2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POST AWARD PROJECT REVIEW MEETINGS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_Toc88476344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19</w:t>
        </w:r>
        <w:r w:rsidRPr="008A51C9">
          <w:rPr>
            <w:rFonts w:asciiTheme="minorHAnsi" w:hAnsiTheme="minorHAnsi" w:cstheme="minorHAnsi"/>
            <w:webHidden/>
          </w:rPr>
          <w:fldChar w:fldCharType="end"/>
        </w:r>
      </w:hyperlink>
    </w:p>
    <w:p w14:paraId="20538275" w14:textId="236A0A6A" w:rsidR="006F76CD" w:rsidRPr="008A51C9" w:rsidRDefault="006F76CD">
      <w:pPr>
        <w:pStyle w:val="TOC2"/>
        <w:rPr>
          <w:rFonts w:asciiTheme="minorHAnsi" w:eastAsiaTheme="minorEastAsia" w:hAnsiTheme="minorHAnsi" w:cstheme="minorHAnsi"/>
          <w:szCs w:val="22"/>
        </w:rPr>
      </w:pPr>
      <w:hyperlink w:anchor="_Toc88476345" w:history="1">
        <w:r w:rsidRPr="008A51C9">
          <w:rPr>
            <w:rStyle w:val="Hyperlink"/>
            <w:rFonts w:asciiTheme="minorHAnsi" w:hAnsiTheme="minorHAnsi" w:cstheme="minorHAnsi"/>
          </w:rPr>
          <w:t>6.3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CONTINUOUS IMPROVEMENT</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_Toc88476345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19</w:t>
        </w:r>
        <w:r w:rsidRPr="008A51C9">
          <w:rPr>
            <w:rFonts w:asciiTheme="minorHAnsi" w:hAnsiTheme="minorHAnsi" w:cstheme="minorHAnsi"/>
            <w:webHidden/>
          </w:rPr>
          <w:fldChar w:fldCharType="end"/>
        </w:r>
      </w:hyperlink>
    </w:p>
    <w:p w14:paraId="3EC08D35" w14:textId="2DEA8C53" w:rsidR="006F76CD" w:rsidRPr="008A51C9" w:rsidRDefault="006F76CD">
      <w:pPr>
        <w:pStyle w:val="TOC2"/>
        <w:rPr>
          <w:rFonts w:asciiTheme="minorHAnsi" w:eastAsiaTheme="minorEastAsia" w:hAnsiTheme="minorHAnsi" w:cstheme="minorHAnsi"/>
          <w:szCs w:val="22"/>
        </w:rPr>
      </w:pPr>
      <w:hyperlink w:anchor="_Toc88476346" w:history="1">
        <w:r w:rsidRPr="008A51C9">
          <w:rPr>
            <w:rStyle w:val="Hyperlink"/>
            <w:rFonts w:asciiTheme="minorHAnsi" w:hAnsiTheme="minorHAnsi" w:cstheme="minorHAnsi"/>
          </w:rPr>
          <w:t>6.4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 xml:space="preserve">PERIODIC </w:t>
        </w:r>
        <w:r w:rsidRPr="008A51C9">
          <w:rPr>
            <w:rStyle w:val="Hyperlink"/>
            <w:rFonts w:asciiTheme="minorHAnsi" w:hAnsiTheme="minorHAnsi" w:cstheme="minorHAnsi"/>
            <w:i/>
          </w:rPr>
          <w:t>[WEEKLY, MONTHLY]</w:t>
        </w:r>
        <w:r w:rsidRPr="008A51C9">
          <w:rPr>
            <w:rStyle w:val="Hyperlink"/>
            <w:rFonts w:asciiTheme="minorHAnsi" w:hAnsiTheme="minorHAnsi" w:cstheme="minorHAnsi"/>
          </w:rPr>
          <w:t xml:space="preserve"> STATUS REPORTS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_Toc88476346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19</w:t>
        </w:r>
        <w:r w:rsidRPr="008A51C9">
          <w:rPr>
            <w:rFonts w:asciiTheme="minorHAnsi" w:hAnsiTheme="minorHAnsi" w:cstheme="minorHAnsi"/>
            <w:webHidden/>
          </w:rPr>
          <w:fldChar w:fldCharType="end"/>
        </w:r>
      </w:hyperlink>
    </w:p>
    <w:p w14:paraId="7BF607C3" w14:textId="5EB92429" w:rsidR="006F76CD" w:rsidRPr="008A51C9" w:rsidRDefault="006F76CD">
      <w:pPr>
        <w:pStyle w:val="TOC2"/>
        <w:rPr>
          <w:rFonts w:asciiTheme="minorHAnsi" w:eastAsiaTheme="minorEastAsia" w:hAnsiTheme="minorHAnsi" w:cstheme="minorHAnsi"/>
          <w:szCs w:val="22"/>
        </w:rPr>
      </w:pPr>
      <w:hyperlink w:anchor="_Toc88476347" w:history="1">
        <w:r w:rsidRPr="008A51C9">
          <w:rPr>
            <w:rStyle w:val="Hyperlink"/>
            <w:rFonts w:asciiTheme="minorHAnsi" w:hAnsiTheme="minorHAnsi" w:cstheme="minorHAnsi"/>
          </w:rPr>
          <w:t>6.5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ACCEPTANCE OF WORK</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_Toc88476347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20</w:t>
        </w:r>
        <w:r w:rsidRPr="008A51C9">
          <w:rPr>
            <w:rFonts w:asciiTheme="minorHAnsi" w:hAnsiTheme="minorHAnsi" w:cstheme="minorHAnsi"/>
            <w:webHidden/>
          </w:rPr>
          <w:fldChar w:fldCharType="end"/>
        </w:r>
      </w:hyperlink>
    </w:p>
    <w:p w14:paraId="2894B80E" w14:textId="42A3D1B1" w:rsidR="006F76CD" w:rsidRPr="008A51C9" w:rsidRDefault="006F76CD">
      <w:pPr>
        <w:pStyle w:val="TOC2"/>
        <w:rPr>
          <w:rFonts w:asciiTheme="minorHAnsi" w:eastAsiaTheme="minorEastAsia" w:hAnsiTheme="minorHAnsi" w:cstheme="minorHAnsi"/>
          <w:szCs w:val="22"/>
        </w:rPr>
      </w:pPr>
      <w:hyperlink w:anchor="_Toc88476348" w:history="1">
        <w:r w:rsidRPr="008A51C9">
          <w:rPr>
            <w:rStyle w:val="Hyperlink"/>
            <w:rFonts w:asciiTheme="minorHAnsi" w:hAnsiTheme="minorHAnsi" w:cstheme="minorHAnsi"/>
          </w:rPr>
          <w:t>6.6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INVOICES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_Toc88476348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20</w:t>
        </w:r>
        <w:r w:rsidRPr="008A51C9">
          <w:rPr>
            <w:rFonts w:asciiTheme="minorHAnsi" w:hAnsiTheme="minorHAnsi" w:cstheme="minorHAnsi"/>
            <w:webHidden/>
          </w:rPr>
          <w:fldChar w:fldCharType="end"/>
        </w:r>
      </w:hyperlink>
    </w:p>
    <w:p w14:paraId="6C65C06F" w14:textId="736559B9" w:rsidR="006F76CD" w:rsidRPr="008A51C9" w:rsidRDefault="006F76CD">
      <w:pPr>
        <w:pStyle w:val="TOC2"/>
        <w:rPr>
          <w:rFonts w:asciiTheme="minorHAnsi" w:eastAsiaTheme="minorEastAsia" w:hAnsiTheme="minorHAnsi" w:cstheme="minorHAnsi"/>
          <w:szCs w:val="22"/>
        </w:rPr>
      </w:pPr>
      <w:hyperlink w:anchor="_Toc88476354" w:history="1">
        <w:r w:rsidRPr="008A51C9">
          <w:rPr>
            <w:rStyle w:val="Hyperlink"/>
            <w:rFonts w:asciiTheme="minorHAnsi" w:hAnsiTheme="minorHAnsi" w:cstheme="minorHAnsi"/>
          </w:rPr>
          <w:t>6.7</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DISPUTE RESOLUTION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_Toc88476354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20</w:t>
        </w:r>
        <w:r w:rsidRPr="008A51C9">
          <w:rPr>
            <w:rFonts w:asciiTheme="minorHAnsi" w:hAnsiTheme="minorHAnsi" w:cstheme="minorHAnsi"/>
            <w:webHidden/>
          </w:rPr>
          <w:fldChar w:fldCharType="end"/>
        </w:r>
      </w:hyperlink>
    </w:p>
    <w:p w14:paraId="169449E1" w14:textId="6934B71F" w:rsidR="006F76CD" w:rsidRPr="008A51C9" w:rsidRDefault="006F76CD">
      <w:pPr>
        <w:pStyle w:val="TOC2"/>
        <w:rPr>
          <w:rFonts w:asciiTheme="minorHAnsi" w:eastAsiaTheme="minorEastAsia" w:hAnsiTheme="minorHAnsi" w:cstheme="minorHAnsi"/>
          <w:szCs w:val="22"/>
        </w:rPr>
      </w:pPr>
      <w:hyperlink w:anchor="_Toc88476356" w:history="1">
        <w:r w:rsidRPr="008A51C9">
          <w:rPr>
            <w:rStyle w:val="Hyperlink"/>
            <w:rFonts w:asciiTheme="minorHAnsi" w:hAnsiTheme="minorHAnsi" w:cstheme="minorHAnsi"/>
          </w:rPr>
          <w:t>6.8</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PRODUCT RECALL</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_Toc88476356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20</w:t>
        </w:r>
        <w:r w:rsidRPr="008A51C9">
          <w:rPr>
            <w:rFonts w:asciiTheme="minorHAnsi" w:hAnsiTheme="minorHAnsi" w:cstheme="minorHAnsi"/>
            <w:webHidden/>
          </w:rPr>
          <w:fldChar w:fldCharType="end"/>
        </w:r>
      </w:hyperlink>
    </w:p>
    <w:p w14:paraId="51E2F169" w14:textId="764CDFBB" w:rsidR="006F76CD" w:rsidRPr="008A51C9" w:rsidRDefault="006F76CD">
      <w:pPr>
        <w:pStyle w:val="TOC2"/>
        <w:rPr>
          <w:rFonts w:asciiTheme="minorHAnsi" w:eastAsiaTheme="minorEastAsia" w:hAnsiTheme="minorHAnsi" w:cstheme="minorHAnsi"/>
          <w:szCs w:val="22"/>
        </w:rPr>
      </w:pPr>
      <w:hyperlink w:anchor="_Toc88476357" w:history="1">
        <w:r w:rsidRPr="008A51C9">
          <w:rPr>
            <w:rStyle w:val="Hyperlink"/>
            <w:rFonts w:asciiTheme="minorHAnsi" w:hAnsiTheme="minorHAnsi" w:cstheme="minorHAnsi"/>
          </w:rPr>
          <w:t>6.9</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PRICE ADJUSTMENTS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_Toc88476357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21</w:t>
        </w:r>
        <w:r w:rsidRPr="008A51C9">
          <w:rPr>
            <w:rFonts w:asciiTheme="minorHAnsi" w:hAnsiTheme="minorHAnsi" w:cstheme="minorHAnsi"/>
            <w:webHidden/>
          </w:rPr>
          <w:fldChar w:fldCharType="end"/>
        </w:r>
      </w:hyperlink>
    </w:p>
    <w:p w14:paraId="0A543D96" w14:textId="256B7CE2" w:rsidR="006F76CD" w:rsidRPr="008A51C9" w:rsidRDefault="006F76CD">
      <w:pPr>
        <w:pStyle w:val="TOC2"/>
        <w:rPr>
          <w:rFonts w:asciiTheme="minorHAnsi" w:eastAsiaTheme="minorEastAsia" w:hAnsiTheme="minorHAnsi" w:cstheme="minorHAnsi"/>
          <w:szCs w:val="22"/>
        </w:rPr>
      </w:pPr>
      <w:hyperlink w:anchor="_Toc88476358" w:history="1">
        <w:r w:rsidRPr="008A51C9">
          <w:rPr>
            <w:rStyle w:val="Hyperlink"/>
            <w:rFonts w:asciiTheme="minorHAnsi" w:hAnsiTheme="minorHAnsi" w:cstheme="minorHAnsi"/>
          </w:rPr>
          <w:t>6.10</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CONTRACT CHANGES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_Toc88476358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21</w:t>
        </w:r>
        <w:r w:rsidRPr="008A51C9">
          <w:rPr>
            <w:rFonts w:asciiTheme="minorHAnsi" w:hAnsiTheme="minorHAnsi" w:cstheme="minorHAnsi"/>
            <w:webHidden/>
          </w:rPr>
          <w:fldChar w:fldCharType="end"/>
        </w:r>
      </w:hyperlink>
    </w:p>
    <w:p w14:paraId="5CCB614E" w14:textId="7A4699B1" w:rsidR="006F76CD" w:rsidRPr="008A51C9" w:rsidRDefault="006F76CD">
      <w:pPr>
        <w:pStyle w:val="TOC1"/>
        <w:rPr>
          <w:rFonts w:asciiTheme="minorHAnsi" w:eastAsiaTheme="minorEastAsia" w:hAnsiTheme="minorHAnsi" w:cstheme="minorHAnsi"/>
          <w:b w:val="0"/>
          <w:bCs w:val="0"/>
          <w:noProof/>
          <w:szCs w:val="22"/>
        </w:rPr>
      </w:pPr>
      <w:hyperlink w:anchor="_Toc88476359" w:history="1">
        <w:r w:rsidRPr="008A51C9">
          <w:rPr>
            <w:rStyle w:val="Hyperlink"/>
            <w:rFonts w:asciiTheme="minorHAnsi" w:hAnsiTheme="minorHAnsi" w:cstheme="minorHAnsi"/>
            <w:noProof/>
          </w:rPr>
          <w:t>7.0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ATTACHMENTS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_Toc88476359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0160E7EC" w14:textId="2B0A3DE4" w:rsidR="006F76CD" w:rsidRPr="008A51C9" w:rsidRDefault="006F76CD">
      <w:pPr>
        <w:pStyle w:val="TOC1"/>
        <w:rPr>
          <w:rFonts w:asciiTheme="minorHAnsi" w:eastAsiaTheme="minorEastAsia" w:hAnsiTheme="minorHAnsi" w:cstheme="minorHAnsi"/>
          <w:b w:val="0"/>
          <w:bCs w:val="0"/>
          <w:noProof/>
          <w:szCs w:val="22"/>
        </w:rPr>
      </w:pPr>
      <w:hyperlink w:anchor="_Toc88476360" w:history="1">
        <w:r w:rsidRPr="008A51C9">
          <w:rPr>
            <w:rStyle w:val="Hyperlink"/>
            <w:rFonts w:asciiTheme="minorHAnsi" w:hAnsiTheme="minorHAnsi" w:cstheme="minorHAnsi"/>
            <w:noProof/>
          </w:rPr>
          <w:t>ATTACHMENT A: PRICING</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_Toc88476360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7DAE0280" w14:textId="5C749BA8" w:rsidR="006F76CD" w:rsidRPr="008A51C9" w:rsidRDefault="006F76CD">
      <w:pPr>
        <w:pStyle w:val="TOC1"/>
        <w:rPr>
          <w:rFonts w:asciiTheme="minorHAnsi" w:eastAsiaTheme="minorEastAsia" w:hAnsiTheme="minorHAnsi" w:cstheme="minorHAnsi"/>
          <w:b w:val="0"/>
          <w:bCs w:val="0"/>
          <w:noProof/>
          <w:szCs w:val="22"/>
        </w:rPr>
      </w:pPr>
      <w:hyperlink w:anchor="_Toc88476361" w:history="1">
        <w:r w:rsidRPr="008A51C9">
          <w:rPr>
            <w:rStyle w:val="Hyperlink"/>
            <w:rFonts w:asciiTheme="minorHAnsi" w:hAnsiTheme="minorHAnsi" w:cstheme="minorHAnsi"/>
            <w:noProof/>
          </w:rPr>
          <w:t>ATTACHMENT B: INSTRUCTIONS TO VENDORS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_Toc88476361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17A2EA6E" w14:textId="55B5BAE5" w:rsidR="006F76CD" w:rsidRPr="008A51C9" w:rsidRDefault="006F76CD">
      <w:pPr>
        <w:pStyle w:val="TOC1"/>
        <w:rPr>
          <w:rFonts w:asciiTheme="minorHAnsi" w:eastAsiaTheme="minorEastAsia" w:hAnsiTheme="minorHAnsi" w:cstheme="minorHAnsi"/>
          <w:b w:val="0"/>
          <w:bCs w:val="0"/>
          <w:noProof/>
          <w:szCs w:val="22"/>
        </w:rPr>
      </w:pPr>
      <w:hyperlink w:anchor="_Toc88476362" w:history="1">
        <w:r w:rsidRPr="008A51C9">
          <w:rPr>
            <w:rStyle w:val="Hyperlink"/>
            <w:rFonts w:asciiTheme="minorHAnsi" w:hAnsiTheme="minorHAnsi" w:cstheme="minorHAnsi"/>
            <w:noProof/>
          </w:rPr>
          <w:t>ATTACHMENT C: NORTH CAROLINA GENERAL TERMS &amp; CONDITIONS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_Toc88476362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60083BA0" w14:textId="199A2384" w:rsidR="006F76CD" w:rsidRPr="008A51C9" w:rsidRDefault="006F76CD">
      <w:pPr>
        <w:pStyle w:val="TOC1"/>
        <w:rPr>
          <w:rFonts w:asciiTheme="minorHAnsi" w:eastAsiaTheme="minorEastAsia" w:hAnsiTheme="minorHAnsi" w:cstheme="minorHAnsi"/>
          <w:b w:val="0"/>
          <w:bCs w:val="0"/>
          <w:noProof/>
          <w:szCs w:val="22"/>
        </w:rPr>
      </w:pPr>
      <w:hyperlink w:anchor="_Toc88476363" w:history="1">
        <w:r w:rsidRPr="008A51C9">
          <w:rPr>
            <w:rStyle w:val="Hyperlink"/>
            <w:rFonts w:asciiTheme="minorHAnsi" w:hAnsiTheme="minorHAnsi" w:cstheme="minorHAnsi"/>
            <w:noProof/>
          </w:rPr>
          <w:t>ATTACHMENT D: HUB SUPPLEMENTAL VENDOR INFORMATION</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_Toc88476363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36E455C6" w14:textId="7F0B22B1" w:rsidR="006F76CD" w:rsidRPr="008A51C9" w:rsidRDefault="006F76CD">
      <w:pPr>
        <w:pStyle w:val="TOC1"/>
        <w:rPr>
          <w:rFonts w:asciiTheme="minorHAnsi" w:eastAsiaTheme="minorEastAsia" w:hAnsiTheme="minorHAnsi" w:cstheme="minorHAnsi"/>
          <w:b w:val="0"/>
          <w:bCs w:val="0"/>
          <w:noProof/>
          <w:szCs w:val="22"/>
        </w:rPr>
      </w:pPr>
      <w:hyperlink w:anchor="_Toc88476364" w:history="1">
        <w:r w:rsidRPr="008A51C9">
          <w:rPr>
            <w:rStyle w:val="Hyperlink"/>
            <w:rFonts w:asciiTheme="minorHAnsi" w:hAnsiTheme="minorHAnsi" w:cstheme="minorHAnsi"/>
            <w:noProof/>
          </w:rPr>
          <w:t>ATTACHMENT E: CUSTOMER REFERENCE FORM</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_Toc88476364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70BB4EF0" w14:textId="72921103" w:rsidR="006F76CD" w:rsidRPr="008A51C9" w:rsidRDefault="006F76CD">
      <w:pPr>
        <w:pStyle w:val="TOC1"/>
        <w:rPr>
          <w:rFonts w:asciiTheme="minorHAnsi" w:eastAsiaTheme="minorEastAsia" w:hAnsiTheme="minorHAnsi" w:cstheme="minorHAnsi"/>
          <w:b w:val="0"/>
          <w:bCs w:val="0"/>
          <w:noProof/>
          <w:szCs w:val="22"/>
        </w:rPr>
      </w:pPr>
      <w:hyperlink w:anchor="_Toc88476365" w:history="1">
        <w:r w:rsidRPr="008A51C9">
          <w:rPr>
            <w:rStyle w:val="Hyperlink"/>
            <w:rFonts w:asciiTheme="minorHAnsi" w:hAnsiTheme="minorHAnsi" w:cstheme="minorHAnsi"/>
            <w:noProof/>
          </w:rPr>
          <w:t>ATTACHMENT F: LOCATION OF WORKERS UTILIZED BY VENDOR</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_Toc88476365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5CD04E5D" w14:textId="45CA80D2" w:rsidR="006F76CD" w:rsidRPr="008A51C9" w:rsidRDefault="006F76CD">
      <w:pPr>
        <w:pStyle w:val="TOC1"/>
        <w:rPr>
          <w:rFonts w:asciiTheme="minorHAnsi" w:eastAsiaTheme="minorEastAsia" w:hAnsiTheme="minorHAnsi" w:cstheme="minorHAnsi"/>
          <w:b w:val="0"/>
          <w:bCs w:val="0"/>
          <w:noProof/>
          <w:szCs w:val="22"/>
        </w:rPr>
      </w:pPr>
      <w:hyperlink w:anchor="_Toc88476366" w:history="1">
        <w:r w:rsidRPr="008A51C9">
          <w:rPr>
            <w:rStyle w:val="Hyperlink"/>
            <w:rFonts w:asciiTheme="minorHAnsi" w:hAnsiTheme="minorHAnsi" w:cstheme="minorHAnsi"/>
            <w:noProof/>
          </w:rPr>
          <w:t>ATTACHMENT G: CERTIFICATION OF FINANCIAL CONDITION</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_Toc88476366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22</w:t>
        </w:r>
        <w:r w:rsidRPr="008A51C9">
          <w:rPr>
            <w:rFonts w:asciiTheme="minorHAnsi" w:hAnsiTheme="minorHAnsi" w:cstheme="minorHAnsi"/>
            <w:noProof/>
            <w:webHidden/>
          </w:rPr>
          <w:fldChar w:fldCharType="end"/>
        </w:r>
      </w:hyperlink>
    </w:p>
    <w:p w14:paraId="250AB92F" w14:textId="4A31A923" w:rsidR="00FD5D90" w:rsidRPr="008A51C9" w:rsidRDefault="00FD5D90" w:rsidP="00FD5D90">
      <w:pPr>
        <w:spacing w:after="0"/>
        <w:rPr>
          <w:rFonts w:asciiTheme="minorHAnsi" w:hAnsiTheme="minorHAnsi" w:cstheme="minorHAnsi"/>
          <w:color w:val="auto"/>
          <w:u w:val="single"/>
        </w:rPr>
      </w:pPr>
      <w:r w:rsidRPr="008A51C9">
        <w:rPr>
          <w:rFonts w:asciiTheme="minorHAnsi" w:hAnsiTheme="minorHAnsi" w:cstheme="minorHAnsi"/>
          <w:color w:val="auto"/>
          <w:u w:val="single"/>
        </w:rPr>
        <w:fldChar w:fldCharType="end"/>
      </w:r>
      <w:r w:rsidRPr="008A51C9">
        <w:rPr>
          <w:rFonts w:asciiTheme="minorHAnsi" w:hAnsiTheme="minorHAnsi" w:cstheme="minorHAnsi"/>
          <w:color w:val="auto"/>
          <w:u w:val="single"/>
        </w:rPr>
        <w:br w:type="page"/>
      </w:r>
    </w:p>
    <w:p w14:paraId="276F0097" w14:textId="77777777" w:rsidR="00FD5D90" w:rsidRPr="008A51C9" w:rsidRDefault="00FD5D90" w:rsidP="00665B48">
      <w:pPr>
        <w:pStyle w:val="Heading1"/>
        <w:numPr>
          <w:ilvl w:val="0"/>
          <w:numId w:val="17"/>
        </w:numPr>
        <w:ind w:left="720" w:hanging="720"/>
        <w:rPr>
          <w:rFonts w:asciiTheme="minorHAnsi" w:hAnsiTheme="minorHAnsi" w:cstheme="minorHAnsi"/>
          <w:sz w:val="28"/>
          <w:szCs w:val="28"/>
        </w:rPr>
      </w:pPr>
      <w:bookmarkStart w:id="14" w:name="_Toc506815752"/>
      <w:bookmarkStart w:id="15" w:name="_Toc88476288"/>
      <w:bookmarkStart w:id="16" w:name="_Hlk53593725"/>
      <w:bookmarkEnd w:id="1"/>
      <w:r w:rsidRPr="008A51C9">
        <w:rPr>
          <w:rFonts w:asciiTheme="minorHAnsi" w:hAnsiTheme="minorHAnsi" w:cstheme="minorHAnsi"/>
          <w:sz w:val="28"/>
          <w:szCs w:val="28"/>
        </w:rPr>
        <w:lastRenderedPageBreak/>
        <w:t>PURPOSE AND BACKGROUND</w:t>
      </w:r>
      <w:bookmarkEnd w:id="14"/>
      <w:bookmarkEnd w:id="15"/>
    </w:p>
    <w:p w14:paraId="20CFD88F" w14:textId="408EA46C" w:rsidR="00FD5D90" w:rsidRPr="008A51C9" w:rsidRDefault="00FD5D90" w:rsidP="003B41C1">
      <w:pPr>
        <w:ind w:right="72"/>
        <w:jc w:val="both"/>
        <w:rPr>
          <w:rFonts w:asciiTheme="minorHAnsi" w:hAnsiTheme="minorHAnsi" w:cstheme="minorHAnsi"/>
          <w:sz w:val="20"/>
        </w:rPr>
      </w:pPr>
      <w:bookmarkStart w:id="17" w:name="_Hlk53067813"/>
      <w:r w:rsidRPr="008A51C9">
        <w:rPr>
          <w:rFonts w:asciiTheme="minorHAnsi" w:hAnsiTheme="minorHAnsi" w:cstheme="minorHAnsi"/>
          <w:iCs/>
          <w:color w:val="000000" w:themeColor="text1"/>
          <w:sz w:val="20"/>
        </w:rPr>
        <w:t>The intent of this solicitation is to award a</w:t>
      </w:r>
      <w:r w:rsidR="00396E78">
        <w:rPr>
          <w:rFonts w:asciiTheme="minorHAnsi" w:hAnsiTheme="minorHAnsi" w:cstheme="minorHAnsi"/>
          <w:iCs/>
          <w:color w:val="000000" w:themeColor="text1"/>
          <w:sz w:val="20"/>
        </w:rPr>
        <w:t xml:space="preserve"> contract for Pre-Purchasing </w:t>
      </w:r>
      <w:r w:rsidR="009D31CD">
        <w:rPr>
          <w:rFonts w:asciiTheme="minorHAnsi" w:hAnsiTheme="minorHAnsi" w:cstheme="minorHAnsi"/>
          <w:iCs/>
          <w:color w:val="000000" w:themeColor="text1"/>
          <w:sz w:val="20"/>
        </w:rPr>
        <w:t xml:space="preserve">Electrical Equipment </w:t>
      </w:r>
      <w:r w:rsidR="00200FE4">
        <w:rPr>
          <w:rFonts w:asciiTheme="minorHAnsi" w:hAnsiTheme="minorHAnsi" w:cstheme="minorHAnsi"/>
          <w:iCs/>
          <w:color w:val="000000" w:themeColor="text1"/>
          <w:sz w:val="20"/>
        </w:rPr>
        <w:t>Medium Voltage Switchgear</w:t>
      </w:r>
      <w:r w:rsidR="009D31CD">
        <w:rPr>
          <w:rFonts w:asciiTheme="minorHAnsi" w:hAnsiTheme="minorHAnsi" w:cstheme="minorHAnsi"/>
          <w:iCs/>
          <w:color w:val="000000" w:themeColor="text1"/>
          <w:sz w:val="20"/>
        </w:rPr>
        <w:t xml:space="preserve"> for the University of North Carolina at Chapel Hill</w:t>
      </w:r>
    </w:p>
    <w:p w14:paraId="60B3A8A2" w14:textId="77777777" w:rsidR="00FD5D90" w:rsidRPr="008A51C9" w:rsidRDefault="00FD5D90" w:rsidP="00D973EB">
      <w:pPr>
        <w:pStyle w:val="Heading20"/>
        <w:numPr>
          <w:ilvl w:val="1"/>
          <w:numId w:val="42"/>
        </w:numPr>
        <w:spacing w:after="120"/>
        <w:ind w:left="720" w:hanging="720"/>
        <w:rPr>
          <w:rFonts w:asciiTheme="minorHAnsi" w:hAnsiTheme="minorHAnsi" w:cstheme="minorHAnsi"/>
        </w:rPr>
      </w:pPr>
      <w:bookmarkStart w:id="18" w:name="_Toc506815770"/>
      <w:bookmarkStart w:id="19" w:name="_Toc459794480"/>
      <w:bookmarkStart w:id="20" w:name="_Toc531600889"/>
      <w:bookmarkStart w:id="21" w:name="_Toc88476289"/>
      <w:bookmarkStart w:id="22" w:name="_Hlk513200225"/>
      <w:bookmarkStart w:id="23" w:name="_Hlk53067740"/>
      <w:r w:rsidRPr="008A51C9">
        <w:rPr>
          <w:rFonts w:asciiTheme="minorHAnsi" w:hAnsiTheme="minorHAnsi" w:cstheme="minorHAnsi"/>
        </w:rPr>
        <w:t>CONTRACT TERM</w:t>
      </w:r>
      <w:bookmarkEnd w:id="18"/>
      <w:bookmarkEnd w:id="19"/>
      <w:bookmarkEnd w:id="20"/>
      <w:bookmarkEnd w:id="21"/>
    </w:p>
    <w:bookmarkEnd w:id="22"/>
    <w:p w14:paraId="267A18ED" w14:textId="77777777" w:rsidR="00FD5D90" w:rsidRPr="008A51C9" w:rsidRDefault="00FD5D90" w:rsidP="00FD5D90">
      <w:pPr>
        <w:pStyle w:val="Text"/>
        <w:rPr>
          <w:rFonts w:asciiTheme="minorHAnsi" w:hAnsiTheme="minorHAnsi" w:cstheme="minorHAnsi"/>
        </w:rPr>
      </w:pPr>
      <w:r w:rsidRPr="008A51C9">
        <w:rPr>
          <w:rFonts w:asciiTheme="minorHAnsi" w:hAnsiTheme="minorHAnsi" w:cstheme="minorHAnsi"/>
          <w:color w:val="auto"/>
        </w:rPr>
        <w:t>Bids</w:t>
      </w:r>
      <w:r w:rsidRPr="008A51C9">
        <w:rPr>
          <w:rFonts w:asciiTheme="minorHAnsi" w:hAnsiTheme="minorHAnsi" w:cstheme="minorHAnsi"/>
        </w:rPr>
        <w:t xml:space="preserve"> shall be submitted in accordance with the terms and conditions of this </w:t>
      </w:r>
      <w:r w:rsidRPr="008A51C9">
        <w:rPr>
          <w:rFonts w:asciiTheme="minorHAnsi" w:hAnsiTheme="minorHAnsi" w:cstheme="minorHAnsi"/>
          <w:color w:val="auto"/>
        </w:rPr>
        <w:t>IFB</w:t>
      </w:r>
      <w:r w:rsidRPr="008A51C9">
        <w:rPr>
          <w:rFonts w:asciiTheme="minorHAnsi" w:hAnsiTheme="minorHAnsi" w:cstheme="minorHAnsi"/>
        </w:rPr>
        <w:t xml:space="preserve"> and any addenda issued hereto.</w:t>
      </w:r>
    </w:p>
    <w:p w14:paraId="351AF33F" w14:textId="77777777" w:rsidR="00FD5D90" w:rsidRPr="008A51C9"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8476290"/>
      <w:bookmarkEnd w:id="17"/>
      <w:bookmarkEnd w:id="23"/>
      <w:r w:rsidRPr="008A51C9">
        <w:rPr>
          <w:rFonts w:asciiTheme="minorHAnsi" w:hAnsiTheme="minorHAnsi" w:cstheme="minorHAnsi"/>
          <w:sz w:val="28"/>
          <w:szCs w:val="28"/>
        </w:rPr>
        <w:t>GENERAL INFORMATION</w:t>
      </w:r>
      <w:bookmarkEnd w:id="24"/>
      <w:bookmarkEnd w:id="25"/>
      <w:bookmarkEnd w:id="26"/>
      <w:bookmarkEnd w:id="27"/>
      <w:bookmarkEnd w:id="28"/>
    </w:p>
    <w:p w14:paraId="240172F0" w14:textId="77777777" w:rsidR="00FD5D90" w:rsidRPr="008A51C9" w:rsidRDefault="00FD5D90" w:rsidP="00D973EB">
      <w:pPr>
        <w:pStyle w:val="Heading20"/>
        <w:numPr>
          <w:ilvl w:val="1"/>
          <w:numId w:val="43"/>
        </w:numPr>
        <w:spacing w:after="120"/>
        <w:ind w:left="634" w:hanging="634"/>
        <w:rPr>
          <w:rFonts w:asciiTheme="minorHAnsi" w:hAnsiTheme="minorHAnsi" w:cstheme="minorHAnsi"/>
        </w:rPr>
      </w:pPr>
      <w:bookmarkStart w:id="29" w:name="_Toc55251797"/>
      <w:bookmarkStart w:id="30" w:name="_Toc370999730"/>
      <w:bookmarkStart w:id="31" w:name="_Toc374120576"/>
      <w:bookmarkStart w:id="32" w:name="_Toc506815754"/>
      <w:bookmarkStart w:id="33" w:name="_Toc459794467"/>
      <w:bookmarkStart w:id="34" w:name="_Toc88476291"/>
      <w:bookmarkEnd w:id="29"/>
      <w:r w:rsidRPr="008A51C9">
        <w:rPr>
          <w:rFonts w:asciiTheme="minorHAnsi" w:hAnsiTheme="minorHAnsi" w:cstheme="minorHAnsi"/>
        </w:rPr>
        <w:t>INVITATION FOR BID DOCUMENT</w:t>
      </w:r>
      <w:bookmarkEnd w:id="30"/>
      <w:bookmarkEnd w:id="31"/>
      <w:bookmarkEnd w:id="32"/>
      <w:bookmarkEnd w:id="33"/>
      <w:bookmarkEnd w:id="34"/>
    </w:p>
    <w:p w14:paraId="66A31B68" w14:textId="3B5BE85B" w:rsidR="00FD5D90" w:rsidRPr="008A51C9" w:rsidRDefault="00FD5D90" w:rsidP="00EE5400">
      <w:pPr>
        <w:spacing w:line="264" w:lineRule="auto"/>
        <w:jc w:val="both"/>
        <w:rPr>
          <w:rFonts w:asciiTheme="minorHAnsi" w:hAnsiTheme="minorHAnsi" w:cstheme="minorHAnsi"/>
          <w:color w:val="auto"/>
          <w:sz w:val="20"/>
          <w:szCs w:val="16"/>
        </w:rPr>
      </w:pPr>
      <w:bookmarkStart w:id="35" w:name="_Toc370999723"/>
      <w:r w:rsidRPr="008A51C9">
        <w:rPr>
          <w:rFonts w:asciiTheme="minorHAnsi" w:hAnsiTheme="minorHAnsi" w:cstheme="minorHAnsi"/>
          <w:color w:val="auto"/>
          <w:sz w:val="20"/>
          <w:szCs w:val="16"/>
        </w:rPr>
        <w:t>The IFB is comprised of the base IFB document, any attachments, and any addenda released before Contract award</w:t>
      </w:r>
      <w:r w:rsidR="00264B17" w:rsidRPr="008A51C9">
        <w:rPr>
          <w:rFonts w:asciiTheme="minorHAnsi" w:hAnsiTheme="minorHAnsi" w:cstheme="minorHAnsi"/>
          <w:color w:val="auto"/>
          <w:sz w:val="20"/>
          <w:szCs w:val="16"/>
        </w:rPr>
        <w:t xml:space="preserve">, which </w:t>
      </w:r>
      <w:r w:rsidRPr="008A51C9">
        <w:rPr>
          <w:rFonts w:asciiTheme="minorHAnsi" w:hAnsiTheme="minorHAnsi" w:cstheme="minorHAnsi"/>
          <w:color w:val="auto"/>
          <w:sz w:val="20"/>
          <w:szCs w:val="16"/>
        </w:rPr>
        <w:t>are incorporated herein by reference.</w:t>
      </w:r>
    </w:p>
    <w:p w14:paraId="1A5F43CB" w14:textId="240FA483" w:rsidR="00FD5D90" w:rsidRPr="008A51C9" w:rsidRDefault="00FD5D90" w:rsidP="00D973EB">
      <w:pPr>
        <w:pStyle w:val="Heading2RFP"/>
        <w:rPr>
          <w:rFonts w:asciiTheme="minorHAnsi" w:hAnsiTheme="minorHAnsi" w:cstheme="minorHAnsi"/>
        </w:rPr>
      </w:pPr>
      <w:bookmarkStart w:id="36" w:name="_Toc370999725"/>
      <w:bookmarkStart w:id="37" w:name="_Toc374120578"/>
      <w:bookmarkStart w:id="38" w:name="_Toc459794468"/>
      <w:bookmarkStart w:id="39" w:name="_Toc88476292"/>
      <w:bookmarkStart w:id="40" w:name="_Hlk53596428"/>
      <w:bookmarkStart w:id="41" w:name="_Toc506815755"/>
      <w:bookmarkStart w:id="42" w:name="_Toc370999724"/>
      <w:bookmarkStart w:id="43" w:name="_Toc374120577"/>
      <w:bookmarkStart w:id="44" w:name="_Toc328747419"/>
      <w:bookmarkStart w:id="45" w:name="_Toc370999732"/>
      <w:bookmarkStart w:id="46" w:name="_Toc374120579"/>
      <w:bookmarkEnd w:id="35"/>
      <w:r w:rsidRPr="008A51C9">
        <w:rPr>
          <w:rFonts w:asciiTheme="minorHAnsi" w:hAnsiTheme="minorHAnsi" w:cstheme="minorHAnsi"/>
        </w:rPr>
        <w:t>2.2</w:t>
      </w:r>
      <w:r w:rsidRPr="008A51C9">
        <w:rPr>
          <w:rFonts w:asciiTheme="minorHAnsi" w:hAnsiTheme="minorHAnsi" w:cstheme="minorHAnsi"/>
        </w:rPr>
        <w:tab/>
        <w:t xml:space="preserve">E-PROCUREMENT </w:t>
      </w:r>
      <w:bookmarkEnd w:id="36"/>
      <w:bookmarkEnd w:id="37"/>
      <w:bookmarkEnd w:id="38"/>
      <w:r w:rsidR="00264B17" w:rsidRPr="008A51C9">
        <w:rPr>
          <w:rFonts w:asciiTheme="minorHAnsi" w:hAnsiTheme="minorHAnsi" w:cstheme="minorHAnsi"/>
        </w:rPr>
        <w:t>FEE</w:t>
      </w:r>
      <w:bookmarkEnd w:id="39"/>
    </w:p>
    <w:p w14:paraId="4F0273F7" w14:textId="194DEA0F" w:rsidR="00FD5D90" w:rsidRPr="003A3E4C" w:rsidRDefault="003A3E4C" w:rsidP="00FD5D90">
      <w:pPr>
        <w:rPr>
          <w:rFonts w:asciiTheme="minorHAnsi" w:hAnsiTheme="minorHAnsi" w:cstheme="minorHAnsi"/>
          <w:sz w:val="20"/>
          <w:szCs w:val="16"/>
        </w:rPr>
      </w:pPr>
      <w:bookmarkStart w:id="47" w:name="_Toc53056246"/>
      <w:r w:rsidRPr="003A3E4C">
        <w:rPr>
          <w:rFonts w:asciiTheme="minorHAnsi" w:hAnsiTheme="minorHAnsi" w:cstheme="minorHAnsi"/>
          <w:color w:val="000000" w:themeColor="text1"/>
          <w:sz w:val="20"/>
        </w:rPr>
        <w:t xml:space="preserve">This section </w:t>
      </w:r>
      <w:r w:rsidR="009D31CD" w:rsidRPr="003A3E4C">
        <w:rPr>
          <w:rFonts w:asciiTheme="minorHAnsi" w:hAnsiTheme="minorHAnsi" w:cstheme="minorHAnsi"/>
          <w:color w:val="000000" w:themeColor="text1"/>
          <w:sz w:val="20"/>
        </w:rPr>
        <w:t>was intentionally</w:t>
      </w:r>
      <w:r w:rsidRPr="003A3E4C">
        <w:rPr>
          <w:rFonts w:asciiTheme="minorHAnsi" w:hAnsiTheme="minorHAnsi" w:cstheme="minorHAnsi"/>
          <w:color w:val="000000" w:themeColor="text1"/>
          <w:sz w:val="20"/>
        </w:rPr>
        <w:t xml:space="preserve"> omitted.</w:t>
      </w:r>
    </w:p>
    <w:p w14:paraId="2C27BAC0" w14:textId="39AC2DAF" w:rsidR="00FD5D90" w:rsidRPr="008A51C9" w:rsidRDefault="00FD5D90" w:rsidP="00256576">
      <w:pPr>
        <w:pStyle w:val="Heading2"/>
        <w:numPr>
          <w:ilvl w:val="1"/>
          <w:numId w:val="50"/>
        </w:numPr>
        <w:spacing w:after="120"/>
        <w:rPr>
          <w:rFonts w:asciiTheme="minorHAnsi" w:hAnsiTheme="minorHAnsi" w:cstheme="minorHAnsi"/>
        </w:rPr>
      </w:pPr>
      <w:bookmarkStart w:id="48" w:name="_Toc88476293"/>
      <w:bookmarkEnd w:id="40"/>
      <w:r w:rsidRPr="008A51C9">
        <w:rPr>
          <w:rFonts w:asciiTheme="minorHAnsi" w:hAnsiTheme="minorHAnsi" w:cstheme="minorHAnsi"/>
        </w:rPr>
        <w:t>NOTICE TO VENDORS REGARDING IFB TERMS AND CONDITIONS</w:t>
      </w:r>
      <w:bookmarkEnd w:id="47"/>
      <w:bookmarkEnd w:id="48"/>
    </w:p>
    <w:p w14:paraId="0B34206F" w14:textId="3392CB7E" w:rsidR="00FD5D90" w:rsidRPr="008A51C9" w:rsidRDefault="00FD5D90" w:rsidP="00FD5D90">
      <w:pPr>
        <w:spacing w:line="264" w:lineRule="auto"/>
        <w:jc w:val="both"/>
        <w:rPr>
          <w:rFonts w:asciiTheme="minorHAnsi" w:hAnsiTheme="minorHAnsi" w:cstheme="minorHAnsi"/>
          <w:color w:val="auto"/>
          <w:sz w:val="20"/>
          <w:szCs w:val="16"/>
        </w:rPr>
      </w:pPr>
      <w:r w:rsidRPr="008A51C9">
        <w:rPr>
          <w:rFonts w:asciiTheme="minorHAnsi" w:hAnsiTheme="minorHAnsi" w:cstheme="minorHAnsi"/>
          <w:color w:val="auto"/>
          <w:sz w:val="20"/>
          <w:szCs w:val="16"/>
        </w:rPr>
        <w:t>It shall be the Vendor’s responsibility to read the Instructions</w:t>
      </w:r>
      <w:r w:rsidR="00264B17" w:rsidRPr="008A51C9">
        <w:rPr>
          <w:rFonts w:asciiTheme="minorHAnsi" w:hAnsiTheme="minorHAnsi" w:cstheme="minorHAnsi"/>
          <w:color w:val="auto"/>
          <w:sz w:val="20"/>
          <w:szCs w:val="16"/>
        </w:rPr>
        <w:t xml:space="preserve"> to Vendors</w:t>
      </w:r>
      <w:r w:rsidRPr="008A51C9">
        <w:rPr>
          <w:rFonts w:asciiTheme="minorHAnsi" w:hAnsiTheme="minorHAnsi" w:cstheme="minorHAnsi"/>
          <w:color w:val="auto"/>
          <w:sz w:val="20"/>
          <w:szCs w:val="16"/>
        </w:rPr>
        <w:t>, the</w:t>
      </w:r>
      <w:r w:rsidR="00264B17" w:rsidRPr="008A51C9">
        <w:rPr>
          <w:rFonts w:asciiTheme="minorHAnsi" w:hAnsiTheme="minorHAnsi" w:cstheme="minorHAnsi"/>
          <w:color w:val="auto"/>
          <w:sz w:val="20"/>
          <w:szCs w:val="16"/>
        </w:rPr>
        <w:t xml:space="preserve"> </w:t>
      </w:r>
      <w:r w:rsidR="000454DC">
        <w:rPr>
          <w:rFonts w:asciiTheme="minorHAnsi" w:hAnsiTheme="minorHAnsi" w:cstheme="minorHAnsi"/>
          <w:color w:val="auto"/>
          <w:sz w:val="20"/>
          <w:szCs w:val="16"/>
        </w:rPr>
        <w:t xml:space="preserve">University of </w:t>
      </w:r>
      <w:r w:rsidR="00264B17" w:rsidRPr="008A51C9">
        <w:rPr>
          <w:rFonts w:asciiTheme="minorHAnsi" w:hAnsiTheme="minorHAnsi" w:cstheme="minorHAnsi"/>
          <w:color w:val="auto"/>
          <w:sz w:val="20"/>
          <w:szCs w:val="16"/>
        </w:rPr>
        <w:t xml:space="preserve">North Carolina </w:t>
      </w:r>
      <w:r w:rsidR="000454DC">
        <w:rPr>
          <w:rFonts w:asciiTheme="minorHAnsi" w:hAnsiTheme="minorHAnsi" w:cstheme="minorHAnsi"/>
          <w:color w:val="auto"/>
          <w:sz w:val="20"/>
          <w:szCs w:val="16"/>
        </w:rPr>
        <w:t xml:space="preserve">at Chapel Hill </w:t>
      </w:r>
      <w:r w:rsidR="00264B17" w:rsidRPr="008A51C9">
        <w:rPr>
          <w:rFonts w:asciiTheme="minorHAnsi" w:hAnsiTheme="minorHAnsi" w:cstheme="minorHAnsi"/>
          <w:color w:val="auto"/>
          <w:sz w:val="20"/>
          <w:szCs w:val="16"/>
        </w:rPr>
        <w:t>General Terms and Conditions</w:t>
      </w:r>
      <w:r w:rsidRPr="008A51C9">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00881F0F" w14:textId="11F3384E" w:rsidR="00724C54" w:rsidRPr="008A51C9" w:rsidRDefault="00FD5D90" w:rsidP="00FD5D90">
      <w:pPr>
        <w:spacing w:line="264" w:lineRule="auto"/>
        <w:jc w:val="both"/>
        <w:rPr>
          <w:rFonts w:asciiTheme="minorHAnsi" w:hAnsiTheme="minorHAnsi" w:cstheme="minorHAnsi"/>
          <w:color w:val="auto"/>
          <w:sz w:val="20"/>
          <w:szCs w:val="16"/>
        </w:rPr>
      </w:pPr>
      <w:r w:rsidRPr="008A51C9">
        <w:rPr>
          <w:rFonts w:asciiTheme="minorHAnsi" w:hAnsiTheme="minorHAnsi" w:cstheme="minorHAnsi"/>
          <w:color w:val="auto"/>
          <w:sz w:val="20"/>
          <w:szCs w:val="16"/>
        </w:rPr>
        <w:t>If Vendors have questions</w:t>
      </w:r>
      <w:r w:rsidR="00724C54" w:rsidRPr="008A51C9">
        <w:rPr>
          <w:rFonts w:asciiTheme="minorHAnsi" w:hAnsiTheme="minorHAnsi" w:cstheme="minorHAnsi"/>
          <w:color w:val="auto"/>
          <w:sz w:val="20"/>
          <w:szCs w:val="16"/>
        </w:rPr>
        <w:t xml:space="preserve"> or</w:t>
      </w:r>
      <w:r w:rsidRPr="008A51C9">
        <w:rPr>
          <w:rFonts w:asciiTheme="minorHAnsi" w:hAnsiTheme="minorHAnsi" w:cstheme="minorHAnsi"/>
          <w:color w:val="auto"/>
          <w:sz w:val="20"/>
          <w:szCs w:val="16"/>
        </w:rPr>
        <w:t xml:space="preserve"> issues, or exceptions regarding any component within this IFB, those must be submitted as questions in accordance with the instructions in </w:t>
      </w:r>
      <w:r w:rsidR="00264B17" w:rsidRPr="008A51C9">
        <w:rPr>
          <w:rFonts w:asciiTheme="minorHAnsi" w:hAnsiTheme="minorHAnsi" w:cstheme="minorHAnsi"/>
          <w:color w:val="auto"/>
          <w:sz w:val="20"/>
          <w:szCs w:val="16"/>
        </w:rPr>
        <w:t>the</w:t>
      </w:r>
      <w:r w:rsidRPr="008A51C9">
        <w:rPr>
          <w:rFonts w:asciiTheme="minorHAnsi" w:hAnsiTheme="minorHAnsi" w:cstheme="minorHAnsi"/>
          <w:color w:val="auto"/>
          <w:sz w:val="20"/>
          <w:szCs w:val="16"/>
        </w:rPr>
        <w:t xml:space="preserve"> BID QUESTIONS</w:t>
      </w:r>
      <w:r w:rsidR="00264B17" w:rsidRPr="008A51C9">
        <w:rPr>
          <w:rFonts w:asciiTheme="minorHAnsi" w:hAnsiTheme="minorHAnsi" w:cstheme="minorHAnsi"/>
          <w:color w:val="auto"/>
          <w:sz w:val="20"/>
          <w:szCs w:val="16"/>
        </w:rPr>
        <w:t xml:space="preserve"> Section</w:t>
      </w:r>
      <w:r w:rsidRPr="008A51C9">
        <w:rPr>
          <w:rFonts w:asciiTheme="minorHAnsi" w:hAnsiTheme="minorHAnsi" w:cstheme="minorHAnsi"/>
          <w:color w:val="auto"/>
          <w:sz w:val="20"/>
          <w:szCs w:val="16"/>
        </w:rPr>
        <w:t xml:space="preserve">. If the </w:t>
      </w:r>
      <w:r w:rsidR="000454DC">
        <w:rPr>
          <w:rFonts w:asciiTheme="minorHAnsi" w:hAnsiTheme="minorHAnsi" w:cstheme="minorHAnsi"/>
          <w:color w:val="auto"/>
          <w:sz w:val="20"/>
          <w:szCs w:val="16"/>
        </w:rPr>
        <w:t>University</w:t>
      </w:r>
      <w:r w:rsidRPr="008A51C9">
        <w:rPr>
          <w:rFonts w:asciiTheme="minorHAnsi" w:hAnsiTheme="minorHAnsi" w:cstheme="minorHAnsi"/>
          <w:color w:val="auto"/>
          <w:sz w:val="20"/>
          <w:szCs w:val="16"/>
        </w:rPr>
        <w:t xml:space="preserve"> determines that any changes will be made </w:t>
      </w:r>
      <w:proofErr w:type="gramStart"/>
      <w:r w:rsidRPr="008A51C9">
        <w:rPr>
          <w:rFonts w:asciiTheme="minorHAnsi" w:hAnsiTheme="minorHAnsi" w:cstheme="minorHAnsi"/>
          <w:color w:val="auto"/>
          <w:sz w:val="20"/>
          <w:szCs w:val="16"/>
        </w:rPr>
        <w:t>as a result of</w:t>
      </w:r>
      <w:proofErr w:type="gramEnd"/>
      <w:r w:rsidRPr="008A51C9">
        <w:rPr>
          <w:rFonts w:asciiTheme="minorHAnsi" w:hAnsiTheme="minorHAnsi" w:cstheme="minorHAnsi"/>
          <w:color w:val="auto"/>
          <w:sz w:val="20"/>
          <w:szCs w:val="16"/>
        </w:rPr>
        <w:t xml:space="preserve"> the questions asked, then such decisions will be communicated in the form of an IFB addendum.  The </w:t>
      </w:r>
      <w:r w:rsidR="000454DC">
        <w:rPr>
          <w:rFonts w:asciiTheme="minorHAnsi" w:hAnsiTheme="minorHAnsi" w:cstheme="minorHAnsi"/>
          <w:color w:val="auto"/>
          <w:sz w:val="20"/>
          <w:szCs w:val="16"/>
        </w:rPr>
        <w:t>University</w:t>
      </w:r>
      <w:r w:rsidRPr="008A51C9">
        <w:rPr>
          <w:rFonts w:asciiTheme="minorHAnsi" w:hAnsiTheme="minorHAnsi" w:cstheme="minorHAnsi"/>
          <w:color w:val="auto"/>
          <w:sz w:val="20"/>
          <w:szCs w:val="16"/>
        </w:rPr>
        <w:t xml:space="preserve"> may also elect to leave open the possibility for later negotiation of specific provisions of the Contract that have been addressed during the </w:t>
      </w:r>
      <w:r w:rsidR="00724C54" w:rsidRPr="008A51C9">
        <w:rPr>
          <w:rFonts w:asciiTheme="minorHAnsi" w:hAnsiTheme="minorHAnsi" w:cstheme="minorHAnsi"/>
          <w:color w:val="auto"/>
          <w:sz w:val="20"/>
          <w:szCs w:val="16"/>
        </w:rPr>
        <w:t>question-and-answer</w:t>
      </w:r>
      <w:r w:rsidRPr="008A51C9">
        <w:rPr>
          <w:rFonts w:asciiTheme="minorHAnsi" w:hAnsiTheme="minorHAnsi" w:cstheme="minorHAnsi"/>
          <w:color w:val="auto"/>
          <w:sz w:val="20"/>
          <w:szCs w:val="16"/>
        </w:rPr>
        <w:t xml:space="preserve"> period</w:t>
      </w:r>
      <w:r w:rsidR="00491EA5" w:rsidRPr="008A51C9">
        <w:rPr>
          <w:rFonts w:asciiTheme="minorHAnsi" w:hAnsiTheme="minorHAnsi" w:cstheme="minorHAnsi"/>
          <w:color w:val="auto"/>
          <w:sz w:val="20"/>
          <w:szCs w:val="16"/>
        </w:rPr>
        <w:t>, prior</w:t>
      </w:r>
      <w:r w:rsidR="00724C54" w:rsidRPr="008A51C9">
        <w:rPr>
          <w:rFonts w:asciiTheme="minorHAnsi" w:hAnsiTheme="minorHAnsi" w:cstheme="minorHAnsi"/>
          <w:color w:val="auto"/>
          <w:sz w:val="20"/>
          <w:szCs w:val="16"/>
        </w:rPr>
        <w:t xml:space="preserve"> to contact award.</w:t>
      </w:r>
      <w:r w:rsidRPr="008A51C9">
        <w:rPr>
          <w:rFonts w:asciiTheme="minorHAnsi" w:hAnsiTheme="minorHAnsi" w:cstheme="minorHAnsi"/>
          <w:color w:val="auto"/>
          <w:sz w:val="20"/>
          <w:szCs w:val="16"/>
        </w:rPr>
        <w:t xml:space="preserve"> </w:t>
      </w:r>
    </w:p>
    <w:p w14:paraId="4CDA4817" w14:textId="66986C85" w:rsidR="00264B17" w:rsidRPr="008A51C9" w:rsidRDefault="00FD5D90" w:rsidP="00FD5D90">
      <w:pPr>
        <w:spacing w:line="264" w:lineRule="auto"/>
        <w:jc w:val="both"/>
        <w:rPr>
          <w:rFonts w:asciiTheme="minorHAnsi" w:hAnsiTheme="minorHAnsi" w:cstheme="minorHAnsi"/>
          <w:color w:val="000000" w:themeColor="text1"/>
          <w:sz w:val="20"/>
          <w:szCs w:val="16"/>
        </w:rPr>
      </w:pPr>
      <w:r w:rsidRPr="008A51C9">
        <w:rPr>
          <w:rFonts w:asciiTheme="minorHAnsi" w:hAnsiTheme="minorHAnsi" w:cstheme="minorHAnsi"/>
          <w:color w:val="auto"/>
          <w:sz w:val="20"/>
          <w:szCs w:val="16"/>
        </w:rPr>
        <w:t>Other than through this process</w:t>
      </w:r>
      <w:r w:rsidR="00A87793" w:rsidRPr="008A51C9">
        <w:rPr>
          <w:rFonts w:asciiTheme="minorHAnsi" w:hAnsiTheme="minorHAnsi" w:cstheme="minorHAnsi"/>
          <w:color w:val="auto"/>
          <w:sz w:val="20"/>
          <w:szCs w:val="16"/>
        </w:rPr>
        <w:t xml:space="preserve"> or negotiation under 01 NCAC 05B.0503</w:t>
      </w:r>
      <w:r w:rsidRPr="008A51C9">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A87793" w:rsidRPr="008A51C9">
        <w:rPr>
          <w:rFonts w:asciiTheme="minorHAnsi" w:hAnsiTheme="minorHAnsi" w:cstheme="minorHAnsi"/>
          <w:color w:val="000000" w:themeColor="text1"/>
          <w:sz w:val="20"/>
          <w:szCs w:val="16"/>
        </w:rPr>
        <w:t xml:space="preserve"> that shall be held open for the period required herein (“Validity Period” above). </w:t>
      </w:r>
    </w:p>
    <w:p w14:paraId="0EECCB04" w14:textId="5267FA52" w:rsidR="00511E7F" w:rsidRPr="008A51C9" w:rsidRDefault="00491EA5" w:rsidP="00EE5400">
      <w:pPr>
        <w:pStyle w:val="Text"/>
        <w:spacing w:after="160"/>
        <w:jc w:val="both"/>
        <w:rPr>
          <w:rFonts w:asciiTheme="minorHAnsi" w:hAnsiTheme="minorHAnsi" w:cstheme="minorHAnsi"/>
          <w:b/>
          <w:color w:val="000000" w:themeColor="text1"/>
          <w:szCs w:val="16"/>
        </w:rPr>
      </w:pPr>
      <w:r w:rsidRPr="008A51C9">
        <w:rPr>
          <w:rFonts w:asciiTheme="minorHAnsi" w:hAnsiTheme="minorHAnsi" w:cstheme="minorHAnsi"/>
          <w:b/>
        </w:rPr>
        <w:t xml:space="preserve">The </w:t>
      </w:r>
      <w:r w:rsidR="009D31CD">
        <w:rPr>
          <w:rFonts w:asciiTheme="minorHAnsi" w:hAnsiTheme="minorHAnsi" w:cstheme="minorHAnsi"/>
          <w:b/>
        </w:rPr>
        <w:t>University</w:t>
      </w:r>
      <w:r w:rsidRPr="008A51C9">
        <w:rPr>
          <w:rFonts w:asciiTheme="minorHAnsi" w:hAnsiTheme="minorHAnsi" w:cstheme="minorHAnsi"/>
          <w:b/>
        </w:rPr>
        <w:t xml:space="preserve"> may exercise its discretion to consider Vendor proposed modifications. </w:t>
      </w:r>
      <w:r w:rsidR="00FD5D90" w:rsidRPr="008A51C9">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00511E7F" w:rsidRPr="008A51C9">
        <w:rPr>
          <w:rFonts w:asciiTheme="minorHAnsi" w:hAnsiTheme="minorHAnsi" w:cstheme="minorHAnsi"/>
          <w:b/>
          <w:color w:val="000000" w:themeColor="text1"/>
          <w:szCs w:val="16"/>
        </w:rPr>
        <w:t xml:space="preserve"> unless expressly agreed upon </w:t>
      </w:r>
      <w:r w:rsidR="004F5F35" w:rsidRPr="008A51C9">
        <w:rPr>
          <w:rFonts w:asciiTheme="minorHAnsi" w:hAnsiTheme="minorHAnsi" w:cstheme="minorHAnsi"/>
          <w:b/>
          <w:color w:val="000000" w:themeColor="text1"/>
          <w:szCs w:val="16"/>
        </w:rPr>
        <w:t>through</w:t>
      </w:r>
      <w:r w:rsidR="00511E7F" w:rsidRPr="008A51C9">
        <w:rPr>
          <w:rFonts w:asciiTheme="minorHAnsi" w:hAnsiTheme="minorHAnsi" w:cstheme="minorHAnsi"/>
          <w:b/>
          <w:color w:val="000000" w:themeColor="text1"/>
          <w:szCs w:val="16"/>
        </w:rPr>
        <w:t xml:space="preserve"> negotiations </w:t>
      </w:r>
    </w:p>
    <w:p w14:paraId="69CCFD24" w14:textId="0A72CC44" w:rsidR="00FD5D90" w:rsidRPr="008A51C9" w:rsidRDefault="00511E7F" w:rsidP="00EE5400">
      <w:pPr>
        <w:pStyle w:val="Text"/>
        <w:spacing w:after="160"/>
        <w:jc w:val="both"/>
        <w:rPr>
          <w:rFonts w:asciiTheme="minorHAnsi" w:hAnsiTheme="minorHAnsi" w:cstheme="minorHAnsi"/>
          <w:b/>
        </w:rPr>
      </w:pPr>
      <w:r w:rsidRPr="008A51C9">
        <w:rPr>
          <w:rFonts w:asciiTheme="minorHAnsi" w:hAnsiTheme="minorHAnsi" w:cstheme="minorHAnsi"/>
          <w:b/>
          <w:color w:val="000000" w:themeColor="text1"/>
          <w:szCs w:val="16"/>
        </w:rPr>
        <w:t>and incorporated by way of a Best and Final Offer (BAFO)</w:t>
      </w:r>
      <w:r w:rsidR="00FD5D90" w:rsidRPr="008A51C9">
        <w:rPr>
          <w:rFonts w:asciiTheme="minorHAnsi" w:hAnsiTheme="minorHAnsi" w:cstheme="minorHAnsi"/>
          <w:b/>
          <w:color w:val="000000" w:themeColor="text1"/>
          <w:szCs w:val="16"/>
        </w:rPr>
        <w:t xml:space="preserve">. Noncompliance with, or any attempt to alter or delete, this paragraph shall constitute sufficient grounds to reject Vendor’s bid as </w:t>
      </w:r>
      <w:r w:rsidR="00971F7D" w:rsidRPr="008A51C9">
        <w:rPr>
          <w:rFonts w:asciiTheme="minorHAnsi" w:hAnsiTheme="minorHAnsi" w:cstheme="minorHAnsi"/>
          <w:b/>
          <w:color w:val="000000" w:themeColor="text1"/>
          <w:szCs w:val="16"/>
        </w:rPr>
        <w:t>non-responsive</w:t>
      </w:r>
      <w:r w:rsidR="00FD5D90" w:rsidRPr="008A51C9">
        <w:rPr>
          <w:rFonts w:asciiTheme="minorHAnsi" w:hAnsiTheme="minorHAnsi" w:cstheme="minorHAnsi"/>
          <w:b/>
          <w:color w:val="000000" w:themeColor="text1"/>
          <w:szCs w:val="16"/>
        </w:rPr>
        <w:t>.</w:t>
      </w:r>
      <w:r w:rsidR="00264B17" w:rsidRPr="008A51C9">
        <w:rPr>
          <w:rFonts w:asciiTheme="minorHAnsi" w:hAnsiTheme="minorHAnsi" w:cstheme="minorHAnsi"/>
          <w:b/>
        </w:rPr>
        <w:t xml:space="preserve"> </w:t>
      </w:r>
    </w:p>
    <w:p w14:paraId="2C37ECF4" w14:textId="77777777" w:rsidR="009D31CD" w:rsidRDefault="009D31CD">
      <w:pPr>
        <w:spacing w:after="160" w:line="259" w:lineRule="auto"/>
        <w:rPr>
          <w:rFonts w:asciiTheme="minorHAnsi" w:hAnsiTheme="minorHAnsi" w:cstheme="minorHAnsi"/>
          <w:b/>
          <w:color w:val="000000"/>
          <w:szCs w:val="24"/>
        </w:rPr>
      </w:pPr>
      <w:bookmarkStart w:id="49" w:name="_Toc459794469"/>
      <w:bookmarkStart w:id="50" w:name="_Toc506815756"/>
      <w:bookmarkStart w:id="51" w:name="_Toc88476294"/>
      <w:bookmarkEnd w:id="41"/>
      <w:bookmarkEnd w:id="42"/>
      <w:bookmarkEnd w:id="43"/>
      <w:r>
        <w:rPr>
          <w:rFonts w:asciiTheme="minorHAnsi" w:hAnsiTheme="minorHAnsi" w:cstheme="minorHAnsi"/>
        </w:rPr>
        <w:br w:type="page"/>
      </w:r>
    </w:p>
    <w:p w14:paraId="7E63E48C" w14:textId="79FAF939" w:rsidR="00FD5D90" w:rsidRPr="008A51C9" w:rsidRDefault="00FD5D90" w:rsidP="00D973EB">
      <w:pPr>
        <w:pStyle w:val="Heading2"/>
        <w:spacing w:after="120"/>
        <w:rPr>
          <w:rFonts w:asciiTheme="minorHAnsi" w:hAnsiTheme="minorHAnsi" w:cstheme="minorHAnsi"/>
        </w:rPr>
      </w:pPr>
      <w:r w:rsidRPr="008A51C9">
        <w:rPr>
          <w:rFonts w:asciiTheme="minorHAnsi" w:hAnsiTheme="minorHAnsi" w:cstheme="minorHAnsi"/>
        </w:rPr>
        <w:lastRenderedPageBreak/>
        <w:t>2.</w:t>
      </w:r>
      <w:r w:rsidR="007619AA">
        <w:rPr>
          <w:rFonts w:asciiTheme="minorHAnsi" w:hAnsiTheme="minorHAnsi" w:cstheme="minorHAnsi"/>
        </w:rPr>
        <w:t>4</w:t>
      </w:r>
      <w:r w:rsidRPr="008A51C9">
        <w:rPr>
          <w:rFonts w:asciiTheme="minorHAnsi" w:hAnsiTheme="minorHAnsi" w:cstheme="minorHAnsi"/>
        </w:rPr>
        <w:tab/>
        <w:t>IFB SCHEDULE</w:t>
      </w:r>
      <w:bookmarkEnd w:id="49"/>
      <w:bookmarkEnd w:id="50"/>
      <w:bookmarkEnd w:id="51"/>
    </w:p>
    <w:p w14:paraId="5943C818" w14:textId="77777777" w:rsidR="00FD5D90" w:rsidRPr="008A51C9" w:rsidRDefault="00FD5D90" w:rsidP="00FD5D90">
      <w:pPr>
        <w:pStyle w:val="Text"/>
        <w:spacing w:after="120"/>
        <w:jc w:val="both"/>
        <w:rPr>
          <w:rFonts w:asciiTheme="minorHAnsi" w:hAnsiTheme="minorHAnsi" w:cstheme="minorHAnsi"/>
        </w:rPr>
      </w:pPr>
      <w:r w:rsidRPr="008A51C9">
        <w:rPr>
          <w:rFonts w:asciiTheme="minorHAnsi" w:hAnsiTheme="minorHAnsi" w:cstheme="minorHAnsi"/>
        </w:rPr>
        <w:t xml:space="preserve">The table below shows the </w:t>
      </w:r>
      <w:r w:rsidRPr="008A51C9">
        <w:rPr>
          <w:rFonts w:asciiTheme="minorHAnsi" w:hAnsiTheme="minorHAnsi" w:cstheme="minorHAnsi"/>
          <w:i/>
        </w:rPr>
        <w:t>intended</w:t>
      </w:r>
      <w:r w:rsidRPr="008A51C9">
        <w:rPr>
          <w:rFonts w:asciiTheme="minorHAnsi" w:hAnsiTheme="minorHAnsi" w:cstheme="minorHAnsi"/>
        </w:rPr>
        <w:t xml:space="preserve"> schedule for this IFB. The State will make every effort to adhere to this schedule. </w:t>
      </w:r>
    </w:p>
    <w:p w14:paraId="186016AA" w14:textId="5D18FFA3" w:rsidR="00FD5D90" w:rsidRPr="008A51C9"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8A51C9" w14:paraId="5A2DC741" w14:textId="77777777" w:rsidTr="00E63F53">
        <w:trPr>
          <w:trHeight w:val="332"/>
        </w:trPr>
        <w:tc>
          <w:tcPr>
            <w:tcW w:w="4047" w:type="dxa"/>
            <w:shd w:val="clear" w:color="auto" w:fill="B4C6E7" w:themeFill="accent1" w:themeFillTint="66"/>
            <w:vAlign w:val="center"/>
          </w:tcPr>
          <w:p w14:paraId="39523859" w14:textId="77777777" w:rsidR="00FD5D90" w:rsidRPr="008A51C9" w:rsidRDefault="00FD5D90" w:rsidP="00E63F53">
            <w:pPr>
              <w:pStyle w:val="Text"/>
              <w:spacing w:after="0"/>
              <w:jc w:val="center"/>
              <w:rPr>
                <w:rFonts w:asciiTheme="minorHAnsi" w:hAnsiTheme="minorHAnsi" w:cstheme="minorHAnsi"/>
                <w:b/>
                <w:color w:val="auto"/>
              </w:rPr>
            </w:pPr>
            <w:bookmarkStart w:id="52" w:name="_Hlk53068002"/>
            <w:r w:rsidRPr="008A51C9">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8A51C9" w:rsidRDefault="00FD5D90" w:rsidP="00E63F53">
            <w:pPr>
              <w:pStyle w:val="Text"/>
              <w:spacing w:after="0"/>
              <w:jc w:val="center"/>
              <w:rPr>
                <w:rFonts w:asciiTheme="minorHAnsi" w:hAnsiTheme="minorHAnsi" w:cstheme="minorHAnsi"/>
                <w:b/>
                <w:color w:val="auto"/>
              </w:rPr>
            </w:pPr>
            <w:r w:rsidRPr="008A51C9">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8A51C9" w:rsidRDefault="00FD5D90" w:rsidP="00E63F53">
            <w:pPr>
              <w:pStyle w:val="Text"/>
              <w:spacing w:after="0"/>
              <w:jc w:val="center"/>
              <w:rPr>
                <w:rFonts w:asciiTheme="minorHAnsi" w:hAnsiTheme="minorHAnsi" w:cstheme="minorHAnsi"/>
                <w:b/>
                <w:color w:val="auto"/>
              </w:rPr>
            </w:pPr>
            <w:r w:rsidRPr="008A51C9">
              <w:rPr>
                <w:rFonts w:asciiTheme="minorHAnsi" w:hAnsiTheme="minorHAnsi" w:cstheme="minorHAnsi"/>
                <w:b/>
                <w:color w:val="auto"/>
              </w:rPr>
              <w:t>Date and Time</w:t>
            </w:r>
          </w:p>
        </w:tc>
      </w:tr>
      <w:tr w:rsidR="00FD5D90" w:rsidRPr="008A51C9" w14:paraId="72BC72DE" w14:textId="77777777" w:rsidTr="00E63F53">
        <w:tc>
          <w:tcPr>
            <w:tcW w:w="4047" w:type="dxa"/>
          </w:tcPr>
          <w:p w14:paraId="2941F842" w14:textId="77777777" w:rsidR="00FD5D90" w:rsidRPr="008A51C9" w:rsidRDefault="00FD5D90" w:rsidP="00E63F53">
            <w:pPr>
              <w:autoSpaceDE w:val="0"/>
              <w:autoSpaceDN w:val="0"/>
              <w:adjustRightInd w:val="0"/>
              <w:spacing w:after="0" w:line="276" w:lineRule="auto"/>
              <w:rPr>
                <w:rFonts w:asciiTheme="minorHAnsi" w:hAnsiTheme="minorHAnsi" w:cstheme="minorHAnsi"/>
                <w:color w:val="000000"/>
                <w:sz w:val="20"/>
              </w:rPr>
            </w:pPr>
            <w:r w:rsidRPr="008A51C9">
              <w:rPr>
                <w:rFonts w:asciiTheme="minorHAnsi" w:hAnsiTheme="minorHAnsi" w:cstheme="minorHAnsi"/>
                <w:color w:val="000000"/>
                <w:sz w:val="20"/>
              </w:rPr>
              <w:t>Issue IFB</w:t>
            </w:r>
          </w:p>
        </w:tc>
        <w:tc>
          <w:tcPr>
            <w:tcW w:w="1847" w:type="dxa"/>
          </w:tcPr>
          <w:p w14:paraId="62DDC82D" w14:textId="291FB46E" w:rsidR="00FD5D90" w:rsidRPr="008A51C9" w:rsidRDefault="000454DC" w:rsidP="00E63F53">
            <w:pPr>
              <w:autoSpaceDE w:val="0"/>
              <w:autoSpaceDN w:val="0"/>
              <w:adjustRightInd w:val="0"/>
              <w:spacing w:after="0" w:line="264" w:lineRule="auto"/>
              <w:jc w:val="center"/>
              <w:rPr>
                <w:rFonts w:asciiTheme="minorHAnsi" w:hAnsiTheme="minorHAnsi" w:cstheme="minorHAnsi"/>
                <w:color w:val="000000"/>
                <w:sz w:val="20"/>
              </w:rPr>
            </w:pPr>
            <w:r>
              <w:rPr>
                <w:rFonts w:asciiTheme="minorHAnsi" w:hAnsiTheme="minorHAnsi" w:cstheme="minorHAnsi"/>
                <w:color w:val="000000"/>
                <w:sz w:val="20"/>
              </w:rPr>
              <w:t>University</w:t>
            </w:r>
          </w:p>
        </w:tc>
        <w:tc>
          <w:tcPr>
            <w:tcW w:w="4120" w:type="dxa"/>
            <w:shd w:val="clear" w:color="auto" w:fill="auto"/>
          </w:tcPr>
          <w:p w14:paraId="71555C22" w14:textId="2DC2A0E0" w:rsidR="00FD5D90" w:rsidRPr="008A51C9" w:rsidRDefault="00971F7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01-25-2025</w:t>
            </w:r>
          </w:p>
        </w:tc>
      </w:tr>
      <w:tr w:rsidR="00FD5D90" w:rsidRPr="008A51C9" w14:paraId="239DD7A4" w14:textId="77777777" w:rsidTr="00E63F53">
        <w:tc>
          <w:tcPr>
            <w:tcW w:w="4047" w:type="dxa"/>
          </w:tcPr>
          <w:p w14:paraId="428FABDB" w14:textId="77777777" w:rsidR="00FD5D90" w:rsidRPr="008A51C9" w:rsidRDefault="00FD5D90" w:rsidP="00E63F53">
            <w:pPr>
              <w:autoSpaceDE w:val="0"/>
              <w:autoSpaceDN w:val="0"/>
              <w:adjustRightInd w:val="0"/>
              <w:spacing w:after="0" w:line="276" w:lineRule="auto"/>
              <w:rPr>
                <w:rFonts w:asciiTheme="minorHAnsi" w:hAnsiTheme="minorHAnsi" w:cstheme="minorHAnsi"/>
                <w:color w:val="000000" w:themeColor="text1"/>
                <w:sz w:val="20"/>
              </w:rPr>
            </w:pPr>
            <w:r w:rsidRPr="008A51C9">
              <w:rPr>
                <w:rFonts w:asciiTheme="minorHAnsi" w:hAnsiTheme="minorHAnsi" w:cstheme="minorHAnsi"/>
                <w:color w:val="000000"/>
                <w:sz w:val="20"/>
              </w:rPr>
              <w:t>Hold Pre-Bid Conference/Site Visit</w:t>
            </w:r>
          </w:p>
        </w:tc>
        <w:tc>
          <w:tcPr>
            <w:tcW w:w="1847" w:type="dxa"/>
          </w:tcPr>
          <w:p w14:paraId="1CC0B81E" w14:textId="4C0EE399" w:rsidR="00FD5D90" w:rsidRPr="008A51C9" w:rsidRDefault="000454DC" w:rsidP="00E63F53">
            <w:pPr>
              <w:autoSpaceDE w:val="0"/>
              <w:autoSpaceDN w:val="0"/>
              <w:adjustRightInd w:val="0"/>
              <w:spacing w:after="0" w:line="264" w:lineRule="auto"/>
              <w:jc w:val="center"/>
              <w:rPr>
                <w:rFonts w:asciiTheme="minorHAnsi" w:hAnsiTheme="minorHAnsi" w:cstheme="minorHAnsi"/>
                <w:color w:val="000000" w:themeColor="text1"/>
                <w:sz w:val="20"/>
              </w:rPr>
            </w:pPr>
            <w:r>
              <w:rPr>
                <w:rFonts w:asciiTheme="minorHAnsi" w:hAnsiTheme="minorHAnsi" w:cstheme="minorHAnsi"/>
                <w:color w:val="000000"/>
                <w:sz w:val="20"/>
              </w:rPr>
              <w:t>University</w:t>
            </w:r>
          </w:p>
        </w:tc>
        <w:tc>
          <w:tcPr>
            <w:tcW w:w="4120" w:type="dxa"/>
            <w:shd w:val="clear" w:color="auto" w:fill="auto"/>
          </w:tcPr>
          <w:p w14:paraId="28641C49" w14:textId="0EA4EA4C" w:rsidR="00FD5D90" w:rsidRPr="008A51C9" w:rsidRDefault="009D31C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FD5D90" w:rsidRPr="008A51C9" w14:paraId="3E536664" w14:textId="77777777" w:rsidTr="00E63F53">
        <w:tc>
          <w:tcPr>
            <w:tcW w:w="4047" w:type="dxa"/>
          </w:tcPr>
          <w:p w14:paraId="79666E1D" w14:textId="77777777" w:rsidR="00FD5D90" w:rsidRPr="008A51C9" w:rsidRDefault="00FD5D90" w:rsidP="00E63F53">
            <w:pPr>
              <w:autoSpaceDE w:val="0"/>
              <w:autoSpaceDN w:val="0"/>
              <w:adjustRightInd w:val="0"/>
              <w:spacing w:after="0" w:line="264" w:lineRule="auto"/>
              <w:rPr>
                <w:rFonts w:asciiTheme="minorHAnsi" w:hAnsiTheme="minorHAnsi" w:cstheme="minorHAnsi"/>
                <w:color w:val="000000"/>
                <w:sz w:val="20"/>
              </w:rPr>
            </w:pPr>
            <w:r w:rsidRPr="008A51C9">
              <w:rPr>
                <w:rFonts w:asciiTheme="minorHAnsi" w:hAnsiTheme="minorHAnsi" w:cstheme="minorHAnsi"/>
                <w:color w:val="000000"/>
                <w:sz w:val="20"/>
              </w:rPr>
              <w:t xml:space="preserve">Submit Written Questions </w:t>
            </w:r>
          </w:p>
        </w:tc>
        <w:tc>
          <w:tcPr>
            <w:tcW w:w="1847" w:type="dxa"/>
          </w:tcPr>
          <w:p w14:paraId="699B4FEF" w14:textId="77777777" w:rsidR="00FD5D90" w:rsidRPr="008A51C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8A51C9">
              <w:rPr>
                <w:rFonts w:asciiTheme="minorHAnsi" w:hAnsiTheme="minorHAnsi" w:cstheme="minorHAnsi"/>
                <w:color w:val="000000"/>
                <w:sz w:val="20"/>
              </w:rPr>
              <w:t>Vendor</w:t>
            </w:r>
          </w:p>
        </w:tc>
        <w:tc>
          <w:tcPr>
            <w:tcW w:w="4120" w:type="dxa"/>
            <w:shd w:val="clear" w:color="auto" w:fill="auto"/>
          </w:tcPr>
          <w:p w14:paraId="06567857" w14:textId="0AAE475C" w:rsidR="00FD5D90" w:rsidRPr="008A51C9" w:rsidRDefault="00971F7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02-05</w:t>
            </w:r>
            <w:r w:rsidR="009D31CD">
              <w:rPr>
                <w:rFonts w:asciiTheme="minorHAnsi" w:hAnsiTheme="minorHAnsi" w:cstheme="minorHAnsi"/>
                <w:color w:val="000000"/>
                <w:sz w:val="20"/>
              </w:rPr>
              <w:t>-2025 NLT 1:00 PM EST</w:t>
            </w:r>
          </w:p>
        </w:tc>
      </w:tr>
      <w:tr w:rsidR="00FD5D90" w:rsidRPr="008A51C9" w14:paraId="29DA8E15" w14:textId="77777777" w:rsidTr="00E63F53">
        <w:tc>
          <w:tcPr>
            <w:tcW w:w="4047" w:type="dxa"/>
          </w:tcPr>
          <w:p w14:paraId="208BDA6E" w14:textId="77777777" w:rsidR="00FD5D90" w:rsidRPr="008A51C9" w:rsidRDefault="00FD5D90" w:rsidP="00E63F53">
            <w:pPr>
              <w:autoSpaceDE w:val="0"/>
              <w:autoSpaceDN w:val="0"/>
              <w:adjustRightInd w:val="0"/>
              <w:spacing w:after="0" w:line="264" w:lineRule="auto"/>
              <w:rPr>
                <w:rFonts w:asciiTheme="minorHAnsi" w:hAnsiTheme="minorHAnsi" w:cstheme="minorHAnsi"/>
                <w:color w:val="000000"/>
                <w:sz w:val="20"/>
              </w:rPr>
            </w:pPr>
            <w:r w:rsidRPr="008A51C9">
              <w:rPr>
                <w:rFonts w:asciiTheme="minorHAnsi" w:hAnsiTheme="minorHAnsi" w:cstheme="minorHAnsi"/>
                <w:color w:val="000000"/>
                <w:sz w:val="20"/>
              </w:rPr>
              <w:t xml:space="preserve">Provide Responses to Questions </w:t>
            </w:r>
          </w:p>
        </w:tc>
        <w:tc>
          <w:tcPr>
            <w:tcW w:w="1847" w:type="dxa"/>
          </w:tcPr>
          <w:p w14:paraId="3047681B" w14:textId="587D6BF3" w:rsidR="00FD5D90" w:rsidRPr="008A51C9" w:rsidRDefault="000454DC" w:rsidP="00E63F53">
            <w:pPr>
              <w:autoSpaceDE w:val="0"/>
              <w:autoSpaceDN w:val="0"/>
              <w:adjustRightInd w:val="0"/>
              <w:spacing w:after="0" w:line="264" w:lineRule="auto"/>
              <w:jc w:val="center"/>
              <w:rPr>
                <w:rFonts w:asciiTheme="minorHAnsi" w:hAnsiTheme="minorHAnsi" w:cstheme="minorHAnsi"/>
                <w:color w:val="000000"/>
                <w:sz w:val="20"/>
              </w:rPr>
            </w:pPr>
            <w:r>
              <w:rPr>
                <w:rFonts w:asciiTheme="minorHAnsi" w:hAnsiTheme="minorHAnsi" w:cstheme="minorHAnsi"/>
                <w:color w:val="000000"/>
                <w:sz w:val="20"/>
              </w:rPr>
              <w:t>University</w:t>
            </w:r>
          </w:p>
        </w:tc>
        <w:tc>
          <w:tcPr>
            <w:tcW w:w="4120" w:type="dxa"/>
            <w:shd w:val="clear" w:color="auto" w:fill="auto"/>
          </w:tcPr>
          <w:p w14:paraId="3E71ABDA" w14:textId="7E994935" w:rsidR="00FD5D90" w:rsidRPr="008A51C9" w:rsidRDefault="009D31C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ASAP</w:t>
            </w:r>
          </w:p>
        </w:tc>
      </w:tr>
      <w:tr w:rsidR="00FD5D90" w:rsidRPr="008A51C9" w14:paraId="0B5D5A02" w14:textId="77777777" w:rsidTr="00E63F53">
        <w:tc>
          <w:tcPr>
            <w:tcW w:w="4047" w:type="dxa"/>
          </w:tcPr>
          <w:p w14:paraId="408984D6" w14:textId="77777777" w:rsidR="00FD5D90" w:rsidRPr="008A51C9" w:rsidRDefault="00FD5D90" w:rsidP="00E63F53">
            <w:pPr>
              <w:autoSpaceDE w:val="0"/>
              <w:autoSpaceDN w:val="0"/>
              <w:adjustRightInd w:val="0"/>
              <w:spacing w:after="0" w:line="276" w:lineRule="auto"/>
              <w:rPr>
                <w:rFonts w:asciiTheme="minorHAnsi" w:hAnsiTheme="minorHAnsi" w:cstheme="minorHAnsi"/>
                <w:color w:val="000000"/>
                <w:sz w:val="20"/>
              </w:rPr>
            </w:pPr>
            <w:r w:rsidRPr="008A51C9">
              <w:rPr>
                <w:rFonts w:asciiTheme="minorHAnsi" w:hAnsiTheme="minorHAnsi" w:cstheme="minorHAnsi"/>
                <w:color w:val="000000"/>
                <w:sz w:val="20"/>
              </w:rPr>
              <w:t>Submit Bids</w:t>
            </w:r>
          </w:p>
        </w:tc>
        <w:tc>
          <w:tcPr>
            <w:tcW w:w="1847" w:type="dxa"/>
          </w:tcPr>
          <w:p w14:paraId="76B9CAF9" w14:textId="77777777" w:rsidR="00FD5D90" w:rsidRPr="008A51C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8A51C9">
              <w:rPr>
                <w:rFonts w:asciiTheme="minorHAnsi" w:hAnsiTheme="minorHAnsi" w:cstheme="minorHAnsi"/>
                <w:color w:val="000000"/>
                <w:sz w:val="20"/>
              </w:rPr>
              <w:t>Vendor</w:t>
            </w:r>
          </w:p>
        </w:tc>
        <w:tc>
          <w:tcPr>
            <w:tcW w:w="4120" w:type="dxa"/>
            <w:shd w:val="clear" w:color="auto" w:fill="auto"/>
          </w:tcPr>
          <w:p w14:paraId="50ACAC5D" w14:textId="412397C2" w:rsidR="00FD5D90" w:rsidRPr="008A51C9" w:rsidRDefault="00971F7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02</w:t>
            </w:r>
            <w:r w:rsidR="009D31CD">
              <w:rPr>
                <w:rFonts w:asciiTheme="minorHAnsi" w:hAnsiTheme="minorHAnsi" w:cstheme="minorHAnsi"/>
                <w:color w:val="000000"/>
                <w:sz w:val="20"/>
              </w:rPr>
              <w:t>-17-2025 NLT 1:00 PM EST</w:t>
            </w:r>
          </w:p>
        </w:tc>
      </w:tr>
      <w:tr w:rsidR="00FD5D90" w:rsidRPr="008A51C9" w14:paraId="7D625AB0" w14:textId="77777777" w:rsidTr="00E63F53">
        <w:tc>
          <w:tcPr>
            <w:tcW w:w="4047" w:type="dxa"/>
          </w:tcPr>
          <w:p w14:paraId="1752B99F" w14:textId="77777777" w:rsidR="00FD5D90" w:rsidRPr="008A51C9" w:rsidRDefault="00FD5D90" w:rsidP="00E63F53">
            <w:pPr>
              <w:autoSpaceDE w:val="0"/>
              <w:autoSpaceDN w:val="0"/>
              <w:adjustRightInd w:val="0"/>
              <w:spacing w:after="0" w:line="264" w:lineRule="auto"/>
              <w:rPr>
                <w:rFonts w:asciiTheme="minorHAnsi" w:hAnsiTheme="minorHAnsi" w:cstheme="minorHAnsi"/>
                <w:color w:val="000000"/>
                <w:sz w:val="20"/>
              </w:rPr>
            </w:pPr>
            <w:r w:rsidRPr="008A51C9">
              <w:rPr>
                <w:rFonts w:asciiTheme="minorHAnsi" w:hAnsiTheme="minorHAnsi" w:cstheme="minorHAnsi"/>
                <w:color w:val="000000"/>
                <w:sz w:val="20"/>
              </w:rPr>
              <w:t>Contract Award</w:t>
            </w:r>
          </w:p>
        </w:tc>
        <w:tc>
          <w:tcPr>
            <w:tcW w:w="1847" w:type="dxa"/>
          </w:tcPr>
          <w:p w14:paraId="5BA7D9C2" w14:textId="348F7BAC" w:rsidR="00FD5D90" w:rsidRPr="008A51C9" w:rsidRDefault="000454DC" w:rsidP="00E63F53">
            <w:pPr>
              <w:autoSpaceDE w:val="0"/>
              <w:autoSpaceDN w:val="0"/>
              <w:adjustRightInd w:val="0"/>
              <w:spacing w:after="0" w:line="264" w:lineRule="auto"/>
              <w:jc w:val="center"/>
              <w:rPr>
                <w:rFonts w:asciiTheme="minorHAnsi" w:hAnsiTheme="minorHAnsi" w:cstheme="minorHAnsi"/>
                <w:color w:val="000000"/>
                <w:sz w:val="20"/>
              </w:rPr>
            </w:pPr>
            <w:r>
              <w:rPr>
                <w:rFonts w:asciiTheme="minorHAnsi" w:hAnsiTheme="minorHAnsi" w:cstheme="minorHAnsi"/>
                <w:color w:val="000000"/>
                <w:sz w:val="20"/>
              </w:rPr>
              <w:t>University</w:t>
            </w:r>
          </w:p>
        </w:tc>
        <w:tc>
          <w:tcPr>
            <w:tcW w:w="4120" w:type="dxa"/>
            <w:shd w:val="clear" w:color="auto" w:fill="auto"/>
          </w:tcPr>
          <w:p w14:paraId="5159CEE0" w14:textId="03CA30D6" w:rsidR="00FD5D90" w:rsidRPr="008A51C9" w:rsidRDefault="009D31C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ASAP</w:t>
            </w:r>
          </w:p>
        </w:tc>
      </w:tr>
      <w:tr w:rsidR="00264B17" w:rsidRPr="008A51C9" w14:paraId="212F2E1E" w14:textId="77777777" w:rsidTr="00E63F53">
        <w:tc>
          <w:tcPr>
            <w:tcW w:w="4047" w:type="dxa"/>
          </w:tcPr>
          <w:p w14:paraId="0C86C1DD" w14:textId="74CBCDD9" w:rsidR="00264B17" w:rsidRPr="008A51C9" w:rsidRDefault="00264B17" w:rsidP="00E63F53">
            <w:pPr>
              <w:autoSpaceDE w:val="0"/>
              <w:autoSpaceDN w:val="0"/>
              <w:adjustRightInd w:val="0"/>
              <w:spacing w:after="0" w:line="264" w:lineRule="auto"/>
              <w:rPr>
                <w:rFonts w:asciiTheme="minorHAnsi" w:hAnsiTheme="minorHAnsi" w:cstheme="minorHAnsi"/>
                <w:color w:val="000000"/>
                <w:sz w:val="20"/>
              </w:rPr>
            </w:pPr>
            <w:r w:rsidRPr="008A51C9">
              <w:rPr>
                <w:rFonts w:asciiTheme="minorHAnsi" w:hAnsiTheme="minorHAnsi" w:cstheme="minorHAnsi"/>
                <w:color w:val="000000"/>
                <w:sz w:val="20"/>
              </w:rPr>
              <w:t>Contract Effective Date</w:t>
            </w:r>
          </w:p>
        </w:tc>
        <w:tc>
          <w:tcPr>
            <w:tcW w:w="1847" w:type="dxa"/>
          </w:tcPr>
          <w:p w14:paraId="28C8028B" w14:textId="2BF32DD8" w:rsidR="00264B17" w:rsidRPr="008A51C9" w:rsidRDefault="000454DC" w:rsidP="00E63F53">
            <w:pPr>
              <w:autoSpaceDE w:val="0"/>
              <w:autoSpaceDN w:val="0"/>
              <w:adjustRightInd w:val="0"/>
              <w:spacing w:after="0" w:line="264" w:lineRule="auto"/>
              <w:jc w:val="center"/>
              <w:rPr>
                <w:rFonts w:asciiTheme="minorHAnsi" w:hAnsiTheme="minorHAnsi" w:cstheme="minorHAnsi"/>
                <w:color w:val="000000"/>
                <w:sz w:val="20"/>
              </w:rPr>
            </w:pPr>
            <w:r>
              <w:rPr>
                <w:rFonts w:asciiTheme="minorHAnsi" w:hAnsiTheme="minorHAnsi" w:cstheme="minorHAnsi"/>
                <w:color w:val="000000"/>
                <w:sz w:val="20"/>
              </w:rPr>
              <w:t>University</w:t>
            </w:r>
          </w:p>
        </w:tc>
        <w:tc>
          <w:tcPr>
            <w:tcW w:w="4120" w:type="dxa"/>
            <w:shd w:val="clear" w:color="auto" w:fill="auto"/>
          </w:tcPr>
          <w:p w14:paraId="1C165E5F" w14:textId="2C8F2DDF" w:rsidR="00264B17" w:rsidRPr="008A51C9" w:rsidRDefault="009D31C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1A8CBED4" w:rsidR="00FD5D90" w:rsidRPr="008A51C9" w:rsidRDefault="00FD5D90" w:rsidP="009D31CD">
      <w:pPr>
        <w:pStyle w:val="Heading2"/>
        <w:spacing w:after="120"/>
        <w:rPr>
          <w:rFonts w:asciiTheme="minorHAnsi" w:hAnsiTheme="minorHAnsi" w:cstheme="minorHAnsi"/>
        </w:rPr>
      </w:pPr>
      <w:bookmarkStart w:id="53" w:name="_Toc506815757"/>
      <w:bookmarkStart w:id="54" w:name="_Toc459794470"/>
      <w:bookmarkStart w:id="55" w:name="_Toc88476296"/>
      <w:bookmarkEnd w:id="52"/>
      <w:bookmarkEnd w:id="16"/>
      <w:r w:rsidRPr="008A51C9">
        <w:rPr>
          <w:rFonts w:asciiTheme="minorHAnsi" w:hAnsiTheme="minorHAnsi" w:cstheme="minorHAnsi"/>
        </w:rPr>
        <w:t>BID QUESTIONS</w:t>
      </w:r>
      <w:bookmarkEnd w:id="53"/>
      <w:bookmarkEnd w:id="54"/>
      <w:bookmarkEnd w:id="55"/>
    </w:p>
    <w:p w14:paraId="1686D5F1" w14:textId="43016792" w:rsidR="00FD5D90" w:rsidRPr="008A51C9" w:rsidRDefault="00FD5D90" w:rsidP="00FD5D90">
      <w:pPr>
        <w:pStyle w:val="ListParagraph"/>
        <w:ind w:left="0"/>
        <w:contextualSpacing w:val="0"/>
        <w:jc w:val="both"/>
        <w:rPr>
          <w:rFonts w:asciiTheme="minorHAnsi" w:hAnsiTheme="minorHAnsi" w:cstheme="minorHAnsi"/>
          <w:sz w:val="20"/>
        </w:rPr>
      </w:pPr>
      <w:bookmarkStart w:id="56" w:name="_Toc53056249"/>
      <w:bookmarkStart w:id="57" w:name="_Hlk529348097"/>
      <w:r w:rsidRPr="008A51C9">
        <w:rPr>
          <w:rFonts w:asciiTheme="minorHAnsi" w:hAnsiTheme="minorHAnsi" w:cstheme="minorHAnsi"/>
          <w:sz w:val="20"/>
        </w:rPr>
        <w:t xml:space="preserve">Upon review of the IFB documents, Vendors may have questions to clarify or interpret the IFB </w:t>
      </w:r>
      <w:proofErr w:type="gramStart"/>
      <w:r w:rsidRPr="008A51C9">
        <w:rPr>
          <w:rFonts w:asciiTheme="minorHAnsi" w:hAnsiTheme="minorHAnsi" w:cstheme="minorHAnsi"/>
          <w:sz w:val="20"/>
        </w:rPr>
        <w:t>in order to</w:t>
      </w:r>
      <w:proofErr w:type="gramEnd"/>
      <w:r w:rsidRPr="008A51C9">
        <w:rPr>
          <w:rFonts w:asciiTheme="minorHAnsi" w:hAnsiTheme="minorHAnsi" w:cstheme="minorHAnsi"/>
          <w:sz w:val="20"/>
        </w:rPr>
        <w:t xml:space="preserve"> submit the best bid possible. To accommodate the Bid Questions process, Vendors shall submit any such questions by the</w:t>
      </w:r>
      <w:r w:rsidR="00BF618A" w:rsidRPr="008A51C9">
        <w:rPr>
          <w:rFonts w:asciiTheme="minorHAnsi" w:hAnsiTheme="minorHAnsi" w:cstheme="minorHAnsi"/>
          <w:sz w:val="20"/>
        </w:rPr>
        <w:t xml:space="preserve"> “</w:t>
      </w:r>
      <w:r w:rsidR="00BF618A" w:rsidRPr="008A51C9">
        <w:rPr>
          <w:rFonts w:asciiTheme="minorHAnsi" w:hAnsiTheme="minorHAnsi" w:cstheme="minorHAnsi"/>
          <w:color w:val="000000"/>
          <w:sz w:val="20"/>
        </w:rPr>
        <w:t>Submit Written Questions”</w:t>
      </w:r>
      <w:r w:rsidR="00BF618A" w:rsidRPr="008A51C9">
        <w:rPr>
          <w:rFonts w:asciiTheme="minorHAnsi" w:hAnsiTheme="minorHAnsi" w:cstheme="minorHAnsi"/>
          <w:sz w:val="20"/>
        </w:rPr>
        <w:t xml:space="preserve"> date and time provided in the IFB SCHEDULE Section above, unless modified by Addendum</w:t>
      </w:r>
      <w:r w:rsidRPr="008A51C9">
        <w:rPr>
          <w:rFonts w:asciiTheme="minorHAnsi" w:hAnsiTheme="minorHAnsi" w:cstheme="minorHAnsi"/>
          <w:sz w:val="20"/>
        </w:rPr>
        <w:t xml:space="preserve">. </w:t>
      </w:r>
    </w:p>
    <w:p w14:paraId="4DCA2F1B" w14:textId="57133459" w:rsidR="00FD5D90" w:rsidRPr="008A51C9" w:rsidRDefault="00FD5D90" w:rsidP="00FD5D90">
      <w:pPr>
        <w:pStyle w:val="ListParagraph"/>
        <w:spacing w:after="120"/>
        <w:ind w:left="0"/>
        <w:contextualSpacing w:val="0"/>
        <w:jc w:val="both"/>
        <w:rPr>
          <w:rFonts w:asciiTheme="minorHAnsi" w:hAnsiTheme="minorHAnsi" w:cstheme="minorHAnsi"/>
          <w:sz w:val="20"/>
        </w:rPr>
      </w:pPr>
      <w:r w:rsidRPr="008A51C9">
        <w:rPr>
          <w:rFonts w:asciiTheme="minorHAnsi" w:hAnsiTheme="minorHAnsi" w:cstheme="minorHAnsi"/>
          <w:sz w:val="20"/>
        </w:rPr>
        <w:t xml:space="preserve">Written questions shall be </w:t>
      </w:r>
      <w:r w:rsidRPr="008A51C9">
        <w:rPr>
          <w:rFonts w:asciiTheme="minorHAnsi" w:hAnsiTheme="minorHAnsi" w:cstheme="minorHAnsi"/>
          <w:sz w:val="20"/>
          <w:szCs w:val="20"/>
        </w:rPr>
        <w:t>e-mailed</w:t>
      </w:r>
      <w:r w:rsidRPr="008A51C9">
        <w:rPr>
          <w:rFonts w:asciiTheme="minorHAnsi" w:hAnsiTheme="minorHAnsi" w:cstheme="minorHAnsi"/>
          <w:sz w:val="20"/>
        </w:rPr>
        <w:t xml:space="preserve"> to </w:t>
      </w:r>
      <w:r w:rsidR="009D31CD">
        <w:rPr>
          <w:rFonts w:asciiTheme="minorHAnsi" w:hAnsiTheme="minorHAnsi" w:cstheme="minorHAnsi"/>
          <w:i/>
          <w:color w:val="FF0000"/>
          <w:sz w:val="20"/>
          <w:szCs w:val="20"/>
        </w:rPr>
        <w:t>mark_sillman@unc.edu</w:t>
      </w:r>
      <w:r w:rsidRPr="008A51C9">
        <w:rPr>
          <w:rFonts w:asciiTheme="minorHAnsi" w:hAnsiTheme="minorHAnsi" w:cstheme="minorHAnsi"/>
          <w:color w:val="FF0000"/>
          <w:sz w:val="20"/>
        </w:rPr>
        <w:t xml:space="preserve"> </w:t>
      </w:r>
      <w:r w:rsidRPr="008A51C9">
        <w:rPr>
          <w:rFonts w:asciiTheme="minorHAnsi" w:hAnsiTheme="minorHAnsi" w:cstheme="minorHAnsi"/>
          <w:sz w:val="20"/>
        </w:rPr>
        <w:t>by the date and time specified above. Vendors will enter “</w:t>
      </w:r>
      <w:r w:rsidR="009D31CD">
        <w:rPr>
          <w:rFonts w:asciiTheme="minorHAnsi" w:hAnsiTheme="minorHAnsi" w:cstheme="minorHAnsi"/>
          <w:sz w:val="20"/>
        </w:rPr>
        <w:t>IFB – 3000012</w:t>
      </w:r>
      <w:r w:rsidR="00971F7D">
        <w:rPr>
          <w:rFonts w:asciiTheme="minorHAnsi" w:hAnsiTheme="minorHAnsi" w:cstheme="minorHAnsi"/>
          <w:sz w:val="20"/>
        </w:rPr>
        <w:t>105</w:t>
      </w:r>
      <w:r w:rsidR="009D31CD">
        <w:rPr>
          <w:rFonts w:asciiTheme="minorHAnsi" w:hAnsiTheme="minorHAnsi" w:cstheme="minorHAnsi"/>
          <w:sz w:val="20"/>
        </w:rPr>
        <w:t xml:space="preserve"> – Company Name</w:t>
      </w:r>
      <w:r w:rsidRPr="008A51C9">
        <w:rPr>
          <w:rFonts w:asciiTheme="minorHAnsi" w:hAnsiTheme="minorHAnsi" w:cstheme="minorHAnsi"/>
          <w:sz w:val="20"/>
        </w:rPr>
        <w:t xml:space="preserve">” as the subject for the email. </w:t>
      </w:r>
      <w:r w:rsidRPr="009D31CD">
        <w:rPr>
          <w:rFonts w:asciiTheme="minorHAnsi" w:hAnsiTheme="minorHAnsi" w:cstheme="minorHAnsi"/>
          <w:b/>
          <w:bCs/>
          <w:sz w:val="20"/>
        </w:rPr>
        <w:t>Question</w:t>
      </w:r>
      <w:r w:rsidR="009D31CD" w:rsidRPr="009D31CD">
        <w:rPr>
          <w:rFonts w:asciiTheme="minorHAnsi" w:hAnsiTheme="minorHAnsi" w:cstheme="minorHAnsi"/>
          <w:b/>
          <w:bCs/>
          <w:sz w:val="20"/>
        </w:rPr>
        <w:t>s shall be submitted as an MS WORD Document and shall</w:t>
      </w:r>
      <w:r w:rsidRPr="009D31CD">
        <w:rPr>
          <w:rFonts w:asciiTheme="minorHAnsi" w:hAnsiTheme="minorHAnsi" w:cstheme="minorHAnsi"/>
          <w:b/>
          <w:bCs/>
          <w:sz w:val="20"/>
        </w:rPr>
        <w:t xml:space="preserve"> include a reference to the applicable IFB section and be submitted in </w:t>
      </w:r>
      <w:r w:rsidR="009D31CD" w:rsidRPr="009D31CD">
        <w:rPr>
          <w:rFonts w:asciiTheme="minorHAnsi" w:hAnsiTheme="minorHAnsi" w:cstheme="minorHAnsi"/>
          <w:b/>
          <w:bCs/>
          <w:sz w:val="20"/>
        </w:rPr>
        <w:t>the format</w:t>
      </w:r>
      <w:r w:rsidRPr="009D31CD">
        <w:rPr>
          <w:rFonts w:asciiTheme="minorHAnsi" w:hAnsiTheme="minorHAnsi" w:cstheme="minorHAnsi"/>
          <w:b/>
          <w:bCs/>
          <w:sz w:val="20"/>
        </w:rPr>
        <w:t xml:space="preserve"> shown below:</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FD5D90" w:rsidRPr="008A51C9" w14:paraId="615A75D4" w14:textId="77777777" w:rsidTr="00E63F53">
        <w:trPr>
          <w:trHeight w:val="350"/>
        </w:trPr>
        <w:tc>
          <w:tcPr>
            <w:tcW w:w="4860" w:type="dxa"/>
            <w:shd w:val="clear" w:color="auto" w:fill="BFBFBF" w:themeFill="background1" w:themeFillShade="BF"/>
            <w:vAlign w:val="center"/>
          </w:tcPr>
          <w:p w14:paraId="607DED42" w14:textId="77777777" w:rsidR="00FD5D90" w:rsidRPr="008A51C9" w:rsidRDefault="00FD5D90" w:rsidP="00E63F53">
            <w:pPr>
              <w:pStyle w:val="Text"/>
              <w:spacing w:after="0"/>
              <w:rPr>
                <w:rFonts w:asciiTheme="minorHAnsi" w:hAnsiTheme="minorHAnsi" w:cstheme="minorHAnsi"/>
                <w:b/>
                <w:color w:val="auto"/>
              </w:rPr>
            </w:pPr>
            <w:r w:rsidRPr="008A51C9">
              <w:rPr>
                <w:rFonts w:asciiTheme="minorHAnsi" w:hAnsiTheme="minorHAnsi" w:cstheme="minorHAnsi"/>
                <w:b/>
                <w:color w:val="auto"/>
              </w:rPr>
              <w:t>Reference</w:t>
            </w:r>
          </w:p>
        </w:tc>
        <w:tc>
          <w:tcPr>
            <w:tcW w:w="5310" w:type="dxa"/>
            <w:shd w:val="clear" w:color="auto" w:fill="BFBFBF" w:themeFill="background1" w:themeFillShade="BF"/>
            <w:vAlign w:val="center"/>
          </w:tcPr>
          <w:p w14:paraId="5A03DDA2" w14:textId="77777777" w:rsidR="00FD5D90" w:rsidRPr="008A51C9" w:rsidRDefault="00FD5D90" w:rsidP="00E63F53">
            <w:pPr>
              <w:pStyle w:val="Text"/>
              <w:spacing w:after="0"/>
              <w:rPr>
                <w:rFonts w:asciiTheme="minorHAnsi" w:hAnsiTheme="minorHAnsi" w:cstheme="minorHAnsi"/>
                <w:b/>
                <w:color w:val="auto"/>
              </w:rPr>
            </w:pPr>
            <w:r w:rsidRPr="008A51C9">
              <w:rPr>
                <w:rFonts w:asciiTheme="minorHAnsi" w:hAnsiTheme="minorHAnsi" w:cstheme="minorHAnsi"/>
                <w:b/>
                <w:color w:val="auto"/>
              </w:rPr>
              <w:t>Vendor Question</w:t>
            </w:r>
          </w:p>
        </w:tc>
      </w:tr>
      <w:tr w:rsidR="00FD5D90" w:rsidRPr="008A51C9" w14:paraId="5EB154E7" w14:textId="77777777" w:rsidTr="00E63F53">
        <w:trPr>
          <w:trHeight w:val="173"/>
        </w:trPr>
        <w:tc>
          <w:tcPr>
            <w:tcW w:w="4860" w:type="dxa"/>
            <w:vAlign w:val="center"/>
          </w:tcPr>
          <w:p w14:paraId="66672805" w14:textId="77777777" w:rsidR="00FD5D90" w:rsidRPr="008A51C9" w:rsidRDefault="00FD5D90" w:rsidP="00E63F53">
            <w:pPr>
              <w:spacing w:before="120" w:line="264" w:lineRule="auto"/>
              <w:rPr>
                <w:rFonts w:asciiTheme="minorHAnsi" w:hAnsiTheme="minorHAnsi" w:cstheme="minorHAnsi"/>
                <w:color w:val="auto"/>
                <w:sz w:val="20"/>
              </w:rPr>
            </w:pPr>
            <w:r w:rsidRPr="008A51C9">
              <w:rPr>
                <w:rFonts w:asciiTheme="minorHAnsi" w:hAnsiTheme="minorHAnsi" w:cstheme="minorHAnsi"/>
                <w:color w:val="auto"/>
                <w:sz w:val="20"/>
              </w:rPr>
              <w:t>IFB Section, Page Number</w:t>
            </w:r>
          </w:p>
        </w:tc>
        <w:tc>
          <w:tcPr>
            <w:tcW w:w="5310" w:type="dxa"/>
            <w:vAlign w:val="center"/>
          </w:tcPr>
          <w:p w14:paraId="1E773823" w14:textId="77777777" w:rsidR="00FD5D90" w:rsidRPr="008A51C9" w:rsidRDefault="00FD5D90" w:rsidP="00E63F53">
            <w:pPr>
              <w:spacing w:before="120" w:line="264" w:lineRule="auto"/>
              <w:rPr>
                <w:rFonts w:asciiTheme="minorHAnsi" w:hAnsiTheme="minorHAnsi" w:cstheme="minorHAnsi"/>
                <w:color w:val="auto"/>
                <w:sz w:val="20"/>
              </w:rPr>
            </w:pPr>
            <w:r w:rsidRPr="008A51C9">
              <w:rPr>
                <w:rFonts w:asciiTheme="minorHAnsi" w:hAnsiTheme="minorHAnsi" w:cstheme="minorHAnsi"/>
                <w:color w:val="auto"/>
                <w:sz w:val="20"/>
              </w:rPr>
              <w:t>Vendor question …?</w:t>
            </w:r>
          </w:p>
        </w:tc>
      </w:tr>
    </w:tbl>
    <w:p w14:paraId="541318FA" w14:textId="0B729B25" w:rsidR="00FD5D90" w:rsidRPr="008E3E48" w:rsidRDefault="00FD5D90" w:rsidP="00FD5D90">
      <w:pPr>
        <w:pStyle w:val="Text"/>
        <w:spacing w:before="120"/>
        <w:jc w:val="both"/>
        <w:rPr>
          <w:rFonts w:asciiTheme="minorHAnsi" w:hAnsiTheme="minorHAnsi" w:cstheme="minorHAnsi"/>
          <w:color w:val="auto"/>
        </w:rPr>
      </w:pPr>
      <w:r w:rsidRPr="008E3E48">
        <w:rPr>
          <w:rFonts w:asciiTheme="minorHAnsi" w:hAnsiTheme="minorHAnsi" w:cstheme="minorHAnsi"/>
          <w:color w:val="auto"/>
        </w:rPr>
        <w:t xml:space="preserve">Questions received prior to the submission deadline date, the </w:t>
      </w:r>
      <w:r w:rsidR="009D31CD">
        <w:rPr>
          <w:rFonts w:asciiTheme="minorHAnsi" w:hAnsiTheme="minorHAnsi" w:cstheme="minorHAnsi"/>
          <w:color w:val="auto"/>
        </w:rPr>
        <w:t>University</w:t>
      </w:r>
      <w:r w:rsidR="009D31CD" w:rsidRPr="008E3E48">
        <w:rPr>
          <w:rFonts w:asciiTheme="minorHAnsi" w:hAnsiTheme="minorHAnsi" w:cstheme="minorHAnsi"/>
          <w:color w:val="auto"/>
        </w:rPr>
        <w:t>’s</w:t>
      </w:r>
      <w:r w:rsidRPr="008E3E48">
        <w:rPr>
          <w:rFonts w:asciiTheme="minorHAnsi" w:hAnsiTheme="minorHAnsi" w:cstheme="minorHAnsi"/>
          <w:color w:val="auto"/>
        </w:rPr>
        <w:t xml:space="preserve"> response, and any additional terms deemed necessary by the </w:t>
      </w:r>
      <w:r w:rsidR="000454DC">
        <w:rPr>
          <w:rFonts w:asciiTheme="minorHAnsi" w:hAnsiTheme="minorHAnsi" w:cstheme="minorHAnsi"/>
          <w:color w:val="auto"/>
        </w:rPr>
        <w:t>University</w:t>
      </w:r>
      <w:r w:rsidRPr="008E3E48">
        <w:rPr>
          <w:rFonts w:asciiTheme="minorHAnsi" w:hAnsiTheme="minorHAnsi" w:cstheme="minorHAnsi"/>
          <w:color w:val="auto"/>
        </w:rPr>
        <w:t xml:space="preserve"> will be posted in the form of an addendum to </w:t>
      </w:r>
      <w:bookmarkStart w:id="58" w:name="_Hlk137556903"/>
      <w:bookmarkStart w:id="59" w:name="_Hlk137549509"/>
      <w:r w:rsidR="00256576" w:rsidRPr="008E3E48">
        <w:rPr>
          <w:rFonts w:asciiTheme="minorHAnsi" w:hAnsiTheme="minorHAnsi" w:cstheme="minorHAnsi"/>
          <w:i/>
          <w:iCs/>
          <w:color w:val="auto"/>
        </w:rPr>
        <w:t>the electronic Vendor Portal (</w:t>
      </w:r>
      <w:proofErr w:type="spellStart"/>
      <w:r w:rsidR="00256576" w:rsidRPr="008E3E48">
        <w:rPr>
          <w:rFonts w:asciiTheme="minorHAnsi" w:hAnsiTheme="minorHAnsi" w:cstheme="minorHAnsi"/>
          <w:i/>
          <w:iCs/>
          <w:color w:val="auto"/>
        </w:rPr>
        <w:t>eVP</w:t>
      </w:r>
      <w:proofErr w:type="spellEnd"/>
      <w:r w:rsidR="00256576" w:rsidRPr="008E3E48">
        <w:rPr>
          <w:rFonts w:asciiTheme="minorHAnsi" w:hAnsiTheme="minorHAnsi" w:cstheme="minorHAnsi"/>
          <w:i/>
          <w:iCs/>
          <w:color w:val="auto"/>
        </w:rPr>
        <w:t xml:space="preserve">), </w:t>
      </w:r>
      <w:hyperlink r:id="rId14" w:history="1">
        <w:r w:rsidR="00256576" w:rsidRPr="008E3E48">
          <w:rPr>
            <w:rStyle w:val="Hyperlink"/>
            <w:rFonts w:asciiTheme="minorHAnsi" w:hAnsiTheme="minorHAnsi" w:cstheme="minorHAnsi"/>
            <w:i/>
            <w:iCs/>
            <w:color w:val="auto"/>
          </w:rPr>
          <w:t>https://evp.nc.gov</w:t>
        </w:r>
      </w:hyperlink>
      <w:r w:rsidR="00256576" w:rsidRPr="008E3E48">
        <w:rPr>
          <w:rStyle w:val="Hyperlink"/>
          <w:rFonts w:asciiTheme="minorHAnsi" w:hAnsiTheme="minorHAnsi" w:cstheme="minorHAnsi"/>
          <w:i/>
          <w:iCs/>
          <w:color w:val="auto"/>
        </w:rPr>
        <w:t>,</w:t>
      </w:r>
      <w:bookmarkEnd w:id="58"/>
      <w:bookmarkEnd w:id="59"/>
      <w:r w:rsidR="008E3E48" w:rsidRPr="008E3E48">
        <w:rPr>
          <w:rFonts w:asciiTheme="minorHAnsi" w:hAnsiTheme="minorHAnsi" w:cstheme="minorHAnsi"/>
          <w:color w:val="auto"/>
        </w:rPr>
        <w:t xml:space="preserve"> </w:t>
      </w:r>
      <w:r w:rsidRPr="008E3E48">
        <w:rPr>
          <w:rFonts w:asciiTheme="minorHAnsi" w:hAnsiTheme="minorHAnsi" w:cstheme="minorHAnsi"/>
          <w:color w:val="auto"/>
        </w:rPr>
        <w:t xml:space="preserve">and shall become an Addendum to this IFB. No information, instruction or advice provided orally or informally by any </w:t>
      </w:r>
      <w:r w:rsidR="000454DC">
        <w:rPr>
          <w:rFonts w:asciiTheme="minorHAnsi" w:hAnsiTheme="minorHAnsi" w:cstheme="minorHAnsi"/>
          <w:color w:val="auto"/>
        </w:rPr>
        <w:t>University</w:t>
      </w:r>
      <w:r w:rsidRPr="008E3E48">
        <w:rPr>
          <w:rFonts w:asciiTheme="minorHAnsi" w:hAnsiTheme="minorHAnsi" w:cstheme="minorHAnsi"/>
          <w:color w:val="auto"/>
        </w:rPr>
        <w:t xml:space="preserve"> personnel, whether made in response to a question or otherwise in connection with this IFB, shall be considered authoritative or binding. Vendors shall rely </w:t>
      </w:r>
      <w:r w:rsidRPr="008E3E48">
        <w:rPr>
          <w:rFonts w:asciiTheme="minorHAnsi" w:hAnsiTheme="minorHAnsi" w:cstheme="minorHAnsi"/>
          <w:i/>
          <w:color w:val="auto"/>
        </w:rPr>
        <w:t>only</w:t>
      </w:r>
      <w:r w:rsidRPr="008E3E48">
        <w:rPr>
          <w:rFonts w:asciiTheme="minorHAnsi" w:hAnsiTheme="minorHAnsi" w:cstheme="minorHAnsi"/>
          <w:color w:val="auto"/>
        </w:rPr>
        <w:t xml:space="preserve"> on written material contained in an Addendum to this IFB.</w:t>
      </w:r>
    </w:p>
    <w:p w14:paraId="7BB220B5" w14:textId="78FCE5FF" w:rsidR="00FD5D90" w:rsidRPr="008A51C9" w:rsidRDefault="00FD5D90" w:rsidP="00D973EB">
      <w:pPr>
        <w:pStyle w:val="Style3"/>
        <w:rPr>
          <w:rFonts w:asciiTheme="minorHAnsi" w:hAnsiTheme="minorHAnsi" w:cstheme="minorHAnsi"/>
        </w:rPr>
      </w:pPr>
      <w:bookmarkStart w:id="60" w:name="_Toc88476297"/>
      <w:r w:rsidRPr="008A51C9">
        <w:rPr>
          <w:rFonts w:asciiTheme="minorHAnsi" w:hAnsiTheme="minorHAnsi" w:cstheme="minorHAnsi"/>
        </w:rPr>
        <w:t>2.</w:t>
      </w:r>
      <w:r w:rsidR="007619AA">
        <w:rPr>
          <w:rFonts w:asciiTheme="minorHAnsi" w:hAnsiTheme="minorHAnsi" w:cstheme="minorHAnsi"/>
        </w:rPr>
        <w:t>7</w:t>
      </w:r>
      <w:r w:rsidRPr="008A51C9">
        <w:rPr>
          <w:rFonts w:asciiTheme="minorHAnsi" w:hAnsiTheme="minorHAnsi" w:cstheme="minorHAnsi"/>
        </w:rPr>
        <w:tab/>
        <w:t>BID SUBMITTAL</w:t>
      </w:r>
      <w:bookmarkEnd w:id="56"/>
      <w:bookmarkEnd w:id="60"/>
    </w:p>
    <w:p w14:paraId="7B9DC38D" w14:textId="46E686D4" w:rsidR="00FD5D90" w:rsidRPr="008A51C9" w:rsidRDefault="00FD5D90" w:rsidP="00FD5D90">
      <w:pPr>
        <w:spacing w:before="120" w:line="264" w:lineRule="auto"/>
        <w:jc w:val="both"/>
        <w:rPr>
          <w:rFonts w:asciiTheme="minorHAnsi" w:hAnsiTheme="minorHAnsi" w:cstheme="minorHAnsi"/>
          <w:color w:val="auto"/>
          <w:sz w:val="20"/>
        </w:rPr>
      </w:pPr>
      <w:bookmarkStart w:id="61" w:name="_Hlk53597549"/>
      <w:bookmarkStart w:id="62" w:name="_Hlk508788186"/>
      <w:bookmarkEnd w:id="57"/>
      <w:r w:rsidRPr="008A51C9">
        <w:rPr>
          <w:rFonts w:asciiTheme="minorHAnsi" w:hAnsiTheme="minorHAnsi" w:cstheme="minorHAnsi"/>
          <w:b/>
          <w:color w:val="auto"/>
          <w:sz w:val="20"/>
        </w:rPr>
        <w:t>IMPORTANT NOTE:</w:t>
      </w:r>
      <w:r w:rsidRPr="008A51C9">
        <w:rPr>
          <w:rFonts w:asciiTheme="minorHAnsi" w:hAnsiTheme="minorHAnsi" w:cstheme="minorHAnsi"/>
          <w:color w:val="auto"/>
          <w:sz w:val="20"/>
        </w:rPr>
        <w:t xml:space="preserve"> </w:t>
      </w:r>
      <w:r w:rsidRPr="008A51C9">
        <w:rPr>
          <w:rFonts w:asciiTheme="minorHAnsi" w:hAnsiTheme="minorHAnsi" w:cstheme="minorHAnsi"/>
          <w:b/>
          <w:color w:val="auto"/>
          <w:sz w:val="20"/>
          <w:u w:val="single"/>
        </w:rPr>
        <w:t>This is an absolute requirement.</w:t>
      </w:r>
      <w:r w:rsidRPr="008A51C9">
        <w:rPr>
          <w:rFonts w:asciiTheme="minorHAnsi" w:hAnsiTheme="minorHAnsi" w:cstheme="minorHAnsi"/>
          <w:color w:val="auto"/>
          <w:sz w:val="20"/>
        </w:rPr>
        <w:t xml:space="preserve"> Vendor shall bear the risk </w:t>
      </w:r>
      <w:r w:rsidR="001803A8" w:rsidRPr="008A51C9">
        <w:rPr>
          <w:rFonts w:asciiTheme="minorHAnsi" w:hAnsiTheme="minorHAnsi" w:cstheme="minorHAnsi"/>
          <w:color w:val="auto"/>
          <w:sz w:val="20"/>
        </w:rPr>
        <w:t xml:space="preserve">of </w:t>
      </w:r>
      <w:r w:rsidRPr="008A51C9">
        <w:rPr>
          <w:rFonts w:asciiTheme="minorHAnsi" w:hAnsiTheme="minorHAnsi" w:cstheme="minorHAnsi"/>
          <w:color w:val="auto"/>
          <w:sz w:val="20"/>
        </w:rPr>
        <w:t>late submission due to unintended or unanticipated delay.</w:t>
      </w:r>
      <w:r w:rsidRPr="008A51C9">
        <w:rPr>
          <w:rFonts w:asciiTheme="minorHAnsi" w:hAnsiTheme="minorHAnsi" w:cstheme="minorHAnsi"/>
          <w:color w:val="auto"/>
          <w:sz w:val="20"/>
          <w:u w:val="single"/>
        </w:rPr>
        <w:t xml:space="preserve"> It is the Vendor’s sole responsibility to ensure its bid has been received </w:t>
      </w:r>
      <w:r w:rsidR="001803A8" w:rsidRPr="008A51C9">
        <w:rPr>
          <w:rFonts w:asciiTheme="minorHAnsi" w:hAnsiTheme="minorHAnsi" w:cstheme="minorHAnsi"/>
          <w:color w:val="auto"/>
          <w:sz w:val="20"/>
          <w:u w:val="single"/>
        </w:rPr>
        <w:t>as described in this IFB</w:t>
      </w:r>
      <w:r w:rsidRPr="008A51C9">
        <w:rPr>
          <w:rFonts w:asciiTheme="minorHAnsi" w:hAnsiTheme="minorHAnsi" w:cstheme="minorHAnsi"/>
          <w:color w:val="auto"/>
          <w:sz w:val="20"/>
          <w:u w:val="single"/>
        </w:rPr>
        <w:t xml:space="preserve"> by the specified time and date of opening</w:t>
      </w:r>
      <w:r w:rsidRPr="008A51C9">
        <w:rPr>
          <w:rFonts w:asciiTheme="minorHAnsi" w:hAnsiTheme="minorHAnsi" w:cstheme="minorHAnsi"/>
          <w:color w:val="auto"/>
          <w:sz w:val="20"/>
        </w:rPr>
        <w:t xml:space="preserve">. The date and time of </w:t>
      </w:r>
      <w:r w:rsidR="00BF618A" w:rsidRPr="008A51C9">
        <w:rPr>
          <w:rFonts w:asciiTheme="minorHAnsi" w:hAnsiTheme="minorHAnsi" w:cstheme="minorHAnsi"/>
          <w:color w:val="auto"/>
          <w:sz w:val="20"/>
        </w:rPr>
        <w:t>receipt</w:t>
      </w:r>
      <w:r w:rsidRPr="008A51C9">
        <w:rPr>
          <w:rFonts w:asciiTheme="minorHAnsi" w:hAnsiTheme="minorHAnsi" w:cstheme="minorHAnsi"/>
          <w:color w:val="auto"/>
          <w:sz w:val="20"/>
        </w:rPr>
        <w:t xml:space="preserve"> will be marked on each bid when received.  Any bid</w:t>
      </w:r>
      <w:r w:rsidR="00BF618A" w:rsidRPr="008A51C9">
        <w:rPr>
          <w:rFonts w:asciiTheme="minorHAnsi" w:hAnsiTheme="minorHAnsi" w:cstheme="minorHAnsi"/>
          <w:color w:val="auto"/>
          <w:sz w:val="20"/>
        </w:rPr>
        <w:t xml:space="preserve"> or portion thereof</w:t>
      </w:r>
      <w:r w:rsidRPr="008A51C9">
        <w:rPr>
          <w:rFonts w:asciiTheme="minorHAnsi" w:hAnsiTheme="minorHAnsi" w:cstheme="minorHAnsi"/>
          <w:color w:val="auto"/>
          <w:sz w:val="20"/>
        </w:rPr>
        <w:t xml:space="preserve"> received after the bid submission deadline will be rejected. </w:t>
      </w:r>
    </w:p>
    <w:p w14:paraId="45998D12" w14:textId="68143206" w:rsidR="00256576" w:rsidRPr="001E072C" w:rsidRDefault="00256576" w:rsidP="00256576">
      <w:pPr>
        <w:spacing w:before="60" w:after="200" w:line="276" w:lineRule="auto"/>
        <w:ind w:right="-18"/>
        <w:jc w:val="both"/>
        <w:rPr>
          <w:rFonts w:asciiTheme="minorHAnsi" w:hAnsiTheme="minorHAnsi" w:cstheme="minorHAnsi"/>
          <w:sz w:val="20"/>
        </w:rPr>
      </w:pPr>
      <w:bookmarkStart w:id="63" w:name="_Hlk53597620"/>
      <w:bookmarkStart w:id="64" w:name="_Hlk529348772"/>
      <w:bookmarkEnd w:id="61"/>
      <w:r w:rsidRPr="001E072C">
        <w:rPr>
          <w:rFonts w:asciiTheme="minorHAnsi" w:hAnsiTheme="minorHAnsi" w:cstheme="minorHAnsi"/>
          <w:sz w:val="28"/>
          <w:szCs w:val="28"/>
        </w:rPr>
        <w:t>[</w:t>
      </w:r>
      <w:proofErr w:type="spellStart"/>
      <w:r w:rsidRPr="001E072C">
        <w:rPr>
          <w:rFonts w:asciiTheme="minorHAnsi" w:hAnsiTheme="minorHAnsi" w:cstheme="minorHAnsi"/>
          <w:sz w:val="28"/>
          <w:szCs w:val="28"/>
        </w:rPr>
        <w:t>eVP</w:t>
      </w:r>
      <w:proofErr w:type="spellEnd"/>
      <w:r w:rsidRPr="001E072C">
        <w:rPr>
          <w:rFonts w:asciiTheme="minorHAnsi" w:hAnsiTheme="minorHAnsi" w:cstheme="minorHAnsi"/>
          <w:sz w:val="28"/>
          <w:szCs w:val="28"/>
        </w:rPr>
        <w:t xml:space="preserve">] </w:t>
      </w:r>
    </w:p>
    <w:p w14:paraId="2EC5BFFC" w14:textId="6966C384" w:rsidR="00256576" w:rsidRDefault="00971F7D" w:rsidP="00256576">
      <w:pPr>
        <w:spacing w:before="60" w:after="200" w:line="276" w:lineRule="auto"/>
        <w:ind w:right="-18"/>
        <w:jc w:val="both"/>
        <w:rPr>
          <w:rFonts w:asciiTheme="minorHAnsi" w:hAnsiTheme="minorHAnsi" w:cstheme="minorHAnsi"/>
          <w:sz w:val="20"/>
        </w:rPr>
      </w:pPr>
      <w:r>
        <w:rPr>
          <w:rFonts w:asciiTheme="minorHAnsi" w:hAnsiTheme="minorHAnsi" w:cstheme="minorHAnsi"/>
          <w:bCs/>
          <w:sz w:val="20"/>
        </w:rPr>
        <w:t>A</w:t>
      </w:r>
      <w:r w:rsidR="00256576" w:rsidRPr="001E072C">
        <w:rPr>
          <w:rFonts w:asciiTheme="minorHAnsi" w:hAnsiTheme="minorHAnsi" w:cstheme="minorHAnsi"/>
          <w:bCs/>
          <w:sz w:val="20"/>
        </w:rPr>
        <w:t>ll proposal responses shall be submitted electronically via the electronic Vendor Portal (</w:t>
      </w:r>
      <w:proofErr w:type="spellStart"/>
      <w:r w:rsidR="00256576" w:rsidRPr="001E072C">
        <w:rPr>
          <w:rFonts w:asciiTheme="minorHAnsi" w:hAnsiTheme="minorHAnsi" w:cstheme="minorHAnsi"/>
          <w:bCs/>
          <w:sz w:val="20"/>
        </w:rPr>
        <w:t>eVP</w:t>
      </w:r>
      <w:proofErr w:type="spellEnd"/>
      <w:r w:rsidR="00256576" w:rsidRPr="001E072C">
        <w:rPr>
          <w:rFonts w:asciiTheme="minorHAnsi" w:hAnsiTheme="minorHAnsi" w:cstheme="minorHAnsi"/>
          <w:bCs/>
          <w:sz w:val="20"/>
        </w:rPr>
        <w:t xml:space="preserve">). Additional information can be found at the </w:t>
      </w:r>
      <w:proofErr w:type="spellStart"/>
      <w:r w:rsidR="00256576" w:rsidRPr="001E072C">
        <w:rPr>
          <w:rFonts w:asciiTheme="minorHAnsi" w:hAnsiTheme="minorHAnsi" w:cstheme="minorHAnsi"/>
          <w:bCs/>
          <w:sz w:val="20"/>
        </w:rPr>
        <w:t>eVP</w:t>
      </w:r>
      <w:proofErr w:type="spellEnd"/>
      <w:r w:rsidR="00256576" w:rsidRPr="001E072C">
        <w:rPr>
          <w:rFonts w:asciiTheme="minorHAnsi" w:hAnsiTheme="minorHAnsi" w:cstheme="minorHAnsi"/>
          <w:bCs/>
          <w:sz w:val="20"/>
        </w:rPr>
        <w:t xml:space="preserve"> updates for Vendors link:  </w:t>
      </w:r>
      <w:r w:rsidR="00256576" w:rsidRPr="001E072C">
        <w:rPr>
          <w:rFonts w:asciiTheme="minorHAnsi" w:hAnsiTheme="minorHAnsi" w:cstheme="minorHAnsi"/>
          <w:sz w:val="20"/>
        </w:rPr>
        <w:t>https://eprocurement.nc.gov/news-events/evp-updates-vendors</w:t>
      </w:r>
      <w:r w:rsidR="00256576" w:rsidRPr="001E072C">
        <w:rPr>
          <w:rFonts w:asciiTheme="minorHAnsi" w:hAnsiTheme="minorHAnsi" w:cstheme="minorHAnsi"/>
          <w:bCs/>
          <w:sz w:val="20"/>
        </w:rPr>
        <w:t>.</w:t>
      </w:r>
      <w:r w:rsidR="00256576" w:rsidRPr="001E072C">
        <w:rPr>
          <w:rFonts w:asciiTheme="minorHAnsi" w:hAnsiTheme="minorHAnsi" w:cstheme="minorHAnsi"/>
          <w:sz w:val="20"/>
        </w:rPr>
        <w:t xml:space="preserve"> </w:t>
      </w:r>
    </w:p>
    <w:p w14:paraId="61578F71" w14:textId="77777777" w:rsidR="00FD5D90" w:rsidRPr="008A51C9" w:rsidRDefault="00FD5D90" w:rsidP="00372B91">
      <w:pPr>
        <w:pStyle w:val="Text"/>
        <w:jc w:val="both"/>
        <w:rPr>
          <w:rFonts w:asciiTheme="minorHAnsi" w:hAnsiTheme="minorHAnsi" w:cstheme="minorHAnsi"/>
          <w:color w:val="auto"/>
        </w:rPr>
      </w:pPr>
      <w:r w:rsidRPr="008A51C9">
        <w:rPr>
          <w:rFonts w:asciiTheme="minorHAnsi" w:hAnsiTheme="minorHAnsi" w:cstheme="minorHAnsi"/>
          <w:color w:val="auto"/>
        </w:rPr>
        <w:t xml:space="preserve">Failure to submit a bid in strict accordance with these instructions shall constitute sufficient cause to reject a Vendor’s bid(s). Vendors are strongly encouraged to allow sufficient time to upload bids.  </w:t>
      </w:r>
    </w:p>
    <w:p w14:paraId="7726BA03" w14:textId="40A10F8F" w:rsidR="00FD5D90" w:rsidRPr="008A51C9" w:rsidRDefault="00FD5D90" w:rsidP="001803A8">
      <w:pPr>
        <w:pStyle w:val="Text"/>
        <w:jc w:val="both"/>
        <w:rPr>
          <w:rFonts w:asciiTheme="minorHAnsi" w:hAnsiTheme="minorHAnsi" w:cstheme="minorHAnsi"/>
          <w:color w:val="auto"/>
        </w:rPr>
      </w:pPr>
      <w:r w:rsidRPr="008A51C9">
        <w:rPr>
          <w:rFonts w:asciiTheme="minorHAnsi" w:hAnsiTheme="minorHAnsi" w:cstheme="minorHAnsi"/>
          <w:color w:val="auto"/>
        </w:rPr>
        <w:t xml:space="preserve">Critical updated information may be included in Addenda to this IFB. It is important that all Vendors </w:t>
      </w:r>
      <w:r w:rsidR="001803A8" w:rsidRPr="008A51C9">
        <w:rPr>
          <w:rFonts w:asciiTheme="minorHAnsi" w:hAnsiTheme="minorHAnsi" w:cstheme="minorHAnsi"/>
          <w:color w:val="auto"/>
        </w:rPr>
        <w:t xml:space="preserve">responding </w:t>
      </w:r>
      <w:r w:rsidRPr="008A51C9">
        <w:rPr>
          <w:rFonts w:asciiTheme="minorHAnsi" w:hAnsiTheme="minorHAnsi" w:cstheme="minorHAnsi"/>
          <w:color w:val="auto"/>
        </w:rPr>
        <w:t xml:space="preserve">on this IFB periodically check the State’s </w:t>
      </w:r>
      <w:proofErr w:type="spellStart"/>
      <w:r w:rsidR="00256576" w:rsidRPr="008E3E48">
        <w:rPr>
          <w:rFonts w:asciiTheme="minorHAnsi" w:hAnsiTheme="minorHAnsi" w:cstheme="minorHAnsi"/>
          <w:bCs w:val="0"/>
          <w:color w:val="auto"/>
        </w:rPr>
        <w:t>eVP</w:t>
      </w:r>
      <w:proofErr w:type="spellEnd"/>
      <w:r w:rsidR="00256576" w:rsidRPr="008E3E48">
        <w:rPr>
          <w:rFonts w:asciiTheme="minorHAnsi" w:hAnsiTheme="minorHAnsi" w:cstheme="minorHAnsi"/>
          <w:bCs w:val="0"/>
          <w:color w:val="auto"/>
        </w:rPr>
        <w:t xml:space="preserve"> website</w:t>
      </w:r>
      <w:r w:rsidR="00256576" w:rsidRPr="008E3E48">
        <w:rPr>
          <w:rFonts w:asciiTheme="minorHAnsi" w:hAnsiTheme="minorHAnsi" w:cstheme="minorHAnsi"/>
          <w:b/>
          <w:color w:val="auto"/>
        </w:rPr>
        <w:t xml:space="preserve"> </w:t>
      </w:r>
      <w:r w:rsidRPr="008A51C9">
        <w:rPr>
          <w:rFonts w:asciiTheme="minorHAnsi" w:hAnsiTheme="minorHAnsi" w:cstheme="minorHAnsi"/>
          <w:color w:val="auto"/>
        </w:rPr>
        <w:t>for any Addenda that may be issued prior to the bid opening date.  All Vendors shall be deemed to have read and understood all information in this IFB and all Addenda thereto.</w:t>
      </w:r>
      <w:bookmarkStart w:id="65" w:name="_Toc53591743"/>
      <w:bookmarkStart w:id="66" w:name="_Toc53591846"/>
      <w:bookmarkStart w:id="67" w:name="_Toc53591906"/>
      <w:bookmarkStart w:id="68" w:name="_Toc53591992"/>
      <w:bookmarkStart w:id="69" w:name="_Toc53592052"/>
      <w:bookmarkStart w:id="70" w:name="_Toc53592149"/>
      <w:bookmarkStart w:id="71" w:name="_Toc53592208"/>
      <w:bookmarkStart w:id="72" w:name="_Toc53592385"/>
      <w:bookmarkStart w:id="73" w:name="_Toc53592624"/>
      <w:bookmarkStart w:id="74" w:name="_Toc53592705"/>
      <w:bookmarkStart w:id="75" w:name="_Toc53592769"/>
      <w:bookmarkStart w:id="76" w:name="_Toc53592827"/>
      <w:bookmarkStart w:id="77" w:name="_Toc53593026"/>
      <w:bookmarkStart w:id="78" w:name="_Toc53593138"/>
      <w:bookmarkStart w:id="79" w:name="_Toc53593197"/>
      <w:bookmarkStart w:id="80" w:name="_Toc53593350"/>
      <w:bookmarkStart w:id="81" w:name="_Toc55242104"/>
      <w:bookmarkStart w:id="82" w:name="_Toc55242365"/>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44"/>
      <w:bookmarkEnd w:id="45"/>
      <w:bookmarkEnd w:id="46"/>
      <w:bookmarkEnd w:id="62"/>
      <w:bookmarkEnd w:id="63"/>
      <w:bookmarkEnd w:id="64"/>
    </w:p>
    <w:p w14:paraId="23BB0EBC" w14:textId="223659D7" w:rsidR="00FD5D90" w:rsidRPr="008A51C9" w:rsidRDefault="00FD5D90" w:rsidP="00D973EB">
      <w:pPr>
        <w:pStyle w:val="Heading2"/>
        <w:spacing w:after="120"/>
        <w:rPr>
          <w:rFonts w:asciiTheme="minorHAnsi" w:hAnsiTheme="minorHAnsi" w:cstheme="minorHAnsi"/>
        </w:rPr>
      </w:pPr>
      <w:bookmarkStart w:id="83" w:name="_Toc88476298"/>
      <w:r w:rsidRPr="008A51C9">
        <w:rPr>
          <w:rFonts w:asciiTheme="minorHAnsi" w:hAnsiTheme="minorHAnsi" w:cstheme="minorHAnsi"/>
        </w:rPr>
        <w:lastRenderedPageBreak/>
        <w:t>2.</w:t>
      </w:r>
      <w:r w:rsidR="007619AA">
        <w:rPr>
          <w:rFonts w:asciiTheme="minorHAnsi" w:hAnsiTheme="minorHAnsi" w:cstheme="minorHAnsi"/>
        </w:rPr>
        <w:t>8</w:t>
      </w:r>
      <w:r w:rsidRPr="008A51C9">
        <w:rPr>
          <w:rFonts w:asciiTheme="minorHAnsi" w:hAnsiTheme="minorHAnsi" w:cstheme="minorHAnsi"/>
        </w:rPr>
        <w:tab/>
        <w:t>BID CONTENTS</w:t>
      </w:r>
      <w:bookmarkEnd w:id="83"/>
    </w:p>
    <w:p w14:paraId="2ABDB0CC" w14:textId="29A3CBC0" w:rsidR="00AC243C" w:rsidRPr="008A51C9" w:rsidRDefault="00FD5D90" w:rsidP="00372B91">
      <w:pPr>
        <w:pStyle w:val="Text"/>
        <w:jc w:val="both"/>
        <w:rPr>
          <w:rFonts w:asciiTheme="minorHAnsi" w:hAnsiTheme="minorHAnsi" w:cstheme="minorHAnsi"/>
        </w:rPr>
      </w:pPr>
      <w:bookmarkStart w:id="84" w:name="_Toc53592054"/>
      <w:bookmarkStart w:id="85" w:name="_Toc53592829"/>
      <w:bookmarkStart w:id="86" w:name="_Toc53593352"/>
      <w:bookmarkStart w:id="87" w:name="_Toc55242106"/>
      <w:bookmarkStart w:id="88" w:name="_Toc55242367"/>
      <w:bookmarkStart w:id="89" w:name="_Toc53592055"/>
      <w:bookmarkStart w:id="90" w:name="_Toc53592830"/>
      <w:bookmarkStart w:id="91" w:name="_Toc53593353"/>
      <w:bookmarkStart w:id="92" w:name="_Toc55242107"/>
      <w:bookmarkStart w:id="93" w:name="_Toc55242368"/>
      <w:bookmarkStart w:id="94" w:name="_Toc53592056"/>
      <w:bookmarkStart w:id="95" w:name="_Toc53592831"/>
      <w:bookmarkStart w:id="96" w:name="_Toc53593354"/>
      <w:bookmarkStart w:id="97" w:name="_Toc55242108"/>
      <w:bookmarkStart w:id="98" w:name="_Toc55242369"/>
      <w:bookmarkStart w:id="99" w:name="_Toc53592057"/>
      <w:bookmarkStart w:id="100" w:name="_Toc53592832"/>
      <w:bookmarkStart w:id="101" w:name="_Toc53593355"/>
      <w:bookmarkStart w:id="102" w:name="_Toc55242109"/>
      <w:bookmarkStart w:id="103" w:name="_Toc55242370"/>
      <w:bookmarkStart w:id="104" w:name="_Toc53592058"/>
      <w:bookmarkStart w:id="105" w:name="_Toc53592833"/>
      <w:bookmarkStart w:id="106" w:name="_Toc53593356"/>
      <w:bookmarkStart w:id="107" w:name="_Toc55242110"/>
      <w:bookmarkStart w:id="108" w:name="_Toc55242371"/>
      <w:bookmarkStart w:id="109" w:name="_Toc53592059"/>
      <w:bookmarkStart w:id="110" w:name="_Toc53592834"/>
      <w:bookmarkStart w:id="111" w:name="_Toc53593357"/>
      <w:bookmarkStart w:id="112" w:name="_Toc55242111"/>
      <w:bookmarkStart w:id="113" w:name="_Toc55242372"/>
      <w:bookmarkStart w:id="114" w:name="_Toc53592060"/>
      <w:bookmarkStart w:id="115" w:name="_Toc53592835"/>
      <w:bookmarkStart w:id="116" w:name="_Toc53593358"/>
      <w:bookmarkStart w:id="117" w:name="_Toc55242112"/>
      <w:bookmarkStart w:id="118" w:name="_Toc55242373"/>
      <w:bookmarkStart w:id="119" w:name="_Toc55242113"/>
      <w:bookmarkStart w:id="120" w:name="_Toc55242374"/>
      <w:bookmarkStart w:id="121" w:name="_Toc374120582"/>
      <w:bookmarkStart w:id="122" w:name="_Toc370999737"/>
      <w:bookmarkStart w:id="123" w:name="_Toc382391706"/>
      <w:bookmarkStart w:id="124" w:name="_Toc506815761"/>
      <w:bookmarkStart w:id="125" w:name="_Toc377389881"/>
      <w:bookmarkStart w:id="126" w:name="_Toc45979447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8A51C9">
        <w:rPr>
          <w:rFonts w:asciiTheme="minorHAnsi" w:hAnsiTheme="minorHAnsi" w:cstheme="minorHAnsi"/>
        </w:rPr>
        <w:t xml:space="preserve">Vendors shall populate all attachments of this IFB that require the Vendor to provide information and include an authorized signature where requested. </w:t>
      </w:r>
      <w:r w:rsidR="00AC243C" w:rsidRPr="008A51C9">
        <w:rPr>
          <w:rFonts w:asciiTheme="minorHAnsi" w:hAnsiTheme="minorHAnsi" w:cstheme="minorHAnsi"/>
        </w:rPr>
        <w:t xml:space="preserve">Failure to provide all required items, or Vendor’s submission of incomplete items, may result in the </w:t>
      </w:r>
      <w:r w:rsidR="000454DC">
        <w:rPr>
          <w:rFonts w:asciiTheme="minorHAnsi" w:hAnsiTheme="minorHAnsi" w:cstheme="minorHAnsi"/>
        </w:rPr>
        <w:t>University</w:t>
      </w:r>
      <w:r w:rsidR="00AC243C" w:rsidRPr="008A51C9">
        <w:rPr>
          <w:rFonts w:asciiTheme="minorHAnsi" w:hAnsiTheme="minorHAnsi" w:cstheme="minorHAnsi"/>
        </w:rPr>
        <w:t xml:space="preserve"> rejecting Vendor’s bid, in the </w:t>
      </w:r>
      <w:r w:rsidR="000454DC">
        <w:rPr>
          <w:rFonts w:asciiTheme="minorHAnsi" w:hAnsiTheme="minorHAnsi" w:cstheme="minorHAnsi"/>
        </w:rPr>
        <w:t>University</w:t>
      </w:r>
      <w:r w:rsidR="00AC243C" w:rsidRPr="008A51C9">
        <w:rPr>
          <w:rFonts w:asciiTheme="minorHAnsi" w:hAnsiTheme="minorHAnsi" w:cstheme="minorHAnsi"/>
        </w:rPr>
        <w:t xml:space="preserve">’s sole discretion </w:t>
      </w:r>
    </w:p>
    <w:p w14:paraId="5A310FB2" w14:textId="7B8DD294" w:rsidR="00FD5D90" w:rsidRPr="008A51C9" w:rsidRDefault="00FD5D90" w:rsidP="00372B91">
      <w:pPr>
        <w:pStyle w:val="Text"/>
        <w:jc w:val="both"/>
        <w:rPr>
          <w:rFonts w:asciiTheme="minorHAnsi" w:hAnsiTheme="minorHAnsi" w:cstheme="minorHAnsi"/>
        </w:rPr>
      </w:pPr>
      <w:r w:rsidRPr="008A51C9">
        <w:rPr>
          <w:rFonts w:asciiTheme="minorHAnsi" w:hAnsiTheme="minorHAnsi" w:cstheme="minorHAnsi"/>
        </w:rPr>
        <w:t xml:space="preserve">Vendor IFB </w:t>
      </w:r>
      <w:r w:rsidR="00AC243C" w:rsidRPr="008A51C9">
        <w:rPr>
          <w:rFonts w:asciiTheme="minorHAnsi" w:hAnsiTheme="minorHAnsi" w:cstheme="minorHAnsi"/>
        </w:rPr>
        <w:t xml:space="preserve">responses </w:t>
      </w:r>
      <w:r w:rsidRPr="008A51C9">
        <w:rPr>
          <w:rFonts w:asciiTheme="minorHAnsi" w:hAnsiTheme="minorHAnsi" w:cstheme="minorHAnsi"/>
        </w:rPr>
        <w:t>shall include the following items and</w:t>
      </w:r>
      <w:r w:rsidR="00AC243C" w:rsidRPr="008A51C9">
        <w:rPr>
          <w:rFonts w:asciiTheme="minorHAnsi" w:hAnsiTheme="minorHAnsi" w:cstheme="minorHAnsi"/>
        </w:rPr>
        <w:t xml:space="preserve"> attachments, which</w:t>
      </w:r>
      <w:r w:rsidRPr="008A51C9">
        <w:rPr>
          <w:rFonts w:asciiTheme="minorHAnsi" w:hAnsiTheme="minorHAnsi" w:cstheme="minorHAnsi"/>
        </w:rPr>
        <w:t xml:space="preserve"> </w:t>
      </w:r>
      <w:r w:rsidR="00AC243C" w:rsidRPr="008A51C9">
        <w:rPr>
          <w:rFonts w:asciiTheme="minorHAnsi" w:hAnsiTheme="minorHAnsi" w:cstheme="minorHAnsi"/>
        </w:rPr>
        <w:t>shall</w:t>
      </w:r>
      <w:r w:rsidRPr="008A51C9">
        <w:rPr>
          <w:rFonts w:asciiTheme="minorHAnsi" w:hAnsiTheme="minorHAnsi" w:cstheme="minorHAnsi"/>
        </w:rPr>
        <w:t xml:space="preserve"> be arranged in the following order:</w:t>
      </w:r>
    </w:p>
    <w:p w14:paraId="139DD182" w14:textId="3AF08256" w:rsidR="00FD5D90" w:rsidRDefault="00A64D84" w:rsidP="00665B48">
      <w:pPr>
        <w:pStyle w:val="ListParagraph"/>
        <w:numPr>
          <w:ilvl w:val="0"/>
          <w:numId w:val="23"/>
        </w:numPr>
        <w:spacing w:before="120" w:after="120"/>
        <w:ind w:left="360"/>
        <w:contextualSpacing w:val="0"/>
        <w:rPr>
          <w:rFonts w:asciiTheme="minorHAnsi" w:hAnsiTheme="minorHAnsi" w:cstheme="minorHAnsi"/>
          <w:sz w:val="20"/>
          <w:szCs w:val="20"/>
        </w:rPr>
      </w:pPr>
      <w:bookmarkStart w:id="127" w:name="_Hlk51780788"/>
      <w:bookmarkStart w:id="128" w:name="_Hlk53068454"/>
      <w:r>
        <w:rPr>
          <w:rFonts w:asciiTheme="minorHAnsi" w:hAnsiTheme="minorHAnsi" w:cstheme="minorHAnsi"/>
          <w:sz w:val="20"/>
          <w:szCs w:val="20"/>
        </w:rPr>
        <w:t xml:space="preserve">Primary </w:t>
      </w:r>
      <w:r w:rsidR="00FD5D90" w:rsidRPr="008A51C9">
        <w:rPr>
          <w:rFonts w:asciiTheme="minorHAnsi" w:hAnsiTheme="minorHAnsi" w:cstheme="minorHAnsi"/>
          <w:sz w:val="20"/>
          <w:szCs w:val="20"/>
        </w:rPr>
        <w:t xml:space="preserve">Cover Letter, </w:t>
      </w:r>
      <w:r w:rsidR="00DB6B47" w:rsidRPr="008A51C9">
        <w:rPr>
          <w:rFonts w:asciiTheme="minorHAnsi" w:hAnsiTheme="minorHAnsi" w:cstheme="minorHAnsi"/>
          <w:sz w:val="20"/>
          <w:szCs w:val="20"/>
        </w:rPr>
        <w:t xml:space="preserve">which </w:t>
      </w:r>
      <w:r w:rsidR="00FD5D90" w:rsidRPr="008A51C9">
        <w:rPr>
          <w:rFonts w:asciiTheme="minorHAnsi" w:hAnsiTheme="minorHAnsi" w:cstheme="minorHAnsi"/>
          <w:sz w:val="20"/>
          <w:szCs w:val="20"/>
        </w:rPr>
        <w:t xml:space="preserve">must </w:t>
      </w:r>
      <w:r w:rsidR="00DB6B47" w:rsidRPr="008A51C9">
        <w:rPr>
          <w:rFonts w:asciiTheme="minorHAnsi" w:hAnsiTheme="minorHAnsi" w:cstheme="minorHAnsi"/>
          <w:sz w:val="20"/>
          <w:szCs w:val="20"/>
        </w:rPr>
        <w:t>contain all of the following; (i)</w:t>
      </w:r>
      <w:r w:rsidR="00FD5D90" w:rsidRPr="008A51C9">
        <w:rPr>
          <w:rFonts w:asciiTheme="minorHAnsi" w:hAnsiTheme="minorHAnsi" w:cstheme="minorHAnsi"/>
          <w:sz w:val="20"/>
          <w:szCs w:val="20"/>
        </w:rPr>
        <w:t xml:space="preserve"> a statement that confirms that the </w:t>
      </w:r>
      <w:r w:rsidR="00AC243C" w:rsidRPr="008A51C9">
        <w:rPr>
          <w:rFonts w:asciiTheme="minorHAnsi" w:hAnsiTheme="minorHAnsi" w:cstheme="minorHAnsi"/>
          <w:sz w:val="20"/>
          <w:szCs w:val="20"/>
        </w:rPr>
        <w:t>Vendor</w:t>
      </w:r>
      <w:r w:rsidR="00FD5D90" w:rsidRPr="008A51C9">
        <w:rPr>
          <w:rFonts w:asciiTheme="minorHAnsi" w:hAnsiTheme="minorHAnsi" w:cstheme="minorHAnsi"/>
          <w:sz w:val="20"/>
          <w:szCs w:val="20"/>
        </w:rPr>
        <w:t xml:space="preserve"> has read the IFB in its entirety, including all links, and all Addenda released in conjunction with the IFB</w:t>
      </w:r>
      <w:r w:rsidR="00DB6B47" w:rsidRPr="008A51C9">
        <w:rPr>
          <w:rFonts w:asciiTheme="minorHAnsi" w:hAnsiTheme="minorHAnsi" w:cstheme="minorHAnsi"/>
          <w:sz w:val="20"/>
          <w:szCs w:val="20"/>
        </w:rPr>
        <w:t>; (ii) a statement that the Vendor agrees to perform in accordance with the scope of work, requirements, and specifications contained herein; and (iii) Vendor’s agreement to comply with all instructions, terms and conditions, and attachments</w:t>
      </w:r>
      <w:r w:rsidR="00FD5D90" w:rsidRPr="008A51C9">
        <w:rPr>
          <w:rFonts w:asciiTheme="minorHAnsi" w:hAnsiTheme="minorHAnsi" w:cstheme="minorHAnsi"/>
          <w:sz w:val="20"/>
          <w:szCs w:val="20"/>
        </w:rPr>
        <w:t>.</w:t>
      </w:r>
    </w:p>
    <w:p w14:paraId="16A45C35" w14:textId="3BCF16F2" w:rsidR="00A64D84" w:rsidRPr="008A51C9" w:rsidRDefault="00A64D84" w:rsidP="00665B48">
      <w:pPr>
        <w:pStyle w:val="ListParagraph"/>
        <w:numPr>
          <w:ilvl w:val="0"/>
          <w:numId w:val="23"/>
        </w:numPr>
        <w:spacing w:before="120" w:after="120"/>
        <w:ind w:left="360"/>
        <w:contextualSpacing w:val="0"/>
        <w:rPr>
          <w:rFonts w:asciiTheme="minorHAnsi" w:hAnsiTheme="minorHAnsi" w:cstheme="minorHAnsi"/>
          <w:sz w:val="20"/>
          <w:szCs w:val="20"/>
        </w:rPr>
      </w:pPr>
      <w:r>
        <w:rPr>
          <w:rFonts w:asciiTheme="minorHAnsi" w:hAnsiTheme="minorHAnsi" w:cstheme="minorHAnsi"/>
          <w:sz w:val="20"/>
          <w:szCs w:val="20"/>
        </w:rPr>
        <w:t>Secondary Scope of Work required Cover Letter, see Scope of Work document attached.</w:t>
      </w:r>
    </w:p>
    <w:p w14:paraId="287B1EA0" w14:textId="77777777" w:rsidR="00FD5D90" w:rsidRPr="008A51C9"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szCs w:val="20"/>
        </w:rPr>
        <w:t>Title Page: Include the company name, address, phone number and authorized representative along with the Bid Number.</w:t>
      </w:r>
    </w:p>
    <w:p w14:paraId="1652B506" w14:textId="19EE1281" w:rsidR="00FD5D90" w:rsidRPr="008A51C9"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szCs w:val="20"/>
        </w:rPr>
        <w:t>Completed and signed version of EXECUTION PAGES</w:t>
      </w:r>
      <w:r w:rsidR="00AC243C" w:rsidRPr="008A51C9">
        <w:rPr>
          <w:rFonts w:asciiTheme="minorHAnsi" w:hAnsiTheme="minorHAnsi" w:cstheme="minorHAnsi"/>
          <w:sz w:val="20"/>
          <w:szCs w:val="20"/>
        </w:rPr>
        <w:t>, along with the body of the IFB.</w:t>
      </w:r>
    </w:p>
    <w:p w14:paraId="5D48B0FC" w14:textId="6C5C373D" w:rsidR="00AC243C" w:rsidRPr="008A51C9" w:rsidRDefault="00AC243C"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rPr>
        <w:t>Signed receipt pages of any addenda released in conjunction with this IFB, if required to be returned.</w:t>
      </w:r>
    </w:p>
    <w:p w14:paraId="7DF752EF" w14:textId="00C11794" w:rsidR="00FD5D90" w:rsidRPr="008A51C9"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szCs w:val="20"/>
        </w:rPr>
        <w:t xml:space="preserve">Vendor Response </w:t>
      </w:r>
      <w:bookmarkStart w:id="129" w:name="_Hlk121750663"/>
      <w:r w:rsidR="00DB6B47" w:rsidRPr="008A51C9">
        <w:rPr>
          <w:rFonts w:asciiTheme="minorHAnsi" w:hAnsiTheme="minorHAnsi" w:cstheme="minorHAnsi"/>
          <w:i/>
          <w:iCs/>
          <w:sz w:val="20"/>
        </w:rPr>
        <w:t>[Indicate relative section references as a guide to responding to sections requiring additional responses outside of the solicitation document. If not required, delete.]</w:t>
      </w:r>
      <w:bookmarkEnd w:id="129"/>
    </w:p>
    <w:p w14:paraId="14359E07" w14:textId="77777777" w:rsidR="00FD5D90" w:rsidRPr="008A51C9"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szCs w:val="20"/>
        </w:rPr>
        <w:t xml:space="preserve">Completed version of ATTACHMENT A: PRICING </w:t>
      </w:r>
    </w:p>
    <w:p w14:paraId="00E3A440"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bookmarkStart w:id="130" w:name="_Toc506815760"/>
      <w:bookmarkStart w:id="131" w:name="_Toc531600880"/>
      <w:bookmarkEnd w:id="127"/>
      <w:bookmarkEnd w:id="128"/>
      <w:r w:rsidRPr="008A51C9">
        <w:rPr>
          <w:rFonts w:asciiTheme="minorHAnsi" w:hAnsiTheme="minorHAnsi" w:cstheme="minorHAnsi"/>
        </w:rPr>
        <w:t xml:space="preserve">Completed version of ATTACHMENT D: HUB SUPPLEMENTAL VENDOR INFORMATION  </w:t>
      </w:r>
    </w:p>
    <w:p w14:paraId="3820D429"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r w:rsidRPr="008A51C9">
        <w:rPr>
          <w:rFonts w:asciiTheme="minorHAnsi" w:hAnsiTheme="minorHAnsi" w:cstheme="minorHAnsi"/>
        </w:rPr>
        <w:t>Completed version of ATTACHMENT E: CUSTOMER REFERENCE FORM</w:t>
      </w:r>
    </w:p>
    <w:p w14:paraId="5E78097A"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r w:rsidRPr="008A51C9">
        <w:rPr>
          <w:rFonts w:asciiTheme="minorHAnsi" w:hAnsiTheme="minorHAnsi" w:cstheme="minorHAnsi"/>
        </w:rPr>
        <w:t>Completed version of ATTACHMENT F: LOCATION OF WORKERS UTILIZED BY VENDOR</w:t>
      </w:r>
    </w:p>
    <w:p w14:paraId="3E1077CB"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r w:rsidRPr="008A51C9">
        <w:rPr>
          <w:rFonts w:asciiTheme="minorHAnsi" w:hAnsiTheme="minorHAnsi" w:cstheme="minorHAnsi"/>
        </w:rPr>
        <w:t xml:space="preserve">Completed and signed version of ATTACHMENT G: CERTIFICATION OF FINANCIAL CONDITION </w:t>
      </w:r>
    </w:p>
    <w:p w14:paraId="554C2503" w14:textId="5A7C4AE5" w:rsidR="00FD5D90" w:rsidRPr="008A51C9" w:rsidRDefault="00FD5D90" w:rsidP="00D973EB">
      <w:pPr>
        <w:pStyle w:val="Heading2"/>
        <w:spacing w:after="120"/>
        <w:rPr>
          <w:rFonts w:asciiTheme="minorHAnsi" w:hAnsiTheme="minorHAnsi" w:cstheme="minorHAnsi"/>
        </w:rPr>
      </w:pPr>
      <w:bookmarkStart w:id="132" w:name="_Toc88476299"/>
      <w:r w:rsidRPr="008A51C9">
        <w:rPr>
          <w:rFonts w:asciiTheme="minorHAnsi" w:hAnsiTheme="minorHAnsi" w:cstheme="minorHAnsi"/>
        </w:rPr>
        <w:t>2.</w:t>
      </w:r>
      <w:r w:rsidR="007619AA">
        <w:rPr>
          <w:rFonts w:asciiTheme="minorHAnsi" w:hAnsiTheme="minorHAnsi" w:cstheme="minorHAnsi"/>
        </w:rPr>
        <w:t>9</w:t>
      </w:r>
      <w:r w:rsidRPr="008A51C9">
        <w:rPr>
          <w:rFonts w:asciiTheme="minorHAnsi" w:hAnsiTheme="minorHAnsi" w:cstheme="minorHAnsi"/>
        </w:rPr>
        <w:tab/>
        <w:t xml:space="preserve">ALTERNATE </w:t>
      </w:r>
      <w:bookmarkEnd w:id="130"/>
      <w:r w:rsidRPr="008A51C9">
        <w:rPr>
          <w:rFonts w:asciiTheme="minorHAnsi" w:hAnsiTheme="minorHAnsi" w:cstheme="minorHAnsi"/>
        </w:rPr>
        <w:t>BIDS</w:t>
      </w:r>
      <w:bookmarkEnd w:id="131"/>
      <w:bookmarkEnd w:id="132"/>
    </w:p>
    <w:p w14:paraId="6534D335" w14:textId="2EE6A561" w:rsidR="00FD5D90" w:rsidRPr="008A51C9" w:rsidRDefault="00AC243C" w:rsidP="00372B91">
      <w:pPr>
        <w:pStyle w:val="BodyText"/>
        <w:spacing w:before="120" w:after="120" w:line="276" w:lineRule="auto"/>
        <w:jc w:val="both"/>
        <w:rPr>
          <w:rFonts w:asciiTheme="minorHAnsi" w:hAnsiTheme="minorHAnsi" w:cstheme="minorHAnsi"/>
          <w:i w:val="0"/>
        </w:rPr>
      </w:pPr>
      <w:r w:rsidRPr="008A51C9">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8A51C9">
        <w:rPr>
          <w:rFonts w:asciiTheme="minorHAnsi" w:hAnsiTheme="minorHAnsi" w:cstheme="minorHAnsi"/>
          <w:i w:val="0"/>
        </w:rPr>
        <w:t xml:space="preserve">bids </w:t>
      </w:r>
      <w:r w:rsidRPr="008A51C9">
        <w:rPr>
          <w:rFonts w:asciiTheme="minorHAnsi" w:hAnsiTheme="minorHAnsi" w:cstheme="minorHAnsi"/>
          <w:i w:val="0"/>
        </w:rPr>
        <w:t xml:space="preserve">must specifically identify the IFB requirements and </w:t>
      </w:r>
      <w:r w:rsidR="00971F7D" w:rsidRPr="008A51C9">
        <w:rPr>
          <w:rFonts w:asciiTheme="minorHAnsi" w:hAnsiTheme="minorHAnsi" w:cstheme="minorHAnsi"/>
          <w:i w:val="0"/>
        </w:rPr>
        <w:t>advantages</w:t>
      </w:r>
      <w:r w:rsidRPr="008A51C9">
        <w:rPr>
          <w:rFonts w:asciiTheme="minorHAnsi" w:hAnsiTheme="minorHAnsi" w:cstheme="minorHAnsi"/>
          <w:i w:val="0"/>
        </w:rPr>
        <w:t xml:space="preserve"> addressed by the alternate bid. Any alternate bid, in addition to the marking described above, must be clearly marked with the legend: “Alternate Bid #___ </w:t>
      </w:r>
      <w:r w:rsidRPr="008A51C9">
        <w:rPr>
          <w:rFonts w:asciiTheme="minorHAnsi" w:hAnsiTheme="minorHAnsi" w:cstheme="minorHAnsi"/>
          <w:color w:val="FF0000"/>
        </w:rPr>
        <w:t>[for ‘name of Vendor’]</w:t>
      </w:r>
      <w:r w:rsidRPr="008A51C9">
        <w:rPr>
          <w:rFonts w:asciiTheme="minorHAnsi" w:hAnsiTheme="minorHAnsi" w:cstheme="minorHAnsi"/>
        </w:rPr>
        <w:t>”.</w:t>
      </w:r>
      <w:r w:rsidRPr="008A51C9">
        <w:rPr>
          <w:rFonts w:asciiTheme="minorHAnsi" w:hAnsiTheme="minorHAnsi" w:cstheme="minorHAnsi"/>
          <w:i w:val="0"/>
        </w:rPr>
        <w:t xml:space="preserve"> Each bid must be for a specific set of Goods and Services and must include specific pricing. If a Vendor chooses to respond with various offerings, each must be offered with a separate price and be contained in a separate bid. Each </w:t>
      </w:r>
      <w:r w:rsidR="001803A8" w:rsidRPr="008A51C9">
        <w:rPr>
          <w:rFonts w:asciiTheme="minorHAnsi" w:hAnsiTheme="minorHAnsi" w:cstheme="minorHAnsi"/>
          <w:i w:val="0"/>
        </w:rPr>
        <w:t xml:space="preserve">bid </w:t>
      </w:r>
      <w:r w:rsidRPr="008A51C9">
        <w:rPr>
          <w:rFonts w:asciiTheme="minorHAnsi" w:hAnsiTheme="minorHAnsi" w:cstheme="minorHAnsi"/>
          <w:i w:val="0"/>
        </w:rPr>
        <w:t xml:space="preserve">must be complete and independent of other bids </w:t>
      </w:r>
      <w:bookmarkStart w:id="133" w:name="_Hlk76562144"/>
      <w:r w:rsidRPr="008A51C9">
        <w:rPr>
          <w:rFonts w:asciiTheme="minorHAnsi" w:hAnsiTheme="minorHAnsi" w:cstheme="minorHAnsi"/>
          <w:i w:val="0"/>
        </w:rPr>
        <w:t>offered</w:t>
      </w:r>
      <w:bookmarkEnd w:id="133"/>
      <w:r w:rsidR="00FD5D90" w:rsidRPr="008A51C9">
        <w:rPr>
          <w:rFonts w:asciiTheme="minorHAnsi" w:hAnsiTheme="minorHAnsi" w:cstheme="minorHAnsi"/>
          <w:i w:val="0"/>
        </w:rPr>
        <w:t>.</w:t>
      </w:r>
    </w:p>
    <w:p w14:paraId="36978068" w14:textId="00B672FA" w:rsidR="00FD5D90" w:rsidRPr="008A51C9" w:rsidRDefault="00FD5D90" w:rsidP="00D973EB">
      <w:pPr>
        <w:pStyle w:val="Heading2"/>
        <w:spacing w:after="120"/>
        <w:rPr>
          <w:rFonts w:asciiTheme="minorHAnsi" w:hAnsiTheme="minorHAnsi" w:cstheme="minorHAnsi"/>
        </w:rPr>
      </w:pPr>
      <w:bookmarkStart w:id="134" w:name="_Toc88476300"/>
      <w:r w:rsidRPr="008A51C9">
        <w:rPr>
          <w:rFonts w:asciiTheme="minorHAnsi" w:hAnsiTheme="minorHAnsi" w:cstheme="minorHAnsi"/>
        </w:rPr>
        <w:t>2.1</w:t>
      </w:r>
      <w:r w:rsidR="007619AA">
        <w:rPr>
          <w:rFonts w:asciiTheme="minorHAnsi" w:hAnsiTheme="minorHAnsi" w:cstheme="minorHAnsi"/>
        </w:rPr>
        <w:t>0</w:t>
      </w:r>
      <w:r w:rsidRPr="008A51C9">
        <w:rPr>
          <w:rFonts w:asciiTheme="minorHAnsi" w:hAnsiTheme="minorHAnsi" w:cstheme="minorHAnsi"/>
        </w:rPr>
        <w:tab/>
      </w:r>
      <w:bookmarkStart w:id="135" w:name="_Toc531600881"/>
      <w:r w:rsidRPr="008A51C9">
        <w:rPr>
          <w:rFonts w:asciiTheme="minorHAnsi" w:hAnsiTheme="minorHAnsi" w:cstheme="minorHAnsi"/>
        </w:rPr>
        <w:t>DEFINITIONS, ACRONYMS, AND ABBREVIATIONS</w:t>
      </w:r>
      <w:bookmarkEnd w:id="134"/>
      <w:bookmarkEnd w:id="135"/>
    </w:p>
    <w:p w14:paraId="6DDFD2AE" w14:textId="2F82F466" w:rsidR="00AC243C" w:rsidRPr="008A51C9" w:rsidRDefault="00AC243C" w:rsidP="00AC243C">
      <w:pPr>
        <w:pStyle w:val="Explanation"/>
        <w:rPr>
          <w:rFonts w:asciiTheme="minorHAnsi" w:hAnsiTheme="minorHAnsi" w:cstheme="minorHAnsi"/>
          <w:i w:val="0"/>
          <w:iCs/>
          <w:color w:val="000000" w:themeColor="text1"/>
          <w:sz w:val="20"/>
        </w:rPr>
      </w:pPr>
      <w:bookmarkStart w:id="136" w:name=""/>
      <w:bookmarkStart w:id="137" w:name="_Toc55252588"/>
      <w:bookmarkStart w:id="138" w:name="_Toc55253457"/>
      <w:bookmarkStart w:id="139" w:name="_Toc55253541"/>
      <w:bookmarkStart w:id="140" w:name="_Toc55253646"/>
      <w:bookmarkStart w:id="141" w:name="_Toc55253730"/>
      <w:bookmarkStart w:id="142" w:name="_Toc55253813"/>
      <w:bookmarkStart w:id="143" w:name="_Toc55253896"/>
      <w:bookmarkStart w:id="144" w:name="_Toc55253979"/>
      <w:bookmarkStart w:id="145" w:name="_Toc55254062"/>
      <w:bookmarkStart w:id="146" w:name="_Toc55254146"/>
      <w:bookmarkStart w:id="147" w:name="_Toc55254230"/>
      <w:bookmarkStart w:id="148" w:name="_Toc55254312"/>
      <w:bookmarkStart w:id="149" w:name="_Toc55254394"/>
      <w:bookmarkStart w:id="150" w:name="_Toc55254476"/>
      <w:bookmarkStart w:id="151" w:name="_Toc53592840"/>
      <w:bookmarkStart w:id="152" w:name="_Toc53593039"/>
      <w:bookmarkStart w:id="153" w:name="_Toc53593151"/>
      <w:bookmarkStart w:id="154" w:name="_Toc53593209"/>
      <w:bookmarkStart w:id="155" w:name="_Toc53593363"/>
      <w:bookmarkStart w:id="156" w:name="_Toc55242125"/>
      <w:bookmarkStart w:id="157" w:name="_Toc55242386"/>
      <w:bookmarkStart w:id="158" w:name="_Toc55242608"/>
      <w:bookmarkStart w:id="159" w:name="_Toc55243688"/>
      <w:bookmarkStart w:id="160" w:name="_Toc55245883"/>
      <w:bookmarkStart w:id="161" w:name="_Toc55246495"/>
      <w:bookmarkStart w:id="162" w:name="_Toc55246918"/>
      <w:bookmarkStart w:id="163" w:name="_Toc55247468"/>
      <w:bookmarkStart w:id="164" w:name="_Toc55248149"/>
      <w:bookmarkStart w:id="165" w:name="_Toc55248359"/>
      <w:bookmarkStart w:id="166" w:name="_Toc55248782"/>
      <w:bookmarkStart w:id="167" w:name="_Toc55249064"/>
      <w:bookmarkStart w:id="168" w:name="_Toc55249985"/>
      <w:bookmarkStart w:id="169" w:name="_Toc55250101"/>
      <w:bookmarkStart w:id="170" w:name="_Toc55250354"/>
      <w:bookmarkStart w:id="171" w:name="_Toc55250450"/>
      <w:bookmarkStart w:id="172" w:name="_Toc55250545"/>
      <w:bookmarkStart w:id="173" w:name="_Toc55250735"/>
      <w:bookmarkStart w:id="174" w:name="_Toc55250881"/>
      <w:bookmarkStart w:id="175" w:name="_Toc55251076"/>
      <w:bookmarkStart w:id="176" w:name="_Toc55251808"/>
      <w:bookmarkStart w:id="177" w:name="_Toc55252174"/>
      <w:bookmarkStart w:id="178" w:name="_Toc55252499"/>
      <w:bookmarkStart w:id="179" w:name="_Toc55252589"/>
      <w:bookmarkStart w:id="180" w:name="_Toc55253458"/>
      <w:bookmarkStart w:id="181" w:name="_Toc55253542"/>
      <w:bookmarkStart w:id="182" w:name="_Toc55253647"/>
      <w:bookmarkStart w:id="183" w:name="_Toc55253731"/>
      <w:bookmarkStart w:id="184" w:name="_Toc55253814"/>
      <w:bookmarkStart w:id="185" w:name="_Toc55253897"/>
      <w:bookmarkStart w:id="186" w:name="_Toc55253980"/>
      <w:bookmarkStart w:id="187" w:name="_Toc55254063"/>
      <w:bookmarkStart w:id="188" w:name="_Toc55254147"/>
      <w:bookmarkStart w:id="189" w:name="_Toc55254231"/>
      <w:bookmarkStart w:id="190" w:name="_Toc55254313"/>
      <w:bookmarkStart w:id="191" w:name="_Toc55254395"/>
      <w:bookmarkStart w:id="192" w:name="_Toc55254477"/>
      <w:bookmarkStart w:id="193" w:name="_Toc55254708"/>
      <w:bookmarkStart w:id="194" w:name="_Toc55254766"/>
      <w:bookmarkStart w:id="195" w:name="_Toc55254824"/>
      <w:bookmarkStart w:id="196" w:name="_Toc55254885"/>
      <w:bookmarkStart w:id="197" w:name="_Toc55254945"/>
      <w:bookmarkStart w:id="198" w:name="_Toc55255059"/>
      <w:bookmarkStart w:id="199" w:name="_Toc55255129"/>
      <w:bookmarkStart w:id="200" w:name="_Toc55255243"/>
      <w:bookmarkStart w:id="201" w:name="_Toc55394223"/>
      <w:bookmarkStart w:id="202" w:name="_Toc55394294"/>
      <w:bookmarkStart w:id="203" w:name="_Toc55394365"/>
      <w:bookmarkStart w:id="204" w:name="_Toc55394435"/>
      <w:bookmarkStart w:id="205" w:name="_Toc56590781"/>
      <w:bookmarkStart w:id="206" w:name="_Toc56591057"/>
      <w:bookmarkStart w:id="207" w:name="_Toc56591146"/>
      <w:bookmarkStart w:id="208" w:name="_Toc62658183"/>
      <w:bookmarkStart w:id="209" w:name="_Toc62658302"/>
      <w:bookmarkStart w:id="210" w:name="_Toc62658478"/>
      <w:bookmarkStart w:id="211" w:name="_Toc374120588"/>
      <w:bookmarkStart w:id="212" w:name="_Toc506815763"/>
      <w:bookmarkStart w:id="213" w:name="_Toc459794476"/>
      <w:bookmarkEnd w:id="121"/>
      <w:bookmarkEnd w:id="122"/>
      <w:bookmarkEnd w:id="123"/>
      <w:bookmarkEnd w:id="124"/>
      <w:bookmarkEnd w:id="125"/>
      <w:bookmarkEnd w:id="126"/>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r w:rsidRPr="008A51C9">
        <w:rPr>
          <w:rFonts w:asciiTheme="minorHAnsi" w:hAnsiTheme="minorHAnsi" w:cstheme="minorHAnsi"/>
          <w:i w:val="0"/>
          <w:iCs/>
          <w:color w:val="000000" w:themeColor="text1"/>
          <w:sz w:val="20"/>
        </w:rPr>
        <w:t xml:space="preserve">Relevant definitions for this IFB are provided in 01 NCAC 05A .0112 and in the Instructions to Vendors </w:t>
      </w:r>
      <w:r w:rsidR="00F210BF" w:rsidRPr="008A51C9">
        <w:rPr>
          <w:rFonts w:asciiTheme="minorHAnsi" w:hAnsiTheme="minorHAnsi" w:cstheme="minorHAnsi"/>
          <w:i w:val="0"/>
          <w:iCs/>
          <w:color w:val="000000" w:themeColor="text1"/>
          <w:sz w:val="20"/>
        </w:rPr>
        <w:t xml:space="preserve">referenced </w:t>
      </w:r>
      <w:r w:rsidRPr="008A51C9">
        <w:rPr>
          <w:rFonts w:asciiTheme="minorHAnsi" w:hAnsiTheme="minorHAnsi" w:cstheme="minorHAnsi"/>
          <w:i w:val="0"/>
          <w:iCs/>
          <w:color w:val="000000" w:themeColor="text1"/>
          <w:sz w:val="20"/>
        </w:rPr>
        <w:t xml:space="preserve">below which are incorporated herein by this reference. </w:t>
      </w:r>
    </w:p>
    <w:p w14:paraId="5463E905" w14:textId="01D5F6DB" w:rsidR="00E77719" w:rsidRDefault="00E77719">
      <w:pPr>
        <w:spacing w:after="160" w:line="259" w:lineRule="auto"/>
        <w:rPr>
          <w:rFonts w:asciiTheme="minorHAnsi" w:hAnsiTheme="minorHAnsi" w:cstheme="minorHAnsi"/>
          <w:b/>
          <w:i/>
          <w:color w:val="000000"/>
          <w:szCs w:val="24"/>
        </w:rPr>
      </w:pPr>
      <w:r>
        <w:rPr>
          <w:rFonts w:asciiTheme="minorHAnsi" w:hAnsiTheme="minorHAnsi" w:cstheme="minorHAnsi"/>
          <w:b/>
          <w:color w:val="000000"/>
          <w:szCs w:val="24"/>
        </w:rPr>
        <w:br w:type="page"/>
      </w:r>
    </w:p>
    <w:p w14:paraId="086BD28E" w14:textId="77777777" w:rsidR="00A64D84" w:rsidRPr="008A51C9" w:rsidRDefault="00A64D84" w:rsidP="00A64D84">
      <w:pPr>
        <w:pStyle w:val="Explanation"/>
        <w:rPr>
          <w:rFonts w:asciiTheme="minorHAnsi" w:hAnsiTheme="minorHAnsi" w:cstheme="minorHAnsi"/>
          <w:b/>
          <w:vanish/>
          <w:color w:val="000000"/>
          <w:sz w:val="24"/>
          <w:szCs w:val="24"/>
        </w:rPr>
      </w:pPr>
    </w:p>
    <w:p w14:paraId="57FD0CCC" w14:textId="77777777" w:rsidR="00FD5D90" w:rsidRPr="008A51C9" w:rsidRDefault="00FD5D90" w:rsidP="00D973EB">
      <w:pPr>
        <w:pStyle w:val="Heading1"/>
        <w:numPr>
          <w:ilvl w:val="0"/>
          <w:numId w:val="24"/>
        </w:numPr>
        <w:spacing w:after="120"/>
        <w:rPr>
          <w:rFonts w:asciiTheme="minorHAnsi" w:hAnsiTheme="minorHAnsi" w:cstheme="minorHAnsi"/>
          <w:sz w:val="28"/>
          <w:szCs w:val="28"/>
        </w:rPr>
      </w:pPr>
      <w:bookmarkStart w:id="214" w:name="_Toc55242126"/>
      <w:bookmarkStart w:id="215" w:name="_Toc55242387"/>
      <w:bookmarkStart w:id="216" w:name="_Toc55242609"/>
      <w:bookmarkStart w:id="217" w:name="_Toc55243689"/>
      <w:bookmarkStart w:id="218" w:name="_Toc55245884"/>
      <w:bookmarkStart w:id="219" w:name="_Toc55246496"/>
      <w:bookmarkStart w:id="220" w:name="_Toc55246919"/>
      <w:bookmarkStart w:id="221" w:name="_Toc55247469"/>
      <w:bookmarkStart w:id="222" w:name="_Toc55248150"/>
      <w:bookmarkStart w:id="223" w:name="_Toc55248360"/>
      <w:bookmarkStart w:id="224" w:name="_Toc55248783"/>
      <w:bookmarkStart w:id="225" w:name="_Toc55249065"/>
      <w:bookmarkStart w:id="226" w:name="_Toc55249986"/>
      <w:bookmarkStart w:id="227" w:name="_Toc55250102"/>
      <w:bookmarkStart w:id="228" w:name="_Toc55250355"/>
      <w:bookmarkStart w:id="229" w:name="_Toc55250451"/>
      <w:bookmarkStart w:id="230" w:name="_Toc55250546"/>
      <w:bookmarkStart w:id="231" w:name="_Toc55250736"/>
      <w:bookmarkStart w:id="232" w:name="_Toc55250882"/>
      <w:bookmarkStart w:id="233" w:name="_Toc55251077"/>
      <w:bookmarkStart w:id="234" w:name="_Toc55251809"/>
      <w:bookmarkStart w:id="235" w:name="_Toc55246410"/>
      <w:bookmarkStart w:id="236" w:name="_Toc88476302"/>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r w:rsidRPr="008A51C9">
        <w:rPr>
          <w:rFonts w:asciiTheme="minorHAnsi" w:hAnsiTheme="minorHAnsi" w:cstheme="minorHAnsi"/>
          <w:sz w:val="28"/>
          <w:szCs w:val="28"/>
        </w:rPr>
        <w:t>METHOD OF AWARD AND BID EVALUATION PROCESS</w:t>
      </w:r>
      <w:bookmarkEnd w:id="235"/>
      <w:bookmarkEnd w:id="236"/>
    </w:p>
    <w:p w14:paraId="21E0CBC6" w14:textId="3933CD78" w:rsidR="00FD5D90" w:rsidRPr="008A51C9" w:rsidRDefault="00FD5D90" w:rsidP="00D973EB">
      <w:pPr>
        <w:pStyle w:val="Heading2"/>
        <w:spacing w:after="120"/>
        <w:rPr>
          <w:rFonts w:asciiTheme="minorHAnsi" w:hAnsiTheme="minorHAnsi" w:cstheme="minorHAnsi"/>
        </w:rPr>
      </w:pPr>
      <w:bookmarkStart w:id="237" w:name="_Toc88476303"/>
      <w:r w:rsidRPr="008A51C9">
        <w:rPr>
          <w:rFonts w:asciiTheme="minorHAnsi" w:hAnsiTheme="minorHAnsi" w:cstheme="minorHAnsi"/>
        </w:rPr>
        <w:t>3.1</w:t>
      </w:r>
      <w:r w:rsidRPr="008A51C9">
        <w:rPr>
          <w:rFonts w:asciiTheme="minorHAnsi" w:hAnsiTheme="minorHAnsi" w:cstheme="minorHAnsi"/>
        </w:rPr>
        <w:tab/>
        <w:t>METHOD OF AWARD</w:t>
      </w:r>
      <w:bookmarkEnd w:id="211"/>
      <w:bookmarkEnd w:id="212"/>
      <w:bookmarkEnd w:id="213"/>
      <w:bookmarkEnd w:id="237"/>
    </w:p>
    <w:p w14:paraId="6FA40162" w14:textId="77164271" w:rsidR="00E77719" w:rsidRDefault="00AC243C" w:rsidP="00E77719">
      <w:pPr>
        <w:spacing w:line="276" w:lineRule="auto"/>
        <w:jc w:val="both"/>
        <w:rPr>
          <w:rFonts w:asciiTheme="minorHAnsi" w:hAnsiTheme="minorHAnsi" w:cstheme="minorHAnsi"/>
          <w:iCs/>
          <w:color w:val="auto"/>
          <w:sz w:val="20"/>
        </w:rPr>
      </w:pPr>
      <w:bookmarkStart w:id="238" w:name="_Hlk513459402"/>
      <w:bookmarkStart w:id="239" w:name="_Hlk513031745"/>
      <w:r w:rsidRPr="008A51C9">
        <w:rPr>
          <w:rFonts w:asciiTheme="minorHAnsi" w:hAnsiTheme="minorHAnsi" w:cstheme="minorHAnsi"/>
          <w:bCs/>
          <w:color w:val="000000"/>
          <w:sz w:val="20"/>
        </w:rPr>
        <w:t xml:space="preserve">North Carolina G.S. 143-52 provides a general list of criteria the </w:t>
      </w:r>
      <w:r w:rsidR="000454DC">
        <w:rPr>
          <w:rFonts w:asciiTheme="minorHAnsi" w:hAnsiTheme="minorHAnsi" w:cstheme="minorHAnsi"/>
          <w:bCs/>
          <w:color w:val="000000"/>
          <w:sz w:val="20"/>
        </w:rPr>
        <w:t>University</w:t>
      </w:r>
      <w:r w:rsidRPr="008A51C9">
        <w:rPr>
          <w:rFonts w:asciiTheme="minorHAnsi" w:hAnsiTheme="minorHAnsi" w:cstheme="minorHAnsi"/>
          <w:bCs/>
          <w:color w:val="000000"/>
          <w:sz w:val="20"/>
        </w:rPr>
        <w:t xml:space="preserve"> shall use to award contracts, as supplemented by the additional criteria herein. The Goods or Services being procured shall dictate the application and order of criteria; however, all award decisions shall be in the </w:t>
      </w:r>
      <w:r w:rsidR="000454DC">
        <w:rPr>
          <w:rFonts w:asciiTheme="minorHAnsi" w:hAnsiTheme="minorHAnsi" w:cstheme="minorHAnsi"/>
          <w:bCs/>
          <w:color w:val="000000"/>
          <w:sz w:val="20"/>
        </w:rPr>
        <w:t>University</w:t>
      </w:r>
      <w:r w:rsidRPr="008A51C9">
        <w:rPr>
          <w:rFonts w:asciiTheme="minorHAnsi" w:hAnsiTheme="minorHAnsi" w:cstheme="minorHAnsi"/>
          <w:bCs/>
          <w:color w:val="000000"/>
          <w:sz w:val="20"/>
        </w:rPr>
        <w:t xml:space="preserve">’s best interest. </w:t>
      </w:r>
      <w:bookmarkEnd w:id="238"/>
    </w:p>
    <w:p w14:paraId="1DFDAE8A" w14:textId="51B38938" w:rsidR="006B1A84" w:rsidRPr="008A51C9" w:rsidRDefault="006B1A84" w:rsidP="00FD5D90">
      <w:pPr>
        <w:spacing w:line="276" w:lineRule="auto"/>
        <w:jc w:val="both"/>
        <w:rPr>
          <w:rFonts w:asciiTheme="minorHAnsi" w:hAnsiTheme="minorHAnsi" w:cstheme="minorHAnsi"/>
          <w:iCs/>
          <w:color w:val="auto"/>
          <w:sz w:val="20"/>
        </w:rPr>
      </w:pPr>
      <w:r w:rsidRPr="008A51C9">
        <w:rPr>
          <w:rFonts w:asciiTheme="minorHAnsi" w:hAnsiTheme="minorHAnsi" w:cstheme="minorHAnsi"/>
          <w:iCs/>
          <w:color w:val="auto"/>
          <w:sz w:val="20"/>
        </w:rPr>
        <w:t xml:space="preserve">All responsive bids will be reviewed, </w:t>
      </w:r>
      <w:proofErr w:type="gramStart"/>
      <w:r w:rsidRPr="008A51C9">
        <w:rPr>
          <w:rFonts w:asciiTheme="minorHAnsi" w:hAnsiTheme="minorHAnsi" w:cstheme="minorHAnsi"/>
          <w:iCs/>
          <w:color w:val="auto"/>
          <w:sz w:val="20"/>
        </w:rPr>
        <w:t>and award or</w:t>
      </w:r>
      <w:proofErr w:type="gramEnd"/>
      <w:r w:rsidRPr="008A51C9">
        <w:rPr>
          <w:rFonts w:asciiTheme="minorHAnsi" w:hAnsiTheme="minorHAnsi" w:cstheme="minorHAnsi"/>
          <w:iCs/>
          <w:color w:val="auto"/>
          <w:sz w:val="20"/>
        </w:rPr>
        <w:t xml:space="preserve"> awards will be based on the responsive bid(s) offering the lowest price that meets the specifications</w:t>
      </w:r>
      <w:r w:rsidR="00F210BF" w:rsidRPr="008A51C9">
        <w:rPr>
          <w:rFonts w:asciiTheme="minorHAnsi" w:hAnsiTheme="minorHAnsi" w:cstheme="minorHAnsi"/>
          <w:iCs/>
          <w:color w:val="auto"/>
          <w:sz w:val="20"/>
        </w:rPr>
        <w:t xml:space="preserve"> to include any required verifications set out herein such as but not limited to past performance, references, and financial documents. </w:t>
      </w:r>
      <w:r w:rsidRPr="008A51C9">
        <w:rPr>
          <w:rFonts w:asciiTheme="minorHAnsi" w:hAnsiTheme="minorHAnsi" w:cstheme="minorHAnsi"/>
          <w:iCs/>
          <w:color w:val="auto"/>
          <w:sz w:val="20"/>
        </w:rPr>
        <w:t xml:space="preserve"> </w:t>
      </w:r>
    </w:p>
    <w:bookmarkEnd w:id="239"/>
    <w:p w14:paraId="4B3538E7" w14:textId="2E23B8C2" w:rsidR="00FD5D90" w:rsidRPr="008A51C9" w:rsidRDefault="00FD5D90" w:rsidP="00FD5D90">
      <w:pPr>
        <w:pStyle w:val="Text"/>
        <w:spacing w:after="240"/>
        <w:jc w:val="both"/>
        <w:rPr>
          <w:rFonts w:asciiTheme="minorHAnsi" w:hAnsiTheme="minorHAnsi" w:cstheme="minorHAnsi"/>
        </w:rPr>
      </w:pPr>
      <w:r w:rsidRPr="008A51C9">
        <w:rPr>
          <w:rFonts w:asciiTheme="minorHAnsi" w:hAnsiTheme="minorHAnsi" w:cstheme="minorHAnsi"/>
        </w:rPr>
        <w:t>While the intent of this IFB is to award a Contract(s) to</w:t>
      </w:r>
      <w:r w:rsidRPr="008A51C9">
        <w:rPr>
          <w:rFonts w:asciiTheme="minorHAnsi" w:hAnsiTheme="minorHAnsi" w:cstheme="minorHAnsi"/>
          <w:color w:val="FF0000"/>
        </w:rPr>
        <w:t xml:space="preserve"> </w:t>
      </w:r>
      <w:r w:rsidRPr="008A51C9">
        <w:rPr>
          <w:rFonts w:asciiTheme="minorHAnsi" w:hAnsiTheme="minorHAnsi" w:cstheme="minorHAnsi"/>
          <w:color w:val="auto"/>
        </w:rPr>
        <w:t xml:space="preserve">a </w:t>
      </w:r>
      <w:r w:rsidRPr="008A51C9">
        <w:rPr>
          <w:rFonts w:asciiTheme="minorHAnsi" w:hAnsiTheme="minorHAnsi" w:cstheme="minorHAnsi"/>
        </w:rPr>
        <w:t>single Vendor for all line items</w:t>
      </w:r>
      <w:r w:rsidR="002549D3" w:rsidRPr="008A51C9">
        <w:rPr>
          <w:rFonts w:asciiTheme="minorHAnsi" w:hAnsiTheme="minorHAnsi" w:cstheme="minorHAnsi"/>
        </w:rPr>
        <w:t>, the</w:t>
      </w:r>
      <w:r w:rsidRPr="008A51C9">
        <w:rPr>
          <w:rFonts w:asciiTheme="minorHAnsi" w:hAnsiTheme="minorHAnsi" w:cstheme="minorHAnsi"/>
        </w:rPr>
        <w:t xml:space="preserve"> </w:t>
      </w:r>
      <w:r w:rsidR="000454DC">
        <w:rPr>
          <w:rFonts w:asciiTheme="minorHAnsi" w:hAnsiTheme="minorHAnsi" w:cstheme="minorHAnsi"/>
        </w:rPr>
        <w:t>University</w:t>
      </w:r>
      <w:r w:rsidRPr="008A51C9">
        <w:rPr>
          <w:rFonts w:asciiTheme="minorHAnsi" w:hAnsiTheme="minorHAnsi" w:cstheme="minorHAnsi"/>
        </w:rPr>
        <w:t xml:space="preserve"> reserves the right to make separate awards to different Vendors for one or more line items, to not award one or more line items or to cancel this IFB in its entirety without awarding a Contract, if it is considered to be most advantageous to the </w:t>
      </w:r>
      <w:r w:rsidR="000454DC">
        <w:rPr>
          <w:rFonts w:asciiTheme="minorHAnsi" w:hAnsiTheme="minorHAnsi" w:cstheme="minorHAnsi"/>
        </w:rPr>
        <w:t>University</w:t>
      </w:r>
      <w:r w:rsidRPr="008A51C9">
        <w:rPr>
          <w:rFonts w:asciiTheme="minorHAnsi" w:hAnsiTheme="minorHAnsi" w:cstheme="minorHAnsi"/>
        </w:rPr>
        <w:t xml:space="preserve"> to do so. </w:t>
      </w:r>
    </w:p>
    <w:p w14:paraId="53D4D959" w14:textId="45FC7C63" w:rsidR="00FD5D90" w:rsidRPr="008A51C9" w:rsidRDefault="00FD5D90" w:rsidP="00FD5D90">
      <w:pPr>
        <w:pStyle w:val="Text"/>
        <w:spacing w:after="240"/>
        <w:jc w:val="both"/>
        <w:rPr>
          <w:rFonts w:asciiTheme="minorHAnsi" w:hAnsiTheme="minorHAnsi" w:cstheme="minorHAnsi"/>
        </w:rPr>
      </w:pPr>
      <w:r w:rsidRPr="008A51C9">
        <w:rPr>
          <w:rFonts w:asciiTheme="minorHAnsi" w:hAnsiTheme="minorHAnsi" w:cstheme="minorHAnsi"/>
        </w:rPr>
        <w:t xml:space="preserve">If a Vendor selected for award is determined by the </w:t>
      </w:r>
      <w:r w:rsidR="000454DC">
        <w:rPr>
          <w:rFonts w:asciiTheme="minorHAnsi" w:hAnsiTheme="minorHAnsi" w:cstheme="minorHAnsi"/>
        </w:rPr>
        <w:t>University</w:t>
      </w:r>
      <w:r w:rsidRPr="008A51C9">
        <w:rPr>
          <w:rFonts w:asciiTheme="minorHAnsi" w:hAnsiTheme="minorHAnsi" w:cstheme="minorHAnsi"/>
        </w:rPr>
        <w:t xml:space="preserv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8A51C9">
        <w:rPr>
          <w:rFonts w:asciiTheme="minorHAnsi" w:hAnsiTheme="minorHAnsi" w:cstheme="minorHAnsi"/>
        </w:rPr>
        <w:t>H</w:t>
      </w:r>
      <w:r w:rsidRPr="008A51C9">
        <w:rPr>
          <w:rFonts w:asciiTheme="minorHAnsi" w:hAnsiTheme="minorHAnsi" w:cstheme="minorHAnsi"/>
        </w:rPr>
        <w:t xml:space="preserve">: VENDOR REQUEST FOR EXECUTIVE ORDER #50 PRICE MATCHING.  If such bid(s) are identified, the </w:t>
      </w:r>
      <w:r w:rsidR="000454DC">
        <w:rPr>
          <w:rFonts w:asciiTheme="minorHAnsi" w:hAnsiTheme="minorHAnsi" w:cstheme="minorHAnsi"/>
        </w:rPr>
        <w:t>University</w:t>
      </w:r>
      <w:r w:rsidRPr="008A51C9">
        <w:rPr>
          <w:rFonts w:asciiTheme="minorHAnsi" w:hAnsiTheme="minorHAnsi" w:cstheme="minorHAnsi"/>
        </w:rPr>
        <w:t xml:space="preserve"> will then determine whether any such bid falls within the price-match range, and, if so, make a Contract award in accordance with the process that implements G.S. 143-59 and Executive Order #50.</w:t>
      </w:r>
    </w:p>
    <w:p w14:paraId="27A30699" w14:textId="6D443563" w:rsidR="00FD5D90" w:rsidRPr="008A51C9" w:rsidRDefault="00FD5D90" w:rsidP="00FD5D90">
      <w:pPr>
        <w:pStyle w:val="Text"/>
        <w:spacing w:before="240" w:line="264" w:lineRule="auto"/>
        <w:jc w:val="both"/>
        <w:rPr>
          <w:rFonts w:asciiTheme="minorHAnsi" w:hAnsiTheme="minorHAnsi" w:cstheme="minorHAnsi"/>
        </w:rPr>
      </w:pPr>
      <w:bookmarkStart w:id="240" w:name="_Toc374120589"/>
      <w:r w:rsidRPr="008A51C9">
        <w:rPr>
          <w:rFonts w:asciiTheme="minorHAnsi" w:hAnsiTheme="minorHAnsi" w:cstheme="minorHAnsi"/>
        </w:rPr>
        <w:t xml:space="preserve">The </w:t>
      </w:r>
      <w:r w:rsidR="000454DC">
        <w:rPr>
          <w:rFonts w:asciiTheme="minorHAnsi" w:hAnsiTheme="minorHAnsi" w:cstheme="minorHAnsi"/>
        </w:rPr>
        <w:t>University</w:t>
      </w:r>
      <w:r w:rsidRPr="008A51C9">
        <w:rPr>
          <w:rFonts w:asciiTheme="minorHAnsi" w:hAnsiTheme="minorHAnsi" w:cstheme="minorHAnsi"/>
        </w:rPr>
        <w:t xml:space="preserve"> reserves the right to waive any minor informality or technicality in bids received.</w:t>
      </w:r>
    </w:p>
    <w:p w14:paraId="3440D833" w14:textId="77777777" w:rsidR="00FD5D90" w:rsidRPr="008A51C9" w:rsidRDefault="00FD5D90" w:rsidP="00D973EB">
      <w:pPr>
        <w:pStyle w:val="Heading2RFP"/>
        <w:rPr>
          <w:rFonts w:asciiTheme="minorHAnsi" w:hAnsiTheme="minorHAnsi" w:cstheme="minorHAnsi"/>
        </w:rPr>
      </w:pPr>
      <w:bookmarkStart w:id="241" w:name="_Toc53591757"/>
      <w:bookmarkStart w:id="242" w:name="_Toc53591860"/>
      <w:bookmarkStart w:id="243" w:name="_Toc53591920"/>
      <w:bookmarkStart w:id="244" w:name="_Toc53592006"/>
      <w:bookmarkStart w:id="245" w:name="_Toc53592066"/>
      <w:bookmarkStart w:id="246" w:name="_Toc53592163"/>
      <w:bookmarkStart w:id="247" w:name="_Toc53592222"/>
      <w:bookmarkStart w:id="248" w:name="_Toc53592399"/>
      <w:bookmarkStart w:id="249" w:name="_Toc53592638"/>
      <w:bookmarkStart w:id="250" w:name="_Toc53592719"/>
      <w:bookmarkStart w:id="251" w:name="_Toc53592783"/>
      <w:bookmarkStart w:id="252" w:name="_Toc53592842"/>
      <w:bookmarkStart w:id="253" w:name="_Toc53593041"/>
      <w:bookmarkStart w:id="254" w:name="_Toc53593153"/>
      <w:bookmarkStart w:id="255" w:name="_Toc53593211"/>
      <w:bookmarkStart w:id="256" w:name="_Toc53593365"/>
      <w:bookmarkStart w:id="257" w:name="_Toc55242128"/>
      <w:bookmarkStart w:id="258" w:name="_Toc55242389"/>
      <w:bookmarkStart w:id="259" w:name="_Toc55242611"/>
      <w:bookmarkStart w:id="260" w:name="_Toc55243691"/>
      <w:bookmarkStart w:id="261" w:name="_Toc55245886"/>
      <w:bookmarkStart w:id="262" w:name="_Toc55246498"/>
      <w:bookmarkStart w:id="263" w:name="_Toc55246921"/>
      <w:bookmarkStart w:id="264" w:name="_Toc55247471"/>
      <w:bookmarkStart w:id="265" w:name="_Toc55248152"/>
      <w:bookmarkStart w:id="266" w:name="_Toc55248362"/>
      <w:bookmarkStart w:id="267" w:name="_Toc55248785"/>
      <w:bookmarkStart w:id="268" w:name="_Toc55249067"/>
      <w:bookmarkStart w:id="269" w:name="_Toc55249988"/>
      <w:bookmarkStart w:id="270" w:name="_Toc55250104"/>
      <w:bookmarkStart w:id="271" w:name="_Toc55250357"/>
      <w:bookmarkStart w:id="272" w:name="_Toc55250453"/>
      <w:bookmarkStart w:id="273" w:name="_Toc55250548"/>
      <w:bookmarkStart w:id="274" w:name="_Toc55250738"/>
      <w:bookmarkStart w:id="275" w:name="_Toc55250884"/>
      <w:bookmarkStart w:id="276" w:name="_Toc55251079"/>
      <w:bookmarkStart w:id="277" w:name="_Toc53413671"/>
      <w:bookmarkStart w:id="278" w:name="_Toc88476304"/>
      <w:bookmarkStart w:id="279" w:name="_Toc506815765"/>
      <w:bookmarkStart w:id="280" w:name="_Toc459794478"/>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8A51C9">
        <w:rPr>
          <w:rFonts w:asciiTheme="minorHAnsi" w:hAnsiTheme="minorHAnsi" w:cstheme="minorHAnsi"/>
        </w:rPr>
        <w:t>3.2</w:t>
      </w:r>
      <w:r w:rsidRPr="008A51C9">
        <w:rPr>
          <w:rFonts w:asciiTheme="minorHAnsi" w:hAnsiTheme="minorHAnsi" w:cstheme="minorHAnsi"/>
        </w:rPr>
        <w:tab/>
      </w:r>
      <w:bookmarkStart w:id="281" w:name="_Toc53592843"/>
      <w:bookmarkStart w:id="282" w:name="_Toc53593366"/>
      <w:bookmarkStart w:id="283" w:name="_Toc55242129"/>
      <w:bookmarkStart w:id="284" w:name="_Toc55242390"/>
      <w:bookmarkStart w:id="285" w:name="_Toc55242612"/>
      <w:bookmarkStart w:id="286" w:name="_Toc55243692"/>
      <w:bookmarkStart w:id="287" w:name="_Toc55245887"/>
      <w:bookmarkStart w:id="288" w:name="_Toc55246499"/>
      <w:bookmarkStart w:id="289" w:name="_Toc55246922"/>
      <w:bookmarkStart w:id="290" w:name="_Toc55247472"/>
      <w:bookmarkStart w:id="291" w:name="_Toc55248153"/>
      <w:bookmarkStart w:id="292" w:name="_Toc55248363"/>
      <w:bookmarkStart w:id="293" w:name="_Toc55248786"/>
      <w:bookmarkStart w:id="294" w:name="_Toc55249068"/>
      <w:bookmarkStart w:id="295" w:name="_Toc55249989"/>
      <w:bookmarkStart w:id="296" w:name="_Toc55250105"/>
      <w:bookmarkStart w:id="297" w:name="_Toc55250358"/>
      <w:bookmarkStart w:id="298" w:name="_Toc55250454"/>
      <w:bookmarkStart w:id="299" w:name="_Toc55250549"/>
      <w:bookmarkStart w:id="300" w:name="_Toc55250739"/>
      <w:bookmarkStart w:id="301" w:name="_Toc55250885"/>
      <w:bookmarkStart w:id="302" w:name="_Toc55251080"/>
      <w:bookmarkStart w:id="303" w:name="_Toc55252177"/>
      <w:bookmarkStart w:id="304" w:name="_Toc55252502"/>
      <w:bookmarkStart w:id="305" w:name="_Toc55252593"/>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Pr="008A51C9">
        <w:rPr>
          <w:rFonts w:asciiTheme="minorHAnsi" w:hAnsiTheme="minorHAnsi" w:cstheme="minorHAnsi"/>
        </w:rPr>
        <w:t>CONFIDENTIALITY AND PROHIBITED COMMUNICATIONS DURING EVALUATION</w:t>
      </w:r>
      <w:bookmarkEnd w:id="277"/>
      <w:bookmarkEnd w:id="278"/>
    </w:p>
    <w:p w14:paraId="36B2F458" w14:textId="75329603" w:rsidR="00FD5D90" w:rsidRPr="008A51C9" w:rsidRDefault="00FD5D90" w:rsidP="00FD5D90">
      <w:pPr>
        <w:pStyle w:val="Text"/>
        <w:jc w:val="both"/>
        <w:rPr>
          <w:rFonts w:asciiTheme="minorHAnsi" w:hAnsiTheme="minorHAnsi" w:cstheme="minorHAnsi"/>
        </w:rPr>
      </w:pPr>
      <w:bookmarkStart w:id="306" w:name="_Toc445973022"/>
      <w:bookmarkStart w:id="307" w:name="_Toc446593864"/>
      <w:r w:rsidRPr="008A51C9">
        <w:rPr>
          <w:rFonts w:asciiTheme="minorHAnsi" w:hAnsiTheme="minorHAnsi" w:cstheme="minorHAnsi"/>
        </w:rPr>
        <w:t xml:space="preserve">While this IFB is under evaluation, the </w:t>
      </w:r>
      <w:r w:rsidR="00254C72" w:rsidRPr="008A51C9">
        <w:rPr>
          <w:rFonts w:asciiTheme="minorHAnsi" w:hAnsiTheme="minorHAnsi" w:cstheme="minorHAnsi"/>
        </w:rPr>
        <w:t>responding Vendor</w:t>
      </w:r>
      <w:r w:rsidRPr="008A51C9">
        <w:rPr>
          <w:rFonts w:asciiTheme="minorHAnsi" w:hAnsiTheme="minorHAnsi" w:cstheme="minorHAnsi"/>
        </w:rPr>
        <w:t>, including any subcontractors and suppliers</w:t>
      </w:r>
      <w:r w:rsidR="00254C72" w:rsidRPr="008A51C9">
        <w:rPr>
          <w:rFonts w:asciiTheme="minorHAnsi" w:hAnsiTheme="minorHAnsi" w:cstheme="minorHAnsi"/>
        </w:rPr>
        <w:t>, is</w:t>
      </w:r>
      <w:r w:rsidRPr="008A51C9">
        <w:rPr>
          <w:rFonts w:asciiTheme="minorHAnsi" w:hAnsiTheme="minorHAnsi" w:cstheme="minorHAnsi"/>
        </w:rPr>
        <w:t xml:space="preserve"> prohibited from engaging in conversations intended</w:t>
      </w:r>
      <w:r w:rsidR="00AE6C3B" w:rsidRPr="008A51C9">
        <w:rPr>
          <w:rFonts w:asciiTheme="minorHAnsi" w:hAnsiTheme="minorHAnsi" w:cstheme="minorHAnsi"/>
        </w:rPr>
        <w:t xml:space="preserve"> </w:t>
      </w:r>
      <w:r w:rsidRPr="008A51C9">
        <w:rPr>
          <w:rFonts w:asciiTheme="minorHAnsi" w:hAnsiTheme="minorHAnsi" w:cstheme="minorHAnsi"/>
        </w:rPr>
        <w:t xml:space="preserve">to influence the outcome of the evaluation.  See </w:t>
      </w:r>
      <w:r w:rsidR="00971F7D" w:rsidRPr="008A51C9">
        <w:rPr>
          <w:rFonts w:asciiTheme="minorHAnsi" w:hAnsiTheme="minorHAnsi" w:cstheme="minorHAnsi"/>
        </w:rPr>
        <w:t>Paragraph</w:t>
      </w:r>
      <w:r w:rsidR="00F210BF" w:rsidRPr="008A51C9">
        <w:rPr>
          <w:rFonts w:asciiTheme="minorHAnsi" w:hAnsiTheme="minorHAnsi" w:cstheme="minorHAnsi"/>
        </w:rPr>
        <w:t xml:space="preserve"> 29</w:t>
      </w:r>
      <w:r w:rsidRPr="008A51C9">
        <w:rPr>
          <w:rFonts w:asciiTheme="minorHAnsi" w:hAnsiTheme="minorHAnsi" w:cstheme="minorHAnsi"/>
        </w:rPr>
        <w:t xml:space="preserve"> </w:t>
      </w:r>
      <w:r w:rsidRPr="008A51C9">
        <w:rPr>
          <w:rFonts w:asciiTheme="minorHAnsi" w:hAnsiTheme="minorHAnsi" w:cstheme="minorHAnsi"/>
          <w:color w:val="auto"/>
        </w:rPr>
        <w:t xml:space="preserve">of the </w:t>
      </w:r>
      <w:r w:rsidR="00254C72" w:rsidRPr="008A51C9">
        <w:rPr>
          <w:rFonts w:asciiTheme="minorHAnsi" w:hAnsiTheme="minorHAnsi" w:cstheme="minorHAnsi"/>
        </w:rPr>
        <w:t xml:space="preserve">Instructions </w:t>
      </w:r>
      <w:r w:rsidR="00971F7D" w:rsidRPr="008A51C9">
        <w:rPr>
          <w:rFonts w:asciiTheme="minorHAnsi" w:hAnsiTheme="minorHAnsi" w:cstheme="minorHAnsi"/>
        </w:rPr>
        <w:t>to</w:t>
      </w:r>
      <w:r w:rsidR="00254C72" w:rsidRPr="008A51C9">
        <w:rPr>
          <w:rFonts w:asciiTheme="minorHAnsi" w:hAnsiTheme="minorHAnsi" w:cstheme="minorHAnsi"/>
        </w:rPr>
        <w:t xml:space="preserve"> Vendors entitled </w:t>
      </w:r>
      <w:r w:rsidR="00F210BF" w:rsidRPr="008A51C9">
        <w:rPr>
          <w:rFonts w:asciiTheme="minorHAnsi" w:hAnsiTheme="minorHAnsi" w:cstheme="minorHAnsi"/>
        </w:rPr>
        <w:t>COMMUNICATIONS BY VENDORS</w:t>
      </w:r>
      <w:r w:rsidR="00254C72" w:rsidRPr="008A51C9">
        <w:rPr>
          <w:rFonts w:asciiTheme="minorHAnsi" w:hAnsiTheme="minorHAnsi" w:cstheme="minorHAnsi"/>
        </w:rPr>
        <w:t>.</w:t>
      </w:r>
    </w:p>
    <w:p w14:paraId="213E3590" w14:textId="77777777" w:rsidR="00F210BF" w:rsidRPr="008A51C9" w:rsidRDefault="00F210BF" w:rsidP="00F210BF">
      <w:pPr>
        <w:autoSpaceDE w:val="0"/>
        <w:autoSpaceDN w:val="0"/>
        <w:adjustRightInd w:val="0"/>
        <w:spacing w:after="0"/>
        <w:jc w:val="both"/>
        <w:rPr>
          <w:rFonts w:asciiTheme="minorHAnsi" w:eastAsiaTheme="minorHAnsi" w:hAnsiTheme="minorHAnsi" w:cstheme="minorHAnsi"/>
          <w:color w:val="auto"/>
          <w:sz w:val="20"/>
        </w:rPr>
      </w:pPr>
      <w:bookmarkStart w:id="308" w:name="_Hlk121751439"/>
      <w:r w:rsidRPr="008A51C9">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6A99A82E" w14:textId="77777777" w:rsidR="00F210BF" w:rsidRPr="008A51C9" w:rsidRDefault="00F210BF" w:rsidP="00F210BF">
      <w:pPr>
        <w:autoSpaceDE w:val="0"/>
        <w:autoSpaceDN w:val="0"/>
        <w:adjustRightInd w:val="0"/>
        <w:spacing w:after="0"/>
        <w:jc w:val="both"/>
        <w:rPr>
          <w:rFonts w:asciiTheme="minorHAnsi" w:eastAsiaTheme="minorHAnsi" w:hAnsiTheme="minorHAnsi" w:cstheme="minorHAnsi"/>
          <w:color w:val="auto"/>
          <w:sz w:val="20"/>
        </w:rPr>
      </w:pPr>
    </w:p>
    <w:p w14:paraId="23D5E8DF" w14:textId="3D956C96" w:rsidR="00F210BF" w:rsidRPr="008A51C9" w:rsidRDefault="00F210BF" w:rsidP="00F210BF">
      <w:pPr>
        <w:autoSpaceDE w:val="0"/>
        <w:autoSpaceDN w:val="0"/>
        <w:adjustRightInd w:val="0"/>
        <w:spacing w:after="0"/>
        <w:jc w:val="both"/>
        <w:rPr>
          <w:rFonts w:asciiTheme="minorHAnsi" w:eastAsiaTheme="minorHAnsi" w:hAnsiTheme="minorHAnsi" w:cstheme="minorHAnsi"/>
          <w:color w:val="auto"/>
          <w:sz w:val="20"/>
        </w:rPr>
      </w:pPr>
      <w:r w:rsidRPr="008A51C9">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8A51C9">
        <w:rPr>
          <w:rFonts w:asciiTheme="minorHAnsi" w:eastAsiaTheme="minorHAnsi" w:hAnsiTheme="minorHAnsi" w:cstheme="minorHAnsi"/>
          <w:i/>
          <w:iCs/>
          <w:color w:val="auto"/>
          <w:sz w:val="20"/>
        </w:rPr>
        <w:t>i.e.</w:t>
      </w:r>
      <w:r w:rsidRPr="008A51C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971F7D" w:rsidRPr="008A51C9">
        <w:rPr>
          <w:rFonts w:asciiTheme="minorHAnsi" w:eastAsiaTheme="minorHAnsi" w:hAnsiTheme="minorHAnsi" w:cstheme="minorHAnsi"/>
          <w:color w:val="auto"/>
          <w:sz w:val="20"/>
        </w:rPr>
        <w:t>IFB,</w:t>
      </w:r>
      <w:r w:rsidRPr="008A51C9">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bookmarkEnd w:id="308"/>
    <w:p w14:paraId="6380457C" w14:textId="1E17B11B" w:rsidR="002E57DD" w:rsidRDefault="002E57DD">
      <w:pPr>
        <w:spacing w:after="160" w:line="259" w:lineRule="auto"/>
        <w:rPr>
          <w:rFonts w:asciiTheme="minorHAnsi" w:hAnsiTheme="minorHAnsi" w:cstheme="minorHAnsi"/>
          <w:bCs/>
          <w:color w:val="000000"/>
          <w:sz w:val="20"/>
        </w:rPr>
      </w:pPr>
      <w:r>
        <w:rPr>
          <w:rFonts w:asciiTheme="minorHAnsi" w:hAnsiTheme="minorHAnsi" w:cstheme="minorHAnsi"/>
        </w:rPr>
        <w:br w:type="page"/>
      </w:r>
    </w:p>
    <w:p w14:paraId="0A54A951" w14:textId="7887CFFF" w:rsidR="00FD5D90" w:rsidRPr="008A51C9" w:rsidRDefault="00FD5D90" w:rsidP="00D973EB">
      <w:pPr>
        <w:pStyle w:val="Heading2"/>
        <w:spacing w:after="120"/>
        <w:rPr>
          <w:rFonts w:asciiTheme="minorHAnsi" w:hAnsiTheme="minorHAnsi" w:cstheme="minorHAnsi"/>
        </w:rPr>
      </w:pPr>
      <w:bookmarkStart w:id="309" w:name="_Toc88476305"/>
      <w:bookmarkEnd w:id="306"/>
      <w:bookmarkEnd w:id="307"/>
      <w:r w:rsidRPr="008A51C9">
        <w:rPr>
          <w:rFonts w:asciiTheme="minorHAnsi" w:hAnsiTheme="minorHAnsi" w:cstheme="minorHAnsi"/>
        </w:rPr>
        <w:lastRenderedPageBreak/>
        <w:t>3.3</w:t>
      </w:r>
      <w:r w:rsidRPr="008A51C9">
        <w:rPr>
          <w:rFonts w:asciiTheme="minorHAnsi" w:hAnsiTheme="minorHAnsi" w:cstheme="minorHAnsi"/>
        </w:rPr>
        <w:tab/>
        <w:t>BID EVALUATION PROCESS</w:t>
      </w:r>
      <w:bookmarkEnd w:id="240"/>
      <w:bookmarkEnd w:id="279"/>
      <w:bookmarkEnd w:id="280"/>
      <w:bookmarkEnd w:id="309"/>
    </w:p>
    <w:p w14:paraId="6CF037A1" w14:textId="77777777" w:rsidR="00FD5D90" w:rsidRPr="008A51C9" w:rsidRDefault="00FD5D90" w:rsidP="00FD5D90">
      <w:pPr>
        <w:spacing w:after="240" w:line="276" w:lineRule="auto"/>
        <w:rPr>
          <w:rFonts w:asciiTheme="minorHAnsi" w:hAnsiTheme="minorHAnsi" w:cstheme="minorHAnsi"/>
          <w:bCs/>
          <w:color w:val="auto"/>
          <w:sz w:val="20"/>
        </w:rPr>
      </w:pPr>
      <w:r w:rsidRPr="008A51C9">
        <w:rPr>
          <w:rFonts w:asciiTheme="minorHAnsi" w:hAnsiTheme="minorHAnsi" w:cstheme="minorHAnsi"/>
          <w:bCs/>
          <w:color w:val="000000"/>
          <w:sz w:val="20"/>
        </w:rPr>
        <w:t>Only responsive submissions will be evaluated.</w:t>
      </w:r>
    </w:p>
    <w:p w14:paraId="569305F6" w14:textId="46DF12A8" w:rsidR="00FD5D90" w:rsidRPr="008A51C9" w:rsidRDefault="00FD5D90" w:rsidP="00FD5D90">
      <w:pPr>
        <w:spacing w:after="240" w:line="276" w:lineRule="auto"/>
        <w:rPr>
          <w:rFonts w:asciiTheme="minorHAnsi" w:hAnsiTheme="minorHAnsi" w:cstheme="minorHAnsi"/>
          <w:b/>
          <w:sz w:val="20"/>
        </w:rPr>
      </w:pPr>
      <w:r w:rsidRPr="008A51C9">
        <w:rPr>
          <w:rFonts w:asciiTheme="minorHAnsi" w:hAnsiTheme="minorHAnsi" w:cstheme="minorHAnsi"/>
          <w:b/>
          <w:color w:val="auto"/>
          <w:sz w:val="20"/>
        </w:rPr>
        <w:t xml:space="preserve">The </w:t>
      </w:r>
      <w:r w:rsidR="000454DC">
        <w:rPr>
          <w:rFonts w:asciiTheme="minorHAnsi" w:hAnsiTheme="minorHAnsi" w:cstheme="minorHAnsi"/>
          <w:b/>
          <w:color w:val="auto"/>
          <w:sz w:val="20"/>
        </w:rPr>
        <w:t>University</w:t>
      </w:r>
      <w:r w:rsidRPr="008A51C9">
        <w:rPr>
          <w:rFonts w:asciiTheme="minorHAnsi" w:hAnsiTheme="minorHAnsi" w:cstheme="minorHAnsi"/>
          <w:b/>
          <w:color w:val="auto"/>
          <w:sz w:val="20"/>
        </w:rPr>
        <w:t xml:space="preserve"> will conduct an evaluation of responsive Bids, as follows:</w:t>
      </w:r>
    </w:p>
    <w:p w14:paraId="61588C8D" w14:textId="1D1332BD" w:rsidR="00FD5D90" w:rsidRPr="008A51C9" w:rsidRDefault="00FD5D90" w:rsidP="00254C72">
      <w:pPr>
        <w:spacing w:line="276" w:lineRule="auto"/>
        <w:ind w:left="180"/>
        <w:jc w:val="both"/>
        <w:rPr>
          <w:rFonts w:asciiTheme="minorHAnsi" w:hAnsiTheme="minorHAnsi" w:cstheme="minorHAnsi"/>
          <w:color w:val="auto"/>
        </w:rPr>
      </w:pPr>
      <w:bookmarkStart w:id="310" w:name="_Hlk63418544"/>
      <w:r w:rsidRPr="008A51C9">
        <w:rPr>
          <w:rFonts w:asciiTheme="minorHAnsi" w:hAnsiTheme="minorHAnsi" w:cstheme="minorHAnsi"/>
          <w:color w:val="auto"/>
          <w:sz w:val="20"/>
        </w:rPr>
        <w:t xml:space="preserve">Bids will be received according to the </w:t>
      </w:r>
      <w:bookmarkStart w:id="311" w:name="_Hlk529178466"/>
      <w:r w:rsidRPr="008A51C9">
        <w:rPr>
          <w:rFonts w:asciiTheme="minorHAnsi" w:hAnsiTheme="minorHAnsi" w:cstheme="minorHAnsi"/>
          <w:color w:val="auto"/>
          <w:sz w:val="20"/>
        </w:rPr>
        <w:t xml:space="preserve">method stated in </w:t>
      </w:r>
      <w:r w:rsidR="00254C72" w:rsidRPr="008A51C9">
        <w:rPr>
          <w:rFonts w:asciiTheme="minorHAnsi" w:hAnsiTheme="minorHAnsi" w:cstheme="minorHAnsi"/>
          <w:color w:val="auto"/>
          <w:sz w:val="20"/>
        </w:rPr>
        <w:t>the Bid Submittal section above</w:t>
      </w:r>
      <w:r w:rsidRPr="008A51C9">
        <w:rPr>
          <w:rFonts w:asciiTheme="minorHAnsi" w:hAnsiTheme="minorHAnsi" w:cstheme="minorHAnsi"/>
          <w:color w:val="auto"/>
          <w:sz w:val="20"/>
        </w:rPr>
        <w:t>.</w:t>
      </w:r>
      <w:bookmarkEnd w:id="311"/>
    </w:p>
    <w:bookmarkEnd w:id="310"/>
    <w:p w14:paraId="42EEEF9C" w14:textId="7094A671" w:rsidR="00254C72" w:rsidRPr="008A51C9" w:rsidRDefault="00254C72" w:rsidP="00254C72">
      <w:pPr>
        <w:pStyle w:val="Text"/>
        <w:ind w:left="180"/>
        <w:jc w:val="both"/>
        <w:rPr>
          <w:rFonts w:asciiTheme="minorHAnsi" w:hAnsiTheme="minorHAnsi" w:cstheme="minorHAnsi"/>
        </w:rPr>
      </w:pPr>
      <w:r w:rsidRPr="008A51C9">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w:t>
      </w:r>
      <w:r w:rsidR="000454DC">
        <w:rPr>
          <w:rFonts w:asciiTheme="minorHAnsi" w:hAnsiTheme="minorHAnsi" w:cstheme="minorHAnsi"/>
        </w:rPr>
        <w:t>University</w:t>
      </w:r>
      <w:r w:rsidRPr="008A51C9">
        <w:rPr>
          <w:rFonts w:asciiTheme="minorHAnsi" w:hAnsiTheme="minorHAnsi" w:cstheme="minorHAnsi"/>
        </w:rPr>
        <w:t xml:space="preserve"> reserves the unqualified right to reject </w:t>
      </w:r>
      <w:proofErr w:type="gramStart"/>
      <w:r w:rsidRPr="008A51C9">
        <w:rPr>
          <w:rFonts w:asciiTheme="minorHAnsi" w:hAnsiTheme="minorHAnsi" w:cstheme="minorHAnsi"/>
        </w:rPr>
        <w:t>any and all</w:t>
      </w:r>
      <w:proofErr w:type="gramEnd"/>
      <w:r w:rsidRPr="008A51C9">
        <w:rPr>
          <w:rFonts w:asciiTheme="minorHAnsi" w:hAnsiTheme="minorHAnsi" w:cstheme="minorHAnsi"/>
        </w:rPr>
        <w:t xml:space="preserve"> offers at any time if such rejection is deemed to be in the best interest of the </w:t>
      </w:r>
      <w:r w:rsidR="000454DC">
        <w:rPr>
          <w:rFonts w:asciiTheme="minorHAnsi" w:hAnsiTheme="minorHAnsi" w:cstheme="minorHAnsi"/>
        </w:rPr>
        <w:t>University</w:t>
      </w:r>
      <w:r w:rsidRPr="008A51C9">
        <w:rPr>
          <w:rFonts w:asciiTheme="minorHAnsi" w:hAnsiTheme="minorHAnsi" w:cstheme="minorHAnsi"/>
        </w:rPr>
        <w:t>.</w:t>
      </w:r>
    </w:p>
    <w:p w14:paraId="6B7CF570" w14:textId="75C0A969" w:rsidR="00254C72" w:rsidRPr="008A51C9" w:rsidRDefault="00254C72" w:rsidP="00D22272">
      <w:pPr>
        <w:pStyle w:val="Text"/>
        <w:ind w:left="180"/>
        <w:jc w:val="both"/>
        <w:rPr>
          <w:rFonts w:asciiTheme="minorHAnsi" w:hAnsiTheme="minorHAnsi" w:cstheme="minorHAnsi"/>
        </w:rPr>
      </w:pPr>
      <w:bookmarkStart w:id="312" w:name="_Hlk53588629"/>
      <w:r w:rsidRPr="008A51C9">
        <w:rPr>
          <w:rFonts w:asciiTheme="minorHAnsi" w:hAnsiTheme="minorHAnsi" w:cstheme="minorHAnsi"/>
        </w:rPr>
        <w:t xml:space="preserve">At the date and time provided in the IFB SCHEDULE Section above, unless modified by Addendum, the </w:t>
      </w:r>
      <w:r w:rsidR="00D22272" w:rsidRPr="008A51C9">
        <w:rPr>
          <w:rFonts w:asciiTheme="minorHAnsi" w:hAnsiTheme="minorHAnsi" w:cstheme="minorHAnsi"/>
        </w:rPr>
        <w:t xml:space="preserve">bids </w:t>
      </w:r>
      <w:r w:rsidRPr="008A51C9">
        <w:rPr>
          <w:rFonts w:asciiTheme="minorHAnsi" w:hAnsiTheme="minorHAnsi" w:cstheme="minorHAnsi"/>
        </w:rPr>
        <w:t xml:space="preserve">from each responding Vendor will be opened publicly and </w:t>
      </w:r>
      <w:r w:rsidR="00F210BF" w:rsidRPr="008A51C9">
        <w:rPr>
          <w:rFonts w:asciiTheme="minorHAnsi" w:hAnsiTheme="minorHAnsi" w:cstheme="minorHAnsi"/>
        </w:rPr>
        <w:t xml:space="preserve">all offers (except those that </w:t>
      </w:r>
      <w:r w:rsidR="00971F7D" w:rsidRPr="008A51C9">
        <w:rPr>
          <w:rFonts w:asciiTheme="minorHAnsi" w:hAnsiTheme="minorHAnsi" w:cstheme="minorHAnsi"/>
        </w:rPr>
        <w:t>were</w:t>
      </w:r>
      <w:r w:rsidR="00F210BF" w:rsidRPr="008A51C9">
        <w:rPr>
          <w:rFonts w:asciiTheme="minorHAnsi" w:hAnsiTheme="minorHAnsi" w:cstheme="minorHAnsi"/>
        </w:rPr>
        <w:t xml:space="preserve"> previously withdrawn, or voided bids) will be tabulated. The tabulation shall be made public at the time it is created.  When negotiations after receipt of bids </w:t>
      </w:r>
      <w:proofErr w:type="gramStart"/>
      <w:r w:rsidR="00F210BF" w:rsidRPr="008A51C9">
        <w:rPr>
          <w:rFonts w:asciiTheme="minorHAnsi" w:hAnsiTheme="minorHAnsi" w:cstheme="minorHAnsi"/>
        </w:rPr>
        <w:t>is</w:t>
      </w:r>
      <w:proofErr w:type="gramEnd"/>
      <w:r w:rsidR="00F210BF" w:rsidRPr="008A51C9">
        <w:rPr>
          <w:rFonts w:asciiTheme="minorHAnsi" w:hAnsiTheme="minorHAnsi" w:cstheme="minorHAnsi"/>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award</w:t>
      </w:r>
      <w:r w:rsidRPr="008A51C9">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r w:rsidR="00971F7D" w:rsidRPr="008A51C9">
        <w:rPr>
          <w:rFonts w:asciiTheme="minorHAnsi" w:hAnsiTheme="minorHAnsi" w:cstheme="minorHAnsi"/>
        </w:rPr>
        <w:t>vendor’s</w:t>
      </w:r>
      <w:r w:rsidRPr="008A51C9">
        <w:rPr>
          <w:rFonts w:asciiTheme="minorHAnsi" w:hAnsiTheme="minorHAnsi" w:cstheme="minorHAnsi"/>
        </w:rPr>
        <w:t xml:space="preserve"> pricing position.</w:t>
      </w:r>
    </w:p>
    <w:p w14:paraId="51F9A05E" w14:textId="613DF48F" w:rsidR="00FD5D90" w:rsidRPr="008A51C9" w:rsidRDefault="00FD5D90" w:rsidP="00D22272">
      <w:pPr>
        <w:spacing w:line="276" w:lineRule="auto"/>
        <w:ind w:left="180"/>
        <w:jc w:val="both"/>
        <w:rPr>
          <w:rFonts w:asciiTheme="minorHAnsi" w:hAnsiTheme="minorHAnsi" w:cstheme="minorHAnsi"/>
          <w:color w:val="auto"/>
        </w:rPr>
      </w:pPr>
      <w:r w:rsidRPr="008A51C9">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8A51C9">
        <w:rPr>
          <w:rFonts w:asciiTheme="minorHAnsi" w:hAnsiTheme="minorHAnsi" w:cstheme="minorHAnsi"/>
          <w:color w:val="auto"/>
          <w:sz w:val="20"/>
        </w:rPr>
        <w:t>bid</w:t>
      </w:r>
      <w:r w:rsidRPr="008A51C9">
        <w:rPr>
          <w:rFonts w:asciiTheme="minorHAnsi" w:hAnsiTheme="minorHAnsi" w:cstheme="minorHAnsi"/>
          <w:color w:val="auto"/>
          <w:sz w:val="20"/>
        </w:rPr>
        <w:t>.  Vendors are cautioned, however, that the evaluators are not required to request presentations or other clarification—and often do not</w:t>
      </w:r>
      <w:r w:rsidR="009A3BE6" w:rsidRPr="008A51C9">
        <w:rPr>
          <w:rFonts w:asciiTheme="minorHAnsi" w:hAnsiTheme="minorHAnsi" w:cstheme="minorHAnsi"/>
          <w:color w:val="auto"/>
          <w:sz w:val="20"/>
        </w:rPr>
        <w:t>.</w:t>
      </w:r>
      <w:r w:rsidRPr="008A51C9">
        <w:rPr>
          <w:rFonts w:asciiTheme="minorHAnsi" w:hAnsiTheme="minorHAnsi" w:cstheme="minorHAnsi"/>
          <w:color w:val="auto"/>
          <w:sz w:val="20"/>
        </w:rPr>
        <w:t xml:space="preserve"> Therefore, all bids should be complete and reflect the most favorable terms available from the Vendor</w:t>
      </w:r>
      <w:bookmarkStart w:id="313" w:name="_Hlk80889311"/>
      <w:r w:rsidRPr="008A51C9">
        <w:rPr>
          <w:rFonts w:asciiTheme="minorHAnsi" w:hAnsiTheme="minorHAnsi" w:cstheme="minorHAnsi"/>
          <w:color w:val="auto"/>
          <w:sz w:val="20"/>
        </w:rPr>
        <w:t xml:space="preserve">. </w:t>
      </w:r>
      <w:r w:rsidR="00E77719">
        <w:rPr>
          <w:rFonts w:asciiTheme="minorHAnsi" w:hAnsiTheme="minorHAnsi" w:cstheme="minorHAnsi"/>
          <w:color w:val="auto"/>
          <w:sz w:val="20"/>
        </w:rPr>
        <w:t xml:space="preserve">Vendor Pricing in the </w:t>
      </w:r>
      <w:r w:rsidRPr="008A51C9">
        <w:rPr>
          <w:rFonts w:asciiTheme="minorHAnsi" w:hAnsiTheme="minorHAnsi" w:cstheme="minorHAnsi"/>
          <w:color w:val="auto"/>
          <w:sz w:val="20"/>
        </w:rPr>
        <w:t>bid cannot be altered or modified as part of a clarification</w:t>
      </w:r>
      <w:bookmarkEnd w:id="313"/>
      <w:r w:rsidRPr="008A51C9">
        <w:rPr>
          <w:rFonts w:asciiTheme="minorHAnsi" w:hAnsiTheme="minorHAnsi" w:cstheme="minorHAnsi"/>
          <w:color w:val="auto"/>
          <w:sz w:val="20"/>
        </w:rPr>
        <w:t>.</w:t>
      </w:r>
    </w:p>
    <w:p w14:paraId="708A22A4" w14:textId="60E08731" w:rsidR="00FD5D90" w:rsidRPr="008A51C9" w:rsidRDefault="00FD5D90" w:rsidP="00D22272">
      <w:pPr>
        <w:spacing w:line="276" w:lineRule="auto"/>
        <w:ind w:left="180"/>
        <w:jc w:val="both"/>
        <w:rPr>
          <w:rFonts w:asciiTheme="minorHAnsi" w:hAnsiTheme="minorHAnsi" w:cstheme="minorHAnsi"/>
          <w:i/>
          <w:color w:val="auto"/>
        </w:rPr>
      </w:pPr>
      <w:bookmarkStart w:id="314" w:name="_Hlk80889332"/>
      <w:bookmarkEnd w:id="312"/>
      <w:r w:rsidRPr="008A51C9">
        <w:rPr>
          <w:rFonts w:asciiTheme="minorHAnsi" w:hAnsiTheme="minorHAnsi" w:cstheme="minorHAnsi"/>
          <w:color w:val="auto"/>
          <w:sz w:val="20"/>
        </w:rPr>
        <w:t xml:space="preserve">Bids will generally be evaluated, based on completeness, content, cost and responsibility of the Vendor to supply the requested </w:t>
      </w:r>
      <w:r w:rsidR="00D22272" w:rsidRPr="008A51C9">
        <w:rPr>
          <w:rFonts w:asciiTheme="minorHAnsi" w:hAnsiTheme="minorHAnsi" w:cstheme="minorHAnsi"/>
          <w:color w:val="auto"/>
          <w:sz w:val="20"/>
        </w:rPr>
        <w:t>G</w:t>
      </w:r>
      <w:r w:rsidRPr="008A51C9">
        <w:rPr>
          <w:rFonts w:asciiTheme="minorHAnsi" w:hAnsiTheme="minorHAnsi" w:cstheme="minorHAnsi"/>
          <w:color w:val="auto"/>
          <w:sz w:val="20"/>
        </w:rPr>
        <w:t xml:space="preserve">oods and </w:t>
      </w:r>
      <w:r w:rsidR="00D22272" w:rsidRPr="008A51C9">
        <w:rPr>
          <w:rFonts w:asciiTheme="minorHAnsi" w:hAnsiTheme="minorHAnsi" w:cstheme="minorHAnsi"/>
          <w:color w:val="auto"/>
          <w:sz w:val="20"/>
        </w:rPr>
        <w:t>S</w:t>
      </w:r>
      <w:r w:rsidRPr="008A51C9">
        <w:rPr>
          <w:rFonts w:asciiTheme="minorHAnsi" w:hAnsiTheme="minorHAnsi" w:cstheme="minorHAnsi"/>
          <w:color w:val="auto"/>
          <w:sz w:val="20"/>
        </w:rPr>
        <w:t>ervices.  Specific evaluation criteria are listed in Section 3.1 METHOD OF AWARD.</w:t>
      </w:r>
      <w:r w:rsidRPr="008A51C9">
        <w:rPr>
          <w:rFonts w:asciiTheme="minorHAnsi" w:hAnsiTheme="minorHAnsi" w:cstheme="minorHAnsi"/>
          <w:i/>
          <w:color w:val="auto"/>
          <w:sz w:val="20"/>
        </w:rPr>
        <w:t xml:space="preserve"> </w:t>
      </w:r>
    </w:p>
    <w:p w14:paraId="7E5FEE60" w14:textId="0DACC198" w:rsidR="00FD5D90" w:rsidRPr="008A51C9" w:rsidRDefault="00FD5D90" w:rsidP="00D22272">
      <w:pPr>
        <w:ind w:left="180"/>
        <w:jc w:val="both"/>
        <w:rPr>
          <w:rFonts w:asciiTheme="minorHAnsi" w:hAnsiTheme="minorHAnsi" w:cstheme="minorHAnsi"/>
          <w:color w:val="auto"/>
        </w:rPr>
      </w:pPr>
      <w:r w:rsidRPr="008A51C9">
        <w:rPr>
          <w:rFonts w:asciiTheme="minorHAnsi" w:hAnsiTheme="minorHAnsi" w:cstheme="minorHAnsi"/>
          <w:color w:val="auto"/>
          <w:sz w:val="20"/>
        </w:rPr>
        <w:t xml:space="preserve">Upon completion of the evaluation process,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will make Award(s) based on the evaluation and post the award(s) to </w:t>
      </w:r>
      <w:bookmarkStart w:id="315" w:name="_Hlk137558082"/>
      <w:r w:rsidR="008E3E48" w:rsidRPr="008E3E48">
        <w:rPr>
          <w:rFonts w:asciiTheme="minorHAnsi" w:hAnsiTheme="minorHAnsi" w:cstheme="minorHAnsi"/>
          <w:bCs/>
          <w:color w:val="auto"/>
          <w:sz w:val="20"/>
        </w:rPr>
        <w:t xml:space="preserve">the State’s </w:t>
      </w:r>
      <w:proofErr w:type="spellStart"/>
      <w:r w:rsidR="00256576" w:rsidRPr="008E3E48">
        <w:rPr>
          <w:rFonts w:asciiTheme="minorHAnsi" w:hAnsiTheme="minorHAnsi" w:cstheme="minorHAnsi"/>
          <w:bCs/>
          <w:color w:val="auto"/>
          <w:sz w:val="20"/>
        </w:rPr>
        <w:t>eVP</w:t>
      </w:r>
      <w:proofErr w:type="spellEnd"/>
      <w:r w:rsidR="00256576" w:rsidRPr="008E3E48">
        <w:rPr>
          <w:rFonts w:asciiTheme="minorHAnsi" w:hAnsiTheme="minorHAnsi" w:cstheme="minorHAnsi"/>
          <w:bCs/>
          <w:color w:val="auto"/>
          <w:sz w:val="20"/>
        </w:rPr>
        <w:t xml:space="preserve"> website</w:t>
      </w:r>
      <w:r w:rsidR="00256576" w:rsidRPr="008E3E48">
        <w:rPr>
          <w:rFonts w:asciiTheme="minorHAnsi" w:hAnsiTheme="minorHAnsi" w:cstheme="minorHAnsi"/>
          <w:b/>
          <w:color w:val="auto"/>
          <w:sz w:val="20"/>
        </w:rPr>
        <w:t xml:space="preserve"> </w:t>
      </w:r>
      <w:bookmarkEnd w:id="315"/>
      <w:r w:rsidRPr="008A51C9">
        <w:rPr>
          <w:rFonts w:asciiTheme="minorHAnsi" w:hAnsiTheme="minorHAnsi" w:cstheme="minorHAnsi"/>
          <w:color w:val="auto"/>
          <w:sz w:val="20"/>
        </w:rPr>
        <w:t xml:space="preserve">under the IFB number for this solicitation.  Award of a Contract to one Vendor does not mean that the other bids lacked merit, but that, all factors considered, the selected bid was deemed most advantageous and represented the best value to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w:t>
      </w:r>
      <w:bookmarkEnd w:id="314"/>
    </w:p>
    <w:p w14:paraId="4148E25E" w14:textId="0D049D9A" w:rsidR="00FD5D90" w:rsidRPr="008A51C9" w:rsidRDefault="00254C72" w:rsidP="00D22272">
      <w:pPr>
        <w:spacing w:line="276" w:lineRule="auto"/>
        <w:ind w:left="180"/>
        <w:jc w:val="both"/>
        <w:rPr>
          <w:rFonts w:asciiTheme="minorHAnsi" w:hAnsiTheme="minorHAnsi" w:cstheme="minorHAnsi"/>
          <w:color w:val="auto"/>
        </w:rPr>
      </w:pPr>
      <w:bookmarkStart w:id="316" w:name="_Hlk508797450"/>
      <w:r w:rsidRPr="008A51C9">
        <w:rPr>
          <w:rFonts w:asciiTheme="minorHAnsi" w:hAnsiTheme="minorHAnsi" w:cstheme="minorHAnsi"/>
          <w:color w:val="auto"/>
          <w:sz w:val="20"/>
        </w:rPr>
        <w:t xml:space="preserve">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w:t>
      </w:r>
      <w:r w:rsidR="000454DC">
        <w:rPr>
          <w:rFonts w:asciiTheme="minorHAnsi" w:hAnsiTheme="minorHAnsi" w:cstheme="minorHAnsi"/>
          <w:color w:val="auto"/>
          <w:sz w:val="20"/>
        </w:rPr>
        <w:t>University</w:t>
      </w:r>
      <w:r w:rsidR="00FD5D90" w:rsidRPr="008A51C9">
        <w:rPr>
          <w:rFonts w:asciiTheme="minorHAnsi" w:hAnsiTheme="minorHAnsi" w:cstheme="minorHAnsi"/>
          <w:color w:val="auto"/>
          <w:sz w:val="20"/>
        </w:rPr>
        <w:t>.</w:t>
      </w:r>
    </w:p>
    <w:p w14:paraId="242115FA" w14:textId="77777777" w:rsidR="00FD5D90" w:rsidRPr="008A51C9" w:rsidRDefault="00FD5D90" w:rsidP="00D973EB">
      <w:pPr>
        <w:pStyle w:val="Heading2"/>
        <w:numPr>
          <w:ilvl w:val="1"/>
          <w:numId w:val="22"/>
        </w:numPr>
        <w:spacing w:after="120"/>
        <w:rPr>
          <w:rFonts w:asciiTheme="minorHAnsi" w:hAnsiTheme="minorHAnsi" w:cstheme="minorHAnsi"/>
        </w:rPr>
      </w:pPr>
      <w:bookmarkStart w:id="317" w:name="_Toc55246416"/>
      <w:bookmarkStart w:id="318" w:name="_Toc88476306"/>
      <w:r w:rsidRPr="008A51C9">
        <w:rPr>
          <w:rFonts w:asciiTheme="minorHAnsi" w:hAnsiTheme="minorHAnsi" w:cstheme="minorHAnsi"/>
        </w:rPr>
        <w:t>PERFORMANCE OUTSIDE THE UNITED STATES</w:t>
      </w:r>
      <w:bookmarkEnd w:id="317"/>
      <w:bookmarkEnd w:id="318"/>
    </w:p>
    <w:p w14:paraId="2454EBE4" w14:textId="33407AB5" w:rsidR="00FD5D90" w:rsidRPr="008A51C9" w:rsidRDefault="00FD5D90" w:rsidP="006D7294">
      <w:pPr>
        <w:spacing w:before="120" w:line="276" w:lineRule="auto"/>
        <w:jc w:val="both"/>
        <w:rPr>
          <w:rFonts w:asciiTheme="minorHAnsi" w:hAnsiTheme="minorHAnsi" w:cstheme="minorHAnsi"/>
          <w:color w:val="auto"/>
        </w:rPr>
      </w:pPr>
      <w:bookmarkStart w:id="319" w:name="_Toc55242132"/>
      <w:bookmarkStart w:id="320" w:name="_Toc55242393"/>
      <w:bookmarkStart w:id="321" w:name="_Toc55242615"/>
      <w:bookmarkStart w:id="322" w:name="_Toc55243695"/>
      <w:bookmarkStart w:id="323" w:name="_Toc55245890"/>
      <w:bookmarkStart w:id="324" w:name="_Toc55246502"/>
      <w:bookmarkStart w:id="325" w:name="_Toc55246925"/>
      <w:bookmarkStart w:id="326" w:name="_Toc55247475"/>
      <w:bookmarkStart w:id="327" w:name="_Toc55248156"/>
      <w:bookmarkStart w:id="328" w:name="_Toc55248366"/>
      <w:bookmarkStart w:id="329" w:name="_Toc55248789"/>
      <w:bookmarkStart w:id="330" w:name="_Toc55249071"/>
      <w:bookmarkStart w:id="331" w:name="_Toc55249992"/>
      <w:bookmarkStart w:id="332" w:name="_Toc55250108"/>
      <w:bookmarkStart w:id="333" w:name="_Toc55250361"/>
      <w:bookmarkStart w:id="334" w:name="_Toc55250457"/>
      <w:bookmarkStart w:id="335" w:name="_Toc55250552"/>
      <w:bookmarkStart w:id="336" w:name="_Toc55250742"/>
      <w:bookmarkStart w:id="337" w:name="_Toc55250888"/>
      <w:bookmarkStart w:id="338" w:name="_Toc55251083"/>
      <w:bookmarkStart w:id="339" w:name="_Toc55251812"/>
      <w:bookmarkStart w:id="340" w:name="_Toc55252180"/>
      <w:bookmarkStart w:id="341" w:name="_Toc55252505"/>
      <w:bookmarkStart w:id="342" w:name="_Toc55252596"/>
      <w:bookmarkEnd w:id="316"/>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r w:rsidRPr="008A51C9">
        <w:rPr>
          <w:rFonts w:asciiTheme="minorHAnsi" w:hAnsiTheme="minorHAnsi" w:cstheme="minorHAnsi"/>
          <w:color w:val="auto"/>
          <w:sz w:val="20"/>
        </w:rPr>
        <w:t xml:space="preserve">Vendor shall complete ATTACHMENT </w:t>
      </w:r>
      <w:r w:rsidR="009C636A" w:rsidRPr="008A51C9">
        <w:rPr>
          <w:rFonts w:asciiTheme="minorHAnsi" w:hAnsiTheme="minorHAnsi" w:cstheme="minorHAnsi"/>
          <w:color w:val="auto"/>
          <w:sz w:val="20"/>
        </w:rPr>
        <w:t>F</w:t>
      </w:r>
      <w:r w:rsidRPr="008A51C9">
        <w:rPr>
          <w:rFonts w:asciiTheme="minorHAnsi" w:hAnsiTheme="minorHAnsi" w:cstheme="minorHAnsi"/>
          <w:color w:val="auto"/>
          <w:sz w:val="20"/>
        </w:rPr>
        <w:t xml:space="preserve">: LOCATION OF WORKERS UTILIZED BY VENDOR.  In addition to any other evaluation criteria identified in this IFB,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may also consider</w:t>
      </w:r>
      <w:r w:rsidR="00A155D0" w:rsidRPr="008A51C9">
        <w:rPr>
          <w:rFonts w:asciiTheme="minorHAnsi" w:hAnsiTheme="minorHAnsi" w:cstheme="minorHAnsi"/>
          <w:color w:val="auto"/>
          <w:sz w:val="20"/>
        </w:rPr>
        <w:t xml:space="preserve">, </w:t>
      </w:r>
      <w:r w:rsidRPr="008A51C9">
        <w:rPr>
          <w:rFonts w:asciiTheme="minorHAnsi" w:hAnsiTheme="minorHAnsi" w:cstheme="minorHAnsi"/>
          <w:color w:val="auto"/>
          <w:sz w:val="20"/>
        </w:rPr>
        <w:t xml:space="preserve">for purposes of evaluating proposed or actual </w:t>
      </w:r>
      <w:r w:rsidRPr="008A51C9">
        <w:rPr>
          <w:rFonts w:asciiTheme="minorHAnsi" w:hAnsiTheme="minorHAnsi" w:cstheme="minorHAnsi"/>
          <w:color w:val="auto"/>
          <w:sz w:val="20"/>
          <w:u w:val="single"/>
        </w:rPr>
        <w:t>contract performance outside of the United States</w:t>
      </w:r>
      <w:r w:rsidR="00A155D0" w:rsidRPr="008A51C9">
        <w:rPr>
          <w:rFonts w:asciiTheme="minorHAnsi" w:hAnsiTheme="minorHAnsi" w:cstheme="minorHAnsi"/>
          <w:color w:val="auto"/>
          <w:sz w:val="20"/>
          <w:u w:val="single"/>
        </w:rPr>
        <w:t>,</w:t>
      </w:r>
      <w:r w:rsidRPr="008A51C9">
        <w:rPr>
          <w:rFonts w:asciiTheme="minorHAnsi" w:hAnsiTheme="minorHAnsi" w:cstheme="minorHAnsi"/>
          <w:color w:val="auto"/>
          <w:sz w:val="20"/>
        </w:rPr>
        <w:t xml:space="preserve"> how that performance may affect the following factors</w:t>
      </w:r>
      <w:r w:rsidR="00A155D0" w:rsidRPr="008A51C9">
        <w:rPr>
          <w:rFonts w:asciiTheme="minorHAnsi" w:hAnsiTheme="minorHAnsi" w:cstheme="minorHAnsi"/>
          <w:color w:val="auto"/>
          <w:sz w:val="20"/>
        </w:rPr>
        <w:t xml:space="preserve"> to ensure that any award will be in the best interest of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w:t>
      </w:r>
    </w:p>
    <w:p w14:paraId="68EA5C06" w14:textId="4279989C"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 xml:space="preserve">Total cost to the </w:t>
      </w:r>
      <w:r w:rsidR="000454DC">
        <w:rPr>
          <w:rFonts w:asciiTheme="minorHAnsi" w:hAnsiTheme="minorHAnsi" w:cstheme="minorHAnsi"/>
          <w:sz w:val="20"/>
        </w:rPr>
        <w:t>University</w:t>
      </w:r>
    </w:p>
    <w:p w14:paraId="01D935FD" w14:textId="77777777"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Level of quality provided by the Vendor</w:t>
      </w:r>
    </w:p>
    <w:p w14:paraId="04F8DC4B" w14:textId="77777777"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Process and performance capability across multiple jurisdictions</w:t>
      </w:r>
    </w:p>
    <w:p w14:paraId="5A27D142" w14:textId="378A3245"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 xml:space="preserve">Protection of the </w:t>
      </w:r>
      <w:r w:rsidR="000454DC">
        <w:rPr>
          <w:rFonts w:asciiTheme="minorHAnsi" w:hAnsiTheme="minorHAnsi" w:cstheme="minorHAnsi"/>
          <w:sz w:val="20"/>
        </w:rPr>
        <w:t>University</w:t>
      </w:r>
      <w:r w:rsidRPr="008A51C9">
        <w:rPr>
          <w:rFonts w:asciiTheme="minorHAnsi" w:hAnsiTheme="minorHAnsi" w:cstheme="minorHAnsi"/>
          <w:sz w:val="20"/>
        </w:rPr>
        <w:t>’s information and intellectual property</w:t>
      </w:r>
    </w:p>
    <w:p w14:paraId="4493C1A9" w14:textId="77777777"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Availability of pertinent skills</w:t>
      </w:r>
    </w:p>
    <w:p w14:paraId="73794223" w14:textId="53557165"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 xml:space="preserve">Ability to understand the </w:t>
      </w:r>
      <w:r w:rsidR="000454DC">
        <w:rPr>
          <w:rFonts w:asciiTheme="minorHAnsi" w:hAnsiTheme="minorHAnsi" w:cstheme="minorHAnsi"/>
          <w:sz w:val="20"/>
        </w:rPr>
        <w:t>University</w:t>
      </w:r>
      <w:r w:rsidRPr="008A51C9">
        <w:rPr>
          <w:rFonts w:asciiTheme="minorHAnsi" w:hAnsiTheme="minorHAnsi" w:cstheme="minorHAnsi"/>
          <w:sz w:val="20"/>
        </w:rPr>
        <w:t>’s business requirements and internal operational culture</w:t>
      </w:r>
    </w:p>
    <w:p w14:paraId="0DEB3F70" w14:textId="6C3C6354"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proofErr w:type="gramStart"/>
      <w:r w:rsidRPr="008A51C9">
        <w:rPr>
          <w:rFonts w:asciiTheme="minorHAnsi" w:hAnsiTheme="minorHAnsi" w:cstheme="minorHAnsi"/>
          <w:sz w:val="20"/>
        </w:rPr>
        <w:t>Particular risk</w:t>
      </w:r>
      <w:proofErr w:type="gramEnd"/>
      <w:r w:rsidRPr="008A51C9">
        <w:rPr>
          <w:rFonts w:asciiTheme="minorHAnsi" w:hAnsiTheme="minorHAnsi" w:cstheme="minorHAnsi"/>
          <w:sz w:val="20"/>
        </w:rPr>
        <w:t xml:space="preserve"> factors such as the security of the </w:t>
      </w:r>
      <w:r w:rsidR="000454DC">
        <w:rPr>
          <w:rFonts w:asciiTheme="minorHAnsi" w:hAnsiTheme="minorHAnsi" w:cstheme="minorHAnsi"/>
          <w:sz w:val="20"/>
        </w:rPr>
        <w:t>University</w:t>
      </w:r>
      <w:r w:rsidRPr="008A51C9">
        <w:rPr>
          <w:rFonts w:asciiTheme="minorHAnsi" w:hAnsiTheme="minorHAnsi" w:cstheme="minorHAnsi"/>
          <w:sz w:val="20"/>
        </w:rPr>
        <w:t>’s information technology</w:t>
      </w:r>
    </w:p>
    <w:p w14:paraId="14ED75F2" w14:textId="77777777" w:rsidR="00FD5D90" w:rsidRPr="008A51C9"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Relations with citizens and employees</w:t>
      </w:r>
    </w:p>
    <w:p w14:paraId="74D2789D" w14:textId="15BE1BE7" w:rsidR="00A64D84" w:rsidRDefault="00FD5D90" w:rsidP="00665B48">
      <w:pPr>
        <w:pStyle w:val="ListParagraph"/>
        <w:numPr>
          <w:ilvl w:val="0"/>
          <w:numId w:val="38"/>
        </w:numPr>
        <w:spacing w:after="0"/>
        <w:contextualSpacing w:val="0"/>
        <w:rPr>
          <w:rFonts w:asciiTheme="minorHAnsi" w:hAnsiTheme="minorHAnsi" w:cstheme="minorHAnsi"/>
          <w:sz w:val="20"/>
        </w:rPr>
      </w:pPr>
      <w:r w:rsidRPr="008A51C9">
        <w:rPr>
          <w:rFonts w:asciiTheme="minorHAnsi" w:hAnsiTheme="minorHAnsi" w:cstheme="minorHAnsi"/>
          <w:sz w:val="20"/>
        </w:rPr>
        <w:t>Contract enforcement jurisdictional issues</w:t>
      </w:r>
      <w:bookmarkStart w:id="343" w:name="_Toc506815768"/>
      <w:bookmarkStart w:id="344" w:name="_Toc531600887"/>
    </w:p>
    <w:p w14:paraId="496A059D" w14:textId="32CBBDC5" w:rsidR="00FD5D90" w:rsidRPr="002E57DD" w:rsidRDefault="00A64D84" w:rsidP="002E57DD">
      <w:pPr>
        <w:spacing w:after="160" w:line="259" w:lineRule="auto"/>
        <w:rPr>
          <w:rFonts w:asciiTheme="minorHAnsi" w:hAnsiTheme="minorHAnsi" w:cstheme="minorHAnsi"/>
          <w:b/>
          <w:bCs/>
        </w:rPr>
      </w:pPr>
      <w:r>
        <w:rPr>
          <w:rFonts w:asciiTheme="minorHAnsi" w:hAnsiTheme="minorHAnsi" w:cstheme="minorHAnsi"/>
          <w:sz w:val="20"/>
        </w:rPr>
        <w:br w:type="page"/>
      </w:r>
      <w:bookmarkStart w:id="345" w:name="_Toc88476307"/>
      <w:r w:rsidR="00FD5D90" w:rsidRPr="002E57DD">
        <w:rPr>
          <w:rFonts w:asciiTheme="minorHAnsi" w:hAnsiTheme="minorHAnsi" w:cstheme="minorHAnsi"/>
          <w:b/>
          <w:bCs/>
          <w:color w:val="auto"/>
        </w:rPr>
        <w:lastRenderedPageBreak/>
        <w:t>3.5</w:t>
      </w:r>
      <w:r w:rsidR="00FD5D90" w:rsidRPr="002E57DD">
        <w:rPr>
          <w:rFonts w:asciiTheme="minorHAnsi" w:hAnsiTheme="minorHAnsi" w:cstheme="minorHAnsi"/>
          <w:b/>
          <w:bCs/>
          <w:color w:val="auto"/>
        </w:rPr>
        <w:tab/>
        <w:t>INTERPRETATION OF TERMS AND PHRASES</w:t>
      </w:r>
      <w:bookmarkEnd w:id="343"/>
      <w:bookmarkEnd w:id="344"/>
      <w:bookmarkEnd w:id="345"/>
    </w:p>
    <w:p w14:paraId="03662524" w14:textId="3756BF08" w:rsidR="00FD5D90" w:rsidRPr="008A51C9" w:rsidRDefault="00FD5D90" w:rsidP="00FD5D90">
      <w:pPr>
        <w:spacing w:line="276" w:lineRule="auto"/>
        <w:jc w:val="both"/>
        <w:rPr>
          <w:rFonts w:asciiTheme="minorHAnsi" w:hAnsiTheme="minorHAnsi" w:cstheme="minorHAnsi"/>
          <w:sz w:val="20"/>
        </w:rPr>
      </w:pPr>
      <w:r w:rsidRPr="008A51C9">
        <w:rPr>
          <w:rFonts w:asciiTheme="minorHAnsi" w:hAnsiTheme="minorHAnsi" w:cstheme="minorHAnsi"/>
          <w:color w:val="auto"/>
          <w:sz w:val="20"/>
        </w:rPr>
        <w:t xml:space="preserve">This </w:t>
      </w:r>
      <w:r w:rsidR="00A155D0" w:rsidRPr="008A51C9">
        <w:rPr>
          <w:rFonts w:asciiTheme="minorHAnsi" w:hAnsiTheme="minorHAnsi" w:cstheme="minorHAnsi"/>
          <w:color w:val="auto"/>
          <w:sz w:val="20"/>
        </w:rPr>
        <w:t>IFB</w:t>
      </w:r>
      <w:r w:rsidRPr="008A51C9">
        <w:rPr>
          <w:rFonts w:asciiTheme="minorHAnsi" w:hAnsiTheme="minorHAnsi" w:cstheme="minorHAnsi"/>
          <w:color w:val="auto"/>
          <w:sz w:val="20"/>
        </w:rPr>
        <w:t xml:space="preserve"> serves two functions: (1) to advise potential Vendors of the parameters of the solution being sought by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and (2) to provide (together with other specified documents) the terms of the Contract result</w:t>
      </w:r>
      <w:r w:rsidR="00A155D0" w:rsidRPr="008A51C9">
        <w:rPr>
          <w:rFonts w:asciiTheme="minorHAnsi" w:hAnsiTheme="minorHAnsi" w:cstheme="minorHAnsi"/>
          <w:color w:val="auto"/>
          <w:sz w:val="20"/>
        </w:rPr>
        <w:t>ing</w:t>
      </w:r>
      <w:r w:rsidRPr="008A51C9">
        <w:rPr>
          <w:rFonts w:asciiTheme="minorHAnsi" w:hAnsiTheme="minorHAnsi" w:cstheme="minorHAnsi"/>
          <w:color w:val="auto"/>
          <w:sz w:val="20"/>
        </w:rPr>
        <w:t xml:space="preserve"> from this procurement. </w:t>
      </w:r>
      <w:r w:rsidR="00A155D0" w:rsidRPr="008A51C9">
        <w:rPr>
          <w:rFonts w:asciiTheme="minorHAnsi" w:hAnsiTheme="minorHAnsi" w:cstheme="minorHAnsi"/>
          <w:color w:val="auto"/>
          <w:sz w:val="20"/>
        </w:rPr>
        <w:t xml:space="preserve">The use of phrases such as “shall,” “must,” and “requirements” are intended to create enforceable contract conditions. </w:t>
      </w:r>
      <w:r w:rsidRPr="008A51C9">
        <w:rPr>
          <w:rFonts w:asciiTheme="minorHAnsi" w:hAnsiTheme="minorHAnsi" w:cstheme="minorHAnsi"/>
          <w:color w:val="auto"/>
          <w:sz w:val="20"/>
        </w:rPr>
        <w:t xml:space="preserve">In determining whether bids should be evaluated or rejected,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will take into consideration the degree to which Vendors have proposed or failed to propose solutions that will satisfy the </w:t>
      </w:r>
      <w:r w:rsidR="000454DC">
        <w:rPr>
          <w:rFonts w:asciiTheme="minorHAnsi" w:hAnsiTheme="minorHAnsi" w:cstheme="minorHAnsi"/>
          <w:color w:val="auto"/>
          <w:sz w:val="20"/>
        </w:rPr>
        <w:t>University</w:t>
      </w:r>
      <w:r w:rsidR="00A155D0" w:rsidRPr="008A51C9">
        <w:rPr>
          <w:rFonts w:asciiTheme="minorHAnsi" w:hAnsiTheme="minorHAnsi" w:cstheme="minorHAnsi"/>
          <w:color w:val="auto"/>
          <w:sz w:val="20"/>
        </w:rPr>
        <w:t>’s</w:t>
      </w:r>
      <w:r w:rsidRPr="008A51C9">
        <w:rPr>
          <w:rFonts w:asciiTheme="minorHAnsi" w:hAnsiTheme="minorHAnsi" w:cstheme="minorHAnsi"/>
          <w:color w:val="auto"/>
          <w:sz w:val="20"/>
        </w:rPr>
        <w:t xml:space="preserve"> needs as described in the </w:t>
      </w:r>
      <w:r w:rsidR="00A155D0" w:rsidRPr="008A51C9">
        <w:rPr>
          <w:rFonts w:asciiTheme="minorHAnsi" w:hAnsiTheme="minorHAnsi" w:cstheme="minorHAnsi"/>
          <w:color w:val="auto"/>
          <w:sz w:val="20"/>
        </w:rPr>
        <w:t>IFB</w:t>
      </w:r>
      <w:r w:rsidRPr="008A51C9">
        <w:rPr>
          <w:rFonts w:asciiTheme="minorHAnsi" w:hAnsiTheme="minorHAnsi" w:cstheme="minorHAnsi"/>
          <w:color w:val="auto"/>
          <w:sz w:val="20"/>
        </w:rPr>
        <w:t xml:space="preserve">.  Except as specifically stated in the </w:t>
      </w:r>
      <w:r w:rsidR="00A155D0" w:rsidRPr="008A51C9">
        <w:rPr>
          <w:rFonts w:asciiTheme="minorHAnsi" w:hAnsiTheme="minorHAnsi" w:cstheme="minorHAnsi"/>
          <w:color w:val="auto"/>
          <w:sz w:val="20"/>
        </w:rPr>
        <w:t>IFB</w:t>
      </w:r>
      <w:r w:rsidRPr="008A51C9">
        <w:rPr>
          <w:rFonts w:asciiTheme="minorHAnsi" w:hAnsiTheme="minorHAnsi" w:cstheme="minorHAnsi"/>
          <w:color w:val="auto"/>
          <w:sz w:val="20"/>
        </w:rPr>
        <w:t>, no one requirement shall automatically disqualify a Vendor from consideration.  However, failure to comply with any single requirement</w:t>
      </w:r>
      <w:r w:rsidR="00A155D0" w:rsidRPr="008A51C9">
        <w:rPr>
          <w:rFonts w:asciiTheme="minorHAnsi" w:hAnsiTheme="minorHAnsi" w:cstheme="minorHAnsi"/>
          <w:color w:val="auto"/>
          <w:sz w:val="20"/>
        </w:rPr>
        <w:t xml:space="preserve"> </w:t>
      </w:r>
      <w:r w:rsidRPr="008A51C9">
        <w:rPr>
          <w:rFonts w:asciiTheme="minorHAnsi" w:hAnsiTheme="minorHAnsi" w:cstheme="minorHAnsi"/>
          <w:color w:val="auto"/>
          <w:sz w:val="20"/>
        </w:rPr>
        <w:t xml:space="preserve">may result in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exercising its discretion to reject a bid in its entirety.</w:t>
      </w:r>
    </w:p>
    <w:p w14:paraId="00AB8609" w14:textId="77777777" w:rsidR="00FD5D90" w:rsidRPr="008A51C9" w:rsidRDefault="00FD5D90" w:rsidP="00904110">
      <w:pPr>
        <w:pStyle w:val="Heading1"/>
        <w:numPr>
          <w:ilvl w:val="0"/>
          <w:numId w:val="24"/>
        </w:numPr>
        <w:spacing w:after="120"/>
        <w:rPr>
          <w:rFonts w:asciiTheme="minorHAnsi" w:hAnsiTheme="minorHAnsi" w:cstheme="minorHAnsi"/>
          <w:sz w:val="28"/>
          <w:szCs w:val="28"/>
        </w:rPr>
      </w:pPr>
      <w:bookmarkStart w:id="346" w:name="_Toc88476308"/>
      <w:r w:rsidRPr="008A51C9">
        <w:rPr>
          <w:rFonts w:asciiTheme="minorHAnsi" w:hAnsiTheme="minorHAnsi" w:cstheme="minorHAnsi"/>
          <w:sz w:val="28"/>
          <w:szCs w:val="28"/>
        </w:rPr>
        <w:t>REQUIREMENTS</w:t>
      </w:r>
      <w:bookmarkEnd w:id="346"/>
      <w:r w:rsidRPr="008A51C9">
        <w:rPr>
          <w:rFonts w:asciiTheme="minorHAnsi" w:hAnsiTheme="minorHAnsi" w:cstheme="minorHAnsi"/>
          <w:sz w:val="28"/>
          <w:szCs w:val="28"/>
        </w:rPr>
        <w:t xml:space="preserve"> </w:t>
      </w:r>
    </w:p>
    <w:p w14:paraId="4F41C456" w14:textId="7754175C" w:rsidR="00FD5D90" w:rsidRPr="008A51C9" w:rsidRDefault="00FD5D90" w:rsidP="00372B91">
      <w:pPr>
        <w:jc w:val="both"/>
        <w:rPr>
          <w:rFonts w:asciiTheme="minorHAnsi" w:hAnsiTheme="minorHAnsi" w:cstheme="minorHAnsi"/>
          <w:bCs/>
          <w:color w:val="auto"/>
          <w:sz w:val="20"/>
        </w:rPr>
      </w:pPr>
      <w:r w:rsidRPr="008A51C9">
        <w:rPr>
          <w:rFonts w:asciiTheme="minorHAnsi" w:hAnsiTheme="minorHAnsi" w:cstheme="minorHAnsi"/>
          <w:color w:val="auto"/>
          <w:sz w:val="20"/>
        </w:rPr>
        <w:t xml:space="preserve">This </w:t>
      </w:r>
      <w:r w:rsidRPr="008A51C9">
        <w:rPr>
          <w:rFonts w:asciiTheme="minorHAnsi" w:hAnsiTheme="minorHAnsi" w:cstheme="minorHAnsi"/>
          <w:bCs/>
          <w:color w:val="auto"/>
          <w:sz w:val="20"/>
        </w:rPr>
        <w:t xml:space="preserve">Section lists the requirements related to this </w:t>
      </w:r>
      <w:r w:rsidRPr="008A51C9">
        <w:rPr>
          <w:rFonts w:asciiTheme="minorHAnsi" w:hAnsiTheme="minorHAnsi" w:cstheme="minorHAnsi"/>
          <w:color w:val="auto"/>
          <w:sz w:val="20"/>
        </w:rPr>
        <w:t>IFB</w:t>
      </w:r>
      <w:r w:rsidRPr="008A51C9">
        <w:rPr>
          <w:rFonts w:asciiTheme="minorHAnsi" w:hAnsiTheme="minorHAnsi" w:cstheme="minorHAnsi"/>
          <w:bCs/>
          <w:color w:val="auto"/>
          <w:sz w:val="20"/>
        </w:rPr>
        <w:t xml:space="preserve">. By submitting a </w:t>
      </w:r>
      <w:r w:rsidRPr="008A51C9">
        <w:rPr>
          <w:rFonts w:asciiTheme="minorHAnsi" w:hAnsiTheme="minorHAnsi" w:cstheme="minorHAnsi"/>
          <w:color w:val="auto"/>
          <w:sz w:val="20"/>
        </w:rPr>
        <w:t>bid</w:t>
      </w:r>
      <w:r w:rsidRPr="008A51C9">
        <w:rPr>
          <w:rFonts w:asciiTheme="minorHAnsi" w:hAnsiTheme="minorHAnsi" w:cstheme="minorHAnsi"/>
          <w:bCs/>
          <w:color w:val="auto"/>
          <w:sz w:val="20"/>
        </w:rPr>
        <w:t>, the Vendor agrees to meet all stated requirements in this Section</w:t>
      </w:r>
      <w:r w:rsidR="00A155D0" w:rsidRPr="008A51C9">
        <w:rPr>
          <w:rFonts w:asciiTheme="minorHAnsi" w:hAnsiTheme="minorHAnsi" w:cstheme="minorHAnsi"/>
          <w:bCs/>
          <w:color w:val="auto"/>
          <w:sz w:val="20"/>
        </w:rPr>
        <w:t>, as well as any other specifications, requirements, and terms and conditions stated in this IFB</w:t>
      </w:r>
      <w:r w:rsidRPr="008A51C9">
        <w:rPr>
          <w:rFonts w:asciiTheme="minorHAnsi" w:hAnsiTheme="minorHAnsi" w:cstheme="minorHAnsi"/>
          <w:bCs/>
          <w:color w:val="auto"/>
          <w:sz w:val="20"/>
        </w:rPr>
        <w:t>. If a Vendor is unclear about a requirement or</w:t>
      </w:r>
      <w:r w:rsidR="00A155D0" w:rsidRPr="008A51C9">
        <w:rPr>
          <w:rFonts w:asciiTheme="minorHAnsi" w:hAnsiTheme="minorHAnsi" w:cstheme="minorHAnsi"/>
          <w:bCs/>
          <w:color w:val="auto"/>
          <w:sz w:val="20"/>
        </w:rPr>
        <w:t xml:space="preserve"> </w:t>
      </w:r>
      <w:r w:rsidR="00A64D84" w:rsidRPr="008A51C9">
        <w:rPr>
          <w:rFonts w:asciiTheme="minorHAnsi" w:hAnsiTheme="minorHAnsi" w:cstheme="minorHAnsi"/>
          <w:bCs/>
          <w:color w:val="auto"/>
          <w:sz w:val="20"/>
        </w:rPr>
        <w:t>specification or</w:t>
      </w:r>
      <w:r w:rsidRPr="008A51C9">
        <w:rPr>
          <w:rFonts w:asciiTheme="minorHAnsi" w:hAnsiTheme="minorHAnsi" w:cstheme="minorHAnsi"/>
          <w:bCs/>
          <w:color w:val="auto"/>
          <w:sz w:val="20"/>
        </w:rPr>
        <w:t xml:space="preserve"> believes a change in a requirement would allow for the </w:t>
      </w:r>
      <w:r w:rsidR="000454DC">
        <w:rPr>
          <w:rFonts w:asciiTheme="minorHAnsi" w:hAnsiTheme="minorHAnsi" w:cstheme="minorHAnsi"/>
          <w:bCs/>
          <w:color w:val="auto"/>
          <w:sz w:val="20"/>
        </w:rPr>
        <w:t>University</w:t>
      </w:r>
      <w:r w:rsidRPr="008A51C9">
        <w:rPr>
          <w:rFonts w:asciiTheme="minorHAnsi" w:hAnsiTheme="minorHAnsi" w:cstheme="minorHAnsi"/>
          <w:bCs/>
          <w:color w:val="auto"/>
          <w:sz w:val="20"/>
        </w:rPr>
        <w:t xml:space="preserve"> to receive a better </w:t>
      </w:r>
      <w:r w:rsidRPr="008A51C9">
        <w:rPr>
          <w:rFonts w:asciiTheme="minorHAnsi" w:hAnsiTheme="minorHAnsi" w:cstheme="minorHAnsi"/>
          <w:color w:val="auto"/>
          <w:sz w:val="20"/>
        </w:rPr>
        <w:t>bid</w:t>
      </w:r>
      <w:r w:rsidRPr="008A51C9">
        <w:rPr>
          <w:rFonts w:asciiTheme="minorHAnsi" w:hAnsiTheme="minorHAnsi" w:cstheme="minorHAnsi"/>
          <w:bCs/>
          <w:color w:val="auto"/>
          <w:sz w:val="20"/>
        </w:rPr>
        <w:t xml:space="preserve">, the Vendor is encouraged to submit these items in the form of a question during the </w:t>
      </w:r>
      <w:proofErr w:type="gramStart"/>
      <w:r w:rsidRPr="008A51C9">
        <w:rPr>
          <w:rFonts w:asciiTheme="minorHAnsi" w:hAnsiTheme="minorHAnsi" w:cstheme="minorHAnsi"/>
          <w:bCs/>
          <w:color w:val="auto"/>
          <w:sz w:val="20"/>
        </w:rPr>
        <w:t>question and answer</w:t>
      </w:r>
      <w:proofErr w:type="gramEnd"/>
      <w:r w:rsidRPr="008A51C9">
        <w:rPr>
          <w:rFonts w:asciiTheme="minorHAnsi" w:hAnsiTheme="minorHAnsi" w:cstheme="minorHAnsi"/>
          <w:bCs/>
          <w:color w:val="auto"/>
          <w:sz w:val="20"/>
        </w:rPr>
        <w:t xml:space="preserve"> period</w:t>
      </w:r>
      <w:r w:rsidR="00A155D0" w:rsidRPr="008A51C9">
        <w:rPr>
          <w:rFonts w:asciiTheme="minorHAnsi" w:hAnsiTheme="minorHAnsi" w:cstheme="minorHAnsi"/>
          <w:bCs/>
          <w:color w:val="auto"/>
          <w:sz w:val="20"/>
        </w:rPr>
        <w:t xml:space="preserve"> in accordance with the </w:t>
      </w:r>
      <w:r w:rsidR="00AF7969" w:rsidRPr="008A51C9">
        <w:rPr>
          <w:rFonts w:asciiTheme="minorHAnsi" w:hAnsiTheme="minorHAnsi" w:cstheme="minorHAnsi"/>
          <w:bCs/>
          <w:color w:val="auto"/>
          <w:sz w:val="20"/>
        </w:rPr>
        <w:t>Bid</w:t>
      </w:r>
      <w:r w:rsidR="00A155D0" w:rsidRPr="008A51C9">
        <w:rPr>
          <w:rFonts w:asciiTheme="minorHAnsi" w:hAnsiTheme="minorHAnsi" w:cstheme="minorHAnsi"/>
          <w:bCs/>
          <w:color w:val="auto"/>
          <w:sz w:val="20"/>
        </w:rPr>
        <w:t xml:space="preserve"> Questions Section above</w:t>
      </w:r>
      <w:r w:rsidRPr="008A51C9">
        <w:rPr>
          <w:rFonts w:asciiTheme="minorHAnsi" w:hAnsiTheme="minorHAnsi" w:cstheme="minorHAnsi"/>
          <w:bCs/>
          <w:color w:val="auto"/>
          <w:sz w:val="20"/>
        </w:rPr>
        <w:t xml:space="preserve">. </w:t>
      </w:r>
    </w:p>
    <w:p w14:paraId="1AE97EE1" w14:textId="68154FA6" w:rsidR="00FD5D90" w:rsidRPr="008A51C9" w:rsidRDefault="00A64D84" w:rsidP="00FD5D90">
      <w:pPr>
        <w:rPr>
          <w:rFonts w:asciiTheme="minorHAnsi" w:hAnsiTheme="minorHAnsi" w:cstheme="minorHAnsi"/>
          <w:i/>
          <w:iCs/>
          <w:color w:val="auto"/>
          <w:sz w:val="20"/>
        </w:rPr>
      </w:pPr>
      <w:r>
        <w:rPr>
          <w:rFonts w:asciiTheme="minorHAnsi" w:hAnsiTheme="minorHAnsi" w:cstheme="minorHAnsi"/>
          <w:i/>
          <w:iCs/>
          <w:sz w:val="20"/>
        </w:rPr>
        <w:t>SEE SCOPE OF WORK DOCUMENT ATTACHED</w:t>
      </w:r>
    </w:p>
    <w:p w14:paraId="0AB54021" w14:textId="77777777" w:rsidR="00FD5D90" w:rsidRPr="008A51C9" w:rsidRDefault="00FD5D90" w:rsidP="00904110">
      <w:pPr>
        <w:pStyle w:val="Heading20"/>
        <w:numPr>
          <w:ilvl w:val="1"/>
          <w:numId w:val="24"/>
        </w:numPr>
        <w:spacing w:after="120"/>
        <w:rPr>
          <w:rFonts w:asciiTheme="minorHAnsi" w:hAnsiTheme="minorHAnsi" w:cstheme="minorHAnsi"/>
        </w:rPr>
      </w:pPr>
      <w:bookmarkStart w:id="347" w:name="_Toc55249077"/>
      <w:bookmarkStart w:id="348" w:name="_Toc55249998"/>
      <w:bookmarkStart w:id="349" w:name="_Toc55250114"/>
      <w:bookmarkStart w:id="350" w:name="_Toc55250367"/>
      <w:bookmarkStart w:id="351" w:name="_Toc55250463"/>
      <w:bookmarkStart w:id="352" w:name="_Toc55250558"/>
      <w:bookmarkStart w:id="353" w:name="_Toc55250894"/>
      <w:bookmarkStart w:id="354" w:name="_Toc55251089"/>
      <w:bookmarkStart w:id="355" w:name="_Toc55251818"/>
      <w:bookmarkStart w:id="356" w:name="_Toc55252186"/>
      <w:bookmarkStart w:id="357" w:name="_Toc55252511"/>
      <w:bookmarkStart w:id="358" w:name="_Toc55252602"/>
      <w:bookmarkStart w:id="359" w:name="_Toc55253467"/>
      <w:bookmarkStart w:id="360" w:name="_Toc55253551"/>
      <w:bookmarkStart w:id="361" w:name="_Toc55253656"/>
      <w:bookmarkStart w:id="362" w:name="_Toc55253740"/>
      <w:bookmarkStart w:id="363" w:name="_Toc55253823"/>
      <w:bookmarkStart w:id="364" w:name="_Toc55253906"/>
      <w:bookmarkStart w:id="365" w:name="_Toc55253989"/>
      <w:bookmarkStart w:id="366" w:name="_Toc55254072"/>
      <w:bookmarkStart w:id="367" w:name="_Toc55254156"/>
      <w:bookmarkStart w:id="368" w:name="_Toc55254239"/>
      <w:bookmarkStart w:id="369" w:name="_Toc55254321"/>
      <w:bookmarkStart w:id="370" w:name="_Toc55254403"/>
      <w:bookmarkStart w:id="371" w:name="_Toc55254483"/>
      <w:bookmarkStart w:id="372" w:name="_Toc506815771"/>
      <w:bookmarkStart w:id="373" w:name="_Toc459794481"/>
      <w:bookmarkStart w:id="374" w:name="_Toc88476309"/>
      <w:bookmarkStart w:id="375" w:name="_Toc369692557"/>
      <w:bookmarkStart w:id="376" w:name="_Toc370813241"/>
      <w:bookmarkStart w:id="377" w:name="_Toc374120591"/>
      <w:bookmarkStart w:id="378" w:name="_Toc370813242"/>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Pr="008A51C9">
        <w:rPr>
          <w:rFonts w:asciiTheme="minorHAnsi" w:hAnsiTheme="minorHAnsi" w:cstheme="minorHAnsi"/>
        </w:rPr>
        <w:t>PRICING</w:t>
      </w:r>
      <w:bookmarkEnd w:id="372"/>
      <w:bookmarkEnd w:id="373"/>
      <w:bookmarkEnd w:id="374"/>
    </w:p>
    <w:p w14:paraId="07331C4E" w14:textId="117397C6" w:rsidR="00FD5D90" w:rsidRPr="008A51C9" w:rsidRDefault="00FD5D90" w:rsidP="006D7294">
      <w:pPr>
        <w:jc w:val="both"/>
        <w:rPr>
          <w:rFonts w:asciiTheme="minorHAnsi" w:hAnsiTheme="minorHAnsi" w:cstheme="minorHAnsi"/>
          <w:color w:val="auto"/>
          <w:sz w:val="20"/>
        </w:rPr>
      </w:pPr>
      <w:r w:rsidRPr="008A51C9">
        <w:rPr>
          <w:rFonts w:asciiTheme="minorHAnsi" w:hAnsiTheme="minorHAnsi" w:cstheme="minorHAnsi"/>
          <w:color w:val="auto"/>
          <w:sz w:val="20"/>
        </w:rPr>
        <w:t xml:space="preserve">Bid price shall constitute the total cost to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for delivery fully assembled and ready for use, including all applicable charges for shipping, delivery, handling, administrative and other similar fees.</w:t>
      </w:r>
      <w:r w:rsidR="00A155D0" w:rsidRPr="008A51C9">
        <w:rPr>
          <w:rFonts w:asciiTheme="minorHAnsi" w:hAnsiTheme="minorHAnsi" w:cstheme="minorHAnsi"/>
          <w:color w:val="auto"/>
          <w:sz w:val="20"/>
        </w:rPr>
        <w:t xml:space="preserve"> </w:t>
      </w:r>
      <w:r w:rsidR="00A155D0" w:rsidRPr="008A51C9">
        <w:rPr>
          <w:rFonts w:asciiTheme="minorHAnsi" w:hAnsiTheme="minorHAnsi" w:cstheme="minorHAnsi"/>
          <w:color w:val="000000" w:themeColor="text1"/>
          <w:sz w:val="20"/>
        </w:rPr>
        <w:t>Complete ATTACHMENT A: PRICING FORM and include in Vendor’s response.</w:t>
      </w:r>
      <w:r w:rsidRPr="008A51C9">
        <w:rPr>
          <w:rFonts w:asciiTheme="minorHAnsi" w:hAnsiTheme="minorHAnsi" w:cstheme="minorHAnsi"/>
          <w:color w:val="auto"/>
          <w:sz w:val="20"/>
        </w:rPr>
        <w:t xml:space="preserve"> </w:t>
      </w:r>
      <w:bookmarkStart w:id="379" w:name="_Toc377389885"/>
    </w:p>
    <w:p w14:paraId="0A3A873C" w14:textId="75BC0504" w:rsidR="00853C42" w:rsidRPr="008A51C9" w:rsidRDefault="00853C42" w:rsidP="00904110">
      <w:pPr>
        <w:pStyle w:val="Heading20"/>
        <w:numPr>
          <w:ilvl w:val="1"/>
          <w:numId w:val="24"/>
        </w:numPr>
        <w:spacing w:after="120"/>
        <w:rPr>
          <w:rFonts w:asciiTheme="minorHAnsi" w:hAnsiTheme="minorHAnsi" w:cstheme="minorHAnsi"/>
        </w:rPr>
      </w:pPr>
      <w:bookmarkStart w:id="380" w:name="_Toc46398030"/>
      <w:bookmarkStart w:id="381" w:name="_Toc46399223"/>
      <w:bookmarkStart w:id="382" w:name="_Toc46398031"/>
      <w:bookmarkStart w:id="383" w:name="_Toc46399224"/>
      <w:bookmarkStart w:id="384" w:name="_Toc46398032"/>
      <w:bookmarkStart w:id="385" w:name="_Toc46399225"/>
      <w:bookmarkStart w:id="386" w:name="_Toc55242141"/>
      <w:bookmarkStart w:id="387" w:name="_Toc55242402"/>
      <w:bookmarkStart w:id="388" w:name="_Toc55242624"/>
      <w:bookmarkStart w:id="389" w:name="_Toc55243704"/>
      <w:bookmarkStart w:id="390" w:name="_Toc55245899"/>
      <w:bookmarkStart w:id="391" w:name="_Toc55246511"/>
      <w:bookmarkStart w:id="392" w:name="_Toc55246932"/>
      <w:bookmarkStart w:id="393" w:name="_Toc55247482"/>
      <w:bookmarkStart w:id="394" w:name="_Toc55248163"/>
      <w:bookmarkStart w:id="395" w:name="_Toc55248373"/>
      <w:bookmarkStart w:id="396" w:name="_Toc55248796"/>
      <w:bookmarkStart w:id="397" w:name="_Toc55250465"/>
      <w:bookmarkStart w:id="398" w:name="_Toc55250560"/>
      <w:bookmarkStart w:id="399" w:name="_Toc55250750"/>
      <w:bookmarkStart w:id="400" w:name="_Toc55250896"/>
      <w:bookmarkStart w:id="401" w:name="_Toc88476310"/>
      <w:bookmarkStart w:id="402" w:name="_Toc459794482"/>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r w:rsidRPr="008A51C9">
        <w:rPr>
          <w:rFonts w:asciiTheme="minorHAnsi" w:hAnsiTheme="minorHAnsi" w:cstheme="minorHAnsi"/>
        </w:rPr>
        <w:t>ESTIMATED QUANTITIES</w:t>
      </w:r>
      <w:bookmarkEnd w:id="401"/>
    </w:p>
    <w:p w14:paraId="4EAA3F62" w14:textId="77777777" w:rsidR="002E57DD" w:rsidRPr="002E57DD" w:rsidRDefault="002E57DD" w:rsidP="002E57DD">
      <w:pPr>
        <w:rPr>
          <w:rFonts w:asciiTheme="minorHAnsi" w:hAnsiTheme="minorHAnsi" w:cstheme="minorHAnsi"/>
          <w:sz w:val="20"/>
          <w:szCs w:val="16"/>
        </w:rPr>
      </w:pPr>
      <w:bookmarkStart w:id="403" w:name="_Hlk185259268"/>
      <w:r w:rsidRPr="002E57DD">
        <w:rPr>
          <w:rFonts w:asciiTheme="minorHAnsi" w:hAnsiTheme="minorHAnsi" w:cstheme="minorHAnsi"/>
          <w:color w:val="000000" w:themeColor="text1"/>
          <w:sz w:val="20"/>
        </w:rPr>
        <w:t>This section was intentionally omitted.</w:t>
      </w:r>
    </w:p>
    <w:p w14:paraId="68AC9B9D" w14:textId="27A54450" w:rsidR="00FD5D90" w:rsidRPr="008A51C9" w:rsidRDefault="00FD5D90" w:rsidP="00904110">
      <w:pPr>
        <w:pStyle w:val="Heading20"/>
        <w:numPr>
          <w:ilvl w:val="1"/>
          <w:numId w:val="24"/>
        </w:numPr>
        <w:spacing w:after="120"/>
        <w:rPr>
          <w:rFonts w:asciiTheme="minorHAnsi" w:hAnsiTheme="minorHAnsi" w:cstheme="minorHAnsi"/>
        </w:rPr>
      </w:pPr>
      <w:bookmarkStart w:id="404" w:name="_Toc88476311"/>
      <w:bookmarkEnd w:id="403"/>
      <w:r w:rsidRPr="008A51C9">
        <w:rPr>
          <w:rFonts w:asciiTheme="minorHAnsi" w:hAnsiTheme="minorHAnsi" w:cstheme="minorHAnsi"/>
        </w:rPr>
        <w:t>PRODUCT IDENTIFICATION</w:t>
      </w:r>
      <w:bookmarkEnd w:id="402"/>
      <w:bookmarkEnd w:id="404"/>
    </w:p>
    <w:p w14:paraId="23490E25" w14:textId="77777777" w:rsidR="00FD5D90" w:rsidRPr="008A51C9" w:rsidRDefault="00FD5D90" w:rsidP="00FD5D90">
      <w:pPr>
        <w:rPr>
          <w:rFonts w:asciiTheme="minorHAnsi" w:hAnsiTheme="minorHAnsi" w:cstheme="minorHAnsi"/>
          <w:b/>
          <w:color w:val="auto"/>
          <w:u w:val="single"/>
        </w:rPr>
      </w:pPr>
      <w:r w:rsidRPr="008A51C9">
        <w:rPr>
          <w:rFonts w:asciiTheme="minorHAnsi" w:hAnsiTheme="minorHAnsi" w:cstheme="minorHAnsi"/>
          <w:b/>
          <w:color w:val="auto"/>
          <w:sz w:val="20"/>
          <w:u w:val="single"/>
        </w:rPr>
        <w:t xml:space="preserve">SUITABILITY FOR INTENDED USE  </w:t>
      </w:r>
    </w:p>
    <w:p w14:paraId="44B057EA" w14:textId="0524570A" w:rsidR="00FD5D90" w:rsidRPr="008A51C9" w:rsidRDefault="00FD5D90" w:rsidP="006D7294">
      <w:pPr>
        <w:jc w:val="both"/>
        <w:rPr>
          <w:rFonts w:asciiTheme="minorHAnsi" w:hAnsiTheme="minorHAnsi" w:cstheme="minorHAnsi"/>
          <w:color w:val="auto"/>
        </w:rPr>
      </w:pPr>
      <w:r w:rsidRPr="008A51C9">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reserves the right to evaluate all bids for suitability for the required use and to award the one best meeting requirements and considered to be in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’s best interest.  </w:t>
      </w:r>
    </w:p>
    <w:p w14:paraId="27D51880" w14:textId="09301C5B" w:rsidR="00FD5D90" w:rsidRPr="008A51C9" w:rsidRDefault="00FD5D90" w:rsidP="00904110">
      <w:pPr>
        <w:pStyle w:val="Heading2"/>
        <w:spacing w:after="120"/>
        <w:rPr>
          <w:rFonts w:asciiTheme="minorHAnsi" w:hAnsiTheme="minorHAnsi" w:cstheme="minorHAnsi"/>
        </w:rPr>
      </w:pPr>
      <w:bookmarkStart w:id="405" w:name="_Toc55242145"/>
      <w:bookmarkStart w:id="406" w:name="_Toc55242406"/>
      <w:bookmarkStart w:id="407" w:name="_Toc55242628"/>
      <w:bookmarkStart w:id="408" w:name="_Toc55243708"/>
      <w:bookmarkStart w:id="409" w:name="_Toc55245903"/>
      <w:bookmarkStart w:id="410" w:name="_Toc55246515"/>
      <w:bookmarkStart w:id="411" w:name="_Toc55246936"/>
      <w:bookmarkStart w:id="412" w:name="_Toc55247486"/>
      <w:bookmarkStart w:id="413" w:name="_Toc55248167"/>
      <w:bookmarkStart w:id="414" w:name="_Toc55248377"/>
      <w:bookmarkStart w:id="415" w:name="_Toc55250004"/>
      <w:bookmarkStart w:id="416" w:name="_Toc55250120"/>
      <w:bookmarkStart w:id="417" w:name="_Toc55250373"/>
      <w:bookmarkStart w:id="418" w:name="_Toc55250468"/>
      <w:bookmarkStart w:id="419" w:name="_Toc55250563"/>
      <w:bookmarkStart w:id="420" w:name="_Toc55250753"/>
      <w:bookmarkStart w:id="421" w:name="_Toc55250899"/>
      <w:bookmarkStart w:id="422" w:name="_Toc55251092"/>
      <w:bookmarkStart w:id="423" w:name="_Toc55251821"/>
      <w:bookmarkStart w:id="424" w:name="_Toc55252189"/>
      <w:bookmarkStart w:id="425" w:name="_Toc55252514"/>
      <w:bookmarkStart w:id="426" w:name="_Toc55252605"/>
      <w:bookmarkStart w:id="427" w:name="_Toc88476312"/>
      <w:bookmarkStart w:id="428" w:name="_Toc506815776"/>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r w:rsidRPr="008A51C9">
        <w:rPr>
          <w:rFonts w:asciiTheme="minorHAnsi" w:hAnsiTheme="minorHAnsi" w:cstheme="minorHAnsi"/>
        </w:rPr>
        <w:t>4.</w:t>
      </w:r>
      <w:r w:rsidR="003C5962" w:rsidRPr="008A51C9">
        <w:rPr>
          <w:rFonts w:asciiTheme="minorHAnsi" w:hAnsiTheme="minorHAnsi" w:cstheme="minorHAnsi"/>
        </w:rPr>
        <w:t>4</w:t>
      </w:r>
      <w:r w:rsidRPr="008A51C9">
        <w:rPr>
          <w:rFonts w:asciiTheme="minorHAnsi" w:hAnsiTheme="minorHAnsi" w:cstheme="minorHAnsi"/>
        </w:rPr>
        <w:tab/>
      </w:r>
      <w:bookmarkStart w:id="429" w:name="_Toc370813243"/>
      <w:bookmarkStart w:id="430" w:name="_Toc374120594"/>
      <w:bookmarkStart w:id="431" w:name="_Toc459794483"/>
      <w:r w:rsidRPr="008A51C9">
        <w:rPr>
          <w:rFonts w:asciiTheme="minorHAnsi" w:hAnsiTheme="minorHAnsi" w:cstheme="minorHAnsi"/>
        </w:rPr>
        <w:t xml:space="preserve">TRANSPORTATION </w:t>
      </w:r>
      <w:bookmarkEnd w:id="429"/>
      <w:bookmarkEnd w:id="430"/>
      <w:r w:rsidRPr="008A51C9">
        <w:rPr>
          <w:rFonts w:asciiTheme="minorHAnsi" w:hAnsiTheme="minorHAnsi" w:cstheme="minorHAnsi"/>
        </w:rPr>
        <w:t>AND IDENTIFICATION</w:t>
      </w:r>
      <w:bookmarkEnd w:id="427"/>
      <w:bookmarkEnd w:id="431"/>
    </w:p>
    <w:p w14:paraId="34F51DCF" w14:textId="77777777"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4A923851" w:rsidR="002E57DD"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proofErr w:type="gramStart"/>
      <w:r w:rsidRPr="008A51C9">
        <w:rPr>
          <w:rFonts w:asciiTheme="minorHAnsi" w:hAnsiTheme="minorHAnsi" w:cstheme="minorHAnsi"/>
          <w:color w:val="auto"/>
          <w:sz w:val="20"/>
        </w:rPr>
        <w:t>show</w:t>
      </w:r>
      <w:proofErr w:type="gramEnd"/>
      <w:r w:rsidRPr="008A51C9">
        <w:rPr>
          <w:rFonts w:asciiTheme="minorHAnsi" w:hAnsiTheme="minorHAnsi" w:cstheme="minorHAnsi"/>
          <w:color w:val="auto"/>
          <w:sz w:val="20"/>
        </w:rPr>
        <w:t xml:space="preserve"> on all packages. A complete packing list shall accompany each shipment. Vendors </w:t>
      </w:r>
      <w:proofErr w:type="gramStart"/>
      <w:r w:rsidRPr="008A51C9">
        <w:rPr>
          <w:rFonts w:asciiTheme="minorHAnsi" w:hAnsiTheme="minorHAnsi" w:cstheme="minorHAnsi"/>
          <w:color w:val="auto"/>
          <w:sz w:val="20"/>
        </w:rPr>
        <w:t>shall</w:t>
      </w:r>
      <w:proofErr w:type="gramEnd"/>
      <w:r w:rsidRPr="008A51C9">
        <w:rPr>
          <w:rFonts w:asciiTheme="minorHAnsi" w:hAnsiTheme="minorHAnsi" w:cstheme="minorHAnsi"/>
          <w:color w:val="auto"/>
          <w:sz w:val="20"/>
        </w:rPr>
        <w:t xml:space="preserve"> not ship any products until they have received an order.</w:t>
      </w:r>
      <w:bookmarkStart w:id="432" w:name="_Toc446594294"/>
      <w:bookmarkStart w:id="433" w:name="_Toc446594566"/>
      <w:bookmarkStart w:id="434" w:name="_Toc446597974"/>
      <w:bookmarkStart w:id="435" w:name="_Toc446598550"/>
      <w:bookmarkStart w:id="436" w:name="_Toc446598772"/>
      <w:bookmarkStart w:id="437" w:name="_Toc446599094"/>
      <w:bookmarkStart w:id="438" w:name="_Toc446599565"/>
      <w:bookmarkStart w:id="439" w:name="_Toc446599610"/>
      <w:bookmarkStart w:id="440" w:name="_Toc446599921"/>
      <w:bookmarkStart w:id="441" w:name="_Toc446600020"/>
      <w:bookmarkStart w:id="442" w:name="_Toc446600129"/>
      <w:bookmarkStart w:id="443" w:name="_Toc446600236"/>
      <w:bookmarkStart w:id="444" w:name="_Toc450739877"/>
      <w:bookmarkStart w:id="445" w:name="_Toc450742631"/>
      <w:bookmarkStart w:id="446" w:name="_Toc450745569"/>
      <w:bookmarkStart w:id="447" w:name="_Toc450829525"/>
      <w:bookmarkStart w:id="448" w:name="_Toc450829570"/>
      <w:bookmarkStart w:id="449" w:name="_Toc450829752"/>
      <w:bookmarkStart w:id="450" w:name="_Toc451160543"/>
      <w:bookmarkStart w:id="451" w:name="_Toc451170071"/>
      <w:bookmarkStart w:id="452" w:name="_Toc453342769"/>
      <w:bookmarkStart w:id="453" w:name="_Toc463007422"/>
      <w:bookmarkStart w:id="454" w:name="_Toc463353375"/>
      <w:bookmarkStart w:id="455" w:name="_Toc463353924"/>
      <w:bookmarkStart w:id="456" w:name="_Toc374120595"/>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668768D2" w14:textId="77777777" w:rsidR="002E57DD" w:rsidRDefault="002E57DD">
      <w:pPr>
        <w:spacing w:after="160" w:line="259" w:lineRule="auto"/>
        <w:rPr>
          <w:rFonts w:asciiTheme="minorHAnsi" w:hAnsiTheme="minorHAnsi" w:cstheme="minorHAnsi"/>
          <w:color w:val="auto"/>
          <w:sz w:val="20"/>
        </w:rPr>
      </w:pPr>
      <w:r>
        <w:rPr>
          <w:rFonts w:asciiTheme="minorHAnsi" w:hAnsiTheme="minorHAnsi" w:cstheme="minorHAnsi"/>
          <w:color w:val="auto"/>
          <w:sz w:val="20"/>
        </w:rPr>
        <w:br w:type="page"/>
      </w:r>
    </w:p>
    <w:p w14:paraId="070AF629" w14:textId="77777777" w:rsidR="00FD5D90" w:rsidRPr="008A51C9" w:rsidRDefault="00FD5D90" w:rsidP="00372B91">
      <w:pPr>
        <w:spacing w:line="264" w:lineRule="auto"/>
        <w:jc w:val="both"/>
        <w:rPr>
          <w:rFonts w:asciiTheme="minorHAnsi" w:hAnsiTheme="minorHAnsi" w:cstheme="minorHAnsi"/>
          <w:color w:val="auto"/>
          <w:sz w:val="20"/>
        </w:rPr>
      </w:pPr>
    </w:p>
    <w:p w14:paraId="290F4F2A" w14:textId="790A6027" w:rsidR="00FD5D90" w:rsidRPr="008A51C9" w:rsidRDefault="00FD5D90" w:rsidP="00904110">
      <w:pPr>
        <w:pStyle w:val="Heading20"/>
        <w:numPr>
          <w:ilvl w:val="0"/>
          <w:numId w:val="0"/>
        </w:numPr>
        <w:spacing w:after="120"/>
        <w:rPr>
          <w:rFonts w:asciiTheme="minorHAnsi" w:hAnsiTheme="minorHAnsi" w:cstheme="minorHAnsi"/>
        </w:rPr>
      </w:pPr>
      <w:bookmarkStart w:id="457" w:name="_Toc55242147"/>
      <w:bookmarkStart w:id="458" w:name="_Toc55242408"/>
      <w:bookmarkStart w:id="459" w:name="_Toc55242630"/>
      <w:bookmarkStart w:id="460" w:name="_Toc55243710"/>
      <w:bookmarkStart w:id="461" w:name="_Toc55245905"/>
      <w:bookmarkStart w:id="462" w:name="_Toc55246517"/>
      <w:bookmarkStart w:id="463" w:name="_Toc55246938"/>
      <w:bookmarkStart w:id="464" w:name="_Toc55247488"/>
      <w:bookmarkStart w:id="465" w:name="_Toc55248169"/>
      <w:bookmarkStart w:id="466" w:name="_Toc55248379"/>
      <w:bookmarkStart w:id="467" w:name="_Toc55250006"/>
      <w:bookmarkStart w:id="468" w:name="_Toc55250122"/>
      <w:bookmarkStart w:id="469" w:name="_Toc55250375"/>
      <w:bookmarkStart w:id="470" w:name="_Toc55250470"/>
      <w:bookmarkStart w:id="471" w:name="_Toc55250565"/>
      <w:bookmarkStart w:id="472" w:name="_Toc55250755"/>
      <w:bookmarkStart w:id="473" w:name="_Toc55250901"/>
      <w:bookmarkStart w:id="474" w:name="_Toc55251094"/>
      <w:bookmarkStart w:id="475" w:name="_Toc55251823"/>
      <w:bookmarkStart w:id="476" w:name="_Toc55252191"/>
      <w:bookmarkStart w:id="477" w:name="_Toc55252516"/>
      <w:bookmarkStart w:id="478" w:name="_Toc55252607"/>
      <w:bookmarkStart w:id="479" w:name="_Toc88476313"/>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r w:rsidRPr="008A51C9">
        <w:rPr>
          <w:rFonts w:asciiTheme="minorHAnsi" w:hAnsiTheme="minorHAnsi" w:cstheme="minorHAnsi"/>
        </w:rPr>
        <w:t>4.</w:t>
      </w:r>
      <w:r w:rsidR="003C5962" w:rsidRPr="008A51C9">
        <w:rPr>
          <w:rFonts w:asciiTheme="minorHAnsi" w:hAnsiTheme="minorHAnsi" w:cstheme="minorHAnsi"/>
        </w:rPr>
        <w:t>5</w:t>
      </w:r>
      <w:r w:rsidRPr="008A51C9">
        <w:rPr>
          <w:rFonts w:asciiTheme="minorHAnsi" w:hAnsiTheme="minorHAnsi" w:cstheme="minorHAnsi"/>
        </w:rPr>
        <w:tab/>
        <w:t xml:space="preserve">DELIVERY </w:t>
      </w:r>
      <w:bookmarkEnd w:id="479"/>
    </w:p>
    <w:p w14:paraId="682BF5FE" w14:textId="77777777" w:rsidR="00D327B2" w:rsidRPr="008A51C9" w:rsidRDefault="00D327B2" w:rsidP="00D327B2">
      <w:pPr>
        <w:spacing w:line="264" w:lineRule="auto"/>
        <w:rPr>
          <w:rFonts w:asciiTheme="minorHAnsi" w:hAnsiTheme="minorHAnsi" w:cstheme="minorHAnsi"/>
          <w:iCs/>
          <w:color w:val="auto"/>
          <w:sz w:val="20"/>
        </w:rPr>
      </w:pPr>
      <w:r w:rsidRPr="008A51C9">
        <w:rPr>
          <w:rFonts w:asciiTheme="minorHAnsi" w:hAnsiTheme="minorHAnsi" w:cstheme="minorHAnsi"/>
          <w:iCs/>
          <w:color w:val="auto"/>
          <w:sz w:val="20"/>
        </w:rPr>
        <w:t xml:space="preserve">The Vendor shall deliver Free-On-Board (FOB) Destination to the following location(s): </w:t>
      </w:r>
    </w:p>
    <w:p w14:paraId="612D5628" w14:textId="1F8FA8BB" w:rsidR="00D327B2" w:rsidRPr="008A51C9" w:rsidRDefault="00D327B2" w:rsidP="00D327B2">
      <w:pPr>
        <w:spacing w:line="264" w:lineRule="auto"/>
        <w:rPr>
          <w:rFonts w:asciiTheme="minorHAnsi" w:hAnsiTheme="minorHAnsi" w:cstheme="minorHAnsi"/>
          <w:iCs/>
          <w:color w:val="auto"/>
          <w:sz w:val="20"/>
        </w:rPr>
      </w:pPr>
      <w:r w:rsidRPr="008A51C9">
        <w:rPr>
          <w:rFonts w:asciiTheme="minorHAnsi" w:hAnsiTheme="minorHAnsi" w:cstheme="minorHAnsi"/>
          <w:iCs/>
          <w:color w:val="auto"/>
          <w:sz w:val="20"/>
        </w:rPr>
        <w:t>For completion by Vendor</w:t>
      </w:r>
      <w:r w:rsidR="002E57DD" w:rsidRPr="008A51C9">
        <w:rPr>
          <w:rFonts w:asciiTheme="minorHAnsi" w:hAnsiTheme="minorHAnsi" w:cstheme="minorHAnsi"/>
          <w:iCs/>
          <w:color w:val="auto"/>
          <w:sz w:val="20"/>
        </w:rPr>
        <w:t>: Delivery</w:t>
      </w:r>
      <w:r w:rsidRPr="008A51C9">
        <w:rPr>
          <w:rFonts w:asciiTheme="minorHAnsi" w:hAnsiTheme="minorHAnsi" w:cstheme="minorHAnsi"/>
          <w:iCs/>
          <w:color w:val="auto"/>
          <w:sz w:val="20"/>
        </w:rPr>
        <w:t xml:space="preserve"> will be made from __________________________________________ (city, state) within _____ consecutive calendar days after receipt of purchase order. Promptness of delivery may be used as a factor in the award criteria.</w:t>
      </w:r>
    </w:p>
    <w:p w14:paraId="3EED2187" w14:textId="77777777"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Delivery shall not be considered to have occurred until installation has been completed. Upon completion of the installation, the Vendor shall remove and properly dispose of all waste and debris from the installation site.  The Vendor shall be responsible for leaving the installation area clean and ready to use.</w:t>
      </w:r>
    </w:p>
    <w:p w14:paraId="788E7312" w14:textId="77777777" w:rsidR="00FD5D90" w:rsidRPr="008A51C9" w:rsidRDefault="00FD5D90" w:rsidP="00665B48">
      <w:pPr>
        <w:pStyle w:val="ListParagraph"/>
        <w:keepNext/>
        <w:numPr>
          <w:ilvl w:val="0"/>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80" w:name="_Toc512428205"/>
      <w:bookmarkStart w:id="481" w:name="_Toc512428206"/>
      <w:bookmarkStart w:id="482" w:name="_Toc512428207"/>
      <w:bookmarkStart w:id="483" w:name="_Toc446594297"/>
      <w:bookmarkStart w:id="484" w:name="_Toc446594569"/>
      <w:bookmarkStart w:id="485" w:name="_Toc446597977"/>
      <w:bookmarkStart w:id="486" w:name="_Toc446598553"/>
      <w:bookmarkStart w:id="487" w:name="_Toc446598775"/>
      <w:bookmarkStart w:id="488" w:name="_Toc446599097"/>
      <w:bookmarkStart w:id="489" w:name="_Toc446599568"/>
      <w:bookmarkStart w:id="490" w:name="_Toc446599613"/>
      <w:bookmarkStart w:id="491" w:name="_Toc446599924"/>
      <w:bookmarkStart w:id="492" w:name="_Toc446600023"/>
      <w:bookmarkStart w:id="493" w:name="_Toc446600132"/>
      <w:bookmarkStart w:id="494" w:name="_Toc446600239"/>
      <w:bookmarkStart w:id="495" w:name="_Toc450739880"/>
      <w:bookmarkStart w:id="496" w:name="_Toc450742634"/>
      <w:bookmarkStart w:id="497" w:name="_Toc450745572"/>
      <w:bookmarkStart w:id="498" w:name="_Toc450829528"/>
      <w:bookmarkStart w:id="499" w:name="_Toc450829573"/>
      <w:bookmarkStart w:id="500" w:name="_Toc450829755"/>
      <w:bookmarkStart w:id="501" w:name="_Toc451160546"/>
      <w:bookmarkStart w:id="502" w:name="_Toc451170074"/>
      <w:bookmarkStart w:id="503" w:name="_Toc453342772"/>
      <w:bookmarkStart w:id="504" w:name="_Toc463007425"/>
      <w:bookmarkStart w:id="505" w:name="_Toc463353378"/>
      <w:bookmarkStart w:id="506" w:name="_Toc463353927"/>
      <w:bookmarkStart w:id="507" w:name="_Toc55250008"/>
      <w:bookmarkStart w:id="508" w:name="_Toc55250124"/>
      <w:bookmarkStart w:id="509" w:name="_Toc55250377"/>
      <w:bookmarkStart w:id="510" w:name="_Toc55250472"/>
      <w:bookmarkStart w:id="511" w:name="_Toc55250567"/>
      <w:bookmarkStart w:id="512" w:name="_Toc55250757"/>
      <w:bookmarkStart w:id="513" w:name="_Toc55250903"/>
      <w:bookmarkStart w:id="514" w:name="_Toc55251096"/>
      <w:bookmarkStart w:id="515" w:name="_Toc55251825"/>
      <w:bookmarkStart w:id="516" w:name="_Toc55252193"/>
      <w:bookmarkStart w:id="517" w:name="_Toc55252518"/>
      <w:bookmarkStart w:id="518" w:name="_Toc55252609"/>
      <w:bookmarkStart w:id="519" w:name="_Toc55253472"/>
      <w:bookmarkStart w:id="520" w:name="_Toc55253556"/>
      <w:bookmarkStart w:id="521" w:name="_Toc55253661"/>
      <w:bookmarkStart w:id="522" w:name="_Toc55253745"/>
      <w:bookmarkStart w:id="523" w:name="_Toc55253828"/>
      <w:bookmarkStart w:id="524" w:name="_Toc55253911"/>
      <w:bookmarkStart w:id="525" w:name="_Toc55253994"/>
      <w:bookmarkStart w:id="526" w:name="_Toc55254077"/>
      <w:bookmarkStart w:id="527" w:name="_Toc55254161"/>
      <w:bookmarkStart w:id="528" w:name="_Toc55254244"/>
      <w:bookmarkStart w:id="529" w:name="_Toc55254326"/>
      <w:bookmarkStart w:id="530" w:name="_Toc55254408"/>
      <w:bookmarkStart w:id="531" w:name="_Toc55254488"/>
      <w:bookmarkStart w:id="532" w:name="_Toc55254717"/>
      <w:bookmarkStart w:id="533" w:name="_Toc55254775"/>
      <w:bookmarkStart w:id="534" w:name="_Toc55254835"/>
      <w:bookmarkStart w:id="535" w:name="_Toc55254896"/>
      <w:bookmarkStart w:id="536" w:name="_Toc55254957"/>
      <w:bookmarkStart w:id="537" w:name="_Toc55255071"/>
      <w:bookmarkStart w:id="538" w:name="_Toc55255141"/>
      <w:bookmarkStart w:id="539" w:name="_Toc55255255"/>
      <w:bookmarkStart w:id="540" w:name="_Toc55394235"/>
      <w:bookmarkStart w:id="541" w:name="_Toc55394306"/>
      <w:bookmarkStart w:id="542" w:name="_Toc55394377"/>
      <w:bookmarkStart w:id="543" w:name="_Toc55394447"/>
      <w:bookmarkStart w:id="544" w:name="_Toc56590793"/>
      <w:bookmarkStart w:id="545" w:name="_Toc56591069"/>
      <w:bookmarkStart w:id="546" w:name="_Toc56591158"/>
      <w:bookmarkStart w:id="547" w:name="_Toc62658195"/>
      <w:bookmarkStart w:id="548" w:name="_Toc62658314"/>
      <w:bookmarkStart w:id="549" w:name="_Toc62658490"/>
      <w:bookmarkStart w:id="550" w:name="_Toc81298528"/>
      <w:bookmarkStart w:id="551" w:name="_Toc81306175"/>
      <w:bookmarkStart w:id="552" w:name="_Toc81312974"/>
      <w:bookmarkStart w:id="553" w:name="_Toc81392922"/>
      <w:bookmarkStart w:id="554" w:name="_Toc81393041"/>
      <w:bookmarkStart w:id="555" w:name="_Toc88476314"/>
      <w:bookmarkStart w:id="556" w:name="_Toc459794485"/>
      <w:bookmarkStart w:id="557" w:name="_Toc531600895"/>
      <w:bookmarkStart w:id="558" w:name="_Toc374120602"/>
      <w:bookmarkStart w:id="559" w:name="_Toc459794488"/>
      <w:bookmarkStart w:id="560" w:name="_Toc370999750"/>
      <w:bookmarkEnd w:id="456"/>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0BE1771F" w14:textId="77777777" w:rsidR="00FD5D90" w:rsidRPr="008A51C9" w:rsidRDefault="00FD5D90" w:rsidP="00665B48">
      <w:pPr>
        <w:pStyle w:val="ListParagraph"/>
        <w:keepNext/>
        <w:numPr>
          <w:ilvl w:val="0"/>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61" w:name="_Toc55250758"/>
      <w:bookmarkStart w:id="562" w:name="_Toc55250904"/>
      <w:bookmarkStart w:id="563" w:name="_Toc55251097"/>
      <w:bookmarkStart w:id="564" w:name="_Toc55251826"/>
      <w:bookmarkStart w:id="565" w:name="_Toc55252194"/>
      <w:bookmarkStart w:id="566" w:name="_Toc55252519"/>
      <w:bookmarkStart w:id="567" w:name="_Toc55252610"/>
      <w:bookmarkStart w:id="568" w:name="_Toc55253473"/>
      <w:bookmarkStart w:id="569" w:name="_Toc55253557"/>
      <w:bookmarkStart w:id="570" w:name="_Toc55253662"/>
      <w:bookmarkStart w:id="571" w:name="_Toc55253746"/>
      <w:bookmarkStart w:id="572" w:name="_Toc55253829"/>
      <w:bookmarkStart w:id="573" w:name="_Toc55253912"/>
      <w:bookmarkStart w:id="574" w:name="_Toc55253995"/>
      <w:bookmarkStart w:id="575" w:name="_Toc55254078"/>
      <w:bookmarkStart w:id="576" w:name="_Toc55254162"/>
      <w:bookmarkStart w:id="577" w:name="_Toc55254245"/>
      <w:bookmarkStart w:id="578" w:name="_Toc55254327"/>
      <w:bookmarkStart w:id="579" w:name="_Toc55254409"/>
      <w:bookmarkStart w:id="580" w:name="_Toc55254489"/>
      <w:bookmarkStart w:id="581" w:name="_Toc55254718"/>
      <w:bookmarkStart w:id="582" w:name="_Toc55254776"/>
      <w:bookmarkStart w:id="583" w:name="_Toc55254836"/>
      <w:bookmarkStart w:id="584" w:name="_Toc55254897"/>
      <w:bookmarkStart w:id="585" w:name="_Toc55254958"/>
      <w:bookmarkStart w:id="586" w:name="_Toc55255072"/>
      <w:bookmarkStart w:id="587" w:name="_Toc55255142"/>
      <w:bookmarkStart w:id="588" w:name="_Toc55255256"/>
      <w:bookmarkStart w:id="589" w:name="_Toc55394236"/>
      <w:bookmarkStart w:id="590" w:name="_Toc55394307"/>
      <w:bookmarkStart w:id="591" w:name="_Toc55394378"/>
      <w:bookmarkStart w:id="592" w:name="_Toc55394448"/>
      <w:bookmarkStart w:id="593" w:name="_Toc56590794"/>
      <w:bookmarkStart w:id="594" w:name="_Toc56591070"/>
      <w:bookmarkStart w:id="595" w:name="_Toc56591159"/>
      <w:bookmarkStart w:id="596" w:name="_Toc62658196"/>
      <w:bookmarkStart w:id="597" w:name="_Toc62658315"/>
      <w:bookmarkStart w:id="598" w:name="_Toc62658491"/>
      <w:bookmarkStart w:id="599" w:name="_Toc81298529"/>
      <w:bookmarkStart w:id="600" w:name="_Toc81306176"/>
      <w:bookmarkStart w:id="601" w:name="_Toc81312975"/>
      <w:bookmarkStart w:id="602" w:name="_Toc81392923"/>
      <w:bookmarkStart w:id="603" w:name="_Toc81393042"/>
      <w:bookmarkStart w:id="604" w:name="_Toc88476315"/>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p w14:paraId="63A3A438" w14:textId="77777777" w:rsidR="00FD5D90" w:rsidRPr="008A51C9"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05" w:name="_Toc55250759"/>
      <w:bookmarkStart w:id="606" w:name="_Toc55250905"/>
      <w:bookmarkStart w:id="607" w:name="_Toc55251098"/>
      <w:bookmarkStart w:id="608" w:name="_Toc55251827"/>
      <w:bookmarkStart w:id="609" w:name="_Toc55252195"/>
      <w:bookmarkStart w:id="610" w:name="_Toc55252520"/>
      <w:bookmarkStart w:id="611" w:name="_Toc55252611"/>
      <w:bookmarkStart w:id="612" w:name="_Toc55253474"/>
      <w:bookmarkStart w:id="613" w:name="_Toc55253558"/>
      <w:bookmarkStart w:id="614" w:name="_Toc55253663"/>
      <w:bookmarkStart w:id="615" w:name="_Toc55253747"/>
      <w:bookmarkStart w:id="616" w:name="_Toc55253830"/>
      <w:bookmarkStart w:id="617" w:name="_Toc55253913"/>
      <w:bookmarkStart w:id="618" w:name="_Toc55253996"/>
      <w:bookmarkStart w:id="619" w:name="_Toc55254079"/>
      <w:bookmarkStart w:id="620" w:name="_Toc55254163"/>
      <w:bookmarkStart w:id="621" w:name="_Toc55254246"/>
      <w:bookmarkStart w:id="622" w:name="_Toc55254328"/>
      <w:bookmarkStart w:id="623" w:name="_Toc55254410"/>
      <w:bookmarkStart w:id="624" w:name="_Toc55254490"/>
      <w:bookmarkStart w:id="625" w:name="_Toc55254719"/>
      <w:bookmarkStart w:id="626" w:name="_Toc55254777"/>
      <w:bookmarkStart w:id="627" w:name="_Toc55254837"/>
      <w:bookmarkStart w:id="628" w:name="_Toc55254898"/>
      <w:bookmarkStart w:id="629" w:name="_Toc55254959"/>
      <w:bookmarkStart w:id="630" w:name="_Toc55255073"/>
      <w:bookmarkStart w:id="631" w:name="_Toc55255143"/>
      <w:bookmarkStart w:id="632" w:name="_Toc55255257"/>
      <w:bookmarkStart w:id="633" w:name="_Toc55394237"/>
      <w:bookmarkStart w:id="634" w:name="_Toc55394308"/>
      <w:bookmarkStart w:id="635" w:name="_Toc55394379"/>
      <w:bookmarkStart w:id="636" w:name="_Toc55394449"/>
      <w:bookmarkStart w:id="637" w:name="_Toc56590795"/>
      <w:bookmarkStart w:id="638" w:name="_Toc56591071"/>
      <w:bookmarkStart w:id="639" w:name="_Toc56591160"/>
      <w:bookmarkStart w:id="640" w:name="_Toc62658197"/>
      <w:bookmarkStart w:id="641" w:name="_Toc62658316"/>
      <w:bookmarkStart w:id="642" w:name="_Toc62658492"/>
      <w:bookmarkStart w:id="643" w:name="_Toc81298530"/>
      <w:bookmarkStart w:id="644" w:name="_Toc81306177"/>
      <w:bookmarkStart w:id="645" w:name="_Toc81312976"/>
      <w:bookmarkStart w:id="646" w:name="_Toc81392924"/>
      <w:bookmarkStart w:id="647" w:name="_Toc81393043"/>
      <w:bookmarkStart w:id="648" w:name="_Toc88476316"/>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p>
    <w:p w14:paraId="17DFEEE2" w14:textId="77777777" w:rsidR="00FD5D90" w:rsidRPr="008A51C9"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49" w:name="_Toc55250760"/>
      <w:bookmarkStart w:id="650" w:name="_Toc55250906"/>
      <w:bookmarkStart w:id="651" w:name="_Toc55251099"/>
      <w:bookmarkStart w:id="652" w:name="_Toc55251828"/>
      <w:bookmarkStart w:id="653" w:name="_Toc55252196"/>
      <w:bookmarkStart w:id="654" w:name="_Toc55252521"/>
      <w:bookmarkStart w:id="655" w:name="_Toc55252612"/>
      <w:bookmarkStart w:id="656" w:name="_Toc55253475"/>
      <w:bookmarkStart w:id="657" w:name="_Toc55253559"/>
      <w:bookmarkStart w:id="658" w:name="_Toc55253664"/>
      <w:bookmarkStart w:id="659" w:name="_Toc55253748"/>
      <w:bookmarkStart w:id="660" w:name="_Toc55253831"/>
      <w:bookmarkStart w:id="661" w:name="_Toc55253914"/>
      <w:bookmarkStart w:id="662" w:name="_Toc55253997"/>
      <w:bookmarkStart w:id="663" w:name="_Toc55254080"/>
      <w:bookmarkStart w:id="664" w:name="_Toc55254164"/>
      <w:bookmarkStart w:id="665" w:name="_Toc55254247"/>
      <w:bookmarkStart w:id="666" w:name="_Toc55254329"/>
      <w:bookmarkStart w:id="667" w:name="_Toc55254411"/>
      <w:bookmarkStart w:id="668" w:name="_Toc55254491"/>
      <w:bookmarkStart w:id="669" w:name="_Toc55254720"/>
      <w:bookmarkStart w:id="670" w:name="_Toc55254778"/>
      <w:bookmarkStart w:id="671" w:name="_Toc55254838"/>
      <w:bookmarkStart w:id="672" w:name="_Toc55254899"/>
      <w:bookmarkStart w:id="673" w:name="_Toc55254960"/>
      <w:bookmarkStart w:id="674" w:name="_Toc55255074"/>
      <w:bookmarkStart w:id="675" w:name="_Toc55255144"/>
      <w:bookmarkStart w:id="676" w:name="_Toc55255258"/>
      <w:bookmarkStart w:id="677" w:name="_Toc55394238"/>
      <w:bookmarkStart w:id="678" w:name="_Toc55394309"/>
      <w:bookmarkStart w:id="679" w:name="_Toc55394380"/>
      <w:bookmarkStart w:id="680" w:name="_Toc55394450"/>
      <w:bookmarkStart w:id="681" w:name="_Toc56590796"/>
      <w:bookmarkStart w:id="682" w:name="_Toc56591072"/>
      <w:bookmarkStart w:id="683" w:name="_Toc56591161"/>
      <w:bookmarkStart w:id="684" w:name="_Toc62658198"/>
      <w:bookmarkStart w:id="685" w:name="_Toc62658317"/>
      <w:bookmarkStart w:id="686" w:name="_Toc62658493"/>
      <w:bookmarkStart w:id="687" w:name="_Toc81298531"/>
      <w:bookmarkStart w:id="688" w:name="_Toc81306178"/>
      <w:bookmarkStart w:id="689" w:name="_Toc81312977"/>
      <w:bookmarkStart w:id="690" w:name="_Toc81392925"/>
      <w:bookmarkStart w:id="691" w:name="_Toc81393044"/>
      <w:bookmarkStart w:id="692" w:name="_Toc88476317"/>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14:paraId="04DC1538" w14:textId="77777777" w:rsidR="00FD5D90" w:rsidRPr="008A51C9"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93" w:name="_Toc55250761"/>
      <w:bookmarkStart w:id="694" w:name="_Toc55250907"/>
      <w:bookmarkStart w:id="695" w:name="_Toc55251100"/>
      <w:bookmarkStart w:id="696" w:name="_Toc55251829"/>
      <w:bookmarkStart w:id="697" w:name="_Toc55252197"/>
      <w:bookmarkStart w:id="698" w:name="_Toc55252522"/>
      <w:bookmarkStart w:id="699" w:name="_Toc55252613"/>
      <w:bookmarkStart w:id="700" w:name="_Toc55253476"/>
      <w:bookmarkStart w:id="701" w:name="_Toc55253560"/>
      <w:bookmarkStart w:id="702" w:name="_Toc55253665"/>
      <w:bookmarkStart w:id="703" w:name="_Toc55253749"/>
      <w:bookmarkStart w:id="704" w:name="_Toc55253832"/>
      <w:bookmarkStart w:id="705" w:name="_Toc55253915"/>
      <w:bookmarkStart w:id="706" w:name="_Toc55253998"/>
      <w:bookmarkStart w:id="707" w:name="_Toc55254081"/>
      <w:bookmarkStart w:id="708" w:name="_Toc55254165"/>
      <w:bookmarkStart w:id="709" w:name="_Toc55254248"/>
      <w:bookmarkStart w:id="710" w:name="_Toc55254330"/>
      <w:bookmarkStart w:id="711" w:name="_Toc55254412"/>
      <w:bookmarkStart w:id="712" w:name="_Toc55254492"/>
      <w:bookmarkStart w:id="713" w:name="_Toc55254721"/>
      <w:bookmarkStart w:id="714" w:name="_Toc55254779"/>
      <w:bookmarkStart w:id="715" w:name="_Toc55254839"/>
      <w:bookmarkStart w:id="716" w:name="_Toc55254900"/>
      <w:bookmarkStart w:id="717" w:name="_Toc55254961"/>
      <w:bookmarkStart w:id="718" w:name="_Toc55255075"/>
      <w:bookmarkStart w:id="719" w:name="_Toc55255145"/>
      <w:bookmarkStart w:id="720" w:name="_Toc55255259"/>
      <w:bookmarkStart w:id="721" w:name="_Toc55394239"/>
      <w:bookmarkStart w:id="722" w:name="_Toc55394310"/>
      <w:bookmarkStart w:id="723" w:name="_Toc55394381"/>
      <w:bookmarkStart w:id="724" w:name="_Toc55394451"/>
      <w:bookmarkStart w:id="725" w:name="_Toc56590797"/>
      <w:bookmarkStart w:id="726" w:name="_Toc56591073"/>
      <w:bookmarkStart w:id="727" w:name="_Toc56591162"/>
      <w:bookmarkStart w:id="728" w:name="_Toc62658199"/>
      <w:bookmarkStart w:id="729" w:name="_Toc62658318"/>
      <w:bookmarkStart w:id="730" w:name="_Toc62658494"/>
      <w:bookmarkStart w:id="731" w:name="_Toc81298532"/>
      <w:bookmarkStart w:id="732" w:name="_Toc81306179"/>
      <w:bookmarkStart w:id="733" w:name="_Toc81312978"/>
      <w:bookmarkStart w:id="734" w:name="_Toc81392926"/>
      <w:bookmarkStart w:id="735" w:name="_Toc81393045"/>
      <w:bookmarkStart w:id="736" w:name="_Toc88476318"/>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p>
    <w:p w14:paraId="0A26B2E7" w14:textId="77777777" w:rsidR="00FD5D90" w:rsidRPr="008A51C9" w:rsidRDefault="00FD5D90" w:rsidP="00665B48">
      <w:pPr>
        <w:pStyle w:val="ListParagraph"/>
        <w:keepNext/>
        <w:numPr>
          <w:ilvl w:val="1"/>
          <w:numId w:val="34"/>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37" w:name="_Toc55250762"/>
      <w:bookmarkStart w:id="738" w:name="_Toc55250908"/>
      <w:bookmarkStart w:id="739" w:name="_Toc55251101"/>
      <w:bookmarkStart w:id="740" w:name="_Toc55251830"/>
      <w:bookmarkStart w:id="741" w:name="_Toc55252198"/>
      <w:bookmarkStart w:id="742" w:name="_Toc55252523"/>
      <w:bookmarkStart w:id="743" w:name="_Toc55252614"/>
      <w:bookmarkStart w:id="744" w:name="_Toc55253477"/>
      <w:bookmarkStart w:id="745" w:name="_Toc55253561"/>
      <w:bookmarkStart w:id="746" w:name="_Toc55253666"/>
      <w:bookmarkStart w:id="747" w:name="_Toc55253750"/>
      <w:bookmarkStart w:id="748" w:name="_Toc55253833"/>
      <w:bookmarkStart w:id="749" w:name="_Toc55253916"/>
      <w:bookmarkStart w:id="750" w:name="_Toc55253999"/>
      <w:bookmarkStart w:id="751" w:name="_Toc55254082"/>
      <w:bookmarkStart w:id="752" w:name="_Toc55254166"/>
      <w:bookmarkStart w:id="753" w:name="_Toc55254249"/>
      <w:bookmarkStart w:id="754" w:name="_Toc55254331"/>
      <w:bookmarkStart w:id="755" w:name="_Toc55254413"/>
      <w:bookmarkStart w:id="756" w:name="_Toc55254493"/>
      <w:bookmarkStart w:id="757" w:name="_Toc55254722"/>
      <w:bookmarkStart w:id="758" w:name="_Toc55254780"/>
      <w:bookmarkStart w:id="759" w:name="_Toc55254840"/>
      <w:bookmarkStart w:id="760" w:name="_Toc55254901"/>
      <w:bookmarkStart w:id="761" w:name="_Toc55254962"/>
      <w:bookmarkStart w:id="762" w:name="_Toc55255076"/>
      <w:bookmarkStart w:id="763" w:name="_Toc55255146"/>
      <w:bookmarkStart w:id="764" w:name="_Toc55255260"/>
      <w:bookmarkStart w:id="765" w:name="_Toc55394240"/>
      <w:bookmarkStart w:id="766" w:name="_Toc55394311"/>
      <w:bookmarkStart w:id="767" w:name="_Toc55394382"/>
      <w:bookmarkStart w:id="768" w:name="_Toc55394452"/>
      <w:bookmarkStart w:id="769" w:name="_Toc56590798"/>
      <w:bookmarkStart w:id="770" w:name="_Toc56591074"/>
      <w:bookmarkStart w:id="771" w:name="_Toc56591163"/>
      <w:bookmarkStart w:id="772" w:name="_Toc62658200"/>
      <w:bookmarkStart w:id="773" w:name="_Toc62658319"/>
      <w:bookmarkStart w:id="774" w:name="_Toc62658495"/>
      <w:bookmarkStart w:id="775" w:name="_Toc81298533"/>
      <w:bookmarkStart w:id="776" w:name="_Toc81306180"/>
      <w:bookmarkStart w:id="777" w:name="_Toc81312979"/>
      <w:bookmarkStart w:id="778" w:name="_Toc81392927"/>
      <w:bookmarkStart w:id="779" w:name="_Toc81393046"/>
      <w:bookmarkStart w:id="780" w:name="_Toc88476319"/>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09AA0C2E" w14:textId="0A4D6674" w:rsidR="00FD5D90" w:rsidRPr="008A51C9" w:rsidRDefault="00FD5D90" w:rsidP="00D973EB">
      <w:pPr>
        <w:pStyle w:val="Heading2"/>
        <w:spacing w:after="120"/>
        <w:rPr>
          <w:rFonts w:asciiTheme="minorHAnsi" w:hAnsiTheme="minorHAnsi" w:cstheme="minorHAnsi"/>
        </w:rPr>
      </w:pPr>
      <w:bookmarkStart w:id="781" w:name="_Toc88476320"/>
      <w:r w:rsidRPr="008A51C9">
        <w:rPr>
          <w:rFonts w:asciiTheme="minorHAnsi" w:hAnsiTheme="minorHAnsi" w:cstheme="minorHAnsi"/>
        </w:rPr>
        <w:t>4.</w:t>
      </w:r>
      <w:r w:rsidR="003C5962" w:rsidRPr="008A51C9">
        <w:rPr>
          <w:rFonts w:asciiTheme="minorHAnsi" w:hAnsiTheme="minorHAnsi" w:cstheme="minorHAnsi"/>
        </w:rPr>
        <w:t>6</w:t>
      </w:r>
      <w:r w:rsidRPr="008A51C9">
        <w:rPr>
          <w:rFonts w:asciiTheme="minorHAnsi" w:hAnsiTheme="minorHAnsi" w:cstheme="minorHAnsi"/>
        </w:rPr>
        <w:tab/>
        <w:t>AUTHORIZED RESELLER</w:t>
      </w:r>
      <w:bookmarkEnd w:id="556"/>
      <w:bookmarkEnd w:id="557"/>
      <w:bookmarkEnd w:id="781"/>
    </w:p>
    <w:p w14:paraId="71DC27AE" w14:textId="104ADF53"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8A51C9">
        <w:rPr>
          <w:rFonts w:asciiTheme="minorHAnsi" w:hAnsiTheme="minorHAnsi" w:cstheme="minorHAnsi"/>
          <w:color w:val="auto"/>
          <w:sz w:val="20"/>
        </w:rPr>
        <w:t xml:space="preserve"> with its bid response</w:t>
      </w:r>
      <w:r w:rsidR="002E57DD">
        <w:rPr>
          <w:rFonts w:asciiTheme="minorHAnsi" w:hAnsiTheme="minorHAnsi" w:cstheme="minorHAnsi"/>
          <w:color w:val="auto"/>
          <w:sz w:val="20"/>
        </w:rPr>
        <w:t>.</w:t>
      </w:r>
      <w:r w:rsidRPr="008A51C9">
        <w:rPr>
          <w:rFonts w:asciiTheme="minorHAnsi" w:hAnsiTheme="minorHAnsi" w:cstheme="minorHAnsi"/>
          <w:i/>
          <w:iCs/>
          <w:sz w:val="20"/>
        </w:rPr>
        <w:t xml:space="preserve"> </w:t>
      </w:r>
      <w:r w:rsidRPr="008A51C9">
        <w:rPr>
          <w:rFonts w:asciiTheme="minorHAnsi" w:hAnsiTheme="minorHAnsi" w:cstheme="minorHAnsi"/>
          <w:color w:val="auto"/>
          <w:sz w:val="20"/>
        </w:rPr>
        <w:t xml:space="preserve"> Failure to provide this statement shall constitute sufficient grounds for rejection of Vendor’s offer, at the discretion of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8A51C9" w14:paraId="60753528" w14:textId="77777777" w:rsidTr="00E63F53">
        <w:tc>
          <w:tcPr>
            <w:tcW w:w="1800" w:type="dxa"/>
            <w:tcMar>
              <w:top w:w="0" w:type="dxa"/>
              <w:left w:w="108" w:type="dxa"/>
              <w:bottom w:w="0" w:type="dxa"/>
              <w:right w:w="108" w:type="dxa"/>
            </w:tcMar>
            <w:hideMark/>
          </w:tcPr>
          <w:p w14:paraId="25EB39FF" w14:textId="77777777" w:rsidR="00FD5D90" w:rsidRPr="008A51C9" w:rsidRDefault="00FD5D90" w:rsidP="00E63F53">
            <w:pPr>
              <w:spacing w:line="264" w:lineRule="auto"/>
              <w:rPr>
                <w:rFonts w:asciiTheme="minorHAnsi" w:hAnsiTheme="minorHAnsi" w:cstheme="minorHAnsi"/>
                <w:b/>
                <w:bCs/>
                <w:color w:val="auto"/>
                <w:sz w:val="20"/>
              </w:rPr>
            </w:pPr>
            <w:r w:rsidRPr="008A51C9">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8A51C9" w:rsidRDefault="00FD5D90" w:rsidP="00E63F53">
            <w:pPr>
              <w:spacing w:line="264" w:lineRule="auto"/>
              <w:rPr>
                <w:rFonts w:asciiTheme="minorHAnsi" w:hAnsiTheme="minorHAnsi" w:cstheme="minorHAnsi"/>
                <w:b/>
                <w:bCs/>
                <w:color w:val="auto"/>
                <w:sz w:val="20"/>
              </w:rPr>
            </w:pPr>
            <w:r w:rsidRPr="008A51C9">
              <w:rPr>
                <w:rFonts w:asciiTheme="minorHAnsi" w:hAnsiTheme="minorHAnsi" w:cstheme="minorHAnsi"/>
                <w:b/>
                <w:bCs/>
                <w:color w:val="auto"/>
                <w:sz w:val="20"/>
              </w:rPr>
              <w:t xml:space="preserve">  </w:t>
            </w:r>
            <w:r w:rsidRPr="008A51C9">
              <w:rPr>
                <w:rFonts w:asciiTheme="minorHAnsi" w:hAnsiTheme="minorHAnsi" w:cstheme="minorHAnsi"/>
                <w:b/>
                <w:bCs/>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8A51C9" w:rsidRDefault="00FD5D90" w:rsidP="00E63F53">
            <w:pPr>
              <w:spacing w:line="264" w:lineRule="auto"/>
              <w:rPr>
                <w:rFonts w:asciiTheme="minorHAnsi" w:hAnsiTheme="minorHAnsi" w:cstheme="minorHAnsi"/>
                <w:b/>
                <w:bCs/>
                <w:color w:val="auto"/>
                <w:sz w:val="20"/>
              </w:rPr>
            </w:pPr>
            <w:r w:rsidRPr="008A51C9">
              <w:rPr>
                <w:rFonts w:asciiTheme="minorHAnsi" w:hAnsiTheme="minorHAnsi" w:cstheme="minorHAnsi"/>
                <w:b/>
                <w:bCs/>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8A51C9" w:rsidRDefault="00FD5D90" w:rsidP="00E63F53">
            <w:pPr>
              <w:spacing w:line="264" w:lineRule="auto"/>
              <w:rPr>
                <w:rFonts w:asciiTheme="minorHAnsi" w:hAnsiTheme="minorHAnsi" w:cstheme="minorHAnsi"/>
                <w:b/>
                <w:bCs/>
                <w:color w:val="auto"/>
                <w:sz w:val="20"/>
              </w:rPr>
            </w:pPr>
            <w:r w:rsidRPr="008A51C9">
              <w:rPr>
                <w:rFonts w:asciiTheme="minorHAnsi" w:hAnsiTheme="minorHAnsi" w:cstheme="minorHAnsi"/>
                <w:b/>
                <w:bCs/>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8A51C9" w:rsidRDefault="00FD5D90" w:rsidP="00E63F53">
            <w:pPr>
              <w:spacing w:line="264" w:lineRule="auto"/>
              <w:rPr>
                <w:rFonts w:asciiTheme="minorHAnsi" w:hAnsiTheme="minorHAnsi" w:cstheme="minorHAnsi"/>
                <w:b/>
                <w:bCs/>
                <w:color w:val="auto"/>
                <w:sz w:val="20"/>
              </w:rPr>
            </w:pPr>
            <w:r w:rsidRPr="008A51C9">
              <w:rPr>
                <w:rFonts w:asciiTheme="minorHAnsi" w:hAnsiTheme="minorHAnsi" w:cstheme="minorHAnsi"/>
                <w:b/>
                <w:bCs/>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color w:val="auto"/>
                <w:sz w:val="20"/>
              </w:rPr>
              <w:t xml:space="preserve"> </w:t>
            </w:r>
            <w:r w:rsidRPr="008A51C9">
              <w:rPr>
                <w:rFonts w:asciiTheme="minorHAnsi" w:hAnsiTheme="minorHAnsi" w:cstheme="minorHAnsi"/>
                <w:b/>
                <w:bCs/>
                <w:color w:val="auto"/>
                <w:sz w:val="20"/>
              </w:rPr>
              <w:t>Distributor</w:t>
            </w:r>
          </w:p>
        </w:tc>
      </w:tr>
    </w:tbl>
    <w:p w14:paraId="0B851CA2" w14:textId="77777777" w:rsidR="00FD5D90" w:rsidRPr="008A51C9" w:rsidRDefault="00FD5D90" w:rsidP="00FD5D90">
      <w:pPr>
        <w:spacing w:line="264" w:lineRule="auto"/>
        <w:rPr>
          <w:rFonts w:asciiTheme="minorHAnsi" w:hAnsiTheme="minorHAnsi" w:cstheme="minorHAnsi"/>
          <w:b/>
          <w:color w:val="auto"/>
          <w:sz w:val="20"/>
        </w:rPr>
      </w:pPr>
      <w:r w:rsidRPr="008A51C9">
        <w:rPr>
          <w:rFonts w:asciiTheme="minorHAnsi" w:hAnsiTheme="minorHAnsi" w:cstheme="minorHAnsi"/>
          <w:b/>
          <w:bCs/>
          <w:color w:val="auto"/>
          <w:sz w:val="20"/>
        </w:rPr>
        <w:t xml:space="preserve">  Authorized: </w:t>
      </w:r>
      <w:r w:rsidRPr="008A51C9">
        <w:rPr>
          <w:rFonts w:asciiTheme="minorHAnsi" w:hAnsiTheme="minorHAnsi" w:cstheme="minorHAnsi"/>
          <w:b/>
          <w:bCs/>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color w:val="auto"/>
          <w:sz w:val="20"/>
        </w:rPr>
        <w:t xml:space="preserve"> Yes  </w:t>
      </w:r>
      <w:r w:rsidRPr="008A51C9">
        <w:rPr>
          <w:rFonts w:asciiTheme="minorHAnsi" w:hAnsiTheme="minorHAnsi" w:cstheme="minorHAnsi"/>
          <w:b/>
          <w:bCs/>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color w:val="auto"/>
          <w:sz w:val="20"/>
        </w:rPr>
        <w:t xml:space="preserve">  No</w:t>
      </w:r>
      <w:r w:rsidRPr="008A51C9">
        <w:rPr>
          <w:rFonts w:asciiTheme="minorHAnsi" w:hAnsiTheme="minorHAnsi" w:cstheme="minorHAnsi"/>
          <w:b/>
          <w:color w:val="auto"/>
          <w:sz w:val="20"/>
        </w:rPr>
        <w:tab/>
      </w:r>
      <w:r w:rsidRPr="008A51C9">
        <w:rPr>
          <w:rFonts w:asciiTheme="minorHAnsi" w:hAnsiTheme="minorHAnsi" w:cstheme="minorHAnsi"/>
          <w:b/>
          <w:bCs/>
          <w:color w:val="auto"/>
          <w:sz w:val="20"/>
        </w:rPr>
        <w:t xml:space="preserve">Attached Manufacturer’s Authority:  </w:t>
      </w:r>
      <w:r w:rsidRPr="008A51C9">
        <w:rPr>
          <w:rFonts w:asciiTheme="minorHAnsi" w:hAnsiTheme="minorHAnsi" w:cstheme="minorHAnsi"/>
          <w:b/>
          <w:bCs/>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color w:val="auto"/>
          <w:sz w:val="20"/>
        </w:rPr>
        <w:t xml:space="preserve"> Yes   </w:t>
      </w:r>
      <w:r w:rsidRPr="008A51C9">
        <w:rPr>
          <w:rFonts w:asciiTheme="minorHAnsi" w:hAnsiTheme="minorHAnsi" w:cstheme="minorHAnsi"/>
          <w:b/>
          <w:bCs/>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bCs/>
          <w:color w:val="auto"/>
          <w:sz w:val="20"/>
        </w:rPr>
      </w:r>
      <w:r w:rsidRPr="008A51C9">
        <w:rPr>
          <w:rFonts w:asciiTheme="minorHAnsi" w:hAnsiTheme="minorHAnsi" w:cstheme="minorHAnsi"/>
          <w:b/>
          <w:bCs/>
          <w:color w:val="auto"/>
          <w:sz w:val="20"/>
        </w:rPr>
        <w:fldChar w:fldCharType="separate"/>
      </w:r>
      <w:r w:rsidRPr="008A51C9">
        <w:rPr>
          <w:rFonts w:asciiTheme="minorHAnsi" w:hAnsiTheme="minorHAnsi" w:cstheme="minorHAnsi"/>
          <w:b/>
          <w:bCs/>
          <w:color w:val="auto"/>
          <w:sz w:val="20"/>
        </w:rPr>
        <w:fldChar w:fldCharType="end"/>
      </w:r>
      <w:r w:rsidRPr="008A51C9">
        <w:rPr>
          <w:rFonts w:asciiTheme="minorHAnsi" w:hAnsiTheme="minorHAnsi" w:cstheme="minorHAnsi"/>
          <w:b/>
          <w:color w:val="auto"/>
          <w:sz w:val="20"/>
        </w:rPr>
        <w:t xml:space="preserve">  No</w:t>
      </w:r>
    </w:p>
    <w:p w14:paraId="0CA82D99" w14:textId="77777777" w:rsidR="00FD5D90" w:rsidRPr="008A51C9" w:rsidRDefault="00FD5D90" w:rsidP="00665B48">
      <w:pPr>
        <w:pStyle w:val="ListParagraph"/>
        <w:keepNext/>
        <w:numPr>
          <w:ilvl w:val="0"/>
          <w:numId w:val="34"/>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8A51C9" w:rsidRDefault="00FD5D90" w:rsidP="00665B48">
      <w:pPr>
        <w:pStyle w:val="ListParagraph"/>
        <w:keepNext/>
        <w:numPr>
          <w:ilvl w:val="0"/>
          <w:numId w:val="34"/>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8A51C9"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8A51C9"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8A51C9"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8A51C9" w:rsidRDefault="00FD5D90" w:rsidP="00665B48">
      <w:pPr>
        <w:pStyle w:val="ListParagraph"/>
        <w:keepNext/>
        <w:numPr>
          <w:ilvl w:val="1"/>
          <w:numId w:val="34"/>
        </w:numPr>
        <w:spacing w:after="120" w:line="264" w:lineRule="auto"/>
        <w:contextualSpacing w:val="0"/>
        <w:rPr>
          <w:rFonts w:asciiTheme="minorHAnsi" w:eastAsiaTheme="majorEastAsia" w:hAnsiTheme="minorHAnsi" w:cstheme="minorHAnsi"/>
          <w:b/>
          <w:vanish/>
          <w:color w:val="000000"/>
          <w:sz w:val="24"/>
          <w:szCs w:val="24"/>
        </w:rPr>
      </w:pPr>
    </w:p>
    <w:p w14:paraId="59CC140A" w14:textId="2EB13325" w:rsidR="00FD5D90" w:rsidRPr="008A51C9" w:rsidRDefault="00FD5D90" w:rsidP="00904110">
      <w:pPr>
        <w:pStyle w:val="Heading2"/>
        <w:spacing w:after="120"/>
        <w:rPr>
          <w:rFonts w:asciiTheme="minorHAnsi" w:hAnsiTheme="minorHAnsi" w:cstheme="minorHAnsi"/>
        </w:rPr>
      </w:pPr>
      <w:bookmarkStart w:id="782" w:name="_Toc88476321"/>
      <w:r w:rsidRPr="008A51C9">
        <w:rPr>
          <w:rFonts w:asciiTheme="minorHAnsi" w:hAnsiTheme="minorHAnsi" w:cstheme="minorHAnsi"/>
        </w:rPr>
        <w:t>4.</w:t>
      </w:r>
      <w:r w:rsidR="003C5962" w:rsidRPr="008A51C9">
        <w:rPr>
          <w:rFonts w:asciiTheme="minorHAnsi" w:hAnsiTheme="minorHAnsi" w:cstheme="minorHAnsi"/>
        </w:rPr>
        <w:t>7</w:t>
      </w:r>
      <w:r w:rsidRPr="008A51C9">
        <w:rPr>
          <w:rFonts w:asciiTheme="minorHAnsi" w:hAnsiTheme="minorHAnsi" w:cstheme="minorHAnsi"/>
        </w:rPr>
        <w:tab/>
        <w:t>WARRANTY</w:t>
      </w:r>
      <w:bookmarkEnd w:id="558"/>
      <w:bookmarkEnd w:id="559"/>
      <w:bookmarkEnd w:id="782"/>
    </w:p>
    <w:p w14:paraId="6C3FB698" w14:textId="667DCB5A" w:rsidR="00FD5D90" w:rsidRPr="008A51C9" w:rsidRDefault="00FD5D90" w:rsidP="00372B91">
      <w:pPr>
        <w:spacing w:line="264" w:lineRule="auto"/>
        <w:jc w:val="both"/>
        <w:rPr>
          <w:rFonts w:asciiTheme="minorHAnsi" w:hAnsiTheme="minorHAnsi" w:cstheme="minorHAnsi"/>
          <w:color w:val="auto"/>
        </w:rPr>
      </w:pPr>
      <w:r w:rsidRPr="008A51C9">
        <w:rPr>
          <w:rFonts w:asciiTheme="minorHAnsi" w:hAnsiTheme="minorHAnsi" w:cstheme="minorHAnsi"/>
          <w:color w:val="auto"/>
          <w:sz w:val="20"/>
        </w:rPr>
        <w:t xml:space="preserve">Vendor warrants that all equipment furnished under this IFB will be newly manufactured, of good material and workmanship. The warranty will apply from </w:t>
      </w:r>
      <w:r w:rsidR="00D74C02" w:rsidRPr="008A51C9">
        <w:rPr>
          <w:rFonts w:asciiTheme="minorHAnsi" w:hAnsiTheme="minorHAnsi" w:cstheme="minorHAnsi"/>
          <w:color w:val="auto"/>
          <w:sz w:val="20"/>
        </w:rPr>
        <w:t>the date</w:t>
      </w:r>
      <w:r w:rsidRPr="008A51C9">
        <w:rPr>
          <w:rFonts w:asciiTheme="minorHAnsi" w:hAnsiTheme="minorHAnsi" w:cstheme="minorHAnsi"/>
          <w:color w:val="auto"/>
          <w:sz w:val="20"/>
        </w:rPr>
        <w:t xml:space="preserve"> </w:t>
      </w:r>
      <w:proofErr w:type="gramStart"/>
      <w:r w:rsidRPr="008A51C9">
        <w:rPr>
          <w:rFonts w:asciiTheme="minorHAnsi" w:hAnsiTheme="minorHAnsi" w:cstheme="minorHAnsi"/>
          <w:color w:val="auto"/>
          <w:sz w:val="20"/>
        </w:rPr>
        <w:t>equipment</w:t>
      </w:r>
      <w:proofErr w:type="gramEnd"/>
      <w:r w:rsidRPr="008A51C9">
        <w:rPr>
          <w:rFonts w:asciiTheme="minorHAnsi" w:hAnsiTheme="minorHAnsi" w:cstheme="minorHAnsi"/>
          <w:color w:val="auto"/>
          <w:sz w:val="20"/>
        </w:rPr>
        <w:t xml:space="preserve"> is put into operation for a minimum period of </w:t>
      </w:r>
      <w:r w:rsidR="00FC3D1A">
        <w:rPr>
          <w:rFonts w:asciiTheme="minorHAnsi" w:hAnsiTheme="minorHAnsi" w:cstheme="minorHAnsi"/>
          <w:color w:val="auto"/>
          <w:sz w:val="20"/>
        </w:rPr>
        <w:t xml:space="preserve">at least </w:t>
      </w:r>
      <w:r w:rsidRPr="008A51C9">
        <w:rPr>
          <w:rFonts w:asciiTheme="minorHAnsi" w:hAnsiTheme="minorHAnsi" w:cstheme="minorHAnsi"/>
          <w:color w:val="auto"/>
          <w:sz w:val="20"/>
        </w:rPr>
        <w:t xml:space="preserve">twelve (12) months or the length of the manufacturer’s warranty, whichever is longer. Such </w:t>
      </w:r>
      <w:r w:rsidR="00D74C02" w:rsidRPr="008A51C9">
        <w:rPr>
          <w:rFonts w:asciiTheme="minorHAnsi" w:hAnsiTheme="minorHAnsi" w:cstheme="minorHAnsi"/>
          <w:color w:val="auto"/>
          <w:sz w:val="20"/>
        </w:rPr>
        <w:t>a warranty</w:t>
      </w:r>
      <w:r w:rsidRPr="008A51C9">
        <w:rPr>
          <w:rFonts w:asciiTheme="minorHAnsi" w:hAnsiTheme="minorHAnsi" w:cstheme="minorHAnsi"/>
          <w:color w:val="auto"/>
          <w:sz w:val="20"/>
        </w:rPr>
        <w:t xml:space="preserve"> </w:t>
      </w:r>
      <w:r w:rsidR="00D74C02">
        <w:rPr>
          <w:rFonts w:asciiTheme="minorHAnsi" w:hAnsiTheme="minorHAnsi" w:cstheme="minorHAnsi"/>
          <w:color w:val="auto"/>
          <w:sz w:val="20"/>
        </w:rPr>
        <w:t xml:space="preserve">shall </w:t>
      </w:r>
      <w:r w:rsidRPr="008A51C9">
        <w:rPr>
          <w:rFonts w:asciiTheme="minorHAnsi" w:hAnsiTheme="minorHAnsi" w:cstheme="minorHAnsi"/>
          <w:color w:val="auto"/>
          <w:sz w:val="20"/>
        </w:rPr>
        <w:t xml:space="preserve">cover the cost of all defective parts replacement, labor, freight, and technicians’ travel at no additional cost to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or as specified by the Purchasing Agency herein.  To the extent not superseded by the terms of this paragraph, manufacturer’s warranty terms shall apply. </w:t>
      </w:r>
      <w:r w:rsidR="00D74C02" w:rsidRPr="008A51C9">
        <w:rPr>
          <w:rFonts w:asciiTheme="minorHAnsi" w:hAnsiTheme="minorHAnsi" w:cstheme="minorHAnsi"/>
          <w:color w:val="auto"/>
          <w:sz w:val="20"/>
        </w:rPr>
        <w:t>The Vendor’s</w:t>
      </w:r>
      <w:r w:rsidRPr="008A51C9">
        <w:rPr>
          <w:rFonts w:asciiTheme="minorHAnsi" w:hAnsiTheme="minorHAnsi" w:cstheme="minorHAnsi"/>
          <w:color w:val="auto"/>
          <w:sz w:val="20"/>
        </w:rPr>
        <w:t xml:space="preserve"> warranty shall be at least the level of coverage provided for its comparable customers.</w:t>
      </w:r>
    </w:p>
    <w:p w14:paraId="634CCB0B" w14:textId="36FEA38A" w:rsidR="00FD5D90" w:rsidRPr="008A51C9" w:rsidRDefault="00FD5D90" w:rsidP="00372B91">
      <w:pPr>
        <w:spacing w:line="264" w:lineRule="auto"/>
        <w:jc w:val="both"/>
        <w:rPr>
          <w:rFonts w:asciiTheme="minorHAnsi" w:hAnsiTheme="minorHAnsi" w:cstheme="minorHAnsi"/>
          <w:color w:val="auto"/>
        </w:rPr>
      </w:pPr>
      <w:r w:rsidRPr="008A51C9">
        <w:rPr>
          <w:rFonts w:asciiTheme="minorHAnsi" w:hAnsiTheme="minorHAnsi" w:cstheme="minorHAnsi"/>
          <w:color w:val="auto"/>
          <w:sz w:val="20"/>
        </w:rPr>
        <w:t xml:space="preserve">The report of a problem does not presuppose that every call must result in an “on-site” visit for service/repair. The Vendor and/or service sub-contractor shall utilize best efforts to resolve problems in a timely fashion by using acceptable servicing methods to include, but not limited to, verbal problem analysis and remote diagnosis. The warranty requirement does not impose any additional duty on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to make other than normal and good faith problem resolution efforts or expenditures of time.  </w:t>
      </w:r>
      <w:r w:rsidR="00D74C02" w:rsidRPr="008A51C9">
        <w:rPr>
          <w:rFonts w:asciiTheme="minorHAnsi" w:hAnsiTheme="minorHAnsi" w:cstheme="minorHAnsi"/>
          <w:color w:val="auto"/>
          <w:sz w:val="20"/>
        </w:rPr>
        <w:t>The vendor</w:t>
      </w:r>
      <w:r w:rsidRPr="008A51C9">
        <w:rPr>
          <w:rFonts w:asciiTheme="minorHAnsi" w:hAnsiTheme="minorHAnsi" w:cstheme="minorHAnsi"/>
          <w:color w:val="auto"/>
          <w:sz w:val="20"/>
        </w:rPr>
        <w:t xml:space="preserve"> shall be responsible for compliance with warranty terms by any third-party service provider.  </w:t>
      </w:r>
      <w:r w:rsidR="00D74C02" w:rsidRPr="008A51C9">
        <w:rPr>
          <w:rFonts w:asciiTheme="minorHAnsi" w:hAnsiTheme="minorHAnsi" w:cstheme="minorHAnsi"/>
          <w:color w:val="auto"/>
          <w:sz w:val="20"/>
        </w:rPr>
        <w:t>The vendor</w:t>
      </w:r>
      <w:r w:rsidRPr="008A51C9">
        <w:rPr>
          <w:rFonts w:asciiTheme="minorHAnsi" w:hAnsiTheme="minorHAnsi" w:cstheme="minorHAnsi"/>
          <w:color w:val="auto"/>
          <w:sz w:val="20"/>
        </w:rPr>
        <w:t xml:space="preserve"> shall provide contact information for </w:t>
      </w:r>
      <w:r w:rsidR="00D74C02" w:rsidRPr="008A51C9">
        <w:rPr>
          <w:rFonts w:asciiTheme="minorHAnsi" w:hAnsiTheme="minorHAnsi" w:cstheme="minorHAnsi"/>
          <w:color w:val="auto"/>
          <w:sz w:val="20"/>
        </w:rPr>
        <w:t>the warranty</w:t>
      </w:r>
      <w:r w:rsidRPr="008A51C9">
        <w:rPr>
          <w:rFonts w:asciiTheme="minorHAnsi" w:hAnsiTheme="minorHAnsi" w:cstheme="minorHAnsi"/>
          <w:color w:val="auto"/>
          <w:sz w:val="20"/>
        </w:rPr>
        <w:t xml:space="preserve"> service provider, below.</w:t>
      </w:r>
    </w:p>
    <w:p w14:paraId="14165F82" w14:textId="77777777" w:rsidR="00FD5D90" w:rsidRPr="008A51C9" w:rsidRDefault="00FD5D90" w:rsidP="00372B91">
      <w:pPr>
        <w:spacing w:line="264" w:lineRule="auto"/>
        <w:jc w:val="both"/>
        <w:rPr>
          <w:rFonts w:asciiTheme="minorHAnsi" w:hAnsiTheme="minorHAnsi" w:cstheme="minorHAnsi"/>
          <w:color w:val="auto"/>
        </w:rPr>
      </w:pPr>
      <w:r w:rsidRPr="008A51C9">
        <w:rPr>
          <w:rFonts w:asciiTheme="minorHAnsi" w:hAnsiTheme="minorHAnsi" w:cstheme="minorHAnsi"/>
          <w:color w:val="auto"/>
          <w:sz w:val="20"/>
        </w:rPr>
        <w:t xml:space="preserve">Vendor is authorized by manufacturer to repair equipment offered during the warranty period?  </w:t>
      </w: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p w14:paraId="395AB107" w14:textId="74290EBB" w:rsidR="00FD5D90" w:rsidRPr="008A51C9" w:rsidRDefault="00FD5D90" w:rsidP="00FD5D90">
      <w:pPr>
        <w:spacing w:after="0" w:line="264" w:lineRule="auto"/>
        <w:rPr>
          <w:rFonts w:asciiTheme="minorHAnsi" w:hAnsiTheme="minorHAnsi" w:cstheme="minorHAnsi"/>
          <w:color w:val="auto"/>
          <w:sz w:val="20"/>
        </w:rPr>
      </w:pPr>
      <w:r w:rsidRPr="008A51C9">
        <w:rPr>
          <w:rFonts w:asciiTheme="minorHAnsi" w:hAnsiTheme="minorHAnsi" w:cstheme="minorHAnsi"/>
          <w:color w:val="auto"/>
          <w:sz w:val="20"/>
        </w:rPr>
        <w:t xml:space="preserve">Will the Vendor provide </w:t>
      </w:r>
      <w:r w:rsidR="00D74C02" w:rsidRPr="008A51C9">
        <w:rPr>
          <w:rFonts w:asciiTheme="minorHAnsi" w:hAnsiTheme="minorHAnsi" w:cstheme="minorHAnsi"/>
          <w:color w:val="auto"/>
          <w:sz w:val="20"/>
        </w:rPr>
        <w:t>a warranty</w:t>
      </w:r>
      <w:r w:rsidRPr="008A51C9">
        <w:rPr>
          <w:rFonts w:asciiTheme="minorHAnsi" w:hAnsiTheme="minorHAnsi" w:cstheme="minorHAnsi"/>
          <w:color w:val="auto"/>
          <w:sz w:val="20"/>
        </w:rPr>
        <w:t xml:space="preserve"> service?   </w:t>
      </w: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b/>
          <w:color w:val="auto"/>
          <w:sz w:val="20"/>
        </w:rPr>
        <w:t xml:space="preserve"> </w:t>
      </w:r>
      <w:r w:rsidRPr="008A51C9">
        <w:rPr>
          <w:rFonts w:asciiTheme="minorHAnsi" w:hAnsiTheme="minorHAnsi" w:cstheme="minorHAnsi"/>
          <w:color w:val="auto"/>
          <w:sz w:val="20"/>
        </w:rPr>
        <w:t xml:space="preserve">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b/>
          <w:color w:val="auto"/>
          <w:sz w:val="20"/>
        </w:rPr>
        <w:t xml:space="preserve"> </w:t>
      </w:r>
      <w:r w:rsidRPr="008A51C9">
        <w:rPr>
          <w:rFonts w:asciiTheme="minorHAnsi" w:hAnsiTheme="minorHAnsi" w:cstheme="minorHAnsi"/>
          <w:color w:val="auto"/>
          <w:sz w:val="20"/>
        </w:rPr>
        <w:t>NO, a manufacturer-authorized third party will perform</w:t>
      </w:r>
    </w:p>
    <w:p w14:paraId="67463939" w14:textId="7D9E9BB0" w:rsidR="00FD5D90" w:rsidRPr="008A51C9" w:rsidRDefault="002549D3" w:rsidP="002549D3">
      <w:pPr>
        <w:tabs>
          <w:tab w:val="left" w:pos="5400"/>
        </w:tabs>
        <w:spacing w:after="0" w:line="264" w:lineRule="auto"/>
        <w:rPr>
          <w:rFonts w:asciiTheme="minorHAnsi" w:hAnsiTheme="minorHAnsi" w:cstheme="minorHAnsi"/>
          <w:color w:val="auto"/>
        </w:rPr>
      </w:pPr>
      <w:r w:rsidRPr="008A51C9">
        <w:rPr>
          <w:rFonts w:asciiTheme="minorHAnsi" w:hAnsiTheme="minorHAnsi" w:cstheme="minorHAnsi"/>
          <w:color w:val="auto"/>
          <w:sz w:val="20"/>
        </w:rPr>
        <w:tab/>
      </w:r>
      <w:r w:rsidR="00FD5D90" w:rsidRPr="008A51C9">
        <w:rPr>
          <w:rFonts w:asciiTheme="minorHAnsi" w:hAnsiTheme="minorHAnsi" w:cstheme="minorHAnsi"/>
          <w:color w:val="auto"/>
          <w:sz w:val="20"/>
        </w:rPr>
        <w:t>warranty service.</w:t>
      </w:r>
    </w:p>
    <w:p w14:paraId="0C0E3E31" w14:textId="77777777" w:rsidR="00FD5D90" w:rsidRPr="008A51C9" w:rsidRDefault="00FD5D90" w:rsidP="00FD5D90">
      <w:pPr>
        <w:spacing w:line="264" w:lineRule="auto"/>
        <w:rPr>
          <w:rFonts w:asciiTheme="minorHAnsi" w:hAnsiTheme="minorHAnsi" w:cstheme="minorHAnsi"/>
          <w:color w:val="auto"/>
        </w:rPr>
      </w:pPr>
      <w:r w:rsidRPr="008A51C9">
        <w:rPr>
          <w:rFonts w:asciiTheme="minorHAnsi" w:hAnsiTheme="minorHAnsi" w:cstheme="minorHAnsi"/>
          <w:b/>
          <w:color w:val="auto"/>
          <w:sz w:val="20"/>
        </w:rPr>
        <w:t>Contact information</w:t>
      </w:r>
      <w:r w:rsidRPr="008A51C9">
        <w:rPr>
          <w:rFonts w:asciiTheme="minorHAnsi" w:hAnsiTheme="minorHAnsi" w:cstheme="minorHAnsi"/>
          <w:color w:val="auto"/>
          <w:sz w:val="20"/>
        </w:rPr>
        <w:t xml:space="preserve"> for warranty service provider:</w:t>
      </w:r>
    </w:p>
    <w:p w14:paraId="1974824B" w14:textId="77777777" w:rsidR="00FD5D90" w:rsidRPr="008A51C9" w:rsidRDefault="00FD5D90" w:rsidP="00FD5D90">
      <w:pPr>
        <w:spacing w:line="264" w:lineRule="auto"/>
        <w:rPr>
          <w:rFonts w:asciiTheme="minorHAnsi" w:hAnsiTheme="minorHAnsi" w:cstheme="minorHAnsi"/>
          <w:color w:val="auto"/>
        </w:rPr>
      </w:pPr>
      <w:r w:rsidRPr="008A51C9">
        <w:rPr>
          <w:rFonts w:asciiTheme="minorHAnsi" w:hAnsiTheme="minorHAnsi" w:cstheme="minorHAnsi"/>
          <w:color w:val="auto"/>
          <w:sz w:val="20"/>
        </w:rPr>
        <w:t>Company Name: _______________________________________________</w:t>
      </w:r>
    </w:p>
    <w:p w14:paraId="25B73C55" w14:textId="77777777" w:rsidR="00FD5D90" w:rsidRPr="008A51C9" w:rsidRDefault="00FD5D90" w:rsidP="00FD5D90">
      <w:pPr>
        <w:spacing w:line="264" w:lineRule="auto"/>
        <w:rPr>
          <w:rFonts w:asciiTheme="minorHAnsi" w:hAnsiTheme="minorHAnsi" w:cstheme="minorHAnsi"/>
          <w:color w:val="auto"/>
        </w:rPr>
      </w:pPr>
      <w:r w:rsidRPr="008A51C9">
        <w:rPr>
          <w:rFonts w:asciiTheme="minorHAnsi" w:hAnsiTheme="minorHAnsi" w:cstheme="minorHAnsi"/>
          <w:color w:val="auto"/>
          <w:sz w:val="20"/>
        </w:rPr>
        <w:t>Company Address: _____________________________________________</w:t>
      </w:r>
    </w:p>
    <w:p w14:paraId="01924E7E" w14:textId="77777777" w:rsidR="00FD5D90" w:rsidRPr="008A51C9" w:rsidRDefault="00FD5D90" w:rsidP="00FD5D90">
      <w:pPr>
        <w:spacing w:line="264" w:lineRule="auto"/>
        <w:rPr>
          <w:rFonts w:asciiTheme="minorHAnsi" w:hAnsiTheme="minorHAnsi" w:cstheme="minorHAnsi"/>
          <w:color w:val="auto"/>
        </w:rPr>
      </w:pPr>
      <w:r w:rsidRPr="008A51C9">
        <w:rPr>
          <w:rFonts w:asciiTheme="minorHAnsi" w:hAnsiTheme="minorHAnsi" w:cstheme="minorHAnsi"/>
          <w:color w:val="auto"/>
          <w:sz w:val="20"/>
        </w:rPr>
        <w:tab/>
      </w:r>
      <w:r w:rsidRPr="008A51C9">
        <w:rPr>
          <w:rFonts w:asciiTheme="minorHAnsi" w:hAnsiTheme="minorHAnsi" w:cstheme="minorHAnsi"/>
          <w:color w:val="auto"/>
          <w:sz w:val="20"/>
        </w:rPr>
        <w:tab/>
        <w:t xml:space="preserve">      _____________________________________________</w:t>
      </w:r>
    </w:p>
    <w:p w14:paraId="64D9E16F" w14:textId="77777777" w:rsidR="00FD5D90" w:rsidRPr="008A51C9" w:rsidRDefault="00FD5D90" w:rsidP="00FD5D90">
      <w:pPr>
        <w:spacing w:line="264" w:lineRule="auto"/>
        <w:rPr>
          <w:rFonts w:asciiTheme="minorHAnsi" w:hAnsiTheme="minorHAnsi" w:cstheme="minorHAnsi"/>
          <w:color w:val="auto"/>
        </w:rPr>
      </w:pPr>
      <w:r w:rsidRPr="008A51C9">
        <w:rPr>
          <w:rFonts w:asciiTheme="minorHAnsi" w:hAnsiTheme="minorHAnsi" w:cstheme="minorHAnsi"/>
          <w:color w:val="auto"/>
          <w:sz w:val="20"/>
        </w:rPr>
        <w:t>Contact Person (name): _________________________________________</w:t>
      </w:r>
    </w:p>
    <w:p w14:paraId="15AA38DE" w14:textId="77777777" w:rsidR="00FD5D90" w:rsidRPr="008A51C9" w:rsidRDefault="00FD5D90" w:rsidP="00FD5D90">
      <w:pPr>
        <w:spacing w:line="264" w:lineRule="auto"/>
        <w:rPr>
          <w:rFonts w:asciiTheme="minorHAnsi" w:hAnsiTheme="minorHAnsi" w:cstheme="minorHAnsi"/>
          <w:color w:val="auto"/>
        </w:rPr>
      </w:pPr>
      <w:r w:rsidRPr="008A51C9">
        <w:rPr>
          <w:rFonts w:asciiTheme="minorHAnsi" w:hAnsiTheme="minorHAnsi" w:cstheme="minorHAnsi"/>
          <w:color w:val="auto"/>
          <w:sz w:val="20"/>
        </w:rPr>
        <w:t>Contact Person (phone number): __________________________________</w:t>
      </w:r>
    </w:p>
    <w:p w14:paraId="3E545DE9" w14:textId="36CEB7C3" w:rsidR="00FC3D1A" w:rsidRDefault="00FD5D90" w:rsidP="00FD5D90">
      <w:pPr>
        <w:spacing w:line="264" w:lineRule="auto"/>
        <w:rPr>
          <w:rFonts w:asciiTheme="minorHAnsi" w:hAnsiTheme="minorHAnsi" w:cstheme="minorHAnsi"/>
          <w:color w:val="auto"/>
          <w:sz w:val="20"/>
        </w:rPr>
      </w:pPr>
      <w:r w:rsidRPr="008A51C9">
        <w:rPr>
          <w:rFonts w:asciiTheme="minorHAnsi" w:hAnsiTheme="minorHAnsi" w:cstheme="minorHAnsi"/>
          <w:color w:val="auto"/>
          <w:sz w:val="20"/>
        </w:rPr>
        <w:t>Contact Person (email): _________________________________________</w:t>
      </w:r>
    </w:p>
    <w:p w14:paraId="336C8F7A" w14:textId="77777777" w:rsidR="00FC3D1A" w:rsidRDefault="00FC3D1A">
      <w:pPr>
        <w:spacing w:after="160" w:line="259" w:lineRule="auto"/>
        <w:rPr>
          <w:rFonts w:asciiTheme="minorHAnsi" w:hAnsiTheme="minorHAnsi" w:cstheme="minorHAnsi"/>
          <w:color w:val="auto"/>
          <w:sz w:val="20"/>
        </w:rPr>
      </w:pPr>
      <w:r>
        <w:rPr>
          <w:rFonts w:asciiTheme="minorHAnsi" w:hAnsiTheme="minorHAnsi" w:cstheme="minorHAnsi"/>
          <w:color w:val="auto"/>
          <w:sz w:val="20"/>
        </w:rPr>
        <w:br w:type="page"/>
      </w:r>
    </w:p>
    <w:p w14:paraId="42544B04" w14:textId="77777777" w:rsidR="00FD5D90" w:rsidRPr="008A51C9" w:rsidRDefault="00FD5D90" w:rsidP="00FD5D90">
      <w:pPr>
        <w:spacing w:line="264" w:lineRule="auto"/>
        <w:rPr>
          <w:rFonts w:asciiTheme="minorHAnsi" w:hAnsiTheme="minorHAnsi" w:cstheme="minorHAnsi"/>
          <w:color w:val="auto"/>
        </w:rPr>
      </w:pPr>
    </w:p>
    <w:p w14:paraId="45A39580" w14:textId="614AE68A" w:rsidR="00FD5D90" w:rsidRPr="008A51C9" w:rsidRDefault="00FD5D90" w:rsidP="00904110">
      <w:pPr>
        <w:pStyle w:val="Heading2"/>
        <w:numPr>
          <w:ilvl w:val="0"/>
          <w:numId w:val="0"/>
        </w:numPr>
        <w:spacing w:after="120"/>
        <w:rPr>
          <w:rFonts w:asciiTheme="minorHAnsi" w:hAnsiTheme="minorHAnsi" w:cstheme="minorHAnsi"/>
        </w:rPr>
      </w:pPr>
      <w:bookmarkStart w:id="783" w:name="_Toc55242151"/>
      <w:bookmarkStart w:id="784" w:name="_Toc55242412"/>
      <w:bookmarkStart w:id="785" w:name="_Toc55242634"/>
      <w:bookmarkStart w:id="786" w:name="_Toc55243714"/>
      <w:bookmarkStart w:id="787" w:name="_Toc55245909"/>
      <w:bookmarkStart w:id="788" w:name="_Toc55246521"/>
      <w:bookmarkStart w:id="789" w:name="_Toc55246942"/>
      <w:bookmarkStart w:id="790" w:name="_Toc55247492"/>
      <w:bookmarkStart w:id="791" w:name="_Toc55248173"/>
      <w:bookmarkStart w:id="792" w:name="_Toc55248383"/>
      <w:bookmarkStart w:id="793" w:name="_Toc55250131"/>
      <w:bookmarkStart w:id="794" w:name="_Toc55250384"/>
      <w:bookmarkStart w:id="795" w:name="_Toc55250479"/>
      <w:bookmarkStart w:id="796" w:name="_Toc55250574"/>
      <w:bookmarkStart w:id="797" w:name="_Toc55250765"/>
      <w:bookmarkStart w:id="798" w:name="_Toc55250911"/>
      <w:bookmarkStart w:id="799" w:name="_Toc55251104"/>
      <w:bookmarkStart w:id="800" w:name="_Toc55251833"/>
      <w:bookmarkStart w:id="801" w:name="_Toc55252201"/>
      <w:bookmarkStart w:id="802" w:name="_Toc55252526"/>
      <w:bookmarkStart w:id="803" w:name="_Toc55252617"/>
      <w:bookmarkStart w:id="804" w:name="_Toc8847632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r w:rsidRPr="008A51C9">
        <w:rPr>
          <w:rFonts w:asciiTheme="minorHAnsi" w:hAnsiTheme="minorHAnsi" w:cstheme="minorHAnsi"/>
        </w:rPr>
        <w:t>4.</w:t>
      </w:r>
      <w:r w:rsidR="003C5962" w:rsidRPr="008A51C9">
        <w:rPr>
          <w:rFonts w:asciiTheme="minorHAnsi" w:hAnsiTheme="minorHAnsi" w:cstheme="minorHAnsi"/>
        </w:rPr>
        <w:t>8</w:t>
      </w:r>
      <w:r w:rsidRPr="008A51C9">
        <w:rPr>
          <w:rFonts w:asciiTheme="minorHAnsi" w:hAnsiTheme="minorHAnsi" w:cstheme="minorHAnsi"/>
        </w:rPr>
        <w:tab/>
      </w:r>
      <w:bookmarkStart w:id="805" w:name="_Toc459794489"/>
      <w:bookmarkEnd w:id="560"/>
      <w:r w:rsidRPr="008A51C9">
        <w:rPr>
          <w:rFonts w:asciiTheme="minorHAnsi" w:hAnsiTheme="minorHAnsi" w:cstheme="minorHAnsi"/>
        </w:rPr>
        <w:t>MAINTENANCE OPTION</w:t>
      </w:r>
      <w:bookmarkEnd w:id="804"/>
      <w:bookmarkEnd w:id="805"/>
    </w:p>
    <w:p w14:paraId="2FAB31E2" w14:textId="2E8EFB97" w:rsidR="00FD5D90" w:rsidRPr="008A51C9" w:rsidRDefault="00FD5D90" w:rsidP="00372B91">
      <w:pPr>
        <w:spacing w:line="264" w:lineRule="auto"/>
        <w:jc w:val="both"/>
        <w:rPr>
          <w:rFonts w:asciiTheme="minorHAnsi" w:hAnsiTheme="minorHAnsi" w:cstheme="minorHAnsi"/>
        </w:rPr>
      </w:pPr>
      <w:bookmarkStart w:id="806" w:name="_Toc446594302"/>
      <w:r w:rsidRPr="008A51C9">
        <w:rPr>
          <w:rFonts w:asciiTheme="minorHAnsi" w:hAnsiTheme="minorHAnsi" w:cstheme="minorHAnsi"/>
          <w:color w:val="auto"/>
          <w:sz w:val="20"/>
        </w:rPr>
        <w:t xml:space="preserve">Following expiration of the above warranty, Vendor, or its third-party service provider, shall maintain the system specifications and performance level in accordance with the manufacturer’s published specifications and </w:t>
      </w:r>
      <w:r w:rsidR="00EB4F25" w:rsidRPr="008A51C9">
        <w:rPr>
          <w:rFonts w:asciiTheme="minorHAnsi" w:hAnsiTheme="minorHAnsi" w:cstheme="minorHAnsi"/>
          <w:color w:val="auto"/>
          <w:sz w:val="20"/>
        </w:rPr>
        <w:t xml:space="preserve">those </w:t>
      </w:r>
      <w:r w:rsidRPr="008A51C9">
        <w:rPr>
          <w:rFonts w:asciiTheme="minorHAnsi" w:hAnsiTheme="minorHAnsi" w:cstheme="minorHAnsi"/>
          <w:color w:val="auto"/>
          <w:sz w:val="20"/>
        </w:rPr>
        <w:t xml:space="preserve">of this </w:t>
      </w:r>
      <w:r w:rsidR="00EB4F25" w:rsidRPr="008A51C9">
        <w:rPr>
          <w:rFonts w:asciiTheme="minorHAnsi" w:hAnsiTheme="minorHAnsi" w:cstheme="minorHAnsi"/>
          <w:color w:val="auto"/>
          <w:sz w:val="20"/>
        </w:rPr>
        <w:t>IFB</w:t>
      </w:r>
      <w:r w:rsidRPr="008A51C9">
        <w:rPr>
          <w:rFonts w:asciiTheme="minorHAnsi" w:hAnsiTheme="minorHAnsi" w:cstheme="minorHAnsi"/>
          <w:color w:val="auto"/>
          <w:sz w:val="20"/>
        </w:rPr>
        <w:t xml:space="preserve">.  </w:t>
      </w:r>
      <w:r w:rsidR="00EB4F25" w:rsidRPr="008A51C9">
        <w:rPr>
          <w:rFonts w:asciiTheme="minorHAnsi" w:hAnsiTheme="minorHAnsi" w:cstheme="minorHAnsi"/>
          <w:color w:val="auto"/>
          <w:sz w:val="20"/>
        </w:rPr>
        <w:t>Maintenance</w:t>
      </w:r>
      <w:r w:rsidRPr="008A51C9">
        <w:rPr>
          <w:rFonts w:asciiTheme="minorHAnsi" w:hAnsiTheme="minorHAnsi" w:cstheme="minorHAnsi"/>
          <w:color w:val="auto"/>
          <w:sz w:val="20"/>
        </w:rPr>
        <w:t xml:space="preserve"> shall include all parts, remedial maintenance labor, travel and living expenses incurred.  Except as specifically provided for elsewhere herein, coverage shall be at least for 8:00 am</w:t>
      </w:r>
      <w:r w:rsidR="00F210BF" w:rsidRPr="008A51C9">
        <w:rPr>
          <w:rFonts w:asciiTheme="minorHAnsi" w:hAnsiTheme="minorHAnsi" w:cstheme="minorHAnsi"/>
          <w:color w:val="auto"/>
          <w:sz w:val="20"/>
        </w:rPr>
        <w:t xml:space="preserve"> ET</w:t>
      </w:r>
      <w:r w:rsidRPr="008A51C9">
        <w:rPr>
          <w:rFonts w:asciiTheme="minorHAnsi" w:hAnsiTheme="minorHAnsi" w:cstheme="minorHAnsi"/>
          <w:color w:val="auto"/>
          <w:sz w:val="20"/>
        </w:rPr>
        <w:t xml:space="preserve"> to 5:00 pm</w:t>
      </w:r>
      <w:r w:rsidR="00F210BF" w:rsidRPr="008A51C9">
        <w:rPr>
          <w:rFonts w:asciiTheme="minorHAnsi" w:hAnsiTheme="minorHAnsi" w:cstheme="minorHAnsi"/>
          <w:color w:val="auto"/>
          <w:sz w:val="20"/>
        </w:rPr>
        <w:t xml:space="preserve"> ET</w:t>
      </w:r>
      <w:r w:rsidRPr="008A51C9">
        <w:rPr>
          <w:rFonts w:asciiTheme="minorHAnsi" w:hAnsiTheme="minorHAnsi" w:cstheme="minorHAnsi"/>
          <w:color w:val="auto"/>
          <w:sz w:val="20"/>
        </w:rPr>
        <w:t xml:space="preserve">, Monday through Friday, except </w:t>
      </w:r>
      <w:r w:rsidR="00D74C02">
        <w:rPr>
          <w:rFonts w:asciiTheme="minorHAnsi" w:hAnsiTheme="minorHAnsi" w:cstheme="minorHAnsi"/>
          <w:color w:val="auto"/>
          <w:sz w:val="20"/>
        </w:rPr>
        <w:t>university</w:t>
      </w:r>
      <w:r w:rsidRPr="008A51C9">
        <w:rPr>
          <w:rFonts w:asciiTheme="minorHAnsi" w:hAnsiTheme="minorHAnsi" w:cstheme="minorHAnsi"/>
          <w:color w:val="auto"/>
          <w:sz w:val="20"/>
        </w:rPr>
        <w:t xml:space="preserve"> recognized holidays and shall include a minimum of two (2) preventive and safety maintenance inspections per year.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shall have </w:t>
      </w:r>
      <w:r w:rsidR="00EB4F25" w:rsidRPr="008A51C9">
        <w:rPr>
          <w:rFonts w:asciiTheme="minorHAnsi" w:hAnsiTheme="minorHAnsi" w:cstheme="minorHAnsi"/>
          <w:color w:val="auto"/>
          <w:sz w:val="20"/>
        </w:rPr>
        <w:t>the</w:t>
      </w:r>
      <w:r w:rsidRPr="008A51C9">
        <w:rPr>
          <w:rFonts w:asciiTheme="minorHAnsi" w:hAnsiTheme="minorHAnsi" w:cstheme="minorHAnsi"/>
          <w:color w:val="auto"/>
          <w:sz w:val="20"/>
        </w:rPr>
        <w:t xml:space="preserve"> option to accept the maintenance coverage in this paragraph at the price offered in ATTACHMENT A: PRICING of this IFB</w:t>
      </w:r>
      <w:r w:rsidR="009A3BE6" w:rsidRPr="008A51C9">
        <w:rPr>
          <w:rFonts w:asciiTheme="minorHAnsi" w:hAnsiTheme="minorHAnsi" w:cstheme="minorHAnsi"/>
          <w:color w:val="auto"/>
          <w:sz w:val="20"/>
        </w:rPr>
        <w:t>, if applicable</w:t>
      </w:r>
      <w:r w:rsidRPr="008A51C9">
        <w:rPr>
          <w:rFonts w:asciiTheme="minorHAnsi" w:hAnsiTheme="minorHAnsi" w:cstheme="minorHAnsi"/>
          <w:color w:val="auto"/>
          <w:sz w:val="20"/>
        </w:rPr>
        <w:t>.</w:t>
      </w:r>
      <w:bookmarkEnd w:id="806"/>
      <w:r w:rsidRPr="008A51C9">
        <w:rPr>
          <w:rFonts w:asciiTheme="minorHAnsi" w:hAnsiTheme="minorHAnsi" w:cstheme="minorHAnsi"/>
          <w:color w:val="auto"/>
          <w:sz w:val="20"/>
        </w:rPr>
        <w:t xml:space="preserve">  </w:t>
      </w:r>
      <w:bookmarkStart w:id="807" w:name="_Toc46398040"/>
      <w:bookmarkStart w:id="808" w:name="_Toc46399233"/>
      <w:bookmarkStart w:id="809" w:name="_Toc46398041"/>
      <w:bookmarkStart w:id="810" w:name="_Toc46399234"/>
      <w:bookmarkStart w:id="811" w:name="_Toc46398042"/>
      <w:bookmarkStart w:id="812" w:name="_Toc46399235"/>
      <w:bookmarkStart w:id="813" w:name="_Toc46398043"/>
      <w:bookmarkStart w:id="814" w:name="_Toc46399236"/>
      <w:bookmarkStart w:id="815" w:name="_Toc46398044"/>
      <w:bookmarkStart w:id="816" w:name="_Toc46399237"/>
      <w:bookmarkStart w:id="817" w:name="_Toc46398046"/>
      <w:bookmarkStart w:id="818" w:name="_Toc46399239"/>
      <w:bookmarkStart w:id="819" w:name="_Toc46398047"/>
      <w:bookmarkStart w:id="820" w:name="_Toc46399240"/>
      <w:bookmarkStart w:id="821" w:name="_Toc46398048"/>
      <w:bookmarkStart w:id="822" w:name="_Toc46399241"/>
      <w:bookmarkStart w:id="823" w:name="_Toc46398050"/>
      <w:bookmarkStart w:id="824" w:name="_Toc46399243"/>
      <w:bookmarkStart w:id="825" w:name="_Toc46398051"/>
      <w:bookmarkStart w:id="826" w:name="_Toc46399244"/>
      <w:bookmarkStart w:id="827" w:name="_Toc46398052"/>
      <w:bookmarkStart w:id="828" w:name="_Toc46399245"/>
      <w:bookmarkStart w:id="829" w:name="_Toc46398054"/>
      <w:bookmarkStart w:id="830" w:name="_Toc46399247"/>
      <w:bookmarkStart w:id="831" w:name="_Toc46398055"/>
      <w:bookmarkStart w:id="832" w:name="_Toc46399248"/>
      <w:bookmarkStart w:id="833" w:name="_Toc46398056"/>
      <w:bookmarkStart w:id="834" w:name="_Toc46399249"/>
      <w:bookmarkStart w:id="835" w:name="_Toc46398058"/>
      <w:bookmarkStart w:id="836" w:name="_Toc46399251"/>
      <w:bookmarkStart w:id="837" w:name="_Toc55248385"/>
      <w:bookmarkStart w:id="838" w:name="_Toc55248800"/>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p>
    <w:p w14:paraId="55A57188" w14:textId="44439056" w:rsidR="00FD5D90" w:rsidRPr="008A51C9" w:rsidRDefault="00FD5D90" w:rsidP="00904110">
      <w:pPr>
        <w:pStyle w:val="Heading2"/>
        <w:spacing w:after="120"/>
        <w:rPr>
          <w:rFonts w:asciiTheme="minorHAnsi" w:hAnsiTheme="minorHAnsi" w:cstheme="minorHAnsi"/>
        </w:rPr>
      </w:pPr>
      <w:bookmarkStart w:id="839" w:name="_Toc88476323"/>
      <w:r w:rsidRPr="008A51C9">
        <w:rPr>
          <w:rFonts w:asciiTheme="minorHAnsi" w:hAnsiTheme="minorHAnsi" w:cstheme="minorHAnsi"/>
        </w:rPr>
        <w:t>4.</w:t>
      </w:r>
      <w:r w:rsidR="003C5962" w:rsidRPr="008A51C9">
        <w:rPr>
          <w:rFonts w:asciiTheme="minorHAnsi" w:hAnsiTheme="minorHAnsi" w:cstheme="minorHAnsi"/>
        </w:rPr>
        <w:t>9</w:t>
      </w:r>
      <w:r w:rsidRPr="008A51C9">
        <w:rPr>
          <w:rFonts w:asciiTheme="minorHAnsi" w:hAnsiTheme="minorHAnsi" w:cstheme="minorHAnsi"/>
        </w:rPr>
        <w:tab/>
        <w:t>[</w:t>
      </w:r>
      <w:bookmarkStart w:id="840" w:name="_Toc459794493"/>
      <w:r w:rsidRPr="008A51C9">
        <w:rPr>
          <w:rFonts w:asciiTheme="minorHAnsi" w:hAnsiTheme="minorHAnsi" w:cstheme="minorHAnsi"/>
        </w:rPr>
        <w:t>SAMPLES] [DEMONSTRATION] [DESCRIPTIVE LITERATURE</w:t>
      </w:r>
      <w:bookmarkEnd w:id="840"/>
      <w:r w:rsidRPr="008A51C9">
        <w:rPr>
          <w:rFonts w:asciiTheme="minorHAnsi" w:hAnsiTheme="minorHAnsi" w:cstheme="minorHAnsi"/>
        </w:rPr>
        <w:t>]</w:t>
      </w:r>
      <w:bookmarkStart w:id="841" w:name="_Toc328747444"/>
      <w:bookmarkStart w:id="842" w:name="_Toc370999760"/>
      <w:bookmarkEnd w:id="839"/>
      <w:r w:rsidR="003B0D88" w:rsidRPr="008A51C9">
        <w:rPr>
          <w:rFonts w:asciiTheme="minorHAnsi" w:hAnsiTheme="minorHAnsi" w:cstheme="minorHAnsi"/>
        </w:rPr>
        <w:t xml:space="preserve"> </w:t>
      </w:r>
    </w:p>
    <w:p w14:paraId="00C50083" w14:textId="0075098C" w:rsidR="00FD5D90" w:rsidRPr="008A51C9" w:rsidRDefault="00FC3D1A" w:rsidP="00FC3D1A">
      <w:pPr>
        <w:rPr>
          <w:rFonts w:asciiTheme="minorHAnsi" w:hAnsiTheme="minorHAnsi" w:cstheme="minorHAnsi"/>
          <w:color w:val="auto"/>
          <w:sz w:val="20"/>
        </w:rPr>
      </w:pPr>
      <w:r w:rsidRPr="002E57DD">
        <w:rPr>
          <w:rFonts w:asciiTheme="minorHAnsi" w:hAnsiTheme="minorHAnsi" w:cstheme="minorHAnsi"/>
          <w:color w:val="000000" w:themeColor="text1"/>
          <w:sz w:val="20"/>
        </w:rPr>
        <w:t>This section was intentionally omitted.</w:t>
      </w:r>
    </w:p>
    <w:p w14:paraId="7727C667" w14:textId="7AB470D2" w:rsidR="00003700" w:rsidRPr="008A51C9" w:rsidRDefault="00FD5D90" w:rsidP="00727A73">
      <w:pPr>
        <w:pStyle w:val="Heading2"/>
        <w:spacing w:after="120"/>
        <w:jc w:val="both"/>
        <w:rPr>
          <w:rFonts w:asciiTheme="minorHAnsi" w:hAnsiTheme="minorHAnsi" w:cstheme="minorHAnsi"/>
        </w:rPr>
      </w:pPr>
      <w:bookmarkStart w:id="843" w:name="_Toc55248176"/>
      <w:bookmarkStart w:id="844" w:name="_Toc88476324"/>
      <w:bookmarkEnd w:id="843"/>
      <w:r w:rsidRPr="008A51C9">
        <w:rPr>
          <w:rFonts w:asciiTheme="minorHAnsi" w:hAnsiTheme="minorHAnsi" w:cstheme="minorHAnsi"/>
        </w:rPr>
        <w:t>4.</w:t>
      </w:r>
      <w:r w:rsidR="003C5962" w:rsidRPr="008A51C9">
        <w:rPr>
          <w:rFonts w:asciiTheme="minorHAnsi" w:hAnsiTheme="minorHAnsi" w:cstheme="minorHAnsi"/>
        </w:rPr>
        <w:t>10</w:t>
      </w:r>
      <w:r w:rsidRPr="008A51C9">
        <w:rPr>
          <w:rFonts w:asciiTheme="minorHAnsi" w:hAnsiTheme="minorHAnsi" w:cstheme="minorHAnsi"/>
        </w:rPr>
        <w:tab/>
      </w:r>
      <w:r w:rsidR="00003700" w:rsidRPr="008A51C9">
        <w:rPr>
          <w:rFonts w:asciiTheme="minorHAnsi" w:hAnsiTheme="minorHAnsi" w:cstheme="minorHAnsi"/>
        </w:rPr>
        <w:t>HUB PARTICIPATION</w:t>
      </w:r>
      <w:bookmarkEnd w:id="844"/>
    </w:p>
    <w:p w14:paraId="7270188D" w14:textId="77DD2CF6" w:rsidR="00003700" w:rsidRPr="008A51C9" w:rsidRDefault="00003700" w:rsidP="00003700">
      <w:pPr>
        <w:pStyle w:val="Text"/>
        <w:jc w:val="both"/>
        <w:rPr>
          <w:rFonts w:asciiTheme="minorHAnsi" w:hAnsiTheme="minorHAnsi" w:cstheme="minorHAnsi"/>
        </w:rPr>
      </w:pPr>
      <w:r w:rsidRPr="008A51C9">
        <w:rPr>
          <w:rFonts w:asciiTheme="minorHAnsi" w:hAnsiTheme="minorHAnsi" w:cstheme="minorHAnsi"/>
        </w:rPr>
        <w:t xml:space="preserve">Pursuant to North Carolina General </w:t>
      </w:r>
      <w:bookmarkStart w:id="845" w:name="_Hlk82600376"/>
      <w:r w:rsidRPr="008A51C9">
        <w:rPr>
          <w:rFonts w:asciiTheme="minorHAnsi" w:hAnsiTheme="minorHAnsi" w:cstheme="minorHAnsi"/>
        </w:rPr>
        <w:t>Statute G.S. 143-48</w:t>
      </w:r>
      <w:bookmarkEnd w:id="845"/>
      <w:r w:rsidRPr="008A51C9">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231DF0" w:rsidRPr="008A51C9">
        <w:rPr>
          <w:rFonts w:asciiTheme="minorHAnsi" w:hAnsiTheme="minorHAnsi" w:cstheme="minorHAnsi"/>
        </w:rPr>
        <w:t>IFB</w:t>
      </w:r>
      <w:r w:rsidRPr="008A51C9">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proofErr w:type="gramStart"/>
      <w:r w:rsidRPr="008A51C9">
        <w:rPr>
          <w:rFonts w:asciiTheme="minorHAnsi" w:hAnsiTheme="minorHAnsi" w:cstheme="minorHAnsi"/>
        </w:rPr>
        <w:t>Vendor</w:t>
      </w:r>
      <w:proofErr w:type="gramEnd"/>
      <w:r w:rsidRPr="008A51C9">
        <w:rPr>
          <w:rFonts w:asciiTheme="minorHAnsi" w:hAnsiTheme="minorHAnsi" w:cstheme="minorHAnsi"/>
        </w:rPr>
        <w:t xml:space="preserve"> shall complete ATTACHMENT D: HUB SUPPLEMENTAL VENDOR INFORMATION.</w:t>
      </w:r>
    </w:p>
    <w:p w14:paraId="09B8C13C" w14:textId="6B27A109" w:rsidR="00FD5D90" w:rsidRPr="008A51C9" w:rsidRDefault="00003700" w:rsidP="00727A73">
      <w:pPr>
        <w:pStyle w:val="Heading2"/>
        <w:spacing w:after="120"/>
        <w:jc w:val="both"/>
        <w:rPr>
          <w:rFonts w:asciiTheme="minorHAnsi" w:hAnsiTheme="minorHAnsi" w:cstheme="minorHAnsi"/>
        </w:rPr>
      </w:pPr>
      <w:bookmarkStart w:id="846" w:name="_Toc88476325"/>
      <w:r w:rsidRPr="008A51C9">
        <w:rPr>
          <w:rFonts w:asciiTheme="minorHAnsi" w:hAnsiTheme="minorHAnsi" w:cstheme="minorHAnsi"/>
        </w:rPr>
        <w:t>4.11</w:t>
      </w:r>
      <w:r w:rsidRPr="008A51C9">
        <w:rPr>
          <w:rFonts w:asciiTheme="minorHAnsi" w:hAnsiTheme="minorHAnsi" w:cstheme="minorHAnsi"/>
        </w:rPr>
        <w:tab/>
      </w:r>
      <w:r w:rsidR="00FD5D90" w:rsidRPr="008A51C9">
        <w:rPr>
          <w:rFonts w:asciiTheme="minorHAnsi" w:hAnsiTheme="minorHAnsi" w:cstheme="minorHAnsi"/>
        </w:rPr>
        <w:t>RE</w:t>
      </w:r>
      <w:bookmarkStart w:id="847" w:name="_Toc53413681"/>
      <w:r w:rsidR="00FD5D90" w:rsidRPr="008A51C9">
        <w:rPr>
          <w:rFonts w:asciiTheme="minorHAnsi" w:hAnsiTheme="minorHAnsi" w:cstheme="minorHAnsi"/>
        </w:rPr>
        <w:t>FERENCES</w:t>
      </w:r>
      <w:bookmarkEnd w:id="846"/>
      <w:bookmarkEnd w:id="847"/>
    </w:p>
    <w:p w14:paraId="0FD9C150" w14:textId="2FC2DEC9" w:rsidR="00FD5D90" w:rsidRPr="008A51C9" w:rsidRDefault="00FD5D90" w:rsidP="00372B91">
      <w:pPr>
        <w:spacing w:line="264" w:lineRule="auto"/>
        <w:jc w:val="both"/>
        <w:rPr>
          <w:rFonts w:asciiTheme="minorHAnsi" w:hAnsiTheme="minorHAnsi" w:cstheme="minorHAnsi"/>
          <w:bCs/>
          <w:color w:val="auto"/>
          <w:sz w:val="20"/>
        </w:rPr>
      </w:pPr>
      <w:r w:rsidRPr="008A51C9">
        <w:rPr>
          <w:rFonts w:asciiTheme="minorHAnsi" w:hAnsiTheme="minorHAnsi" w:cstheme="minorHAnsi"/>
          <w:bCs/>
          <w:color w:val="auto"/>
          <w:sz w:val="20"/>
        </w:rPr>
        <w:t xml:space="preserve">Vendors shall provide at least three (3) references, using ATTACHMENT </w:t>
      </w:r>
      <w:r w:rsidR="009C636A" w:rsidRPr="008A51C9">
        <w:rPr>
          <w:rFonts w:asciiTheme="minorHAnsi" w:hAnsiTheme="minorHAnsi" w:cstheme="minorHAnsi"/>
          <w:bCs/>
          <w:color w:val="auto"/>
          <w:sz w:val="20"/>
        </w:rPr>
        <w:t>E</w:t>
      </w:r>
      <w:r w:rsidR="00FC3D1A" w:rsidRPr="008A51C9">
        <w:rPr>
          <w:rFonts w:asciiTheme="minorHAnsi" w:hAnsiTheme="minorHAnsi" w:cstheme="minorHAnsi"/>
          <w:bCs/>
          <w:color w:val="auto"/>
          <w:sz w:val="20"/>
        </w:rPr>
        <w:t>: CUSTOMER</w:t>
      </w:r>
      <w:r w:rsidRPr="008A51C9">
        <w:rPr>
          <w:rFonts w:asciiTheme="minorHAnsi" w:hAnsiTheme="minorHAnsi" w:cstheme="minorHAnsi"/>
          <w:bCs/>
          <w:color w:val="auto"/>
          <w:sz w:val="20"/>
        </w:rPr>
        <w:t xml:space="preserve"> REFERENCE FORM</w:t>
      </w:r>
      <w:r w:rsidRPr="008A51C9">
        <w:rPr>
          <w:rFonts w:asciiTheme="minorHAnsi" w:hAnsiTheme="minorHAnsi" w:cstheme="minorHAnsi"/>
          <w:bCs/>
          <w:color w:val="0000FF"/>
          <w:sz w:val="20"/>
        </w:rPr>
        <w:t xml:space="preserve">, </w:t>
      </w:r>
      <w:r w:rsidRPr="008A51C9">
        <w:rPr>
          <w:rFonts w:asciiTheme="minorHAnsi" w:hAnsiTheme="minorHAnsi" w:cstheme="minorHAnsi"/>
          <w:bCs/>
          <w:color w:val="auto"/>
          <w:sz w:val="20"/>
        </w:rPr>
        <w:t xml:space="preserve">for which your company has supplied the exact model of equipment offered.  The </w:t>
      </w:r>
      <w:r w:rsidR="000454DC">
        <w:rPr>
          <w:rFonts w:asciiTheme="minorHAnsi" w:hAnsiTheme="minorHAnsi" w:cstheme="minorHAnsi"/>
          <w:bCs/>
          <w:color w:val="auto"/>
          <w:sz w:val="20"/>
        </w:rPr>
        <w:t>University</w:t>
      </w:r>
      <w:r w:rsidRPr="008A51C9">
        <w:rPr>
          <w:rFonts w:asciiTheme="minorHAnsi" w:hAnsiTheme="minorHAnsi" w:cstheme="minorHAnsi"/>
          <w:bCs/>
          <w:color w:val="auto"/>
          <w:sz w:val="20"/>
        </w:rPr>
        <w:t xml:space="preserve"> </w:t>
      </w:r>
      <w:r w:rsidR="00FC3D1A">
        <w:rPr>
          <w:rFonts w:asciiTheme="minorHAnsi" w:hAnsiTheme="minorHAnsi" w:cstheme="minorHAnsi"/>
          <w:i/>
          <w:sz w:val="20"/>
        </w:rPr>
        <w:t>may</w:t>
      </w:r>
      <w:r w:rsidRPr="008A51C9">
        <w:rPr>
          <w:rFonts w:asciiTheme="minorHAnsi" w:hAnsiTheme="minorHAnsi" w:cstheme="minorHAnsi"/>
          <w:bCs/>
          <w:sz w:val="20"/>
        </w:rPr>
        <w:t xml:space="preserve"> </w:t>
      </w:r>
      <w:r w:rsidRPr="008A51C9">
        <w:rPr>
          <w:rFonts w:asciiTheme="minorHAnsi" w:hAnsiTheme="minorHAnsi" w:cstheme="minorHAnsi"/>
          <w:bCs/>
          <w:color w:val="auto"/>
          <w:sz w:val="20"/>
        </w:rPr>
        <w:t xml:space="preserve">contact these users to determine </w:t>
      </w:r>
      <w:r w:rsidR="00FC3D1A" w:rsidRPr="008A51C9">
        <w:rPr>
          <w:rFonts w:asciiTheme="minorHAnsi" w:hAnsiTheme="minorHAnsi" w:cstheme="minorHAnsi"/>
          <w:bCs/>
          <w:color w:val="auto"/>
          <w:sz w:val="20"/>
        </w:rPr>
        <w:t>the quality</w:t>
      </w:r>
      <w:r w:rsidRPr="008A51C9">
        <w:rPr>
          <w:rFonts w:asciiTheme="minorHAnsi" w:hAnsiTheme="minorHAnsi" w:cstheme="minorHAnsi"/>
          <w:bCs/>
          <w:color w:val="auto"/>
          <w:sz w:val="20"/>
        </w:rPr>
        <w:t xml:space="preserve"> level of the offered equipment; as well as, but not limited to user satisfaction with Vendor performance.  Information</w:t>
      </w:r>
      <w:r w:rsidRPr="008A51C9">
        <w:rPr>
          <w:rFonts w:asciiTheme="minorHAnsi" w:hAnsiTheme="minorHAnsi" w:cstheme="minorHAnsi"/>
          <w:color w:val="auto"/>
          <w:sz w:val="20"/>
        </w:rPr>
        <w:t xml:space="preserve"> obtained </w:t>
      </w:r>
      <w:r w:rsidRPr="008A51C9">
        <w:rPr>
          <w:rFonts w:asciiTheme="minorHAnsi" w:hAnsiTheme="minorHAnsi" w:cstheme="minorHAnsi"/>
          <w:bCs/>
          <w:i/>
          <w:sz w:val="20"/>
        </w:rPr>
        <w:t>may</w:t>
      </w:r>
      <w:r w:rsidRPr="008A51C9">
        <w:rPr>
          <w:rFonts w:asciiTheme="minorHAnsi" w:hAnsiTheme="minorHAnsi" w:cstheme="minorHAnsi"/>
          <w:sz w:val="20"/>
        </w:rPr>
        <w:t xml:space="preserve"> </w:t>
      </w:r>
      <w:r w:rsidRPr="008A51C9">
        <w:rPr>
          <w:rFonts w:asciiTheme="minorHAnsi" w:hAnsiTheme="minorHAnsi" w:cstheme="minorHAnsi"/>
          <w:bCs/>
          <w:color w:val="auto"/>
          <w:sz w:val="20"/>
        </w:rPr>
        <w:t xml:space="preserve">be considered in the evaluation of the </w:t>
      </w:r>
      <w:r w:rsidR="00AF7969" w:rsidRPr="008A51C9">
        <w:rPr>
          <w:rFonts w:asciiTheme="minorHAnsi" w:hAnsiTheme="minorHAnsi" w:cstheme="minorHAnsi"/>
          <w:bCs/>
          <w:color w:val="auto"/>
          <w:sz w:val="20"/>
        </w:rPr>
        <w:t>bid</w:t>
      </w:r>
      <w:r w:rsidRPr="008A51C9">
        <w:rPr>
          <w:rFonts w:asciiTheme="minorHAnsi" w:hAnsiTheme="minorHAnsi" w:cstheme="minorHAnsi"/>
          <w:bCs/>
          <w:color w:val="auto"/>
          <w:sz w:val="20"/>
        </w:rPr>
        <w:t xml:space="preserve">.  </w:t>
      </w:r>
    </w:p>
    <w:p w14:paraId="53C5A0C0" w14:textId="110A854A" w:rsidR="00FD5D90" w:rsidRPr="008A51C9" w:rsidRDefault="00FD5D90" w:rsidP="00372B91">
      <w:pPr>
        <w:pStyle w:val="Heading2"/>
        <w:spacing w:after="120"/>
        <w:jc w:val="both"/>
        <w:rPr>
          <w:rFonts w:asciiTheme="minorHAnsi" w:hAnsiTheme="minorHAnsi" w:cstheme="minorHAnsi"/>
        </w:rPr>
      </w:pPr>
      <w:bookmarkStart w:id="848" w:name="_Toc88476326"/>
      <w:r w:rsidRPr="008A51C9">
        <w:rPr>
          <w:rFonts w:asciiTheme="minorHAnsi" w:hAnsiTheme="minorHAnsi" w:cstheme="minorHAnsi"/>
        </w:rPr>
        <w:t>4.1</w:t>
      </w:r>
      <w:r w:rsidR="00003700" w:rsidRPr="008A51C9">
        <w:rPr>
          <w:rFonts w:asciiTheme="minorHAnsi" w:hAnsiTheme="minorHAnsi" w:cstheme="minorHAnsi"/>
        </w:rPr>
        <w:t>2</w:t>
      </w:r>
      <w:r w:rsidRPr="008A51C9">
        <w:rPr>
          <w:rFonts w:asciiTheme="minorHAnsi" w:hAnsiTheme="minorHAnsi" w:cstheme="minorHAnsi"/>
        </w:rPr>
        <w:tab/>
        <w:t>VENDOR’S REPRESENTATIONS</w:t>
      </w:r>
      <w:bookmarkEnd w:id="848"/>
      <w:r w:rsidRPr="008A51C9">
        <w:rPr>
          <w:rFonts w:asciiTheme="minorHAnsi" w:hAnsiTheme="minorHAnsi" w:cstheme="minorHAnsi"/>
        </w:rPr>
        <w:t xml:space="preserve"> </w:t>
      </w:r>
    </w:p>
    <w:p w14:paraId="34325503" w14:textId="1DD79A9D"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If the bid results in an award, Vendor agrees that it will not enter any agreement with a third party that may abridge any rights of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under the Contract.  If any Services, deliverables, functions, or responsibilities not specifically described in this solicitation are required for Vendor’s proper performance, provision and delivery of the </w:t>
      </w:r>
      <w:r w:rsidR="00957037" w:rsidRPr="008A51C9">
        <w:rPr>
          <w:rFonts w:asciiTheme="minorHAnsi" w:hAnsiTheme="minorHAnsi" w:cstheme="minorHAnsi"/>
          <w:color w:val="auto"/>
          <w:sz w:val="20"/>
        </w:rPr>
        <w:t>S</w:t>
      </w:r>
      <w:r w:rsidRPr="008A51C9">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8A51C9">
        <w:rPr>
          <w:rFonts w:asciiTheme="minorHAnsi" w:hAnsiTheme="minorHAnsi" w:cstheme="minorHAnsi"/>
          <w:color w:val="auto"/>
          <w:sz w:val="20"/>
        </w:rPr>
        <w:t>C</w:t>
      </w:r>
      <w:r w:rsidRPr="008A51C9">
        <w:rPr>
          <w:rFonts w:asciiTheme="minorHAnsi" w:hAnsiTheme="minorHAnsi" w:cstheme="minorHAnsi"/>
          <w:color w:val="auto"/>
          <w:sz w:val="20"/>
        </w:rPr>
        <w:t xml:space="preserve">ontract.  Unless otherwise expressly provided herein, Vendor will furnish </w:t>
      </w:r>
      <w:proofErr w:type="gramStart"/>
      <w:r w:rsidRPr="008A51C9">
        <w:rPr>
          <w:rFonts w:asciiTheme="minorHAnsi" w:hAnsiTheme="minorHAnsi" w:cstheme="minorHAnsi"/>
          <w:color w:val="auto"/>
          <w:sz w:val="20"/>
        </w:rPr>
        <w:t>all of</w:t>
      </w:r>
      <w:proofErr w:type="gramEnd"/>
      <w:r w:rsidRPr="008A51C9">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8A51C9">
        <w:rPr>
          <w:rFonts w:asciiTheme="minorHAnsi" w:hAnsiTheme="minorHAnsi" w:cstheme="minorHAnsi"/>
          <w:color w:val="auto"/>
          <w:sz w:val="20"/>
        </w:rPr>
        <w:t>/or other</w:t>
      </w:r>
      <w:r w:rsidRPr="008A51C9">
        <w:rPr>
          <w:rFonts w:asciiTheme="minorHAnsi" w:hAnsiTheme="minorHAnsi" w:cstheme="minorHAnsi"/>
          <w:color w:val="auto"/>
          <w:sz w:val="20"/>
        </w:rPr>
        <w:t xml:space="preserve"> Deliverables.</w:t>
      </w:r>
    </w:p>
    <w:p w14:paraId="09F41D00" w14:textId="5F0E1D7A" w:rsidR="00FD5D90" w:rsidRPr="008A51C9" w:rsidRDefault="00FD5D90" w:rsidP="00904110">
      <w:pPr>
        <w:pStyle w:val="Heading2"/>
        <w:spacing w:after="120"/>
        <w:rPr>
          <w:rFonts w:asciiTheme="minorHAnsi" w:hAnsiTheme="minorHAnsi" w:cstheme="minorHAnsi"/>
        </w:rPr>
      </w:pPr>
      <w:bookmarkStart w:id="849" w:name="_Toc88476327"/>
      <w:r w:rsidRPr="008A51C9">
        <w:rPr>
          <w:rFonts w:asciiTheme="minorHAnsi" w:hAnsiTheme="minorHAnsi" w:cstheme="minorHAnsi"/>
        </w:rPr>
        <w:t>4.1</w:t>
      </w:r>
      <w:r w:rsidR="00003700" w:rsidRPr="008A51C9">
        <w:rPr>
          <w:rFonts w:asciiTheme="minorHAnsi" w:hAnsiTheme="minorHAnsi" w:cstheme="minorHAnsi"/>
        </w:rPr>
        <w:t>3</w:t>
      </w:r>
      <w:r w:rsidRPr="008A51C9">
        <w:rPr>
          <w:rFonts w:asciiTheme="minorHAnsi" w:hAnsiTheme="minorHAnsi" w:cstheme="minorHAnsi"/>
        </w:rPr>
        <w:tab/>
        <w:t>FINANCIAL STABILITY</w:t>
      </w:r>
      <w:bookmarkEnd w:id="849"/>
    </w:p>
    <w:p w14:paraId="2EA0D4C5" w14:textId="416A6062" w:rsidR="00957037" w:rsidRPr="008A51C9" w:rsidRDefault="00957037"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1EE1154B"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Each Vendor shall certify it is financially stable by completing the ATTACHMENT </w:t>
      </w:r>
      <w:r w:rsidR="009C636A" w:rsidRPr="008A51C9">
        <w:rPr>
          <w:rFonts w:asciiTheme="minorHAnsi" w:hAnsiTheme="minorHAnsi" w:cstheme="minorHAnsi"/>
          <w:color w:val="auto"/>
          <w:sz w:val="20"/>
        </w:rPr>
        <w:t>G</w:t>
      </w:r>
      <w:r w:rsidRPr="008A51C9">
        <w:rPr>
          <w:rFonts w:asciiTheme="minorHAnsi" w:hAnsiTheme="minorHAnsi" w:cstheme="minorHAnsi"/>
          <w:color w:val="auto"/>
          <w:sz w:val="20"/>
        </w:rPr>
        <w:t xml:space="preserve">: CERTIFICATION OF FINANCIAL CONDITION.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is requiring this certification to minimize potential performance issues from </w:t>
      </w:r>
      <w:r w:rsidR="006402A4" w:rsidRPr="008A51C9">
        <w:rPr>
          <w:rFonts w:asciiTheme="minorHAnsi" w:hAnsiTheme="minorHAnsi" w:cstheme="minorHAnsi"/>
          <w:color w:val="auto"/>
          <w:sz w:val="20"/>
        </w:rPr>
        <w:t>c</w:t>
      </w:r>
      <w:r w:rsidRPr="008A51C9">
        <w:rPr>
          <w:rFonts w:asciiTheme="minorHAnsi" w:hAnsiTheme="minorHAnsi" w:cstheme="minorHAnsi"/>
          <w:color w:val="auto"/>
          <w:sz w:val="20"/>
        </w:rPr>
        <w:t xml:space="preserve">ontracting with a Vendor that is financially unstable. This Certification shall be deemed continuing, and from the date of the Certification to the expiration of the Contract, the Vendor shall notify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within thirty (30) days of any occurrence or condition that materially alters the truth of any statement made in this Certification.</w:t>
      </w:r>
    </w:p>
    <w:p w14:paraId="659F437F" w14:textId="1D9A582D" w:rsidR="00FD5D90" w:rsidRPr="008A51C9" w:rsidRDefault="00FD5D90" w:rsidP="00372B91">
      <w:pPr>
        <w:pStyle w:val="Heading2"/>
        <w:spacing w:after="120"/>
        <w:jc w:val="both"/>
        <w:rPr>
          <w:rFonts w:asciiTheme="minorHAnsi" w:hAnsiTheme="minorHAnsi" w:cstheme="minorHAnsi"/>
        </w:rPr>
      </w:pPr>
      <w:bookmarkStart w:id="850" w:name="_Toc88476328"/>
      <w:proofErr w:type="gramStart"/>
      <w:r w:rsidRPr="008A51C9">
        <w:rPr>
          <w:rFonts w:asciiTheme="minorHAnsi" w:hAnsiTheme="minorHAnsi" w:cstheme="minorHAnsi"/>
        </w:rPr>
        <w:lastRenderedPageBreak/>
        <w:t>4.1</w:t>
      </w:r>
      <w:r w:rsidR="00003700" w:rsidRPr="008A51C9">
        <w:rPr>
          <w:rFonts w:asciiTheme="minorHAnsi" w:hAnsiTheme="minorHAnsi" w:cstheme="minorHAnsi"/>
        </w:rPr>
        <w:t>4</w:t>
      </w:r>
      <w:r w:rsidR="00D74C02">
        <w:rPr>
          <w:rFonts w:asciiTheme="minorHAnsi" w:hAnsiTheme="minorHAnsi" w:cstheme="minorHAnsi"/>
        </w:rPr>
        <w:t xml:space="preserve">  </w:t>
      </w:r>
      <w:r w:rsidRPr="008A51C9">
        <w:rPr>
          <w:rFonts w:asciiTheme="minorHAnsi" w:hAnsiTheme="minorHAnsi" w:cstheme="minorHAnsi"/>
        </w:rPr>
        <w:t>AGENCY</w:t>
      </w:r>
      <w:proofErr w:type="gramEnd"/>
      <w:r w:rsidRPr="008A51C9">
        <w:rPr>
          <w:rFonts w:asciiTheme="minorHAnsi" w:hAnsiTheme="minorHAnsi" w:cstheme="minorHAnsi"/>
        </w:rPr>
        <w:t xml:space="preserve"> INSURANCE REQUIREMENTS MODIFICATION</w:t>
      </w:r>
      <w:bookmarkEnd w:id="850"/>
      <w:r w:rsidRPr="008A51C9">
        <w:rPr>
          <w:rFonts w:asciiTheme="minorHAnsi" w:hAnsiTheme="minorHAnsi" w:cstheme="minorHAnsi"/>
        </w:rPr>
        <w:t xml:space="preserve"> </w:t>
      </w:r>
    </w:p>
    <w:p w14:paraId="61E98827" w14:textId="77777777" w:rsidR="00FC3D1A" w:rsidRPr="002E57DD" w:rsidRDefault="00FC3D1A" w:rsidP="00FC3D1A">
      <w:pPr>
        <w:rPr>
          <w:rFonts w:asciiTheme="minorHAnsi" w:hAnsiTheme="minorHAnsi" w:cstheme="minorHAnsi"/>
          <w:sz w:val="20"/>
          <w:szCs w:val="16"/>
        </w:rPr>
      </w:pPr>
      <w:r w:rsidRPr="002E57DD">
        <w:rPr>
          <w:rFonts w:asciiTheme="minorHAnsi" w:hAnsiTheme="minorHAnsi" w:cstheme="minorHAnsi"/>
          <w:color w:val="000000" w:themeColor="text1"/>
          <w:sz w:val="20"/>
        </w:rPr>
        <w:t>This section was intentionally omitted.</w:t>
      </w:r>
    </w:p>
    <w:p w14:paraId="28169285" w14:textId="77777777" w:rsidR="00003700" w:rsidRPr="008A51C9" w:rsidRDefault="00003700" w:rsidP="00003700">
      <w:pPr>
        <w:pStyle w:val="ListParagraph"/>
        <w:keepNext/>
        <w:numPr>
          <w:ilvl w:val="1"/>
          <w:numId w:val="47"/>
        </w:numPr>
        <w:spacing w:after="120" w:line="240" w:lineRule="auto"/>
        <w:ind w:left="540"/>
        <w:outlineLvl w:val="1"/>
        <w:rPr>
          <w:rFonts w:asciiTheme="minorHAnsi" w:hAnsiTheme="minorHAnsi" w:cstheme="minorHAnsi"/>
          <w:b/>
          <w:color w:val="000000"/>
          <w:sz w:val="24"/>
          <w:szCs w:val="24"/>
        </w:rPr>
      </w:pPr>
      <w:bookmarkStart w:id="851" w:name="_Toc87881571"/>
      <w:bookmarkStart w:id="852" w:name="_Toc88060439"/>
      <w:bookmarkStart w:id="853" w:name="_Toc88465754"/>
      <w:bookmarkStart w:id="854" w:name="_Toc88476329"/>
      <w:r w:rsidRPr="008A51C9">
        <w:rPr>
          <w:rFonts w:asciiTheme="minorHAnsi" w:hAnsiTheme="minorHAnsi" w:cstheme="minorHAnsi"/>
          <w:b/>
          <w:color w:val="000000"/>
          <w:sz w:val="24"/>
          <w:szCs w:val="24"/>
        </w:rPr>
        <w:t>NC COVID-19 VACCINATION AND TESTING REQUIREMENT</w:t>
      </w:r>
      <w:bookmarkEnd w:id="851"/>
      <w:bookmarkEnd w:id="852"/>
      <w:bookmarkEnd w:id="853"/>
      <w:bookmarkEnd w:id="854"/>
    </w:p>
    <w:p w14:paraId="27C24CD1" w14:textId="60E40B03" w:rsidR="006402A4" w:rsidRPr="000454DC" w:rsidRDefault="000454DC" w:rsidP="006402A4">
      <w:pPr>
        <w:jc w:val="both"/>
        <w:rPr>
          <w:rFonts w:asciiTheme="minorHAnsi" w:hAnsiTheme="minorHAnsi" w:cstheme="minorHAnsi"/>
          <w:iCs/>
          <w:color w:val="auto"/>
          <w:sz w:val="20"/>
        </w:rPr>
      </w:pPr>
      <w:bookmarkStart w:id="855" w:name="_Hlk87960618"/>
      <w:bookmarkStart w:id="856" w:name="_Hlk85634924"/>
      <w:r>
        <w:rPr>
          <w:rFonts w:asciiTheme="minorHAnsi" w:hAnsiTheme="minorHAnsi" w:cstheme="minorHAnsi"/>
          <w:bCs/>
          <w:iCs/>
          <w:color w:val="auto"/>
          <w:sz w:val="20"/>
        </w:rPr>
        <w:t xml:space="preserve">This section </w:t>
      </w:r>
      <w:r w:rsidR="00FC3D1A">
        <w:rPr>
          <w:rFonts w:asciiTheme="minorHAnsi" w:hAnsiTheme="minorHAnsi" w:cstheme="minorHAnsi"/>
          <w:bCs/>
          <w:iCs/>
          <w:color w:val="auto"/>
          <w:sz w:val="20"/>
        </w:rPr>
        <w:t xml:space="preserve">was </w:t>
      </w:r>
      <w:r>
        <w:rPr>
          <w:rFonts w:asciiTheme="minorHAnsi" w:hAnsiTheme="minorHAnsi" w:cstheme="minorHAnsi"/>
          <w:bCs/>
          <w:iCs/>
          <w:color w:val="auto"/>
          <w:sz w:val="20"/>
        </w:rPr>
        <w:t>i</w:t>
      </w:r>
      <w:r w:rsidRPr="000454DC">
        <w:rPr>
          <w:rFonts w:asciiTheme="minorHAnsi" w:hAnsiTheme="minorHAnsi" w:cstheme="minorHAnsi"/>
          <w:bCs/>
          <w:iCs/>
          <w:color w:val="auto"/>
          <w:sz w:val="20"/>
        </w:rPr>
        <w:t xml:space="preserve">ntentionally </w:t>
      </w:r>
      <w:r>
        <w:rPr>
          <w:rFonts w:asciiTheme="minorHAnsi" w:hAnsiTheme="minorHAnsi" w:cstheme="minorHAnsi"/>
          <w:bCs/>
          <w:iCs/>
          <w:color w:val="auto"/>
          <w:sz w:val="20"/>
        </w:rPr>
        <w:t>omitted.</w:t>
      </w:r>
    </w:p>
    <w:p w14:paraId="0F95FABC" w14:textId="77777777" w:rsidR="00003700" w:rsidRPr="008A51C9" w:rsidRDefault="00003700" w:rsidP="00003700">
      <w:pPr>
        <w:pStyle w:val="ListParagraph"/>
        <w:keepNext/>
        <w:numPr>
          <w:ilvl w:val="1"/>
          <w:numId w:val="47"/>
        </w:numPr>
        <w:spacing w:before="240" w:after="120" w:line="240" w:lineRule="auto"/>
        <w:ind w:left="576"/>
        <w:outlineLvl w:val="1"/>
        <w:rPr>
          <w:rFonts w:asciiTheme="minorHAnsi" w:hAnsiTheme="minorHAnsi" w:cstheme="minorHAnsi"/>
          <w:b/>
          <w:color w:val="000000"/>
          <w:sz w:val="24"/>
          <w:szCs w:val="24"/>
        </w:rPr>
      </w:pPr>
      <w:bookmarkStart w:id="857" w:name="_Toc87881572"/>
      <w:bookmarkStart w:id="858" w:name="_Toc88060440"/>
      <w:bookmarkStart w:id="859" w:name="_Toc88465755"/>
      <w:bookmarkStart w:id="860" w:name="_Toc88476330"/>
      <w:bookmarkEnd w:id="855"/>
      <w:bookmarkEnd w:id="856"/>
      <w:r w:rsidRPr="008A51C9">
        <w:rPr>
          <w:rFonts w:asciiTheme="minorHAnsi" w:hAnsiTheme="minorHAnsi" w:cstheme="minorHAnsi"/>
          <w:b/>
          <w:color w:val="000000"/>
          <w:sz w:val="24"/>
          <w:szCs w:val="24"/>
        </w:rPr>
        <w:t>FEDERAL COVID-19 VACCINATION REQUIREMENT</w:t>
      </w:r>
      <w:bookmarkEnd w:id="857"/>
      <w:bookmarkEnd w:id="858"/>
      <w:bookmarkEnd w:id="859"/>
      <w:bookmarkEnd w:id="860"/>
    </w:p>
    <w:p w14:paraId="6ED48E24" w14:textId="2D1D909D" w:rsidR="006402A4" w:rsidRPr="008A51C9" w:rsidRDefault="000454DC" w:rsidP="006402A4">
      <w:pPr>
        <w:pStyle w:val="NormalWeb"/>
        <w:rPr>
          <w:rFonts w:asciiTheme="minorHAnsi" w:hAnsiTheme="minorHAnsi" w:cstheme="minorHAnsi"/>
          <w:color w:val="000000"/>
          <w:sz w:val="20"/>
          <w:szCs w:val="20"/>
        </w:rPr>
      </w:pPr>
      <w:bookmarkStart w:id="861" w:name="_Hlk87960663"/>
      <w:bookmarkStart w:id="862" w:name="_Hlk121833388"/>
      <w:bookmarkStart w:id="863" w:name="_Hlk121752292"/>
      <w:r>
        <w:rPr>
          <w:rFonts w:asciiTheme="minorHAnsi" w:hAnsiTheme="minorHAnsi" w:cstheme="minorHAnsi"/>
          <w:color w:val="000000"/>
          <w:sz w:val="20"/>
          <w:szCs w:val="20"/>
        </w:rPr>
        <w:t xml:space="preserve">This section </w:t>
      </w:r>
      <w:r w:rsidR="00FC3D1A">
        <w:rPr>
          <w:rFonts w:asciiTheme="minorHAnsi" w:hAnsiTheme="minorHAnsi" w:cstheme="minorHAnsi"/>
          <w:color w:val="000000"/>
          <w:sz w:val="20"/>
          <w:szCs w:val="20"/>
        </w:rPr>
        <w:t xml:space="preserve">was </w:t>
      </w:r>
      <w:r>
        <w:rPr>
          <w:rFonts w:asciiTheme="minorHAnsi" w:hAnsiTheme="minorHAnsi" w:cstheme="minorHAnsi"/>
          <w:color w:val="000000"/>
          <w:sz w:val="20"/>
          <w:szCs w:val="20"/>
        </w:rPr>
        <w:t>intentionally omitted.</w:t>
      </w:r>
    </w:p>
    <w:bookmarkEnd w:id="861"/>
    <w:bookmarkEnd w:id="862"/>
    <w:bookmarkEnd w:id="863"/>
    <w:p w14:paraId="425741FB" w14:textId="77777777" w:rsidR="00003700" w:rsidRPr="008A51C9" w:rsidRDefault="00003700" w:rsidP="00003700">
      <w:pPr>
        <w:spacing w:after="0"/>
        <w:jc w:val="both"/>
        <w:rPr>
          <w:rFonts w:asciiTheme="minorHAnsi" w:hAnsiTheme="minorHAnsi" w:cstheme="minorHAnsi"/>
          <w:bCs/>
          <w:iCs/>
          <w:color w:val="auto"/>
          <w:sz w:val="20"/>
        </w:rPr>
      </w:pPr>
    </w:p>
    <w:p w14:paraId="288B05DD" w14:textId="77777777" w:rsidR="00003700" w:rsidRPr="008A51C9" w:rsidRDefault="00003700" w:rsidP="00003700">
      <w:pPr>
        <w:pStyle w:val="ListParagraph"/>
        <w:keepNext/>
        <w:numPr>
          <w:ilvl w:val="1"/>
          <w:numId w:val="47"/>
        </w:numPr>
        <w:spacing w:after="120" w:line="240" w:lineRule="auto"/>
        <w:ind w:left="576"/>
        <w:outlineLvl w:val="1"/>
        <w:rPr>
          <w:rFonts w:asciiTheme="minorHAnsi" w:hAnsiTheme="minorHAnsi" w:cstheme="minorHAnsi"/>
          <w:b/>
          <w:color w:val="000000"/>
          <w:sz w:val="24"/>
          <w:szCs w:val="24"/>
        </w:rPr>
      </w:pPr>
      <w:bookmarkStart w:id="864" w:name="_Toc87881573"/>
      <w:bookmarkStart w:id="865" w:name="_Toc88060441"/>
      <w:bookmarkStart w:id="866" w:name="_Toc88465756"/>
      <w:bookmarkStart w:id="867" w:name="_Toc88476331"/>
      <w:r w:rsidRPr="008A51C9">
        <w:rPr>
          <w:rFonts w:asciiTheme="minorHAnsi" w:hAnsiTheme="minorHAnsi" w:cstheme="minorHAnsi"/>
          <w:b/>
          <w:color w:val="000000"/>
          <w:sz w:val="24"/>
          <w:szCs w:val="24"/>
        </w:rPr>
        <w:t>LOBBYING ACTIVITY CERTIFICATION FOR FEDERAL GRANTS</w:t>
      </w:r>
      <w:bookmarkEnd w:id="864"/>
      <w:bookmarkEnd w:id="865"/>
      <w:bookmarkEnd w:id="866"/>
      <w:bookmarkEnd w:id="867"/>
    </w:p>
    <w:p w14:paraId="6241AD47" w14:textId="77777777" w:rsidR="00FC3D1A" w:rsidRPr="00FC3D1A" w:rsidRDefault="00FC3D1A" w:rsidP="00FC3D1A">
      <w:pPr>
        <w:rPr>
          <w:rFonts w:asciiTheme="minorHAnsi" w:hAnsiTheme="minorHAnsi" w:cstheme="minorHAnsi"/>
          <w:sz w:val="20"/>
          <w:szCs w:val="16"/>
        </w:rPr>
      </w:pPr>
      <w:bookmarkStart w:id="868" w:name="_Hlk87964996"/>
      <w:r w:rsidRPr="00FC3D1A">
        <w:rPr>
          <w:rFonts w:asciiTheme="minorHAnsi" w:hAnsiTheme="minorHAnsi" w:cstheme="minorHAnsi"/>
          <w:color w:val="000000" w:themeColor="text1"/>
          <w:sz w:val="20"/>
        </w:rPr>
        <w:t>This section was intentionally omitted.</w:t>
      </w:r>
    </w:p>
    <w:p w14:paraId="4D5FF433" w14:textId="77777777" w:rsidR="00FD5D90" w:rsidRPr="008A51C9" w:rsidRDefault="00FD5D90" w:rsidP="00904110">
      <w:pPr>
        <w:pStyle w:val="Heading1"/>
        <w:numPr>
          <w:ilvl w:val="0"/>
          <w:numId w:val="28"/>
        </w:numPr>
        <w:spacing w:after="120"/>
        <w:rPr>
          <w:rFonts w:asciiTheme="minorHAnsi" w:hAnsiTheme="minorHAnsi" w:cstheme="minorHAnsi"/>
          <w:color w:val="auto"/>
          <w:sz w:val="28"/>
          <w:szCs w:val="28"/>
        </w:rPr>
      </w:pPr>
      <w:bookmarkStart w:id="869" w:name="_Toc55245928"/>
      <w:bookmarkStart w:id="870" w:name="_Toc55246540"/>
      <w:bookmarkStart w:id="871" w:name="_Toc55246961"/>
      <w:bookmarkStart w:id="872" w:name="_Toc55247511"/>
      <w:bookmarkStart w:id="873" w:name="_Toc55248200"/>
      <w:bookmarkStart w:id="874" w:name="_Toc55248400"/>
      <w:bookmarkStart w:id="875" w:name="_Toc55248814"/>
      <w:bookmarkStart w:id="876" w:name="_Toc55249085"/>
      <w:bookmarkStart w:id="877" w:name="_Toc55250015"/>
      <w:bookmarkStart w:id="878" w:name="_Toc55250140"/>
      <w:bookmarkStart w:id="879" w:name="_Toc55250393"/>
      <w:bookmarkStart w:id="880" w:name="_Toc55250488"/>
      <w:bookmarkStart w:id="881" w:name="_Toc55250583"/>
      <w:bookmarkStart w:id="882" w:name="_Toc55250774"/>
      <w:bookmarkStart w:id="883" w:name="_Toc55250920"/>
      <w:bookmarkStart w:id="884" w:name="_Toc55251113"/>
      <w:bookmarkStart w:id="885" w:name="_Toc55251835"/>
      <w:bookmarkStart w:id="886" w:name="_Toc55252211"/>
      <w:bookmarkStart w:id="887" w:name="_Toc55252536"/>
      <w:bookmarkStart w:id="888" w:name="_Toc55252627"/>
      <w:bookmarkStart w:id="889" w:name="_Toc55253487"/>
      <w:bookmarkStart w:id="890" w:name="_Toc55253571"/>
      <w:bookmarkStart w:id="891" w:name="_Toc55253676"/>
      <w:bookmarkStart w:id="892" w:name="_Toc55253760"/>
      <w:bookmarkStart w:id="893" w:name="_Toc55253843"/>
      <w:bookmarkStart w:id="894" w:name="_Toc55253926"/>
      <w:bookmarkStart w:id="895" w:name="_Toc55254009"/>
      <w:bookmarkStart w:id="896" w:name="_Toc55254092"/>
      <w:bookmarkStart w:id="897" w:name="_Toc55254176"/>
      <w:bookmarkStart w:id="898" w:name="_Toc55254259"/>
      <w:bookmarkStart w:id="899" w:name="_Toc55254341"/>
      <w:bookmarkStart w:id="900" w:name="_Toc55254423"/>
      <w:bookmarkStart w:id="901" w:name="_Toc55254503"/>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r w:rsidRPr="008A51C9">
        <w:rPr>
          <w:rFonts w:asciiTheme="minorHAnsi" w:hAnsiTheme="minorHAnsi" w:cstheme="minorHAnsi"/>
          <w:sz w:val="28"/>
          <w:szCs w:val="28"/>
        </w:rPr>
        <w:t xml:space="preserve">  </w:t>
      </w:r>
      <w:bookmarkStart w:id="902" w:name="_Toc88476332"/>
      <w:r w:rsidRPr="008A51C9">
        <w:rPr>
          <w:rFonts w:asciiTheme="minorHAnsi" w:hAnsiTheme="minorHAnsi" w:cstheme="minorHAnsi"/>
          <w:sz w:val="28"/>
          <w:szCs w:val="28"/>
        </w:rPr>
        <w:t>PRODUCT SPECIFICATIONS</w:t>
      </w:r>
      <w:bookmarkEnd w:id="902"/>
    </w:p>
    <w:p w14:paraId="2133D0E1" w14:textId="77777777" w:rsidR="00FD5D90" w:rsidRPr="008A51C9" w:rsidRDefault="00FD5D90" w:rsidP="00904110">
      <w:pPr>
        <w:pStyle w:val="Heading2"/>
        <w:numPr>
          <w:ilvl w:val="1"/>
          <w:numId w:val="28"/>
        </w:numPr>
        <w:spacing w:after="120"/>
        <w:rPr>
          <w:rFonts w:asciiTheme="minorHAnsi" w:hAnsiTheme="minorHAnsi" w:cstheme="minorHAnsi"/>
        </w:rPr>
      </w:pPr>
      <w:bookmarkStart w:id="903" w:name="_Toc446594310"/>
      <w:bookmarkStart w:id="904" w:name="_Toc446594582"/>
      <w:bookmarkStart w:id="905" w:name="_Toc446597988"/>
      <w:bookmarkStart w:id="906" w:name="_Toc446598563"/>
      <w:bookmarkStart w:id="907" w:name="_Toc446598785"/>
      <w:bookmarkStart w:id="908" w:name="_Toc446599107"/>
      <w:bookmarkStart w:id="909" w:name="_Toc446599578"/>
      <w:bookmarkStart w:id="910" w:name="_Toc446599623"/>
      <w:bookmarkStart w:id="911" w:name="_Toc446599934"/>
      <w:bookmarkStart w:id="912" w:name="_Toc446600033"/>
      <w:bookmarkStart w:id="913" w:name="_Toc446600142"/>
      <w:bookmarkStart w:id="914" w:name="_Toc446600249"/>
      <w:bookmarkStart w:id="915" w:name="_Toc450739890"/>
      <w:bookmarkStart w:id="916" w:name="_Toc450742644"/>
      <w:bookmarkStart w:id="917" w:name="_Toc450745582"/>
      <w:bookmarkStart w:id="918" w:name="_Toc450829538"/>
      <w:bookmarkStart w:id="919" w:name="_Toc450829583"/>
      <w:bookmarkStart w:id="920" w:name="_Toc450829765"/>
      <w:bookmarkStart w:id="921" w:name="_Toc451160556"/>
      <w:bookmarkStart w:id="922" w:name="_Toc451170084"/>
      <w:bookmarkStart w:id="923" w:name="_Toc453342782"/>
      <w:bookmarkStart w:id="924" w:name="_Toc463007435"/>
      <w:bookmarkStart w:id="925" w:name="_Toc531600903"/>
      <w:bookmarkStart w:id="926" w:name="_Toc88476333"/>
      <w:bookmarkEnd w:id="841"/>
      <w:bookmarkEnd w:id="84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r w:rsidRPr="008A51C9">
        <w:rPr>
          <w:rFonts w:asciiTheme="minorHAnsi" w:hAnsiTheme="minorHAnsi" w:cstheme="minorHAnsi"/>
        </w:rPr>
        <w:t>SPECIFICATIONS</w:t>
      </w:r>
      <w:bookmarkEnd w:id="925"/>
      <w:bookmarkEnd w:id="926"/>
    </w:p>
    <w:p w14:paraId="209F218C" w14:textId="22FD71C2" w:rsidR="00FC3D1A" w:rsidRPr="00FC3D1A" w:rsidRDefault="00FC3D1A" w:rsidP="00FC3D1A">
      <w:pPr>
        <w:jc w:val="both"/>
        <w:rPr>
          <w:rFonts w:asciiTheme="minorHAnsi" w:hAnsiTheme="minorHAnsi" w:cstheme="minorHAnsi"/>
          <w:b/>
          <w:bCs/>
          <w:i/>
          <w:color w:val="auto"/>
          <w:sz w:val="20"/>
        </w:rPr>
      </w:pPr>
      <w:bookmarkStart w:id="927" w:name="_Toc459794501"/>
      <w:r>
        <w:rPr>
          <w:rFonts w:asciiTheme="minorHAnsi" w:hAnsiTheme="minorHAnsi" w:cstheme="minorHAnsi"/>
          <w:b/>
          <w:bCs/>
          <w:i/>
          <w:color w:val="auto"/>
          <w:sz w:val="20"/>
        </w:rPr>
        <w:t>See t</w:t>
      </w:r>
      <w:r w:rsidRPr="00FC3D1A">
        <w:rPr>
          <w:rFonts w:asciiTheme="minorHAnsi" w:hAnsiTheme="minorHAnsi" w:cstheme="minorHAnsi"/>
          <w:b/>
          <w:bCs/>
          <w:i/>
          <w:color w:val="auto"/>
          <w:sz w:val="20"/>
        </w:rPr>
        <w:t>he Scope of Work document, Chilled Water</w:t>
      </w:r>
      <w:r>
        <w:rPr>
          <w:rFonts w:asciiTheme="minorHAnsi" w:hAnsiTheme="minorHAnsi" w:cstheme="minorHAnsi"/>
          <w:b/>
          <w:bCs/>
          <w:i/>
          <w:color w:val="auto"/>
          <w:sz w:val="20"/>
        </w:rPr>
        <w:t xml:space="preserve"> </w:t>
      </w:r>
      <w:r w:rsidRPr="00FC3D1A">
        <w:rPr>
          <w:rFonts w:asciiTheme="minorHAnsi" w:hAnsiTheme="minorHAnsi" w:cstheme="minorHAnsi"/>
          <w:b/>
          <w:bCs/>
          <w:i/>
          <w:color w:val="auto"/>
          <w:sz w:val="20"/>
        </w:rPr>
        <w:t>Infrastructure Expansion</w:t>
      </w:r>
      <w:r>
        <w:rPr>
          <w:rFonts w:asciiTheme="minorHAnsi" w:hAnsiTheme="minorHAnsi" w:cstheme="minorHAnsi"/>
          <w:b/>
          <w:bCs/>
          <w:i/>
          <w:color w:val="auto"/>
          <w:sz w:val="20"/>
        </w:rPr>
        <w:t xml:space="preserve"> </w:t>
      </w:r>
      <w:r w:rsidR="00E77719">
        <w:rPr>
          <w:rFonts w:asciiTheme="minorHAnsi" w:hAnsiTheme="minorHAnsi" w:cstheme="minorHAnsi"/>
          <w:b/>
          <w:bCs/>
          <w:i/>
          <w:color w:val="auto"/>
          <w:sz w:val="20"/>
        </w:rPr>
        <w:t>Bernard</w:t>
      </w:r>
      <w:r w:rsidRPr="00FC3D1A">
        <w:rPr>
          <w:rFonts w:asciiTheme="minorHAnsi" w:hAnsiTheme="minorHAnsi" w:cstheme="minorHAnsi"/>
          <w:b/>
          <w:bCs/>
          <w:i/>
          <w:color w:val="auto"/>
          <w:sz w:val="20"/>
        </w:rPr>
        <w:t xml:space="preserve"> Chiller Plant</w:t>
      </w:r>
    </w:p>
    <w:p w14:paraId="13D6C50A" w14:textId="15C3B5BD" w:rsidR="00FC3D1A" w:rsidRPr="00FC3D1A" w:rsidRDefault="00FC3D1A" w:rsidP="00FC3D1A">
      <w:pPr>
        <w:jc w:val="both"/>
        <w:rPr>
          <w:rFonts w:asciiTheme="minorHAnsi" w:hAnsiTheme="minorHAnsi" w:cstheme="minorHAnsi"/>
          <w:b/>
          <w:bCs/>
          <w:i/>
          <w:color w:val="auto"/>
          <w:sz w:val="20"/>
        </w:rPr>
      </w:pPr>
      <w:r w:rsidRPr="00FC3D1A">
        <w:rPr>
          <w:rFonts w:asciiTheme="minorHAnsi" w:hAnsiTheme="minorHAnsi" w:cstheme="minorHAnsi"/>
          <w:b/>
          <w:bCs/>
          <w:i/>
          <w:color w:val="auto"/>
          <w:sz w:val="20"/>
        </w:rPr>
        <w:t>SCO ID 22-25588-02</w:t>
      </w:r>
      <w:r w:rsidR="00E77719">
        <w:rPr>
          <w:rFonts w:asciiTheme="minorHAnsi" w:hAnsiTheme="minorHAnsi" w:cstheme="minorHAnsi"/>
          <w:b/>
          <w:bCs/>
          <w:i/>
          <w:color w:val="auto"/>
          <w:sz w:val="20"/>
        </w:rPr>
        <w:t>D</w:t>
      </w:r>
      <w:r w:rsidRPr="00FC3D1A">
        <w:rPr>
          <w:rFonts w:asciiTheme="minorHAnsi" w:hAnsiTheme="minorHAnsi" w:cstheme="minorHAnsi"/>
          <w:b/>
          <w:bCs/>
          <w:i/>
          <w:color w:val="auto"/>
          <w:sz w:val="20"/>
        </w:rPr>
        <w:t>, Code: 42123-355 / 42323-305</w:t>
      </w:r>
    </w:p>
    <w:p w14:paraId="3151C78E" w14:textId="1461BB6B" w:rsidR="00FC3D1A" w:rsidRPr="00FC3D1A" w:rsidRDefault="00FC3D1A" w:rsidP="00FC3D1A">
      <w:pPr>
        <w:jc w:val="both"/>
        <w:rPr>
          <w:rFonts w:asciiTheme="minorHAnsi" w:hAnsiTheme="minorHAnsi" w:cstheme="minorHAnsi"/>
          <w:b/>
          <w:bCs/>
          <w:i/>
          <w:color w:val="auto"/>
          <w:sz w:val="20"/>
        </w:rPr>
      </w:pPr>
      <w:r w:rsidRPr="00FC3D1A">
        <w:rPr>
          <w:rFonts w:asciiTheme="minorHAnsi" w:hAnsiTheme="minorHAnsi" w:cstheme="minorHAnsi"/>
          <w:b/>
          <w:bCs/>
          <w:i/>
          <w:color w:val="auto"/>
          <w:sz w:val="20"/>
        </w:rPr>
        <w:t xml:space="preserve">UNC Bldg. No. </w:t>
      </w:r>
      <w:r w:rsidR="00E77719">
        <w:rPr>
          <w:rFonts w:asciiTheme="minorHAnsi" w:hAnsiTheme="minorHAnsi" w:cstheme="minorHAnsi"/>
          <w:b/>
          <w:bCs/>
          <w:i/>
          <w:color w:val="auto"/>
          <w:sz w:val="20"/>
        </w:rPr>
        <w:t>XXX</w:t>
      </w:r>
    </w:p>
    <w:p w14:paraId="774082E0" w14:textId="39E8A757" w:rsidR="00FD5D90" w:rsidRPr="00FC3D1A" w:rsidRDefault="00FC3D1A" w:rsidP="00FC3D1A">
      <w:pPr>
        <w:jc w:val="both"/>
        <w:rPr>
          <w:rFonts w:asciiTheme="minorHAnsi" w:hAnsiTheme="minorHAnsi" w:cstheme="minorHAnsi"/>
          <w:b/>
          <w:bCs/>
          <w:i/>
          <w:color w:val="auto"/>
          <w:sz w:val="20"/>
        </w:rPr>
      </w:pPr>
      <w:r w:rsidRPr="00FC3D1A">
        <w:rPr>
          <w:rFonts w:asciiTheme="minorHAnsi" w:hAnsiTheme="minorHAnsi" w:cstheme="minorHAnsi"/>
          <w:b/>
          <w:bCs/>
          <w:i/>
          <w:color w:val="auto"/>
          <w:sz w:val="20"/>
        </w:rPr>
        <w:t>Pre</w:t>
      </w:r>
      <w:r>
        <w:rPr>
          <w:rFonts w:asciiTheme="minorHAnsi" w:hAnsiTheme="minorHAnsi" w:cstheme="minorHAnsi"/>
          <w:b/>
          <w:bCs/>
          <w:i/>
          <w:color w:val="auto"/>
          <w:sz w:val="20"/>
        </w:rPr>
        <w:t>-</w:t>
      </w:r>
      <w:r w:rsidRPr="00FC3D1A">
        <w:rPr>
          <w:rFonts w:asciiTheme="minorHAnsi" w:hAnsiTheme="minorHAnsi" w:cstheme="minorHAnsi"/>
          <w:b/>
          <w:bCs/>
          <w:i/>
          <w:color w:val="auto"/>
          <w:sz w:val="20"/>
        </w:rPr>
        <w:t>purchased Electrical Equipment</w:t>
      </w:r>
      <w:r w:rsidR="00E77719">
        <w:rPr>
          <w:rFonts w:asciiTheme="minorHAnsi" w:hAnsiTheme="minorHAnsi" w:cstheme="minorHAnsi"/>
          <w:b/>
          <w:bCs/>
          <w:i/>
          <w:color w:val="auto"/>
          <w:sz w:val="20"/>
        </w:rPr>
        <w:t>, Manning Substation, Medium Voltage Switchgear</w:t>
      </w:r>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FD5D90" w:rsidRPr="008A51C9" w14:paraId="390FC16E" w14:textId="77777777" w:rsidTr="00E63F53">
        <w:trPr>
          <w:trHeight w:val="84"/>
        </w:trPr>
        <w:tc>
          <w:tcPr>
            <w:tcW w:w="3594" w:type="dxa"/>
          </w:tcPr>
          <w:p w14:paraId="00E9C91C" w14:textId="77777777" w:rsidR="00FD5D90" w:rsidRPr="008A51C9" w:rsidRDefault="00FD5D90" w:rsidP="00E63F53">
            <w:pPr>
              <w:jc w:val="both"/>
              <w:rPr>
                <w:rFonts w:asciiTheme="minorHAnsi" w:hAnsiTheme="minorHAnsi" w:cstheme="minorHAnsi"/>
                <w:color w:val="auto"/>
                <w:sz w:val="20"/>
              </w:rPr>
            </w:pPr>
          </w:p>
        </w:tc>
        <w:tc>
          <w:tcPr>
            <w:tcW w:w="6594" w:type="dxa"/>
          </w:tcPr>
          <w:p w14:paraId="23D4E2DB" w14:textId="77777777" w:rsidR="00FD5D90" w:rsidRPr="008A51C9" w:rsidRDefault="00FD5D90" w:rsidP="00E63F53">
            <w:pPr>
              <w:ind w:right="-18"/>
              <w:rPr>
                <w:rFonts w:asciiTheme="minorHAnsi" w:hAnsiTheme="minorHAnsi" w:cstheme="minorHAnsi"/>
                <w:color w:val="auto"/>
                <w:sz w:val="20"/>
              </w:rPr>
            </w:pPr>
            <w:r w:rsidRPr="008A51C9">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FD5D90" w:rsidRPr="008A51C9" w14:paraId="1079367D" w14:textId="77777777" w:rsidTr="00E63F53">
        <w:trPr>
          <w:trHeight w:val="458"/>
        </w:trPr>
        <w:tc>
          <w:tcPr>
            <w:tcW w:w="1440" w:type="dxa"/>
            <w:shd w:val="clear" w:color="auto" w:fill="8EAADB" w:themeFill="accent1" w:themeFillTint="99"/>
          </w:tcPr>
          <w:p w14:paraId="2C7C5E15" w14:textId="77777777" w:rsidR="00FD5D90" w:rsidRPr="008A51C9" w:rsidRDefault="00FD5D90" w:rsidP="00E63F53">
            <w:pPr>
              <w:rPr>
                <w:rFonts w:asciiTheme="minorHAnsi" w:hAnsiTheme="minorHAnsi" w:cstheme="minorHAnsi"/>
                <w:b/>
                <w:i/>
                <w:color w:val="auto"/>
                <w:sz w:val="20"/>
              </w:rPr>
            </w:pPr>
            <w:r w:rsidRPr="008A51C9">
              <w:rPr>
                <w:rFonts w:asciiTheme="minorHAnsi" w:hAnsiTheme="minorHAnsi" w:cstheme="minorHAnsi"/>
                <w:b/>
                <w:i/>
                <w:color w:val="auto"/>
                <w:sz w:val="20"/>
              </w:rPr>
              <w:t>Item #</w:t>
            </w:r>
          </w:p>
        </w:tc>
        <w:tc>
          <w:tcPr>
            <w:tcW w:w="6120" w:type="dxa"/>
            <w:shd w:val="clear" w:color="auto" w:fill="8EAADB" w:themeFill="accent1" w:themeFillTint="99"/>
            <w:vAlign w:val="center"/>
          </w:tcPr>
          <w:p w14:paraId="3A3227F1" w14:textId="77777777" w:rsidR="00FD5D90" w:rsidRPr="008A51C9" w:rsidRDefault="00FD5D90" w:rsidP="00E63F53">
            <w:pPr>
              <w:jc w:val="center"/>
              <w:rPr>
                <w:rFonts w:asciiTheme="minorHAnsi" w:hAnsiTheme="minorHAnsi" w:cstheme="minorHAnsi"/>
                <w:b/>
                <w:i/>
                <w:color w:val="auto"/>
                <w:sz w:val="20"/>
              </w:rPr>
            </w:pPr>
            <w:r w:rsidRPr="008A51C9">
              <w:rPr>
                <w:rFonts w:asciiTheme="minorHAnsi" w:hAnsiTheme="minorHAnsi" w:cstheme="minorHAnsi"/>
                <w:b/>
                <w:i/>
                <w:color w:val="auto"/>
                <w:sz w:val="20"/>
              </w:rPr>
              <w:t>Specifications</w:t>
            </w:r>
          </w:p>
        </w:tc>
        <w:tc>
          <w:tcPr>
            <w:tcW w:w="2790" w:type="dxa"/>
            <w:shd w:val="clear" w:color="auto" w:fill="8EAADB" w:themeFill="accent1" w:themeFillTint="99"/>
            <w:vAlign w:val="center"/>
          </w:tcPr>
          <w:p w14:paraId="31331A00" w14:textId="77777777" w:rsidR="00FD5D90" w:rsidRPr="008A51C9" w:rsidRDefault="00FD5D90" w:rsidP="00E63F53">
            <w:pPr>
              <w:jc w:val="center"/>
              <w:rPr>
                <w:rFonts w:asciiTheme="minorHAnsi" w:hAnsiTheme="minorHAnsi" w:cstheme="minorHAnsi"/>
                <w:b/>
                <w:color w:val="auto"/>
                <w:sz w:val="20"/>
              </w:rPr>
            </w:pPr>
            <w:r w:rsidRPr="008A51C9">
              <w:rPr>
                <w:rFonts w:asciiTheme="minorHAnsi" w:hAnsiTheme="minorHAnsi" w:cstheme="minorHAnsi"/>
                <w:b/>
                <w:color w:val="auto"/>
                <w:sz w:val="20"/>
              </w:rPr>
              <w:t>Product/Service Offered Meets Specification</w:t>
            </w:r>
          </w:p>
        </w:tc>
      </w:tr>
      <w:tr w:rsidR="00FD5D90" w:rsidRPr="008A51C9" w14:paraId="3AA292B6" w14:textId="77777777" w:rsidTr="00E63F53">
        <w:trPr>
          <w:trHeight w:val="647"/>
        </w:trPr>
        <w:tc>
          <w:tcPr>
            <w:tcW w:w="1440" w:type="dxa"/>
          </w:tcPr>
          <w:p w14:paraId="152C0DA3" w14:textId="77777777" w:rsidR="00FD5D90" w:rsidRPr="008A51C9" w:rsidRDefault="00FD5D90" w:rsidP="00E63F53">
            <w:pPr>
              <w:jc w:val="both"/>
              <w:rPr>
                <w:rFonts w:asciiTheme="minorHAnsi" w:hAnsiTheme="minorHAnsi" w:cstheme="minorHAnsi"/>
                <w:i/>
                <w:color w:val="auto"/>
                <w:sz w:val="20"/>
              </w:rPr>
            </w:pPr>
          </w:p>
        </w:tc>
        <w:tc>
          <w:tcPr>
            <w:tcW w:w="6120" w:type="dxa"/>
          </w:tcPr>
          <w:p w14:paraId="5613F0D8" w14:textId="77777777" w:rsidR="00FD5D90" w:rsidRPr="008A51C9" w:rsidRDefault="00FD5D90" w:rsidP="00E63F53">
            <w:pPr>
              <w:jc w:val="both"/>
              <w:rPr>
                <w:rFonts w:asciiTheme="minorHAnsi" w:hAnsiTheme="minorHAnsi" w:cstheme="minorHAnsi"/>
                <w:i/>
                <w:color w:val="auto"/>
                <w:sz w:val="20"/>
              </w:rPr>
            </w:pPr>
          </w:p>
          <w:p w14:paraId="560B6503" w14:textId="77777777" w:rsidR="00FD5D90" w:rsidRPr="008A51C9" w:rsidRDefault="00FD5D90" w:rsidP="00E63F53">
            <w:pPr>
              <w:jc w:val="both"/>
              <w:rPr>
                <w:rFonts w:asciiTheme="minorHAnsi" w:hAnsiTheme="minorHAnsi" w:cstheme="minorHAnsi"/>
                <w:i/>
                <w:color w:val="auto"/>
                <w:sz w:val="20"/>
              </w:rPr>
            </w:pPr>
          </w:p>
        </w:tc>
        <w:tc>
          <w:tcPr>
            <w:tcW w:w="2790" w:type="dxa"/>
          </w:tcPr>
          <w:p w14:paraId="0E2EF611" w14:textId="77777777" w:rsidR="00FD5D90" w:rsidRPr="008A51C9" w:rsidRDefault="00FD5D90" w:rsidP="00E63F53">
            <w:pPr>
              <w:jc w:val="center"/>
              <w:rPr>
                <w:rFonts w:asciiTheme="minorHAnsi" w:hAnsiTheme="minorHAnsi" w:cstheme="minorHAnsi"/>
                <w:color w:val="auto"/>
                <w:sz w:val="20"/>
              </w:rPr>
            </w:pPr>
            <w:r w:rsidRPr="008A51C9">
              <w:rPr>
                <w:rFonts w:asciiTheme="minorHAnsi" w:hAnsiTheme="minorHAnsi" w:cstheme="minorHAnsi"/>
                <w:b/>
                <w:color w:val="auto"/>
                <w:sz w:val="20"/>
              </w:rPr>
              <w:br/>
            </w: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r w:rsidR="00FD5D90" w:rsidRPr="008A51C9" w14:paraId="55E42403" w14:textId="77777777" w:rsidTr="00E63F53">
        <w:trPr>
          <w:trHeight w:val="647"/>
        </w:trPr>
        <w:tc>
          <w:tcPr>
            <w:tcW w:w="1440" w:type="dxa"/>
          </w:tcPr>
          <w:p w14:paraId="09E3343A" w14:textId="77777777" w:rsidR="00FD5D90" w:rsidRPr="008A51C9" w:rsidRDefault="00FD5D90" w:rsidP="00E63F53">
            <w:pPr>
              <w:jc w:val="both"/>
              <w:rPr>
                <w:rFonts w:asciiTheme="minorHAnsi" w:hAnsiTheme="minorHAnsi" w:cstheme="minorHAnsi"/>
                <w:i/>
                <w:color w:val="auto"/>
                <w:sz w:val="20"/>
              </w:rPr>
            </w:pPr>
          </w:p>
        </w:tc>
        <w:tc>
          <w:tcPr>
            <w:tcW w:w="6120" w:type="dxa"/>
          </w:tcPr>
          <w:p w14:paraId="6C573BF5" w14:textId="77777777" w:rsidR="00FD5D90" w:rsidRPr="008A51C9" w:rsidRDefault="00FD5D90" w:rsidP="00E63F53">
            <w:pPr>
              <w:jc w:val="both"/>
              <w:rPr>
                <w:rFonts w:asciiTheme="minorHAnsi" w:hAnsiTheme="minorHAnsi" w:cstheme="minorHAnsi"/>
                <w:i/>
                <w:color w:val="auto"/>
                <w:sz w:val="20"/>
              </w:rPr>
            </w:pPr>
          </w:p>
          <w:p w14:paraId="69A40A41" w14:textId="77777777" w:rsidR="00FD5D90" w:rsidRPr="008A51C9" w:rsidRDefault="00FD5D90" w:rsidP="00E63F53">
            <w:pPr>
              <w:jc w:val="both"/>
              <w:rPr>
                <w:rFonts w:asciiTheme="minorHAnsi" w:hAnsiTheme="minorHAnsi" w:cstheme="minorHAnsi"/>
                <w:i/>
                <w:color w:val="auto"/>
                <w:sz w:val="20"/>
              </w:rPr>
            </w:pPr>
          </w:p>
        </w:tc>
        <w:tc>
          <w:tcPr>
            <w:tcW w:w="2790" w:type="dxa"/>
          </w:tcPr>
          <w:p w14:paraId="552A6150" w14:textId="77777777" w:rsidR="00FD5D90" w:rsidRPr="008A51C9" w:rsidRDefault="00FD5D90" w:rsidP="00E63F53">
            <w:pPr>
              <w:jc w:val="center"/>
              <w:rPr>
                <w:rFonts w:asciiTheme="minorHAnsi" w:hAnsiTheme="minorHAnsi" w:cstheme="minorHAnsi"/>
                <w:color w:val="auto"/>
                <w:sz w:val="20"/>
              </w:rPr>
            </w:pPr>
            <w:r w:rsidRPr="008A51C9">
              <w:rPr>
                <w:rFonts w:asciiTheme="minorHAnsi" w:hAnsiTheme="minorHAnsi" w:cstheme="minorHAnsi"/>
                <w:b/>
                <w:color w:val="auto"/>
                <w:sz w:val="20"/>
              </w:rPr>
              <w:br/>
            </w:r>
            <w:r w:rsidRPr="008A51C9">
              <w:rPr>
                <w:rFonts w:asciiTheme="minorHAnsi" w:hAnsiTheme="minorHAnsi" w:cstheme="minorHAnsi"/>
                <w:b/>
                <w:color w:val="auto"/>
                <w:sz w:val="20"/>
              </w:rPr>
              <w:fldChar w:fldCharType="begin">
                <w:ffData>
                  <w:name w:val="Check1"/>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YES   </w:t>
            </w:r>
            <w:r w:rsidRPr="008A51C9">
              <w:rPr>
                <w:rFonts w:asciiTheme="minorHAnsi" w:hAnsiTheme="minorHAnsi" w:cstheme="minorHAnsi"/>
                <w:b/>
                <w:color w:val="auto"/>
                <w:sz w:val="20"/>
              </w:rPr>
              <w:fldChar w:fldCharType="begin">
                <w:ffData>
                  <w:name w:val="Check2"/>
                  <w:enabled/>
                  <w:calcOnExit w:val="0"/>
                  <w:checkBox>
                    <w:sizeAuto/>
                    <w:default w:val="0"/>
                  </w:checkBox>
                </w:ffData>
              </w:fldChar>
            </w:r>
            <w:r w:rsidRPr="008A51C9">
              <w:rPr>
                <w:rFonts w:asciiTheme="minorHAnsi" w:hAnsiTheme="minorHAnsi" w:cstheme="minorHAnsi"/>
                <w:b/>
                <w:color w:val="auto"/>
                <w:sz w:val="20"/>
              </w:rPr>
              <w:instrText xml:space="preserve"> FORMCHECKBOX </w:instrText>
            </w:r>
            <w:r w:rsidRPr="008A51C9">
              <w:rPr>
                <w:rFonts w:asciiTheme="minorHAnsi" w:hAnsiTheme="minorHAnsi" w:cstheme="minorHAnsi"/>
                <w:b/>
                <w:color w:val="auto"/>
                <w:sz w:val="20"/>
              </w:rPr>
            </w:r>
            <w:r w:rsidRPr="008A51C9">
              <w:rPr>
                <w:rFonts w:asciiTheme="minorHAnsi" w:hAnsiTheme="minorHAnsi" w:cstheme="minorHAnsi"/>
                <w:b/>
                <w:color w:val="auto"/>
                <w:sz w:val="20"/>
              </w:rPr>
              <w:fldChar w:fldCharType="separate"/>
            </w:r>
            <w:r w:rsidRPr="008A51C9">
              <w:rPr>
                <w:rFonts w:asciiTheme="minorHAnsi" w:hAnsiTheme="minorHAnsi" w:cstheme="minorHAnsi"/>
                <w:b/>
                <w:color w:val="auto"/>
                <w:sz w:val="20"/>
              </w:rPr>
              <w:fldChar w:fldCharType="end"/>
            </w:r>
            <w:r w:rsidRPr="008A51C9">
              <w:rPr>
                <w:rFonts w:asciiTheme="minorHAnsi" w:hAnsiTheme="minorHAnsi" w:cstheme="minorHAnsi"/>
                <w:color w:val="auto"/>
                <w:sz w:val="20"/>
              </w:rPr>
              <w:t xml:space="preserve">  NO</w:t>
            </w:r>
          </w:p>
        </w:tc>
      </w:tr>
    </w:tbl>
    <w:p w14:paraId="2C465AC9" w14:textId="58DC9AF7" w:rsidR="00FD5D90" w:rsidRPr="008A51C9" w:rsidRDefault="00FD5D90" w:rsidP="00FD5D90">
      <w:pPr>
        <w:autoSpaceDE w:val="0"/>
        <w:autoSpaceDN w:val="0"/>
        <w:adjustRightInd w:val="0"/>
        <w:spacing w:after="200"/>
        <w:rPr>
          <w:rFonts w:asciiTheme="minorHAnsi" w:hAnsiTheme="minorHAnsi" w:cstheme="minorHAnsi"/>
          <w:color w:val="auto"/>
          <w:sz w:val="20"/>
        </w:rPr>
      </w:pPr>
    </w:p>
    <w:p w14:paraId="2231D5A4" w14:textId="16A8EF3E" w:rsidR="00D01AB6" w:rsidRPr="008A51C9" w:rsidRDefault="00D01AB6" w:rsidP="00D01AB6">
      <w:pPr>
        <w:pStyle w:val="Heading2"/>
        <w:rPr>
          <w:rFonts w:asciiTheme="minorHAnsi" w:hAnsiTheme="minorHAnsi" w:cstheme="minorHAnsi"/>
        </w:rPr>
      </w:pPr>
      <w:bookmarkStart w:id="928" w:name="_Toc88476334"/>
      <w:r w:rsidRPr="008A51C9">
        <w:rPr>
          <w:rFonts w:asciiTheme="minorHAnsi" w:hAnsiTheme="minorHAnsi" w:cstheme="minorHAnsi"/>
        </w:rPr>
        <w:t>5.2</w:t>
      </w:r>
      <w:r w:rsidRPr="008A51C9">
        <w:rPr>
          <w:rFonts w:asciiTheme="minorHAnsi" w:hAnsiTheme="minorHAnsi" w:cstheme="minorHAnsi"/>
        </w:rPr>
        <w:tab/>
        <w:t>CERTIFICATION AND SAFETY LABELS</w:t>
      </w:r>
      <w:bookmarkEnd w:id="928"/>
    </w:p>
    <w:p w14:paraId="0FE8172C" w14:textId="25D1E8D2" w:rsidR="00FC3D1A" w:rsidRDefault="00D01AB6" w:rsidP="00D01AB6">
      <w:pPr>
        <w:spacing w:line="264" w:lineRule="auto"/>
        <w:jc w:val="both"/>
        <w:rPr>
          <w:rFonts w:asciiTheme="minorHAnsi" w:hAnsiTheme="minorHAnsi" w:cstheme="minorHAnsi"/>
          <w:color w:val="auto"/>
          <w:sz w:val="20"/>
        </w:rPr>
      </w:pPr>
      <w:r w:rsidRPr="008A51C9">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8A51C9">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00DD91BE" w14:textId="77777777" w:rsidR="00FC3D1A" w:rsidRDefault="00FC3D1A">
      <w:pPr>
        <w:spacing w:after="160" w:line="259" w:lineRule="auto"/>
        <w:rPr>
          <w:rFonts w:asciiTheme="minorHAnsi" w:hAnsiTheme="minorHAnsi" w:cstheme="minorHAnsi"/>
          <w:color w:val="auto"/>
          <w:sz w:val="20"/>
        </w:rPr>
      </w:pPr>
      <w:r>
        <w:rPr>
          <w:rFonts w:asciiTheme="minorHAnsi" w:hAnsiTheme="minorHAnsi" w:cstheme="minorHAnsi"/>
          <w:color w:val="auto"/>
          <w:sz w:val="20"/>
        </w:rPr>
        <w:br w:type="page"/>
      </w:r>
    </w:p>
    <w:p w14:paraId="6B79417A" w14:textId="77777777" w:rsidR="00D01AB6" w:rsidRPr="008A51C9" w:rsidRDefault="00D01AB6" w:rsidP="00D01AB6">
      <w:pPr>
        <w:spacing w:line="264" w:lineRule="auto"/>
        <w:jc w:val="both"/>
        <w:rPr>
          <w:rFonts w:asciiTheme="minorHAnsi" w:hAnsiTheme="minorHAnsi" w:cstheme="minorHAnsi"/>
          <w:bCs/>
          <w:color w:val="auto"/>
          <w:sz w:val="20"/>
        </w:rPr>
      </w:pPr>
    </w:p>
    <w:p w14:paraId="260F1517" w14:textId="10915DC2" w:rsidR="00727A73" w:rsidRPr="008A51C9" w:rsidRDefault="00727A73" w:rsidP="00727A73">
      <w:pPr>
        <w:pStyle w:val="Heading2"/>
        <w:spacing w:after="120"/>
        <w:jc w:val="both"/>
        <w:rPr>
          <w:rFonts w:asciiTheme="minorHAnsi" w:hAnsiTheme="minorHAnsi" w:cstheme="minorHAnsi"/>
        </w:rPr>
      </w:pPr>
      <w:bookmarkStart w:id="929" w:name="_Toc88476336"/>
      <w:r w:rsidRPr="008A51C9">
        <w:rPr>
          <w:rFonts w:asciiTheme="minorHAnsi" w:hAnsiTheme="minorHAnsi" w:cstheme="minorHAnsi"/>
        </w:rPr>
        <w:t>5.</w:t>
      </w:r>
      <w:r w:rsidR="006402A4" w:rsidRPr="008A51C9">
        <w:rPr>
          <w:rFonts w:asciiTheme="minorHAnsi" w:hAnsiTheme="minorHAnsi" w:cstheme="minorHAnsi"/>
        </w:rPr>
        <w:t xml:space="preserve">3 </w:t>
      </w:r>
      <w:r w:rsidRPr="008A51C9">
        <w:rPr>
          <w:rFonts w:asciiTheme="minorHAnsi" w:hAnsiTheme="minorHAnsi" w:cstheme="minorHAnsi"/>
        </w:rPr>
        <w:tab/>
        <w:t>DEVIATIONS</w:t>
      </w:r>
      <w:bookmarkEnd w:id="929"/>
      <w:r w:rsidRPr="008A51C9">
        <w:rPr>
          <w:rFonts w:asciiTheme="minorHAnsi" w:hAnsiTheme="minorHAnsi" w:cstheme="minorHAnsi"/>
        </w:rPr>
        <w:t xml:space="preserve">  </w:t>
      </w:r>
    </w:p>
    <w:p w14:paraId="07814CCB" w14:textId="2E3B37C9" w:rsidR="00727A73" w:rsidRPr="008A51C9" w:rsidRDefault="00727A73" w:rsidP="00727A73">
      <w:pPr>
        <w:spacing w:line="264" w:lineRule="auto"/>
        <w:jc w:val="both"/>
        <w:rPr>
          <w:rFonts w:asciiTheme="minorHAnsi" w:hAnsiTheme="minorHAnsi" w:cstheme="minorHAnsi"/>
          <w:color w:val="auto"/>
          <w:sz w:val="20"/>
          <w:u w:val="single"/>
        </w:rPr>
      </w:pPr>
      <w:r w:rsidRPr="008A51C9">
        <w:rPr>
          <w:rFonts w:asciiTheme="minorHAnsi" w:hAnsiTheme="minorHAnsi" w:cstheme="minorHAnsi"/>
          <w:color w:val="auto"/>
          <w:sz w:val="20"/>
        </w:rPr>
        <w:t xml:space="preserve">The nature of all deviations from the </w:t>
      </w:r>
      <w:r w:rsidRPr="008A51C9">
        <w:rPr>
          <w:rFonts w:asciiTheme="minorHAnsi" w:hAnsiTheme="minorHAnsi" w:cstheme="minorHAnsi"/>
          <w:iCs/>
          <w:color w:val="auto"/>
          <w:sz w:val="20"/>
        </w:rPr>
        <w:t>Specifications</w:t>
      </w:r>
      <w:r w:rsidRPr="008A51C9">
        <w:rPr>
          <w:rFonts w:asciiTheme="minorHAnsi" w:hAnsiTheme="minorHAnsi" w:cstheme="minorHAnsi"/>
          <w:i/>
          <w:color w:val="auto"/>
          <w:sz w:val="20"/>
        </w:rPr>
        <w:t xml:space="preserve"> </w:t>
      </w:r>
      <w:r w:rsidRPr="008A51C9">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8A51C9">
        <w:rPr>
          <w:rFonts w:asciiTheme="minorHAnsi" w:hAnsiTheme="minorHAnsi" w:cstheme="minorHAnsi"/>
          <w:iCs/>
          <w:color w:val="auto"/>
          <w:sz w:val="20"/>
        </w:rPr>
        <w:t>Specifications provided herein</w:t>
      </w:r>
      <w:r w:rsidRPr="008A51C9">
        <w:rPr>
          <w:rFonts w:asciiTheme="minorHAnsi" w:hAnsiTheme="minorHAnsi" w:cstheme="minorHAnsi"/>
          <w:color w:val="auto"/>
          <w:sz w:val="20"/>
        </w:rPr>
        <w:t xml:space="preserve">, and the successful Vendor shall be required to supply conforming goods.  Deviations shall be explained in detail on an attached sheet.  However, no implication is made or intended by the </w:t>
      </w:r>
      <w:r w:rsidR="000454DC">
        <w:rPr>
          <w:rFonts w:asciiTheme="minorHAnsi" w:hAnsiTheme="minorHAnsi" w:cstheme="minorHAnsi"/>
          <w:color w:val="auto"/>
          <w:sz w:val="20"/>
        </w:rPr>
        <w:t>University</w:t>
      </w:r>
      <w:r w:rsidRPr="008A51C9">
        <w:rPr>
          <w:rFonts w:asciiTheme="minorHAnsi" w:hAnsiTheme="minorHAnsi" w:cstheme="minorHAnsi"/>
          <w:color w:val="auto"/>
          <w:sz w:val="20"/>
        </w:rPr>
        <w:t xml:space="preserve"> that any deviation will be acceptable.  Do </w:t>
      </w:r>
      <w:r w:rsidRPr="008A51C9">
        <w:rPr>
          <w:rFonts w:asciiTheme="minorHAnsi" w:hAnsiTheme="minorHAnsi" w:cstheme="minorHAnsi"/>
          <w:color w:val="auto"/>
          <w:sz w:val="20"/>
          <w:u w:val="single"/>
        </w:rPr>
        <w:t>not</w:t>
      </w:r>
      <w:r w:rsidRPr="008A51C9">
        <w:rPr>
          <w:rFonts w:asciiTheme="minorHAnsi" w:hAnsiTheme="minorHAnsi" w:cstheme="minorHAnsi"/>
          <w:color w:val="auto"/>
          <w:sz w:val="20"/>
        </w:rPr>
        <w:t xml:space="preserve"> list objections to the North Carolina General Terms and Conditions in this section.</w:t>
      </w:r>
    </w:p>
    <w:p w14:paraId="4449BF35" w14:textId="23EF7AC6" w:rsidR="00727A73" w:rsidRPr="008A51C9" w:rsidRDefault="00727A73" w:rsidP="00727A73">
      <w:pPr>
        <w:spacing w:line="276" w:lineRule="auto"/>
        <w:jc w:val="both"/>
        <w:rPr>
          <w:rFonts w:asciiTheme="minorHAnsi" w:hAnsiTheme="minorHAnsi" w:cstheme="minorHAnsi"/>
          <w:b/>
        </w:rPr>
      </w:pPr>
    </w:p>
    <w:p w14:paraId="2215A6BD" w14:textId="10ADB9A1" w:rsidR="00FD5D90" w:rsidRPr="008A51C9" w:rsidRDefault="008A51C9" w:rsidP="00665B48">
      <w:pPr>
        <w:pStyle w:val="Heading1"/>
        <w:numPr>
          <w:ilvl w:val="0"/>
          <w:numId w:val="27"/>
        </w:numPr>
        <w:spacing w:after="200"/>
        <w:ind w:left="360"/>
        <w:rPr>
          <w:rFonts w:asciiTheme="minorHAnsi" w:hAnsiTheme="minorHAnsi" w:cstheme="minorHAnsi"/>
          <w:sz w:val="28"/>
        </w:rPr>
      </w:pPr>
      <w:bookmarkStart w:id="930" w:name="_Toc55242172"/>
      <w:bookmarkStart w:id="931" w:name="_Toc55242433"/>
      <w:bookmarkStart w:id="932" w:name="_Toc55242655"/>
      <w:bookmarkStart w:id="933" w:name="_Toc55243736"/>
      <w:bookmarkStart w:id="934" w:name="_Toc55245931"/>
      <w:bookmarkStart w:id="935" w:name="_Toc55246543"/>
      <w:bookmarkStart w:id="936" w:name="_Toc55246964"/>
      <w:bookmarkStart w:id="937" w:name="_Toc55247514"/>
      <w:bookmarkStart w:id="938" w:name="_Toc55248203"/>
      <w:bookmarkStart w:id="939" w:name="_Toc55248403"/>
      <w:bookmarkStart w:id="940" w:name="_Toc55248817"/>
      <w:bookmarkStart w:id="941" w:name="_Toc55249088"/>
      <w:bookmarkStart w:id="942" w:name="_Toc55250018"/>
      <w:bookmarkStart w:id="943" w:name="_Toc55250143"/>
      <w:bookmarkStart w:id="944" w:name="_Toc55250396"/>
      <w:bookmarkStart w:id="945" w:name="_Toc55250491"/>
      <w:bookmarkStart w:id="946" w:name="_Toc55250586"/>
      <w:bookmarkStart w:id="947" w:name="_Toc55250777"/>
      <w:bookmarkStart w:id="948" w:name="_Toc55250923"/>
      <w:bookmarkStart w:id="949" w:name="_Toc55251116"/>
      <w:bookmarkStart w:id="950" w:name="_Toc55251838"/>
      <w:bookmarkStart w:id="951" w:name="_Toc55252214"/>
      <w:bookmarkStart w:id="952" w:name="_Toc55252539"/>
      <w:bookmarkStart w:id="953" w:name="_Toc55252630"/>
      <w:bookmarkStart w:id="954" w:name="_Toc55253490"/>
      <w:bookmarkStart w:id="955" w:name="_Toc55253574"/>
      <w:bookmarkStart w:id="956" w:name="_Toc55253679"/>
      <w:bookmarkStart w:id="957" w:name="_Toc55253763"/>
      <w:bookmarkStart w:id="958" w:name="_Toc55253846"/>
      <w:bookmarkStart w:id="959" w:name="_Toc55253929"/>
      <w:bookmarkStart w:id="960" w:name="_Toc55254012"/>
      <w:bookmarkStart w:id="961" w:name="_Toc55254095"/>
      <w:bookmarkStart w:id="962" w:name="_Toc55254179"/>
      <w:bookmarkStart w:id="963" w:name="_Toc55254262"/>
      <w:bookmarkStart w:id="964" w:name="_Toc55254344"/>
      <w:bookmarkStart w:id="965" w:name="_Toc55254426"/>
      <w:bookmarkStart w:id="966" w:name="_Toc55254506"/>
      <w:bookmarkStart w:id="967" w:name="_Toc55242173"/>
      <w:bookmarkStart w:id="968" w:name="_Toc55242434"/>
      <w:bookmarkStart w:id="969" w:name="_Toc55242656"/>
      <w:bookmarkStart w:id="970" w:name="_Toc55243737"/>
      <w:bookmarkStart w:id="971" w:name="_Toc55245932"/>
      <w:bookmarkStart w:id="972" w:name="_Toc55246544"/>
      <w:bookmarkStart w:id="973" w:name="_Toc55246965"/>
      <w:bookmarkStart w:id="974" w:name="_Toc55247515"/>
      <w:bookmarkStart w:id="975" w:name="_Toc55248204"/>
      <w:bookmarkStart w:id="976" w:name="_Toc55248404"/>
      <w:bookmarkStart w:id="977" w:name="_Toc55248818"/>
      <w:bookmarkStart w:id="978" w:name="_Toc55249089"/>
      <w:bookmarkStart w:id="979" w:name="_Toc55250019"/>
      <w:bookmarkStart w:id="980" w:name="_Toc55250144"/>
      <w:bookmarkStart w:id="981" w:name="_Toc55250397"/>
      <w:bookmarkStart w:id="982" w:name="_Toc55250492"/>
      <w:bookmarkStart w:id="983" w:name="_Toc55250587"/>
      <w:bookmarkStart w:id="984" w:name="_Toc55250778"/>
      <w:bookmarkStart w:id="985" w:name="_Toc55250924"/>
      <w:bookmarkStart w:id="986" w:name="_Toc55251117"/>
      <w:bookmarkStart w:id="987" w:name="_Toc55251839"/>
      <w:bookmarkStart w:id="988" w:name="_Toc55252215"/>
      <w:bookmarkStart w:id="989" w:name="_Toc55252540"/>
      <w:bookmarkStart w:id="990" w:name="_Toc55252631"/>
      <w:bookmarkStart w:id="991" w:name="_Toc55253491"/>
      <w:bookmarkStart w:id="992" w:name="_Toc55253575"/>
      <w:bookmarkStart w:id="993" w:name="_Toc55253680"/>
      <w:bookmarkStart w:id="994" w:name="_Toc55253764"/>
      <w:bookmarkStart w:id="995" w:name="_Toc55253847"/>
      <w:bookmarkStart w:id="996" w:name="_Toc55253930"/>
      <w:bookmarkStart w:id="997" w:name="_Toc55254013"/>
      <w:bookmarkStart w:id="998" w:name="_Toc55254096"/>
      <w:bookmarkStart w:id="999" w:name="_Toc55254180"/>
      <w:bookmarkStart w:id="1000" w:name="_Toc55254263"/>
      <w:bookmarkStart w:id="1001" w:name="_Toc55254345"/>
      <w:bookmarkStart w:id="1002" w:name="_Toc55254427"/>
      <w:bookmarkStart w:id="1003" w:name="_Toc55254507"/>
      <w:bookmarkStart w:id="1004" w:name="_Toc55242174"/>
      <w:bookmarkStart w:id="1005" w:name="_Toc55242435"/>
      <w:bookmarkStart w:id="1006" w:name="_Toc55242657"/>
      <w:bookmarkStart w:id="1007" w:name="_Toc55243738"/>
      <w:bookmarkStart w:id="1008" w:name="_Toc55245933"/>
      <w:bookmarkStart w:id="1009" w:name="_Toc55246545"/>
      <w:bookmarkStart w:id="1010" w:name="_Toc55246966"/>
      <w:bookmarkStart w:id="1011" w:name="_Toc55247516"/>
      <w:bookmarkStart w:id="1012" w:name="_Toc55248205"/>
      <w:bookmarkStart w:id="1013" w:name="_Toc55248405"/>
      <w:bookmarkStart w:id="1014" w:name="_Toc55248819"/>
      <w:bookmarkStart w:id="1015" w:name="_Toc55249090"/>
      <w:bookmarkStart w:id="1016" w:name="_Toc55250020"/>
      <w:bookmarkStart w:id="1017" w:name="_Toc55250145"/>
      <w:bookmarkStart w:id="1018" w:name="_Toc55250398"/>
      <w:bookmarkStart w:id="1019" w:name="_Toc55250493"/>
      <w:bookmarkStart w:id="1020" w:name="_Toc55250588"/>
      <w:bookmarkStart w:id="1021" w:name="_Toc55250779"/>
      <w:bookmarkStart w:id="1022" w:name="_Toc55250925"/>
      <w:bookmarkStart w:id="1023" w:name="_Toc55251118"/>
      <w:bookmarkStart w:id="1024" w:name="_Toc55251840"/>
      <w:bookmarkStart w:id="1025" w:name="_Toc55252216"/>
      <w:bookmarkStart w:id="1026" w:name="_Toc55252541"/>
      <w:bookmarkStart w:id="1027" w:name="_Toc55252632"/>
      <w:bookmarkStart w:id="1028" w:name="_Toc55253492"/>
      <w:bookmarkStart w:id="1029" w:name="_Toc55253576"/>
      <w:bookmarkStart w:id="1030" w:name="_Toc55253681"/>
      <w:bookmarkStart w:id="1031" w:name="_Toc55253765"/>
      <w:bookmarkStart w:id="1032" w:name="_Toc55253848"/>
      <w:bookmarkStart w:id="1033" w:name="_Toc55253931"/>
      <w:bookmarkStart w:id="1034" w:name="_Toc55254014"/>
      <w:bookmarkStart w:id="1035" w:name="_Toc55254097"/>
      <w:bookmarkStart w:id="1036" w:name="_Toc55254181"/>
      <w:bookmarkStart w:id="1037" w:name="_Toc55254264"/>
      <w:bookmarkStart w:id="1038" w:name="_Toc55254346"/>
      <w:bookmarkStart w:id="1039" w:name="_Toc55254428"/>
      <w:bookmarkStart w:id="1040" w:name="_Toc55254508"/>
      <w:bookmarkStart w:id="1041" w:name="_Toc55242175"/>
      <w:bookmarkStart w:id="1042" w:name="_Toc55242436"/>
      <w:bookmarkStart w:id="1043" w:name="_Toc55242658"/>
      <w:bookmarkStart w:id="1044" w:name="_Toc55243739"/>
      <w:bookmarkStart w:id="1045" w:name="_Toc55245934"/>
      <w:bookmarkStart w:id="1046" w:name="_Toc55246546"/>
      <w:bookmarkStart w:id="1047" w:name="_Toc55246967"/>
      <w:bookmarkStart w:id="1048" w:name="_Toc55247517"/>
      <w:bookmarkStart w:id="1049" w:name="_Toc55248206"/>
      <w:bookmarkStart w:id="1050" w:name="_Toc55248406"/>
      <w:bookmarkStart w:id="1051" w:name="_Toc55248820"/>
      <w:bookmarkStart w:id="1052" w:name="_Toc55249091"/>
      <w:bookmarkStart w:id="1053" w:name="_Toc55250021"/>
      <w:bookmarkStart w:id="1054" w:name="_Toc55250146"/>
      <w:bookmarkStart w:id="1055" w:name="_Toc55250399"/>
      <w:bookmarkStart w:id="1056" w:name="_Toc55250494"/>
      <w:bookmarkStart w:id="1057" w:name="_Toc55250589"/>
      <w:bookmarkStart w:id="1058" w:name="_Toc55250780"/>
      <w:bookmarkStart w:id="1059" w:name="_Toc55250926"/>
      <w:bookmarkStart w:id="1060" w:name="_Toc55251119"/>
      <w:bookmarkStart w:id="1061" w:name="_Toc55251841"/>
      <w:bookmarkStart w:id="1062" w:name="_Toc55252217"/>
      <w:bookmarkStart w:id="1063" w:name="_Toc55252542"/>
      <w:bookmarkStart w:id="1064" w:name="_Toc55252633"/>
      <w:bookmarkStart w:id="1065" w:name="_Toc55253493"/>
      <w:bookmarkStart w:id="1066" w:name="_Toc55253577"/>
      <w:bookmarkStart w:id="1067" w:name="_Toc55253682"/>
      <w:bookmarkStart w:id="1068" w:name="_Toc55253766"/>
      <w:bookmarkStart w:id="1069" w:name="_Toc55253849"/>
      <w:bookmarkStart w:id="1070" w:name="_Toc55253932"/>
      <w:bookmarkStart w:id="1071" w:name="_Toc55254015"/>
      <w:bookmarkStart w:id="1072" w:name="_Toc55254098"/>
      <w:bookmarkStart w:id="1073" w:name="_Toc55254182"/>
      <w:bookmarkStart w:id="1074" w:name="_Toc55254265"/>
      <w:bookmarkStart w:id="1075" w:name="_Toc55254347"/>
      <w:bookmarkStart w:id="1076" w:name="_Toc55254429"/>
      <w:bookmarkStart w:id="1077" w:name="_Toc55254509"/>
      <w:bookmarkStart w:id="1078" w:name="_Toc506815792"/>
      <w:bookmarkStart w:id="1079" w:name="_Toc88476337"/>
      <w:bookmarkStart w:id="1080" w:name="_Toc328747427"/>
      <w:bookmarkEnd w:id="375"/>
      <w:bookmarkEnd w:id="376"/>
      <w:bookmarkEnd w:id="377"/>
      <w:bookmarkEnd w:id="378"/>
      <w:bookmarkEnd w:id="379"/>
      <w:bookmarkEnd w:id="428"/>
      <w:bookmarkEnd w:id="927"/>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r>
        <w:rPr>
          <w:rFonts w:asciiTheme="minorHAnsi" w:hAnsiTheme="minorHAnsi" w:cstheme="minorHAnsi"/>
          <w:sz w:val="28"/>
        </w:rPr>
        <w:t xml:space="preserve">  </w:t>
      </w:r>
      <w:r w:rsidR="00FD5D90" w:rsidRPr="008A51C9">
        <w:rPr>
          <w:rFonts w:asciiTheme="minorHAnsi" w:hAnsiTheme="minorHAnsi" w:cstheme="minorHAnsi"/>
          <w:sz w:val="28"/>
        </w:rPr>
        <w:t>CONTRACT ADMINISTRATION</w:t>
      </w:r>
      <w:bookmarkEnd w:id="1078"/>
      <w:bookmarkEnd w:id="1079"/>
    </w:p>
    <w:p w14:paraId="5C0436BE" w14:textId="1A16124F" w:rsidR="00FD5D90" w:rsidRPr="008A51C9" w:rsidRDefault="0086482E" w:rsidP="0086482E">
      <w:pPr>
        <w:pStyle w:val="Text"/>
        <w:jc w:val="both"/>
        <w:rPr>
          <w:rFonts w:asciiTheme="minorHAnsi" w:hAnsiTheme="minorHAnsi" w:cstheme="minorHAnsi"/>
        </w:rPr>
      </w:pPr>
      <w:bookmarkStart w:id="1081" w:name="_Toc53591774"/>
      <w:bookmarkStart w:id="1082" w:name="_Toc53591877"/>
      <w:bookmarkStart w:id="1083" w:name="_Toc53591937"/>
      <w:bookmarkStart w:id="1084" w:name="_Toc53592023"/>
      <w:bookmarkStart w:id="1085" w:name="_Toc53592083"/>
      <w:bookmarkStart w:id="1086" w:name="_Toc53592180"/>
      <w:bookmarkStart w:id="1087" w:name="_Toc53592239"/>
      <w:bookmarkStart w:id="1088" w:name="_Toc53592416"/>
      <w:bookmarkStart w:id="1089" w:name="_Toc53592655"/>
      <w:bookmarkStart w:id="1090" w:name="_Toc53592736"/>
      <w:bookmarkStart w:id="1091" w:name="_Toc53592800"/>
      <w:bookmarkStart w:id="1092" w:name="_Toc53592859"/>
      <w:bookmarkStart w:id="1093" w:name="_Toc53593058"/>
      <w:bookmarkStart w:id="1094" w:name="_Toc53593170"/>
      <w:bookmarkStart w:id="1095" w:name="_Toc53593228"/>
      <w:bookmarkStart w:id="1096" w:name="_Toc53593382"/>
      <w:bookmarkStart w:id="1097" w:name="_Toc55242180"/>
      <w:bookmarkStart w:id="1098" w:name="_Toc55242441"/>
      <w:bookmarkStart w:id="1099" w:name="_Toc55242663"/>
      <w:bookmarkStart w:id="1100" w:name="_Toc55243744"/>
      <w:bookmarkStart w:id="1101" w:name="_Toc55245939"/>
      <w:bookmarkStart w:id="1102" w:name="_Toc55246551"/>
      <w:bookmarkStart w:id="1103" w:name="_Toc55246972"/>
      <w:bookmarkStart w:id="1104" w:name="_Toc55247522"/>
      <w:bookmarkStart w:id="1105" w:name="_Toc55248211"/>
      <w:bookmarkStart w:id="1106" w:name="_Toc55248411"/>
      <w:bookmarkStart w:id="1107" w:name="_Toc55248825"/>
      <w:bookmarkStart w:id="1108" w:name="_Toc55249096"/>
      <w:bookmarkStart w:id="1109" w:name="_Toc55250026"/>
      <w:bookmarkStart w:id="1110" w:name="_Toc55250151"/>
      <w:bookmarkStart w:id="1111" w:name="_Toc55250404"/>
      <w:bookmarkStart w:id="1112" w:name="_Toc55250499"/>
      <w:bookmarkStart w:id="1113" w:name="_Toc55250594"/>
      <w:bookmarkStart w:id="1114" w:name="_Toc55250785"/>
      <w:bookmarkStart w:id="1115" w:name="_Toc55250931"/>
      <w:bookmarkStart w:id="1116" w:name="_Toc55251124"/>
      <w:bookmarkStart w:id="1117" w:name="_Toc55251846"/>
      <w:bookmarkStart w:id="1118" w:name="_Toc55252222"/>
      <w:bookmarkStart w:id="1119" w:name="_Toc55252547"/>
      <w:bookmarkStart w:id="1120" w:name="_Toc55252638"/>
      <w:bookmarkStart w:id="1121" w:name="_Toc55253498"/>
      <w:bookmarkStart w:id="1122" w:name="_Toc55253582"/>
      <w:bookmarkStart w:id="1123" w:name="_Toc55253687"/>
      <w:bookmarkStart w:id="1124" w:name="_Toc55253771"/>
      <w:bookmarkStart w:id="1125" w:name="_Toc55253854"/>
      <w:bookmarkStart w:id="1126" w:name="_Toc55253937"/>
      <w:bookmarkStart w:id="1127" w:name="_Toc55254020"/>
      <w:bookmarkStart w:id="1128" w:name="_Toc55254103"/>
      <w:bookmarkStart w:id="1129" w:name="_Toc55254187"/>
      <w:bookmarkStart w:id="1130" w:name="_Toc55254270"/>
      <w:bookmarkStart w:id="1131" w:name="_Toc55254352"/>
      <w:bookmarkStart w:id="1132" w:name="_Toc55254434"/>
      <w:bookmarkStart w:id="1133" w:name="_Toc55254514"/>
      <w:bookmarkStart w:id="1134" w:name="_Toc55254727"/>
      <w:bookmarkStart w:id="1135" w:name="_Toc55254785"/>
      <w:bookmarkStart w:id="1136" w:name="_Toc55254845"/>
      <w:bookmarkStart w:id="1137" w:name="_Toc55254906"/>
      <w:bookmarkStart w:id="1138" w:name="_Toc55254975"/>
      <w:bookmarkStart w:id="1139" w:name="_Toc55255089"/>
      <w:bookmarkStart w:id="1140" w:name="_Toc55255160"/>
      <w:bookmarkStart w:id="1141" w:name="_Toc55255274"/>
      <w:bookmarkStart w:id="1142" w:name="_Toc55394254"/>
      <w:bookmarkStart w:id="1143" w:name="_Toc55394325"/>
      <w:bookmarkStart w:id="1144" w:name="_Toc55394396"/>
      <w:bookmarkStart w:id="1145" w:name="_Toc55394466"/>
      <w:bookmarkStart w:id="1146" w:name="_Toc56590812"/>
      <w:bookmarkStart w:id="1147" w:name="_Toc56591088"/>
      <w:bookmarkStart w:id="1148" w:name="_Toc56591177"/>
      <w:bookmarkStart w:id="1149" w:name="_Toc62658214"/>
      <w:bookmarkStart w:id="1150" w:name="_Toc62658333"/>
      <w:bookmarkStart w:id="1151" w:name="_Toc62658509"/>
      <w:bookmarkStart w:id="1152" w:name="_Toc506815793"/>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r w:rsidRPr="008A51C9">
        <w:rPr>
          <w:rFonts w:asciiTheme="minorHAnsi" w:hAnsiTheme="minorHAnsi" w:cstheme="minorHAnsi"/>
        </w:rPr>
        <w:t>All Contract Administration requirements are conditioned on an award resulting from this solicitation. This information is provided for the Vendor’s planning purposes</w:t>
      </w:r>
      <w:bookmarkStart w:id="1153" w:name="_Toc53593059"/>
      <w:bookmarkStart w:id="1154" w:name="_Toc53593171"/>
      <w:bookmarkStart w:id="1155" w:name="_Toc53593229"/>
      <w:bookmarkStart w:id="1156" w:name="_Toc53593383"/>
      <w:bookmarkStart w:id="1157" w:name="_Toc55242181"/>
      <w:bookmarkStart w:id="1158" w:name="_Toc55242442"/>
      <w:bookmarkStart w:id="1159" w:name="_Toc55242664"/>
      <w:bookmarkStart w:id="1160" w:name="_Toc55243745"/>
      <w:bookmarkStart w:id="1161" w:name="_Toc55245940"/>
      <w:bookmarkStart w:id="1162" w:name="_Toc55246552"/>
      <w:bookmarkStart w:id="1163" w:name="_Toc55246973"/>
      <w:bookmarkStart w:id="1164" w:name="_Toc55247523"/>
      <w:bookmarkStart w:id="1165" w:name="_Toc55248212"/>
      <w:bookmarkStart w:id="1166" w:name="_Toc55248412"/>
      <w:bookmarkStart w:id="1167" w:name="_Toc55248826"/>
      <w:bookmarkStart w:id="1168" w:name="_Toc55249097"/>
      <w:bookmarkStart w:id="1169" w:name="_Toc55250027"/>
      <w:bookmarkStart w:id="1170" w:name="_Toc55250152"/>
      <w:bookmarkStart w:id="1171" w:name="_Toc55250405"/>
      <w:bookmarkStart w:id="1172" w:name="_Toc55250500"/>
      <w:bookmarkStart w:id="1173" w:name="_Toc55250595"/>
      <w:bookmarkStart w:id="1174" w:name="_Toc55250786"/>
      <w:bookmarkStart w:id="1175" w:name="_Toc55250932"/>
      <w:bookmarkStart w:id="1176" w:name="_Toc55251125"/>
      <w:bookmarkStart w:id="1177" w:name="_Toc55251847"/>
      <w:bookmarkStart w:id="1178" w:name="_Toc55252223"/>
      <w:bookmarkStart w:id="1179" w:name="_Toc55252548"/>
      <w:bookmarkStart w:id="1180" w:name="_Toc55252639"/>
      <w:bookmarkStart w:id="1181" w:name="_Toc55253499"/>
      <w:bookmarkStart w:id="1182" w:name="_Toc55253583"/>
      <w:bookmarkStart w:id="1183" w:name="_Toc55253688"/>
      <w:bookmarkStart w:id="1184" w:name="_Toc55253772"/>
      <w:bookmarkStart w:id="1185" w:name="_Toc55253855"/>
      <w:bookmarkStart w:id="1186" w:name="_Toc55253938"/>
      <w:bookmarkStart w:id="1187" w:name="_Toc55254021"/>
      <w:bookmarkStart w:id="1188" w:name="_Toc55254104"/>
      <w:bookmarkStart w:id="1189" w:name="_Toc55254188"/>
      <w:bookmarkStart w:id="1190" w:name="_Toc55254271"/>
      <w:bookmarkStart w:id="1191" w:name="_Toc55254353"/>
      <w:bookmarkStart w:id="1192" w:name="_Toc55254435"/>
      <w:bookmarkStart w:id="1193" w:name="_Toc55254515"/>
      <w:bookmarkStart w:id="1194" w:name="_Toc55254728"/>
      <w:bookmarkStart w:id="1195" w:name="_Toc55254786"/>
      <w:bookmarkStart w:id="1196" w:name="_Toc55254846"/>
      <w:bookmarkStart w:id="1197" w:name="_Toc55254907"/>
      <w:bookmarkStart w:id="1198" w:name="_Toc55254976"/>
      <w:bookmarkStart w:id="1199" w:name="_Toc55255090"/>
      <w:bookmarkStart w:id="1200" w:name="_Toc55255161"/>
      <w:bookmarkStart w:id="1201" w:name="_Toc55255275"/>
      <w:bookmarkStart w:id="1202" w:name="_Toc55394255"/>
      <w:bookmarkStart w:id="1203" w:name="_Toc55394326"/>
      <w:bookmarkStart w:id="1204" w:name="_Toc55394397"/>
      <w:bookmarkStart w:id="1205" w:name="_Toc55394467"/>
      <w:bookmarkStart w:id="1206" w:name="_Toc56590813"/>
      <w:bookmarkStart w:id="1207" w:name="_Toc56591089"/>
      <w:bookmarkStart w:id="1208" w:name="_Toc56591178"/>
      <w:bookmarkStart w:id="1209" w:name="_Toc62658215"/>
      <w:bookmarkStart w:id="1210" w:name="_Toc62658334"/>
      <w:bookmarkStart w:id="1211" w:name="_Toc62658510"/>
      <w:bookmarkStart w:id="1212" w:name="_Toc55242182"/>
      <w:bookmarkStart w:id="1213" w:name="_Toc55242443"/>
      <w:bookmarkStart w:id="1214" w:name="_Toc55242665"/>
      <w:bookmarkStart w:id="1215" w:name="_Toc55243746"/>
      <w:bookmarkStart w:id="1216" w:name="_Toc55245941"/>
      <w:bookmarkStart w:id="1217" w:name="_Toc55246553"/>
      <w:bookmarkStart w:id="1218" w:name="_Toc55246974"/>
      <w:bookmarkStart w:id="1219" w:name="_Toc55247524"/>
      <w:bookmarkStart w:id="1220" w:name="_Toc55248213"/>
      <w:bookmarkStart w:id="1221" w:name="_Toc55248413"/>
      <w:bookmarkStart w:id="1222" w:name="_Toc55248827"/>
      <w:bookmarkStart w:id="1223" w:name="_Toc55249098"/>
      <w:bookmarkStart w:id="1224" w:name="_Toc55250028"/>
      <w:bookmarkStart w:id="1225" w:name="_Toc55250153"/>
      <w:bookmarkStart w:id="1226" w:name="_Toc55250406"/>
      <w:bookmarkStart w:id="1227" w:name="_Toc55250501"/>
      <w:bookmarkStart w:id="1228" w:name="_Toc55250596"/>
      <w:bookmarkStart w:id="1229" w:name="_Toc55250787"/>
      <w:bookmarkStart w:id="1230" w:name="_Toc55250933"/>
      <w:bookmarkStart w:id="1231" w:name="_Toc55251126"/>
      <w:bookmarkStart w:id="1232" w:name="_Toc55251848"/>
      <w:bookmarkStart w:id="1233" w:name="_Toc55252224"/>
      <w:bookmarkStart w:id="1234" w:name="_Toc55252549"/>
      <w:bookmarkStart w:id="1235" w:name="_Toc55252640"/>
      <w:bookmarkStart w:id="1236" w:name="_Toc55253500"/>
      <w:bookmarkStart w:id="1237" w:name="_Toc55253584"/>
      <w:bookmarkStart w:id="1238" w:name="_Toc55253689"/>
      <w:bookmarkStart w:id="1239" w:name="_Toc55253773"/>
      <w:bookmarkStart w:id="1240" w:name="_Toc55253856"/>
      <w:bookmarkStart w:id="1241" w:name="_Toc55253939"/>
      <w:bookmarkStart w:id="1242" w:name="_Toc55254022"/>
      <w:bookmarkStart w:id="1243" w:name="_Toc55254105"/>
      <w:bookmarkStart w:id="1244" w:name="_Toc55254189"/>
      <w:bookmarkStart w:id="1245" w:name="_Toc55254272"/>
      <w:bookmarkStart w:id="1246" w:name="_Toc55254354"/>
      <w:bookmarkStart w:id="1247" w:name="_Toc55254436"/>
      <w:bookmarkStart w:id="1248" w:name="_Toc55254516"/>
      <w:bookmarkStart w:id="1249" w:name="_Toc55254729"/>
      <w:bookmarkStart w:id="1250" w:name="_Toc55254787"/>
      <w:bookmarkStart w:id="1251" w:name="_Toc55254847"/>
      <w:bookmarkStart w:id="1252" w:name="_Toc55254908"/>
      <w:bookmarkStart w:id="1253" w:name="_Toc55254977"/>
      <w:bookmarkStart w:id="1254" w:name="_Toc55255091"/>
      <w:bookmarkStart w:id="1255" w:name="_Toc55255162"/>
      <w:bookmarkStart w:id="1256" w:name="_Toc55255276"/>
      <w:bookmarkStart w:id="1257" w:name="_Toc55394256"/>
      <w:bookmarkStart w:id="1258" w:name="_Toc55394327"/>
      <w:bookmarkStart w:id="1259" w:name="_Toc55394398"/>
      <w:bookmarkStart w:id="1260" w:name="_Toc55394468"/>
      <w:bookmarkStart w:id="1261" w:name="_Toc56590814"/>
      <w:bookmarkStart w:id="1262" w:name="_Toc56591090"/>
      <w:bookmarkStart w:id="1263" w:name="_Toc56591179"/>
      <w:bookmarkStart w:id="1264" w:name="_Toc62658216"/>
      <w:bookmarkStart w:id="1265" w:name="_Toc62658335"/>
      <w:bookmarkStart w:id="1266" w:name="_Toc62658511"/>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p>
    <w:p w14:paraId="5BC90F4E" w14:textId="09B33FDC" w:rsidR="00BA6B8A" w:rsidRPr="008A51C9" w:rsidRDefault="00BA6B8A" w:rsidP="00BA6B8A">
      <w:pPr>
        <w:pStyle w:val="Heading2"/>
        <w:rPr>
          <w:rFonts w:asciiTheme="minorHAnsi" w:hAnsiTheme="minorHAnsi" w:cstheme="minorHAnsi"/>
        </w:rPr>
      </w:pPr>
      <w:bookmarkStart w:id="1267" w:name="_Toc88476338"/>
      <w:r w:rsidRPr="008A51C9">
        <w:rPr>
          <w:rFonts w:asciiTheme="minorHAnsi" w:hAnsiTheme="minorHAnsi" w:cstheme="minorHAnsi"/>
        </w:rPr>
        <w:t>6.1</w:t>
      </w:r>
      <w:r w:rsidRPr="008A51C9">
        <w:rPr>
          <w:rFonts w:asciiTheme="minorHAnsi" w:hAnsiTheme="minorHAnsi" w:cstheme="minorHAnsi"/>
        </w:rPr>
        <w:tab/>
      </w:r>
      <w:r w:rsidR="006402A4" w:rsidRPr="008A51C9">
        <w:rPr>
          <w:rFonts w:asciiTheme="minorHAnsi" w:hAnsiTheme="minorHAnsi" w:cstheme="minorHAnsi"/>
        </w:rPr>
        <w:t>CONTRACT</w:t>
      </w:r>
      <w:r w:rsidRPr="008A51C9">
        <w:rPr>
          <w:rFonts w:asciiTheme="minorHAnsi" w:hAnsiTheme="minorHAnsi" w:cstheme="minorHAnsi"/>
        </w:rPr>
        <w:t xml:space="preserve"> MANAGER AND CUSTOMER SERVICE</w:t>
      </w:r>
      <w:bookmarkEnd w:id="1267"/>
    </w:p>
    <w:p w14:paraId="2E4324CE" w14:textId="77777777" w:rsidR="000F3457" w:rsidRPr="002E57DD" w:rsidRDefault="000F3457" w:rsidP="000F3457">
      <w:pPr>
        <w:rPr>
          <w:rFonts w:asciiTheme="minorHAnsi" w:hAnsiTheme="minorHAnsi" w:cstheme="minorHAnsi"/>
          <w:sz w:val="20"/>
          <w:szCs w:val="16"/>
        </w:rPr>
      </w:pPr>
      <w:r w:rsidRPr="002E57DD">
        <w:rPr>
          <w:rFonts w:asciiTheme="minorHAnsi" w:hAnsiTheme="minorHAnsi" w:cstheme="minorHAnsi"/>
          <w:color w:val="000000" w:themeColor="text1"/>
          <w:sz w:val="20"/>
        </w:rPr>
        <w:t>This section was intentionally omitted.</w:t>
      </w:r>
    </w:p>
    <w:p w14:paraId="28B50B04" w14:textId="77777777" w:rsidR="00FD5D90" w:rsidRPr="008A51C9"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268" w:name="_Toc55242183"/>
      <w:bookmarkStart w:id="1269" w:name="_Toc55242444"/>
      <w:bookmarkStart w:id="1270" w:name="_Toc55242666"/>
      <w:bookmarkStart w:id="1271" w:name="_Toc55243747"/>
      <w:bookmarkStart w:id="1272" w:name="_Toc55245942"/>
      <w:bookmarkStart w:id="1273" w:name="_Toc55246554"/>
      <w:bookmarkStart w:id="1274" w:name="_Toc55246975"/>
      <w:bookmarkStart w:id="1275" w:name="_Toc55247525"/>
      <w:bookmarkStart w:id="1276" w:name="_Toc55248214"/>
      <w:bookmarkStart w:id="1277" w:name="_Toc55248414"/>
      <w:bookmarkStart w:id="1278" w:name="_Toc55248828"/>
      <w:bookmarkStart w:id="1279" w:name="_Toc55249099"/>
      <w:bookmarkStart w:id="1280" w:name="_Toc55250029"/>
      <w:bookmarkStart w:id="1281" w:name="_Toc55250154"/>
      <w:bookmarkStart w:id="1282" w:name="_Toc55250407"/>
      <w:bookmarkStart w:id="1283" w:name="_Toc55250502"/>
      <w:bookmarkStart w:id="1284" w:name="_Toc55250597"/>
      <w:bookmarkStart w:id="1285" w:name="_Toc55250788"/>
      <w:bookmarkStart w:id="1286" w:name="_Toc55250934"/>
      <w:bookmarkStart w:id="1287" w:name="_Toc55251127"/>
      <w:bookmarkStart w:id="1288" w:name="_Toc55251849"/>
      <w:bookmarkStart w:id="1289" w:name="_Toc55252225"/>
      <w:bookmarkStart w:id="1290" w:name="_Toc55252550"/>
      <w:bookmarkStart w:id="1291" w:name="_Toc55252641"/>
      <w:bookmarkStart w:id="1292" w:name="_Toc55253501"/>
      <w:bookmarkStart w:id="1293" w:name="_Toc55253585"/>
      <w:bookmarkStart w:id="1294" w:name="_Toc55253690"/>
      <w:bookmarkStart w:id="1295" w:name="_Toc55253774"/>
      <w:bookmarkStart w:id="1296" w:name="_Toc55253857"/>
      <w:bookmarkStart w:id="1297" w:name="_Toc55253940"/>
      <w:bookmarkStart w:id="1298" w:name="_Toc55254023"/>
      <w:bookmarkStart w:id="1299" w:name="_Toc55254106"/>
      <w:bookmarkStart w:id="1300" w:name="_Toc55254190"/>
      <w:bookmarkStart w:id="1301" w:name="_Toc55254273"/>
      <w:bookmarkStart w:id="1302" w:name="_Toc55254355"/>
      <w:bookmarkStart w:id="1303" w:name="_Toc55254437"/>
      <w:bookmarkStart w:id="1304" w:name="_Toc55254517"/>
      <w:bookmarkStart w:id="1305" w:name="_Toc55254730"/>
      <w:bookmarkStart w:id="1306" w:name="_Toc55254788"/>
      <w:bookmarkStart w:id="1307" w:name="_Toc55254848"/>
      <w:bookmarkStart w:id="1308" w:name="_Toc55254909"/>
      <w:bookmarkStart w:id="1309" w:name="_Toc55254978"/>
      <w:bookmarkStart w:id="1310" w:name="_Toc55255092"/>
      <w:bookmarkStart w:id="1311" w:name="_Toc55255163"/>
      <w:bookmarkStart w:id="1312" w:name="_Toc55255277"/>
      <w:bookmarkStart w:id="1313" w:name="_Toc55394257"/>
      <w:bookmarkStart w:id="1314" w:name="_Toc55394328"/>
      <w:bookmarkStart w:id="1315" w:name="_Toc55394399"/>
      <w:bookmarkStart w:id="1316" w:name="_Toc55394469"/>
      <w:bookmarkStart w:id="1317" w:name="_Toc56590815"/>
      <w:bookmarkStart w:id="1318" w:name="_Toc56591091"/>
      <w:bookmarkStart w:id="1319" w:name="_Toc56591180"/>
      <w:bookmarkStart w:id="1320" w:name="_Toc62658217"/>
      <w:bookmarkStart w:id="1321" w:name="_Toc62658336"/>
      <w:bookmarkStart w:id="1322" w:name="_Toc62658512"/>
      <w:bookmarkStart w:id="1323" w:name="_Toc81298547"/>
      <w:bookmarkStart w:id="1324" w:name="_Toc55242184"/>
      <w:bookmarkStart w:id="1325" w:name="_Toc55242445"/>
      <w:bookmarkStart w:id="1326" w:name="_Toc55242667"/>
      <w:bookmarkStart w:id="1327" w:name="_Toc55243748"/>
      <w:bookmarkStart w:id="1328" w:name="_Toc55245943"/>
      <w:bookmarkStart w:id="1329" w:name="_Toc55246555"/>
      <w:bookmarkStart w:id="1330" w:name="_Toc55246976"/>
      <w:bookmarkStart w:id="1331" w:name="_Toc55247526"/>
      <w:bookmarkStart w:id="1332" w:name="_Toc55248215"/>
      <w:bookmarkStart w:id="1333" w:name="_Toc55248415"/>
      <w:bookmarkStart w:id="1334" w:name="_Toc55248829"/>
      <w:bookmarkStart w:id="1335" w:name="_Toc55249100"/>
      <w:bookmarkStart w:id="1336" w:name="_Toc55250030"/>
      <w:bookmarkStart w:id="1337" w:name="_Toc55250155"/>
      <w:bookmarkStart w:id="1338" w:name="_Toc55250408"/>
      <w:bookmarkStart w:id="1339" w:name="_Toc55250503"/>
      <w:bookmarkStart w:id="1340" w:name="_Toc55250598"/>
      <w:bookmarkStart w:id="1341" w:name="_Toc55250789"/>
      <w:bookmarkStart w:id="1342" w:name="_Toc55250935"/>
      <w:bookmarkStart w:id="1343" w:name="_Toc55251128"/>
      <w:bookmarkStart w:id="1344" w:name="_Toc55251850"/>
      <w:bookmarkStart w:id="1345" w:name="_Toc55252226"/>
      <w:bookmarkStart w:id="1346" w:name="_Toc55252551"/>
      <w:bookmarkStart w:id="1347" w:name="_Toc55252642"/>
      <w:bookmarkStart w:id="1348" w:name="_Toc55253502"/>
      <w:bookmarkStart w:id="1349" w:name="_Toc55253586"/>
      <w:bookmarkStart w:id="1350" w:name="_Toc55253691"/>
      <w:bookmarkStart w:id="1351" w:name="_Toc55253775"/>
      <w:bookmarkStart w:id="1352" w:name="_Toc55253858"/>
      <w:bookmarkStart w:id="1353" w:name="_Toc55253941"/>
      <w:bookmarkStart w:id="1354" w:name="_Toc55254024"/>
      <w:bookmarkStart w:id="1355" w:name="_Toc55254107"/>
      <w:bookmarkStart w:id="1356" w:name="_Toc55254191"/>
      <w:bookmarkStart w:id="1357" w:name="_Toc55254274"/>
      <w:bookmarkStart w:id="1358" w:name="_Toc55254356"/>
      <w:bookmarkStart w:id="1359" w:name="_Toc55254438"/>
      <w:bookmarkStart w:id="1360" w:name="_Toc55254518"/>
      <w:bookmarkStart w:id="1361" w:name="_Toc55254731"/>
      <w:bookmarkStart w:id="1362" w:name="_Toc55254789"/>
      <w:bookmarkStart w:id="1363" w:name="_Toc55254849"/>
      <w:bookmarkStart w:id="1364" w:name="_Toc55254910"/>
      <w:bookmarkStart w:id="1365" w:name="_Toc55254979"/>
      <w:bookmarkStart w:id="1366" w:name="_Toc55255093"/>
      <w:bookmarkStart w:id="1367" w:name="_Toc55255164"/>
      <w:bookmarkStart w:id="1368" w:name="_Toc55255278"/>
      <w:bookmarkStart w:id="1369" w:name="_Toc55394258"/>
      <w:bookmarkStart w:id="1370" w:name="_Toc55394329"/>
      <w:bookmarkStart w:id="1371" w:name="_Toc55394400"/>
      <w:bookmarkStart w:id="1372" w:name="_Toc55394470"/>
      <w:bookmarkStart w:id="1373" w:name="_Toc56590816"/>
      <w:bookmarkStart w:id="1374" w:name="_Toc56591092"/>
      <w:bookmarkStart w:id="1375" w:name="_Toc56591181"/>
      <w:bookmarkStart w:id="1376" w:name="_Toc62658218"/>
      <w:bookmarkStart w:id="1377" w:name="_Toc62658337"/>
      <w:bookmarkStart w:id="1378" w:name="_Toc62658513"/>
      <w:bookmarkStart w:id="1379" w:name="_Toc81298548"/>
      <w:bookmarkStart w:id="1380" w:name="_Toc55242185"/>
      <w:bookmarkStart w:id="1381" w:name="_Toc55242446"/>
      <w:bookmarkStart w:id="1382" w:name="_Toc55242668"/>
      <w:bookmarkStart w:id="1383" w:name="_Toc55243749"/>
      <w:bookmarkStart w:id="1384" w:name="_Toc55245944"/>
      <w:bookmarkStart w:id="1385" w:name="_Toc55246556"/>
      <w:bookmarkStart w:id="1386" w:name="_Toc55246977"/>
      <w:bookmarkStart w:id="1387" w:name="_Toc55247527"/>
      <w:bookmarkStart w:id="1388" w:name="_Toc55248216"/>
      <w:bookmarkStart w:id="1389" w:name="_Toc55248416"/>
      <w:bookmarkStart w:id="1390" w:name="_Toc55248830"/>
      <w:bookmarkStart w:id="1391" w:name="_Toc55249101"/>
      <w:bookmarkStart w:id="1392" w:name="_Toc55250031"/>
      <w:bookmarkStart w:id="1393" w:name="_Toc55250156"/>
      <w:bookmarkStart w:id="1394" w:name="_Toc55250409"/>
      <w:bookmarkStart w:id="1395" w:name="_Toc55250504"/>
      <w:bookmarkStart w:id="1396" w:name="_Toc55250599"/>
      <w:bookmarkStart w:id="1397" w:name="_Toc55250790"/>
      <w:bookmarkStart w:id="1398" w:name="_Toc55250936"/>
      <w:bookmarkStart w:id="1399" w:name="_Toc55251129"/>
      <w:bookmarkStart w:id="1400" w:name="_Toc55251851"/>
      <w:bookmarkStart w:id="1401" w:name="_Toc55252227"/>
      <w:bookmarkStart w:id="1402" w:name="_Toc55252552"/>
      <w:bookmarkStart w:id="1403" w:name="_Toc55252643"/>
      <w:bookmarkStart w:id="1404" w:name="_Toc55253503"/>
      <w:bookmarkStart w:id="1405" w:name="_Toc55253587"/>
      <w:bookmarkStart w:id="1406" w:name="_Toc55253692"/>
      <w:bookmarkStart w:id="1407" w:name="_Toc55253776"/>
      <w:bookmarkStart w:id="1408" w:name="_Toc55253859"/>
      <w:bookmarkStart w:id="1409" w:name="_Toc55253942"/>
      <w:bookmarkStart w:id="1410" w:name="_Toc55254025"/>
      <w:bookmarkStart w:id="1411" w:name="_Toc55254108"/>
      <w:bookmarkStart w:id="1412" w:name="_Toc55254192"/>
      <w:bookmarkStart w:id="1413" w:name="_Toc55254275"/>
      <w:bookmarkStart w:id="1414" w:name="_Toc55254357"/>
      <w:bookmarkStart w:id="1415" w:name="_Toc55254439"/>
      <w:bookmarkStart w:id="1416" w:name="_Toc55254519"/>
      <w:bookmarkStart w:id="1417" w:name="_Toc55254732"/>
      <w:bookmarkStart w:id="1418" w:name="_Toc55254790"/>
      <w:bookmarkStart w:id="1419" w:name="_Toc55254850"/>
      <w:bookmarkStart w:id="1420" w:name="_Toc55254911"/>
      <w:bookmarkStart w:id="1421" w:name="_Toc55254980"/>
      <w:bookmarkStart w:id="1422" w:name="_Toc55255094"/>
      <w:bookmarkStart w:id="1423" w:name="_Toc55255165"/>
      <w:bookmarkStart w:id="1424" w:name="_Toc55255279"/>
      <w:bookmarkStart w:id="1425" w:name="_Toc55394259"/>
      <w:bookmarkStart w:id="1426" w:name="_Toc55394330"/>
      <w:bookmarkStart w:id="1427" w:name="_Toc55394401"/>
      <w:bookmarkStart w:id="1428" w:name="_Toc55394471"/>
      <w:bookmarkStart w:id="1429" w:name="_Toc56590817"/>
      <w:bookmarkStart w:id="1430" w:name="_Toc56591093"/>
      <w:bookmarkStart w:id="1431" w:name="_Toc56591182"/>
      <w:bookmarkStart w:id="1432" w:name="_Toc62658219"/>
      <w:bookmarkStart w:id="1433" w:name="_Toc62658338"/>
      <w:bookmarkStart w:id="1434" w:name="_Toc62658514"/>
      <w:bookmarkStart w:id="1435" w:name="_Toc81298549"/>
      <w:bookmarkStart w:id="1436" w:name="_Toc55242186"/>
      <w:bookmarkStart w:id="1437" w:name="_Toc55242447"/>
      <w:bookmarkStart w:id="1438" w:name="_Toc55242669"/>
      <w:bookmarkStart w:id="1439" w:name="_Toc55243750"/>
      <w:bookmarkStart w:id="1440" w:name="_Toc55245945"/>
      <w:bookmarkStart w:id="1441" w:name="_Toc55246557"/>
      <w:bookmarkStart w:id="1442" w:name="_Toc55246978"/>
      <w:bookmarkStart w:id="1443" w:name="_Toc55247528"/>
      <w:bookmarkStart w:id="1444" w:name="_Toc55248217"/>
      <w:bookmarkStart w:id="1445" w:name="_Toc55248417"/>
      <w:bookmarkStart w:id="1446" w:name="_Toc55248831"/>
      <w:bookmarkStart w:id="1447" w:name="_Toc55249102"/>
      <w:bookmarkStart w:id="1448" w:name="_Toc55250032"/>
      <w:bookmarkStart w:id="1449" w:name="_Toc55250157"/>
      <w:bookmarkStart w:id="1450" w:name="_Toc55250410"/>
      <w:bookmarkStart w:id="1451" w:name="_Toc55250505"/>
      <w:bookmarkStart w:id="1452" w:name="_Toc55250600"/>
      <w:bookmarkStart w:id="1453" w:name="_Toc55250791"/>
      <w:bookmarkStart w:id="1454" w:name="_Toc55250937"/>
      <w:bookmarkStart w:id="1455" w:name="_Toc55251130"/>
      <w:bookmarkStart w:id="1456" w:name="_Toc55251852"/>
      <w:bookmarkStart w:id="1457" w:name="_Toc55252228"/>
      <w:bookmarkStart w:id="1458" w:name="_Toc55252553"/>
      <w:bookmarkStart w:id="1459" w:name="_Toc55252644"/>
      <w:bookmarkStart w:id="1460" w:name="_Toc55253504"/>
      <w:bookmarkStart w:id="1461" w:name="_Toc55253588"/>
      <w:bookmarkStart w:id="1462" w:name="_Toc55253693"/>
      <w:bookmarkStart w:id="1463" w:name="_Toc55253777"/>
      <w:bookmarkStart w:id="1464" w:name="_Toc55253860"/>
      <w:bookmarkStart w:id="1465" w:name="_Toc55253943"/>
      <w:bookmarkStart w:id="1466" w:name="_Toc55254026"/>
      <w:bookmarkStart w:id="1467" w:name="_Toc55254109"/>
      <w:bookmarkStart w:id="1468" w:name="_Toc55254193"/>
      <w:bookmarkStart w:id="1469" w:name="_Toc55254276"/>
      <w:bookmarkStart w:id="1470" w:name="_Toc55254358"/>
      <w:bookmarkStart w:id="1471" w:name="_Toc55254440"/>
      <w:bookmarkStart w:id="1472" w:name="_Toc55254520"/>
      <w:bookmarkStart w:id="1473" w:name="_Toc55254733"/>
      <w:bookmarkStart w:id="1474" w:name="_Toc55254791"/>
      <w:bookmarkStart w:id="1475" w:name="_Toc55254851"/>
      <w:bookmarkStart w:id="1476" w:name="_Toc55254912"/>
      <w:bookmarkStart w:id="1477" w:name="_Toc55254981"/>
      <w:bookmarkStart w:id="1478" w:name="_Toc55255095"/>
      <w:bookmarkStart w:id="1479" w:name="_Toc55255166"/>
      <w:bookmarkStart w:id="1480" w:name="_Toc55255280"/>
      <w:bookmarkStart w:id="1481" w:name="_Toc55394260"/>
      <w:bookmarkStart w:id="1482" w:name="_Toc55394331"/>
      <w:bookmarkStart w:id="1483" w:name="_Toc55394402"/>
      <w:bookmarkStart w:id="1484" w:name="_Toc55394472"/>
      <w:bookmarkStart w:id="1485" w:name="_Toc56590818"/>
      <w:bookmarkStart w:id="1486" w:name="_Toc56591094"/>
      <w:bookmarkStart w:id="1487" w:name="_Toc56591183"/>
      <w:bookmarkStart w:id="1488" w:name="_Toc62658220"/>
      <w:bookmarkStart w:id="1489" w:name="_Toc62658339"/>
      <w:bookmarkStart w:id="1490" w:name="_Toc62658515"/>
      <w:bookmarkStart w:id="1491" w:name="_Toc81298550"/>
      <w:bookmarkStart w:id="1492" w:name="_Toc55242187"/>
      <w:bookmarkStart w:id="1493" w:name="_Toc55242448"/>
      <w:bookmarkStart w:id="1494" w:name="_Toc55242670"/>
      <w:bookmarkStart w:id="1495" w:name="_Toc55243751"/>
      <w:bookmarkStart w:id="1496" w:name="_Toc55245946"/>
      <w:bookmarkStart w:id="1497" w:name="_Toc55246558"/>
      <w:bookmarkStart w:id="1498" w:name="_Toc55246979"/>
      <w:bookmarkStart w:id="1499" w:name="_Toc55247529"/>
      <w:bookmarkStart w:id="1500" w:name="_Toc55248218"/>
      <w:bookmarkStart w:id="1501" w:name="_Toc55248418"/>
      <w:bookmarkStart w:id="1502" w:name="_Toc55248832"/>
      <w:bookmarkStart w:id="1503" w:name="_Toc55249103"/>
      <w:bookmarkStart w:id="1504" w:name="_Toc55250033"/>
      <w:bookmarkStart w:id="1505" w:name="_Toc55250158"/>
      <w:bookmarkStart w:id="1506" w:name="_Toc55250411"/>
      <w:bookmarkStart w:id="1507" w:name="_Toc55250506"/>
      <w:bookmarkStart w:id="1508" w:name="_Toc55250601"/>
      <w:bookmarkStart w:id="1509" w:name="_Toc55250792"/>
      <w:bookmarkStart w:id="1510" w:name="_Toc55250938"/>
      <w:bookmarkStart w:id="1511" w:name="_Toc55251131"/>
      <w:bookmarkStart w:id="1512" w:name="_Toc55251853"/>
      <w:bookmarkStart w:id="1513" w:name="_Toc55252229"/>
      <w:bookmarkStart w:id="1514" w:name="_Toc55252554"/>
      <w:bookmarkStart w:id="1515" w:name="_Toc55252645"/>
      <w:bookmarkStart w:id="1516" w:name="_Toc55253505"/>
      <w:bookmarkStart w:id="1517" w:name="_Toc55253589"/>
      <w:bookmarkStart w:id="1518" w:name="_Toc55253694"/>
      <w:bookmarkStart w:id="1519" w:name="_Toc55253778"/>
      <w:bookmarkStart w:id="1520" w:name="_Toc55253861"/>
      <w:bookmarkStart w:id="1521" w:name="_Toc55253944"/>
      <w:bookmarkStart w:id="1522" w:name="_Toc55254027"/>
      <w:bookmarkStart w:id="1523" w:name="_Toc55254110"/>
      <w:bookmarkStart w:id="1524" w:name="_Toc55254194"/>
      <w:bookmarkStart w:id="1525" w:name="_Toc55254277"/>
      <w:bookmarkStart w:id="1526" w:name="_Toc55254359"/>
      <w:bookmarkStart w:id="1527" w:name="_Toc55254441"/>
      <w:bookmarkStart w:id="1528" w:name="_Toc55254521"/>
      <w:bookmarkStart w:id="1529" w:name="_Toc55254734"/>
      <w:bookmarkStart w:id="1530" w:name="_Toc55254792"/>
      <w:bookmarkStart w:id="1531" w:name="_Toc55254852"/>
      <w:bookmarkStart w:id="1532" w:name="_Toc55254913"/>
      <w:bookmarkStart w:id="1533" w:name="_Toc55254982"/>
      <w:bookmarkStart w:id="1534" w:name="_Toc55255096"/>
      <w:bookmarkStart w:id="1535" w:name="_Toc55255167"/>
      <w:bookmarkStart w:id="1536" w:name="_Toc55255281"/>
      <w:bookmarkStart w:id="1537" w:name="_Toc55394261"/>
      <w:bookmarkStart w:id="1538" w:name="_Toc55394332"/>
      <w:bookmarkStart w:id="1539" w:name="_Toc55394403"/>
      <w:bookmarkStart w:id="1540" w:name="_Toc55394473"/>
      <w:bookmarkStart w:id="1541" w:name="_Toc56590819"/>
      <w:bookmarkStart w:id="1542" w:name="_Toc56591095"/>
      <w:bookmarkStart w:id="1543" w:name="_Toc56591184"/>
      <w:bookmarkStart w:id="1544" w:name="_Toc62658221"/>
      <w:bookmarkStart w:id="1545" w:name="_Toc62658340"/>
      <w:bookmarkStart w:id="1546" w:name="_Toc62658516"/>
      <w:bookmarkStart w:id="1547" w:name="_Toc81298551"/>
      <w:bookmarkStart w:id="1548" w:name="_Toc81306196"/>
      <w:bookmarkStart w:id="1549" w:name="_Toc81312995"/>
      <w:bookmarkStart w:id="1550" w:name="_Toc81392943"/>
      <w:bookmarkStart w:id="1551" w:name="_Toc81393062"/>
      <w:bookmarkStart w:id="1552" w:name="_Toc88476339"/>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p>
    <w:p w14:paraId="447452D3" w14:textId="77777777" w:rsidR="00FD5D90" w:rsidRPr="008A51C9"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53" w:name="_Toc81306197"/>
      <w:bookmarkStart w:id="1554" w:name="_Toc81312996"/>
      <w:bookmarkStart w:id="1555" w:name="_Toc81392944"/>
      <w:bookmarkStart w:id="1556" w:name="_Toc81393063"/>
      <w:bookmarkStart w:id="1557" w:name="_Toc88476340"/>
      <w:bookmarkEnd w:id="1553"/>
      <w:bookmarkEnd w:id="1554"/>
      <w:bookmarkEnd w:id="1555"/>
      <w:bookmarkEnd w:id="1556"/>
      <w:bookmarkEnd w:id="1557"/>
    </w:p>
    <w:p w14:paraId="3D9A2F3C" w14:textId="77777777" w:rsidR="00FD5D90" w:rsidRPr="008A51C9"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58" w:name="_Toc81306198"/>
      <w:bookmarkStart w:id="1559" w:name="_Toc81312997"/>
      <w:bookmarkStart w:id="1560" w:name="_Toc81392945"/>
      <w:bookmarkStart w:id="1561" w:name="_Toc81393064"/>
      <w:bookmarkStart w:id="1562" w:name="_Toc88476341"/>
      <w:bookmarkEnd w:id="1558"/>
      <w:bookmarkEnd w:id="1559"/>
      <w:bookmarkEnd w:id="1560"/>
      <w:bookmarkEnd w:id="1561"/>
      <w:bookmarkEnd w:id="1562"/>
    </w:p>
    <w:p w14:paraId="5F12EEAE" w14:textId="77777777" w:rsidR="00FD5D90" w:rsidRPr="008A51C9"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63" w:name="_Toc81306199"/>
      <w:bookmarkStart w:id="1564" w:name="_Toc81312998"/>
      <w:bookmarkStart w:id="1565" w:name="_Toc81392946"/>
      <w:bookmarkStart w:id="1566" w:name="_Toc81393065"/>
      <w:bookmarkStart w:id="1567" w:name="_Toc88476342"/>
      <w:bookmarkEnd w:id="1563"/>
      <w:bookmarkEnd w:id="1564"/>
      <w:bookmarkEnd w:id="1565"/>
      <w:bookmarkEnd w:id="1566"/>
      <w:bookmarkEnd w:id="1567"/>
    </w:p>
    <w:p w14:paraId="745B79E6" w14:textId="77777777" w:rsidR="00FD5D90" w:rsidRPr="008A51C9" w:rsidRDefault="00FD5D90" w:rsidP="00665B48">
      <w:pPr>
        <w:pStyle w:val="ListParagraph"/>
        <w:keepNext/>
        <w:numPr>
          <w:ilvl w:val="0"/>
          <w:numId w:val="29"/>
        </w:numPr>
        <w:spacing w:before="240" w:after="60" w:line="240" w:lineRule="auto"/>
        <w:contextualSpacing w:val="0"/>
        <w:outlineLvl w:val="1"/>
        <w:rPr>
          <w:rFonts w:asciiTheme="minorHAnsi" w:hAnsiTheme="minorHAnsi" w:cstheme="minorHAnsi"/>
          <w:b/>
          <w:vanish/>
          <w:color w:val="000000"/>
          <w:sz w:val="24"/>
          <w:szCs w:val="24"/>
        </w:rPr>
      </w:pPr>
      <w:bookmarkStart w:id="1568" w:name="_Toc81306200"/>
      <w:bookmarkStart w:id="1569" w:name="_Toc81312999"/>
      <w:bookmarkStart w:id="1570" w:name="_Toc81392947"/>
      <w:bookmarkStart w:id="1571" w:name="_Toc81393066"/>
      <w:bookmarkStart w:id="1572" w:name="_Toc88476343"/>
      <w:bookmarkEnd w:id="1568"/>
      <w:bookmarkEnd w:id="1569"/>
      <w:bookmarkEnd w:id="1570"/>
      <w:bookmarkEnd w:id="1571"/>
      <w:bookmarkEnd w:id="1572"/>
    </w:p>
    <w:p w14:paraId="57D4489D" w14:textId="63727A9C" w:rsidR="00FD5D90" w:rsidRPr="008A51C9" w:rsidRDefault="00FD5D90" w:rsidP="00372B91">
      <w:pPr>
        <w:pStyle w:val="Heading2"/>
        <w:numPr>
          <w:ilvl w:val="1"/>
          <w:numId w:val="30"/>
        </w:numPr>
        <w:spacing w:after="120"/>
        <w:jc w:val="both"/>
        <w:rPr>
          <w:rFonts w:asciiTheme="minorHAnsi" w:hAnsiTheme="minorHAnsi" w:cstheme="minorHAnsi"/>
        </w:rPr>
      </w:pPr>
      <w:bookmarkStart w:id="1573" w:name="_Toc53413706"/>
      <w:bookmarkStart w:id="1574" w:name="_Toc88476344"/>
      <w:bookmarkEnd w:id="1152"/>
      <w:r w:rsidRPr="008A51C9">
        <w:rPr>
          <w:rFonts w:asciiTheme="minorHAnsi" w:hAnsiTheme="minorHAnsi" w:cstheme="minorHAnsi"/>
        </w:rPr>
        <w:t xml:space="preserve">POST AWARD </w:t>
      </w:r>
      <w:r w:rsidR="0086482E" w:rsidRPr="008A51C9">
        <w:rPr>
          <w:rFonts w:asciiTheme="minorHAnsi" w:hAnsiTheme="minorHAnsi" w:cstheme="minorHAnsi"/>
        </w:rPr>
        <w:t>PROJECT</w:t>
      </w:r>
      <w:r w:rsidRPr="008A51C9">
        <w:rPr>
          <w:rFonts w:asciiTheme="minorHAnsi" w:hAnsiTheme="minorHAnsi" w:cstheme="minorHAnsi"/>
        </w:rPr>
        <w:t xml:space="preserve"> REVIEW MEETINGS</w:t>
      </w:r>
      <w:bookmarkEnd w:id="1573"/>
      <w:bookmarkEnd w:id="1574"/>
    </w:p>
    <w:p w14:paraId="60E7B539" w14:textId="77777777" w:rsidR="000F3457" w:rsidRPr="00D74C02" w:rsidRDefault="000F3457" w:rsidP="00D74C02">
      <w:pPr>
        <w:rPr>
          <w:rFonts w:asciiTheme="minorHAnsi" w:hAnsiTheme="minorHAnsi" w:cstheme="minorHAnsi"/>
          <w:sz w:val="20"/>
          <w:szCs w:val="16"/>
        </w:rPr>
      </w:pPr>
      <w:bookmarkStart w:id="1575" w:name="_Toc53413707"/>
      <w:bookmarkStart w:id="1576" w:name="_Toc88476345"/>
      <w:bookmarkStart w:id="1577" w:name="_Toc506815797"/>
      <w:r w:rsidRPr="00D74C02">
        <w:rPr>
          <w:rFonts w:asciiTheme="minorHAnsi" w:hAnsiTheme="minorHAnsi" w:cstheme="minorHAnsi"/>
          <w:color w:val="000000" w:themeColor="text1"/>
          <w:sz w:val="20"/>
        </w:rPr>
        <w:t>This section was intentionally omitted.</w:t>
      </w:r>
    </w:p>
    <w:p w14:paraId="7134704B" w14:textId="6AB6B716" w:rsidR="00FD5D90" w:rsidRPr="008A51C9" w:rsidRDefault="00A60752" w:rsidP="00372B91">
      <w:pPr>
        <w:pStyle w:val="Heading2"/>
        <w:spacing w:after="120"/>
        <w:jc w:val="both"/>
        <w:rPr>
          <w:rFonts w:asciiTheme="minorHAnsi" w:hAnsiTheme="minorHAnsi" w:cstheme="minorHAnsi"/>
        </w:rPr>
      </w:pPr>
      <w:r w:rsidRPr="008A51C9">
        <w:rPr>
          <w:rFonts w:asciiTheme="minorHAnsi" w:hAnsiTheme="minorHAnsi" w:cstheme="minorHAnsi"/>
        </w:rPr>
        <w:t>6.3</w:t>
      </w:r>
      <w:r w:rsidRPr="008A51C9">
        <w:rPr>
          <w:rFonts w:asciiTheme="minorHAnsi" w:hAnsiTheme="minorHAnsi" w:cstheme="minorHAnsi"/>
        </w:rPr>
        <w:tab/>
      </w:r>
      <w:r w:rsidR="00FD5D90" w:rsidRPr="008A51C9">
        <w:rPr>
          <w:rFonts w:asciiTheme="minorHAnsi" w:hAnsiTheme="minorHAnsi" w:cstheme="minorHAnsi"/>
        </w:rPr>
        <w:t>CONTINUOUS IMPROVEMENT</w:t>
      </w:r>
      <w:bookmarkEnd w:id="1575"/>
      <w:bookmarkEnd w:id="1576"/>
    </w:p>
    <w:p w14:paraId="1A72EDAB" w14:textId="77777777" w:rsidR="000F3457" w:rsidRPr="00D74C02" w:rsidRDefault="000F3457" w:rsidP="00D74C02">
      <w:pPr>
        <w:rPr>
          <w:rFonts w:asciiTheme="minorHAnsi" w:hAnsiTheme="minorHAnsi" w:cstheme="minorHAnsi"/>
          <w:sz w:val="20"/>
          <w:szCs w:val="16"/>
        </w:rPr>
      </w:pPr>
      <w:bookmarkStart w:id="1578" w:name="_Toc382391734"/>
      <w:bookmarkStart w:id="1579" w:name="_Toc53413708"/>
      <w:r w:rsidRPr="00D74C02">
        <w:rPr>
          <w:rFonts w:asciiTheme="minorHAnsi" w:hAnsiTheme="minorHAnsi" w:cstheme="minorHAnsi"/>
          <w:color w:val="000000" w:themeColor="text1"/>
          <w:sz w:val="20"/>
        </w:rPr>
        <w:t>This section was intentionally omitted.</w:t>
      </w:r>
    </w:p>
    <w:p w14:paraId="2CA2F30D" w14:textId="075CBDBD" w:rsidR="00FD5D90" w:rsidRPr="008A51C9" w:rsidRDefault="00A60752" w:rsidP="00904110">
      <w:pPr>
        <w:pStyle w:val="Heading2"/>
        <w:numPr>
          <w:ilvl w:val="1"/>
          <w:numId w:val="25"/>
        </w:numPr>
        <w:spacing w:after="120"/>
        <w:rPr>
          <w:rFonts w:asciiTheme="minorHAnsi" w:hAnsiTheme="minorHAnsi" w:cstheme="minorHAnsi"/>
        </w:rPr>
      </w:pPr>
      <w:r w:rsidRPr="008A51C9">
        <w:rPr>
          <w:rFonts w:asciiTheme="minorHAnsi" w:hAnsiTheme="minorHAnsi" w:cstheme="minorHAnsi"/>
        </w:rPr>
        <w:tab/>
      </w:r>
      <w:bookmarkStart w:id="1580" w:name="_Toc88476346"/>
      <w:r w:rsidR="00FD5D90" w:rsidRPr="008A51C9">
        <w:rPr>
          <w:rFonts w:asciiTheme="minorHAnsi" w:hAnsiTheme="minorHAnsi" w:cstheme="minorHAnsi"/>
        </w:rPr>
        <w:t>PERIODIC STATUS REPORTS</w:t>
      </w:r>
      <w:bookmarkEnd w:id="1578"/>
      <w:bookmarkEnd w:id="1579"/>
      <w:bookmarkEnd w:id="1580"/>
      <w:r w:rsidR="00FD5D90" w:rsidRPr="008A51C9">
        <w:rPr>
          <w:rFonts w:asciiTheme="minorHAnsi" w:hAnsiTheme="minorHAnsi" w:cstheme="minorHAnsi"/>
        </w:rPr>
        <w:t xml:space="preserve"> </w:t>
      </w:r>
    </w:p>
    <w:p w14:paraId="094E585F" w14:textId="77777777" w:rsidR="000F3457" w:rsidRPr="00D74C02" w:rsidRDefault="000F3457" w:rsidP="00D74C02">
      <w:pPr>
        <w:rPr>
          <w:rFonts w:asciiTheme="minorHAnsi" w:hAnsiTheme="minorHAnsi" w:cstheme="minorHAnsi"/>
          <w:sz w:val="20"/>
          <w:szCs w:val="16"/>
        </w:rPr>
      </w:pPr>
      <w:bookmarkStart w:id="1581" w:name="_Toc53413709"/>
      <w:bookmarkStart w:id="1582" w:name="_Toc446593893"/>
      <w:r w:rsidRPr="00D74C02">
        <w:rPr>
          <w:rFonts w:asciiTheme="minorHAnsi" w:hAnsiTheme="minorHAnsi" w:cstheme="minorHAnsi"/>
          <w:color w:val="000000" w:themeColor="text1"/>
          <w:sz w:val="20"/>
        </w:rPr>
        <w:t>This section was intentionally omitted.</w:t>
      </w:r>
    </w:p>
    <w:p w14:paraId="086A4A4D" w14:textId="4E8505FB" w:rsidR="00FD5D90" w:rsidRPr="008A51C9" w:rsidRDefault="00A60752" w:rsidP="00904110">
      <w:pPr>
        <w:pStyle w:val="Heading2"/>
        <w:numPr>
          <w:ilvl w:val="1"/>
          <w:numId w:val="25"/>
        </w:numPr>
        <w:spacing w:after="120"/>
        <w:rPr>
          <w:rFonts w:asciiTheme="minorHAnsi" w:hAnsiTheme="minorHAnsi" w:cstheme="minorHAnsi"/>
        </w:rPr>
      </w:pPr>
      <w:r w:rsidRPr="008A51C9">
        <w:rPr>
          <w:rFonts w:asciiTheme="minorHAnsi" w:hAnsiTheme="minorHAnsi" w:cstheme="minorHAnsi"/>
        </w:rPr>
        <w:tab/>
      </w:r>
      <w:bookmarkStart w:id="1583" w:name="_Toc88476347"/>
      <w:r w:rsidR="00FD5D90" w:rsidRPr="008A51C9">
        <w:rPr>
          <w:rFonts w:asciiTheme="minorHAnsi" w:hAnsiTheme="minorHAnsi" w:cstheme="minorHAnsi"/>
        </w:rPr>
        <w:t>ACCEPTANCE OF WORK</w:t>
      </w:r>
      <w:bookmarkEnd w:id="1581"/>
      <w:bookmarkEnd w:id="1583"/>
      <w:r w:rsidR="00FD5D90" w:rsidRPr="008A51C9">
        <w:rPr>
          <w:rFonts w:asciiTheme="minorHAnsi" w:hAnsiTheme="minorHAnsi" w:cstheme="minorHAnsi"/>
        </w:rPr>
        <w:t xml:space="preserve"> </w:t>
      </w:r>
    </w:p>
    <w:p w14:paraId="7978D502" w14:textId="693B9A11" w:rsidR="00FD5D90" w:rsidRPr="008A51C9"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584" w:name="_Toc445973051"/>
      <w:r w:rsidRPr="008A51C9">
        <w:rPr>
          <w:rFonts w:asciiTheme="minorHAnsi" w:hAnsiTheme="minorHAnsi" w:cstheme="minorHAnsi"/>
          <w:sz w:val="20"/>
          <w:szCs w:val="20"/>
          <w:lang w:val="en-GB"/>
        </w:rPr>
        <w:t xml:space="preserve">Performance of the work and delivery of </w:t>
      </w:r>
      <w:r w:rsidR="00371843" w:rsidRPr="008A51C9">
        <w:rPr>
          <w:rFonts w:asciiTheme="minorHAnsi" w:hAnsiTheme="minorHAnsi" w:cstheme="minorHAnsi"/>
          <w:sz w:val="20"/>
          <w:szCs w:val="20"/>
          <w:lang w:val="en-GB"/>
        </w:rPr>
        <w:t>G</w:t>
      </w:r>
      <w:r w:rsidRPr="008A51C9">
        <w:rPr>
          <w:rFonts w:asciiTheme="minorHAnsi" w:hAnsiTheme="minorHAnsi" w:cstheme="minorHAnsi"/>
          <w:sz w:val="20"/>
          <w:szCs w:val="20"/>
          <w:lang w:val="en-GB"/>
        </w:rPr>
        <w:t>oods shall be conducted and completed</w:t>
      </w:r>
      <w:r w:rsidR="00371843" w:rsidRPr="008A51C9">
        <w:rPr>
          <w:rFonts w:asciiTheme="minorHAnsi" w:hAnsiTheme="minorHAnsi" w:cstheme="minorHAnsi"/>
          <w:sz w:val="20"/>
          <w:szCs w:val="20"/>
          <w:lang w:val="en-GB"/>
        </w:rPr>
        <w:t xml:space="preserve"> at least</w:t>
      </w:r>
      <w:r w:rsidRPr="008A51C9">
        <w:rPr>
          <w:rFonts w:asciiTheme="minorHAnsi" w:hAnsiTheme="minorHAnsi" w:cstheme="minorHAnsi"/>
          <w:sz w:val="20"/>
          <w:szCs w:val="20"/>
          <w:lang w:val="en-GB"/>
        </w:rPr>
        <w:t xml:space="preserve"> in accordance with </w:t>
      </w:r>
      <w:r w:rsidR="00371843" w:rsidRPr="008A51C9">
        <w:rPr>
          <w:rFonts w:asciiTheme="minorHAnsi" w:hAnsiTheme="minorHAnsi" w:cstheme="minorHAnsi"/>
          <w:sz w:val="20"/>
          <w:szCs w:val="20"/>
          <w:lang w:val="en-GB"/>
        </w:rPr>
        <w:t xml:space="preserve">the Contract requirements and </w:t>
      </w:r>
      <w:r w:rsidRPr="008A51C9">
        <w:rPr>
          <w:rFonts w:asciiTheme="minorHAnsi" w:hAnsiTheme="minorHAnsi" w:cstheme="minorHAnsi"/>
          <w:sz w:val="20"/>
          <w:szCs w:val="20"/>
          <w:lang w:val="en-GB"/>
        </w:rPr>
        <w:t>recognized and customarily accepted industry practices</w:t>
      </w:r>
      <w:r w:rsidR="00371843" w:rsidRPr="008A51C9">
        <w:rPr>
          <w:rFonts w:asciiTheme="minorHAnsi" w:hAnsiTheme="minorHAnsi" w:cstheme="minorHAnsi"/>
          <w:sz w:val="20"/>
          <w:szCs w:val="20"/>
          <w:lang w:val="en-GB"/>
        </w:rPr>
        <w:t>. Performance</w:t>
      </w:r>
      <w:r w:rsidRPr="008A51C9">
        <w:rPr>
          <w:rFonts w:asciiTheme="minorHAnsi" w:hAnsiTheme="minorHAnsi" w:cstheme="minorHAnsi"/>
          <w:sz w:val="20"/>
          <w:szCs w:val="20"/>
          <w:lang w:val="en-GB"/>
        </w:rPr>
        <w:t xml:space="preserve"> shall be considered complete when the </w:t>
      </w:r>
      <w:r w:rsidR="00371843" w:rsidRPr="008A51C9">
        <w:rPr>
          <w:rFonts w:asciiTheme="minorHAnsi" w:hAnsiTheme="minorHAnsi" w:cstheme="minorHAnsi"/>
          <w:sz w:val="20"/>
          <w:szCs w:val="20"/>
          <w:lang w:val="en-GB"/>
        </w:rPr>
        <w:t>S</w:t>
      </w:r>
      <w:r w:rsidRPr="008A51C9">
        <w:rPr>
          <w:rFonts w:asciiTheme="minorHAnsi" w:hAnsiTheme="minorHAnsi" w:cstheme="minorHAnsi"/>
          <w:sz w:val="20"/>
          <w:szCs w:val="20"/>
          <w:lang w:val="en-GB"/>
        </w:rPr>
        <w:t xml:space="preserve">ervices or </w:t>
      </w:r>
      <w:r w:rsidR="00371843" w:rsidRPr="008A51C9">
        <w:rPr>
          <w:rFonts w:asciiTheme="minorHAnsi" w:hAnsiTheme="minorHAnsi" w:cstheme="minorHAnsi"/>
          <w:sz w:val="20"/>
          <w:szCs w:val="20"/>
          <w:lang w:val="en-GB"/>
        </w:rPr>
        <w:t>G</w:t>
      </w:r>
      <w:r w:rsidRPr="008A51C9">
        <w:rPr>
          <w:rFonts w:asciiTheme="minorHAnsi" w:hAnsiTheme="minorHAnsi" w:cstheme="minorHAnsi"/>
          <w:sz w:val="20"/>
          <w:szCs w:val="20"/>
          <w:lang w:val="en-GB"/>
        </w:rPr>
        <w:t>oods are approved as acceptable by the Contract Administrator.</w:t>
      </w:r>
    </w:p>
    <w:p w14:paraId="240F4FC2" w14:textId="662FBCE8" w:rsidR="00FD5D90" w:rsidRPr="008A51C9" w:rsidRDefault="00A60752" w:rsidP="00372B91">
      <w:pPr>
        <w:pStyle w:val="Heading2"/>
        <w:numPr>
          <w:ilvl w:val="1"/>
          <w:numId w:val="32"/>
        </w:numPr>
        <w:spacing w:after="120"/>
        <w:jc w:val="both"/>
        <w:rPr>
          <w:rFonts w:asciiTheme="minorHAnsi" w:hAnsiTheme="minorHAnsi" w:cstheme="minorHAnsi"/>
        </w:rPr>
      </w:pPr>
      <w:bookmarkStart w:id="1585" w:name="_Toc53413712"/>
      <w:bookmarkEnd w:id="1582"/>
      <w:bookmarkEnd w:id="1584"/>
      <w:r w:rsidRPr="008A51C9">
        <w:rPr>
          <w:rFonts w:asciiTheme="minorHAnsi" w:hAnsiTheme="minorHAnsi" w:cstheme="minorHAnsi"/>
        </w:rPr>
        <w:tab/>
      </w:r>
      <w:bookmarkStart w:id="1586" w:name="_Toc88476348"/>
      <w:r w:rsidR="00FD5D90" w:rsidRPr="008A51C9">
        <w:rPr>
          <w:rFonts w:asciiTheme="minorHAnsi" w:hAnsiTheme="minorHAnsi" w:cstheme="minorHAnsi"/>
        </w:rPr>
        <w:t>INVOICES</w:t>
      </w:r>
      <w:bookmarkEnd w:id="1586"/>
    </w:p>
    <w:p w14:paraId="7A738862" w14:textId="7D6292AA" w:rsidR="00FD5D90" w:rsidRPr="008A51C9" w:rsidRDefault="00D74C02" w:rsidP="00372B91">
      <w:pPr>
        <w:spacing w:line="276" w:lineRule="auto"/>
        <w:jc w:val="both"/>
        <w:rPr>
          <w:rFonts w:asciiTheme="minorHAnsi" w:hAnsiTheme="minorHAnsi" w:cstheme="minorHAnsi"/>
          <w:color w:val="auto"/>
          <w:sz w:val="20"/>
        </w:rPr>
      </w:pPr>
      <w:r w:rsidRPr="008A51C9">
        <w:rPr>
          <w:rFonts w:asciiTheme="minorHAnsi" w:hAnsiTheme="minorHAnsi" w:cstheme="minorHAnsi"/>
          <w:color w:val="auto"/>
          <w:sz w:val="20"/>
        </w:rPr>
        <w:t>The vendor</w:t>
      </w:r>
      <w:r w:rsidR="00FD5D90" w:rsidRPr="008A51C9">
        <w:rPr>
          <w:rFonts w:asciiTheme="minorHAnsi" w:hAnsiTheme="minorHAnsi" w:cstheme="minorHAnsi"/>
          <w:color w:val="auto"/>
          <w:sz w:val="20"/>
        </w:rPr>
        <w:t xml:space="preserve"> shall invoice the Purchasing Agency. The standard format for invoicing shall be Single Invoices meaning that the Vendor shall provide the Purchasing Agency with an invoice for each order. Invoices shall include detailed </w:t>
      </w:r>
      <w:proofErr w:type="gramStart"/>
      <w:r w:rsidR="00FD5D90" w:rsidRPr="008A51C9">
        <w:rPr>
          <w:rFonts w:asciiTheme="minorHAnsi" w:hAnsiTheme="minorHAnsi" w:cstheme="minorHAnsi"/>
          <w:color w:val="auto"/>
          <w:sz w:val="20"/>
        </w:rPr>
        <w:t>line item</w:t>
      </w:r>
      <w:proofErr w:type="gramEnd"/>
      <w:r w:rsidR="00FD5D90" w:rsidRPr="008A51C9">
        <w:rPr>
          <w:rFonts w:asciiTheme="minorHAnsi" w:hAnsiTheme="minorHAnsi" w:cstheme="minorHAnsi"/>
          <w:color w:val="auto"/>
          <w:sz w:val="20"/>
        </w:rPr>
        <w:t xml:space="preserve"> information to allow </w:t>
      </w:r>
      <w:r w:rsidRPr="008A51C9">
        <w:rPr>
          <w:rFonts w:asciiTheme="minorHAnsi" w:hAnsiTheme="minorHAnsi" w:cstheme="minorHAnsi"/>
          <w:color w:val="auto"/>
          <w:sz w:val="20"/>
        </w:rPr>
        <w:t>the Purchasing</w:t>
      </w:r>
      <w:r w:rsidR="00FD5D90" w:rsidRPr="008A51C9">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8A51C9" w:rsidRDefault="00FD5D90" w:rsidP="00372B91">
      <w:pPr>
        <w:spacing w:line="276"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06B5AF7B" w:rsidR="000F3457" w:rsidRDefault="00FD5D90" w:rsidP="00372B91">
      <w:pPr>
        <w:spacing w:after="200" w:line="276" w:lineRule="auto"/>
        <w:jc w:val="both"/>
        <w:rPr>
          <w:rFonts w:asciiTheme="minorHAnsi" w:hAnsiTheme="minorHAnsi" w:cstheme="minorHAnsi"/>
          <w:b/>
          <w:color w:val="000000" w:themeColor="text1"/>
          <w:sz w:val="20"/>
        </w:rPr>
      </w:pPr>
      <w:r w:rsidRPr="008A51C9">
        <w:rPr>
          <w:rFonts w:asciiTheme="minorHAnsi" w:hAnsiTheme="minorHAnsi" w:cstheme="minorHAnsi"/>
          <w:b/>
          <w:color w:val="000000" w:themeColor="text1"/>
          <w:sz w:val="20"/>
        </w:rPr>
        <w:t>INVOICES MAY NOT BE PAID UNTIL AN INSPECTION HAS OCCURRED AND THE GOODS ACCEPTED.</w:t>
      </w:r>
    </w:p>
    <w:p w14:paraId="0319B4CA" w14:textId="77777777" w:rsidR="000F3457" w:rsidRDefault="000F3457">
      <w:pPr>
        <w:spacing w:after="160" w:line="259" w:lineRule="auto"/>
        <w:rPr>
          <w:rFonts w:asciiTheme="minorHAnsi" w:hAnsiTheme="minorHAnsi" w:cstheme="minorHAnsi"/>
          <w:b/>
          <w:color w:val="000000" w:themeColor="text1"/>
          <w:sz w:val="20"/>
        </w:rPr>
      </w:pPr>
      <w:r>
        <w:rPr>
          <w:rFonts w:asciiTheme="minorHAnsi" w:hAnsiTheme="minorHAnsi" w:cstheme="minorHAnsi"/>
          <w:b/>
          <w:color w:val="000000" w:themeColor="text1"/>
          <w:sz w:val="20"/>
        </w:rPr>
        <w:br w:type="page"/>
      </w:r>
    </w:p>
    <w:p w14:paraId="2F4F0D15" w14:textId="77777777" w:rsidR="00FD5D90" w:rsidRPr="008A51C9" w:rsidRDefault="00FD5D90" w:rsidP="00372B91">
      <w:pPr>
        <w:spacing w:after="200" w:line="276" w:lineRule="auto"/>
        <w:jc w:val="both"/>
        <w:rPr>
          <w:rFonts w:asciiTheme="minorHAnsi" w:hAnsiTheme="minorHAnsi" w:cstheme="minorHAnsi"/>
          <w:b/>
          <w:color w:val="000000" w:themeColor="text1"/>
          <w:sz w:val="20"/>
        </w:rPr>
      </w:pPr>
    </w:p>
    <w:p w14:paraId="4689908B" w14:textId="77777777" w:rsidR="00AF1C68" w:rsidRPr="008A51C9"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587" w:name="_Toc55394480"/>
      <w:bookmarkStart w:id="1588" w:name="_Toc56590826"/>
      <w:bookmarkStart w:id="1589" w:name="_Toc56591102"/>
      <w:bookmarkStart w:id="1590" w:name="_Toc56591191"/>
      <w:bookmarkStart w:id="1591" w:name="_Toc62658228"/>
      <w:bookmarkStart w:id="1592" w:name="_Toc62658347"/>
      <w:bookmarkStart w:id="1593" w:name="_Toc62658523"/>
      <w:bookmarkStart w:id="1594" w:name="_Toc81298558"/>
      <w:bookmarkStart w:id="1595" w:name="_Toc81306206"/>
      <w:bookmarkStart w:id="1596" w:name="_Toc81313005"/>
      <w:bookmarkStart w:id="1597" w:name="_Toc81392953"/>
      <w:bookmarkStart w:id="1598" w:name="_Toc81393072"/>
      <w:bookmarkStart w:id="1599" w:name="_Toc88476349"/>
      <w:bookmarkEnd w:id="1587"/>
      <w:bookmarkEnd w:id="1588"/>
      <w:bookmarkEnd w:id="1589"/>
      <w:bookmarkEnd w:id="1590"/>
      <w:bookmarkEnd w:id="1591"/>
      <w:bookmarkEnd w:id="1592"/>
      <w:bookmarkEnd w:id="1593"/>
      <w:bookmarkEnd w:id="1594"/>
      <w:bookmarkEnd w:id="1595"/>
      <w:bookmarkEnd w:id="1596"/>
      <w:bookmarkEnd w:id="1597"/>
      <w:bookmarkEnd w:id="1598"/>
      <w:bookmarkEnd w:id="1599"/>
    </w:p>
    <w:p w14:paraId="56372987" w14:textId="77777777" w:rsidR="00AF1C68" w:rsidRPr="008A51C9"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00" w:name="_Toc55394481"/>
      <w:bookmarkStart w:id="1601" w:name="_Toc56590827"/>
      <w:bookmarkStart w:id="1602" w:name="_Toc56591103"/>
      <w:bookmarkStart w:id="1603" w:name="_Toc56591192"/>
      <w:bookmarkStart w:id="1604" w:name="_Toc62658229"/>
      <w:bookmarkStart w:id="1605" w:name="_Toc62658348"/>
      <w:bookmarkStart w:id="1606" w:name="_Toc62658524"/>
      <w:bookmarkStart w:id="1607" w:name="_Toc81298559"/>
      <w:bookmarkStart w:id="1608" w:name="_Toc81306207"/>
      <w:bookmarkStart w:id="1609" w:name="_Toc81313006"/>
      <w:bookmarkStart w:id="1610" w:name="_Toc81392954"/>
      <w:bookmarkStart w:id="1611" w:name="_Toc81393073"/>
      <w:bookmarkStart w:id="1612" w:name="_Toc88476350"/>
      <w:bookmarkEnd w:id="1600"/>
      <w:bookmarkEnd w:id="1601"/>
      <w:bookmarkEnd w:id="1602"/>
      <w:bookmarkEnd w:id="1603"/>
      <w:bookmarkEnd w:id="1604"/>
      <w:bookmarkEnd w:id="1605"/>
      <w:bookmarkEnd w:id="1606"/>
      <w:bookmarkEnd w:id="1607"/>
      <w:bookmarkEnd w:id="1608"/>
      <w:bookmarkEnd w:id="1609"/>
      <w:bookmarkEnd w:id="1610"/>
      <w:bookmarkEnd w:id="1611"/>
      <w:bookmarkEnd w:id="1612"/>
    </w:p>
    <w:p w14:paraId="6179FC5E" w14:textId="77777777" w:rsidR="00AF1C68" w:rsidRPr="008A51C9"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13" w:name="_Toc55394482"/>
      <w:bookmarkStart w:id="1614" w:name="_Toc56590828"/>
      <w:bookmarkStart w:id="1615" w:name="_Toc56591104"/>
      <w:bookmarkStart w:id="1616" w:name="_Toc56591193"/>
      <w:bookmarkStart w:id="1617" w:name="_Toc62658230"/>
      <w:bookmarkStart w:id="1618" w:name="_Toc62658349"/>
      <w:bookmarkStart w:id="1619" w:name="_Toc62658525"/>
      <w:bookmarkStart w:id="1620" w:name="_Toc81298560"/>
      <w:bookmarkStart w:id="1621" w:name="_Toc81306208"/>
      <w:bookmarkStart w:id="1622" w:name="_Toc81313007"/>
      <w:bookmarkStart w:id="1623" w:name="_Toc81392955"/>
      <w:bookmarkStart w:id="1624" w:name="_Toc81393074"/>
      <w:bookmarkStart w:id="1625" w:name="_Toc88476351"/>
      <w:bookmarkEnd w:id="1613"/>
      <w:bookmarkEnd w:id="1614"/>
      <w:bookmarkEnd w:id="1615"/>
      <w:bookmarkEnd w:id="1616"/>
      <w:bookmarkEnd w:id="1617"/>
      <w:bookmarkEnd w:id="1618"/>
      <w:bookmarkEnd w:id="1619"/>
      <w:bookmarkEnd w:id="1620"/>
      <w:bookmarkEnd w:id="1621"/>
      <w:bookmarkEnd w:id="1622"/>
      <w:bookmarkEnd w:id="1623"/>
      <w:bookmarkEnd w:id="1624"/>
      <w:bookmarkEnd w:id="1625"/>
    </w:p>
    <w:p w14:paraId="0F510A33" w14:textId="77777777" w:rsidR="00AF1C68" w:rsidRPr="008A51C9"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26" w:name="_Toc55394483"/>
      <w:bookmarkStart w:id="1627" w:name="_Toc56590829"/>
      <w:bookmarkStart w:id="1628" w:name="_Toc56591105"/>
      <w:bookmarkStart w:id="1629" w:name="_Toc56591194"/>
      <w:bookmarkStart w:id="1630" w:name="_Toc62658231"/>
      <w:bookmarkStart w:id="1631" w:name="_Toc62658350"/>
      <w:bookmarkStart w:id="1632" w:name="_Toc62658526"/>
      <w:bookmarkStart w:id="1633" w:name="_Toc81298561"/>
      <w:bookmarkStart w:id="1634" w:name="_Toc81306209"/>
      <w:bookmarkStart w:id="1635" w:name="_Toc81313008"/>
      <w:bookmarkStart w:id="1636" w:name="_Toc81392956"/>
      <w:bookmarkStart w:id="1637" w:name="_Toc81393075"/>
      <w:bookmarkStart w:id="1638" w:name="_Toc88476352"/>
      <w:bookmarkEnd w:id="1626"/>
      <w:bookmarkEnd w:id="1627"/>
      <w:bookmarkEnd w:id="1628"/>
      <w:bookmarkEnd w:id="1629"/>
      <w:bookmarkEnd w:id="1630"/>
      <w:bookmarkEnd w:id="1631"/>
      <w:bookmarkEnd w:id="1632"/>
      <w:bookmarkEnd w:id="1633"/>
      <w:bookmarkEnd w:id="1634"/>
      <w:bookmarkEnd w:id="1635"/>
      <w:bookmarkEnd w:id="1636"/>
      <w:bookmarkEnd w:id="1637"/>
      <w:bookmarkEnd w:id="1638"/>
    </w:p>
    <w:p w14:paraId="45984026" w14:textId="77777777" w:rsidR="00AF1C68" w:rsidRPr="008A51C9" w:rsidRDefault="00AF1C68" w:rsidP="00372B91">
      <w:pPr>
        <w:pStyle w:val="ListParagraph"/>
        <w:keepNext/>
        <w:numPr>
          <w:ilvl w:val="0"/>
          <w:numId w:val="40"/>
        </w:numPr>
        <w:spacing w:before="240" w:after="60" w:line="240" w:lineRule="auto"/>
        <w:contextualSpacing w:val="0"/>
        <w:jc w:val="both"/>
        <w:outlineLvl w:val="1"/>
        <w:rPr>
          <w:rFonts w:asciiTheme="minorHAnsi" w:hAnsiTheme="minorHAnsi" w:cstheme="minorHAnsi"/>
          <w:b/>
          <w:vanish/>
          <w:color w:val="000000"/>
          <w:sz w:val="24"/>
          <w:szCs w:val="24"/>
        </w:rPr>
      </w:pPr>
      <w:bookmarkStart w:id="1639" w:name="_Toc55394484"/>
      <w:bookmarkStart w:id="1640" w:name="_Toc56590830"/>
      <w:bookmarkStart w:id="1641" w:name="_Toc56591106"/>
      <w:bookmarkStart w:id="1642" w:name="_Toc56591195"/>
      <w:bookmarkStart w:id="1643" w:name="_Toc62658232"/>
      <w:bookmarkStart w:id="1644" w:name="_Toc62658351"/>
      <w:bookmarkStart w:id="1645" w:name="_Toc62658527"/>
      <w:bookmarkStart w:id="1646" w:name="_Toc81298562"/>
      <w:bookmarkStart w:id="1647" w:name="_Toc81306210"/>
      <w:bookmarkStart w:id="1648" w:name="_Toc81313009"/>
      <w:bookmarkStart w:id="1649" w:name="_Toc81392957"/>
      <w:bookmarkStart w:id="1650" w:name="_Toc81393076"/>
      <w:bookmarkStart w:id="1651" w:name="_Toc88476353"/>
      <w:bookmarkEnd w:id="1639"/>
      <w:bookmarkEnd w:id="1640"/>
      <w:bookmarkEnd w:id="1641"/>
      <w:bookmarkEnd w:id="1642"/>
      <w:bookmarkEnd w:id="1643"/>
      <w:bookmarkEnd w:id="1644"/>
      <w:bookmarkEnd w:id="1645"/>
      <w:bookmarkEnd w:id="1646"/>
      <w:bookmarkEnd w:id="1647"/>
      <w:bookmarkEnd w:id="1648"/>
      <w:bookmarkEnd w:id="1649"/>
      <w:bookmarkEnd w:id="1650"/>
      <w:bookmarkEnd w:id="1651"/>
    </w:p>
    <w:p w14:paraId="3971C223" w14:textId="19A394B6" w:rsidR="00FD5D90" w:rsidRPr="008A51C9" w:rsidRDefault="004E0DBC" w:rsidP="00372B91">
      <w:pPr>
        <w:pStyle w:val="Heading20"/>
        <w:numPr>
          <w:ilvl w:val="1"/>
          <w:numId w:val="32"/>
        </w:numPr>
        <w:spacing w:after="120"/>
        <w:jc w:val="both"/>
        <w:rPr>
          <w:rFonts w:asciiTheme="minorHAnsi" w:hAnsiTheme="minorHAnsi" w:cstheme="minorHAnsi"/>
        </w:rPr>
      </w:pPr>
      <w:r w:rsidRPr="008A51C9">
        <w:rPr>
          <w:rFonts w:asciiTheme="minorHAnsi" w:hAnsiTheme="minorHAnsi" w:cstheme="minorHAnsi"/>
        </w:rPr>
        <w:tab/>
      </w:r>
      <w:bookmarkStart w:id="1652" w:name="_Toc88476354"/>
      <w:r w:rsidR="00FD5D90" w:rsidRPr="008A51C9">
        <w:rPr>
          <w:rFonts w:asciiTheme="minorHAnsi" w:hAnsiTheme="minorHAnsi" w:cstheme="minorHAnsi"/>
        </w:rPr>
        <w:t>DISPUTE RESOLUTION</w:t>
      </w:r>
      <w:bookmarkEnd w:id="1585"/>
      <w:bookmarkEnd w:id="1652"/>
    </w:p>
    <w:p w14:paraId="6984FB4F" w14:textId="77559305" w:rsidR="00371843" w:rsidRPr="008A51C9" w:rsidRDefault="00FD5D90" w:rsidP="00372B91">
      <w:pPr>
        <w:pStyle w:val="Text"/>
        <w:jc w:val="both"/>
        <w:rPr>
          <w:rFonts w:asciiTheme="minorHAnsi" w:hAnsiTheme="minorHAnsi" w:cstheme="minorHAnsi"/>
        </w:rPr>
      </w:pPr>
      <w:r w:rsidRPr="008A51C9">
        <w:rPr>
          <w:rFonts w:asciiTheme="minorHAnsi" w:hAnsiTheme="minorHAnsi" w:cstheme="minorHAnsi"/>
        </w:rPr>
        <w:t xml:space="preserve">During the performance of the </w:t>
      </w:r>
      <w:r w:rsidR="00371843" w:rsidRPr="008A51C9">
        <w:rPr>
          <w:rFonts w:asciiTheme="minorHAnsi" w:hAnsiTheme="minorHAnsi" w:cstheme="minorHAnsi"/>
        </w:rPr>
        <w:t>C</w:t>
      </w:r>
      <w:r w:rsidRPr="008A51C9">
        <w:rPr>
          <w:rFonts w:asciiTheme="minorHAnsi" w:hAnsiTheme="minorHAnsi" w:cstheme="minorHAnsi"/>
        </w:rPr>
        <w:t xml:space="preserve">ontract, the </w:t>
      </w:r>
      <w:r w:rsidR="00BE29D8" w:rsidRPr="008A51C9">
        <w:rPr>
          <w:rFonts w:asciiTheme="minorHAnsi" w:hAnsiTheme="minorHAnsi" w:cstheme="minorHAnsi"/>
        </w:rPr>
        <w:t>P</w:t>
      </w:r>
      <w:r w:rsidRPr="008A51C9">
        <w:rPr>
          <w:rFonts w:asciiTheme="minorHAnsi" w:hAnsiTheme="minorHAnsi" w:cstheme="minorHAnsi"/>
        </w:rPr>
        <w:t xml:space="preserve">arties agree that it is in their mutual interest to resolve disputes informally.  Any claims by the Vendor shall be submitted in writing to the </w:t>
      </w:r>
      <w:r w:rsidR="000454DC">
        <w:rPr>
          <w:rFonts w:asciiTheme="minorHAnsi" w:hAnsiTheme="minorHAnsi" w:cstheme="minorHAnsi"/>
        </w:rPr>
        <w:t>University</w:t>
      </w:r>
      <w:r w:rsidRPr="008A51C9">
        <w:rPr>
          <w:rFonts w:asciiTheme="minorHAnsi" w:hAnsiTheme="minorHAnsi" w:cstheme="minorHAnsi"/>
        </w:rPr>
        <w:t xml:space="preserve">’s Contract Manager for </w:t>
      </w:r>
      <w:r w:rsidR="00D74C02" w:rsidRPr="008A51C9">
        <w:rPr>
          <w:rFonts w:asciiTheme="minorHAnsi" w:hAnsiTheme="minorHAnsi" w:cstheme="minorHAnsi"/>
        </w:rPr>
        <w:t>a resolution</w:t>
      </w:r>
      <w:r w:rsidRPr="008A51C9">
        <w:rPr>
          <w:rFonts w:asciiTheme="minorHAnsi" w:hAnsiTheme="minorHAnsi" w:cstheme="minorHAnsi"/>
        </w:rPr>
        <w:t xml:space="preserve">. Any claims by the </w:t>
      </w:r>
      <w:r w:rsidR="000454DC">
        <w:rPr>
          <w:rFonts w:asciiTheme="minorHAnsi" w:hAnsiTheme="minorHAnsi" w:cstheme="minorHAnsi"/>
        </w:rPr>
        <w:t>University</w:t>
      </w:r>
      <w:r w:rsidRPr="008A51C9">
        <w:rPr>
          <w:rFonts w:asciiTheme="minorHAnsi" w:hAnsiTheme="minorHAnsi" w:cstheme="minorHAnsi"/>
        </w:rPr>
        <w:t xml:space="preserve"> shall be submitted in writing to the Vendor’s Project Manager for </w:t>
      </w:r>
      <w:r w:rsidR="00D74C02" w:rsidRPr="008A51C9">
        <w:rPr>
          <w:rFonts w:asciiTheme="minorHAnsi" w:hAnsiTheme="minorHAnsi" w:cstheme="minorHAnsi"/>
        </w:rPr>
        <w:t>a resolution</w:t>
      </w:r>
      <w:r w:rsidRPr="008A51C9">
        <w:rPr>
          <w:rFonts w:asciiTheme="minorHAnsi" w:hAnsiTheme="minorHAnsi" w:cstheme="minorHAnsi"/>
        </w:rPr>
        <w:t xml:space="preserve">. The Parties shall agree to negotiate in good faith and use all reasonable efforts to resolve such dispute(s).  </w:t>
      </w:r>
    </w:p>
    <w:p w14:paraId="5C318810" w14:textId="39AF6FD5" w:rsidR="00FD5D90" w:rsidRPr="008A51C9" w:rsidRDefault="00FD5D90" w:rsidP="00372B91">
      <w:pPr>
        <w:pStyle w:val="Text"/>
        <w:jc w:val="both"/>
        <w:rPr>
          <w:rFonts w:asciiTheme="minorHAnsi" w:hAnsiTheme="minorHAnsi" w:cstheme="minorHAnsi"/>
        </w:rPr>
      </w:pPr>
      <w:r w:rsidRPr="008A51C9">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8A51C9">
        <w:rPr>
          <w:rFonts w:asciiTheme="minorHAnsi" w:hAnsiTheme="minorHAnsi" w:cstheme="minorHAnsi"/>
        </w:rPr>
        <w:t>P</w:t>
      </w:r>
      <w:r w:rsidRPr="008A51C9">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8A51C9">
        <w:rPr>
          <w:rFonts w:asciiTheme="minorHAnsi" w:hAnsiTheme="minorHAnsi" w:cstheme="minorHAnsi"/>
        </w:rPr>
        <w:t>provision</w:t>
      </w:r>
      <w:r w:rsidRPr="008A51C9">
        <w:rPr>
          <w:rFonts w:asciiTheme="minorHAnsi" w:hAnsiTheme="minorHAnsi" w:cstheme="minorHAnsi"/>
        </w:rPr>
        <w:t>, when agreed in the Contract, shall not constitute an agreement by either party to mediate or arbitrate any dispute.</w:t>
      </w:r>
    </w:p>
    <w:p w14:paraId="733DB55C" w14:textId="77777777" w:rsidR="00FD5D90" w:rsidRPr="008A51C9" w:rsidRDefault="00FD5D90" w:rsidP="00372B91">
      <w:pPr>
        <w:pStyle w:val="ListParagraph"/>
        <w:keepNext/>
        <w:numPr>
          <w:ilvl w:val="0"/>
          <w:numId w:val="26"/>
        </w:numPr>
        <w:spacing w:before="240" w:after="60" w:line="240" w:lineRule="auto"/>
        <w:contextualSpacing w:val="0"/>
        <w:jc w:val="both"/>
        <w:outlineLvl w:val="1"/>
        <w:rPr>
          <w:rFonts w:asciiTheme="minorHAnsi" w:hAnsiTheme="minorHAnsi" w:cstheme="minorHAnsi"/>
          <w:b/>
          <w:vanish/>
          <w:color w:val="000000"/>
          <w:sz w:val="24"/>
          <w:szCs w:val="24"/>
        </w:rPr>
      </w:pPr>
      <w:bookmarkStart w:id="1653" w:name="_Toc55242197"/>
      <w:bookmarkStart w:id="1654" w:name="_Toc55242458"/>
      <w:bookmarkStart w:id="1655" w:name="_Toc55242680"/>
      <w:bookmarkStart w:id="1656" w:name="_Toc55243761"/>
      <w:bookmarkStart w:id="1657" w:name="_Toc55245956"/>
      <w:bookmarkStart w:id="1658" w:name="_Toc55246568"/>
      <w:bookmarkStart w:id="1659" w:name="_Toc55246989"/>
      <w:bookmarkStart w:id="1660" w:name="_Toc55247539"/>
      <w:bookmarkStart w:id="1661" w:name="_Toc55248228"/>
      <w:bookmarkStart w:id="1662" w:name="_Toc55248428"/>
      <w:bookmarkStart w:id="1663" w:name="_Toc55248842"/>
      <w:bookmarkStart w:id="1664" w:name="_Toc55249113"/>
      <w:bookmarkStart w:id="1665" w:name="_Toc55250043"/>
      <w:bookmarkStart w:id="1666" w:name="_Toc55250168"/>
      <w:bookmarkStart w:id="1667" w:name="_Toc55250421"/>
      <w:bookmarkStart w:id="1668" w:name="_Toc55250516"/>
      <w:bookmarkStart w:id="1669" w:name="_Toc55250611"/>
      <w:bookmarkStart w:id="1670" w:name="_Toc55250802"/>
      <w:bookmarkStart w:id="1671" w:name="_Toc55250948"/>
      <w:bookmarkStart w:id="1672" w:name="_Toc55251141"/>
      <w:bookmarkStart w:id="1673" w:name="_Toc55251863"/>
      <w:bookmarkStart w:id="1674" w:name="_Toc55252239"/>
      <w:bookmarkStart w:id="1675" w:name="_Toc55252564"/>
      <w:bookmarkStart w:id="1676" w:name="_Toc55252655"/>
      <w:bookmarkStart w:id="1677" w:name="_Toc55253515"/>
      <w:bookmarkStart w:id="1678" w:name="_Toc55253599"/>
      <w:bookmarkStart w:id="1679" w:name="_Toc55253704"/>
      <w:bookmarkStart w:id="1680" w:name="_Toc55253788"/>
      <w:bookmarkStart w:id="1681" w:name="_Toc55253871"/>
      <w:bookmarkStart w:id="1682" w:name="_Toc55253954"/>
      <w:bookmarkStart w:id="1683" w:name="_Toc55254037"/>
      <w:bookmarkStart w:id="1684" w:name="_Toc55254120"/>
      <w:bookmarkStart w:id="1685" w:name="_Toc55254204"/>
      <w:bookmarkStart w:id="1686" w:name="_Toc55254287"/>
      <w:bookmarkStart w:id="1687" w:name="_Toc55254369"/>
      <w:bookmarkStart w:id="1688" w:name="_Toc55254451"/>
      <w:bookmarkStart w:id="1689" w:name="_Toc55254531"/>
      <w:bookmarkStart w:id="1690" w:name="_Toc55254742"/>
      <w:bookmarkStart w:id="1691" w:name="_Toc55254800"/>
      <w:bookmarkStart w:id="1692" w:name="_Toc55254860"/>
      <w:bookmarkStart w:id="1693" w:name="_Toc55254921"/>
      <w:bookmarkStart w:id="1694" w:name="_Toc55254990"/>
      <w:bookmarkStart w:id="1695" w:name="_Toc55255104"/>
      <w:bookmarkStart w:id="1696" w:name="_Toc55255175"/>
      <w:bookmarkStart w:id="1697" w:name="_Toc55255289"/>
      <w:bookmarkStart w:id="1698" w:name="_Toc55394269"/>
      <w:bookmarkStart w:id="1699" w:name="_Toc55394340"/>
      <w:bookmarkStart w:id="1700" w:name="_Toc55394410"/>
      <w:bookmarkStart w:id="1701" w:name="_Toc55394486"/>
      <w:bookmarkStart w:id="1702" w:name="_Toc56590832"/>
      <w:bookmarkStart w:id="1703" w:name="_Toc56591108"/>
      <w:bookmarkStart w:id="1704" w:name="_Toc56591197"/>
      <w:bookmarkStart w:id="1705" w:name="_Toc62658234"/>
      <w:bookmarkStart w:id="1706" w:name="_Toc62658353"/>
      <w:bookmarkStart w:id="1707" w:name="_Toc62658529"/>
      <w:bookmarkStart w:id="1708" w:name="_Toc81298564"/>
      <w:bookmarkStart w:id="1709" w:name="_Toc81306212"/>
      <w:bookmarkStart w:id="1710" w:name="_Toc81313011"/>
      <w:bookmarkStart w:id="1711" w:name="_Toc81392959"/>
      <w:bookmarkStart w:id="1712" w:name="_Toc81393078"/>
      <w:bookmarkStart w:id="1713" w:name="_Toc88476355"/>
      <w:bookmarkStart w:id="1714" w:name="_Toc382391750"/>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p>
    <w:p w14:paraId="21638BAD" w14:textId="6E2C03BE" w:rsidR="00FD5D90" w:rsidRPr="008A51C9" w:rsidRDefault="00FD5D90" w:rsidP="00372B91">
      <w:pPr>
        <w:pStyle w:val="Heading2"/>
        <w:numPr>
          <w:ilvl w:val="1"/>
          <w:numId w:val="37"/>
        </w:numPr>
        <w:spacing w:after="120"/>
        <w:jc w:val="both"/>
        <w:rPr>
          <w:rFonts w:asciiTheme="minorHAnsi" w:hAnsiTheme="minorHAnsi" w:cstheme="minorHAnsi"/>
        </w:rPr>
      </w:pPr>
      <w:bookmarkStart w:id="1715" w:name="_Toc531600911"/>
      <w:bookmarkStart w:id="1716" w:name="_Toc88476356"/>
      <w:bookmarkStart w:id="1717" w:name="_Toc53413713"/>
      <w:r w:rsidRPr="008A51C9">
        <w:rPr>
          <w:rFonts w:asciiTheme="minorHAnsi" w:hAnsiTheme="minorHAnsi" w:cstheme="minorHAnsi"/>
        </w:rPr>
        <w:t>PRODUCT RECALL</w:t>
      </w:r>
      <w:bookmarkEnd w:id="1715"/>
      <w:bookmarkEnd w:id="1716"/>
    </w:p>
    <w:p w14:paraId="1F912ED7" w14:textId="79756BEE" w:rsidR="00FD5D90" w:rsidRPr="008A51C9" w:rsidRDefault="00FD5D90" w:rsidP="00372B91">
      <w:pPr>
        <w:pStyle w:val="Text"/>
        <w:spacing w:after="0"/>
        <w:jc w:val="both"/>
        <w:rPr>
          <w:rFonts w:asciiTheme="minorHAnsi" w:hAnsiTheme="minorHAnsi" w:cstheme="minorHAnsi"/>
        </w:rPr>
      </w:pPr>
      <w:r w:rsidRPr="008A51C9">
        <w:rPr>
          <w:rFonts w:asciiTheme="minorHAnsi" w:hAnsiTheme="minorHAnsi" w:cstheme="minorHAnsi"/>
        </w:rPr>
        <w:t xml:space="preserve">Vendor expressly assumes full responsibility for prompt notification to the Buyer listed on the face of this IFB of any product recall in accordance with the applicable state or federal regulations. The Vendor </w:t>
      </w:r>
      <w:proofErr w:type="gramStart"/>
      <w:r w:rsidRPr="008A51C9">
        <w:rPr>
          <w:rFonts w:asciiTheme="minorHAnsi" w:hAnsiTheme="minorHAnsi" w:cstheme="minorHAnsi"/>
        </w:rPr>
        <w:t>shall</w:t>
      </w:r>
      <w:proofErr w:type="gramEnd"/>
      <w:r w:rsidRPr="008A51C9">
        <w:rPr>
          <w:rFonts w:asciiTheme="minorHAnsi" w:hAnsiTheme="minorHAnsi" w:cstheme="minorHAnsi"/>
        </w:rPr>
        <w:t xml:space="preserve"> support the </w:t>
      </w:r>
      <w:r w:rsidR="000454DC">
        <w:rPr>
          <w:rFonts w:asciiTheme="minorHAnsi" w:hAnsiTheme="minorHAnsi" w:cstheme="minorHAnsi"/>
        </w:rPr>
        <w:t>University</w:t>
      </w:r>
      <w:r w:rsidRPr="008A51C9">
        <w:rPr>
          <w:rFonts w:asciiTheme="minorHAnsi" w:hAnsiTheme="minorHAnsi" w:cstheme="minorHAnsi"/>
        </w:rPr>
        <w:t xml:space="preserve">, as necessary, to promptly replace any such products, at no cost to the </w:t>
      </w:r>
      <w:r w:rsidR="000454DC">
        <w:rPr>
          <w:rFonts w:asciiTheme="minorHAnsi" w:hAnsiTheme="minorHAnsi" w:cstheme="minorHAnsi"/>
        </w:rPr>
        <w:t>University</w:t>
      </w:r>
      <w:r w:rsidRPr="008A51C9">
        <w:rPr>
          <w:rFonts w:asciiTheme="minorHAnsi" w:hAnsiTheme="minorHAnsi" w:cstheme="minorHAnsi"/>
        </w:rPr>
        <w:t>.</w:t>
      </w:r>
    </w:p>
    <w:p w14:paraId="1FBEBD76" w14:textId="78EAAD8E" w:rsidR="00FD5D90" w:rsidRPr="008A51C9" w:rsidRDefault="00FD5D90" w:rsidP="00BE29D8">
      <w:pPr>
        <w:pStyle w:val="Heading2"/>
        <w:numPr>
          <w:ilvl w:val="1"/>
          <w:numId w:val="31"/>
        </w:numPr>
        <w:spacing w:after="120" w:line="276" w:lineRule="auto"/>
        <w:jc w:val="both"/>
        <w:rPr>
          <w:rFonts w:asciiTheme="minorHAnsi" w:hAnsiTheme="minorHAnsi" w:cstheme="minorHAnsi"/>
        </w:rPr>
      </w:pPr>
      <w:bookmarkStart w:id="1718" w:name="_Toc88476358"/>
      <w:r w:rsidRPr="008A51C9">
        <w:rPr>
          <w:rFonts w:asciiTheme="minorHAnsi" w:hAnsiTheme="minorHAnsi" w:cstheme="minorHAnsi"/>
        </w:rPr>
        <w:t>CONTRACT CHANGES</w:t>
      </w:r>
      <w:bookmarkEnd w:id="1714"/>
      <w:bookmarkEnd w:id="1717"/>
      <w:bookmarkEnd w:id="1718"/>
    </w:p>
    <w:p w14:paraId="33868E51" w14:textId="041C13E4" w:rsidR="00D927F0" w:rsidRPr="008A51C9" w:rsidRDefault="00FD5D90" w:rsidP="00D927F0">
      <w:pPr>
        <w:pStyle w:val="Text"/>
        <w:spacing w:after="0"/>
        <w:jc w:val="both"/>
        <w:rPr>
          <w:rFonts w:asciiTheme="minorHAnsi" w:hAnsiTheme="minorHAnsi" w:cstheme="minorHAnsi"/>
        </w:rPr>
      </w:pPr>
      <w:r w:rsidRPr="008A51C9">
        <w:rPr>
          <w:rFonts w:asciiTheme="minorHAnsi" w:hAnsiTheme="minorHAnsi" w:cstheme="minorHAnsi"/>
        </w:rPr>
        <w:t xml:space="preserve">Contract changes, if any, over the life of the </w:t>
      </w:r>
      <w:r w:rsidR="00371843" w:rsidRPr="008A51C9">
        <w:rPr>
          <w:rFonts w:asciiTheme="minorHAnsi" w:hAnsiTheme="minorHAnsi" w:cstheme="minorHAnsi"/>
        </w:rPr>
        <w:t>C</w:t>
      </w:r>
      <w:r w:rsidRPr="008A51C9">
        <w:rPr>
          <w:rFonts w:asciiTheme="minorHAnsi" w:hAnsiTheme="minorHAnsi" w:cstheme="minorHAnsi"/>
        </w:rPr>
        <w:t xml:space="preserve">ontract shall be implemented by contract amendments agreed to in writing by the </w:t>
      </w:r>
      <w:r w:rsidR="000454DC">
        <w:rPr>
          <w:rFonts w:asciiTheme="minorHAnsi" w:hAnsiTheme="minorHAnsi" w:cstheme="minorHAnsi"/>
        </w:rPr>
        <w:t>University</w:t>
      </w:r>
      <w:r w:rsidRPr="008A51C9">
        <w:rPr>
          <w:rFonts w:asciiTheme="minorHAnsi" w:hAnsiTheme="minorHAnsi" w:cstheme="minorHAnsi"/>
        </w:rPr>
        <w:t xml:space="preserve"> and Vendor.</w:t>
      </w:r>
      <w:r w:rsidR="00D927F0" w:rsidRPr="008A51C9">
        <w:rPr>
          <w:rFonts w:asciiTheme="minorHAnsi" w:hAnsiTheme="minorHAnsi" w:cstheme="minorHAnsi"/>
        </w:rPr>
        <w:t xml:space="preserve"> Amendments to the contract can only be</w:t>
      </w:r>
      <w:r w:rsidR="0069008B">
        <w:rPr>
          <w:rFonts w:asciiTheme="minorHAnsi" w:hAnsiTheme="minorHAnsi" w:cstheme="minorHAnsi"/>
        </w:rPr>
        <w:t xml:space="preserve"> made</w:t>
      </w:r>
      <w:r w:rsidR="00D927F0" w:rsidRPr="008A51C9">
        <w:rPr>
          <w:rFonts w:asciiTheme="minorHAnsi" w:hAnsiTheme="minorHAnsi" w:cstheme="minorHAnsi"/>
        </w:rPr>
        <w:t xml:space="preserve"> through the contract administrator.</w:t>
      </w:r>
    </w:p>
    <w:p w14:paraId="737709B1" w14:textId="4C0E7E96" w:rsidR="00FD5D90" w:rsidRPr="008A51C9" w:rsidRDefault="00FD5D90" w:rsidP="00BE29D8">
      <w:pPr>
        <w:pStyle w:val="Text"/>
        <w:spacing w:after="0"/>
        <w:jc w:val="both"/>
        <w:rPr>
          <w:rFonts w:asciiTheme="minorHAnsi" w:hAnsiTheme="minorHAnsi" w:cstheme="minorHAnsi"/>
        </w:rPr>
      </w:pPr>
    </w:p>
    <w:p w14:paraId="38BBC37D" w14:textId="77777777" w:rsidR="00FD5D90" w:rsidRPr="008A51C9" w:rsidRDefault="00FD5D90" w:rsidP="00372B91">
      <w:pPr>
        <w:jc w:val="both"/>
        <w:rPr>
          <w:rFonts w:asciiTheme="minorHAnsi" w:hAnsiTheme="minorHAnsi" w:cstheme="minorHAnsi"/>
        </w:rPr>
      </w:pPr>
    </w:p>
    <w:p w14:paraId="16475360" w14:textId="77777777" w:rsidR="00FD5D90" w:rsidRPr="008A51C9" w:rsidRDefault="00FD5D90" w:rsidP="00372B91">
      <w:pPr>
        <w:spacing w:after="200" w:line="276" w:lineRule="auto"/>
        <w:jc w:val="both"/>
        <w:rPr>
          <w:rFonts w:asciiTheme="minorHAnsi" w:hAnsiTheme="minorHAnsi" w:cstheme="minorHAnsi"/>
          <w:b/>
          <w:color w:val="000000" w:themeColor="text1"/>
          <w:sz w:val="20"/>
        </w:rPr>
      </w:pPr>
      <w:bookmarkStart w:id="1719" w:name="_Hlk513200279"/>
    </w:p>
    <w:bookmarkEnd w:id="1577"/>
    <w:bookmarkEnd w:id="1719"/>
    <w:p w14:paraId="7F176736" w14:textId="77777777" w:rsidR="00FD5D90" w:rsidRPr="008A51C9"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8A51C9" w:rsidRDefault="00FD5D90" w:rsidP="00FD5D90">
      <w:pPr>
        <w:pStyle w:val="ListParagraph"/>
        <w:spacing w:after="120"/>
        <w:ind w:left="0" w:right="144"/>
        <w:contextualSpacing w:val="0"/>
        <w:jc w:val="center"/>
        <w:rPr>
          <w:rFonts w:asciiTheme="minorHAnsi" w:hAnsiTheme="minorHAnsi" w:cstheme="minorHAnsi"/>
          <w:sz w:val="24"/>
        </w:rPr>
      </w:pPr>
      <w:r w:rsidRPr="008A51C9">
        <w:rPr>
          <w:rFonts w:asciiTheme="minorHAnsi" w:hAnsiTheme="minorHAnsi" w:cstheme="minorHAnsi"/>
          <w:b/>
          <w:sz w:val="24"/>
          <w:szCs w:val="24"/>
        </w:rPr>
        <w:t>The remainder of this page is intentionally left blank</w:t>
      </w:r>
    </w:p>
    <w:bookmarkEnd w:id="1080"/>
    <w:p w14:paraId="41F239C7" w14:textId="0C316C67" w:rsidR="00FD5D90" w:rsidRPr="008A51C9" w:rsidRDefault="00372B91" w:rsidP="006457DC">
      <w:pPr>
        <w:spacing w:after="160" w:line="259" w:lineRule="auto"/>
        <w:rPr>
          <w:rFonts w:asciiTheme="minorHAnsi" w:hAnsiTheme="minorHAnsi" w:cstheme="minorHAnsi"/>
          <w:b/>
          <w:i/>
          <w:sz w:val="20"/>
        </w:rPr>
      </w:pPr>
      <w:r w:rsidRPr="008A51C9">
        <w:rPr>
          <w:rFonts w:asciiTheme="minorHAnsi" w:hAnsiTheme="minorHAnsi" w:cstheme="minorHAnsi"/>
          <w:b/>
          <w:i/>
          <w:sz w:val="20"/>
        </w:rPr>
        <w:br w:type="page"/>
      </w:r>
    </w:p>
    <w:p w14:paraId="47505F1C" w14:textId="0B506DE2" w:rsidR="00AC6B97" w:rsidRPr="008A51C9" w:rsidRDefault="00AC6B97" w:rsidP="005417EE">
      <w:pPr>
        <w:pStyle w:val="Heading1"/>
        <w:numPr>
          <w:ilvl w:val="0"/>
          <w:numId w:val="27"/>
        </w:numPr>
        <w:spacing w:after="200"/>
        <w:ind w:left="360" w:hanging="360"/>
        <w:rPr>
          <w:rFonts w:asciiTheme="minorHAnsi" w:hAnsiTheme="minorHAnsi" w:cstheme="minorHAnsi"/>
          <w:sz w:val="28"/>
        </w:rPr>
      </w:pPr>
      <w:bookmarkStart w:id="1720" w:name="_Toc459794508"/>
      <w:bookmarkStart w:id="1721" w:name="_ATTACHMENTS"/>
      <w:bookmarkStart w:id="1722" w:name="_Toc88476359"/>
      <w:bookmarkStart w:id="1723" w:name="_Toc53413714"/>
      <w:bookmarkStart w:id="1724" w:name="_Hlk51783765"/>
      <w:bookmarkStart w:id="1725" w:name="_Hlk53064086"/>
      <w:bookmarkStart w:id="1726" w:name="_Hlk56590699"/>
      <w:bookmarkStart w:id="1727" w:name="_Hlk62656597"/>
      <w:bookmarkEnd w:id="1720"/>
      <w:bookmarkEnd w:id="1721"/>
      <w:r w:rsidRPr="008A51C9">
        <w:rPr>
          <w:rFonts w:asciiTheme="minorHAnsi" w:hAnsiTheme="minorHAnsi" w:cstheme="minorHAnsi"/>
          <w:sz w:val="28"/>
        </w:rPr>
        <w:lastRenderedPageBreak/>
        <w:t>ATTACHMENTS</w:t>
      </w:r>
      <w:bookmarkEnd w:id="1722"/>
    </w:p>
    <w:bookmarkEnd w:id="2"/>
    <w:bookmarkEnd w:id="1723"/>
    <w:bookmarkEnd w:id="1724"/>
    <w:bookmarkEnd w:id="1725"/>
    <w:bookmarkEnd w:id="1726"/>
    <w:bookmarkEnd w:id="1727"/>
    <w:p w14:paraId="1E997419" w14:textId="77777777" w:rsidR="00A4657A" w:rsidRPr="008A51C9" w:rsidRDefault="00A4657A" w:rsidP="00A4657A">
      <w:pPr>
        <w:autoSpaceDE w:val="0"/>
        <w:autoSpaceDN w:val="0"/>
        <w:adjustRightInd w:val="0"/>
        <w:spacing w:after="0"/>
        <w:rPr>
          <w:rFonts w:asciiTheme="minorHAnsi" w:hAnsiTheme="minorHAnsi" w:cstheme="minorHAnsi"/>
          <w:b/>
          <w:bCs/>
          <w:color w:val="auto"/>
          <w:sz w:val="28"/>
          <w:szCs w:val="28"/>
        </w:rPr>
      </w:pPr>
    </w:p>
    <w:p w14:paraId="0007A6D2" w14:textId="77777777" w:rsidR="00A4657A" w:rsidRPr="008A51C9" w:rsidRDefault="00A4657A" w:rsidP="00A4657A">
      <w:pPr>
        <w:autoSpaceDE w:val="0"/>
        <w:autoSpaceDN w:val="0"/>
        <w:adjustRightInd w:val="0"/>
        <w:spacing w:after="0"/>
        <w:jc w:val="center"/>
        <w:rPr>
          <w:rFonts w:asciiTheme="minorHAnsi" w:hAnsiTheme="minorHAnsi" w:cstheme="minorHAnsi"/>
          <w:b/>
          <w:bCs/>
          <w:color w:val="auto"/>
          <w:sz w:val="36"/>
          <w:szCs w:val="36"/>
        </w:rPr>
      </w:pPr>
      <w:r w:rsidRPr="008A51C9">
        <w:rPr>
          <w:rFonts w:asciiTheme="minorHAnsi" w:hAnsiTheme="minorHAnsi" w:cstheme="minorHAnsi"/>
          <w:b/>
          <w:bCs/>
          <w:color w:val="auto"/>
          <w:sz w:val="36"/>
          <w:szCs w:val="36"/>
        </w:rPr>
        <w:t>**IMPORTANT NOTICE**</w:t>
      </w:r>
    </w:p>
    <w:p w14:paraId="4097818F" w14:textId="77777777" w:rsidR="00A4657A" w:rsidRPr="008A51C9" w:rsidRDefault="00A4657A" w:rsidP="00A4657A">
      <w:pPr>
        <w:autoSpaceDE w:val="0"/>
        <w:autoSpaceDN w:val="0"/>
        <w:adjustRightInd w:val="0"/>
        <w:spacing w:after="0"/>
        <w:jc w:val="center"/>
        <w:rPr>
          <w:rFonts w:asciiTheme="minorHAnsi" w:hAnsiTheme="minorHAnsi" w:cstheme="minorHAnsi"/>
          <w:b/>
          <w:bCs/>
          <w:color w:val="auto"/>
          <w:szCs w:val="24"/>
        </w:rPr>
      </w:pPr>
      <w:r w:rsidRPr="008A51C9">
        <w:rPr>
          <w:rFonts w:asciiTheme="minorHAnsi" w:hAnsiTheme="minorHAnsi" w:cstheme="minorHAnsi"/>
          <w:b/>
          <w:bCs/>
          <w:color w:val="auto"/>
          <w:szCs w:val="24"/>
        </w:rPr>
        <w:t>RETURN THE REQUIRED ATTACHMENTS WITH YOUR RESPONSE</w:t>
      </w:r>
    </w:p>
    <w:p w14:paraId="0F52186E" w14:textId="77777777" w:rsidR="00A4657A" w:rsidRPr="008A51C9" w:rsidRDefault="00A4657A" w:rsidP="00A4657A">
      <w:pPr>
        <w:autoSpaceDE w:val="0"/>
        <w:autoSpaceDN w:val="0"/>
        <w:adjustRightInd w:val="0"/>
        <w:spacing w:after="0"/>
        <w:jc w:val="center"/>
        <w:rPr>
          <w:rFonts w:asciiTheme="minorHAnsi" w:hAnsiTheme="minorHAnsi" w:cstheme="minorHAnsi"/>
          <w:color w:val="auto"/>
          <w:sz w:val="21"/>
          <w:szCs w:val="21"/>
        </w:rPr>
      </w:pPr>
      <w:r w:rsidRPr="008A51C9">
        <w:rPr>
          <w:rFonts w:asciiTheme="minorHAnsi" w:hAnsiTheme="minorHAnsi" w:cstheme="minorHAnsi"/>
          <w:color w:val="auto"/>
          <w:sz w:val="21"/>
          <w:szCs w:val="21"/>
        </w:rPr>
        <w:t>FOLLOW THE LINKS TO ACCESS EACH ATTACHMENT</w:t>
      </w:r>
    </w:p>
    <w:p w14:paraId="5B7FEE07" w14:textId="77777777" w:rsidR="00A4657A" w:rsidRPr="008A51C9" w:rsidRDefault="00A4657A" w:rsidP="00A4657A">
      <w:pPr>
        <w:autoSpaceDE w:val="0"/>
        <w:autoSpaceDN w:val="0"/>
        <w:adjustRightInd w:val="0"/>
        <w:spacing w:after="0"/>
        <w:jc w:val="center"/>
        <w:rPr>
          <w:rFonts w:asciiTheme="minorHAnsi" w:hAnsiTheme="minorHAnsi" w:cstheme="minorHAnsi"/>
          <w:color w:val="auto"/>
          <w:sz w:val="21"/>
          <w:szCs w:val="21"/>
        </w:rPr>
      </w:pPr>
    </w:p>
    <w:p w14:paraId="55DB79FA" w14:textId="16ADCBF8" w:rsidR="00A4657A" w:rsidRPr="008A51C9" w:rsidRDefault="00A4657A" w:rsidP="00A4657A">
      <w:pPr>
        <w:pStyle w:val="Heading1"/>
        <w:rPr>
          <w:rFonts w:asciiTheme="minorHAnsi" w:hAnsiTheme="minorHAnsi" w:cstheme="minorHAnsi"/>
          <w:b w:val="0"/>
          <w:color w:val="FF0000"/>
          <w:sz w:val="20"/>
        </w:rPr>
      </w:pPr>
      <w:bookmarkStart w:id="1728" w:name="_Toc88060466"/>
      <w:bookmarkStart w:id="1729" w:name="_Toc88465787"/>
      <w:bookmarkStart w:id="1730" w:name="_Toc88476360"/>
      <w:r w:rsidRPr="008A51C9">
        <w:rPr>
          <w:rFonts w:asciiTheme="minorHAnsi" w:hAnsiTheme="minorHAnsi" w:cstheme="minorHAnsi"/>
        </w:rPr>
        <w:t>ATTACHMENT A: PRICING</w:t>
      </w:r>
      <w:bookmarkEnd w:id="1728"/>
      <w:bookmarkEnd w:id="1729"/>
      <w:bookmarkEnd w:id="1730"/>
      <w:r w:rsidR="00D74C02">
        <w:rPr>
          <w:rFonts w:asciiTheme="minorHAnsi" w:hAnsiTheme="minorHAnsi" w:cstheme="minorHAnsi"/>
        </w:rPr>
        <w:t xml:space="preserve"> (No actual attachment, see below)</w:t>
      </w:r>
    </w:p>
    <w:p w14:paraId="3007D2A2" w14:textId="1FFBB283" w:rsidR="00A4657A" w:rsidRPr="008A51C9" w:rsidRDefault="00A4657A" w:rsidP="000F3457">
      <w:pPr>
        <w:widowControl w:val="0"/>
        <w:spacing w:after="0" w:line="264" w:lineRule="auto"/>
        <w:jc w:val="both"/>
        <w:rPr>
          <w:rFonts w:asciiTheme="minorHAnsi" w:hAnsiTheme="minorHAnsi" w:cstheme="minorHAnsi"/>
          <w:i/>
          <w:iCs/>
          <w:sz w:val="20"/>
        </w:rPr>
      </w:pPr>
      <w:r w:rsidRPr="008A51C9">
        <w:rPr>
          <w:rFonts w:asciiTheme="minorHAnsi" w:hAnsiTheme="minorHAnsi" w:cstheme="minorHAnsi"/>
          <w:color w:val="auto"/>
          <w:sz w:val="20"/>
        </w:rPr>
        <w:t xml:space="preserve">Complete and return the Pricing associated with this </w:t>
      </w:r>
      <w:r w:rsidR="00231DF0" w:rsidRPr="008A51C9">
        <w:rPr>
          <w:rFonts w:asciiTheme="minorHAnsi" w:hAnsiTheme="minorHAnsi" w:cstheme="minorHAnsi"/>
          <w:color w:val="auto"/>
          <w:sz w:val="20"/>
        </w:rPr>
        <w:t>IFB</w:t>
      </w:r>
      <w:r w:rsidR="000F3457">
        <w:rPr>
          <w:rFonts w:asciiTheme="minorHAnsi" w:hAnsiTheme="minorHAnsi" w:cstheme="minorHAnsi"/>
          <w:color w:val="auto"/>
          <w:sz w:val="20"/>
        </w:rPr>
        <w:t xml:space="preserve"> by submitting all costs including transportation on a standard company quote document with a line for “TOTAL COST TO THE UNIVERSITY”. </w:t>
      </w:r>
    </w:p>
    <w:p w14:paraId="22027776" w14:textId="77777777" w:rsidR="00A4657A" w:rsidRPr="008A51C9" w:rsidRDefault="00A4657A" w:rsidP="00A4657A">
      <w:pPr>
        <w:pStyle w:val="Heading1"/>
        <w:spacing w:before="120"/>
        <w:ind w:left="432" w:hanging="432"/>
        <w:rPr>
          <w:rFonts w:asciiTheme="minorHAnsi" w:hAnsiTheme="minorHAnsi" w:cstheme="minorHAnsi"/>
          <w:b w:val="0"/>
          <w:color w:val="auto"/>
          <w:sz w:val="20"/>
        </w:rPr>
      </w:pPr>
      <w:bookmarkStart w:id="1731" w:name="_Toc88060467"/>
      <w:bookmarkStart w:id="1732" w:name="_Toc88465788"/>
      <w:bookmarkStart w:id="1733" w:name="_Toc88476361"/>
      <w:r w:rsidRPr="008A51C9">
        <w:rPr>
          <w:rFonts w:asciiTheme="minorHAnsi" w:hAnsiTheme="minorHAnsi" w:cstheme="minorHAnsi"/>
        </w:rPr>
        <w:t>ATTACHMENT B: INSTRUCTIONS TO VENDORS</w:t>
      </w:r>
      <w:bookmarkEnd w:id="1731"/>
      <w:bookmarkEnd w:id="1732"/>
      <w:bookmarkEnd w:id="1733"/>
    </w:p>
    <w:p w14:paraId="53ADAFC6" w14:textId="77777777" w:rsidR="00A4657A" w:rsidRPr="008A51C9" w:rsidRDefault="00A4657A" w:rsidP="00A4657A">
      <w:pPr>
        <w:spacing w:before="60" w:after="60" w:line="264" w:lineRule="auto"/>
        <w:rPr>
          <w:rFonts w:asciiTheme="minorHAnsi" w:hAnsiTheme="minorHAnsi" w:cstheme="minorHAnsi"/>
          <w:color w:val="auto"/>
          <w:sz w:val="20"/>
        </w:rPr>
      </w:pPr>
      <w:r w:rsidRPr="008A51C9">
        <w:rPr>
          <w:rFonts w:asciiTheme="minorHAnsi" w:hAnsiTheme="minorHAnsi" w:cstheme="minorHAnsi"/>
          <w:color w:val="auto"/>
          <w:sz w:val="20"/>
        </w:rPr>
        <w:t xml:space="preserve">The Instructions to Vendors, which are incorporated herein by this reference, may be found here: </w:t>
      </w:r>
      <w:hyperlink r:id="rId15" w:history="1"/>
    </w:p>
    <w:bookmarkStart w:id="1734" w:name="_Toc325622992"/>
    <w:bookmarkStart w:id="1735" w:name="_Toc326064891"/>
    <w:bookmarkStart w:id="1736" w:name="_Toc328747454"/>
    <w:bookmarkStart w:id="1737" w:name="_Toc374120638"/>
    <w:bookmarkStart w:id="1738" w:name="_Toc88060468"/>
    <w:bookmarkStart w:id="1739" w:name="_Toc88465789"/>
    <w:bookmarkStart w:id="1740" w:name="_Toc88476362"/>
    <w:p w14:paraId="24B86676" w14:textId="77777777" w:rsidR="00FC06CA" w:rsidRPr="00FC06CA" w:rsidRDefault="00FC06CA" w:rsidP="00FC06CA">
      <w:pPr>
        <w:pStyle w:val="Heading1"/>
        <w:spacing w:before="120"/>
        <w:rPr>
          <w:rFonts w:asciiTheme="minorHAnsi" w:hAnsiTheme="minorHAnsi" w:cstheme="minorHAnsi"/>
          <w:b w:val="0"/>
          <w:i/>
          <w:iCs/>
          <w:sz w:val="20"/>
          <w:szCs w:val="20"/>
        </w:rPr>
      </w:pPr>
      <w:r w:rsidRPr="00FC06CA">
        <w:rPr>
          <w:rFonts w:asciiTheme="minorHAnsi" w:hAnsiTheme="minorHAnsi" w:cstheme="minorHAnsi"/>
          <w:b w:val="0"/>
          <w:i/>
          <w:iCs/>
          <w:sz w:val="20"/>
          <w:szCs w:val="20"/>
        </w:rPr>
        <w:fldChar w:fldCharType="begin"/>
      </w:r>
      <w:r w:rsidRPr="00FC06CA">
        <w:rPr>
          <w:rFonts w:asciiTheme="minorHAnsi" w:hAnsiTheme="minorHAnsi" w:cstheme="minorHAnsi"/>
          <w:b w:val="0"/>
          <w:i/>
          <w:iCs/>
          <w:sz w:val="20"/>
          <w:szCs w:val="20"/>
        </w:rPr>
        <w:instrText>HYPERLINK "https://finance.unc.edu/departments/purchasing/bidders-instructions/"</w:instrText>
      </w:r>
      <w:r w:rsidRPr="00FC06CA">
        <w:rPr>
          <w:rFonts w:asciiTheme="minorHAnsi" w:hAnsiTheme="minorHAnsi" w:cstheme="minorHAnsi"/>
          <w:b w:val="0"/>
          <w:i/>
          <w:iCs/>
          <w:sz w:val="20"/>
          <w:szCs w:val="20"/>
        </w:rPr>
      </w:r>
      <w:r w:rsidRPr="00FC06CA">
        <w:rPr>
          <w:rFonts w:asciiTheme="minorHAnsi" w:hAnsiTheme="minorHAnsi" w:cstheme="minorHAnsi"/>
          <w:b w:val="0"/>
          <w:i/>
          <w:iCs/>
          <w:sz w:val="20"/>
          <w:szCs w:val="20"/>
        </w:rPr>
        <w:fldChar w:fldCharType="separate"/>
      </w:r>
      <w:r w:rsidRPr="00FC06CA">
        <w:rPr>
          <w:rStyle w:val="Hyperlink"/>
          <w:rFonts w:asciiTheme="minorHAnsi" w:hAnsiTheme="minorHAnsi" w:cstheme="minorHAnsi"/>
          <w:b w:val="0"/>
          <w:i/>
          <w:iCs/>
          <w:sz w:val="20"/>
          <w:szCs w:val="20"/>
        </w:rPr>
        <w:t>https://finance.unc.edu/departments/purchasing/bidders-instructions/</w:t>
      </w:r>
      <w:r w:rsidRPr="00FC06CA">
        <w:rPr>
          <w:rFonts w:asciiTheme="minorHAnsi" w:hAnsiTheme="minorHAnsi" w:cstheme="minorHAnsi"/>
          <w:b w:val="0"/>
          <w:i/>
          <w:iCs/>
          <w:sz w:val="20"/>
          <w:szCs w:val="20"/>
        </w:rPr>
        <w:fldChar w:fldCharType="end"/>
      </w:r>
    </w:p>
    <w:p w14:paraId="165B2034" w14:textId="3170B1D4" w:rsidR="00A4657A" w:rsidRPr="008A51C9" w:rsidRDefault="00A4657A" w:rsidP="00A4657A">
      <w:pPr>
        <w:pStyle w:val="Heading1"/>
        <w:spacing w:before="120"/>
        <w:rPr>
          <w:rFonts w:asciiTheme="minorHAnsi" w:hAnsiTheme="minorHAnsi" w:cstheme="minorHAnsi"/>
        </w:rPr>
      </w:pPr>
      <w:r w:rsidRPr="008A51C9">
        <w:rPr>
          <w:rFonts w:asciiTheme="minorHAnsi" w:hAnsiTheme="minorHAnsi" w:cstheme="minorHAnsi"/>
        </w:rPr>
        <w:t>ATTACHMENT C: NORTH CAROLINA GENERAL TERMS &amp; CONDITIONS</w:t>
      </w:r>
      <w:bookmarkEnd w:id="1734"/>
      <w:bookmarkEnd w:id="1735"/>
      <w:bookmarkEnd w:id="1736"/>
      <w:bookmarkEnd w:id="1737"/>
      <w:bookmarkEnd w:id="1738"/>
      <w:bookmarkEnd w:id="1739"/>
      <w:bookmarkEnd w:id="1740"/>
    </w:p>
    <w:p w14:paraId="40EF2051" w14:textId="20E121E6" w:rsidR="00A4657A" w:rsidRPr="008A51C9" w:rsidRDefault="00A4657A" w:rsidP="00A4657A">
      <w:pPr>
        <w:widowControl w:val="0"/>
        <w:spacing w:before="60" w:after="60"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The </w:t>
      </w:r>
      <w:r w:rsidR="00FC06CA">
        <w:rPr>
          <w:rFonts w:asciiTheme="minorHAnsi" w:hAnsiTheme="minorHAnsi" w:cstheme="minorHAnsi"/>
          <w:color w:val="auto"/>
          <w:sz w:val="20"/>
        </w:rPr>
        <w:t xml:space="preserve">University of </w:t>
      </w:r>
      <w:r w:rsidRPr="008A51C9">
        <w:rPr>
          <w:rFonts w:asciiTheme="minorHAnsi" w:hAnsiTheme="minorHAnsi" w:cstheme="minorHAnsi"/>
          <w:color w:val="auto"/>
          <w:sz w:val="20"/>
        </w:rPr>
        <w:t>North Carolina</w:t>
      </w:r>
      <w:r w:rsidR="00FC06CA">
        <w:rPr>
          <w:rFonts w:asciiTheme="minorHAnsi" w:hAnsiTheme="minorHAnsi" w:cstheme="minorHAnsi"/>
          <w:color w:val="auto"/>
          <w:sz w:val="20"/>
        </w:rPr>
        <w:t xml:space="preserve"> at Chapel Hill</w:t>
      </w:r>
      <w:r w:rsidRPr="008A51C9">
        <w:rPr>
          <w:rFonts w:asciiTheme="minorHAnsi" w:hAnsiTheme="minorHAnsi" w:cstheme="minorHAnsi"/>
          <w:color w:val="auto"/>
          <w:sz w:val="20"/>
        </w:rPr>
        <w:t xml:space="preserve"> General Terms and Conditions, which are incorporated herein by this reference, may be found here:</w:t>
      </w:r>
    </w:p>
    <w:p w14:paraId="0C478BD7" w14:textId="28E4C0E8" w:rsidR="00A4657A" w:rsidRPr="00FC06CA" w:rsidRDefault="00FC06CA" w:rsidP="00A4657A">
      <w:pPr>
        <w:pStyle w:val="Text"/>
        <w:spacing w:after="0"/>
        <w:rPr>
          <w:rFonts w:asciiTheme="minorHAnsi" w:hAnsiTheme="minorHAnsi" w:cstheme="minorHAnsi"/>
          <w:i/>
          <w:iCs/>
          <w:color w:val="auto"/>
        </w:rPr>
      </w:pPr>
      <w:hyperlink r:id="rId16" w:history="1">
        <w:r w:rsidRPr="00FC06CA">
          <w:rPr>
            <w:rStyle w:val="Hyperlink"/>
            <w:rFonts w:asciiTheme="minorHAnsi" w:hAnsiTheme="minorHAnsi" w:cstheme="minorHAnsi"/>
            <w:i/>
            <w:iCs/>
          </w:rPr>
          <w:t>https://finance.unc.edu/departments/purchasing/terms-products/</w:t>
        </w:r>
      </w:hyperlink>
    </w:p>
    <w:p w14:paraId="2FCC68B6" w14:textId="77777777" w:rsidR="00A4657A" w:rsidRPr="008A51C9" w:rsidRDefault="00A4657A" w:rsidP="00A4657A">
      <w:pPr>
        <w:pStyle w:val="Heading1"/>
        <w:spacing w:before="120"/>
        <w:ind w:left="360" w:hanging="360"/>
        <w:rPr>
          <w:rFonts w:asciiTheme="minorHAnsi" w:hAnsiTheme="minorHAnsi" w:cstheme="minorHAnsi"/>
        </w:rPr>
      </w:pPr>
      <w:bookmarkStart w:id="1741" w:name="_Toc88060469"/>
      <w:bookmarkStart w:id="1742" w:name="_Toc88465790"/>
      <w:bookmarkStart w:id="1743" w:name="_Toc88476363"/>
      <w:r w:rsidRPr="008A51C9">
        <w:rPr>
          <w:rFonts w:asciiTheme="minorHAnsi" w:hAnsiTheme="minorHAnsi" w:cstheme="minorHAnsi"/>
        </w:rPr>
        <w:t xml:space="preserve">ATTACHMENT D: </w:t>
      </w:r>
      <w:bookmarkStart w:id="1744" w:name="_Hlk50627597"/>
      <w:r w:rsidRPr="008A51C9">
        <w:rPr>
          <w:rFonts w:asciiTheme="minorHAnsi" w:hAnsiTheme="minorHAnsi" w:cstheme="minorHAnsi"/>
        </w:rPr>
        <w:t>HUB SUPPLEMENTAL VENDOR INFORMATION</w:t>
      </w:r>
      <w:bookmarkEnd w:id="1741"/>
      <w:bookmarkEnd w:id="1742"/>
      <w:bookmarkEnd w:id="1743"/>
      <w:bookmarkEnd w:id="1744"/>
    </w:p>
    <w:p w14:paraId="4FD9CB09" w14:textId="77777777" w:rsidR="00A4657A" w:rsidRPr="008A51C9" w:rsidRDefault="00A4657A" w:rsidP="00A4657A">
      <w:pPr>
        <w:widowControl w:val="0"/>
        <w:spacing w:after="0" w:line="264" w:lineRule="auto"/>
        <w:jc w:val="both"/>
        <w:rPr>
          <w:rFonts w:asciiTheme="minorHAnsi" w:hAnsiTheme="minorHAnsi" w:cstheme="minorHAnsi"/>
          <w:color w:val="auto"/>
          <w:sz w:val="20"/>
        </w:rPr>
      </w:pPr>
      <w:bookmarkStart w:id="1745" w:name="_Hlk50635671"/>
      <w:r w:rsidRPr="008A51C9">
        <w:rPr>
          <w:rFonts w:asciiTheme="minorHAnsi" w:hAnsiTheme="minorHAnsi" w:cstheme="minorHAnsi"/>
          <w:color w:val="auto"/>
          <w:sz w:val="20"/>
        </w:rPr>
        <w:t>Complete and return the Historically Underutilized Businesses (HUB) Vendor Information form, which can be found at the following link:</w:t>
      </w:r>
    </w:p>
    <w:bookmarkEnd w:id="1745"/>
    <w:p w14:paraId="7ACAE370" w14:textId="21F6CB9C" w:rsidR="00A4657A" w:rsidRPr="002C05E2" w:rsidRDefault="002C05E2" w:rsidP="002C05E2">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https://www.doa.nc.gov/pandc/onlineforms/form-hub-supplemental-vendor-information-9-2021/download</w:t>
      </w:r>
      <w:r w:rsidRPr="002C05E2">
        <w:rPr>
          <w:rStyle w:val="Hyperlink"/>
          <w:rFonts w:asciiTheme="minorHAnsi" w:hAnsiTheme="minorHAnsi" w:cstheme="minorHAnsi"/>
          <w:i/>
          <w:iCs/>
          <w:sz w:val="19"/>
          <w:szCs w:val="19"/>
        </w:rPr>
        <w:fldChar w:fldCharType="end"/>
      </w:r>
    </w:p>
    <w:p w14:paraId="54843D31" w14:textId="77777777" w:rsidR="00A4657A" w:rsidRPr="008A51C9" w:rsidRDefault="00A4657A" w:rsidP="00A4657A">
      <w:pPr>
        <w:pStyle w:val="Heading1"/>
        <w:spacing w:after="0"/>
        <w:ind w:left="360" w:hanging="360"/>
        <w:rPr>
          <w:rFonts w:asciiTheme="minorHAnsi" w:hAnsiTheme="minorHAnsi" w:cstheme="minorHAnsi"/>
        </w:rPr>
      </w:pPr>
      <w:bookmarkStart w:id="1746" w:name="_Toc88060470"/>
      <w:bookmarkStart w:id="1747" w:name="_Toc88465791"/>
      <w:bookmarkStart w:id="1748" w:name="_Toc88476364"/>
      <w:r w:rsidRPr="008A51C9">
        <w:rPr>
          <w:rFonts w:asciiTheme="minorHAnsi" w:hAnsiTheme="minorHAnsi" w:cstheme="minorHAnsi"/>
        </w:rPr>
        <w:t>ATTACHMENT E: CUSTOMER REFERENCE FORM</w:t>
      </w:r>
      <w:bookmarkEnd w:id="1746"/>
      <w:bookmarkEnd w:id="1747"/>
      <w:bookmarkEnd w:id="1748"/>
    </w:p>
    <w:p w14:paraId="702C643A" w14:textId="77777777" w:rsidR="00A4657A" w:rsidRPr="008A51C9" w:rsidRDefault="00A4657A" w:rsidP="00A4657A">
      <w:pPr>
        <w:widowControl w:val="0"/>
        <w:spacing w:after="0"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Complete and return the Customer Reference Form, which can be found at the following link:</w:t>
      </w:r>
    </w:p>
    <w:p w14:paraId="1F23BDCC" w14:textId="193F8EAD" w:rsidR="00A4657A" w:rsidRPr="002C05E2" w:rsidRDefault="002C05E2" w:rsidP="002C05E2">
      <w:pPr>
        <w:widowControl w:val="0"/>
        <w:spacing w:after="0" w:line="276" w:lineRule="auto"/>
        <w:ind w:right="144"/>
        <w:jc w:val="both"/>
        <w:rPr>
          <w:rStyle w:val="Hyperlink"/>
          <w:rFonts w:cstheme="minorHAnsi"/>
        </w:rPr>
      </w:pPr>
      <w:hyperlink r:id="rId17" w:history="1">
        <w:r w:rsidRPr="002C05E2">
          <w:rPr>
            <w:rStyle w:val="Hyperlink"/>
            <w:rFonts w:asciiTheme="minorHAnsi" w:hAnsiTheme="minorHAnsi" w:cstheme="minorHAnsi"/>
            <w:i/>
            <w:iCs/>
            <w:sz w:val="19"/>
            <w:szCs w:val="19"/>
          </w:rPr>
          <w:t>https://ncadmin.nc.gov/media/15503/open</w:t>
        </w:r>
      </w:hyperlink>
    </w:p>
    <w:p w14:paraId="3934FA93" w14:textId="77777777" w:rsidR="00A4657A" w:rsidRPr="008A51C9" w:rsidRDefault="00A4657A" w:rsidP="00A4657A">
      <w:pPr>
        <w:pStyle w:val="Heading1"/>
        <w:ind w:left="432" w:hanging="432"/>
        <w:rPr>
          <w:rFonts w:asciiTheme="minorHAnsi" w:hAnsiTheme="minorHAnsi" w:cstheme="minorHAnsi"/>
          <w:color w:val="auto"/>
        </w:rPr>
      </w:pPr>
      <w:bookmarkStart w:id="1749" w:name="_Toc88060471"/>
      <w:bookmarkStart w:id="1750" w:name="_Toc88465792"/>
      <w:bookmarkStart w:id="1751" w:name="_Toc88476365"/>
      <w:r w:rsidRPr="008A51C9">
        <w:rPr>
          <w:rFonts w:asciiTheme="minorHAnsi" w:hAnsiTheme="minorHAnsi" w:cstheme="minorHAnsi"/>
          <w:color w:val="auto"/>
        </w:rPr>
        <w:t>ATTACHMENT F: LOCATION OF WORKERS UTILIZED BY VENDOR</w:t>
      </w:r>
      <w:bookmarkEnd w:id="1749"/>
      <w:bookmarkEnd w:id="1750"/>
      <w:bookmarkEnd w:id="1751"/>
      <w:r w:rsidRPr="008A51C9">
        <w:rPr>
          <w:rFonts w:asciiTheme="minorHAnsi" w:hAnsiTheme="minorHAnsi" w:cstheme="minorHAnsi"/>
          <w:color w:val="auto"/>
        </w:rPr>
        <w:t xml:space="preserve"> </w:t>
      </w:r>
    </w:p>
    <w:p w14:paraId="407DAD79" w14:textId="77777777" w:rsidR="00A4657A" w:rsidRPr="008A51C9" w:rsidRDefault="00A4657A" w:rsidP="00A4657A">
      <w:pPr>
        <w:widowControl w:val="0"/>
        <w:spacing w:before="60" w:after="60" w:line="264" w:lineRule="auto"/>
        <w:jc w:val="both"/>
        <w:rPr>
          <w:rFonts w:asciiTheme="minorHAnsi" w:hAnsiTheme="minorHAnsi" w:cstheme="minorHAnsi"/>
          <w:color w:val="auto"/>
          <w:sz w:val="20"/>
        </w:rPr>
      </w:pPr>
      <w:bookmarkStart w:id="1752" w:name="_Hlk50627506"/>
      <w:r w:rsidRPr="008A51C9">
        <w:rPr>
          <w:rFonts w:asciiTheme="minorHAnsi" w:hAnsiTheme="minorHAnsi" w:cstheme="minorHAnsi"/>
          <w:color w:val="auto"/>
          <w:sz w:val="20"/>
        </w:rPr>
        <w:t>Complete and return the Location of Workers Utilized by Vendor, which can be found at the following link:</w:t>
      </w:r>
    </w:p>
    <w:bookmarkStart w:id="1753" w:name="_Hlk53052512"/>
    <w:bookmarkEnd w:id="1752"/>
    <w:p w14:paraId="0BEF34FA" w14:textId="58D019C1" w:rsidR="00A4657A" w:rsidRPr="002C05E2" w:rsidRDefault="002C05E2" w:rsidP="002C05E2">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72D00C32" w14:textId="77777777" w:rsidR="00A4657A" w:rsidRPr="008A51C9" w:rsidRDefault="00A4657A" w:rsidP="00A4657A">
      <w:pPr>
        <w:pStyle w:val="Heading1"/>
        <w:pBdr>
          <w:bottom w:val="single" w:sz="4" w:space="0" w:color="002266"/>
        </w:pBdr>
        <w:spacing w:after="0"/>
        <w:ind w:left="432" w:hanging="432"/>
        <w:rPr>
          <w:rFonts w:asciiTheme="minorHAnsi" w:hAnsiTheme="minorHAnsi" w:cstheme="minorHAnsi"/>
        </w:rPr>
      </w:pPr>
      <w:bookmarkStart w:id="1754" w:name="_Toc88060472"/>
      <w:bookmarkStart w:id="1755" w:name="_Toc88465793"/>
      <w:bookmarkStart w:id="1756" w:name="_Toc88476366"/>
      <w:r w:rsidRPr="008A51C9">
        <w:rPr>
          <w:rFonts w:asciiTheme="minorHAnsi" w:hAnsiTheme="minorHAnsi" w:cstheme="minorHAnsi"/>
        </w:rPr>
        <w:t>ATTACHMENT G: CERTIFICATION OF FINANCIAL CONDITION</w:t>
      </w:r>
      <w:bookmarkEnd w:id="1754"/>
      <w:bookmarkEnd w:id="1755"/>
      <w:bookmarkEnd w:id="1756"/>
    </w:p>
    <w:p w14:paraId="3270CEE7" w14:textId="77777777" w:rsidR="00A4657A" w:rsidRPr="008A51C9" w:rsidRDefault="00A4657A" w:rsidP="00A4657A">
      <w:pPr>
        <w:widowControl w:val="0"/>
        <w:spacing w:before="60" w:after="60"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Complete, sign, and return the Certification of Financial Condition, which can be found at the following link:</w:t>
      </w:r>
    </w:p>
    <w:bookmarkEnd w:id="1753"/>
    <w:p w14:paraId="4465D432" w14:textId="6AC940E5" w:rsidR="00A4657A" w:rsidRDefault="002C05E2" w:rsidP="000F3457">
      <w:pPr>
        <w:widowControl w:val="0"/>
        <w:spacing w:after="0" w:line="276" w:lineRule="auto"/>
        <w:ind w:right="144"/>
        <w:jc w:val="both"/>
        <w:rPr>
          <w:rStyle w:val="Hyperlink"/>
          <w:rFonts w:asciiTheme="minorHAnsi" w:hAnsiTheme="minorHAnsi" w:cstheme="minorHAnsi"/>
          <w:i/>
          <w:iCs/>
          <w:sz w:val="19"/>
          <w:szCs w:val="19"/>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https://www.doa.nc.gov/pandc/onlineforms/form-certification-financial-condition-09-2021/download</w:t>
      </w:r>
      <w:r w:rsidRPr="002C05E2">
        <w:rPr>
          <w:rStyle w:val="Hyperlink"/>
          <w:rFonts w:asciiTheme="minorHAnsi" w:hAnsiTheme="minorHAnsi" w:cstheme="minorHAnsi"/>
          <w:i/>
          <w:iCs/>
          <w:sz w:val="19"/>
          <w:szCs w:val="19"/>
        </w:rPr>
        <w:fldChar w:fldCharType="end"/>
      </w:r>
    </w:p>
    <w:p w14:paraId="75F08518" w14:textId="77777777" w:rsidR="000F3457" w:rsidRPr="008A51C9" w:rsidRDefault="000F3457" w:rsidP="000F3457">
      <w:pPr>
        <w:widowControl w:val="0"/>
        <w:spacing w:after="0" w:line="276" w:lineRule="auto"/>
        <w:ind w:right="144"/>
        <w:jc w:val="both"/>
        <w:rPr>
          <w:rFonts w:asciiTheme="minorHAnsi" w:hAnsiTheme="minorHAnsi" w:cstheme="minorHAnsi"/>
          <w:i/>
          <w:iCs/>
          <w:color w:val="auto"/>
          <w:sz w:val="19"/>
          <w:szCs w:val="19"/>
          <w:u w:val="single"/>
        </w:rPr>
      </w:pPr>
    </w:p>
    <w:p w14:paraId="191B85B8" w14:textId="77777777" w:rsidR="00A4657A" w:rsidRPr="008A51C9" w:rsidRDefault="00A4657A"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4FE59CB7" w14:textId="77777777" w:rsidR="00A4657A" w:rsidRPr="008A51C9" w:rsidRDefault="00A4657A" w:rsidP="00A4657A">
      <w:pPr>
        <w:widowControl w:val="0"/>
        <w:spacing w:after="0" w:line="264" w:lineRule="auto"/>
        <w:jc w:val="center"/>
        <w:rPr>
          <w:rFonts w:asciiTheme="minorHAnsi" w:hAnsiTheme="minorHAnsi" w:cstheme="minorHAnsi"/>
          <w:b/>
          <w:bCs/>
          <w:color w:val="auto"/>
          <w:sz w:val="28"/>
          <w:szCs w:val="28"/>
          <w:u w:val="single"/>
        </w:rPr>
      </w:pPr>
      <w:r w:rsidRPr="008A51C9">
        <w:rPr>
          <w:rFonts w:asciiTheme="minorHAnsi" w:hAnsiTheme="minorHAnsi" w:cstheme="minorHAnsi"/>
          <w:b/>
          <w:bCs/>
          <w:color w:val="auto"/>
          <w:sz w:val="28"/>
          <w:szCs w:val="28"/>
          <w:u w:val="single"/>
        </w:rPr>
        <w:t xml:space="preserve">*** Failure to Return the Required Attachments May Eliminate </w:t>
      </w:r>
    </w:p>
    <w:p w14:paraId="15CBAE63" w14:textId="4C3ADD8F" w:rsidR="00D74C02" w:rsidRDefault="00A4657A" w:rsidP="00D74C02">
      <w:pPr>
        <w:widowControl w:val="0"/>
        <w:spacing w:after="0" w:line="264" w:lineRule="auto"/>
        <w:jc w:val="center"/>
        <w:rPr>
          <w:rFonts w:asciiTheme="minorHAnsi" w:hAnsiTheme="minorHAnsi" w:cstheme="minorHAnsi"/>
          <w:b/>
          <w:bCs/>
          <w:color w:val="auto"/>
          <w:sz w:val="28"/>
          <w:szCs w:val="28"/>
          <w:u w:val="single"/>
        </w:rPr>
      </w:pPr>
      <w:r w:rsidRPr="008A51C9">
        <w:rPr>
          <w:rFonts w:asciiTheme="minorHAnsi" w:hAnsiTheme="minorHAnsi" w:cstheme="minorHAnsi"/>
          <w:b/>
          <w:bCs/>
          <w:color w:val="auto"/>
          <w:sz w:val="28"/>
          <w:szCs w:val="28"/>
          <w:u w:val="single"/>
        </w:rPr>
        <w:t>Your Response from Further Consideration ***</w:t>
      </w:r>
    </w:p>
    <w:p w14:paraId="0952A5FF" w14:textId="42B6E275" w:rsidR="00D74C02" w:rsidRDefault="00D74C02">
      <w:pPr>
        <w:spacing w:after="160" w:line="259" w:lineRule="auto"/>
        <w:rPr>
          <w:rFonts w:asciiTheme="minorHAnsi" w:hAnsiTheme="minorHAnsi" w:cstheme="minorHAnsi"/>
          <w:b/>
          <w:bCs/>
          <w:color w:val="auto"/>
          <w:sz w:val="28"/>
          <w:szCs w:val="28"/>
          <w:u w:val="single"/>
        </w:rPr>
      </w:pPr>
    </w:p>
    <w:p w14:paraId="0F305508" w14:textId="77777777" w:rsidR="00A4657A" w:rsidRPr="008A51C9" w:rsidRDefault="00A4657A" w:rsidP="00D74C02">
      <w:pPr>
        <w:widowControl w:val="0"/>
        <w:spacing w:after="0" w:line="264" w:lineRule="auto"/>
        <w:jc w:val="center"/>
        <w:rPr>
          <w:rFonts w:asciiTheme="minorHAnsi" w:hAnsiTheme="minorHAnsi" w:cstheme="minorHAnsi"/>
          <w:i/>
          <w:iCs/>
          <w:color w:val="808080" w:themeColor="background1" w:themeShade="80"/>
          <w:sz w:val="19"/>
          <w:szCs w:val="19"/>
        </w:rPr>
      </w:pPr>
    </w:p>
    <w:sectPr w:rsidR="00A4657A" w:rsidRPr="008A51C9" w:rsidSect="00E63F53">
      <w:headerReference w:type="default" r:id="rId18"/>
      <w:footerReference w:type="default" r:id="rId19"/>
      <w:headerReference w:type="first" r:id="rId20"/>
      <w:footerReference w:type="first" r:id="rId21"/>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DE6011" w14:textId="77777777" w:rsidR="007E4E52" w:rsidRDefault="007E4E52">
      <w:pPr>
        <w:spacing w:after="0"/>
      </w:pPr>
      <w:r>
        <w:separator/>
      </w:r>
    </w:p>
  </w:endnote>
  <w:endnote w:type="continuationSeparator" w:id="0">
    <w:p w14:paraId="63C5385D" w14:textId="77777777" w:rsidR="007E4E52" w:rsidRDefault="007E4E5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6CB78986" w:rsidR="00167221" w:rsidRPr="008A51C9" w:rsidRDefault="00167221">
    <w:pPr>
      <w:pStyle w:val="Footer"/>
      <w:rPr>
        <w:rFonts w:asciiTheme="minorHAnsi" w:hAnsiTheme="minorHAnsi" w:cstheme="minorHAnsi"/>
        <w:color w:val="auto"/>
        <w:sz w:val="16"/>
        <w:szCs w:val="16"/>
      </w:rPr>
    </w:pPr>
    <w:r w:rsidRPr="008A51C9">
      <w:rPr>
        <w:rFonts w:asciiTheme="minorHAnsi" w:hAnsiTheme="minorHAnsi" w:cstheme="minorHAnsi"/>
        <w:color w:val="auto"/>
        <w:sz w:val="16"/>
        <w:szCs w:val="16"/>
      </w:rPr>
      <w:t xml:space="preserve">Ver. </w:t>
    </w:r>
    <w:r w:rsidR="00E660DF">
      <w:rPr>
        <w:rFonts w:asciiTheme="minorHAnsi" w:hAnsiTheme="minorHAnsi" w:cstheme="minorHAnsi"/>
        <w:color w:val="auto"/>
        <w:sz w:val="16"/>
        <w:szCs w:val="16"/>
      </w:rPr>
      <w:t>11</w:t>
    </w:r>
    <w:r w:rsidR="00F205EC" w:rsidRPr="008A51C9">
      <w:rPr>
        <w:rFonts w:asciiTheme="minorHAnsi" w:hAnsiTheme="minorHAnsi" w:cstheme="minorHAnsi"/>
        <w:color w:val="auto"/>
        <w:sz w:val="16"/>
        <w:szCs w:val="16"/>
      </w:rPr>
      <w:t>/2023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36368A7D"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E660DF">
      <w:rPr>
        <w:rFonts w:ascii="Arial" w:hAnsi="Arial"/>
        <w:color w:val="000000"/>
        <w:sz w:val="16"/>
      </w:rPr>
      <w:t>11</w:t>
    </w:r>
    <w:r w:rsidR="00F205EC">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447E854F" w:rsidR="002D6E80" w:rsidRPr="008A51C9" w:rsidRDefault="002D6E80" w:rsidP="00E63F53">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sidR="00E660DF">
      <w:rPr>
        <w:rFonts w:asciiTheme="minorHAnsi" w:hAnsiTheme="minorHAnsi" w:cstheme="minorHAnsi"/>
        <w:color w:val="000000"/>
        <w:sz w:val="16"/>
      </w:rPr>
      <w:t>11</w:t>
    </w:r>
    <w:r w:rsidR="00F205EC"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sidRPr="008A51C9">
      <w:rPr>
        <w:rFonts w:asciiTheme="minorHAnsi" w:hAnsiTheme="minorHAnsi" w:cstheme="minorHAnsi"/>
        <w:noProof/>
        <w:color w:val="000000"/>
        <w:sz w:val="16"/>
      </w:rPr>
      <w:t>1</w:t>
    </w:r>
    <w:r w:rsidRPr="008A51C9">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6C18C8" w14:textId="77777777" w:rsidR="007E4E52" w:rsidRDefault="007E4E52">
      <w:pPr>
        <w:spacing w:after="0"/>
      </w:pPr>
      <w:r>
        <w:separator/>
      </w:r>
    </w:p>
  </w:footnote>
  <w:footnote w:type="continuationSeparator" w:id="0">
    <w:p w14:paraId="436D6DE6" w14:textId="77777777" w:rsidR="007E4E52" w:rsidRDefault="007E4E5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79EC96B9" w:rsidR="002D6E80" w:rsidRPr="008A51C9" w:rsidRDefault="002D6E80" w:rsidP="00E63F53">
    <w:pPr>
      <w:pStyle w:val="Header"/>
      <w:tabs>
        <w:tab w:val="clear" w:pos="4680"/>
        <w:tab w:val="left" w:pos="5040"/>
      </w:tabs>
      <w:spacing w:after="80"/>
      <w:rPr>
        <w:rFonts w:asciiTheme="minorHAnsi" w:hAnsiTheme="minorHAnsi" w:cstheme="minorHAnsi"/>
        <w:color w:val="auto"/>
        <w:sz w:val="20"/>
      </w:rPr>
    </w:pPr>
    <w:bookmarkStart w:id="1757" w:name="_Hlk53593667"/>
    <w:bookmarkStart w:id="1758" w:name="_Hlk53593668"/>
    <w:bookmarkStart w:id="1759" w:name="_Hlk53596254"/>
    <w:bookmarkStart w:id="1760" w:name="_Hlk53596255"/>
    <w:r w:rsidRPr="008A51C9">
      <w:rPr>
        <w:rFonts w:asciiTheme="minorHAnsi" w:hAnsiTheme="minorHAnsi" w:cstheme="minorHAnsi"/>
        <w:i/>
        <w:color w:val="auto"/>
        <w:sz w:val="20"/>
      </w:rPr>
      <w:t xml:space="preserve">Bid Number: </w:t>
    </w:r>
    <w:r w:rsidR="00396E78">
      <w:rPr>
        <w:rFonts w:asciiTheme="minorHAnsi" w:hAnsiTheme="minorHAnsi" w:cstheme="minorHAnsi"/>
        <w:i/>
        <w:sz w:val="20"/>
      </w:rPr>
      <w:t>3000012</w:t>
    </w:r>
    <w:r w:rsidR="00200FE4">
      <w:rPr>
        <w:rFonts w:asciiTheme="minorHAnsi" w:hAnsiTheme="minorHAnsi" w:cstheme="minorHAnsi"/>
        <w:i/>
        <w:sz w:val="20"/>
      </w:rPr>
      <w:t>105</w:t>
    </w:r>
    <w:r w:rsidRPr="008A51C9">
      <w:rPr>
        <w:rFonts w:asciiTheme="minorHAnsi" w:hAnsiTheme="minorHAnsi" w:cstheme="minorHAnsi"/>
        <w:color w:val="auto"/>
        <w:sz w:val="20"/>
      </w:rPr>
      <w:tab/>
      <w:t>Vendor: ____________________________________</w:t>
    </w:r>
    <w:bookmarkEnd w:id="1757"/>
    <w:bookmarkEnd w:id="1758"/>
    <w:bookmarkEnd w:id="1759"/>
    <w:bookmarkEnd w:id="176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65F4C09A"/>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562385"/>
    <w:multiLevelType w:val="multilevel"/>
    <w:tmpl w:val="C64AAE2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4" w15:restartNumberingAfterBreak="0">
    <w:nsid w:val="1FA123FE"/>
    <w:multiLevelType w:val="multilevel"/>
    <w:tmpl w:val="DC6EFCB6"/>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5"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0"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81A6F00"/>
    <w:multiLevelType w:val="multilevel"/>
    <w:tmpl w:val="5F06C276"/>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39664783"/>
    <w:multiLevelType w:val="hybridMultilevel"/>
    <w:tmpl w:val="5BA41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3AAF1258"/>
    <w:multiLevelType w:val="multilevel"/>
    <w:tmpl w:val="92AEAD1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0" w15:restartNumberingAfterBreak="0">
    <w:nsid w:val="3BA31517"/>
    <w:multiLevelType w:val="hybridMultilevel"/>
    <w:tmpl w:val="8A58F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D71467F"/>
    <w:multiLevelType w:val="multilevel"/>
    <w:tmpl w:val="DFD6A416"/>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47874F30"/>
    <w:multiLevelType w:val="multilevel"/>
    <w:tmpl w:val="D028225E"/>
    <w:lvl w:ilvl="0">
      <w:start w:val="1"/>
      <w:numFmt w:val="decimal"/>
      <w:lvlText w:val="%1.0"/>
      <w:lvlJc w:val="left"/>
      <w:pPr>
        <w:ind w:left="432" w:hanging="432"/>
      </w:pPr>
      <w:rPr>
        <w:rFonts w:cs="Times New Roman" w:hint="default"/>
        <w:sz w:val="28"/>
        <w:szCs w:val="28"/>
      </w:rPr>
    </w:lvl>
    <w:lvl w:ilvl="1">
      <w:start w:val="15"/>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9"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7741733"/>
    <w:multiLevelType w:val="multilevel"/>
    <w:tmpl w:val="666CB69A"/>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6"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7357B62"/>
    <w:multiLevelType w:val="multilevel"/>
    <w:tmpl w:val="EDAC78D6"/>
    <w:numStyleLink w:val="WWOutlineListStyle"/>
  </w:abstractNum>
  <w:abstractNum w:abstractNumId="49"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A903D42"/>
    <w:multiLevelType w:val="multilevel"/>
    <w:tmpl w:val="2DCA143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1"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340081115">
    <w:abstractNumId w:val="9"/>
  </w:num>
  <w:num w:numId="2" w16cid:durableId="608778832">
    <w:abstractNumId w:val="33"/>
  </w:num>
  <w:num w:numId="3" w16cid:durableId="977535140">
    <w:abstractNumId w:val="36"/>
  </w:num>
  <w:num w:numId="4" w16cid:durableId="211623251">
    <w:abstractNumId w:val="45"/>
  </w:num>
  <w:num w:numId="5" w16cid:durableId="1838769132">
    <w:abstractNumId w:val="38"/>
  </w:num>
  <w:num w:numId="6" w16cid:durableId="652025290">
    <w:abstractNumId w:val="22"/>
  </w:num>
  <w:num w:numId="7" w16cid:durableId="114369749">
    <w:abstractNumId w:val="10"/>
  </w:num>
  <w:num w:numId="8" w16cid:durableId="1755737666">
    <w:abstractNumId w:val="7"/>
  </w:num>
  <w:num w:numId="9" w16cid:durableId="1646544396">
    <w:abstractNumId w:val="12"/>
  </w:num>
  <w:num w:numId="10" w16cid:durableId="1053969109">
    <w:abstractNumId w:val="1"/>
  </w:num>
  <w:num w:numId="11" w16cid:durableId="556356062">
    <w:abstractNumId w:val="41"/>
  </w:num>
  <w:num w:numId="12" w16cid:durableId="1031151223">
    <w:abstractNumId w:val="42"/>
  </w:num>
  <w:num w:numId="13" w16cid:durableId="1012954900">
    <w:abstractNumId w:val="28"/>
  </w:num>
  <w:num w:numId="14" w16cid:durableId="833911846">
    <w:abstractNumId w:val="18"/>
  </w:num>
  <w:num w:numId="15" w16cid:durableId="1056706275">
    <w:abstractNumId w:val="52"/>
  </w:num>
  <w:num w:numId="16" w16cid:durableId="837236779">
    <w:abstractNumId w:val="34"/>
  </w:num>
  <w:num w:numId="17" w16cid:durableId="1571884237">
    <w:abstractNumId w:val="50"/>
  </w:num>
  <w:num w:numId="18" w16cid:durableId="246501500">
    <w:abstractNumId w:val="51"/>
  </w:num>
  <w:num w:numId="19" w16cid:durableId="1734542100">
    <w:abstractNumId w:val="8"/>
  </w:num>
  <w:num w:numId="20" w16cid:durableId="1536430124">
    <w:abstractNumId w:val="23"/>
  </w:num>
  <w:num w:numId="21" w16cid:durableId="714082577">
    <w:abstractNumId w:val="20"/>
  </w:num>
  <w:num w:numId="22" w16cid:durableId="1984305787">
    <w:abstractNumId w:val="29"/>
  </w:num>
  <w:num w:numId="23" w16cid:durableId="1208180121">
    <w:abstractNumId w:val="39"/>
  </w:num>
  <w:num w:numId="24" w16cid:durableId="1052995698">
    <w:abstractNumId w:val="32"/>
  </w:num>
  <w:num w:numId="25" w16cid:durableId="356077779">
    <w:abstractNumId w:val="6"/>
  </w:num>
  <w:num w:numId="26" w16cid:durableId="460541552">
    <w:abstractNumId w:val="40"/>
  </w:num>
  <w:num w:numId="27" w16cid:durableId="233702887">
    <w:abstractNumId w:val="14"/>
  </w:num>
  <w:num w:numId="28" w16cid:durableId="2005664123">
    <w:abstractNumId w:val="19"/>
  </w:num>
  <w:num w:numId="29" w16cid:durableId="2118134073">
    <w:abstractNumId w:val="48"/>
  </w:num>
  <w:num w:numId="30" w16cid:durableId="739671490">
    <w:abstractNumId w:val="13"/>
  </w:num>
  <w:num w:numId="31" w16cid:durableId="948465349">
    <w:abstractNumId w:val="37"/>
  </w:num>
  <w:num w:numId="32" w16cid:durableId="1654483433">
    <w:abstractNumId w:val="49"/>
  </w:num>
  <w:num w:numId="33" w16cid:durableId="1958489395">
    <w:abstractNumId w:val="11"/>
  </w:num>
  <w:num w:numId="34" w16cid:durableId="1171798235">
    <w:abstractNumId w:val="47"/>
  </w:num>
  <w:num w:numId="35" w16cid:durableId="650327329">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6" w16cid:durableId="1127972307">
    <w:abstractNumId w:val="16"/>
  </w:num>
  <w:num w:numId="37" w16cid:durableId="652103312">
    <w:abstractNumId w:val="2"/>
  </w:num>
  <w:num w:numId="38" w16cid:durableId="1907454593">
    <w:abstractNumId w:val="3"/>
  </w:num>
  <w:num w:numId="39" w16cid:durableId="1332876905">
    <w:abstractNumId w:val="46"/>
  </w:num>
  <w:num w:numId="40" w16cid:durableId="1729718985">
    <w:abstractNumId w:val="21"/>
  </w:num>
  <w:num w:numId="41" w16cid:durableId="1712027892">
    <w:abstractNumId w:val="31"/>
  </w:num>
  <w:num w:numId="42" w16cid:durableId="158929690">
    <w:abstractNumId w:val="17"/>
  </w:num>
  <w:num w:numId="43" w16cid:durableId="2005938274">
    <w:abstractNumId w:val="24"/>
  </w:num>
  <w:num w:numId="44" w16cid:durableId="661348677">
    <w:abstractNumId w:val="27"/>
  </w:num>
  <w:num w:numId="45" w16cid:durableId="1503200350">
    <w:abstractNumId w:val="43"/>
  </w:num>
  <w:num w:numId="46" w16cid:durableId="1651867589">
    <w:abstractNumId w:val="26"/>
  </w:num>
  <w:num w:numId="47" w16cid:durableId="1198545169">
    <w:abstractNumId w:val="35"/>
  </w:num>
  <w:num w:numId="48" w16cid:durableId="257375123">
    <w:abstractNumId w:val="5"/>
  </w:num>
  <w:num w:numId="49" w16cid:durableId="1126125888">
    <w:abstractNumId w:val="15"/>
  </w:num>
  <w:num w:numId="50" w16cid:durableId="1584870376">
    <w:abstractNumId w:val="4"/>
  </w:num>
  <w:num w:numId="51" w16cid:durableId="850215371">
    <w:abstractNumId w:val="30"/>
  </w:num>
  <w:num w:numId="52" w16cid:durableId="1901213266">
    <w:abstractNumId w:val="44"/>
  </w:num>
  <w:num w:numId="53" w16cid:durableId="1740664642">
    <w:abstractNumId w:val="2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3700"/>
    <w:rsid w:val="000454DC"/>
    <w:rsid w:val="00045E0E"/>
    <w:rsid w:val="00057394"/>
    <w:rsid w:val="00070D4D"/>
    <w:rsid w:val="00080CD2"/>
    <w:rsid w:val="00097CB4"/>
    <w:rsid w:val="000A68BF"/>
    <w:rsid w:val="000B4D44"/>
    <w:rsid w:val="000C6A71"/>
    <w:rsid w:val="000D1A91"/>
    <w:rsid w:val="000F3457"/>
    <w:rsid w:val="000F7741"/>
    <w:rsid w:val="00103954"/>
    <w:rsid w:val="00160D26"/>
    <w:rsid w:val="00167221"/>
    <w:rsid w:val="001803A8"/>
    <w:rsid w:val="00190897"/>
    <w:rsid w:val="001B725E"/>
    <w:rsid w:val="001B76A2"/>
    <w:rsid w:val="001B7DCB"/>
    <w:rsid w:val="001C673A"/>
    <w:rsid w:val="00200FE4"/>
    <w:rsid w:val="002267C2"/>
    <w:rsid w:val="00227348"/>
    <w:rsid w:val="00231DF0"/>
    <w:rsid w:val="0024177B"/>
    <w:rsid w:val="00246B68"/>
    <w:rsid w:val="002549D3"/>
    <w:rsid w:val="00254C72"/>
    <w:rsid w:val="00256576"/>
    <w:rsid w:val="00263171"/>
    <w:rsid w:val="00264B17"/>
    <w:rsid w:val="00267B5A"/>
    <w:rsid w:val="002B126A"/>
    <w:rsid w:val="002C05E2"/>
    <w:rsid w:val="002D6E80"/>
    <w:rsid w:val="002E57DD"/>
    <w:rsid w:val="002E59BD"/>
    <w:rsid w:val="002E7583"/>
    <w:rsid w:val="00323A65"/>
    <w:rsid w:val="00355EE5"/>
    <w:rsid w:val="00371843"/>
    <w:rsid w:val="00372B91"/>
    <w:rsid w:val="0038044E"/>
    <w:rsid w:val="00382CD3"/>
    <w:rsid w:val="00396E78"/>
    <w:rsid w:val="003A3E4C"/>
    <w:rsid w:val="003B0D88"/>
    <w:rsid w:val="003B41C1"/>
    <w:rsid w:val="003B59B2"/>
    <w:rsid w:val="003C5962"/>
    <w:rsid w:val="003E0855"/>
    <w:rsid w:val="0040364B"/>
    <w:rsid w:val="00421492"/>
    <w:rsid w:val="00431EFD"/>
    <w:rsid w:val="00442315"/>
    <w:rsid w:val="004620E0"/>
    <w:rsid w:val="00491EA5"/>
    <w:rsid w:val="004E0DBC"/>
    <w:rsid w:val="004F5F35"/>
    <w:rsid w:val="00511E7F"/>
    <w:rsid w:val="00525C6D"/>
    <w:rsid w:val="005417EE"/>
    <w:rsid w:val="00563A93"/>
    <w:rsid w:val="00572050"/>
    <w:rsid w:val="00584530"/>
    <w:rsid w:val="005B7E8F"/>
    <w:rsid w:val="006402A4"/>
    <w:rsid w:val="006457DC"/>
    <w:rsid w:val="00665B48"/>
    <w:rsid w:val="00685358"/>
    <w:rsid w:val="0069008B"/>
    <w:rsid w:val="006B1A84"/>
    <w:rsid w:val="006D08DF"/>
    <w:rsid w:val="006D7294"/>
    <w:rsid w:val="006E1DF4"/>
    <w:rsid w:val="006F0EC0"/>
    <w:rsid w:val="006F1F7F"/>
    <w:rsid w:val="006F76CD"/>
    <w:rsid w:val="00724C54"/>
    <w:rsid w:val="00727A73"/>
    <w:rsid w:val="00736B92"/>
    <w:rsid w:val="007619AA"/>
    <w:rsid w:val="00787119"/>
    <w:rsid w:val="007E4E52"/>
    <w:rsid w:val="007F5F7A"/>
    <w:rsid w:val="00811434"/>
    <w:rsid w:val="00837BA7"/>
    <w:rsid w:val="0085294C"/>
    <w:rsid w:val="00852ACF"/>
    <w:rsid w:val="00853C42"/>
    <w:rsid w:val="00862FF2"/>
    <w:rsid w:val="0086482E"/>
    <w:rsid w:val="008727C8"/>
    <w:rsid w:val="00873DBC"/>
    <w:rsid w:val="008A51C9"/>
    <w:rsid w:val="008B2FFE"/>
    <w:rsid w:val="008D5B47"/>
    <w:rsid w:val="008E3E48"/>
    <w:rsid w:val="008F2BF9"/>
    <w:rsid w:val="00904110"/>
    <w:rsid w:val="009156AA"/>
    <w:rsid w:val="00957037"/>
    <w:rsid w:val="00971F7D"/>
    <w:rsid w:val="00991E86"/>
    <w:rsid w:val="009A3BE6"/>
    <w:rsid w:val="009C4D5F"/>
    <w:rsid w:val="009C636A"/>
    <w:rsid w:val="009D31CD"/>
    <w:rsid w:val="00A11C8C"/>
    <w:rsid w:val="00A155D0"/>
    <w:rsid w:val="00A4657A"/>
    <w:rsid w:val="00A60752"/>
    <w:rsid w:val="00A64D84"/>
    <w:rsid w:val="00A66B3D"/>
    <w:rsid w:val="00A75E09"/>
    <w:rsid w:val="00A87793"/>
    <w:rsid w:val="00AA499E"/>
    <w:rsid w:val="00AA6C8E"/>
    <w:rsid w:val="00AC243C"/>
    <w:rsid w:val="00AC6B97"/>
    <w:rsid w:val="00AD19F7"/>
    <w:rsid w:val="00AE6C3B"/>
    <w:rsid w:val="00AF1C68"/>
    <w:rsid w:val="00AF7969"/>
    <w:rsid w:val="00B406A9"/>
    <w:rsid w:val="00B60801"/>
    <w:rsid w:val="00B7565F"/>
    <w:rsid w:val="00B901E6"/>
    <w:rsid w:val="00B96E9F"/>
    <w:rsid w:val="00BA6B8A"/>
    <w:rsid w:val="00BE29D8"/>
    <w:rsid w:val="00BF618A"/>
    <w:rsid w:val="00C2542A"/>
    <w:rsid w:val="00C273FD"/>
    <w:rsid w:val="00C34CAB"/>
    <w:rsid w:val="00C75B7E"/>
    <w:rsid w:val="00C7772A"/>
    <w:rsid w:val="00CB4B4A"/>
    <w:rsid w:val="00CF1A63"/>
    <w:rsid w:val="00D01AB6"/>
    <w:rsid w:val="00D22272"/>
    <w:rsid w:val="00D327B2"/>
    <w:rsid w:val="00D4125F"/>
    <w:rsid w:val="00D6537B"/>
    <w:rsid w:val="00D74C02"/>
    <w:rsid w:val="00D80374"/>
    <w:rsid w:val="00D927F0"/>
    <w:rsid w:val="00D973EB"/>
    <w:rsid w:val="00DB0136"/>
    <w:rsid w:val="00DB6140"/>
    <w:rsid w:val="00DB6596"/>
    <w:rsid w:val="00DB6B47"/>
    <w:rsid w:val="00DD3F0E"/>
    <w:rsid w:val="00DE3B7B"/>
    <w:rsid w:val="00E262AD"/>
    <w:rsid w:val="00E62BB5"/>
    <w:rsid w:val="00E63F53"/>
    <w:rsid w:val="00E660DF"/>
    <w:rsid w:val="00E77719"/>
    <w:rsid w:val="00E77ECD"/>
    <w:rsid w:val="00E8523F"/>
    <w:rsid w:val="00E910DC"/>
    <w:rsid w:val="00E929C4"/>
    <w:rsid w:val="00EB4F25"/>
    <w:rsid w:val="00EE5400"/>
    <w:rsid w:val="00F036BC"/>
    <w:rsid w:val="00F04051"/>
    <w:rsid w:val="00F15AA9"/>
    <w:rsid w:val="00F205EC"/>
    <w:rsid w:val="00F210BF"/>
    <w:rsid w:val="00F31682"/>
    <w:rsid w:val="00F3618C"/>
    <w:rsid w:val="00F66588"/>
    <w:rsid w:val="00F73705"/>
    <w:rsid w:val="00F830C7"/>
    <w:rsid w:val="00FA5699"/>
    <w:rsid w:val="00FA6B76"/>
    <w:rsid w:val="00FC06CA"/>
    <w:rsid w:val="00FC3D1A"/>
    <w:rsid w:val="00FC4655"/>
    <w:rsid w:val="00FC5094"/>
    <w:rsid w:val="00FD5D90"/>
    <w:rsid w:val="00FE0876"/>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6"/>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40"/>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F205E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23158264">
      <w:bodyDiv w:val="1"/>
      <w:marLeft w:val="0"/>
      <w:marRight w:val="0"/>
      <w:marTop w:val="0"/>
      <w:marBottom w:val="0"/>
      <w:divBdr>
        <w:top w:val="none" w:sz="0" w:space="0" w:color="auto"/>
        <w:left w:val="none" w:sz="0" w:space="0" w:color="auto"/>
        <w:bottom w:val="none" w:sz="0" w:space="0" w:color="auto"/>
        <w:right w:val="none" w:sz="0" w:space="0" w:color="auto"/>
      </w:divBdr>
    </w:div>
    <w:div w:id="179244350">
      <w:bodyDiv w:val="1"/>
      <w:marLeft w:val="0"/>
      <w:marRight w:val="0"/>
      <w:marTop w:val="0"/>
      <w:marBottom w:val="0"/>
      <w:divBdr>
        <w:top w:val="none" w:sz="0" w:space="0" w:color="auto"/>
        <w:left w:val="none" w:sz="0" w:space="0" w:color="auto"/>
        <w:bottom w:val="none" w:sz="0" w:space="0" w:color="auto"/>
        <w:right w:val="none" w:sz="0" w:space="0" w:color="auto"/>
      </w:divBdr>
    </w:div>
    <w:div w:id="773524941">
      <w:bodyDiv w:val="1"/>
      <w:marLeft w:val="0"/>
      <w:marRight w:val="0"/>
      <w:marTop w:val="0"/>
      <w:marBottom w:val="0"/>
      <w:divBdr>
        <w:top w:val="none" w:sz="0" w:space="0" w:color="auto"/>
        <w:left w:val="none" w:sz="0" w:space="0" w:color="auto"/>
        <w:bottom w:val="none" w:sz="0" w:space="0" w:color="auto"/>
        <w:right w:val="none" w:sz="0" w:space="0" w:color="auto"/>
      </w:divBdr>
    </w:div>
    <w:div w:id="992099977">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2" Type="http://schemas.openxmlformats.org/officeDocument/2006/relationships/customXml" Target="../customXml/item2.xml"/><Relationship Id="rId16" Type="http://schemas.openxmlformats.org/officeDocument/2006/relationships/hyperlink" Target="https://finance.unc.edu/departments/purchasing/terms-product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files.nc.gov/ncdoa/pandc/OnlineForms/Form_North-Carolina-Instructions-to-Vendors_09.2020.pdf"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vp.nc.gov"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2.xml><?xml version="1.0" encoding="utf-8"?>
<ds:datastoreItem xmlns:ds="http://schemas.openxmlformats.org/officeDocument/2006/customXml" ds:itemID="{1CEC83AA-8EFD-4DC7-8C03-6CD03FD85951}">
  <ds:schemaRefs>
    <ds:schemaRef ds:uri="http://schemas.microsoft.com/office/infopath/2007/PartnerControls"/>
    <ds:schemaRef ds:uri="http://purl.org/dc/terms/"/>
    <ds:schemaRef ds:uri="6a6caca0-4dee-4c9a-81e0-18cf7e69ff28"/>
    <ds:schemaRef ds:uri="http://schemas.microsoft.com/office/2006/documentManagement/types"/>
    <ds:schemaRef ds:uri="02656e76-7ee1-4ab4-b033-1694404c0cd2"/>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668D974F-B3DE-4026-8E72-1EA83FC75A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18</Pages>
  <Words>7229</Words>
  <Characters>41207</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Sillman, Mark T</cp:lastModifiedBy>
  <cp:revision>3</cp:revision>
  <dcterms:created xsi:type="dcterms:W3CDTF">2025-01-28T19:22:00Z</dcterms:created>
  <dcterms:modified xsi:type="dcterms:W3CDTF">2025-01-28T20:06:00Z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