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14:paraId="4905F9E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3D8E16C0" w14:textId="7DD6622D" w:rsidR="00FE3B17" w:rsidRPr="00B733F4" w:rsidRDefault="00FE3B17">
            <w:pPr>
              <w:pStyle w:val="NormalWeb"/>
              <w:rPr>
                <w:rFonts w:ascii="Arial" w:hAnsi="Arial" w:cs="Arial"/>
                <w:b/>
                <w:bCs/>
                <w:sz w:val="22"/>
                <w:szCs w:val="22"/>
              </w:rPr>
            </w:pPr>
          </w:p>
        </w:tc>
        <w:tc>
          <w:tcPr>
            <w:tcW w:w="6863" w:type="dxa"/>
            <w:tcBorders>
              <w:top w:val="single" w:sz="4" w:space="0" w:color="auto"/>
              <w:left w:val="single" w:sz="4" w:space="0" w:color="auto"/>
              <w:bottom w:val="single" w:sz="4" w:space="0" w:color="auto"/>
              <w:right w:val="single" w:sz="4" w:space="0" w:color="auto"/>
            </w:tcBorders>
            <w:vAlign w:val="center"/>
          </w:tcPr>
          <w:p w14:paraId="0F0B8BFC" w14:textId="2CA40688" w:rsidR="00CA1F19" w:rsidRPr="00847C43" w:rsidRDefault="00FE3B17" w:rsidP="00384C99">
            <w:pPr>
              <w:pStyle w:val="NormalWeb"/>
              <w:rPr>
                <w:rFonts w:ascii="Arial" w:hAnsi="Arial" w:cs="Arial"/>
                <w:b/>
                <w:bCs/>
                <w:sz w:val="22"/>
                <w:szCs w:val="22"/>
              </w:rPr>
            </w:pPr>
            <w:r>
              <w:rPr>
                <w:rFonts w:ascii="Arial" w:hAnsi="Arial" w:cs="Arial"/>
                <w:b/>
                <w:bCs/>
                <w:sz w:val="22"/>
                <w:szCs w:val="22"/>
              </w:rPr>
              <w:t>Coastal Carolina Community College</w:t>
            </w:r>
          </w:p>
        </w:tc>
      </w:tr>
      <w:tr w:rsidR="00CA1F19" w14:paraId="25F2044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5518F21"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24ECA7E7" w14:textId="678719C8" w:rsidR="00CA1F19" w:rsidRPr="00B733F4" w:rsidRDefault="00FE3B17" w:rsidP="00F66903">
            <w:pPr>
              <w:pStyle w:val="Heading1"/>
              <w:rPr>
                <w:rFonts w:ascii="Arial" w:hAnsi="Arial" w:cs="Arial"/>
                <w:kern w:val="0"/>
                <w:sz w:val="22"/>
                <w:szCs w:val="22"/>
              </w:rPr>
            </w:pPr>
            <w:r>
              <w:rPr>
                <w:rFonts w:ascii="Arial" w:hAnsi="Arial" w:cs="Arial"/>
                <w:kern w:val="0"/>
                <w:sz w:val="22"/>
                <w:szCs w:val="22"/>
              </w:rPr>
              <w:t>Covered Walkway Extensions</w:t>
            </w:r>
          </w:p>
        </w:tc>
      </w:tr>
      <w:tr w:rsidR="00CA1F19" w14:paraId="3EA1F6D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09A52C9"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4B66B7B2" w14:textId="06C7FC39" w:rsidR="00CA1F19" w:rsidRPr="00B733F4" w:rsidRDefault="00FE3B17">
            <w:pPr>
              <w:pStyle w:val="NormalWeb"/>
              <w:spacing w:before="0" w:beforeAutospacing="0" w:after="0" w:afterAutospacing="0"/>
              <w:rPr>
                <w:rFonts w:ascii="Arial" w:hAnsi="Arial" w:cs="Arial"/>
                <w:b/>
                <w:bCs/>
                <w:sz w:val="22"/>
                <w:szCs w:val="22"/>
              </w:rPr>
            </w:pPr>
            <w:r>
              <w:rPr>
                <w:rFonts w:ascii="Arial" w:hAnsi="Arial" w:cs="Arial"/>
                <w:b/>
                <w:bCs/>
                <w:sz w:val="22"/>
                <w:szCs w:val="22"/>
              </w:rPr>
              <w:t>Architectural</w:t>
            </w:r>
          </w:p>
        </w:tc>
      </w:tr>
      <w:tr w:rsidR="003E51ED" w14:paraId="15828E54"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68855E6"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4A4E905C" w14:textId="2E7FE452" w:rsidR="00FE3B17" w:rsidRPr="00372E02" w:rsidRDefault="00FE3B17">
            <w:pPr>
              <w:pStyle w:val="Heading1"/>
              <w:rPr>
                <w:rFonts w:ascii="Arial" w:hAnsi="Arial" w:cs="Arial"/>
                <w:kern w:val="0"/>
                <w:sz w:val="22"/>
                <w:szCs w:val="22"/>
              </w:rPr>
            </w:pPr>
            <w:r w:rsidRPr="00372E02">
              <w:rPr>
                <w:rFonts w:ascii="Arial" w:hAnsi="Arial" w:cs="Arial"/>
                <w:kern w:val="0"/>
                <w:sz w:val="22"/>
                <w:szCs w:val="22"/>
              </w:rPr>
              <w:t>Design Walkway Extensions</w:t>
            </w:r>
          </w:p>
          <w:p w14:paraId="4DB2CCFF" w14:textId="2D6DEB08" w:rsidR="003E51ED" w:rsidRPr="00372E02" w:rsidRDefault="00FE3B17">
            <w:pPr>
              <w:pStyle w:val="Heading1"/>
              <w:rPr>
                <w:rFonts w:ascii="Arial" w:hAnsi="Arial" w:cs="Arial"/>
                <w:kern w:val="0"/>
                <w:sz w:val="22"/>
                <w:szCs w:val="22"/>
              </w:rPr>
            </w:pPr>
            <w:r w:rsidRPr="00372E02">
              <w:rPr>
                <w:rFonts w:ascii="Arial" w:hAnsi="Arial" w:cs="Arial"/>
                <w:kern w:val="0"/>
                <w:sz w:val="22"/>
                <w:szCs w:val="22"/>
              </w:rPr>
              <w:t>Learning Resource Center – Health Occupational Science Building</w:t>
            </w:r>
          </w:p>
          <w:p w14:paraId="17543BB0" w14:textId="6CDE509E" w:rsidR="00FE3B17" w:rsidRPr="00FE3B17" w:rsidRDefault="00FE3B17" w:rsidP="00FE3B17">
            <w:pPr>
              <w:rPr>
                <w:b/>
                <w:bCs/>
              </w:rPr>
            </w:pPr>
            <w:r w:rsidRPr="00372E02">
              <w:rPr>
                <w:rFonts w:ascii="Arial" w:hAnsi="Arial" w:cs="Arial"/>
                <w:b/>
                <w:bCs/>
                <w:sz w:val="22"/>
                <w:szCs w:val="22"/>
              </w:rPr>
              <w:t>Student Center – Fine Arts Building</w:t>
            </w:r>
          </w:p>
        </w:tc>
      </w:tr>
      <w:tr w:rsidR="00CA1F19" w14:paraId="396067E9"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C9AF99E"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7066F8B7" w14:textId="57831216" w:rsidR="00CA1F19" w:rsidRPr="00B733F4" w:rsidRDefault="00FE3B17">
            <w:pPr>
              <w:pStyle w:val="Heading1"/>
              <w:rPr>
                <w:rFonts w:ascii="Arial" w:hAnsi="Arial" w:cs="Arial"/>
                <w:kern w:val="0"/>
                <w:sz w:val="22"/>
                <w:szCs w:val="22"/>
              </w:rPr>
            </w:pPr>
            <w:r>
              <w:rPr>
                <w:rFonts w:ascii="Arial" w:hAnsi="Arial" w:cs="Arial"/>
                <w:kern w:val="0"/>
                <w:sz w:val="22"/>
                <w:szCs w:val="22"/>
              </w:rPr>
              <w:t>Carol Lurz</w:t>
            </w:r>
          </w:p>
        </w:tc>
      </w:tr>
      <w:tr w:rsidR="00CA1F19" w14:paraId="68C3A70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27F30FB"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6863" w:type="dxa"/>
            <w:tcBorders>
              <w:top w:val="single" w:sz="4" w:space="0" w:color="auto"/>
              <w:left w:val="single" w:sz="4" w:space="0" w:color="auto"/>
              <w:bottom w:val="single" w:sz="4" w:space="0" w:color="auto"/>
              <w:right w:val="single" w:sz="4" w:space="0" w:color="auto"/>
            </w:tcBorders>
            <w:vAlign w:val="center"/>
          </w:tcPr>
          <w:p w14:paraId="2486F722" w14:textId="4B36BC18" w:rsidR="00CA1F19" w:rsidRPr="00B733F4" w:rsidRDefault="00FE3B17" w:rsidP="00AC5ED6">
            <w:pPr>
              <w:pStyle w:val="Heading1"/>
              <w:rPr>
                <w:rFonts w:ascii="Arial" w:hAnsi="Arial" w:cs="Arial"/>
                <w:kern w:val="0"/>
                <w:sz w:val="22"/>
                <w:szCs w:val="22"/>
              </w:rPr>
            </w:pPr>
            <w:r>
              <w:rPr>
                <w:rFonts w:ascii="Arial" w:hAnsi="Arial" w:cs="Arial"/>
                <w:kern w:val="0"/>
                <w:sz w:val="22"/>
                <w:szCs w:val="22"/>
              </w:rPr>
              <w:t>910-938-6343</w:t>
            </w:r>
          </w:p>
        </w:tc>
      </w:tr>
      <w:tr w:rsidR="00CA1F19" w14:paraId="3E3F34E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34EC4D14"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6855CA4F" w14:textId="7F221DAD" w:rsidR="00384C99" w:rsidRPr="00372E02" w:rsidRDefault="00FE3B17" w:rsidP="003E51ED">
            <w:pPr>
              <w:pStyle w:val="Heading1"/>
              <w:rPr>
                <w:rFonts w:ascii="Arial" w:hAnsi="Arial" w:cs="Arial"/>
                <w:sz w:val="22"/>
                <w:szCs w:val="22"/>
              </w:rPr>
            </w:pPr>
            <w:r w:rsidRPr="00372E02">
              <w:rPr>
                <w:rFonts w:ascii="Arial" w:hAnsi="Arial" w:cs="Arial"/>
                <w:sz w:val="22"/>
                <w:szCs w:val="22"/>
              </w:rPr>
              <w:t>Lurzc@coastalcarolina.edu</w:t>
            </w:r>
          </w:p>
        </w:tc>
      </w:tr>
      <w:tr w:rsidR="00CA1F19" w14:paraId="7D76355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9DE6E72"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6863" w:type="dxa"/>
            <w:tcBorders>
              <w:top w:val="single" w:sz="4" w:space="0" w:color="auto"/>
              <w:left w:val="single" w:sz="4" w:space="0" w:color="auto"/>
              <w:bottom w:val="single" w:sz="4" w:space="0" w:color="auto"/>
              <w:right w:val="single" w:sz="4" w:space="0" w:color="auto"/>
            </w:tcBorders>
            <w:vAlign w:val="center"/>
          </w:tcPr>
          <w:p w14:paraId="053FD90B" w14:textId="77777777" w:rsidR="00CA1F19" w:rsidRPr="00B733F4" w:rsidRDefault="00CA1F19" w:rsidP="00914B97">
            <w:pPr>
              <w:pStyle w:val="Heading1"/>
              <w:rPr>
                <w:rFonts w:ascii="Arial" w:hAnsi="Arial" w:cs="Arial"/>
                <w:kern w:val="0"/>
                <w:sz w:val="22"/>
                <w:szCs w:val="22"/>
              </w:rPr>
            </w:pPr>
          </w:p>
        </w:tc>
      </w:tr>
      <w:tr w:rsidR="00CA1F19" w14:paraId="46F83E5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3AEA1DBB"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6863" w:type="dxa"/>
            <w:tcBorders>
              <w:top w:val="single" w:sz="4" w:space="0" w:color="auto"/>
              <w:left w:val="single" w:sz="4" w:space="0" w:color="auto"/>
              <w:bottom w:val="single" w:sz="4" w:space="0" w:color="auto"/>
              <w:right w:val="single" w:sz="4" w:space="0" w:color="auto"/>
            </w:tcBorders>
            <w:vAlign w:val="center"/>
          </w:tcPr>
          <w:p w14:paraId="42836CF8" w14:textId="77777777" w:rsidR="00384C99" w:rsidRPr="00384C99" w:rsidRDefault="00384C99" w:rsidP="00384C99">
            <w:pPr>
              <w:pStyle w:val="Heading1"/>
              <w:rPr>
                <w:rFonts w:ascii="Arial" w:hAnsi="Arial" w:cs="Arial"/>
                <w:kern w:val="0"/>
                <w:sz w:val="22"/>
                <w:szCs w:val="22"/>
              </w:rPr>
            </w:pPr>
          </w:p>
        </w:tc>
      </w:tr>
      <w:tr w:rsidR="00CA1F19" w14:paraId="4BB39F02"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3C7D2836"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6863" w:type="dxa"/>
            <w:tcBorders>
              <w:top w:val="single" w:sz="4" w:space="0" w:color="auto"/>
              <w:left w:val="single" w:sz="4" w:space="0" w:color="auto"/>
              <w:bottom w:val="single" w:sz="4" w:space="0" w:color="auto"/>
              <w:right w:val="single" w:sz="4" w:space="0" w:color="auto"/>
            </w:tcBorders>
            <w:vAlign w:val="center"/>
          </w:tcPr>
          <w:p w14:paraId="287C82D3" w14:textId="77777777" w:rsidR="00CA1F19" w:rsidRPr="00B733F4" w:rsidRDefault="00CA1F19" w:rsidP="00384C99">
            <w:pPr>
              <w:pStyle w:val="Heading1"/>
              <w:rPr>
                <w:rStyle w:val="InitialStyle"/>
                <w:rFonts w:ascii="Arial" w:hAnsi="Arial" w:cs="Arial"/>
                <w:kern w:val="0"/>
                <w:sz w:val="22"/>
                <w:szCs w:val="22"/>
              </w:rPr>
            </w:pPr>
          </w:p>
        </w:tc>
      </w:tr>
      <w:tr w:rsidR="00CA1F19" w14:paraId="607AB35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4E7FF12"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6863" w:type="dxa"/>
            <w:tcBorders>
              <w:top w:val="single" w:sz="4" w:space="0" w:color="auto"/>
              <w:left w:val="single" w:sz="4" w:space="0" w:color="auto"/>
              <w:bottom w:val="single" w:sz="4" w:space="0" w:color="auto"/>
              <w:right w:val="single" w:sz="4" w:space="0" w:color="auto"/>
            </w:tcBorders>
            <w:vAlign w:val="center"/>
          </w:tcPr>
          <w:p w14:paraId="13312C3C" w14:textId="1D3A3D6D" w:rsidR="00CA1F19" w:rsidRPr="003E51ED" w:rsidRDefault="00FE3B17" w:rsidP="00593098">
            <w:pPr>
              <w:pStyle w:val="Heading1"/>
              <w:rPr>
                <w:rStyle w:val="InitialStyle"/>
                <w:rFonts w:ascii="Arial" w:hAnsi="Arial" w:cs="Arial"/>
                <w:kern w:val="0"/>
                <w:sz w:val="22"/>
                <w:szCs w:val="22"/>
              </w:rPr>
            </w:pPr>
            <w:r>
              <w:rPr>
                <w:rStyle w:val="InitialStyle"/>
                <w:rFonts w:ascii="Arial" w:hAnsi="Arial" w:cs="Arial"/>
                <w:kern w:val="0"/>
                <w:sz w:val="22"/>
                <w:szCs w:val="22"/>
              </w:rPr>
              <w:t>J</w:t>
            </w:r>
            <w:r>
              <w:rPr>
                <w:rStyle w:val="InitialStyle"/>
                <w:rFonts w:ascii="Arial" w:hAnsi="Arial" w:cs="Arial"/>
                <w:sz w:val="22"/>
                <w:szCs w:val="22"/>
              </w:rPr>
              <w:t>uly 29, 2025</w:t>
            </w:r>
          </w:p>
        </w:tc>
      </w:tr>
      <w:tr w:rsidR="00CA1F19" w14:paraId="33C8AE64"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E3EFDA0"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6863" w:type="dxa"/>
            <w:tcBorders>
              <w:top w:val="single" w:sz="4" w:space="0" w:color="auto"/>
              <w:left w:val="single" w:sz="4" w:space="0" w:color="auto"/>
              <w:bottom w:val="single" w:sz="4" w:space="0" w:color="auto"/>
              <w:right w:val="single" w:sz="4" w:space="0" w:color="auto"/>
            </w:tcBorders>
            <w:vAlign w:val="center"/>
          </w:tcPr>
          <w:p w14:paraId="3194C7FB" w14:textId="62EDC1B6" w:rsidR="00CA1F19" w:rsidRPr="003E51ED" w:rsidRDefault="00FE3B17" w:rsidP="00593098">
            <w:pPr>
              <w:pStyle w:val="Heading1"/>
              <w:rPr>
                <w:rStyle w:val="InitialStyle"/>
                <w:rFonts w:ascii="Arial" w:hAnsi="Arial" w:cs="Arial"/>
                <w:kern w:val="0"/>
                <w:sz w:val="22"/>
                <w:szCs w:val="22"/>
              </w:rPr>
            </w:pPr>
            <w:r>
              <w:rPr>
                <w:rStyle w:val="InitialStyle"/>
                <w:rFonts w:ascii="Arial" w:hAnsi="Arial" w:cs="Arial"/>
                <w:kern w:val="0"/>
                <w:sz w:val="22"/>
                <w:szCs w:val="22"/>
              </w:rPr>
              <w:t>August 15, 2025</w:t>
            </w:r>
          </w:p>
        </w:tc>
      </w:tr>
      <w:tr w:rsidR="00CA1F19" w14:paraId="0385A099"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34D713BC" w14:textId="77777777" w:rsidR="00CA1F19" w:rsidRPr="003626FB" w:rsidRDefault="00CA1F19" w:rsidP="006177A8">
            <w:pPr>
              <w:pStyle w:val="Heading1"/>
              <w:rPr>
                <w:rFonts w:ascii="Arial" w:hAnsi="Arial" w:cs="Arial"/>
                <w:kern w:val="0"/>
                <w:sz w:val="22"/>
                <w:szCs w:val="22"/>
              </w:rPr>
            </w:pPr>
            <w:r w:rsidRPr="003626FB">
              <w:rPr>
                <w:rFonts w:ascii="Arial" w:hAnsi="Arial" w:cs="Arial"/>
                <w:kern w:val="0"/>
                <w:sz w:val="22"/>
                <w:szCs w:val="22"/>
              </w:rPr>
              <w:t xml:space="preserve">Submit </w:t>
            </w:r>
            <w:r w:rsidR="006177A8" w:rsidRPr="003626FB">
              <w:rPr>
                <w:rFonts w:ascii="Arial" w:hAnsi="Arial" w:cs="Arial"/>
                <w:kern w:val="0"/>
                <w:sz w:val="22"/>
                <w:szCs w:val="22"/>
              </w:rPr>
              <w:t>THREE</w:t>
            </w:r>
            <w:r w:rsidR="005451AF" w:rsidRPr="003626FB">
              <w:rPr>
                <w:rFonts w:ascii="Arial" w:hAnsi="Arial" w:cs="Arial"/>
                <w:kern w:val="0"/>
                <w:sz w:val="22"/>
                <w:szCs w:val="22"/>
              </w:rPr>
              <w:t xml:space="preserve"> (</w:t>
            </w:r>
            <w:r w:rsidR="006177A8" w:rsidRPr="003626FB">
              <w:rPr>
                <w:rFonts w:ascii="Arial" w:hAnsi="Arial" w:cs="Arial"/>
                <w:kern w:val="0"/>
                <w:sz w:val="22"/>
                <w:szCs w:val="22"/>
              </w:rPr>
              <w:t>3</w:t>
            </w:r>
            <w:r w:rsidR="005451AF" w:rsidRPr="003626FB">
              <w:rPr>
                <w:rFonts w:ascii="Arial" w:hAnsi="Arial" w:cs="Arial"/>
                <w:kern w:val="0"/>
                <w:sz w:val="22"/>
                <w:szCs w:val="22"/>
              </w:rPr>
              <w:t>)</w:t>
            </w:r>
            <w:r w:rsidRPr="003626FB">
              <w:rPr>
                <w:rFonts w:ascii="Arial" w:hAnsi="Arial" w:cs="Arial"/>
                <w:kern w:val="0"/>
                <w:sz w:val="22"/>
                <w:szCs w:val="22"/>
              </w:rPr>
              <w:t xml:space="preserve"> Copies of Letter of Interest and SF-254</w:t>
            </w:r>
            <w:r w:rsidR="00554DDB">
              <w:rPr>
                <w:rFonts w:ascii="Arial" w:hAnsi="Arial" w:cs="Arial"/>
                <w:kern w:val="0"/>
                <w:sz w:val="22"/>
                <w:szCs w:val="22"/>
              </w:rPr>
              <w:t xml:space="preserve"> (Mailing Address)</w:t>
            </w:r>
            <w:r w:rsidRPr="003626FB">
              <w:rPr>
                <w:rFonts w:ascii="Arial" w:hAnsi="Arial" w:cs="Arial"/>
                <w:kern w:val="0"/>
                <w:sz w:val="22"/>
                <w:szCs w:val="22"/>
              </w:rPr>
              <w:t>:</w:t>
            </w:r>
          </w:p>
        </w:tc>
        <w:tc>
          <w:tcPr>
            <w:tcW w:w="6863" w:type="dxa"/>
            <w:tcBorders>
              <w:top w:val="single" w:sz="4" w:space="0" w:color="auto"/>
              <w:left w:val="single" w:sz="4" w:space="0" w:color="auto"/>
              <w:bottom w:val="single" w:sz="4" w:space="0" w:color="auto"/>
              <w:right w:val="single" w:sz="4" w:space="0" w:color="auto"/>
            </w:tcBorders>
            <w:vAlign w:val="center"/>
          </w:tcPr>
          <w:p w14:paraId="7E9F26B7" w14:textId="77777777" w:rsidR="00847C43" w:rsidRDefault="00FE3B17" w:rsidP="00F70FD0">
            <w:pPr>
              <w:rPr>
                <w:rFonts w:ascii="Arial" w:hAnsi="Arial" w:cs="Arial"/>
                <w:b/>
                <w:sz w:val="22"/>
                <w:szCs w:val="22"/>
              </w:rPr>
            </w:pPr>
            <w:r>
              <w:rPr>
                <w:rFonts w:ascii="Arial" w:hAnsi="Arial" w:cs="Arial"/>
                <w:b/>
                <w:sz w:val="22"/>
                <w:szCs w:val="22"/>
              </w:rPr>
              <w:t>Carol Lurz</w:t>
            </w:r>
          </w:p>
          <w:p w14:paraId="6917595A" w14:textId="77777777" w:rsidR="00FE3B17" w:rsidRDefault="00FE3B17" w:rsidP="00F70FD0">
            <w:pPr>
              <w:rPr>
                <w:rFonts w:ascii="Arial" w:hAnsi="Arial" w:cs="Arial"/>
                <w:b/>
                <w:sz w:val="22"/>
                <w:szCs w:val="22"/>
              </w:rPr>
            </w:pPr>
            <w:r>
              <w:rPr>
                <w:rFonts w:ascii="Arial" w:hAnsi="Arial" w:cs="Arial"/>
                <w:b/>
                <w:sz w:val="22"/>
                <w:szCs w:val="22"/>
              </w:rPr>
              <w:t>Coastal Carolina Community College</w:t>
            </w:r>
          </w:p>
          <w:p w14:paraId="3A1CF23B" w14:textId="5B34297D" w:rsidR="00FE3B17" w:rsidRPr="0082134C" w:rsidRDefault="00FE3B17" w:rsidP="00F70FD0">
            <w:pPr>
              <w:rPr>
                <w:rFonts w:ascii="Arial" w:hAnsi="Arial" w:cs="Arial"/>
                <w:b/>
                <w:sz w:val="22"/>
                <w:szCs w:val="22"/>
              </w:rPr>
            </w:pPr>
            <w:r>
              <w:rPr>
                <w:rFonts w:ascii="Arial" w:hAnsi="Arial" w:cs="Arial"/>
                <w:b/>
                <w:sz w:val="22"/>
                <w:szCs w:val="22"/>
              </w:rPr>
              <w:t xml:space="preserve">444 Western Boulevard, </w:t>
            </w:r>
            <w:r w:rsidR="005559F8">
              <w:rPr>
                <w:rFonts w:ascii="Arial" w:hAnsi="Arial" w:cs="Arial"/>
                <w:b/>
                <w:sz w:val="22"/>
                <w:szCs w:val="22"/>
              </w:rPr>
              <w:t>Jacksonville, NC 28546</w:t>
            </w:r>
          </w:p>
        </w:tc>
      </w:tr>
      <w:tr w:rsidR="0082134C" w14:paraId="75F4325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386EB4EC" w14:textId="42269C70" w:rsidR="0082134C" w:rsidRPr="00E66B79" w:rsidRDefault="0082134C" w:rsidP="0055462A">
            <w:pPr>
              <w:pStyle w:val="Heading1"/>
              <w:rPr>
                <w:rFonts w:ascii="Arial" w:hAnsi="Arial"/>
                <w:kern w:val="0"/>
                <w:sz w:val="22"/>
                <w:szCs w:val="22"/>
              </w:rPr>
            </w:pPr>
          </w:p>
        </w:tc>
        <w:tc>
          <w:tcPr>
            <w:tcW w:w="6863" w:type="dxa"/>
            <w:tcBorders>
              <w:top w:val="single" w:sz="4" w:space="0" w:color="auto"/>
              <w:left w:val="single" w:sz="4" w:space="0" w:color="auto"/>
              <w:bottom w:val="single" w:sz="4" w:space="0" w:color="auto"/>
              <w:right w:val="single" w:sz="4" w:space="0" w:color="auto"/>
            </w:tcBorders>
            <w:vAlign w:val="center"/>
          </w:tcPr>
          <w:p w14:paraId="0A1F8313" w14:textId="77777777" w:rsidR="0082134C" w:rsidRPr="00DC53C1" w:rsidRDefault="0082134C" w:rsidP="00AC5ED6">
            <w:pPr>
              <w:pStyle w:val="NormalWeb"/>
              <w:spacing w:before="0" w:beforeAutospacing="0" w:after="0" w:afterAutospacing="0"/>
              <w:rPr>
                <w:rFonts w:ascii="Arial" w:hAnsi="Arial" w:cs="Arial"/>
                <w:b/>
                <w:bCs/>
                <w:sz w:val="22"/>
                <w:szCs w:val="22"/>
              </w:rPr>
            </w:pPr>
          </w:p>
        </w:tc>
      </w:tr>
      <w:tr w:rsidR="005451AF" w14:paraId="4C6DA1CC"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343CF80C" w14:textId="77777777" w:rsidR="005451AF" w:rsidRPr="00B733F4" w:rsidRDefault="005451AF">
            <w:pPr>
              <w:pStyle w:val="Heading1"/>
              <w:rPr>
                <w:rFonts w:ascii="Arial" w:hAnsi="Arial" w:cs="Arial"/>
                <w:kern w:val="0"/>
                <w:sz w:val="22"/>
                <w:szCs w:val="22"/>
              </w:rPr>
            </w:pPr>
            <w:r w:rsidRPr="00B733F4">
              <w:rPr>
                <w:rFonts w:ascii="Arial" w:hAnsi="Arial" w:cs="Arial"/>
                <w:kern w:val="0"/>
                <w:sz w:val="22"/>
                <w:szCs w:val="22"/>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2204AB52" w14:textId="77777777" w:rsidR="005451AF" w:rsidRPr="003626FB" w:rsidRDefault="005451AF" w:rsidP="005451AF">
            <w:pPr>
              <w:rPr>
                <w:rFonts w:ascii="Arial" w:hAnsi="Arial" w:cs="Arial"/>
                <w:sz w:val="20"/>
                <w:szCs w:val="20"/>
              </w:rPr>
            </w:pPr>
            <w:r w:rsidRPr="003626FB">
              <w:rPr>
                <w:rFonts w:ascii="Arial" w:hAnsi="Arial" w:cs="Arial"/>
                <w:sz w:val="20"/>
                <w:szCs w:val="20"/>
              </w:rPr>
              <w:t xml:space="preserve">In order to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at the following websites: </w:t>
            </w:r>
          </w:p>
          <w:p w14:paraId="282D1CCB" w14:textId="77777777" w:rsidR="005451AF" w:rsidRPr="003626FB" w:rsidRDefault="005451AF" w:rsidP="005451AF">
            <w:pPr>
              <w:rPr>
                <w:rFonts w:ascii="Arial" w:hAnsi="Arial" w:cs="Arial"/>
                <w:sz w:val="20"/>
                <w:szCs w:val="20"/>
              </w:rPr>
            </w:pPr>
          </w:p>
          <w:p w14:paraId="65B64D78" w14:textId="77777777" w:rsidR="005451AF" w:rsidRPr="003626FB" w:rsidRDefault="005451AF" w:rsidP="005451AF">
            <w:pPr>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5" w:history="1">
              <w:r w:rsidRPr="003626FB">
                <w:rPr>
                  <w:rStyle w:val="Hyperlink"/>
                  <w:rFonts w:ascii="Arial" w:hAnsi="Arial" w:cs="Arial"/>
                  <w:sz w:val="20"/>
                  <w:szCs w:val="20"/>
                </w:rPr>
                <w:t>http://www.ncbarch.org</w:t>
              </w:r>
            </w:hyperlink>
            <w:r w:rsidRPr="003626FB">
              <w:rPr>
                <w:rFonts w:ascii="Arial" w:hAnsi="Arial" w:cs="Arial"/>
                <w:sz w:val="20"/>
                <w:szCs w:val="20"/>
              </w:rPr>
              <w:t>)</w:t>
            </w:r>
          </w:p>
          <w:p w14:paraId="1DC6D780" w14:textId="77777777" w:rsidR="005451AF" w:rsidRPr="003626FB" w:rsidRDefault="005451AF" w:rsidP="005451AF">
            <w:pPr>
              <w:rPr>
                <w:rFonts w:ascii="Arial" w:hAnsi="Arial" w:cs="Arial"/>
                <w:sz w:val="20"/>
                <w:szCs w:val="20"/>
              </w:rPr>
            </w:pPr>
            <w:r w:rsidRPr="003626FB">
              <w:rPr>
                <w:rFonts w:ascii="Arial" w:hAnsi="Arial" w:cs="Arial"/>
                <w:b/>
                <w:sz w:val="20"/>
                <w:szCs w:val="20"/>
              </w:rPr>
              <w:t>NC Board of</w:t>
            </w:r>
            <w:r w:rsidR="0007744F" w:rsidRPr="003626FB">
              <w:rPr>
                <w:rFonts w:ascii="Arial" w:hAnsi="Arial" w:cs="Arial"/>
                <w:b/>
                <w:sz w:val="20"/>
                <w:szCs w:val="20"/>
              </w:rPr>
              <w:t xml:space="preserve"> Examiners for Engineers &amp; </w:t>
            </w:r>
            <w:r w:rsidRPr="003626FB">
              <w:rPr>
                <w:rFonts w:ascii="Arial" w:hAnsi="Arial" w:cs="Arial"/>
                <w:b/>
                <w:sz w:val="20"/>
                <w:szCs w:val="20"/>
              </w:rPr>
              <w:t xml:space="preserve">Surveyors: </w:t>
            </w:r>
            <w:r w:rsidRPr="003626FB">
              <w:rPr>
                <w:rFonts w:ascii="Arial" w:hAnsi="Arial" w:cs="Arial"/>
                <w:sz w:val="20"/>
                <w:szCs w:val="20"/>
              </w:rPr>
              <w:t>(</w:t>
            </w:r>
            <w:hyperlink r:id="rId6"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70461A58" w14:textId="77777777" w:rsidR="005451AF" w:rsidRPr="003626FB" w:rsidRDefault="005451AF" w:rsidP="003626FB">
            <w:pPr>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7"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CA1F19" w14:paraId="34450FB7" w14:textId="77777777" w:rsidTr="00FE3B17">
        <w:trPr>
          <w:cantSplit/>
          <w:trHeight w:val="6470"/>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7C1D0BB5" w14:textId="77777777" w:rsidR="00CA1F19" w:rsidRDefault="00554DDB">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w:t>
            </w:r>
            <w:r w:rsidR="00CA1F19">
              <w:rPr>
                <w:rFonts w:ascii="Arial" w:hAnsi="Arial" w:cs="Arial"/>
                <w:b/>
                <w:bCs/>
                <w:sz w:val="18"/>
                <w:szCs w:val="27"/>
                <w:u w:val="single"/>
              </w:rPr>
              <w:t>ELECTING CRITERIA</w:t>
            </w:r>
          </w:p>
          <w:p w14:paraId="0157093B" w14:textId="77777777" w:rsidR="00CA1F19" w:rsidRDefault="00CA1F19">
            <w:pPr>
              <w:pStyle w:val="NormalWeb"/>
              <w:rPr>
                <w:rFonts w:ascii="Arial" w:hAnsi="Arial" w:cs="Arial"/>
                <w:b/>
                <w:bCs/>
                <w:sz w:val="18"/>
                <w:szCs w:val="27"/>
              </w:rPr>
            </w:pPr>
            <w:r>
              <w:rPr>
                <w:rFonts w:ascii="Arial" w:hAnsi="Arial" w:cs="Arial"/>
                <w:b/>
                <w:bCs/>
                <w:sz w:val="18"/>
                <w:szCs w:val="27"/>
              </w:rPr>
              <w:t xml:space="preserve">In selecting </w:t>
            </w:r>
            <w:r w:rsidR="005451AF">
              <w:rPr>
                <w:rFonts w:ascii="Arial" w:hAnsi="Arial" w:cs="Arial"/>
                <w:b/>
                <w:bCs/>
                <w:sz w:val="18"/>
                <w:szCs w:val="27"/>
              </w:rPr>
              <w:t>designers,</w:t>
            </w:r>
            <w:r>
              <w:rPr>
                <w:rFonts w:ascii="Arial" w:hAnsi="Arial" w:cs="Arial"/>
                <w:b/>
                <w:bCs/>
                <w:sz w:val="18"/>
                <w:szCs w:val="27"/>
              </w:rPr>
              <w:t xml:space="preserve"> the selection committee should take into consideration qualification information including such factors as:</w:t>
            </w:r>
          </w:p>
          <w:p w14:paraId="0309D442"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Specialized or appropriate expertise in the type of project.</w:t>
            </w:r>
            <w:r>
              <w:rPr>
                <w:rFonts w:ascii="Arial" w:hAnsi="Arial" w:cs="Arial"/>
                <w:color w:val="000000"/>
                <w:sz w:val="18"/>
              </w:rPr>
              <w:t xml:space="preserve"> </w:t>
            </w:r>
          </w:p>
          <w:p w14:paraId="2B20A7D1"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1ED2D8FA"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19DAA40F"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73D49C3D"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3E7ACEFA"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086323F7"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5E6777B8"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4268C880"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48E0BD9A"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70D69462" w14:textId="77777777" w:rsidR="00CA1F19" w:rsidRDefault="00554DDB">
            <w:pPr>
              <w:pStyle w:val="NormalWeb"/>
              <w:jc w:val="center"/>
              <w:rPr>
                <w:rFonts w:ascii="Arial" w:hAnsi="Arial" w:cs="Arial"/>
                <w:b/>
                <w:bCs/>
                <w:sz w:val="18"/>
                <w:szCs w:val="27"/>
                <w:u w:val="single"/>
              </w:rPr>
            </w:pPr>
            <w:r>
              <w:rPr>
                <w:rFonts w:ascii="Arial" w:hAnsi="Arial" w:cs="Arial"/>
                <w:b/>
                <w:bCs/>
                <w:sz w:val="18"/>
                <w:szCs w:val="27"/>
                <w:u w:val="single"/>
              </w:rPr>
              <w:t>STATE BUILDING COMMISSION - S</w:t>
            </w:r>
            <w:r w:rsidR="00CA1F19">
              <w:rPr>
                <w:rFonts w:ascii="Arial" w:hAnsi="Arial" w:cs="Arial"/>
                <w:b/>
                <w:bCs/>
                <w:sz w:val="18"/>
                <w:szCs w:val="27"/>
                <w:u w:val="single"/>
              </w:rPr>
              <w:t>UBMITTAL CRITERIA</w:t>
            </w:r>
          </w:p>
          <w:p w14:paraId="730772D4" w14:textId="77777777" w:rsidR="00DC53C1" w:rsidRPr="00DC53C1" w:rsidRDefault="00DC53C1" w:rsidP="00DC53C1">
            <w:pPr>
              <w:pStyle w:val="NormalWeb"/>
              <w:rPr>
                <w:rFonts w:ascii="Arial" w:hAnsi="Arial" w:cs="Arial"/>
                <w:b/>
                <w:bCs/>
                <w:sz w:val="18"/>
              </w:rPr>
            </w:pPr>
            <w:r w:rsidRPr="00DC53C1">
              <w:rPr>
                <w:rFonts w:ascii="Arial" w:hAnsi="Arial" w:cs="Arial"/>
                <w:b/>
                <w:bCs/>
                <w:sz w:val="18"/>
              </w:rPr>
              <w:t xml:space="preserve">Proposing firms must submit THREE (3) copies of the Letter of Interest and THREE (3) copies of your current Standard Form 254 (SF 254) with the information package.  The current SF 254 template is located at </w:t>
            </w:r>
            <w:hyperlink r:id="rId8" w:history="1">
              <w:r w:rsidR="00554DDB" w:rsidRPr="004042CB">
                <w:rPr>
                  <w:rStyle w:val="Hyperlink"/>
                  <w:rFonts w:ascii="Arial" w:hAnsi="Arial" w:cs="Arial"/>
                  <w:b/>
                  <w:sz w:val="18"/>
                </w:rPr>
                <w:t>http://ncadmin.nc.gov/businesses/construction/forms-documents</w:t>
              </w:r>
            </w:hyperlink>
            <w:r w:rsidR="00554DDB">
              <w:rPr>
                <w:rFonts w:ascii="Arial" w:hAnsi="Arial" w:cs="Arial"/>
                <w:b/>
                <w:sz w:val="18"/>
              </w:rPr>
              <w:t xml:space="preserve"> </w:t>
            </w:r>
            <w:r w:rsidRPr="00DC53C1">
              <w:rPr>
                <w:rFonts w:ascii="Arial" w:hAnsi="Arial" w:cs="Arial"/>
                <w:b/>
                <w:bCs/>
                <w:sz w:val="18"/>
              </w:rPr>
              <w:t>which is the State Building Commission approved form.</w:t>
            </w:r>
          </w:p>
          <w:p w14:paraId="7FCD1956" w14:textId="77777777" w:rsidR="00AC5ED6" w:rsidRDefault="00DC53C1" w:rsidP="00DC53C1">
            <w:pPr>
              <w:pStyle w:val="NormalWeb"/>
              <w:rPr>
                <w:rFonts w:ascii="Arial" w:hAnsi="Arial" w:cs="Arial"/>
                <w:b/>
                <w:bCs/>
                <w:sz w:val="18"/>
              </w:rPr>
            </w:pPr>
            <w:r w:rsidRPr="00DC53C1">
              <w:rPr>
                <w:rFonts w:ascii="Arial" w:hAnsi="Arial" w:cs="Arial"/>
                <w:b/>
                <w:bCs/>
                <w:sz w:val="18"/>
              </w:rPr>
              <w:t>In the interest of cost-savings to the designers, consistency of the submittals and more efficient use of time by the pre-selection committee, the submitted information package should not include any notebooks, binders, tab, clips, etc. The format should be 8-1/2" x 11" pages stapled in the upper left-hand corner.  The Letter of Interest should not exceed ten (10) single-sided pages or five (5) doub</w:t>
            </w:r>
            <w:r w:rsidR="00AC5ED6">
              <w:rPr>
                <w:rFonts w:ascii="Arial" w:hAnsi="Arial" w:cs="Arial"/>
                <w:b/>
                <w:bCs/>
                <w:sz w:val="18"/>
              </w:rPr>
              <w:t>le-sided pages plus the SF 254.</w:t>
            </w:r>
          </w:p>
          <w:p w14:paraId="7A51EEDA" w14:textId="77777777" w:rsidR="00CA1F19" w:rsidRDefault="00DC53C1" w:rsidP="00DC53C1">
            <w:pPr>
              <w:pStyle w:val="NormalWeb"/>
              <w:rPr>
                <w:rFonts w:ascii="Arial" w:hAnsi="Arial" w:cs="Arial"/>
                <w:b/>
                <w:bCs/>
                <w:sz w:val="18"/>
              </w:rPr>
            </w:pPr>
            <w:r w:rsidRPr="00DC53C1">
              <w:rPr>
                <w:rFonts w:ascii="Arial" w:hAnsi="Arial" w:cs="Arial"/>
                <w:b/>
                <w:bCs/>
                <w:sz w:val="18"/>
              </w:rPr>
              <w:t>E-mail and Fax submittals will not be accepted.</w:t>
            </w:r>
          </w:p>
        </w:tc>
      </w:tr>
    </w:tbl>
    <w:p w14:paraId="5878B652"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35417"/>
    <w:rsid w:val="0007744F"/>
    <w:rsid w:val="000E55D4"/>
    <w:rsid w:val="0014256F"/>
    <w:rsid w:val="00157D5D"/>
    <w:rsid w:val="00161207"/>
    <w:rsid w:val="00165117"/>
    <w:rsid w:val="00182A6F"/>
    <w:rsid w:val="001E140C"/>
    <w:rsid w:val="001E4F49"/>
    <w:rsid w:val="001F05EC"/>
    <w:rsid w:val="00233C51"/>
    <w:rsid w:val="002A7320"/>
    <w:rsid w:val="002C1C74"/>
    <w:rsid w:val="002D2742"/>
    <w:rsid w:val="00320C0C"/>
    <w:rsid w:val="003626FB"/>
    <w:rsid w:val="00372E02"/>
    <w:rsid w:val="00376F7E"/>
    <w:rsid w:val="00384C99"/>
    <w:rsid w:val="003C3636"/>
    <w:rsid w:val="003C6199"/>
    <w:rsid w:val="003C6828"/>
    <w:rsid w:val="003E51ED"/>
    <w:rsid w:val="003F6AC6"/>
    <w:rsid w:val="004553CD"/>
    <w:rsid w:val="004900EF"/>
    <w:rsid w:val="005451AF"/>
    <w:rsid w:val="0055462A"/>
    <w:rsid w:val="00554DDB"/>
    <w:rsid w:val="005559F8"/>
    <w:rsid w:val="00575EF3"/>
    <w:rsid w:val="00593098"/>
    <w:rsid w:val="005F1577"/>
    <w:rsid w:val="006177A8"/>
    <w:rsid w:val="00624FAC"/>
    <w:rsid w:val="006339D8"/>
    <w:rsid w:val="00653ED5"/>
    <w:rsid w:val="00686789"/>
    <w:rsid w:val="006B2757"/>
    <w:rsid w:val="006B312F"/>
    <w:rsid w:val="00701C14"/>
    <w:rsid w:val="00717EAD"/>
    <w:rsid w:val="00726F85"/>
    <w:rsid w:val="007709D2"/>
    <w:rsid w:val="00773296"/>
    <w:rsid w:val="00782832"/>
    <w:rsid w:val="0078545B"/>
    <w:rsid w:val="00790DE2"/>
    <w:rsid w:val="007A0732"/>
    <w:rsid w:val="007F0610"/>
    <w:rsid w:val="00810192"/>
    <w:rsid w:val="0082134C"/>
    <w:rsid w:val="008301C6"/>
    <w:rsid w:val="00847C43"/>
    <w:rsid w:val="00864358"/>
    <w:rsid w:val="008B46B7"/>
    <w:rsid w:val="008D3D31"/>
    <w:rsid w:val="00914B97"/>
    <w:rsid w:val="0093346E"/>
    <w:rsid w:val="009476C2"/>
    <w:rsid w:val="00994947"/>
    <w:rsid w:val="009C6DDA"/>
    <w:rsid w:val="009F73E2"/>
    <w:rsid w:val="00A36207"/>
    <w:rsid w:val="00A50B95"/>
    <w:rsid w:val="00AB6E0B"/>
    <w:rsid w:val="00AC1C80"/>
    <w:rsid w:val="00AC5ED6"/>
    <w:rsid w:val="00AD4E2C"/>
    <w:rsid w:val="00B337AD"/>
    <w:rsid w:val="00B733F4"/>
    <w:rsid w:val="00BA09B0"/>
    <w:rsid w:val="00CA1F19"/>
    <w:rsid w:val="00CC5512"/>
    <w:rsid w:val="00D92068"/>
    <w:rsid w:val="00DB50F7"/>
    <w:rsid w:val="00DC53C1"/>
    <w:rsid w:val="00DD3564"/>
    <w:rsid w:val="00E02246"/>
    <w:rsid w:val="00E23403"/>
    <w:rsid w:val="00E56B41"/>
    <w:rsid w:val="00E87EB6"/>
    <w:rsid w:val="00EE3936"/>
    <w:rsid w:val="00F234F5"/>
    <w:rsid w:val="00F45192"/>
    <w:rsid w:val="00F66903"/>
    <w:rsid w:val="00F70FD0"/>
    <w:rsid w:val="00F77FFC"/>
    <w:rsid w:val="00FC4382"/>
    <w:rsid w:val="00FE3B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9D0CA2"/>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cadmin.nc.gov/businesses/construction/forms-documents" TargetMode="External"/><Relationship Id="rId3" Type="http://schemas.openxmlformats.org/officeDocument/2006/relationships/settings" Target="settings.xml"/><Relationship Id="rId7" Type="http://schemas.openxmlformats.org/officeDocument/2006/relationships/hyperlink" Target="http://www.ncbola.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els.org" TargetMode="External"/><Relationship Id="rId5" Type="http://schemas.openxmlformats.org/officeDocument/2006/relationships/hyperlink" Target="http://www.ncbarch.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450</Words>
  <Characters>2567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3011</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Lurz, Carol</cp:lastModifiedBy>
  <cp:revision>2</cp:revision>
  <cp:lastPrinted>2011-11-01T14:04:00Z</cp:lastPrinted>
  <dcterms:created xsi:type="dcterms:W3CDTF">2025-07-29T20:02:00Z</dcterms:created>
  <dcterms:modified xsi:type="dcterms:W3CDTF">2025-07-29T20:02:00Z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