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3577C" w14:textId="10FCE4B1" w:rsidR="00316548" w:rsidRPr="006727A3" w:rsidRDefault="00316548">
      <w:pPr>
        <w:spacing w:after="0"/>
        <w:rPr>
          <w:rFonts w:asciiTheme="minorHAnsi" w:hAnsiTheme="minorHAnsi" w:cstheme="minorHAnsi"/>
          <w:b/>
          <w:color w:val="auto"/>
          <w:sz w:val="32"/>
          <w:szCs w:val="22"/>
        </w:rPr>
      </w:pPr>
      <w:bookmarkStart w:id="0" w:name="_Toc374120574"/>
    </w:p>
    <w:p w14:paraId="0DAB3801" w14:textId="77777777" w:rsidR="00965B7D" w:rsidRPr="006727A3" w:rsidRDefault="00965B7D">
      <w:pPr>
        <w:spacing w:after="0"/>
        <w:rPr>
          <w:rFonts w:asciiTheme="minorHAnsi" w:hAnsiTheme="minorHAnsi" w:cstheme="minorHAnsi"/>
          <w:b/>
          <w:color w:val="auto"/>
          <w:sz w:val="32"/>
          <w:szCs w:val="22"/>
        </w:rPr>
      </w:pPr>
    </w:p>
    <w:p w14:paraId="6DD49EFA" w14:textId="7AF7C66E" w:rsidR="00224460" w:rsidRPr="006727A3" w:rsidRDefault="00035994" w:rsidP="00B976AA">
      <w:pPr>
        <w:spacing w:after="0"/>
        <w:jc w:val="center"/>
        <w:rPr>
          <w:rFonts w:asciiTheme="minorHAnsi" w:hAnsiTheme="minorHAnsi" w:cstheme="minorHAnsi"/>
          <w:b/>
          <w:color w:val="auto"/>
          <w:sz w:val="32"/>
          <w:szCs w:val="22"/>
        </w:rPr>
      </w:pPr>
      <w:bookmarkStart w:id="1" w:name="_GoBack"/>
      <w:r w:rsidRPr="006727A3">
        <w:rPr>
          <w:rFonts w:asciiTheme="minorHAnsi" w:hAnsiTheme="minorHAnsi" w:cstheme="minorHAnsi"/>
          <w:b/>
          <w:noProof/>
          <w:color w:val="auto"/>
          <w:sz w:val="40"/>
          <w:szCs w:val="32"/>
        </w:rPr>
        <w:drawing>
          <wp:inline distT="0" distB="0" distL="0" distR="0" wp14:anchorId="13876A33" wp14:editId="4D01DC07">
            <wp:extent cx="1920240" cy="1920240"/>
            <wp:effectExtent l="0" t="0" r="3810" b="3810"/>
            <wp:docPr id="6" name="Picture 6"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p>
    <w:bookmarkEnd w:id="1"/>
    <w:p w14:paraId="10E3D0E3" w14:textId="77777777" w:rsidR="00224460" w:rsidRPr="006727A3" w:rsidRDefault="00224460" w:rsidP="00224460">
      <w:pPr>
        <w:spacing w:after="200" w:line="276" w:lineRule="auto"/>
        <w:jc w:val="center"/>
        <w:rPr>
          <w:rFonts w:asciiTheme="minorHAnsi" w:hAnsiTheme="minorHAnsi" w:cstheme="minorHAnsi"/>
          <w:b/>
          <w:color w:val="auto"/>
          <w:sz w:val="32"/>
          <w:szCs w:val="22"/>
        </w:rPr>
      </w:pPr>
    </w:p>
    <w:p w14:paraId="0ED155E1" w14:textId="77777777" w:rsidR="003C1535" w:rsidRPr="006727A3" w:rsidRDefault="00224460" w:rsidP="00B64D37">
      <w:pPr>
        <w:spacing w:after="200" w:line="360" w:lineRule="auto"/>
        <w:jc w:val="center"/>
        <w:rPr>
          <w:rFonts w:asciiTheme="minorHAnsi" w:hAnsiTheme="minorHAnsi" w:cstheme="minorHAnsi"/>
          <w:b/>
          <w:color w:val="auto"/>
          <w:sz w:val="32"/>
        </w:rPr>
      </w:pPr>
      <w:r w:rsidRPr="006727A3">
        <w:rPr>
          <w:rFonts w:asciiTheme="minorHAnsi" w:hAnsiTheme="minorHAnsi" w:cstheme="minorHAnsi"/>
          <w:b/>
          <w:color w:val="auto"/>
          <w:sz w:val="40"/>
        </w:rPr>
        <w:t>STATE OF NORTH CAROLINA</w:t>
      </w:r>
    </w:p>
    <w:p w14:paraId="2F6FF49D" w14:textId="77777777" w:rsidR="008035E8" w:rsidRPr="00FA2FEC" w:rsidRDefault="008035E8" w:rsidP="008035E8">
      <w:pPr>
        <w:spacing w:after="200" w:line="360" w:lineRule="auto"/>
        <w:jc w:val="center"/>
        <w:rPr>
          <w:rFonts w:asciiTheme="minorHAnsi" w:hAnsiTheme="minorHAnsi" w:cstheme="minorHAnsi"/>
          <w:b/>
          <w:color w:val="auto"/>
          <w:sz w:val="32"/>
        </w:rPr>
      </w:pPr>
      <w:r w:rsidRPr="00FA2FEC">
        <w:rPr>
          <w:rFonts w:asciiTheme="minorHAnsi" w:hAnsiTheme="minorHAnsi" w:cstheme="minorHAnsi"/>
          <w:b/>
          <w:color w:val="auto"/>
          <w:sz w:val="32"/>
        </w:rPr>
        <w:t>Halifax Community College</w:t>
      </w:r>
    </w:p>
    <w:p w14:paraId="7B3AE5C2" w14:textId="1FA940C5" w:rsidR="00452413" w:rsidRPr="006727A3" w:rsidRDefault="005E7172" w:rsidP="00B64D37">
      <w:pPr>
        <w:spacing w:after="240" w:line="276" w:lineRule="auto"/>
        <w:jc w:val="center"/>
        <w:rPr>
          <w:rFonts w:asciiTheme="minorHAnsi" w:hAnsiTheme="minorHAnsi" w:cstheme="minorHAnsi"/>
          <w:b/>
          <w:color w:val="auto"/>
          <w:sz w:val="32"/>
        </w:rPr>
      </w:pPr>
      <w:r w:rsidRPr="006727A3">
        <w:rPr>
          <w:rFonts w:asciiTheme="minorHAnsi" w:hAnsiTheme="minorHAnsi" w:cstheme="minorHAnsi"/>
          <w:b/>
          <w:color w:val="auto"/>
          <w:sz w:val="32"/>
        </w:rPr>
        <w:t>Invitation for Bid</w:t>
      </w:r>
      <w:r w:rsidR="00452413" w:rsidRPr="006727A3">
        <w:rPr>
          <w:rFonts w:asciiTheme="minorHAnsi" w:hAnsiTheme="minorHAnsi" w:cstheme="minorHAnsi"/>
          <w:b/>
          <w:color w:val="auto"/>
          <w:sz w:val="32"/>
        </w:rPr>
        <w:t xml:space="preserve"> #</w:t>
      </w:r>
      <w:r w:rsidR="00D91C7F" w:rsidRPr="006727A3">
        <w:rPr>
          <w:rFonts w:asciiTheme="minorHAnsi" w:hAnsiTheme="minorHAnsi" w:cstheme="minorHAnsi"/>
          <w:b/>
          <w:color w:val="auto"/>
          <w:sz w:val="32"/>
        </w:rPr>
        <w:t xml:space="preserve">: </w:t>
      </w:r>
      <w:r w:rsidR="00677695">
        <w:rPr>
          <w:rFonts w:asciiTheme="minorHAnsi" w:hAnsiTheme="minorHAnsi" w:cstheme="minorHAnsi"/>
          <w:b/>
          <w:color w:val="auto"/>
          <w:sz w:val="32"/>
        </w:rPr>
        <w:t>100-</w:t>
      </w:r>
      <w:r w:rsidR="00F824B8">
        <w:rPr>
          <w:rFonts w:asciiTheme="minorHAnsi" w:hAnsiTheme="minorHAnsi" w:cstheme="minorHAnsi"/>
          <w:b/>
          <w:color w:val="auto"/>
          <w:sz w:val="32"/>
        </w:rPr>
        <w:t>0830</w:t>
      </w:r>
      <w:r w:rsidR="00063756">
        <w:rPr>
          <w:rFonts w:asciiTheme="minorHAnsi" w:hAnsiTheme="minorHAnsi" w:cstheme="minorHAnsi"/>
          <w:b/>
          <w:color w:val="auto"/>
          <w:sz w:val="32"/>
        </w:rPr>
        <w:t>2024</w:t>
      </w:r>
    </w:p>
    <w:p w14:paraId="672FF183" w14:textId="77777777" w:rsidR="008035E8" w:rsidRPr="00FA2FEC" w:rsidRDefault="008035E8" w:rsidP="008035E8">
      <w:pPr>
        <w:spacing w:before="360" w:after="360" w:line="276" w:lineRule="auto"/>
        <w:jc w:val="center"/>
        <w:rPr>
          <w:rFonts w:asciiTheme="minorHAnsi" w:hAnsiTheme="minorHAnsi" w:cstheme="minorHAnsi"/>
          <w:b/>
          <w:color w:val="auto"/>
          <w:sz w:val="32"/>
          <w:szCs w:val="32"/>
        </w:rPr>
      </w:pPr>
      <w:r w:rsidRPr="00FA2FEC">
        <w:rPr>
          <w:rFonts w:asciiTheme="minorHAnsi" w:hAnsiTheme="minorHAnsi" w:cstheme="minorHAnsi"/>
          <w:b/>
          <w:color w:val="auto"/>
          <w:sz w:val="32"/>
          <w:szCs w:val="32"/>
        </w:rPr>
        <w:t>Campus Wide Interior Painting Projects</w:t>
      </w:r>
    </w:p>
    <w:p w14:paraId="4C9E7C3C" w14:textId="04F5FD83" w:rsidR="00452413" w:rsidRPr="006727A3" w:rsidRDefault="002509FB" w:rsidP="00452413">
      <w:pPr>
        <w:spacing w:after="200" w:line="276" w:lineRule="auto"/>
        <w:jc w:val="center"/>
        <w:rPr>
          <w:rFonts w:asciiTheme="minorHAnsi" w:hAnsiTheme="minorHAnsi" w:cstheme="minorHAnsi"/>
          <w:b/>
          <w:sz w:val="32"/>
        </w:rPr>
      </w:pPr>
      <w:r w:rsidRPr="006727A3">
        <w:rPr>
          <w:rFonts w:asciiTheme="minorHAnsi" w:hAnsiTheme="minorHAnsi" w:cstheme="minorHAnsi"/>
          <w:b/>
          <w:color w:val="auto"/>
          <w:sz w:val="32"/>
        </w:rPr>
        <w:t>Date of Issue</w:t>
      </w:r>
      <w:r w:rsidR="00D91C7F" w:rsidRPr="006727A3">
        <w:rPr>
          <w:rFonts w:asciiTheme="minorHAnsi" w:hAnsiTheme="minorHAnsi" w:cstheme="minorHAnsi"/>
          <w:b/>
          <w:color w:val="auto"/>
          <w:sz w:val="32"/>
        </w:rPr>
        <w:t xml:space="preserve">: </w:t>
      </w:r>
      <w:r w:rsidR="000337F4">
        <w:rPr>
          <w:rFonts w:asciiTheme="minorHAnsi" w:hAnsiTheme="minorHAnsi" w:cstheme="minorHAnsi"/>
          <w:b/>
          <w:color w:val="auto"/>
          <w:sz w:val="32"/>
        </w:rPr>
        <w:t>September 16, 2024</w:t>
      </w:r>
    </w:p>
    <w:p w14:paraId="7710E774" w14:textId="77777777" w:rsidR="00452413" w:rsidRPr="006727A3" w:rsidRDefault="00452413" w:rsidP="00DF6BCD">
      <w:pPr>
        <w:spacing w:after="200" w:line="276" w:lineRule="auto"/>
        <w:rPr>
          <w:rFonts w:asciiTheme="minorHAnsi" w:hAnsiTheme="minorHAnsi" w:cstheme="minorHAnsi"/>
          <w:b/>
          <w:color w:val="auto"/>
          <w:sz w:val="32"/>
        </w:rPr>
      </w:pPr>
    </w:p>
    <w:p w14:paraId="5E8C4F4A" w14:textId="032FD925" w:rsidR="00452413" w:rsidRPr="006727A3" w:rsidRDefault="005E7172" w:rsidP="00452413">
      <w:pPr>
        <w:spacing w:after="200" w:line="276" w:lineRule="auto"/>
        <w:jc w:val="center"/>
        <w:rPr>
          <w:rFonts w:asciiTheme="minorHAnsi" w:hAnsiTheme="minorHAnsi" w:cstheme="minorHAnsi"/>
          <w:b/>
          <w:color w:val="auto"/>
          <w:sz w:val="32"/>
        </w:rPr>
      </w:pPr>
      <w:r w:rsidRPr="006727A3">
        <w:rPr>
          <w:rFonts w:asciiTheme="minorHAnsi" w:hAnsiTheme="minorHAnsi" w:cstheme="minorHAnsi"/>
          <w:b/>
          <w:color w:val="auto"/>
          <w:sz w:val="32"/>
        </w:rPr>
        <w:t>Bid</w:t>
      </w:r>
      <w:r w:rsidR="00452413" w:rsidRPr="006727A3">
        <w:rPr>
          <w:rFonts w:asciiTheme="minorHAnsi" w:hAnsiTheme="minorHAnsi" w:cstheme="minorHAnsi"/>
          <w:b/>
          <w:color w:val="auto"/>
          <w:sz w:val="32"/>
        </w:rPr>
        <w:t xml:space="preserve"> Opening Date: </w:t>
      </w:r>
      <w:r w:rsidR="000337F4">
        <w:rPr>
          <w:rFonts w:asciiTheme="minorHAnsi" w:hAnsiTheme="minorHAnsi" w:cstheme="minorHAnsi"/>
          <w:b/>
          <w:color w:val="auto"/>
          <w:sz w:val="32"/>
        </w:rPr>
        <w:t>September 27</w:t>
      </w:r>
      <w:r w:rsidR="00BB530B" w:rsidRPr="00BB530B">
        <w:rPr>
          <w:rFonts w:asciiTheme="minorHAnsi" w:hAnsiTheme="minorHAnsi" w:cstheme="minorHAnsi"/>
          <w:b/>
          <w:color w:val="auto"/>
          <w:sz w:val="32"/>
        </w:rPr>
        <w:t>, 2024</w:t>
      </w:r>
    </w:p>
    <w:p w14:paraId="47CAB75A" w14:textId="7851F528" w:rsidR="00452413" w:rsidRPr="006727A3" w:rsidRDefault="00452413" w:rsidP="00452413">
      <w:pPr>
        <w:spacing w:after="200" w:line="276" w:lineRule="auto"/>
        <w:jc w:val="center"/>
        <w:rPr>
          <w:rFonts w:asciiTheme="minorHAnsi" w:hAnsiTheme="minorHAnsi" w:cstheme="minorHAnsi"/>
          <w:b/>
          <w:color w:val="auto"/>
          <w:sz w:val="32"/>
        </w:rPr>
      </w:pPr>
      <w:r w:rsidRPr="006727A3">
        <w:rPr>
          <w:rFonts w:asciiTheme="minorHAnsi" w:hAnsiTheme="minorHAnsi" w:cstheme="minorHAnsi"/>
          <w:b/>
          <w:color w:val="auto"/>
          <w:sz w:val="32"/>
        </w:rPr>
        <w:t xml:space="preserve">At </w:t>
      </w:r>
      <w:r w:rsidR="005E6C00">
        <w:rPr>
          <w:rFonts w:asciiTheme="minorHAnsi" w:hAnsiTheme="minorHAnsi" w:cstheme="minorHAnsi"/>
          <w:b/>
          <w:color w:val="auto"/>
          <w:sz w:val="32"/>
        </w:rPr>
        <w:t>10:00 A</w:t>
      </w:r>
      <w:r w:rsidR="008035E8" w:rsidRPr="00FA2FEC">
        <w:rPr>
          <w:rFonts w:asciiTheme="minorHAnsi" w:hAnsiTheme="minorHAnsi" w:cstheme="minorHAnsi"/>
          <w:b/>
          <w:color w:val="auto"/>
          <w:sz w:val="32"/>
        </w:rPr>
        <w:t xml:space="preserve">M </w:t>
      </w:r>
      <w:r w:rsidRPr="006727A3">
        <w:rPr>
          <w:rFonts w:asciiTheme="minorHAnsi" w:hAnsiTheme="minorHAnsi" w:cstheme="minorHAnsi"/>
          <w:b/>
          <w:color w:val="auto"/>
          <w:sz w:val="32"/>
        </w:rPr>
        <w:t>ET</w:t>
      </w:r>
    </w:p>
    <w:p w14:paraId="46E8DFFF" w14:textId="77777777" w:rsidR="003B1822" w:rsidRPr="006727A3" w:rsidRDefault="003B1822" w:rsidP="00452413">
      <w:pPr>
        <w:spacing w:after="200" w:line="276" w:lineRule="auto"/>
        <w:jc w:val="center"/>
        <w:rPr>
          <w:rFonts w:asciiTheme="minorHAnsi" w:hAnsiTheme="minorHAnsi" w:cstheme="minorHAnsi"/>
          <w:color w:val="auto"/>
          <w:sz w:val="32"/>
          <w:szCs w:val="32"/>
        </w:rPr>
      </w:pPr>
    </w:p>
    <w:p w14:paraId="6EE60D7B" w14:textId="3AEF4495" w:rsidR="00452413" w:rsidRPr="006727A3" w:rsidRDefault="00452413" w:rsidP="00452413">
      <w:pPr>
        <w:spacing w:after="200" w:line="276" w:lineRule="auto"/>
        <w:jc w:val="center"/>
        <w:rPr>
          <w:rFonts w:asciiTheme="minorHAnsi" w:hAnsiTheme="minorHAnsi" w:cstheme="minorHAnsi"/>
          <w:b/>
          <w:color w:val="auto"/>
          <w:sz w:val="32"/>
        </w:rPr>
      </w:pPr>
      <w:r w:rsidRPr="006727A3">
        <w:rPr>
          <w:rFonts w:asciiTheme="minorHAnsi" w:hAnsiTheme="minorHAnsi" w:cstheme="minorHAnsi"/>
          <w:b/>
          <w:color w:val="auto"/>
          <w:sz w:val="32"/>
        </w:rPr>
        <w:t xml:space="preserve">Direct all inquiries concerning this </w:t>
      </w:r>
      <w:r w:rsidR="00C94ADC" w:rsidRPr="006727A3">
        <w:rPr>
          <w:rFonts w:asciiTheme="minorHAnsi" w:hAnsiTheme="minorHAnsi" w:cstheme="minorHAnsi"/>
          <w:b/>
          <w:color w:val="auto"/>
          <w:sz w:val="32"/>
        </w:rPr>
        <w:t>IFB</w:t>
      </w:r>
      <w:r w:rsidRPr="006727A3">
        <w:rPr>
          <w:rFonts w:asciiTheme="minorHAnsi" w:hAnsiTheme="minorHAnsi" w:cstheme="minorHAnsi"/>
          <w:b/>
          <w:color w:val="auto"/>
          <w:sz w:val="32"/>
        </w:rPr>
        <w:t xml:space="preserve"> to: </w:t>
      </w:r>
    </w:p>
    <w:p w14:paraId="6339C6B9" w14:textId="77777777" w:rsidR="008035E8" w:rsidRPr="00FA2FEC" w:rsidRDefault="008035E8" w:rsidP="008035E8">
      <w:pPr>
        <w:spacing w:after="200" w:line="276" w:lineRule="auto"/>
        <w:jc w:val="center"/>
        <w:rPr>
          <w:rFonts w:asciiTheme="minorHAnsi" w:hAnsiTheme="minorHAnsi" w:cstheme="minorHAnsi"/>
          <w:color w:val="auto"/>
          <w:sz w:val="32"/>
        </w:rPr>
      </w:pPr>
      <w:r w:rsidRPr="00FA2FEC">
        <w:rPr>
          <w:rFonts w:asciiTheme="minorHAnsi" w:hAnsiTheme="minorHAnsi" w:cstheme="minorHAnsi"/>
          <w:color w:val="auto"/>
          <w:sz w:val="32"/>
        </w:rPr>
        <w:t>Barbara Jacobs</w:t>
      </w:r>
    </w:p>
    <w:p w14:paraId="3A8989E4" w14:textId="77777777" w:rsidR="008035E8" w:rsidRPr="00FA2FEC" w:rsidRDefault="008035E8" w:rsidP="008035E8">
      <w:pPr>
        <w:spacing w:after="200" w:line="276" w:lineRule="auto"/>
        <w:jc w:val="center"/>
        <w:rPr>
          <w:rFonts w:asciiTheme="minorHAnsi" w:hAnsiTheme="minorHAnsi" w:cstheme="minorHAnsi"/>
          <w:color w:val="auto"/>
          <w:sz w:val="32"/>
        </w:rPr>
      </w:pPr>
      <w:r w:rsidRPr="00FA2FEC">
        <w:rPr>
          <w:rFonts w:asciiTheme="minorHAnsi" w:hAnsiTheme="minorHAnsi" w:cstheme="minorHAnsi"/>
          <w:color w:val="auto"/>
          <w:sz w:val="32"/>
        </w:rPr>
        <w:t>Special Projects Accountant</w:t>
      </w:r>
    </w:p>
    <w:p w14:paraId="497BC2C6" w14:textId="77777777" w:rsidR="008035E8" w:rsidRPr="00FA2FEC" w:rsidRDefault="008035E8" w:rsidP="008035E8">
      <w:pPr>
        <w:spacing w:after="200" w:line="276" w:lineRule="auto"/>
        <w:jc w:val="center"/>
        <w:rPr>
          <w:rFonts w:asciiTheme="minorHAnsi" w:hAnsiTheme="minorHAnsi" w:cstheme="minorHAnsi"/>
          <w:color w:val="auto"/>
          <w:sz w:val="32"/>
        </w:rPr>
      </w:pPr>
      <w:bookmarkStart w:id="2" w:name="_Hlk88054419"/>
      <w:r w:rsidRPr="00FA2FEC">
        <w:rPr>
          <w:rFonts w:asciiTheme="minorHAnsi" w:hAnsiTheme="minorHAnsi" w:cstheme="minorHAnsi"/>
          <w:color w:val="auto"/>
          <w:sz w:val="32"/>
        </w:rPr>
        <w:t>Email</w:t>
      </w:r>
      <w:r w:rsidRPr="00FA2FEC">
        <w:rPr>
          <w:rFonts w:asciiTheme="minorHAnsi" w:hAnsiTheme="minorHAnsi" w:cstheme="minorHAnsi"/>
          <w:color w:val="auto"/>
          <w:sz w:val="32"/>
          <w:szCs w:val="32"/>
        </w:rPr>
        <w:t>: bbrown927@halifaxcc.edu</w:t>
      </w:r>
    </w:p>
    <w:p w14:paraId="2BEC02B1" w14:textId="77777777" w:rsidR="008035E8" w:rsidRPr="00FA2FEC" w:rsidRDefault="008035E8" w:rsidP="008035E8">
      <w:pPr>
        <w:tabs>
          <w:tab w:val="left" w:pos="720"/>
          <w:tab w:val="left" w:pos="1440"/>
          <w:tab w:val="left" w:pos="2160"/>
          <w:tab w:val="left" w:pos="2880"/>
          <w:tab w:val="left" w:pos="3600"/>
          <w:tab w:val="left" w:pos="4320"/>
          <w:tab w:val="left" w:pos="5040"/>
          <w:tab w:val="center" w:pos="5112"/>
          <w:tab w:val="left" w:pos="5760"/>
          <w:tab w:val="left" w:pos="6480"/>
          <w:tab w:val="left" w:pos="9305"/>
        </w:tabs>
        <w:spacing w:after="200" w:line="276" w:lineRule="auto"/>
        <w:rPr>
          <w:rFonts w:asciiTheme="minorHAnsi" w:hAnsiTheme="minorHAnsi" w:cstheme="minorHAnsi"/>
          <w:color w:val="auto"/>
          <w:sz w:val="32"/>
        </w:rPr>
      </w:pPr>
      <w:r w:rsidRPr="00FA2FEC">
        <w:rPr>
          <w:rFonts w:asciiTheme="minorHAnsi" w:hAnsiTheme="minorHAnsi" w:cstheme="minorHAnsi"/>
          <w:color w:val="auto"/>
          <w:sz w:val="32"/>
          <w:szCs w:val="32"/>
        </w:rPr>
        <w:tab/>
      </w:r>
      <w:r w:rsidRPr="00FA2FEC">
        <w:rPr>
          <w:rFonts w:asciiTheme="minorHAnsi" w:hAnsiTheme="minorHAnsi" w:cstheme="minorHAnsi"/>
          <w:color w:val="auto"/>
          <w:sz w:val="32"/>
          <w:szCs w:val="32"/>
        </w:rPr>
        <w:tab/>
      </w:r>
      <w:r w:rsidRPr="00FA2FEC">
        <w:rPr>
          <w:rFonts w:asciiTheme="minorHAnsi" w:hAnsiTheme="minorHAnsi" w:cstheme="minorHAnsi"/>
          <w:color w:val="auto"/>
          <w:sz w:val="32"/>
          <w:szCs w:val="32"/>
        </w:rPr>
        <w:tab/>
      </w:r>
      <w:r w:rsidRPr="00FA2FEC">
        <w:rPr>
          <w:rFonts w:asciiTheme="minorHAnsi" w:hAnsiTheme="minorHAnsi" w:cstheme="minorHAnsi"/>
          <w:color w:val="auto"/>
          <w:sz w:val="32"/>
          <w:szCs w:val="32"/>
        </w:rPr>
        <w:tab/>
      </w:r>
      <w:r w:rsidRPr="00FA2FEC">
        <w:rPr>
          <w:rFonts w:asciiTheme="minorHAnsi" w:hAnsiTheme="minorHAnsi" w:cstheme="minorHAnsi"/>
          <w:color w:val="auto"/>
          <w:sz w:val="32"/>
          <w:szCs w:val="32"/>
        </w:rPr>
        <w:tab/>
      </w:r>
      <w:r w:rsidRPr="00FA2FEC">
        <w:rPr>
          <w:rFonts w:asciiTheme="minorHAnsi" w:hAnsiTheme="minorHAnsi" w:cstheme="minorHAnsi"/>
          <w:color w:val="auto"/>
          <w:sz w:val="32"/>
        </w:rPr>
        <w:t>Phone: 252-536-7263</w:t>
      </w:r>
    </w:p>
    <w:bookmarkEnd w:id="2"/>
    <w:p w14:paraId="584996FB" w14:textId="50DE23CE" w:rsidR="00EF612C" w:rsidRPr="006727A3" w:rsidRDefault="00EF612C">
      <w:pPr>
        <w:spacing w:after="0"/>
        <w:rPr>
          <w:rFonts w:asciiTheme="minorHAnsi" w:hAnsiTheme="minorHAnsi" w:cstheme="minorHAnsi"/>
          <w:b/>
          <w:color w:val="auto"/>
          <w:sz w:val="20"/>
        </w:rPr>
      </w:pPr>
    </w:p>
    <w:p w14:paraId="09CE1624" w14:textId="77777777" w:rsidR="00EF612C" w:rsidRPr="006727A3" w:rsidRDefault="00EF612C" w:rsidP="00EF612C">
      <w:pPr>
        <w:spacing w:after="200" w:line="264" w:lineRule="auto"/>
        <w:jc w:val="center"/>
        <w:rPr>
          <w:rFonts w:asciiTheme="minorHAnsi" w:hAnsiTheme="minorHAnsi" w:cstheme="minorHAnsi"/>
          <w:b/>
          <w:color w:val="auto"/>
          <w:sz w:val="20"/>
        </w:rPr>
      </w:pPr>
    </w:p>
    <w:p w14:paraId="73D4926D" w14:textId="1A31F699" w:rsidR="00D91C7F" w:rsidRPr="006727A3" w:rsidRDefault="00035994" w:rsidP="00EF612C">
      <w:pPr>
        <w:spacing w:after="200" w:line="264" w:lineRule="auto"/>
        <w:jc w:val="center"/>
        <w:rPr>
          <w:rFonts w:asciiTheme="minorHAnsi" w:hAnsiTheme="minorHAnsi" w:cstheme="minorHAnsi"/>
          <w:b/>
          <w:color w:val="auto"/>
          <w:sz w:val="20"/>
        </w:rPr>
      </w:pPr>
      <w:r w:rsidRPr="006727A3">
        <w:rPr>
          <w:rFonts w:asciiTheme="minorHAnsi" w:hAnsiTheme="minorHAnsi" w:cstheme="minorHAnsi"/>
          <w:noProof/>
          <w:color w:val="auto"/>
          <w:sz w:val="22"/>
          <w:szCs w:val="22"/>
        </w:rPr>
        <w:drawing>
          <wp:anchor distT="0" distB="0" distL="114300" distR="114300" simplePos="0" relativeHeight="251682816" behindDoc="0" locked="0" layoutInCell="1" allowOverlap="1" wp14:anchorId="5B62C68B" wp14:editId="77679FB4">
            <wp:simplePos x="0" y="0"/>
            <wp:positionH relativeFrom="margin">
              <wp:posOffset>2305050</wp:posOffset>
            </wp:positionH>
            <wp:positionV relativeFrom="margin">
              <wp:posOffset>-63500</wp:posOffset>
            </wp:positionV>
            <wp:extent cx="1920240" cy="1920240"/>
            <wp:effectExtent l="0" t="0" r="3810" b="3810"/>
            <wp:wrapSquare wrapText="bothSides"/>
            <wp:docPr id="7" name="Picture 7"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p>
    <w:p w14:paraId="26AFE358" w14:textId="77777777" w:rsidR="00EF612C" w:rsidRPr="006727A3" w:rsidRDefault="00EF612C" w:rsidP="00EF612C">
      <w:pPr>
        <w:spacing w:after="200" w:line="264" w:lineRule="auto"/>
        <w:jc w:val="center"/>
        <w:rPr>
          <w:rFonts w:asciiTheme="minorHAnsi" w:hAnsiTheme="minorHAnsi" w:cstheme="minorHAnsi"/>
          <w:b/>
          <w:color w:val="auto"/>
          <w:sz w:val="20"/>
        </w:rPr>
      </w:pPr>
    </w:p>
    <w:p w14:paraId="3D0253E3" w14:textId="77777777" w:rsidR="00D91C7F" w:rsidRPr="006727A3" w:rsidRDefault="00D91C7F" w:rsidP="00146B4E">
      <w:pPr>
        <w:spacing w:after="200" w:line="264" w:lineRule="auto"/>
        <w:jc w:val="center"/>
        <w:rPr>
          <w:rFonts w:asciiTheme="minorHAnsi" w:hAnsiTheme="minorHAnsi" w:cstheme="minorHAnsi"/>
          <w:b/>
          <w:color w:val="auto"/>
          <w:szCs w:val="24"/>
        </w:rPr>
      </w:pPr>
    </w:p>
    <w:p w14:paraId="1D5901B6" w14:textId="77777777" w:rsidR="00D91C7F" w:rsidRPr="006727A3" w:rsidRDefault="00D91C7F" w:rsidP="00146B4E">
      <w:pPr>
        <w:spacing w:after="200" w:line="264" w:lineRule="auto"/>
        <w:jc w:val="center"/>
        <w:rPr>
          <w:rFonts w:asciiTheme="minorHAnsi" w:hAnsiTheme="minorHAnsi" w:cstheme="minorHAnsi"/>
          <w:b/>
          <w:color w:val="auto"/>
          <w:szCs w:val="24"/>
        </w:rPr>
      </w:pPr>
    </w:p>
    <w:p w14:paraId="7AA35936" w14:textId="77777777" w:rsidR="002D4B49" w:rsidRPr="006727A3" w:rsidRDefault="002D4B49" w:rsidP="009F465F">
      <w:pPr>
        <w:spacing w:after="200"/>
        <w:rPr>
          <w:rFonts w:asciiTheme="minorHAnsi" w:hAnsiTheme="minorHAnsi" w:cstheme="minorHAnsi"/>
          <w:b/>
          <w:color w:val="auto"/>
          <w:sz w:val="32"/>
          <w:szCs w:val="32"/>
        </w:rPr>
      </w:pPr>
      <w:r w:rsidRPr="006727A3">
        <w:rPr>
          <w:rFonts w:asciiTheme="minorHAnsi" w:hAnsiTheme="minorHAnsi" w:cstheme="minorHAnsi"/>
          <w:b/>
          <w:color w:val="auto"/>
          <w:sz w:val="32"/>
          <w:szCs w:val="32"/>
        </w:rPr>
        <w:t xml:space="preserve">  </w:t>
      </w:r>
    </w:p>
    <w:p w14:paraId="49BE8389" w14:textId="282766E6" w:rsidR="00146B4E" w:rsidRPr="006727A3" w:rsidRDefault="00146B4E" w:rsidP="006E039F">
      <w:pPr>
        <w:spacing w:after="200"/>
        <w:jc w:val="center"/>
        <w:rPr>
          <w:rFonts w:asciiTheme="minorHAnsi" w:hAnsiTheme="minorHAnsi" w:cstheme="minorHAnsi"/>
          <w:b/>
          <w:color w:val="auto"/>
          <w:szCs w:val="16"/>
        </w:rPr>
      </w:pPr>
      <w:r w:rsidRPr="006727A3">
        <w:rPr>
          <w:rFonts w:asciiTheme="minorHAnsi" w:hAnsiTheme="minorHAnsi" w:cstheme="minorHAnsi"/>
          <w:b/>
          <w:color w:val="auto"/>
          <w:sz w:val="32"/>
        </w:rPr>
        <w:t>STATE OF NORTH CAROLINA</w:t>
      </w:r>
      <w:r w:rsidRPr="006727A3">
        <w:rPr>
          <w:rFonts w:asciiTheme="minorHAnsi" w:hAnsiTheme="minorHAnsi" w:cstheme="minorHAnsi"/>
          <w:b/>
          <w:color w:val="auto"/>
          <w:sz w:val="32"/>
        </w:rPr>
        <w:br/>
      </w:r>
    </w:p>
    <w:p w14:paraId="2CC90499" w14:textId="264C3884" w:rsidR="00016A37" w:rsidRPr="006727A3" w:rsidRDefault="005E7172" w:rsidP="00146B4E">
      <w:pPr>
        <w:spacing w:after="200" w:line="264" w:lineRule="auto"/>
        <w:jc w:val="center"/>
        <w:rPr>
          <w:rFonts w:asciiTheme="minorHAnsi" w:hAnsiTheme="minorHAnsi" w:cstheme="minorHAnsi"/>
          <w:b/>
          <w:color w:val="auto"/>
          <w:sz w:val="28"/>
        </w:rPr>
      </w:pPr>
      <w:r w:rsidRPr="006727A3">
        <w:rPr>
          <w:rFonts w:asciiTheme="minorHAnsi" w:hAnsiTheme="minorHAnsi" w:cstheme="minorHAnsi"/>
          <w:b/>
          <w:color w:val="auto"/>
          <w:sz w:val="28"/>
        </w:rPr>
        <w:t>Invitation for Bid</w:t>
      </w:r>
      <w:r w:rsidR="00146B4E" w:rsidRPr="006727A3">
        <w:rPr>
          <w:rFonts w:asciiTheme="minorHAnsi" w:hAnsiTheme="minorHAnsi" w:cstheme="minorHAnsi"/>
          <w:b/>
          <w:color w:val="auto"/>
          <w:sz w:val="28"/>
        </w:rPr>
        <w:t xml:space="preserve"> # </w:t>
      </w:r>
    </w:p>
    <w:p w14:paraId="36C235A7" w14:textId="56164988" w:rsidR="00146B4E" w:rsidRPr="006727A3" w:rsidRDefault="00677695" w:rsidP="00146B4E">
      <w:pPr>
        <w:spacing w:after="200" w:line="264" w:lineRule="auto"/>
        <w:jc w:val="center"/>
        <w:rPr>
          <w:rFonts w:asciiTheme="minorHAnsi" w:hAnsiTheme="minorHAnsi" w:cstheme="minorHAnsi"/>
          <w:b/>
          <w:color w:val="A6A6A6"/>
          <w:sz w:val="20"/>
        </w:rPr>
      </w:pPr>
      <w:r>
        <w:rPr>
          <w:rFonts w:asciiTheme="minorHAnsi" w:hAnsiTheme="minorHAnsi" w:cstheme="minorHAnsi"/>
          <w:b/>
          <w:color w:val="auto"/>
          <w:sz w:val="28"/>
        </w:rPr>
        <w:t>100-</w:t>
      </w:r>
      <w:r w:rsidR="00F824B8">
        <w:rPr>
          <w:rFonts w:asciiTheme="minorHAnsi" w:hAnsiTheme="minorHAnsi" w:cstheme="minorHAnsi"/>
          <w:b/>
          <w:color w:val="auto"/>
          <w:sz w:val="28"/>
        </w:rPr>
        <w:t>0830</w:t>
      </w:r>
      <w:r w:rsidR="00063756">
        <w:rPr>
          <w:rFonts w:asciiTheme="minorHAnsi" w:hAnsiTheme="minorHAnsi" w:cstheme="minorHAnsi"/>
          <w:b/>
          <w:color w:val="auto"/>
          <w:sz w:val="28"/>
        </w:rPr>
        <w:t>2024</w:t>
      </w:r>
      <w:r w:rsidR="00146B4E" w:rsidRPr="006727A3">
        <w:rPr>
          <w:rFonts w:asciiTheme="minorHAnsi" w:hAnsiTheme="minorHAnsi" w:cstheme="minorHAnsi"/>
          <w:b/>
          <w:color w:val="auto"/>
          <w:sz w:val="20"/>
        </w:rPr>
        <w:br/>
      </w:r>
      <w:r w:rsidR="00146B4E" w:rsidRPr="006727A3">
        <w:rPr>
          <w:rFonts w:asciiTheme="minorHAnsi" w:hAnsiTheme="minorHAnsi" w:cstheme="minorHAnsi"/>
          <w:color w:val="A6A6A6"/>
          <w:sz w:val="20"/>
        </w:rPr>
        <w:t>______________________________________________________</w:t>
      </w:r>
    </w:p>
    <w:p w14:paraId="7DACA1D9" w14:textId="51FF4065" w:rsidR="00424CE8" w:rsidRPr="006727A3" w:rsidRDefault="00424CE8" w:rsidP="00424CE8">
      <w:pPr>
        <w:tabs>
          <w:tab w:val="left" w:pos="2277"/>
        </w:tabs>
        <w:spacing w:after="0" w:line="264" w:lineRule="auto"/>
        <w:jc w:val="both"/>
        <w:rPr>
          <w:rFonts w:asciiTheme="minorHAnsi" w:hAnsiTheme="minorHAnsi" w:cstheme="minorHAnsi"/>
          <w:color w:val="auto"/>
          <w:sz w:val="22"/>
        </w:rPr>
      </w:pPr>
      <w:bookmarkStart w:id="3" w:name="_Hlk88060306"/>
      <w:r w:rsidRPr="006727A3">
        <w:rPr>
          <w:rFonts w:asciiTheme="minorHAnsi" w:hAnsiTheme="minorHAnsi" w:cstheme="minorHAnsi"/>
          <w:color w:val="auto"/>
          <w:sz w:val="22"/>
        </w:rPr>
        <w:t xml:space="preserve">For internal State agency processing, including tabulation of bids, </w:t>
      </w:r>
      <w:r w:rsidRPr="006727A3">
        <w:rPr>
          <w:rFonts w:asciiTheme="minorHAnsi" w:hAnsiTheme="minorHAnsi" w:cstheme="minorHAnsi"/>
          <w:color w:val="auto"/>
          <w:sz w:val="22"/>
          <w:szCs w:val="22"/>
        </w:rPr>
        <w:t>provide your company’s eVP (Electronic Vendor Portal) Number</w:t>
      </w:r>
      <w:r w:rsidRPr="006727A3">
        <w:rPr>
          <w:rFonts w:asciiTheme="minorHAnsi" w:hAnsiTheme="minorHAnsi" w:cstheme="minorHAnsi"/>
          <w:color w:val="auto"/>
          <w:sz w:val="22"/>
        </w:rPr>
        <w:t xml:space="preserve">. Pursuant to G.S. 132-1.10(b) this identification number shall not be released to the public. </w:t>
      </w:r>
      <w:r w:rsidRPr="006727A3">
        <w:rPr>
          <w:rFonts w:asciiTheme="minorHAnsi" w:hAnsiTheme="minorHAnsi" w:cstheme="minorHAnsi"/>
          <w:b/>
          <w:color w:val="auto"/>
          <w:sz w:val="22"/>
        </w:rPr>
        <w:t>This page will be removed and shredded, or otherwise kept confidential</w:t>
      </w:r>
      <w:r w:rsidRPr="006727A3">
        <w:rPr>
          <w:rFonts w:asciiTheme="minorHAnsi" w:hAnsiTheme="minorHAnsi" w:cstheme="minorHAnsi"/>
          <w:color w:val="auto"/>
          <w:sz w:val="22"/>
        </w:rPr>
        <w:t>, before the procurement file is made available for public inspection.</w:t>
      </w:r>
    </w:p>
    <w:bookmarkEnd w:id="3"/>
    <w:p w14:paraId="009A1718" w14:textId="77777777" w:rsidR="00146B4E" w:rsidRPr="006727A3" w:rsidRDefault="00146B4E" w:rsidP="00146B4E">
      <w:pPr>
        <w:tabs>
          <w:tab w:val="left" w:pos="2277"/>
        </w:tabs>
        <w:spacing w:after="200" w:line="264" w:lineRule="auto"/>
        <w:jc w:val="both"/>
        <w:rPr>
          <w:rFonts w:asciiTheme="minorHAnsi" w:hAnsiTheme="minorHAnsi" w:cstheme="minorHAnsi"/>
          <w:color w:val="auto"/>
          <w:sz w:val="20"/>
        </w:rPr>
      </w:pPr>
      <w:r w:rsidRPr="006727A3">
        <w:rPr>
          <w:rFonts w:asciiTheme="minorHAnsi" w:hAnsiTheme="minorHAnsi" w:cstheme="minorHAnsi"/>
          <w:noProof/>
          <w:sz w:val="20"/>
        </w:rPr>
        <mc:AlternateContent>
          <mc:Choice Requires="wps">
            <w:drawing>
              <wp:anchor distT="0" distB="0" distL="114300" distR="114300" simplePos="0" relativeHeight="251667456" behindDoc="0" locked="0" layoutInCell="1" allowOverlap="1" wp14:anchorId="5D66BB18" wp14:editId="4924678D">
                <wp:simplePos x="0" y="0"/>
                <wp:positionH relativeFrom="column">
                  <wp:posOffset>838200</wp:posOffset>
                </wp:positionH>
                <wp:positionV relativeFrom="paragraph">
                  <wp:posOffset>173355</wp:posOffset>
                </wp:positionV>
                <wp:extent cx="4857750" cy="6381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EB5284C" id="Rectangle 13" o:spid="_x0000_s1026" style="position:absolute;margin-left:66pt;margin-top:13.65pt;width:382.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" filled="f" strokecolor="red" strokeweight="1.25pt">
                <v:path arrowok="t"/>
              </v:rect>
            </w:pict>
          </mc:Fallback>
        </mc:AlternateContent>
      </w:r>
    </w:p>
    <w:p w14:paraId="3274A519" w14:textId="2A098138" w:rsidR="00146B4E" w:rsidRPr="006727A3" w:rsidRDefault="00146B4E" w:rsidP="00146B4E">
      <w:pPr>
        <w:spacing w:after="200" w:line="264" w:lineRule="auto"/>
        <w:jc w:val="center"/>
        <w:rPr>
          <w:rFonts w:asciiTheme="minorHAnsi" w:hAnsiTheme="minorHAnsi" w:cstheme="minorHAnsi"/>
          <w:b/>
          <w:color w:val="auto"/>
          <w:sz w:val="26"/>
        </w:rPr>
      </w:pPr>
      <w:r w:rsidRPr="006727A3">
        <w:rPr>
          <w:rFonts w:asciiTheme="minorHAnsi" w:hAnsiTheme="minorHAnsi" w:cstheme="minorHAnsi"/>
          <w:b/>
          <w:color w:val="auto"/>
          <w:sz w:val="26"/>
        </w:rPr>
        <w:t xml:space="preserve">This page </w:t>
      </w:r>
      <w:r w:rsidR="00424CE8" w:rsidRPr="006727A3">
        <w:rPr>
          <w:rFonts w:asciiTheme="minorHAnsi" w:hAnsiTheme="minorHAnsi" w:cstheme="minorHAnsi"/>
          <w:b/>
          <w:color w:val="auto"/>
          <w:sz w:val="26"/>
        </w:rPr>
        <w:t>shall</w:t>
      </w:r>
      <w:r w:rsidRPr="006727A3">
        <w:rPr>
          <w:rFonts w:asciiTheme="minorHAnsi" w:hAnsiTheme="minorHAnsi" w:cstheme="minorHAnsi"/>
          <w:b/>
          <w:color w:val="auto"/>
          <w:sz w:val="26"/>
        </w:rPr>
        <w:t xml:space="preserve"> be filled out and returned with your </w:t>
      </w:r>
      <w:r w:rsidR="00784740" w:rsidRPr="006727A3">
        <w:rPr>
          <w:rFonts w:asciiTheme="minorHAnsi" w:hAnsiTheme="minorHAnsi" w:cstheme="minorHAnsi"/>
          <w:b/>
          <w:color w:val="auto"/>
          <w:sz w:val="26"/>
        </w:rPr>
        <w:t>bid</w:t>
      </w:r>
      <w:r w:rsidRPr="006727A3">
        <w:rPr>
          <w:rFonts w:asciiTheme="minorHAnsi" w:hAnsiTheme="minorHAnsi" w:cstheme="minorHAnsi"/>
          <w:b/>
          <w:color w:val="auto"/>
          <w:sz w:val="26"/>
        </w:rPr>
        <w:t>.</w:t>
      </w:r>
      <w:r w:rsidRPr="006727A3">
        <w:rPr>
          <w:rFonts w:asciiTheme="minorHAnsi" w:hAnsiTheme="minorHAnsi" w:cstheme="minorHAnsi"/>
          <w:b/>
          <w:color w:val="auto"/>
          <w:sz w:val="26"/>
        </w:rPr>
        <w:br/>
        <w:t xml:space="preserve">Failure to do so may subject your </w:t>
      </w:r>
      <w:r w:rsidR="00784740" w:rsidRPr="006727A3">
        <w:rPr>
          <w:rFonts w:asciiTheme="minorHAnsi" w:hAnsiTheme="minorHAnsi" w:cstheme="minorHAnsi"/>
          <w:b/>
          <w:color w:val="auto"/>
          <w:sz w:val="26"/>
        </w:rPr>
        <w:t>bid</w:t>
      </w:r>
      <w:r w:rsidRPr="006727A3">
        <w:rPr>
          <w:rFonts w:asciiTheme="minorHAnsi" w:hAnsiTheme="minorHAnsi" w:cstheme="minorHAnsi"/>
          <w:b/>
          <w:color w:val="auto"/>
          <w:sz w:val="26"/>
        </w:rPr>
        <w:t xml:space="preserve"> to rejection.</w:t>
      </w:r>
    </w:p>
    <w:p w14:paraId="3B7633B2" w14:textId="5B227AC8" w:rsidR="00146B4E" w:rsidRPr="006727A3" w:rsidRDefault="00146B4E" w:rsidP="003F64B8">
      <w:pPr>
        <w:spacing w:after="200" w:line="264" w:lineRule="auto"/>
        <w:jc w:val="center"/>
        <w:rPr>
          <w:rFonts w:asciiTheme="minorHAnsi" w:hAnsiTheme="minorHAnsi" w:cstheme="minorHAnsi"/>
          <w:b/>
          <w:color w:val="auto"/>
          <w:sz w:val="28"/>
        </w:rPr>
      </w:pPr>
    </w:p>
    <w:p w14:paraId="55B84C56" w14:textId="2B02343B" w:rsidR="003F64B8" w:rsidRPr="006727A3" w:rsidRDefault="003F64B8" w:rsidP="003F64B8">
      <w:pPr>
        <w:spacing w:after="200" w:line="264" w:lineRule="auto"/>
        <w:jc w:val="center"/>
        <w:rPr>
          <w:rFonts w:asciiTheme="minorHAnsi" w:hAnsiTheme="minorHAnsi" w:cstheme="minorHAnsi"/>
          <w:color w:val="auto"/>
          <w:sz w:val="28"/>
        </w:rPr>
      </w:pPr>
      <w:r w:rsidRPr="006727A3">
        <w:rPr>
          <w:rFonts w:asciiTheme="minorHAnsi" w:hAnsiTheme="minorHAnsi" w:cstheme="minorHAnsi"/>
          <w:color w:val="auto"/>
          <w:sz w:val="22"/>
          <w:szCs w:val="22"/>
        </w:rPr>
        <w:t>___________________________________________________</w:t>
      </w:r>
      <w:r w:rsidRPr="006727A3">
        <w:rPr>
          <w:rFonts w:asciiTheme="minorHAnsi" w:hAnsiTheme="minorHAnsi" w:cstheme="minorHAnsi"/>
          <w:color w:val="auto"/>
          <w:sz w:val="28"/>
          <w:szCs w:val="28"/>
        </w:rPr>
        <w:br/>
      </w:r>
      <w:r w:rsidRPr="006727A3">
        <w:rPr>
          <w:rFonts w:asciiTheme="minorHAnsi" w:hAnsiTheme="minorHAnsi" w:cstheme="minorHAnsi"/>
          <w:color w:val="auto"/>
          <w:sz w:val="28"/>
        </w:rPr>
        <w:t>Vendor Name</w:t>
      </w:r>
    </w:p>
    <w:p w14:paraId="3CF7967B" w14:textId="6A918EEB" w:rsidR="00292BB9" w:rsidRPr="006727A3" w:rsidRDefault="00292BB9" w:rsidP="000C295C">
      <w:pPr>
        <w:spacing w:line="264" w:lineRule="auto"/>
        <w:jc w:val="center"/>
        <w:rPr>
          <w:rFonts w:asciiTheme="minorHAnsi" w:hAnsiTheme="minorHAnsi" w:cstheme="minorHAnsi"/>
          <w:color w:val="auto"/>
          <w:sz w:val="28"/>
        </w:rPr>
      </w:pPr>
      <w:r w:rsidRPr="006727A3">
        <w:rPr>
          <w:rFonts w:asciiTheme="minorHAnsi" w:hAnsiTheme="minorHAnsi" w:cstheme="minorHAnsi"/>
          <w:color w:val="auto"/>
          <w:sz w:val="28"/>
        </w:rPr>
        <w:t>______________________________</w:t>
      </w:r>
    </w:p>
    <w:p w14:paraId="6D24C94D" w14:textId="6AD1654E" w:rsidR="00292BB9" w:rsidRPr="006727A3" w:rsidRDefault="00292BB9" w:rsidP="000C295C">
      <w:pPr>
        <w:spacing w:line="264" w:lineRule="auto"/>
        <w:jc w:val="center"/>
        <w:rPr>
          <w:rFonts w:asciiTheme="minorHAnsi" w:hAnsiTheme="minorHAnsi" w:cstheme="minorHAnsi"/>
          <w:color w:val="auto"/>
          <w:sz w:val="28"/>
          <w:szCs w:val="28"/>
        </w:rPr>
      </w:pPr>
      <w:r w:rsidRPr="006727A3">
        <w:rPr>
          <w:rFonts w:asciiTheme="minorHAnsi" w:hAnsiTheme="minorHAnsi" w:cstheme="minorHAnsi"/>
          <w:color w:val="auto"/>
          <w:sz w:val="28"/>
          <w:szCs w:val="28"/>
        </w:rPr>
        <w:t xml:space="preserve">Vendor </w:t>
      </w:r>
      <w:r w:rsidR="00424CE8" w:rsidRPr="006727A3">
        <w:rPr>
          <w:rFonts w:asciiTheme="minorHAnsi" w:hAnsiTheme="minorHAnsi" w:cstheme="minorHAnsi"/>
          <w:color w:val="auto"/>
          <w:sz w:val="28"/>
          <w:szCs w:val="28"/>
        </w:rPr>
        <w:t>eVP</w:t>
      </w:r>
      <w:r w:rsidRPr="006727A3">
        <w:rPr>
          <w:rFonts w:asciiTheme="minorHAnsi" w:hAnsiTheme="minorHAnsi" w:cstheme="minorHAnsi"/>
          <w:color w:val="auto"/>
          <w:sz w:val="28"/>
          <w:szCs w:val="28"/>
        </w:rPr>
        <w:t>#</w:t>
      </w:r>
    </w:p>
    <w:p w14:paraId="13FD6C9F" w14:textId="7BA9F63E" w:rsidR="00292BB9" w:rsidRPr="006727A3" w:rsidRDefault="00292BB9" w:rsidP="003F64B8">
      <w:pPr>
        <w:spacing w:after="200" w:line="264" w:lineRule="auto"/>
        <w:jc w:val="center"/>
        <w:rPr>
          <w:rFonts w:asciiTheme="minorHAnsi" w:hAnsiTheme="minorHAnsi" w:cstheme="minorHAnsi"/>
          <w:color w:val="auto"/>
          <w:sz w:val="28"/>
          <w:szCs w:val="28"/>
        </w:rPr>
      </w:pPr>
      <w:r w:rsidRPr="00EE3408">
        <w:rPr>
          <w:rFonts w:asciiTheme="minorHAnsi" w:hAnsiTheme="minorHAnsi" w:cstheme="minorHAnsi"/>
          <w:b/>
          <w:bCs/>
          <w:color w:val="auto"/>
          <w:szCs w:val="24"/>
        </w:rPr>
        <w:t>Note</w:t>
      </w:r>
      <w:r w:rsidRPr="00EE3408">
        <w:rPr>
          <w:rFonts w:asciiTheme="minorHAnsi" w:hAnsiTheme="minorHAnsi" w:cstheme="minorHAnsi"/>
          <w:color w:val="auto"/>
          <w:szCs w:val="24"/>
        </w:rPr>
        <w:t xml:space="preserve">:  For </w:t>
      </w:r>
      <w:r w:rsidR="00501A7A" w:rsidRPr="00EE3408">
        <w:rPr>
          <w:rFonts w:asciiTheme="minorHAnsi" w:hAnsiTheme="minorHAnsi" w:cstheme="minorHAnsi"/>
          <w:color w:val="auto"/>
          <w:szCs w:val="24"/>
        </w:rPr>
        <w:t>a contract to be awarded to you</w:t>
      </w:r>
      <w:r w:rsidRPr="00EE3408">
        <w:rPr>
          <w:rFonts w:asciiTheme="minorHAnsi" w:hAnsiTheme="minorHAnsi" w:cstheme="minorHAnsi"/>
          <w:color w:val="auto"/>
          <w:szCs w:val="24"/>
        </w:rPr>
        <w:t xml:space="preserve">, your company (you) must be a North Carolina registered </w:t>
      </w:r>
      <w:r w:rsidR="005E17D6" w:rsidRPr="00EE3408">
        <w:rPr>
          <w:rFonts w:asciiTheme="minorHAnsi" w:hAnsiTheme="minorHAnsi" w:cstheme="minorHAnsi"/>
          <w:color w:val="auto"/>
          <w:szCs w:val="24"/>
        </w:rPr>
        <w:t>v</w:t>
      </w:r>
      <w:r w:rsidRPr="00EE3408">
        <w:rPr>
          <w:rFonts w:asciiTheme="minorHAnsi" w:hAnsiTheme="minorHAnsi" w:cstheme="minorHAnsi"/>
          <w:color w:val="auto"/>
          <w:szCs w:val="24"/>
        </w:rPr>
        <w:t xml:space="preserve">endor in good standing.  You must enter the vendor number assigned through eVP (Electronic Vendor Portal).  If you do not have a vendor number, </w:t>
      </w:r>
      <w:r w:rsidR="001132EB" w:rsidRPr="00EE3408">
        <w:rPr>
          <w:rFonts w:asciiTheme="minorHAnsi" w:hAnsiTheme="minorHAnsi" w:cstheme="minorHAnsi"/>
          <w:color w:val="auto"/>
          <w:szCs w:val="24"/>
        </w:rPr>
        <w:t xml:space="preserve">register at </w:t>
      </w:r>
      <w:hyperlink r:id="rId13" w:history="1">
        <w:r w:rsidRPr="00EE3408">
          <w:rPr>
            <w:rStyle w:val="Hyperlink"/>
            <w:rFonts w:asciiTheme="minorHAnsi" w:hAnsiTheme="minorHAnsi" w:cstheme="minorHAnsi"/>
            <w:szCs w:val="24"/>
          </w:rPr>
          <w:t>https://vendor.ncgov.com/vendor/login</w:t>
        </w:r>
      </w:hyperlink>
      <w:r w:rsidRPr="006727A3">
        <w:rPr>
          <w:rFonts w:asciiTheme="minorHAnsi" w:hAnsiTheme="minorHAnsi" w:cstheme="minorHAnsi"/>
          <w:color w:val="auto"/>
          <w:szCs w:val="24"/>
        </w:rPr>
        <w:t xml:space="preserve"> </w:t>
      </w:r>
    </w:p>
    <w:p w14:paraId="4D79BDEC" w14:textId="77777777" w:rsidR="00EF612C" w:rsidRPr="008035E8" w:rsidRDefault="000C488B" w:rsidP="000C488B">
      <w:pPr>
        <w:shd w:val="clear" w:color="auto" w:fill="FFFFFF"/>
        <w:tabs>
          <w:tab w:val="left" w:pos="420"/>
          <w:tab w:val="center" w:pos="5112"/>
        </w:tabs>
        <w:spacing w:after="0"/>
        <w:rPr>
          <w:rFonts w:asciiTheme="minorHAnsi" w:eastAsia="Times New Roman" w:hAnsiTheme="minorHAnsi" w:cstheme="minorHAnsi"/>
          <w:i/>
          <w:color w:val="auto"/>
          <w:sz w:val="32"/>
          <w:szCs w:val="32"/>
        </w:rPr>
      </w:pPr>
      <w:r w:rsidRPr="006727A3">
        <w:rPr>
          <w:rFonts w:asciiTheme="minorHAnsi" w:eastAsia="Times New Roman" w:hAnsiTheme="minorHAnsi" w:cstheme="minorHAnsi"/>
          <w:i/>
          <w:sz w:val="32"/>
          <w:szCs w:val="32"/>
        </w:rPr>
        <w:tab/>
      </w:r>
      <w:r w:rsidRPr="006727A3">
        <w:rPr>
          <w:rFonts w:asciiTheme="minorHAnsi" w:eastAsia="Times New Roman" w:hAnsiTheme="minorHAnsi" w:cstheme="minorHAnsi"/>
          <w:i/>
          <w:sz w:val="32"/>
          <w:szCs w:val="32"/>
        </w:rPr>
        <w:tab/>
      </w:r>
      <w:r w:rsidR="00D746BF" w:rsidRPr="006727A3">
        <w:rPr>
          <w:rFonts w:asciiTheme="minorHAnsi" w:eastAsia="Times New Roman" w:hAnsiTheme="minorHAnsi" w:cstheme="minorHAnsi"/>
          <w:i/>
          <w:sz w:val="32"/>
          <w:szCs w:val="32"/>
        </w:rPr>
        <w:t xml:space="preserve"> </w:t>
      </w:r>
      <w:r w:rsidR="00937446" w:rsidRPr="008035E8">
        <w:rPr>
          <w:rFonts w:asciiTheme="minorHAnsi" w:eastAsia="Times New Roman" w:hAnsiTheme="minorHAnsi" w:cstheme="minorHAnsi"/>
          <w:i/>
          <w:color w:val="auto"/>
          <w:sz w:val="32"/>
          <w:szCs w:val="32"/>
        </w:rPr>
        <w:t>Sealed, mailed responses ONLY will be accepted for this solicitation.</w:t>
      </w:r>
    </w:p>
    <w:p w14:paraId="322ACECA" w14:textId="77777777" w:rsidR="008035E8" w:rsidRDefault="008035E8" w:rsidP="000C488B">
      <w:pPr>
        <w:shd w:val="clear" w:color="auto" w:fill="FFFFFF"/>
        <w:tabs>
          <w:tab w:val="left" w:pos="420"/>
          <w:tab w:val="center" w:pos="5112"/>
        </w:tabs>
        <w:spacing w:after="0"/>
        <w:rPr>
          <w:rFonts w:asciiTheme="minorHAnsi" w:eastAsia="Times New Roman" w:hAnsiTheme="minorHAnsi" w:cstheme="minorHAnsi"/>
          <w:i/>
          <w:sz w:val="32"/>
          <w:szCs w:val="32"/>
        </w:rPr>
      </w:pPr>
    </w:p>
    <w:p w14:paraId="0CB883AA" w14:textId="77777777" w:rsidR="008035E8" w:rsidRDefault="008035E8" w:rsidP="000C488B">
      <w:pPr>
        <w:shd w:val="clear" w:color="auto" w:fill="FFFFFF"/>
        <w:tabs>
          <w:tab w:val="left" w:pos="420"/>
          <w:tab w:val="center" w:pos="5112"/>
        </w:tabs>
        <w:spacing w:after="0"/>
        <w:rPr>
          <w:rFonts w:asciiTheme="minorHAnsi" w:eastAsia="Times New Roman" w:hAnsiTheme="minorHAnsi" w:cstheme="minorHAnsi"/>
          <w:i/>
          <w:sz w:val="32"/>
          <w:szCs w:val="32"/>
        </w:rPr>
      </w:pPr>
    </w:p>
    <w:p w14:paraId="13FBD1B3" w14:textId="77777777" w:rsidR="008035E8" w:rsidRDefault="008035E8" w:rsidP="000C488B">
      <w:pPr>
        <w:shd w:val="clear" w:color="auto" w:fill="FFFFFF"/>
        <w:tabs>
          <w:tab w:val="left" w:pos="420"/>
          <w:tab w:val="center" w:pos="5112"/>
        </w:tabs>
        <w:spacing w:after="0"/>
        <w:rPr>
          <w:rFonts w:asciiTheme="minorHAnsi" w:eastAsia="Times New Roman" w:hAnsiTheme="minorHAnsi" w:cstheme="minorHAnsi"/>
          <w:i/>
          <w:sz w:val="32"/>
          <w:szCs w:val="32"/>
        </w:rPr>
      </w:pPr>
    </w:p>
    <w:p w14:paraId="7223D532" w14:textId="77777777" w:rsidR="008035E8" w:rsidRPr="006727A3" w:rsidRDefault="008035E8" w:rsidP="000C488B">
      <w:pPr>
        <w:shd w:val="clear" w:color="auto" w:fill="FFFFFF"/>
        <w:tabs>
          <w:tab w:val="left" w:pos="420"/>
          <w:tab w:val="center" w:pos="5112"/>
        </w:tabs>
        <w:spacing w:after="0"/>
        <w:rPr>
          <w:rFonts w:asciiTheme="minorHAnsi" w:eastAsia="Times New Roman" w:hAnsiTheme="minorHAnsi" w:cstheme="minorHAnsi"/>
          <w:i/>
          <w:sz w:val="32"/>
          <w:szCs w:val="32"/>
        </w:rPr>
        <w:sectPr w:rsidR="008035E8" w:rsidRPr="006727A3" w:rsidSect="00B976AA">
          <w:footerReference w:type="default" r:id="rId14"/>
          <w:type w:val="continuous"/>
          <w:pgSz w:w="12240" w:h="15840" w:code="1"/>
          <w:pgMar w:top="720" w:right="1008" w:bottom="720" w:left="1008" w:header="720" w:footer="432" w:gutter="0"/>
          <w:pgNumType w:start="0"/>
          <w:cols w:space="720"/>
          <w:titlePg/>
          <w:docGrid w:linePitch="360"/>
        </w:sect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5"/>
        <w:gridCol w:w="5670"/>
      </w:tblGrid>
      <w:tr w:rsidR="004F7A17" w:rsidRPr="006727A3" w14:paraId="6A9B0836" w14:textId="77777777" w:rsidTr="006E039F">
        <w:trPr>
          <w:trHeight w:val="1259"/>
        </w:trPr>
        <w:tc>
          <w:tcPr>
            <w:tcW w:w="10615" w:type="dxa"/>
            <w:gridSpan w:val="2"/>
            <w:shd w:val="clear" w:color="auto" w:fill="D9D9D9" w:themeFill="background1" w:themeFillShade="D9"/>
          </w:tcPr>
          <w:p w14:paraId="6C288C4B" w14:textId="77777777" w:rsidR="004F7A17" w:rsidRPr="006727A3" w:rsidRDefault="004F7A17" w:rsidP="006E039F">
            <w:pPr>
              <w:spacing w:after="0" w:line="264" w:lineRule="auto"/>
              <w:rPr>
                <w:rFonts w:asciiTheme="minorHAnsi" w:hAnsiTheme="minorHAnsi" w:cstheme="minorHAnsi"/>
                <w:b/>
                <w:color w:val="auto"/>
                <w:sz w:val="20"/>
                <w:highlight w:val="yellow"/>
              </w:rPr>
            </w:pPr>
            <w:r w:rsidRPr="006727A3">
              <w:rPr>
                <w:rFonts w:asciiTheme="minorHAnsi" w:hAnsiTheme="minorHAnsi" w:cstheme="minorHAnsi"/>
                <w:b/>
                <w:noProof/>
                <w:color w:val="auto"/>
                <w:sz w:val="40"/>
                <w:szCs w:val="32"/>
                <w:highlight w:val="yellow"/>
              </w:rPr>
              <w:lastRenderedPageBreak/>
              <mc:AlternateContent>
                <mc:Choice Requires="wps">
                  <w:drawing>
                    <wp:anchor distT="0" distB="0" distL="114300" distR="114300" simplePos="0" relativeHeight="251684864" behindDoc="0" locked="0" layoutInCell="1" allowOverlap="1" wp14:anchorId="7F73C8B7" wp14:editId="17E80733">
                      <wp:simplePos x="0" y="0"/>
                      <wp:positionH relativeFrom="column">
                        <wp:posOffset>285115</wp:posOffset>
                      </wp:positionH>
                      <wp:positionV relativeFrom="paragraph">
                        <wp:posOffset>110490</wp:posOffset>
                      </wp:positionV>
                      <wp:extent cx="6022340" cy="647700"/>
                      <wp:effectExtent l="0" t="0" r="16510" b="19050"/>
                      <wp:wrapNone/>
                      <wp:docPr id="2" name="Text Box 2"/>
                      <wp:cNvGraphicFramePr/>
                      <a:graphic xmlns:a="http://schemas.openxmlformats.org/drawingml/2006/main">
                        <a:graphicData uri="http://schemas.microsoft.com/office/word/2010/wordprocessingShape">
                          <wps:wsp>
                            <wps:cNvSpPr txBox="1"/>
                            <wps:spPr>
                              <a:xfrm>
                                <a:off x="0" y="0"/>
                                <a:ext cx="6022340" cy="647700"/>
                              </a:xfrm>
                              <a:prstGeom prst="rect">
                                <a:avLst/>
                              </a:prstGeom>
                              <a:solidFill>
                                <a:schemeClr val="bg1">
                                  <a:lumMod val="85000"/>
                                </a:schemeClr>
                              </a:solidFill>
                              <a:ln>
                                <a:solidFill>
                                  <a:schemeClr val="bg1">
                                    <a:lumMod val="85000"/>
                                  </a:schemeClr>
                                </a:solidFill>
                              </a:ln>
                            </wps:spPr>
                            <wps:style>
                              <a:lnRef idx="2">
                                <a:schemeClr val="accent3"/>
                              </a:lnRef>
                              <a:fillRef idx="1">
                                <a:schemeClr val="lt1"/>
                              </a:fillRef>
                              <a:effectRef idx="0">
                                <a:schemeClr val="accent3"/>
                              </a:effectRef>
                              <a:fontRef idx="minor">
                                <a:schemeClr val="dk1"/>
                              </a:fontRef>
                            </wps:style>
                            <wps:txbx>
                              <w:txbxContent>
                                <w:p w14:paraId="3CF8D868" w14:textId="77777777" w:rsidR="003B5CB4" w:rsidRDefault="003B5CB4"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3192EA05" w14:textId="72C3D33C" w:rsidR="003B5CB4" w:rsidRPr="00FA2424" w:rsidRDefault="003B5CB4" w:rsidP="004F7A17">
                                  <w:pPr>
                                    <w:jc w:val="center"/>
                                    <w:rPr>
                                      <w:rFonts w:ascii="Arial" w:hAnsi="Arial" w:cs="Arial"/>
                                      <w:sz w:val="32"/>
                                      <w:szCs w:val="32"/>
                                    </w:rPr>
                                  </w:pPr>
                                  <w:r w:rsidRPr="00AB1D16">
                                    <w:rPr>
                                      <w:rFonts w:ascii="Arial" w:hAnsi="Arial"/>
                                      <w:b/>
                                      <w:i/>
                                      <w:color w:val="auto"/>
                                      <w:sz w:val="28"/>
                                    </w:rPr>
                                    <w:t>Division</w:t>
                                  </w:r>
                                  <w:r w:rsidRPr="00AB1D16">
                                    <w:rPr>
                                      <w:rFonts w:ascii="Arial" w:hAnsi="Arial"/>
                                      <w:b/>
                                      <w:i/>
                                      <w:color w:val="auto"/>
                                      <w:sz w:val="22"/>
                                    </w:rPr>
                                    <w:t xml:space="preserve"> </w:t>
                                  </w:r>
                                  <w:r w:rsidRPr="00AB1D16">
                                    <w:rPr>
                                      <w:rFonts w:ascii="Arial" w:hAnsi="Arial"/>
                                      <w:b/>
                                      <w:i/>
                                      <w:color w:val="auto"/>
                                      <w:sz w:val="28"/>
                                    </w:rPr>
                                    <w:t>of</w:t>
                                  </w:r>
                                  <w:r w:rsidRPr="00F0195C">
                                    <w:rPr>
                                      <w:rFonts w:ascii="Arial" w:hAnsi="Arial"/>
                                      <w:b/>
                                      <w:i/>
                                      <w:color w:val="auto"/>
                                      <w:sz w:val="28"/>
                                      <w:szCs w:val="28"/>
                                    </w:rPr>
                                    <w:t xml:space="preserve"> </w:t>
                                  </w:r>
                                  <w:r w:rsidRPr="00BB530B">
                                    <w:rPr>
                                      <w:rFonts w:ascii="Arial" w:hAnsi="Arial"/>
                                      <w:b/>
                                      <w:color w:val="auto"/>
                                      <w:sz w:val="28"/>
                                      <w:szCs w:val="28"/>
                                    </w:rPr>
                                    <w:t>Halifax Community 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3C8B7" id="_x0000_t202" coordsize="21600,21600" o:spt="202" path="m,l,21600r21600,l21600,xe">
                      <v:stroke joinstyle="miter"/>
                      <v:path gradientshapeok="t" o:connecttype="rect"/>
                    </v:shapetype>
                    <v:shape id="Text Box 2" o:spid="_x0000_s1026" type="#_x0000_t202" style="position:absolute;margin-left:22.45pt;margin-top:8.7pt;width:474.2pt;height: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" fillcolor="#d8d8d8 [2732]" strokecolor="#d8d8d8 [2732]" strokeweight="2pt">
                      <v:textbox>
                        <w:txbxContent>
                          <w:p w14:paraId="3CF8D868" w14:textId="77777777" w:rsidR="003B5CB4" w:rsidRDefault="003B5CB4"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3192EA05" w14:textId="72C3D33C" w:rsidR="003B5CB4" w:rsidRPr="00FA2424" w:rsidRDefault="003B5CB4" w:rsidP="004F7A17">
                            <w:pPr>
                              <w:jc w:val="center"/>
                              <w:rPr>
                                <w:rFonts w:ascii="Arial" w:hAnsi="Arial" w:cs="Arial"/>
                                <w:sz w:val="32"/>
                                <w:szCs w:val="32"/>
                              </w:rPr>
                            </w:pPr>
                            <w:r w:rsidRPr="00AB1D16">
                              <w:rPr>
                                <w:rFonts w:ascii="Arial" w:hAnsi="Arial"/>
                                <w:b/>
                                <w:i/>
                                <w:color w:val="auto"/>
                                <w:sz w:val="28"/>
                              </w:rPr>
                              <w:t>Division</w:t>
                            </w:r>
                            <w:r w:rsidRPr="00AB1D16">
                              <w:rPr>
                                <w:rFonts w:ascii="Arial" w:hAnsi="Arial"/>
                                <w:b/>
                                <w:i/>
                                <w:color w:val="auto"/>
                                <w:sz w:val="22"/>
                              </w:rPr>
                              <w:t xml:space="preserve"> </w:t>
                            </w:r>
                            <w:r w:rsidRPr="00AB1D16">
                              <w:rPr>
                                <w:rFonts w:ascii="Arial" w:hAnsi="Arial"/>
                                <w:b/>
                                <w:i/>
                                <w:color w:val="auto"/>
                                <w:sz w:val="28"/>
                              </w:rPr>
                              <w:t>of</w:t>
                            </w:r>
                            <w:r w:rsidRPr="00F0195C">
                              <w:rPr>
                                <w:rFonts w:ascii="Arial" w:hAnsi="Arial"/>
                                <w:b/>
                                <w:i/>
                                <w:color w:val="auto"/>
                                <w:sz w:val="28"/>
                                <w:szCs w:val="28"/>
                              </w:rPr>
                              <w:t xml:space="preserve"> </w:t>
                            </w:r>
                            <w:r w:rsidRPr="00BB530B">
                              <w:rPr>
                                <w:rFonts w:ascii="Arial" w:hAnsi="Arial"/>
                                <w:b/>
                                <w:color w:val="auto"/>
                                <w:sz w:val="28"/>
                                <w:szCs w:val="28"/>
                              </w:rPr>
                              <w:t>Halifax Community College</w:t>
                            </w:r>
                          </w:p>
                        </w:txbxContent>
                      </v:textbox>
                    </v:shape>
                  </w:pict>
                </mc:Fallback>
              </mc:AlternateContent>
            </w:r>
            <w:r w:rsidRPr="006727A3">
              <w:rPr>
                <w:rFonts w:asciiTheme="minorHAnsi" w:hAnsiTheme="minorHAnsi" w:cstheme="minorHAnsi"/>
                <w:b/>
                <w:color w:val="auto"/>
                <w:sz w:val="20"/>
                <w:highlight w:val="yellow"/>
              </w:rPr>
              <w:t xml:space="preserve">                                </w:t>
            </w:r>
          </w:p>
        </w:tc>
      </w:tr>
      <w:tr w:rsidR="004F7A17" w:rsidRPr="006727A3" w14:paraId="4EDC2BEB" w14:textId="77777777" w:rsidTr="00673AEE">
        <w:trPr>
          <w:trHeight w:val="296"/>
        </w:trPr>
        <w:tc>
          <w:tcPr>
            <w:tcW w:w="4945" w:type="dxa"/>
            <w:vMerge w:val="restart"/>
          </w:tcPr>
          <w:p w14:paraId="58970045" w14:textId="0CEA7FDD" w:rsidR="004F7A17" w:rsidRPr="006727A3" w:rsidRDefault="004F7A17" w:rsidP="006E039F">
            <w:pPr>
              <w:spacing w:after="0" w:line="264" w:lineRule="auto"/>
              <w:rPr>
                <w:rFonts w:asciiTheme="minorHAnsi" w:hAnsiTheme="minorHAnsi" w:cstheme="minorHAnsi"/>
                <w:b/>
                <w:color w:val="auto"/>
                <w:sz w:val="20"/>
              </w:rPr>
            </w:pPr>
            <w:r w:rsidRPr="006727A3">
              <w:rPr>
                <w:rFonts w:asciiTheme="minorHAnsi" w:hAnsiTheme="minorHAnsi" w:cstheme="minorHAnsi"/>
                <w:b/>
                <w:color w:val="auto"/>
                <w:sz w:val="20"/>
              </w:rPr>
              <w:t xml:space="preserve">Refer </w:t>
            </w:r>
            <w:r w:rsidRPr="006727A3">
              <w:rPr>
                <w:rFonts w:asciiTheme="minorHAnsi" w:hAnsiTheme="minorHAnsi" w:cstheme="minorHAnsi"/>
                <w:b/>
                <w:i/>
                <w:color w:val="auto"/>
                <w:sz w:val="20"/>
                <w:u w:val="single"/>
              </w:rPr>
              <w:t>ALL</w:t>
            </w:r>
            <w:r w:rsidRPr="006727A3">
              <w:rPr>
                <w:rFonts w:asciiTheme="minorHAnsi" w:hAnsiTheme="minorHAnsi" w:cstheme="minorHAnsi"/>
                <w:b/>
                <w:color w:val="auto"/>
                <w:sz w:val="20"/>
              </w:rPr>
              <w:t xml:space="preserve"> Inquiries regarding this </w:t>
            </w:r>
            <w:r w:rsidR="005E7172" w:rsidRPr="006727A3">
              <w:rPr>
                <w:rFonts w:asciiTheme="minorHAnsi" w:hAnsiTheme="minorHAnsi" w:cstheme="minorHAnsi"/>
                <w:b/>
                <w:color w:val="auto"/>
                <w:sz w:val="20"/>
              </w:rPr>
              <w:t>IFB</w:t>
            </w:r>
            <w:r w:rsidRPr="006727A3">
              <w:rPr>
                <w:rFonts w:asciiTheme="minorHAnsi" w:hAnsiTheme="minorHAnsi" w:cstheme="minorHAnsi"/>
                <w:b/>
                <w:color w:val="auto"/>
                <w:sz w:val="20"/>
              </w:rPr>
              <w:t xml:space="preserve"> to: </w:t>
            </w:r>
          </w:p>
          <w:p w14:paraId="5E391F02" w14:textId="5B112640" w:rsidR="008035E8" w:rsidRPr="00342DA9" w:rsidRDefault="008035E8" w:rsidP="008035E8">
            <w:pPr>
              <w:spacing w:after="0" w:line="264" w:lineRule="auto"/>
              <w:rPr>
                <w:rFonts w:asciiTheme="minorHAnsi" w:hAnsiTheme="minorHAnsi" w:cstheme="minorHAnsi"/>
                <w:b/>
                <w:i/>
                <w:color w:val="auto"/>
                <w:sz w:val="20"/>
                <w:lang w:val="es-MX"/>
              </w:rPr>
            </w:pPr>
            <w:r w:rsidRPr="00342DA9">
              <w:rPr>
                <w:rFonts w:asciiTheme="minorHAnsi" w:hAnsiTheme="minorHAnsi" w:cstheme="minorHAnsi"/>
                <w:b/>
                <w:i/>
                <w:color w:val="auto"/>
                <w:sz w:val="20"/>
                <w:lang w:val="es-MX"/>
              </w:rPr>
              <w:t>Barbara Jacobs</w:t>
            </w:r>
            <w:r w:rsidR="003C78C4">
              <w:rPr>
                <w:rFonts w:asciiTheme="minorHAnsi" w:hAnsiTheme="minorHAnsi" w:cstheme="minorHAnsi"/>
                <w:b/>
                <w:i/>
                <w:color w:val="auto"/>
                <w:sz w:val="20"/>
                <w:lang w:val="es-MX"/>
              </w:rPr>
              <w:t xml:space="preserve">, </w:t>
            </w:r>
            <w:hyperlink r:id="rId15" w:history="1">
              <w:r w:rsidRPr="00342DA9">
                <w:rPr>
                  <w:rStyle w:val="Hyperlink"/>
                  <w:rFonts w:asciiTheme="minorHAnsi" w:hAnsiTheme="minorHAnsi" w:cstheme="minorHAnsi"/>
                  <w:b/>
                  <w:i/>
                  <w:sz w:val="20"/>
                  <w:lang w:val="es-MX"/>
                </w:rPr>
                <w:t>bjacobs927@halifaxcc.edu</w:t>
              </w:r>
            </w:hyperlink>
          </w:p>
          <w:p w14:paraId="33F22C30" w14:textId="506774F4" w:rsidR="004F7A17" w:rsidRPr="006727A3" w:rsidRDefault="008035E8" w:rsidP="008035E8">
            <w:pPr>
              <w:spacing w:after="0" w:line="264" w:lineRule="auto"/>
              <w:rPr>
                <w:rFonts w:asciiTheme="minorHAnsi" w:hAnsiTheme="minorHAnsi" w:cstheme="minorHAnsi"/>
                <w:b/>
                <w:color w:val="auto"/>
                <w:sz w:val="20"/>
              </w:rPr>
            </w:pPr>
            <w:r w:rsidRPr="00342DA9">
              <w:rPr>
                <w:rFonts w:asciiTheme="minorHAnsi" w:hAnsiTheme="minorHAnsi" w:cstheme="minorHAnsi"/>
                <w:b/>
                <w:color w:val="auto"/>
                <w:sz w:val="20"/>
                <w:lang w:val="es-MX"/>
              </w:rPr>
              <w:t>252-536-7263</w:t>
            </w:r>
          </w:p>
        </w:tc>
        <w:tc>
          <w:tcPr>
            <w:tcW w:w="5670" w:type="dxa"/>
          </w:tcPr>
          <w:p w14:paraId="6C95EE19" w14:textId="13810292" w:rsidR="004F7A17" w:rsidRPr="006727A3" w:rsidRDefault="005E7172" w:rsidP="006E039F">
            <w:pPr>
              <w:spacing w:after="0" w:line="264" w:lineRule="auto"/>
              <w:rPr>
                <w:rFonts w:asciiTheme="minorHAnsi" w:hAnsiTheme="minorHAnsi" w:cstheme="minorHAnsi"/>
                <w:color w:val="auto"/>
                <w:sz w:val="20"/>
              </w:rPr>
            </w:pPr>
            <w:r w:rsidRPr="006727A3">
              <w:rPr>
                <w:rFonts w:asciiTheme="minorHAnsi" w:hAnsiTheme="minorHAnsi" w:cstheme="minorHAnsi"/>
                <w:b/>
                <w:color w:val="auto"/>
                <w:sz w:val="20"/>
              </w:rPr>
              <w:t>Invitation for Bid</w:t>
            </w:r>
            <w:r w:rsidR="004F7A17" w:rsidRPr="006727A3">
              <w:rPr>
                <w:rFonts w:asciiTheme="minorHAnsi" w:hAnsiTheme="minorHAnsi" w:cstheme="minorHAnsi"/>
                <w:b/>
                <w:color w:val="auto"/>
                <w:sz w:val="20"/>
              </w:rPr>
              <w:t xml:space="preserve"> #</w:t>
            </w:r>
            <w:r w:rsidR="00ED66EB" w:rsidRPr="006727A3">
              <w:rPr>
                <w:rFonts w:asciiTheme="minorHAnsi" w:hAnsiTheme="minorHAnsi" w:cstheme="minorHAnsi"/>
                <w:b/>
                <w:color w:val="auto"/>
                <w:sz w:val="20"/>
              </w:rPr>
              <w:t xml:space="preserve">:  </w:t>
            </w:r>
            <w:r w:rsidR="004F7A17" w:rsidRPr="006727A3">
              <w:rPr>
                <w:rFonts w:asciiTheme="minorHAnsi" w:hAnsiTheme="minorHAnsi" w:cstheme="minorHAnsi"/>
                <w:b/>
                <w:color w:val="auto"/>
                <w:sz w:val="20"/>
              </w:rPr>
              <w:t xml:space="preserve"> </w:t>
            </w:r>
            <w:r w:rsidR="00F824B8">
              <w:rPr>
                <w:rFonts w:asciiTheme="minorHAnsi" w:hAnsiTheme="minorHAnsi" w:cstheme="minorHAnsi"/>
                <w:b/>
                <w:color w:val="auto"/>
                <w:sz w:val="20"/>
              </w:rPr>
              <w:t>100-0830</w:t>
            </w:r>
            <w:r w:rsidR="00063756">
              <w:rPr>
                <w:rFonts w:asciiTheme="minorHAnsi" w:hAnsiTheme="minorHAnsi" w:cstheme="minorHAnsi"/>
                <w:b/>
                <w:color w:val="auto"/>
                <w:sz w:val="20"/>
              </w:rPr>
              <w:t>2024</w:t>
            </w:r>
          </w:p>
        </w:tc>
      </w:tr>
      <w:tr w:rsidR="004F7A17" w:rsidRPr="006727A3" w14:paraId="018FF89E" w14:textId="77777777" w:rsidTr="00673AEE">
        <w:trPr>
          <w:trHeight w:val="307"/>
        </w:trPr>
        <w:tc>
          <w:tcPr>
            <w:tcW w:w="4945" w:type="dxa"/>
            <w:vMerge/>
          </w:tcPr>
          <w:p w14:paraId="6F8DB381" w14:textId="77777777" w:rsidR="004F7A17" w:rsidRPr="006727A3" w:rsidRDefault="004F7A17" w:rsidP="006E039F">
            <w:pPr>
              <w:spacing w:after="0" w:line="264" w:lineRule="auto"/>
              <w:rPr>
                <w:rFonts w:asciiTheme="minorHAnsi" w:hAnsiTheme="minorHAnsi" w:cstheme="minorHAnsi"/>
                <w:b/>
                <w:color w:val="auto"/>
                <w:sz w:val="20"/>
              </w:rPr>
            </w:pPr>
          </w:p>
        </w:tc>
        <w:tc>
          <w:tcPr>
            <w:tcW w:w="5670" w:type="dxa"/>
          </w:tcPr>
          <w:p w14:paraId="2A2C539A" w14:textId="5C2B2462" w:rsidR="004F7A17" w:rsidRPr="006727A3" w:rsidRDefault="005E7172" w:rsidP="006E039F">
            <w:pPr>
              <w:spacing w:after="0" w:line="264" w:lineRule="auto"/>
              <w:rPr>
                <w:rFonts w:asciiTheme="minorHAnsi" w:hAnsiTheme="minorHAnsi" w:cstheme="minorHAnsi"/>
                <w:b/>
                <w:color w:val="auto"/>
                <w:sz w:val="20"/>
              </w:rPr>
            </w:pPr>
            <w:r w:rsidRPr="006727A3">
              <w:rPr>
                <w:rFonts w:asciiTheme="minorHAnsi" w:hAnsiTheme="minorHAnsi" w:cstheme="minorHAnsi"/>
                <w:b/>
                <w:color w:val="auto"/>
                <w:sz w:val="20"/>
              </w:rPr>
              <w:t>Bids</w:t>
            </w:r>
            <w:r w:rsidR="004F7A17" w:rsidRPr="006727A3">
              <w:rPr>
                <w:rFonts w:asciiTheme="minorHAnsi" w:hAnsiTheme="minorHAnsi" w:cstheme="minorHAnsi"/>
                <w:b/>
                <w:color w:val="auto"/>
                <w:sz w:val="20"/>
              </w:rPr>
              <w:t xml:space="preserve"> will be publicly opened: </w:t>
            </w:r>
            <w:r w:rsidR="000337F4">
              <w:rPr>
                <w:rFonts w:asciiTheme="minorHAnsi" w:hAnsiTheme="minorHAnsi" w:cstheme="minorHAnsi"/>
                <w:b/>
                <w:color w:val="auto"/>
                <w:sz w:val="20"/>
              </w:rPr>
              <w:t>September 27</w:t>
            </w:r>
            <w:r w:rsidR="003364ED">
              <w:rPr>
                <w:rFonts w:asciiTheme="minorHAnsi" w:hAnsiTheme="minorHAnsi" w:cstheme="minorHAnsi"/>
                <w:b/>
                <w:color w:val="auto"/>
                <w:sz w:val="20"/>
              </w:rPr>
              <w:t>, 2024</w:t>
            </w:r>
            <w:r w:rsidR="00817A0A">
              <w:rPr>
                <w:rFonts w:asciiTheme="minorHAnsi" w:hAnsiTheme="minorHAnsi" w:cstheme="minorHAnsi"/>
                <w:b/>
                <w:color w:val="auto"/>
                <w:sz w:val="20"/>
              </w:rPr>
              <w:t xml:space="preserve">  </w:t>
            </w:r>
          </w:p>
        </w:tc>
      </w:tr>
      <w:tr w:rsidR="004F7A17" w:rsidRPr="006727A3" w14:paraId="23CFEACA" w14:textId="77777777" w:rsidTr="00673AEE">
        <w:trPr>
          <w:trHeight w:val="57"/>
        </w:trPr>
        <w:tc>
          <w:tcPr>
            <w:tcW w:w="4945" w:type="dxa"/>
          </w:tcPr>
          <w:p w14:paraId="0B416552" w14:textId="23F32879" w:rsidR="004F7A17" w:rsidRPr="006727A3" w:rsidRDefault="004F7A17" w:rsidP="006E039F">
            <w:pPr>
              <w:spacing w:after="0" w:line="264" w:lineRule="auto"/>
              <w:rPr>
                <w:rFonts w:asciiTheme="minorHAnsi" w:hAnsiTheme="minorHAnsi" w:cstheme="minorHAnsi"/>
                <w:b/>
                <w:color w:val="auto"/>
                <w:sz w:val="20"/>
              </w:rPr>
            </w:pPr>
            <w:r w:rsidRPr="006727A3">
              <w:rPr>
                <w:rFonts w:asciiTheme="minorHAnsi" w:hAnsiTheme="minorHAnsi" w:cstheme="minorHAnsi"/>
                <w:b/>
                <w:color w:val="auto"/>
                <w:sz w:val="20"/>
              </w:rPr>
              <w:t>Using Agency:</w:t>
            </w:r>
            <w:r w:rsidR="008035E8">
              <w:rPr>
                <w:rFonts w:asciiTheme="minorHAnsi" w:hAnsiTheme="minorHAnsi" w:cstheme="minorHAnsi"/>
                <w:b/>
                <w:color w:val="auto"/>
                <w:sz w:val="20"/>
              </w:rPr>
              <w:t xml:space="preserve"> Halifax Community College</w:t>
            </w:r>
          </w:p>
        </w:tc>
        <w:tc>
          <w:tcPr>
            <w:tcW w:w="5670" w:type="dxa"/>
            <w:vMerge w:val="restart"/>
          </w:tcPr>
          <w:p w14:paraId="66D8BCCD" w14:textId="6D0CACE0" w:rsidR="004F7A17" w:rsidRPr="006727A3" w:rsidRDefault="004F7A17" w:rsidP="006E039F">
            <w:pPr>
              <w:spacing w:after="0" w:line="264" w:lineRule="auto"/>
              <w:rPr>
                <w:rFonts w:asciiTheme="minorHAnsi" w:hAnsiTheme="minorHAnsi" w:cstheme="minorHAnsi"/>
                <w:color w:val="auto"/>
                <w:sz w:val="20"/>
              </w:rPr>
            </w:pPr>
            <w:r w:rsidRPr="006727A3">
              <w:rPr>
                <w:rFonts w:asciiTheme="minorHAnsi" w:hAnsiTheme="minorHAnsi" w:cstheme="minorHAnsi"/>
                <w:b/>
                <w:color w:val="auto"/>
                <w:sz w:val="20"/>
              </w:rPr>
              <w:t>Commodity No. and Description:</w:t>
            </w:r>
            <w:r w:rsidR="008035E8">
              <w:rPr>
                <w:rFonts w:asciiTheme="minorHAnsi" w:hAnsiTheme="minorHAnsi" w:cstheme="minorHAnsi"/>
                <w:b/>
                <w:color w:val="auto"/>
                <w:sz w:val="20"/>
              </w:rPr>
              <w:t xml:space="preserve"> 721513 Painting Services</w:t>
            </w:r>
          </w:p>
        </w:tc>
      </w:tr>
      <w:tr w:rsidR="004F7A17" w:rsidRPr="006727A3" w14:paraId="18DA080E" w14:textId="77777777" w:rsidTr="00673AEE">
        <w:trPr>
          <w:trHeight w:val="272"/>
        </w:trPr>
        <w:tc>
          <w:tcPr>
            <w:tcW w:w="4945" w:type="dxa"/>
          </w:tcPr>
          <w:p w14:paraId="7A6F0F29" w14:textId="77777777" w:rsidR="004F7A17" w:rsidRPr="006727A3" w:rsidRDefault="004F7A17" w:rsidP="006E039F">
            <w:pPr>
              <w:spacing w:after="0" w:line="264" w:lineRule="auto"/>
              <w:rPr>
                <w:rFonts w:asciiTheme="minorHAnsi" w:hAnsiTheme="minorHAnsi" w:cstheme="minorHAnsi"/>
                <w:b/>
                <w:color w:val="auto"/>
                <w:sz w:val="20"/>
              </w:rPr>
            </w:pPr>
            <w:r w:rsidRPr="006727A3">
              <w:rPr>
                <w:rFonts w:asciiTheme="minorHAnsi" w:hAnsiTheme="minorHAnsi" w:cstheme="minorHAnsi"/>
                <w:b/>
                <w:color w:val="auto"/>
                <w:sz w:val="20"/>
              </w:rPr>
              <w:t xml:space="preserve">Requisition No.:  </w:t>
            </w:r>
          </w:p>
        </w:tc>
        <w:tc>
          <w:tcPr>
            <w:tcW w:w="5670" w:type="dxa"/>
            <w:vMerge/>
          </w:tcPr>
          <w:p w14:paraId="11A5988D" w14:textId="77777777" w:rsidR="004F7A17" w:rsidRPr="006727A3" w:rsidRDefault="004F7A17" w:rsidP="006E039F">
            <w:pPr>
              <w:spacing w:after="0" w:line="264" w:lineRule="auto"/>
              <w:rPr>
                <w:rFonts w:asciiTheme="minorHAnsi" w:hAnsiTheme="minorHAnsi" w:cstheme="minorHAnsi"/>
                <w:b/>
                <w:color w:val="auto"/>
                <w:sz w:val="20"/>
              </w:rPr>
            </w:pPr>
          </w:p>
        </w:tc>
      </w:tr>
    </w:tbl>
    <w:p w14:paraId="3B9E10BA" w14:textId="77777777" w:rsidR="003C2315" w:rsidRPr="006727A3" w:rsidRDefault="003C2315" w:rsidP="00CC46E5">
      <w:pPr>
        <w:spacing w:after="0"/>
        <w:rPr>
          <w:rFonts w:asciiTheme="minorHAnsi" w:hAnsiTheme="minorHAnsi" w:cstheme="minorHAnsi"/>
          <w:b/>
          <w:color w:val="auto"/>
          <w:sz w:val="20"/>
          <w:u w:val="single"/>
        </w:rPr>
      </w:pPr>
    </w:p>
    <w:p w14:paraId="7CB6ADA9" w14:textId="1D0DF5DE" w:rsidR="00CC46E5" w:rsidRPr="006727A3" w:rsidRDefault="00CC46E5" w:rsidP="00CC46E5">
      <w:pPr>
        <w:spacing w:after="0"/>
        <w:rPr>
          <w:rFonts w:asciiTheme="minorHAnsi" w:hAnsiTheme="minorHAnsi" w:cstheme="minorHAnsi"/>
          <w:b/>
          <w:color w:val="auto"/>
          <w:sz w:val="20"/>
          <w:u w:val="single"/>
        </w:rPr>
      </w:pPr>
      <w:r w:rsidRPr="006727A3">
        <w:rPr>
          <w:rFonts w:asciiTheme="minorHAnsi" w:hAnsiTheme="minorHAnsi" w:cstheme="minorHAnsi"/>
          <w:b/>
          <w:color w:val="auto"/>
          <w:sz w:val="20"/>
          <w:u w:val="single"/>
        </w:rPr>
        <w:t>EXECUTION</w:t>
      </w:r>
    </w:p>
    <w:p w14:paraId="020C2707" w14:textId="47BF4154" w:rsidR="00760F50" w:rsidRPr="006727A3" w:rsidRDefault="00CC46E5" w:rsidP="00CC46E5">
      <w:pPr>
        <w:spacing w:after="0"/>
        <w:jc w:val="both"/>
        <w:rPr>
          <w:rFonts w:asciiTheme="minorHAnsi" w:hAnsiTheme="minorHAnsi" w:cstheme="minorHAnsi"/>
          <w:color w:val="auto"/>
          <w:sz w:val="18"/>
          <w:szCs w:val="18"/>
        </w:rPr>
      </w:pPr>
      <w:bookmarkStart w:id="4" w:name="_Toc325528250"/>
      <w:r w:rsidRPr="006727A3">
        <w:rPr>
          <w:rFonts w:asciiTheme="minorHAnsi" w:hAnsiTheme="minorHAnsi" w:cstheme="minorHAnsi"/>
          <w:color w:val="auto"/>
          <w:sz w:val="18"/>
          <w:szCs w:val="18"/>
        </w:rPr>
        <w:t>In compliance with this</w:t>
      </w:r>
      <w:r w:rsidR="005E7172" w:rsidRPr="006727A3">
        <w:rPr>
          <w:rFonts w:asciiTheme="minorHAnsi" w:hAnsiTheme="minorHAnsi" w:cstheme="minorHAnsi"/>
          <w:color w:val="auto"/>
          <w:sz w:val="18"/>
          <w:szCs w:val="18"/>
        </w:rPr>
        <w:t xml:space="preserve"> Invitation for Bid (IFB)</w:t>
      </w:r>
      <w:r w:rsidRPr="006727A3">
        <w:rPr>
          <w:rFonts w:asciiTheme="minorHAnsi" w:hAnsiTheme="minorHAnsi" w:cstheme="minorHAnsi"/>
          <w:color w:val="auto"/>
          <w:sz w:val="18"/>
          <w:szCs w:val="18"/>
        </w:rPr>
        <w:t xml:space="preserve">, and subject to all the conditions herein, the undersigned Vendor offers and agrees to furnish and deliver any or all items upon which prices are bid, at the prices set opposite each item within the time specified herein. </w:t>
      </w:r>
    </w:p>
    <w:p w14:paraId="45F45F00" w14:textId="77777777" w:rsidR="00760F50" w:rsidRPr="006727A3" w:rsidRDefault="00760F50" w:rsidP="00CC46E5">
      <w:pPr>
        <w:spacing w:after="0"/>
        <w:jc w:val="both"/>
        <w:rPr>
          <w:rFonts w:asciiTheme="minorHAnsi" w:hAnsiTheme="minorHAnsi" w:cstheme="minorHAnsi"/>
          <w:color w:val="auto"/>
          <w:sz w:val="18"/>
          <w:szCs w:val="18"/>
        </w:rPr>
      </w:pPr>
    </w:p>
    <w:p w14:paraId="7F018EBE" w14:textId="617D6443" w:rsidR="00E0584E" w:rsidRPr="006727A3" w:rsidRDefault="00CC46E5" w:rsidP="00CC46E5">
      <w:pPr>
        <w:spacing w:after="0"/>
        <w:jc w:val="both"/>
        <w:rPr>
          <w:rFonts w:asciiTheme="minorHAnsi" w:hAnsiTheme="minorHAnsi" w:cstheme="minorHAnsi"/>
          <w:color w:val="auto"/>
          <w:sz w:val="18"/>
          <w:szCs w:val="18"/>
        </w:rPr>
      </w:pPr>
      <w:r w:rsidRPr="006727A3">
        <w:rPr>
          <w:rFonts w:asciiTheme="minorHAnsi" w:hAnsiTheme="minorHAnsi" w:cstheme="minorHAnsi"/>
          <w:color w:val="auto"/>
          <w:sz w:val="18"/>
          <w:szCs w:val="18"/>
        </w:rPr>
        <w:t xml:space="preserve">By executing this </w:t>
      </w:r>
      <w:r w:rsidR="005E7172" w:rsidRPr="006727A3">
        <w:rPr>
          <w:rFonts w:asciiTheme="minorHAnsi" w:hAnsiTheme="minorHAnsi" w:cstheme="minorHAnsi"/>
          <w:color w:val="auto"/>
          <w:sz w:val="18"/>
          <w:szCs w:val="18"/>
        </w:rPr>
        <w:t>bid</w:t>
      </w:r>
      <w:r w:rsidRPr="006727A3">
        <w:rPr>
          <w:rFonts w:asciiTheme="minorHAnsi" w:hAnsiTheme="minorHAnsi" w:cstheme="minorHAnsi"/>
          <w:color w:val="auto"/>
          <w:sz w:val="18"/>
          <w:szCs w:val="18"/>
        </w:rPr>
        <w:t xml:space="preserve">, the undersigned Vendor </w:t>
      </w:r>
      <w:r w:rsidR="00E0584E" w:rsidRPr="006727A3">
        <w:rPr>
          <w:rFonts w:asciiTheme="minorHAnsi" w:hAnsiTheme="minorHAnsi" w:cstheme="minorHAnsi"/>
          <w:color w:val="auto"/>
          <w:sz w:val="18"/>
          <w:szCs w:val="18"/>
        </w:rPr>
        <w:t xml:space="preserve">understands that </w:t>
      </w:r>
      <w:r w:rsidR="00AC7551" w:rsidRPr="006727A3">
        <w:rPr>
          <w:rFonts w:asciiTheme="minorHAnsi" w:hAnsiTheme="minorHAnsi" w:cstheme="minorHAnsi"/>
          <w:color w:val="auto"/>
          <w:sz w:val="18"/>
          <w:szCs w:val="18"/>
        </w:rPr>
        <w:t>f</w:t>
      </w:r>
      <w:r w:rsidR="00E0584E" w:rsidRPr="006727A3">
        <w:rPr>
          <w:rFonts w:asciiTheme="minorHAnsi" w:hAnsiTheme="minorHAnsi" w:cstheme="minorHAnsi"/>
          <w:color w:val="auto"/>
          <w:sz w:val="18"/>
          <w:szCs w:val="18"/>
        </w:rPr>
        <w:t>alse certification is a Class I felony and certifies that:</w:t>
      </w:r>
    </w:p>
    <w:p w14:paraId="72AC3B6A" w14:textId="77777777" w:rsidR="00E0584E" w:rsidRPr="006727A3" w:rsidRDefault="00E0584E" w:rsidP="00CC46E5">
      <w:pPr>
        <w:spacing w:after="0"/>
        <w:jc w:val="both"/>
        <w:rPr>
          <w:rFonts w:asciiTheme="minorHAnsi" w:hAnsiTheme="minorHAnsi" w:cstheme="minorHAnsi"/>
          <w:color w:val="auto"/>
          <w:sz w:val="18"/>
          <w:szCs w:val="18"/>
        </w:rPr>
      </w:pPr>
    </w:p>
    <w:p w14:paraId="7B6250C7" w14:textId="369C5D62" w:rsidR="00E0584E" w:rsidRPr="006727A3" w:rsidRDefault="00CC46E5" w:rsidP="000747CA">
      <w:pPr>
        <w:pStyle w:val="ListParagraph"/>
        <w:numPr>
          <w:ilvl w:val="0"/>
          <w:numId w:val="28"/>
        </w:numPr>
        <w:spacing w:after="0"/>
        <w:jc w:val="both"/>
        <w:rPr>
          <w:rFonts w:asciiTheme="minorHAnsi" w:hAnsiTheme="minorHAnsi" w:cstheme="minorHAnsi"/>
          <w:sz w:val="18"/>
          <w:szCs w:val="18"/>
        </w:rPr>
      </w:pPr>
      <w:r w:rsidRPr="006727A3">
        <w:rPr>
          <w:rFonts w:asciiTheme="minorHAnsi" w:hAnsiTheme="minorHAnsi" w:cstheme="minorHAnsi"/>
          <w:sz w:val="18"/>
          <w:szCs w:val="18"/>
        </w:rPr>
        <w:t xml:space="preserve">this </w:t>
      </w:r>
      <w:r w:rsidR="00784740" w:rsidRPr="006727A3">
        <w:rPr>
          <w:rFonts w:asciiTheme="minorHAnsi" w:hAnsiTheme="minorHAnsi" w:cstheme="minorHAnsi"/>
          <w:sz w:val="18"/>
          <w:szCs w:val="18"/>
        </w:rPr>
        <w:t>bid</w:t>
      </w:r>
      <w:r w:rsidRPr="006727A3">
        <w:rPr>
          <w:rFonts w:asciiTheme="minorHAnsi" w:hAnsiTheme="minorHAnsi" w:cstheme="minorHAnsi"/>
          <w:sz w:val="18"/>
          <w:szCs w:val="18"/>
        </w:rPr>
        <w:t xml:space="preserve"> is submitted competitively and without collusion (G.S. 143-54), </w:t>
      </w:r>
    </w:p>
    <w:p w14:paraId="1F18DBF8" w14:textId="67DE0043" w:rsidR="00E0584E" w:rsidRPr="006727A3" w:rsidRDefault="00CC46E5" w:rsidP="000747CA">
      <w:pPr>
        <w:pStyle w:val="ListParagraph"/>
        <w:numPr>
          <w:ilvl w:val="0"/>
          <w:numId w:val="28"/>
        </w:numPr>
        <w:spacing w:after="0"/>
        <w:jc w:val="both"/>
        <w:rPr>
          <w:rFonts w:asciiTheme="minorHAnsi" w:hAnsiTheme="minorHAnsi" w:cstheme="minorHAnsi"/>
          <w:sz w:val="18"/>
          <w:szCs w:val="18"/>
        </w:rPr>
      </w:pPr>
      <w:r w:rsidRPr="006727A3">
        <w:rPr>
          <w:rFonts w:asciiTheme="minorHAnsi" w:hAnsiTheme="minorHAnsi" w:cstheme="minorHAnsi"/>
          <w:sz w:val="18"/>
          <w:szCs w:val="18"/>
        </w:rPr>
        <w:t xml:space="preserve">none of its officers, directors, or owners of an unincorporated business entity has been convicted of any violations of Chapter 78A of the General Statutes, the Securities Act of 1933, or the Securities Exchange Act of 1934 (G.S. 143-59.2), and </w:t>
      </w:r>
    </w:p>
    <w:p w14:paraId="13F6D2F4" w14:textId="77777777" w:rsidR="00E0584E" w:rsidRPr="006727A3" w:rsidRDefault="00CC46E5" w:rsidP="000747CA">
      <w:pPr>
        <w:pStyle w:val="ListParagraph"/>
        <w:numPr>
          <w:ilvl w:val="0"/>
          <w:numId w:val="28"/>
        </w:numPr>
        <w:spacing w:after="0"/>
        <w:jc w:val="both"/>
        <w:rPr>
          <w:rFonts w:asciiTheme="minorHAnsi" w:hAnsiTheme="minorHAnsi" w:cstheme="minorHAnsi"/>
          <w:sz w:val="18"/>
          <w:szCs w:val="18"/>
        </w:rPr>
      </w:pPr>
      <w:r w:rsidRPr="006727A3">
        <w:rPr>
          <w:rFonts w:asciiTheme="minorHAnsi" w:hAnsiTheme="minorHAnsi" w:cstheme="minorHAnsi"/>
          <w:sz w:val="18"/>
          <w:szCs w:val="18"/>
        </w:rPr>
        <w:t xml:space="preserve">it is not an ineligible Vendor as set forth in G.S. 143-59.1. </w:t>
      </w:r>
      <w:bookmarkEnd w:id="4"/>
    </w:p>
    <w:p w14:paraId="600F04A1" w14:textId="77777777" w:rsidR="00E0584E" w:rsidRPr="006727A3" w:rsidRDefault="00E0584E" w:rsidP="00CC46E5">
      <w:pPr>
        <w:spacing w:after="0"/>
        <w:jc w:val="both"/>
        <w:rPr>
          <w:rFonts w:asciiTheme="minorHAnsi" w:hAnsiTheme="minorHAnsi" w:cstheme="minorHAnsi"/>
          <w:color w:val="auto"/>
          <w:sz w:val="18"/>
          <w:szCs w:val="18"/>
        </w:rPr>
      </w:pPr>
    </w:p>
    <w:p w14:paraId="22D50709" w14:textId="19CA92C6" w:rsidR="00E0584E" w:rsidRPr="006727A3" w:rsidRDefault="00CC46E5" w:rsidP="00CC46E5">
      <w:pPr>
        <w:spacing w:after="0"/>
        <w:jc w:val="both"/>
        <w:rPr>
          <w:rFonts w:asciiTheme="minorHAnsi" w:hAnsiTheme="minorHAnsi" w:cstheme="minorHAnsi"/>
          <w:color w:val="auto"/>
          <w:sz w:val="18"/>
          <w:szCs w:val="18"/>
        </w:rPr>
      </w:pPr>
      <w:r w:rsidRPr="006727A3">
        <w:rPr>
          <w:rFonts w:asciiTheme="minorHAnsi" w:hAnsiTheme="minorHAnsi" w:cstheme="minorHAnsi"/>
          <w:bCs/>
          <w:color w:val="auto"/>
          <w:sz w:val="18"/>
          <w:szCs w:val="18"/>
        </w:rPr>
        <w:t>Furthermore, by</w:t>
      </w:r>
      <w:r w:rsidRPr="006727A3">
        <w:rPr>
          <w:rFonts w:asciiTheme="minorHAnsi" w:hAnsiTheme="minorHAnsi" w:cstheme="minorHAnsi"/>
          <w:color w:val="auto"/>
          <w:sz w:val="18"/>
          <w:szCs w:val="18"/>
        </w:rPr>
        <w:t xml:space="preserve"> executing this </w:t>
      </w:r>
      <w:r w:rsidR="005E7172" w:rsidRPr="006727A3">
        <w:rPr>
          <w:rFonts w:asciiTheme="minorHAnsi" w:hAnsiTheme="minorHAnsi" w:cstheme="minorHAnsi"/>
          <w:color w:val="auto"/>
          <w:sz w:val="18"/>
          <w:szCs w:val="18"/>
        </w:rPr>
        <w:t>bid</w:t>
      </w:r>
      <w:r w:rsidRPr="006727A3">
        <w:rPr>
          <w:rFonts w:asciiTheme="minorHAnsi" w:hAnsiTheme="minorHAnsi" w:cstheme="minorHAnsi"/>
          <w:color w:val="auto"/>
          <w:sz w:val="18"/>
          <w:szCs w:val="18"/>
        </w:rPr>
        <w:t>, the undersigned certifies to the best of Vendor’s knowledge and belief, that</w:t>
      </w:r>
      <w:r w:rsidR="00E0584E" w:rsidRPr="006727A3">
        <w:rPr>
          <w:rFonts w:asciiTheme="minorHAnsi" w:hAnsiTheme="minorHAnsi" w:cstheme="minorHAnsi"/>
          <w:color w:val="auto"/>
          <w:sz w:val="18"/>
          <w:szCs w:val="18"/>
        </w:rPr>
        <w:t>:</w:t>
      </w:r>
    </w:p>
    <w:p w14:paraId="1E76107F" w14:textId="77777777" w:rsidR="003C2315" w:rsidRPr="006727A3" w:rsidRDefault="003C2315" w:rsidP="00CC46E5">
      <w:pPr>
        <w:spacing w:after="0"/>
        <w:jc w:val="both"/>
        <w:rPr>
          <w:rFonts w:asciiTheme="minorHAnsi" w:hAnsiTheme="minorHAnsi" w:cstheme="minorHAnsi"/>
          <w:color w:val="auto"/>
          <w:sz w:val="18"/>
          <w:szCs w:val="18"/>
        </w:rPr>
      </w:pPr>
    </w:p>
    <w:p w14:paraId="5F70556D" w14:textId="379C4448" w:rsidR="00E0584E" w:rsidRPr="006727A3" w:rsidRDefault="00CC46E5" w:rsidP="000747CA">
      <w:pPr>
        <w:pStyle w:val="ListParagraph"/>
        <w:numPr>
          <w:ilvl w:val="0"/>
          <w:numId w:val="29"/>
        </w:numPr>
        <w:spacing w:after="0"/>
        <w:jc w:val="both"/>
        <w:rPr>
          <w:rFonts w:asciiTheme="minorHAnsi" w:hAnsiTheme="minorHAnsi" w:cstheme="minorHAnsi"/>
          <w:sz w:val="18"/>
          <w:szCs w:val="18"/>
        </w:rPr>
      </w:pPr>
      <w:r w:rsidRPr="006727A3">
        <w:rPr>
          <w:rFonts w:asciiTheme="minorHAnsi" w:hAnsiTheme="minorHAnsi" w:cstheme="minorHAnsi"/>
          <w:sz w:val="18"/>
          <w:szCs w:val="18"/>
        </w:rPr>
        <w:t xml:space="preserve">it and its principals are not presently debarred, suspended, proposed for debarment, declared ineligible or voluntarily excluded from covered transactions by any Federal or State department or agency. </w:t>
      </w:r>
    </w:p>
    <w:p w14:paraId="13BC3DD1" w14:textId="77777777" w:rsidR="00E0584E" w:rsidRPr="006727A3" w:rsidRDefault="00E0584E" w:rsidP="00CC46E5">
      <w:pPr>
        <w:spacing w:after="0"/>
        <w:jc w:val="both"/>
        <w:rPr>
          <w:rFonts w:asciiTheme="minorHAnsi" w:hAnsiTheme="minorHAnsi" w:cstheme="minorHAnsi"/>
          <w:color w:val="auto"/>
          <w:sz w:val="18"/>
          <w:szCs w:val="18"/>
        </w:rPr>
      </w:pPr>
    </w:p>
    <w:p w14:paraId="779B2764" w14:textId="574A522B" w:rsidR="00E0584E" w:rsidRPr="006727A3" w:rsidRDefault="00CC46E5" w:rsidP="00CC46E5">
      <w:pPr>
        <w:spacing w:after="0"/>
        <w:jc w:val="both"/>
        <w:rPr>
          <w:rFonts w:asciiTheme="minorHAnsi" w:hAnsiTheme="minorHAnsi" w:cstheme="minorHAnsi"/>
          <w:color w:val="auto"/>
          <w:sz w:val="18"/>
          <w:szCs w:val="18"/>
        </w:rPr>
      </w:pPr>
      <w:r w:rsidRPr="006727A3">
        <w:rPr>
          <w:rFonts w:asciiTheme="minorHAnsi" w:hAnsiTheme="minorHAnsi" w:cstheme="minorHAnsi"/>
          <w:color w:val="auto"/>
          <w:sz w:val="18"/>
          <w:szCs w:val="18"/>
        </w:rPr>
        <w:t xml:space="preserve">As required by G.S. 143-48.5, the undersigned Vendor certifies that it, and each of its sub-Contractors for any Contract awarded as a result of this </w:t>
      </w:r>
      <w:r w:rsidR="00C94ADC" w:rsidRPr="006727A3">
        <w:rPr>
          <w:rFonts w:asciiTheme="minorHAnsi" w:hAnsiTheme="minorHAnsi" w:cstheme="minorHAnsi"/>
          <w:color w:val="auto"/>
          <w:sz w:val="18"/>
          <w:szCs w:val="18"/>
        </w:rPr>
        <w:t>IFB</w:t>
      </w:r>
      <w:r w:rsidRPr="006727A3">
        <w:rPr>
          <w:rFonts w:asciiTheme="minorHAnsi" w:hAnsiTheme="minorHAnsi" w:cstheme="minorHAnsi"/>
          <w:color w:val="auto"/>
          <w:sz w:val="18"/>
          <w:szCs w:val="18"/>
        </w:rPr>
        <w:t xml:space="preserve">, complies with the requirements of Article 2 of Chapter 64 of the NC General Statutes, including the requirement for each employer with more than 25 employees in North Carolina to verify the work authorization of its employees through the federal E-Verify system. </w:t>
      </w:r>
    </w:p>
    <w:p w14:paraId="4E7DE668" w14:textId="77777777" w:rsidR="00501A7A" w:rsidRPr="006727A3" w:rsidRDefault="00501A7A" w:rsidP="00501A7A">
      <w:pPr>
        <w:spacing w:before="120" w:line="264" w:lineRule="auto"/>
        <w:jc w:val="both"/>
        <w:rPr>
          <w:rFonts w:asciiTheme="minorHAnsi" w:hAnsiTheme="minorHAnsi" w:cstheme="minorHAnsi"/>
          <w:color w:val="auto"/>
          <w:sz w:val="18"/>
          <w:szCs w:val="18"/>
        </w:rPr>
      </w:pPr>
      <w:bookmarkStart w:id="5" w:name="_Hlk121748910"/>
      <w:r w:rsidRPr="006727A3">
        <w:rPr>
          <w:rFonts w:asciiTheme="minorHAnsi" w:hAnsiTheme="minorHAnsi" w:cstheme="minorHAnsi"/>
          <w:color w:val="auto"/>
          <w:sz w:val="18"/>
          <w:szCs w:val="18"/>
        </w:rPr>
        <w:t>As required by Executive Order 24 (2017), the undersigned vendor certifies will comply with all Federal and State requirements concerning fair employment and that it does not and will not discriminate, harass, or retaliate against any employee in connection with performance of any Contract arising from this solicitation.</w:t>
      </w:r>
    </w:p>
    <w:bookmarkEnd w:id="5"/>
    <w:p w14:paraId="07311719" w14:textId="67155FC8" w:rsidR="00CC46E5" w:rsidRPr="006727A3" w:rsidRDefault="00CC46E5" w:rsidP="00CC46E5">
      <w:pPr>
        <w:spacing w:after="0"/>
        <w:jc w:val="both"/>
        <w:rPr>
          <w:rFonts w:asciiTheme="minorHAnsi" w:hAnsiTheme="minorHAnsi" w:cstheme="minorHAnsi"/>
          <w:color w:val="auto"/>
          <w:sz w:val="18"/>
          <w:szCs w:val="18"/>
        </w:rPr>
      </w:pPr>
      <w:r w:rsidRPr="006727A3">
        <w:rPr>
          <w:rFonts w:asciiTheme="minorHAnsi" w:hAnsiTheme="minorHAnsi" w:cstheme="minorHAnsi"/>
          <w:color w:val="auto"/>
          <w:sz w:val="18"/>
          <w:szCs w:val="18"/>
        </w:rPr>
        <w:t xml:space="preserve">G.S. 133-32 and Executive Order 24 (2009) prohibit the offer to, or acceptance by, any State Employee associated with the preparing plans, specifications, estimates for public </w:t>
      </w:r>
      <w:r w:rsidR="00384956" w:rsidRPr="006727A3">
        <w:rPr>
          <w:rFonts w:asciiTheme="minorHAnsi" w:hAnsiTheme="minorHAnsi" w:cstheme="minorHAnsi"/>
          <w:color w:val="auto"/>
          <w:sz w:val="18"/>
          <w:szCs w:val="18"/>
        </w:rPr>
        <w:t>c</w:t>
      </w:r>
      <w:r w:rsidRPr="006727A3">
        <w:rPr>
          <w:rFonts w:asciiTheme="minorHAnsi" w:hAnsiTheme="minorHAnsi" w:cstheme="minorHAnsi"/>
          <w:color w:val="auto"/>
          <w:sz w:val="18"/>
          <w:szCs w:val="18"/>
        </w:rPr>
        <w:t>ontract</w:t>
      </w:r>
      <w:r w:rsidR="00384956" w:rsidRPr="006727A3">
        <w:rPr>
          <w:rFonts w:asciiTheme="minorHAnsi" w:hAnsiTheme="minorHAnsi" w:cstheme="minorHAnsi"/>
          <w:color w:val="auto"/>
          <w:sz w:val="18"/>
          <w:szCs w:val="18"/>
        </w:rPr>
        <w:t>s</w:t>
      </w:r>
      <w:r w:rsidRPr="006727A3">
        <w:rPr>
          <w:rFonts w:asciiTheme="minorHAnsi" w:hAnsiTheme="minorHAnsi" w:cstheme="minorHAnsi"/>
          <w:color w:val="auto"/>
          <w:sz w:val="18"/>
          <w:szCs w:val="18"/>
        </w:rPr>
        <w:t xml:space="preserve">; or awarding or administering public </w:t>
      </w:r>
      <w:r w:rsidR="00384956" w:rsidRPr="006727A3">
        <w:rPr>
          <w:rFonts w:asciiTheme="minorHAnsi" w:hAnsiTheme="minorHAnsi" w:cstheme="minorHAnsi"/>
          <w:color w:val="auto"/>
          <w:sz w:val="18"/>
          <w:szCs w:val="18"/>
        </w:rPr>
        <w:t>c</w:t>
      </w:r>
      <w:r w:rsidRPr="006727A3">
        <w:rPr>
          <w:rFonts w:asciiTheme="minorHAnsi" w:hAnsiTheme="minorHAnsi" w:cstheme="minorHAnsi"/>
          <w:color w:val="auto"/>
          <w:sz w:val="18"/>
          <w:szCs w:val="18"/>
        </w:rPr>
        <w:t xml:space="preserve">ontracts; or inspecting or supervising delivery of the public </w:t>
      </w:r>
      <w:r w:rsidR="00384956" w:rsidRPr="006727A3">
        <w:rPr>
          <w:rFonts w:asciiTheme="minorHAnsi" w:hAnsiTheme="minorHAnsi" w:cstheme="minorHAnsi"/>
          <w:color w:val="auto"/>
          <w:sz w:val="18"/>
          <w:szCs w:val="18"/>
        </w:rPr>
        <w:t>c</w:t>
      </w:r>
      <w:r w:rsidRPr="006727A3">
        <w:rPr>
          <w:rFonts w:asciiTheme="minorHAnsi" w:hAnsiTheme="minorHAnsi" w:cstheme="minorHAnsi"/>
          <w:color w:val="auto"/>
          <w:sz w:val="18"/>
          <w:szCs w:val="18"/>
        </w:rPr>
        <w:t xml:space="preserve">ontract of any gift from anyone with a </w:t>
      </w:r>
      <w:r w:rsidR="00384956" w:rsidRPr="006727A3">
        <w:rPr>
          <w:rFonts w:asciiTheme="minorHAnsi" w:hAnsiTheme="minorHAnsi" w:cstheme="minorHAnsi"/>
          <w:color w:val="auto"/>
          <w:sz w:val="18"/>
          <w:szCs w:val="18"/>
        </w:rPr>
        <w:t>c</w:t>
      </w:r>
      <w:r w:rsidRPr="006727A3">
        <w:rPr>
          <w:rFonts w:asciiTheme="minorHAnsi" w:hAnsiTheme="minorHAnsi" w:cstheme="minorHAnsi"/>
          <w:color w:val="auto"/>
          <w:sz w:val="18"/>
          <w:szCs w:val="18"/>
        </w:rPr>
        <w:t xml:space="preserve">ontract with the State, or from any person seeking to do business with the State. By execution of this response to the </w:t>
      </w:r>
      <w:r w:rsidR="00C94ADC" w:rsidRPr="006727A3">
        <w:rPr>
          <w:rFonts w:asciiTheme="minorHAnsi" w:hAnsiTheme="minorHAnsi" w:cstheme="minorHAnsi"/>
          <w:color w:val="auto"/>
          <w:sz w:val="18"/>
          <w:szCs w:val="18"/>
        </w:rPr>
        <w:t>IFB</w:t>
      </w:r>
      <w:r w:rsidRPr="006727A3">
        <w:rPr>
          <w:rFonts w:asciiTheme="minorHAnsi" w:hAnsiTheme="minorHAnsi" w:cstheme="minorHAnsi"/>
          <w:color w:val="auto"/>
          <w:sz w:val="18"/>
          <w:szCs w:val="18"/>
        </w:rPr>
        <w:t xml:space="preserve">, the undersigned certifies, for </w:t>
      </w:r>
      <w:r w:rsidR="00E0584E" w:rsidRPr="006727A3">
        <w:rPr>
          <w:rFonts w:asciiTheme="minorHAnsi" w:hAnsiTheme="minorHAnsi" w:cstheme="minorHAnsi"/>
          <w:color w:val="auto"/>
          <w:sz w:val="18"/>
          <w:szCs w:val="18"/>
        </w:rPr>
        <w:t>Vendor’s</w:t>
      </w:r>
      <w:r w:rsidRPr="006727A3">
        <w:rPr>
          <w:rFonts w:asciiTheme="minorHAnsi" w:hAnsiTheme="minorHAnsi" w:cstheme="minorHAnsi"/>
          <w:color w:val="auto"/>
          <w:sz w:val="18"/>
          <w:szCs w:val="18"/>
        </w:rPr>
        <w:t xml:space="preserve"> entire organization and its employees or agents, that </w:t>
      </w:r>
      <w:r w:rsidR="00E0584E" w:rsidRPr="006727A3">
        <w:rPr>
          <w:rFonts w:asciiTheme="minorHAnsi" w:hAnsiTheme="minorHAnsi" w:cstheme="minorHAnsi"/>
          <w:color w:val="auto"/>
          <w:sz w:val="18"/>
          <w:szCs w:val="18"/>
        </w:rPr>
        <w:t>Vendor</w:t>
      </w:r>
      <w:r w:rsidRPr="006727A3">
        <w:rPr>
          <w:rFonts w:asciiTheme="minorHAnsi" w:hAnsiTheme="minorHAnsi" w:cstheme="minorHAnsi"/>
          <w:color w:val="auto"/>
          <w:sz w:val="18"/>
          <w:szCs w:val="18"/>
        </w:rPr>
        <w:t xml:space="preserve"> </w:t>
      </w:r>
      <w:r w:rsidR="00890B1A" w:rsidRPr="006727A3">
        <w:rPr>
          <w:rFonts w:asciiTheme="minorHAnsi" w:hAnsiTheme="minorHAnsi" w:cstheme="minorHAnsi"/>
          <w:color w:val="auto"/>
          <w:sz w:val="18"/>
          <w:szCs w:val="18"/>
        </w:rPr>
        <w:t xml:space="preserve">is </w:t>
      </w:r>
      <w:r w:rsidRPr="006727A3">
        <w:rPr>
          <w:rFonts w:asciiTheme="minorHAnsi" w:hAnsiTheme="minorHAnsi" w:cstheme="minorHAnsi"/>
          <w:color w:val="auto"/>
          <w:sz w:val="18"/>
          <w:szCs w:val="18"/>
        </w:rPr>
        <w:t>not aware that any such gift has been offered, accepted, or promised by any employees of your organization.</w:t>
      </w:r>
    </w:p>
    <w:p w14:paraId="2CB213B2" w14:textId="46AA6FAD" w:rsidR="005B4F45" w:rsidRPr="006727A3" w:rsidRDefault="005B4F45" w:rsidP="00CC46E5">
      <w:pPr>
        <w:spacing w:after="0"/>
        <w:jc w:val="both"/>
        <w:rPr>
          <w:rFonts w:asciiTheme="minorHAnsi" w:hAnsiTheme="minorHAnsi" w:cstheme="minorHAnsi"/>
          <w:color w:val="auto"/>
          <w:sz w:val="18"/>
          <w:szCs w:val="18"/>
        </w:rPr>
      </w:pPr>
    </w:p>
    <w:p w14:paraId="571BE1C3" w14:textId="391A0790" w:rsidR="00175BBE" w:rsidRPr="006727A3" w:rsidRDefault="00175BBE" w:rsidP="00175BBE">
      <w:pPr>
        <w:spacing w:after="0" w:line="264" w:lineRule="auto"/>
        <w:jc w:val="both"/>
        <w:rPr>
          <w:rFonts w:asciiTheme="minorHAnsi" w:hAnsiTheme="minorHAnsi" w:cstheme="minorHAnsi"/>
          <w:color w:val="auto"/>
          <w:sz w:val="18"/>
          <w:szCs w:val="18"/>
        </w:rPr>
      </w:pPr>
      <w:r w:rsidRPr="006727A3">
        <w:rPr>
          <w:rFonts w:asciiTheme="minorHAnsi" w:hAnsiTheme="minorHAnsi" w:cstheme="minorHAnsi"/>
          <w:color w:val="auto"/>
          <w:sz w:val="18"/>
          <w:szCs w:val="18"/>
        </w:rPr>
        <w:t xml:space="preserve">By executing this bid, Vendor certifies that it has read and agreed to the </w:t>
      </w:r>
      <w:r w:rsidRPr="006727A3">
        <w:rPr>
          <w:rFonts w:asciiTheme="minorHAnsi" w:hAnsiTheme="minorHAnsi" w:cstheme="minorHAnsi"/>
          <w:b/>
          <w:bCs/>
          <w:color w:val="auto"/>
          <w:sz w:val="18"/>
          <w:szCs w:val="18"/>
        </w:rPr>
        <w:t>INSTRUCTION TO VENDORS</w:t>
      </w:r>
      <w:r w:rsidRPr="006727A3">
        <w:rPr>
          <w:rFonts w:asciiTheme="minorHAnsi" w:hAnsiTheme="minorHAnsi" w:cstheme="minorHAnsi"/>
          <w:color w:val="auto"/>
          <w:sz w:val="18"/>
          <w:szCs w:val="18"/>
        </w:rPr>
        <w:t xml:space="preserve"> and</w:t>
      </w:r>
      <w:r w:rsidRPr="006727A3">
        <w:rPr>
          <w:rFonts w:asciiTheme="minorHAnsi" w:hAnsiTheme="minorHAnsi" w:cstheme="minorHAnsi"/>
          <w:b/>
          <w:bCs/>
          <w:color w:val="auto"/>
          <w:sz w:val="18"/>
          <w:szCs w:val="18"/>
        </w:rPr>
        <w:t xml:space="preserve"> </w:t>
      </w:r>
      <w:r w:rsidRPr="006727A3">
        <w:rPr>
          <w:rFonts w:asciiTheme="minorHAnsi" w:hAnsiTheme="minorHAnsi" w:cstheme="minorHAnsi"/>
          <w:color w:val="auto"/>
          <w:sz w:val="18"/>
          <w:szCs w:val="18"/>
        </w:rPr>
        <w:t xml:space="preserve">the </w:t>
      </w:r>
      <w:r w:rsidRPr="006727A3">
        <w:rPr>
          <w:rFonts w:asciiTheme="minorHAnsi" w:hAnsiTheme="minorHAnsi" w:cstheme="minorHAnsi"/>
          <w:b/>
          <w:bCs/>
          <w:color w:val="auto"/>
          <w:sz w:val="18"/>
          <w:szCs w:val="18"/>
        </w:rPr>
        <w:t>NORTH</w:t>
      </w:r>
      <w:r w:rsidRPr="006727A3">
        <w:rPr>
          <w:rFonts w:asciiTheme="minorHAnsi" w:hAnsiTheme="minorHAnsi" w:cstheme="minorHAnsi"/>
          <w:color w:val="auto"/>
          <w:sz w:val="18"/>
          <w:szCs w:val="18"/>
        </w:rPr>
        <w:t xml:space="preserve"> </w:t>
      </w:r>
      <w:r w:rsidRPr="006727A3">
        <w:rPr>
          <w:rFonts w:asciiTheme="minorHAnsi" w:hAnsiTheme="minorHAnsi" w:cstheme="minorHAnsi"/>
          <w:b/>
          <w:bCs/>
          <w:color w:val="auto"/>
          <w:sz w:val="18"/>
          <w:szCs w:val="18"/>
        </w:rPr>
        <w:t>CAROLINA GENERAL TERMS AND CONDITIONS</w:t>
      </w:r>
      <w:r w:rsidR="00501A7A" w:rsidRPr="006727A3">
        <w:rPr>
          <w:rFonts w:asciiTheme="minorHAnsi" w:hAnsiTheme="minorHAnsi" w:cstheme="minorHAnsi"/>
          <w:b/>
          <w:bCs/>
          <w:color w:val="auto"/>
          <w:sz w:val="18"/>
          <w:szCs w:val="18"/>
        </w:rPr>
        <w:t xml:space="preserve"> incorporated herein</w:t>
      </w:r>
      <w:r w:rsidR="00890B1A" w:rsidRPr="006727A3">
        <w:rPr>
          <w:rFonts w:asciiTheme="minorHAnsi" w:hAnsiTheme="minorHAnsi" w:cstheme="minorHAnsi"/>
          <w:b/>
          <w:bCs/>
          <w:color w:val="auto"/>
          <w:sz w:val="18"/>
          <w:szCs w:val="18"/>
        </w:rPr>
        <w:t>.</w:t>
      </w:r>
      <w:r w:rsidRPr="006727A3">
        <w:rPr>
          <w:rFonts w:asciiTheme="minorHAnsi" w:hAnsiTheme="minorHAnsi" w:cstheme="minorHAnsi"/>
          <w:b/>
          <w:bCs/>
          <w:color w:val="auto"/>
          <w:sz w:val="18"/>
          <w:szCs w:val="18"/>
        </w:rPr>
        <w:t xml:space="preserve"> </w:t>
      </w:r>
      <w:r w:rsidRPr="006727A3">
        <w:rPr>
          <w:rFonts w:asciiTheme="minorHAnsi" w:hAnsiTheme="minorHAnsi" w:cstheme="minorHAnsi"/>
          <w:color w:val="auto"/>
          <w:sz w:val="18"/>
          <w:szCs w:val="18"/>
        </w:rPr>
        <w:t xml:space="preserve">These documents can be accessed from the </w:t>
      </w:r>
      <w:r w:rsidR="00C706E8" w:rsidRPr="006727A3">
        <w:rPr>
          <w:rFonts w:asciiTheme="minorHAnsi" w:hAnsiTheme="minorHAnsi" w:cstheme="minorHAnsi"/>
          <w:color w:val="auto"/>
          <w:sz w:val="18"/>
          <w:szCs w:val="18"/>
        </w:rPr>
        <w:t>ATTACHMENTS</w:t>
      </w:r>
      <w:r w:rsidRPr="006727A3">
        <w:rPr>
          <w:rFonts w:asciiTheme="minorHAnsi" w:hAnsiTheme="minorHAnsi" w:cstheme="minorHAnsi"/>
          <w:color w:val="auto"/>
          <w:sz w:val="18"/>
          <w:szCs w:val="18"/>
        </w:rPr>
        <w:t xml:space="preserve"> page within this document.</w:t>
      </w:r>
    </w:p>
    <w:p w14:paraId="0A063D01" w14:textId="77777777" w:rsidR="005B4F45" w:rsidRPr="006727A3" w:rsidRDefault="005B4F45" w:rsidP="00175BBE">
      <w:pPr>
        <w:spacing w:after="0"/>
        <w:jc w:val="both"/>
        <w:rPr>
          <w:rFonts w:asciiTheme="minorHAnsi" w:hAnsiTheme="minorHAnsi" w:cstheme="minorHAnsi"/>
          <w:color w:val="auto"/>
          <w:sz w:val="18"/>
          <w:szCs w:val="18"/>
        </w:rPr>
      </w:pPr>
    </w:p>
    <w:p w14:paraId="6B93CF61" w14:textId="60D37C16" w:rsidR="00CC46E5" w:rsidRPr="006727A3" w:rsidRDefault="00CC46E5" w:rsidP="00175BBE">
      <w:pPr>
        <w:spacing w:after="0"/>
        <w:jc w:val="both"/>
        <w:rPr>
          <w:rFonts w:asciiTheme="minorHAnsi" w:hAnsiTheme="minorHAnsi" w:cstheme="minorHAnsi"/>
          <w:b/>
          <w:color w:val="auto"/>
          <w:sz w:val="20"/>
        </w:rPr>
      </w:pPr>
      <w:r w:rsidRPr="006727A3">
        <w:rPr>
          <w:rFonts w:asciiTheme="minorHAnsi" w:hAnsiTheme="minorHAnsi" w:cstheme="minorHAnsi"/>
          <w:b/>
          <w:color w:val="auto"/>
          <w:sz w:val="20"/>
        </w:rPr>
        <w:t xml:space="preserve">Failure to execute/sign </w:t>
      </w:r>
      <w:r w:rsidR="005E7172" w:rsidRPr="006727A3">
        <w:rPr>
          <w:rFonts w:asciiTheme="minorHAnsi" w:hAnsiTheme="minorHAnsi" w:cstheme="minorHAnsi"/>
          <w:b/>
          <w:color w:val="auto"/>
          <w:sz w:val="20"/>
        </w:rPr>
        <w:t>bid</w:t>
      </w:r>
      <w:r w:rsidRPr="006727A3">
        <w:rPr>
          <w:rFonts w:asciiTheme="minorHAnsi" w:hAnsiTheme="minorHAnsi" w:cstheme="minorHAnsi"/>
          <w:b/>
          <w:color w:val="auto"/>
          <w:sz w:val="20"/>
        </w:rPr>
        <w:t xml:space="preserve"> prior to submittal </w:t>
      </w:r>
      <w:r w:rsidR="001132EB" w:rsidRPr="006727A3">
        <w:rPr>
          <w:rFonts w:asciiTheme="minorHAnsi" w:hAnsiTheme="minorHAnsi" w:cstheme="minorHAnsi"/>
          <w:b/>
          <w:color w:val="auto"/>
          <w:sz w:val="20"/>
        </w:rPr>
        <w:t xml:space="preserve">may </w:t>
      </w:r>
      <w:r w:rsidRPr="006727A3">
        <w:rPr>
          <w:rFonts w:asciiTheme="minorHAnsi" w:hAnsiTheme="minorHAnsi" w:cstheme="minorHAnsi"/>
          <w:b/>
          <w:color w:val="auto"/>
          <w:sz w:val="20"/>
        </w:rPr>
        <w:t xml:space="preserve">render </w:t>
      </w:r>
      <w:r w:rsidR="005E7172" w:rsidRPr="006727A3">
        <w:rPr>
          <w:rFonts w:asciiTheme="minorHAnsi" w:hAnsiTheme="minorHAnsi" w:cstheme="minorHAnsi"/>
          <w:b/>
          <w:color w:val="auto"/>
          <w:sz w:val="20"/>
        </w:rPr>
        <w:t>bid</w:t>
      </w:r>
      <w:r w:rsidRPr="006727A3">
        <w:rPr>
          <w:rFonts w:asciiTheme="minorHAnsi" w:hAnsiTheme="minorHAnsi" w:cstheme="minorHAnsi"/>
          <w:b/>
          <w:color w:val="auto"/>
          <w:sz w:val="20"/>
        </w:rPr>
        <w:t xml:space="preserve"> invalid and it </w:t>
      </w:r>
      <w:r w:rsidR="001132EB" w:rsidRPr="006727A3">
        <w:rPr>
          <w:rFonts w:asciiTheme="minorHAnsi" w:hAnsiTheme="minorHAnsi" w:cstheme="minorHAnsi"/>
          <w:b/>
          <w:color w:val="auto"/>
          <w:sz w:val="20"/>
        </w:rPr>
        <w:t xml:space="preserve">MAY </w:t>
      </w:r>
      <w:r w:rsidRPr="006727A3">
        <w:rPr>
          <w:rFonts w:asciiTheme="minorHAnsi" w:hAnsiTheme="minorHAnsi" w:cstheme="minorHAnsi"/>
          <w:b/>
          <w:color w:val="auto"/>
          <w:sz w:val="20"/>
        </w:rPr>
        <w:t xml:space="preserve">BE REJECTED. Late </w:t>
      </w:r>
      <w:r w:rsidR="005E7172" w:rsidRPr="006727A3">
        <w:rPr>
          <w:rFonts w:asciiTheme="minorHAnsi" w:hAnsiTheme="minorHAnsi" w:cstheme="minorHAnsi"/>
          <w:b/>
          <w:color w:val="auto"/>
          <w:sz w:val="20"/>
        </w:rPr>
        <w:t>bids</w:t>
      </w:r>
      <w:r w:rsidRPr="006727A3">
        <w:rPr>
          <w:rFonts w:asciiTheme="minorHAnsi" w:hAnsiTheme="minorHAnsi" w:cstheme="minorHAnsi"/>
          <w:b/>
          <w:color w:val="auto"/>
          <w:sz w:val="20"/>
        </w:rPr>
        <w:t xml:space="preserve"> </w:t>
      </w:r>
      <w:r w:rsidR="000D38B5" w:rsidRPr="006727A3">
        <w:rPr>
          <w:rFonts w:asciiTheme="minorHAnsi" w:hAnsiTheme="minorHAnsi" w:cstheme="minorHAnsi"/>
          <w:b/>
          <w:color w:val="auto"/>
          <w:sz w:val="20"/>
        </w:rPr>
        <w:t>shall</w:t>
      </w:r>
      <w:r w:rsidR="00890B1A" w:rsidRPr="006727A3">
        <w:rPr>
          <w:rFonts w:asciiTheme="minorHAnsi" w:hAnsiTheme="minorHAnsi" w:cstheme="minorHAnsi"/>
          <w:b/>
          <w:color w:val="auto"/>
          <w:sz w:val="20"/>
        </w:rPr>
        <w:t xml:space="preserve"> not </w:t>
      </w:r>
      <w:r w:rsidRPr="006727A3">
        <w:rPr>
          <w:rFonts w:asciiTheme="minorHAnsi" w:hAnsiTheme="minorHAnsi" w:cstheme="minorHAnsi"/>
          <w:b/>
          <w:color w:val="auto"/>
          <w:sz w:val="20"/>
        </w:rPr>
        <w:t>be accepted.</w:t>
      </w:r>
    </w:p>
    <w:p w14:paraId="2087B866" w14:textId="77777777" w:rsidR="00CC46E5" w:rsidRPr="006727A3" w:rsidRDefault="00CC46E5" w:rsidP="00CC46E5">
      <w:pPr>
        <w:spacing w:after="0"/>
        <w:jc w:val="both"/>
        <w:rPr>
          <w:rFonts w:asciiTheme="minorHAnsi" w:hAnsiTheme="minorHAnsi" w:cstheme="minorHAnsi"/>
          <w:b/>
          <w:color w:val="auto"/>
          <w:sz w:val="8"/>
          <w:szCs w:val="8"/>
        </w:rPr>
      </w:pPr>
    </w:p>
    <w:tbl>
      <w:tblPr>
        <w:tblW w:w="104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512"/>
        <w:gridCol w:w="1516"/>
        <w:gridCol w:w="2070"/>
        <w:gridCol w:w="2337"/>
      </w:tblGrid>
      <w:tr w:rsidR="00CC46E5" w:rsidRPr="006727A3" w14:paraId="22B92475" w14:textId="77777777" w:rsidTr="00602B4F">
        <w:trPr>
          <w:trHeight w:val="366"/>
          <w:jc w:val="center"/>
        </w:trPr>
        <w:tc>
          <w:tcPr>
            <w:tcW w:w="10435" w:type="dxa"/>
            <w:gridSpan w:val="4"/>
          </w:tcPr>
          <w:p w14:paraId="11B9DF53" w14:textId="19967C89" w:rsidR="00CC46E5" w:rsidRPr="006727A3" w:rsidRDefault="00D746BF" w:rsidP="00602B4F">
            <w:pPr>
              <w:spacing w:after="200" w:line="264" w:lineRule="auto"/>
              <w:rPr>
                <w:rFonts w:asciiTheme="minorHAnsi" w:hAnsiTheme="minorHAnsi" w:cstheme="minorHAnsi"/>
                <w:color w:val="auto"/>
                <w:sz w:val="16"/>
                <w:szCs w:val="22"/>
              </w:rPr>
            </w:pPr>
            <w:r w:rsidRPr="006727A3">
              <w:rPr>
                <w:rFonts w:asciiTheme="minorHAnsi" w:hAnsiTheme="minorHAnsi" w:cstheme="minorHAnsi"/>
                <w:color w:val="auto"/>
                <w:sz w:val="16"/>
                <w:szCs w:val="22"/>
              </w:rPr>
              <w:t>COMPLETE/FORMAL NAME OF VENDOR:</w:t>
            </w:r>
          </w:p>
        </w:tc>
      </w:tr>
      <w:tr w:rsidR="00CC46E5" w:rsidRPr="006727A3" w14:paraId="746F396F" w14:textId="77777777" w:rsidTr="00602B4F">
        <w:trPr>
          <w:trHeight w:val="432"/>
          <w:jc w:val="center"/>
        </w:trPr>
        <w:tc>
          <w:tcPr>
            <w:tcW w:w="6028" w:type="dxa"/>
            <w:gridSpan w:val="2"/>
          </w:tcPr>
          <w:p w14:paraId="33B863E9" w14:textId="77777777" w:rsidR="00CC46E5" w:rsidRPr="006727A3" w:rsidRDefault="00CC46E5" w:rsidP="00602B4F">
            <w:pPr>
              <w:tabs>
                <w:tab w:val="left" w:pos="4500"/>
              </w:tabs>
              <w:spacing w:after="200" w:line="264" w:lineRule="auto"/>
              <w:rPr>
                <w:rFonts w:asciiTheme="minorHAnsi" w:hAnsiTheme="minorHAnsi" w:cstheme="minorHAnsi"/>
                <w:color w:val="auto"/>
                <w:sz w:val="16"/>
                <w:szCs w:val="22"/>
              </w:rPr>
            </w:pPr>
            <w:r w:rsidRPr="006727A3">
              <w:rPr>
                <w:rFonts w:asciiTheme="minorHAnsi" w:hAnsiTheme="minorHAnsi" w:cstheme="minorHAnsi"/>
                <w:color w:val="auto"/>
                <w:sz w:val="16"/>
                <w:szCs w:val="22"/>
              </w:rPr>
              <w:t>STREET ADDRESS:</w:t>
            </w:r>
          </w:p>
        </w:tc>
        <w:tc>
          <w:tcPr>
            <w:tcW w:w="2070" w:type="dxa"/>
          </w:tcPr>
          <w:p w14:paraId="43DDBF74" w14:textId="77777777" w:rsidR="00CC46E5" w:rsidRPr="006727A3" w:rsidRDefault="00CC46E5" w:rsidP="00602B4F">
            <w:pPr>
              <w:tabs>
                <w:tab w:val="left" w:pos="2322"/>
              </w:tabs>
              <w:spacing w:after="200" w:line="264" w:lineRule="auto"/>
              <w:rPr>
                <w:rFonts w:asciiTheme="minorHAnsi" w:hAnsiTheme="minorHAnsi" w:cstheme="minorHAnsi"/>
                <w:color w:val="auto"/>
                <w:sz w:val="16"/>
                <w:szCs w:val="22"/>
              </w:rPr>
            </w:pPr>
            <w:r w:rsidRPr="006727A3">
              <w:rPr>
                <w:rFonts w:asciiTheme="minorHAnsi" w:hAnsiTheme="minorHAnsi" w:cstheme="minorHAnsi"/>
                <w:color w:val="auto"/>
                <w:sz w:val="16"/>
                <w:szCs w:val="22"/>
              </w:rPr>
              <w:t>P.O. BOX:</w:t>
            </w:r>
          </w:p>
        </w:tc>
        <w:tc>
          <w:tcPr>
            <w:tcW w:w="2337" w:type="dxa"/>
          </w:tcPr>
          <w:p w14:paraId="2D06AEDE" w14:textId="77777777" w:rsidR="00CC46E5" w:rsidRPr="006727A3" w:rsidRDefault="00CC46E5" w:rsidP="00602B4F">
            <w:pPr>
              <w:tabs>
                <w:tab w:val="left" w:pos="1990"/>
              </w:tabs>
              <w:spacing w:after="200" w:line="264" w:lineRule="auto"/>
              <w:rPr>
                <w:rFonts w:asciiTheme="minorHAnsi" w:hAnsiTheme="minorHAnsi" w:cstheme="minorHAnsi"/>
                <w:color w:val="auto"/>
                <w:sz w:val="16"/>
                <w:szCs w:val="22"/>
              </w:rPr>
            </w:pPr>
            <w:r w:rsidRPr="006727A3">
              <w:rPr>
                <w:rFonts w:asciiTheme="minorHAnsi" w:hAnsiTheme="minorHAnsi" w:cstheme="minorHAnsi"/>
                <w:color w:val="auto"/>
                <w:sz w:val="16"/>
                <w:szCs w:val="22"/>
              </w:rPr>
              <w:t>ZIP:</w:t>
            </w:r>
          </w:p>
        </w:tc>
      </w:tr>
      <w:tr w:rsidR="00CC46E5" w:rsidRPr="006727A3" w14:paraId="15CD496F" w14:textId="77777777" w:rsidTr="00602B4F">
        <w:trPr>
          <w:trHeight w:val="471"/>
          <w:jc w:val="center"/>
        </w:trPr>
        <w:tc>
          <w:tcPr>
            <w:tcW w:w="6028" w:type="dxa"/>
            <w:gridSpan w:val="2"/>
          </w:tcPr>
          <w:p w14:paraId="69FB5FC4" w14:textId="77777777" w:rsidR="00CC46E5" w:rsidRPr="006727A3" w:rsidRDefault="00CC46E5" w:rsidP="00602B4F">
            <w:pPr>
              <w:spacing w:after="200" w:line="264" w:lineRule="auto"/>
              <w:rPr>
                <w:rFonts w:asciiTheme="minorHAnsi" w:hAnsiTheme="minorHAnsi" w:cstheme="minorHAnsi"/>
                <w:color w:val="auto"/>
                <w:sz w:val="16"/>
                <w:szCs w:val="22"/>
              </w:rPr>
            </w:pPr>
            <w:r w:rsidRPr="006727A3">
              <w:rPr>
                <w:rFonts w:asciiTheme="minorHAnsi" w:hAnsiTheme="minorHAnsi" w:cstheme="minorHAnsi"/>
                <w:color w:val="auto"/>
                <w:sz w:val="16"/>
                <w:szCs w:val="22"/>
              </w:rPr>
              <w:t>CITY &amp; STATE &amp; ZIP:</w:t>
            </w:r>
          </w:p>
        </w:tc>
        <w:tc>
          <w:tcPr>
            <w:tcW w:w="2070" w:type="dxa"/>
          </w:tcPr>
          <w:p w14:paraId="6B95D990" w14:textId="77777777" w:rsidR="00CC46E5" w:rsidRPr="006727A3" w:rsidRDefault="00CC46E5" w:rsidP="00602B4F">
            <w:pPr>
              <w:spacing w:after="200" w:line="264" w:lineRule="auto"/>
              <w:rPr>
                <w:rFonts w:asciiTheme="minorHAnsi" w:hAnsiTheme="minorHAnsi" w:cstheme="minorHAnsi"/>
                <w:color w:val="auto"/>
                <w:sz w:val="16"/>
                <w:szCs w:val="22"/>
              </w:rPr>
            </w:pPr>
            <w:r w:rsidRPr="006727A3">
              <w:rPr>
                <w:rFonts w:asciiTheme="minorHAnsi" w:hAnsiTheme="minorHAnsi" w:cstheme="minorHAnsi"/>
                <w:color w:val="auto"/>
                <w:sz w:val="16"/>
                <w:szCs w:val="22"/>
              </w:rPr>
              <w:t>TELEPHONE NUMBER:</w:t>
            </w:r>
          </w:p>
        </w:tc>
        <w:tc>
          <w:tcPr>
            <w:tcW w:w="2337" w:type="dxa"/>
          </w:tcPr>
          <w:p w14:paraId="6EC850B6" w14:textId="003E7926" w:rsidR="00CC46E5" w:rsidRPr="006727A3" w:rsidRDefault="00CC46E5" w:rsidP="00602B4F">
            <w:pPr>
              <w:spacing w:after="200" w:line="264" w:lineRule="auto"/>
              <w:rPr>
                <w:rFonts w:asciiTheme="minorHAnsi" w:hAnsiTheme="minorHAnsi" w:cstheme="minorHAnsi"/>
                <w:color w:val="auto"/>
                <w:sz w:val="16"/>
                <w:szCs w:val="22"/>
              </w:rPr>
            </w:pPr>
            <w:r w:rsidRPr="006727A3">
              <w:rPr>
                <w:rFonts w:asciiTheme="minorHAnsi" w:hAnsiTheme="minorHAnsi" w:cstheme="minorHAnsi"/>
                <w:color w:val="auto"/>
                <w:sz w:val="16"/>
                <w:szCs w:val="22"/>
              </w:rPr>
              <w:t>TOLL FREE TEL. NO:</w:t>
            </w:r>
          </w:p>
        </w:tc>
      </w:tr>
      <w:tr w:rsidR="00CC46E5" w:rsidRPr="006727A3" w14:paraId="76A997EE" w14:textId="77777777" w:rsidTr="00602B4F">
        <w:trPr>
          <w:trHeight w:val="432"/>
          <w:jc w:val="center"/>
        </w:trPr>
        <w:tc>
          <w:tcPr>
            <w:tcW w:w="10435" w:type="dxa"/>
            <w:gridSpan w:val="4"/>
          </w:tcPr>
          <w:p w14:paraId="7F86EFC7" w14:textId="569AC083" w:rsidR="00CC46E5" w:rsidRPr="006727A3" w:rsidRDefault="00CC46E5" w:rsidP="00602B4F">
            <w:pPr>
              <w:spacing w:after="200" w:line="264" w:lineRule="auto"/>
              <w:rPr>
                <w:rFonts w:asciiTheme="minorHAnsi" w:hAnsiTheme="minorHAnsi" w:cstheme="minorHAnsi"/>
                <w:color w:val="auto"/>
                <w:sz w:val="16"/>
                <w:szCs w:val="21"/>
              </w:rPr>
            </w:pPr>
            <w:r w:rsidRPr="006727A3">
              <w:rPr>
                <w:rFonts w:asciiTheme="minorHAnsi" w:hAnsiTheme="minorHAnsi" w:cstheme="minorHAnsi"/>
                <w:color w:val="auto"/>
                <w:sz w:val="16"/>
                <w:szCs w:val="22"/>
              </w:rPr>
              <w:t>PRINCIPAL PLACE OF BUSINESS ADDRESS IF DIFFERENT FROM ABOVE (SEE INSTRUCTIONS TO VENDORS ITEM #</w:t>
            </w:r>
            <w:r w:rsidR="00FD053C" w:rsidRPr="006727A3">
              <w:rPr>
                <w:rFonts w:asciiTheme="minorHAnsi" w:hAnsiTheme="minorHAnsi" w:cstheme="minorHAnsi"/>
                <w:color w:val="auto"/>
                <w:sz w:val="16"/>
                <w:szCs w:val="22"/>
              </w:rPr>
              <w:t>21</w:t>
            </w:r>
            <w:r w:rsidRPr="006727A3">
              <w:rPr>
                <w:rFonts w:asciiTheme="minorHAnsi" w:hAnsiTheme="minorHAnsi" w:cstheme="minorHAnsi"/>
                <w:color w:val="auto"/>
                <w:sz w:val="16"/>
                <w:szCs w:val="22"/>
              </w:rPr>
              <w:t>):</w:t>
            </w:r>
          </w:p>
        </w:tc>
      </w:tr>
      <w:tr w:rsidR="00CC46E5" w:rsidRPr="006727A3" w14:paraId="1410AE09" w14:textId="77777777" w:rsidTr="00602B4F">
        <w:trPr>
          <w:trHeight w:val="471"/>
          <w:jc w:val="center"/>
        </w:trPr>
        <w:tc>
          <w:tcPr>
            <w:tcW w:w="6028" w:type="dxa"/>
            <w:gridSpan w:val="2"/>
          </w:tcPr>
          <w:p w14:paraId="6336825D" w14:textId="77777777" w:rsidR="00CC46E5" w:rsidRPr="006727A3" w:rsidRDefault="00CC46E5" w:rsidP="00602B4F">
            <w:pPr>
              <w:spacing w:after="200" w:line="264" w:lineRule="auto"/>
              <w:rPr>
                <w:rFonts w:asciiTheme="minorHAnsi" w:hAnsiTheme="minorHAnsi" w:cstheme="minorHAnsi"/>
                <w:color w:val="auto"/>
                <w:sz w:val="16"/>
                <w:szCs w:val="22"/>
              </w:rPr>
            </w:pPr>
            <w:r w:rsidRPr="006727A3">
              <w:rPr>
                <w:rFonts w:asciiTheme="minorHAnsi" w:hAnsiTheme="minorHAnsi" w:cstheme="minorHAnsi"/>
                <w:color w:val="auto"/>
                <w:sz w:val="16"/>
                <w:szCs w:val="22"/>
              </w:rPr>
              <w:t>PRINT NAME &amp; TITLE OF PERSON SIGNING ON BEHALF OF VENDOR:</w:t>
            </w:r>
          </w:p>
        </w:tc>
        <w:tc>
          <w:tcPr>
            <w:tcW w:w="4407" w:type="dxa"/>
            <w:gridSpan w:val="2"/>
          </w:tcPr>
          <w:p w14:paraId="3D342232" w14:textId="77777777" w:rsidR="00CC46E5" w:rsidRPr="006727A3" w:rsidRDefault="00CC46E5" w:rsidP="00602B4F">
            <w:pPr>
              <w:spacing w:after="200" w:line="264" w:lineRule="auto"/>
              <w:rPr>
                <w:rFonts w:asciiTheme="minorHAnsi" w:hAnsiTheme="minorHAnsi" w:cstheme="minorHAnsi"/>
                <w:color w:val="auto"/>
                <w:sz w:val="16"/>
                <w:szCs w:val="22"/>
              </w:rPr>
            </w:pPr>
            <w:r w:rsidRPr="006727A3">
              <w:rPr>
                <w:rFonts w:asciiTheme="minorHAnsi" w:hAnsiTheme="minorHAnsi" w:cstheme="minorHAnsi"/>
                <w:color w:val="auto"/>
                <w:sz w:val="16"/>
                <w:szCs w:val="22"/>
              </w:rPr>
              <w:t>FAX NUMBER:</w:t>
            </w:r>
          </w:p>
        </w:tc>
      </w:tr>
      <w:tr w:rsidR="00CC46E5" w:rsidRPr="006727A3" w14:paraId="32E771F5" w14:textId="77777777" w:rsidTr="00602B4F">
        <w:trPr>
          <w:trHeight w:val="417"/>
          <w:jc w:val="center"/>
        </w:trPr>
        <w:tc>
          <w:tcPr>
            <w:tcW w:w="4512" w:type="dxa"/>
            <w:shd w:val="clear" w:color="auto" w:fill="auto"/>
          </w:tcPr>
          <w:p w14:paraId="5EF148E3" w14:textId="77777777" w:rsidR="00CC46E5" w:rsidRPr="006727A3" w:rsidRDefault="00CC46E5" w:rsidP="00602B4F">
            <w:pPr>
              <w:tabs>
                <w:tab w:val="left" w:pos="4500"/>
              </w:tabs>
              <w:spacing w:after="200" w:line="264" w:lineRule="auto"/>
              <w:rPr>
                <w:rFonts w:asciiTheme="minorHAnsi" w:hAnsiTheme="minorHAnsi" w:cstheme="minorHAnsi"/>
                <w:color w:val="auto"/>
                <w:sz w:val="16"/>
                <w:szCs w:val="22"/>
              </w:rPr>
            </w:pPr>
            <w:r w:rsidRPr="006727A3">
              <w:rPr>
                <w:rFonts w:asciiTheme="minorHAnsi" w:hAnsiTheme="minorHAnsi" w:cstheme="minorHAnsi"/>
                <w:b/>
                <w:color w:val="auto"/>
                <w:sz w:val="16"/>
                <w:szCs w:val="22"/>
              </w:rPr>
              <w:t>VENDOR’S AUTHORIZED SIGNATURE*</w:t>
            </w:r>
            <w:r w:rsidRPr="006727A3">
              <w:rPr>
                <w:rFonts w:asciiTheme="minorHAnsi" w:hAnsiTheme="minorHAnsi" w:cstheme="minorHAnsi"/>
                <w:color w:val="auto"/>
                <w:sz w:val="16"/>
                <w:szCs w:val="22"/>
              </w:rPr>
              <w:t>:</w:t>
            </w:r>
          </w:p>
        </w:tc>
        <w:tc>
          <w:tcPr>
            <w:tcW w:w="1516" w:type="dxa"/>
            <w:shd w:val="clear" w:color="auto" w:fill="auto"/>
          </w:tcPr>
          <w:p w14:paraId="69862074" w14:textId="77777777" w:rsidR="00CC46E5" w:rsidRPr="006727A3" w:rsidRDefault="00CC46E5" w:rsidP="00602B4F">
            <w:pPr>
              <w:tabs>
                <w:tab w:val="left" w:pos="4500"/>
              </w:tabs>
              <w:spacing w:after="200" w:line="264" w:lineRule="auto"/>
              <w:rPr>
                <w:rFonts w:asciiTheme="minorHAnsi" w:hAnsiTheme="minorHAnsi" w:cstheme="minorHAnsi"/>
                <w:b/>
                <w:color w:val="auto"/>
                <w:sz w:val="16"/>
                <w:szCs w:val="22"/>
              </w:rPr>
            </w:pPr>
            <w:r w:rsidRPr="006727A3">
              <w:rPr>
                <w:rFonts w:asciiTheme="minorHAnsi" w:hAnsiTheme="minorHAnsi" w:cstheme="minorHAnsi"/>
                <w:b/>
                <w:color w:val="auto"/>
                <w:sz w:val="16"/>
                <w:szCs w:val="22"/>
              </w:rPr>
              <w:t>DATE:</w:t>
            </w:r>
          </w:p>
        </w:tc>
        <w:tc>
          <w:tcPr>
            <w:tcW w:w="4407" w:type="dxa"/>
            <w:gridSpan w:val="2"/>
          </w:tcPr>
          <w:p w14:paraId="5997E2DF" w14:textId="77777777" w:rsidR="00CC46E5" w:rsidRPr="006727A3" w:rsidRDefault="00CC46E5" w:rsidP="00602B4F">
            <w:pPr>
              <w:spacing w:after="200" w:line="264" w:lineRule="auto"/>
              <w:rPr>
                <w:rFonts w:asciiTheme="minorHAnsi" w:hAnsiTheme="minorHAnsi" w:cstheme="minorHAnsi"/>
                <w:color w:val="auto"/>
                <w:sz w:val="16"/>
                <w:szCs w:val="22"/>
              </w:rPr>
            </w:pPr>
            <w:r w:rsidRPr="006727A3">
              <w:rPr>
                <w:rFonts w:asciiTheme="minorHAnsi" w:hAnsiTheme="minorHAnsi" w:cstheme="minorHAnsi"/>
                <w:color w:val="auto"/>
                <w:sz w:val="16"/>
                <w:szCs w:val="22"/>
              </w:rPr>
              <w:t xml:space="preserve">EMAIL: </w:t>
            </w:r>
          </w:p>
        </w:tc>
      </w:tr>
    </w:tbl>
    <w:p w14:paraId="609E9614" w14:textId="7DB1A5E1" w:rsidR="00E0584E" w:rsidRPr="006727A3" w:rsidRDefault="00E0584E" w:rsidP="00501A7A">
      <w:pPr>
        <w:spacing w:after="0"/>
        <w:rPr>
          <w:rFonts w:asciiTheme="minorHAnsi" w:hAnsiTheme="minorHAnsi" w:cstheme="minorHAnsi"/>
          <w:b/>
          <w:bCs/>
          <w:color w:val="auto"/>
          <w:sz w:val="18"/>
          <w:szCs w:val="18"/>
          <w:u w:val="single"/>
        </w:rPr>
      </w:pPr>
      <w:r w:rsidRPr="006727A3">
        <w:rPr>
          <w:rFonts w:asciiTheme="minorHAnsi" w:hAnsiTheme="minorHAnsi" w:cstheme="minorHAnsi"/>
          <w:b/>
          <w:color w:val="auto"/>
          <w:sz w:val="18"/>
          <w:szCs w:val="18"/>
          <w:u w:val="single"/>
        </w:rPr>
        <w:t>VALIDITY PERIOD</w:t>
      </w:r>
    </w:p>
    <w:p w14:paraId="3EF068B7" w14:textId="121A98F8" w:rsidR="00E0584E" w:rsidRPr="006727A3" w:rsidRDefault="00E0584E" w:rsidP="00E0584E">
      <w:pPr>
        <w:spacing w:after="0"/>
        <w:rPr>
          <w:rFonts w:asciiTheme="minorHAnsi" w:eastAsia="Times New Roman" w:hAnsiTheme="minorHAnsi" w:cstheme="minorHAnsi"/>
          <w:color w:val="000000"/>
          <w:sz w:val="22"/>
          <w:szCs w:val="22"/>
        </w:rPr>
      </w:pPr>
      <w:bookmarkStart w:id="6" w:name="_Hlk80881487"/>
      <w:r w:rsidRPr="006727A3">
        <w:rPr>
          <w:rFonts w:asciiTheme="minorHAnsi" w:hAnsiTheme="minorHAnsi" w:cstheme="minorHAnsi"/>
          <w:color w:val="auto"/>
          <w:sz w:val="18"/>
          <w:szCs w:val="18"/>
        </w:rPr>
        <w:t xml:space="preserve">Offer </w:t>
      </w:r>
      <w:r w:rsidR="004564CF" w:rsidRPr="006727A3">
        <w:rPr>
          <w:rFonts w:asciiTheme="minorHAnsi" w:hAnsiTheme="minorHAnsi" w:cstheme="minorHAnsi"/>
          <w:color w:val="auto"/>
          <w:sz w:val="18"/>
          <w:szCs w:val="18"/>
        </w:rPr>
        <w:t xml:space="preserve">shall be </w:t>
      </w:r>
      <w:r w:rsidRPr="006727A3">
        <w:rPr>
          <w:rFonts w:asciiTheme="minorHAnsi" w:hAnsiTheme="minorHAnsi" w:cstheme="minorHAnsi"/>
          <w:color w:val="auto"/>
          <w:sz w:val="18"/>
          <w:szCs w:val="18"/>
        </w:rPr>
        <w:t>valid for at least</w:t>
      </w:r>
      <w:r w:rsidR="00501A7A" w:rsidRPr="006727A3">
        <w:rPr>
          <w:rFonts w:asciiTheme="minorHAnsi" w:hAnsiTheme="minorHAnsi" w:cstheme="minorHAnsi"/>
          <w:color w:val="auto"/>
          <w:sz w:val="18"/>
          <w:szCs w:val="18"/>
        </w:rPr>
        <w:t xml:space="preserve"> </w:t>
      </w:r>
      <w:r w:rsidR="00CA0980">
        <w:rPr>
          <w:rFonts w:asciiTheme="minorHAnsi" w:hAnsiTheme="minorHAnsi" w:cstheme="minorHAnsi"/>
          <w:color w:val="auto"/>
          <w:sz w:val="18"/>
          <w:szCs w:val="18"/>
        </w:rPr>
        <w:t>ninety</w:t>
      </w:r>
      <w:r w:rsidRPr="006727A3">
        <w:rPr>
          <w:rFonts w:asciiTheme="minorHAnsi" w:hAnsiTheme="minorHAnsi" w:cstheme="minorHAnsi"/>
          <w:color w:val="auto"/>
          <w:sz w:val="18"/>
          <w:szCs w:val="18"/>
        </w:rPr>
        <w:t xml:space="preserve"> </w:t>
      </w:r>
      <w:r w:rsidR="00501A7A" w:rsidRPr="006727A3">
        <w:rPr>
          <w:rFonts w:asciiTheme="minorHAnsi" w:hAnsiTheme="minorHAnsi" w:cstheme="minorHAnsi"/>
          <w:color w:val="auto"/>
          <w:sz w:val="18"/>
          <w:szCs w:val="18"/>
        </w:rPr>
        <w:t>(</w:t>
      </w:r>
      <w:r w:rsidR="00CA0980">
        <w:rPr>
          <w:rFonts w:asciiTheme="minorHAnsi" w:hAnsiTheme="minorHAnsi" w:cstheme="minorHAnsi"/>
          <w:color w:val="auto"/>
          <w:sz w:val="18"/>
          <w:szCs w:val="18"/>
        </w:rPr>
        <w:t>9</w:t>
      </w:r>
      <w:r w:rsidR="00AB5712" w:rsidRPr="006727A3">
        <w:rPr>
          <w:rFonts w:asciiTheme="minorHAnsi" w:hAnsiTheme="minorHAnsi" w:cstheme="minorHAnsi"/>
          <w:color w:val="auto"/>
          <w:sz w:val="18"/>
          <w:szCs w:val="18"/>
        </w:rPr>
        <w:t>0</w:t>
      </w:r>
      <w:r w:rsidR="00501A7A" w:rsidRPr="006727A3">
        <w:rPr>
          <w:rFonts w:asciiTheme="minorHAnsi" w:hAnsiTheme="minorHAnsi" w:cstheme="minorHAnsi"/>
          <w:color w:val="auto"/>
          <w:sz w:val="18"/>
          <w:szCs w:val="18"/>
        </w:rPr>
        <w:t>)</w:t>
      </w:r>
      <w:r w:rsidRPr="006727A3">
        <w:rPr>
          <w:rFonts w:asciiTheme="minorHAnsi" w:hAnsiTheme="minorHAnsi" w:cstheme="minorHAnsi"/>
          <w:color w:val="auto"/>
          <w:sz w:val="18"/>
          <w:szCs w:val="18"/>
        </w:rPr>
        <w:t xml:space="preserve"> days from date of bid opening, unless otherwise stated here:  ______ days</w:t>
      </w:r>
      <w:r w:rsidR="0070190D" w:rsidRPr="006727A3">
        <w:rPr>
          <w:rFonts w:asciiTheme="minorHAnsi" w:hAnsiTheme="minorHAnsi" w:cstheme="minorHAnsi"/>
          <w:color w:val="auto"/>
          <w:sz w:val="18"/>
          <w:szCs w:val="18"/>
        </w:rPr>
        <w:t>,</w:t>
      </w:r>
      <w:r w:rsidR="004564CF" w:rsidRPr="006727A3">
        <w:rPr>
          <w:rFonts w:asciiTheme="minorHAnsi" w:hAnsiTheme="minorHAnsi" w:cstheme="minorHAnsi"/>
          <w:color w:val="auto"/>
          <w:sz w:val="18"/>
          <w:szCs w:val="18"/>
        </w:rPr>
        <w:t xml:space="preserve"> or </w:t>
      </w:r>
      <w:r w:rsidR="0070190D" w:rsidRPr="006727A3">
        <w:rPr>
          <w:rFonts w:asciiTheme="minorHAnsi" w:hAnsiTheme="minorHAnsi" w:cstheme="minorHAnsi"/>
          <w:color w:val="auto"/>
          <w:sz w:val="18"/>
          <w:szCs w:val="18"/>
        </w:rPr>
        <w:t xml:space="preserve">if </w:t>
      </w:r>
      <w:r w:rsidR="004564CF" w:rsidRPr="006727A3">
        <w:rPr>
          <w:rFonts w:asciiTheme="minorHAnsi" w:hAnsiTheme="minorHAnsi" w:cstheme="minorHAnsi"/>
          <w:color w:val="auto"/>
          <w:sz w:val="18"/>
          <w:szCs w:val="18"/>
        </w:rPr>
        <w:t>extended by mutual agreement of the parties</w:t>
      </w:r>
      <w:r w:rsidR="00501A7A" w:rsidRPr="006727A3">
        <w:rPr>
          <w:rFonts w:asciiTheme="minorHAnsi" w:hAnsiTheme="minorHAnsi" w:cstheme="minorHAnsi"/>
          <w:color w:val="auto"/>
          <w:sz w:val="18"/>
          <w:szCs w:val="18"/>
        </w:rPr>
        <w:t xml:space="preserve"> in writing</w:t>
      </w:r>
      <w:r w:rsidRPr="006727A3">
        <w:rPr>
          <w:rFonts w:asciiTheme="minorHAnsi" w:hAnsiTheme="minorHAnsi" w:cstheme="minorHAnsi"/>
          <w:color w:val="auto"/>
          <w:sz w:val="18"/>
          <w:szCs w:val="18"/>
        </w:rPr>
        <w:t xml:space="preserve">.  </w:t>
      </w:r>
      <w:r w:rsidR="004564CF" w:rsidRPr="006727A3">
        <w:rPr>
          <w:rFonts w:asciiTheme="minorHAnsi" w:hAnsiTheme="minorHAnsi" w:cstheme="minorHAnsi"/>
          <w:color w:val="auto"/>
          <w:sz w:val="18"/>
          <w:szCs w:val="18"/>
        </w:rPr>
        <w:t>A</w:t>
      </w:r>
      <w:r w:rsidRPr="006727A3">
        <w:rPr>
          <w:rFonts w:asciiTheme="minorHAnsi" w:hAnsiTheme="minorHAnsi" w:cstheme="minorHAnsi"/>
          <w:color w:val="auto"/>
          <w:sz w:val="18"/>
          <w:szCs w:val="18"/>
        </w:rPr>
        <w:t xml:space="preserve">ny withdrawal of </w:t>
      </w:r>
      <w:r w:rsidR="004564CF" w:rsidRPr="006727A3">
        <w:rPr>
          <w:rFonts w:asciiTheme="minorHAnsi" w:hAnsiTheme="minorHAnsi" w:cstheme="minorHAnsi"/>
          <w:color w:val="auto"/>
          <w:sz w:val="18"/>
          <w:szCs w:val="18"/>
        </w:rPr>
        <w:t xml:space="preserve">this </w:t>
      </w:r>
      <w:r w:rsidRPr="006727A3">
        <w:rPr>
          <w:rFonts w:asciiTheme="minorHAnsi" w:hAnsiTheme="minorHAnsi" w:cstheme="minorHAnsi"/>
          <w:color w:val="auto"/>
          <w:sz w:val="18"/>
          <w:szCs w:val="18"/>
        </w:rPr>
        <w:t xml:space="preserve">offer shall be made in writing, effective upon receipt by the agency issuing this </w:t>
      </w:r>
      <w:r w:rsidR="00C94ADC" w:rsidRPr="006727A3">
        <w:rPr>
          <w:rFonts w:asciiTheme="minorHAnsi" w:hAnsiTheme="minorHAnsi" w:cstheme="minorHAnsi"/>
          <w:color w:val="auto"/>
          <w:sz w:val="18"/>
          <w:szCs w:val="18"/>
        </w:rPr>
        <w:t>IFB</w:t>
      </w:r>
      <w:r w:rsidRPr="006727A3">
        <w:rPr>
          <w:rFonts w:asciiTheme="minorHAnsi" w:hAnsiTheme="minorHAnsi" w:cstheme="minorHAnsi"/>
          <w:color w:val="auto"/>
          <w:sz w:val="18"/>
          <w:szCs w:val="18"/>
        </w:rPr>
        <w:t>.</w:t>
      </w:r>
      <w:r w:rsidRPr="006727A3">
        <w:rPr>
          <w:rFonts w:asciiTheme="minorHAnsi" w:eastAsia="Times New Roman" w:hAnsiTheme="minorHAnsi" w:cstheme="minorHAnsi"/>
          <w:color w:val="000000"/>
          <w:sz w:val="22"/>
          <w:szCs w:val="22"/>
        </w:rPr>
        <w:t xml:space="preserve"> </w:t>
      </w:r>
    </w:p>
    <w:bookmarkEnd w:id="6"/>
    <w:p w14:paraId="6C65B2DB" w14:textId="77777777" w:rsidR="00E0584E" w:rsidRPr="006727A3" w:rsidRDefault="00E0584E" w:rsidP="00CC46E5">
      <w:pPr>
        <w:pStyle w:val="Text"/>
        <w:rPr>
          <w:rFonts w:asciiTheme="minorHAnsi" w:hAnsiTheme="minorHAnsi" w:cstheme="minorHAnsi"/>
          <w:color w:val="auto"/>
          <w:sz w:val="18"/>
          <w:szCs w:val="18"/>
        </w:rPr>
      </w:pPr>
    </w:p>
    <w:p w14:paraId="2CB29677" w14:textId="434E4E5D" w:rsidR="00890B1A" w:rsidRPr="006727A3" w:rsidRDefault="00CC46E5" w:rsidP="00890B1A">
      <w:pPr>
        <w:pStyle w:val="Text"/>
        <w:spacing w:after="0"/>
        <w:jc w:val="both"/>
        <w:rPr>
          <w:rFonts w:asciiTheme="minorHAnsi" w:hAnsiTheme="minorHAnsi" w:cstheme="minorHAnsi"/>
          <w:b/>
          <w:color w:val="auto"/>
          <w:sz w:val="18"/>
          <w:szCs w:val="18"/>
          <w:u w:val="single"/>
        </w:rPr>
      </w:pPr>
      <w:r w:rsidRPr="006727A3">
        <w:rPr>
          <w:rFonts w:asciiTheme="minorHAnsi" w:hAnsiTheme="minorHAnsi" w:cstheme="minorHAnsi"/>
          <w:b/>
          <w:color w:val="auto"/>
          <w:sz w:val="18"/>
          <w:szCs w:val="18"/>
          <w:u w:val="single"/>
        </w:rPr>
        <w:t xml:space="preserve">ACCEPTANCE OF </w:t>
      </w:r>
      <w:r w:rsidR="00784740" w:rsidRPr="006727A3">
        <w:rPr>
          <w:rFonts w:asciiTheme="minorHAnsi" w:hAnsiTheme="minorHAnsi" w:cstheme="minorHAnsi"/>
          <w:b/>
          <w:color w:val="auto"/>
          <w:sz w:val="18"/>
          <w:szCs w:val="18"/>
          <w:u w:val="single"/>
        </w:rPr>
        <w:t>BIDS</w:t>
      </w:r>
    </w:p>
    <w:p w14:paraId="574261D6" w14:textId="7A96BE45" w:rsidR="00CC46E5" w:rsidRPr="006727A3" w:rsidRDefault="00E0584E" w:rsidP="009219D9">
      <w:pPr>
        <w:pStyle w:val="Text"/>
        <w:jc w:val="both"/>
        <w:rPr>
          <w:rFonts w:asciiTheme="minorHAnsi" w:hAnsiTheme="minorHAnsi" w:cstheme="minorHAnsi"/>
          <w:color w:val="auto"/>
          <w:sz w:val="18"/>
          <w:szCs w:val="18"/>
        </w:rPr>
      </w:pPr>
      <w:bookmarkStart w:id="7" w:name="_Hlk80881515"/>
      <w:r w:rsidRPr="006727A3">
        <w:rPr>
          <w:rFonts w:asciiTheme="minorHAnsi" w:hAnsiTheme="minorHAnsi" w:cstheme="minorHAnsi"/>
          <w:color w:val="auto"/>
          <w:sz w:val="18"/>
          <w:szCs w:val="18"/>
        </w:rPr>
        <w:t xml:space="preserve">If your </w:t>
      </w:r>
      <w:r w:rsidR="005E7172" w:rsidRPr="006727A3">
        <w:rPr>
          <w:rFonts w:asciiTheme="minorHAnsi" w:hAnsiTheme="minorHAnsi" w:cstheme="minorHAnsi"/>
          <w:color w:val="auto"/>
          <w:sz w:val="18"/>
          <w:szCs w:val="18"/>
        </w:rPr>
        <w:t>bid</w:t>
      </w:r>
      <w:r w:rsidRPr="006727A3">
        <w:rPr>
          <w:rFonts w:asciiTheme="minorHAnsi" w:hAnsiTheme="minorHAnsi" w:cstheme="minorHAnsi"/>
          <w:color w:val="auto"/>
          <w:sz w:val="18"/>
          <w:szCs w:val="18"/>
        </w:rPr>
        <w:t xml:space="preserve"> is accepted</w:t>
      </w:r>
      <w:r w:rsidR="00D2517E" w:rsidRPr="006727A3">
        <w:rPr>
          <w:rFonts w:asciiTheme="minorHAnsi" w:hAnsiTheme="minorHAnsi" w:cstheme="minorHAnsi"/>
          <w:color w:val="auto"/>
          <w:sz w:val="18"/>
          <w:szCs w:val="18"/>
        </w:rPr>
        <w:t>,</w:t>
      </w:r>
      <w:r w:rsidRPr="006727A3">
        <w:rPr>
          <w:rFonts w:asciiTheme="minorHAnsi" w:hAnsiTheme="minorHAnsi" w:cstheme="minorHAnsi"/>
          <w:color w:val="auto"/>
          <w:sz w:val="18"/>
          <w:szCs w:val="18"/>
        </w:rPr>
        <w:t xml:space="preserve"> </w:t>
      </w:r>
      <w:r w:rsidR="00D2517E" w:rsidRPr="006727A3">
        <w:rPr>
          <w:rFonts w:asciiTheme="minorHAnsi" w:hAnsiTheme="minorHAnsi" w:cstheme="minorHAnsi"/>
          <w:color w:val="auto"/>
          <w:sz w:val="18"/>
          <w:szCs w:val="18"/>
        </w:rPr>
        <w:t xml:space="preserve">all provisions of this </w:t>
      </w:r>
      <w:r w:rsidR="005E7172" w:rsidRPr="006727A3">
        <w:rPr>
          <w:rFonts w:asciiTheme="minorHAnsi" w:hAnsiTheme="minorHAnsi" w:cstheme="minorHAnsi"/>
          <w:color w:val="auto"/>
          <w:sz w:val="18"/>
          <w:szCs w:val="18"/>
        </w:rPr>
        <w:t>IFB</w:t>
      </w:r>
      <w:r w:rsidR="00D2517E" w:rsidRPr="006727A3">
        <w:rPr>
          <w:rFonts w:asciiTheme="minorHAnsi" w:hAnsiTheme="minorHAnsi" w:cstheme="minorHAnsi"/>
          <w:color w:val="auto"/>
          <w:sz w:val="18"/>
          <w:szCs w:val="18"/>
        </w:rPr>
        <w:t>, along with the written results of any negotiations, shall constitute the written agreement between the parties (“Contract”</w:t>
      </w:r>
      <w:r w:rsidR="00AC7551" w:rsidRPr="006727A3">
        <w:rPr>
          <w:rFonts w:asciiTheme="minorHAnsi" w:hAnsiTheme="minorHAnsi" w:cstheme="minorHAnsi"/>
          <w:color w:val="auto"/>
          <w:sz w:val="18"/>
          <w:szCs w:val="18"/>
        </w:rPr>
        <w:t>). The</w:t>
      </w:r>
      <w:r w:rsidRPr="006727A3">
        <w:rPr>
          <w:rFonts w:asciiTheme="minorHAnsi" w:hAnsiTheme="minorHAnsi" w:cstheme="minorHAnsi"/>
          <w:color w:val="auto"/>
          <w:sz w:val="18"/>
          <w:szCs w:val="18"/>
        </w:rPr>
        <w:t xml:space="preserve"> </w:t>
      </w:r>
      <w:r w:rsidRPr="006727A3">
        <w:rPr>
          <w:rFonts w:asciiTheme="minorHAnsi" w:hAnsiTheme="minorHAnsi" w:cstheme="minorHAnsi"/>
          <w:sz w:val="18"/>
          <w:szCs w:val="18"/>
        </w:rPr>
        <w:t>NORTH CAROLINA GENERAL TERMS AND CONDITIONS</w:t>
      </w:r>
      <w:r w:rsidRPr="006727A3">
        <w:rPr>
          <w:rFonts w:asciiTheme="minorHAnsi" w:hAnsiTheme="minorHAnsi" w:cstheme="minorHAnsi"/>
          <w:color w:val="auto"/>
          <w:sz w:val="18"/>
          <w:szCs w:val="18"/>
        </w:rPr>
        <w:t xml:space="preserve"> </w:t>
      </w:r>
      <w:r w:rsidR="00D96AFF" w:rsidRPr="006727A3">
        <w:rPr>
          <w:rFonts w:asciiTheme="minorHAnsi" w:hAnsiTheme="minorHAnsi" w:cstheme="minorHAnsi"/>
          <w:color w:val="auto"/>
          <w:sz w:val="18"/>
          <w:szCs w:val="18"/>
        </w:rPr>
        <w:t xml:space="preserve">are incorporated herein and </w:t>
      </w:r>
      <w:r w:rsidR="009219D9" w:rsidRPr="006727A3">
        <w:rPr>
          <w:rFonts w:asciiTheme="minorHAnsi" w:hAnsiTheme="minorHAnsi" w:cstheme="minorHAnsi"/>
          <w:color w:val="auto"/>
          <w:sz w:val="18"/>
          <w:szCs w:val="18"/>
        </w:rPr>
        <w:t>shall apply</w:t>
      </w:r>
      <w:r w:rsidR="00384956" w:rsidRPr="006727A3">
        <w:rPr>
          <w:rFonts w:asciiTheme="minorHAnsi" w:hAnsiTheme="minorHAnsi" w:cstheme="minorHAnsi"/>
          <w:color w:val="auto"/>
          <w:sz w:val="18"/>
          <w:szCs w:val="18"/>
        </w:rPr>
        <w:t>.</w:t>
      </w:r>
      <w:r w:rsidRPr="006727A3">
        <w:rPr>
          <w:rFonts w:asciiTheme="minorHAnsi" w:hAnsiTheme="minorHAnsi" w:cstheme="minorHAnsi"/>
          <w:color w:val="auto"/>
          <w:sz w:val="18"/>
          <w:szCs w:val="18"/>
        </w:rPr>
        <w:t xml:space="preserve"> Depend</w:t>
      </w:r>
      <w:r w:rsidR="00384956" w:rsidRPr="006727A3">
        <w:rPr>
          <w:rFonts w:asciiTheme="minorHAnsi" w:hAnsiTheme="minorHAnsi" w:cstheme="minorHAnsi"/>
          <w:color w:val="auto"/>
          <w:sz w:val="18"/>
          <w:szCs w:val="18"/>
        </w:rPr>
        <w:t>ing</w:t>
      </w:r>
      <w:r w:rsidRPr="006727A3">
        <w:rPr>
          <w:rFonts w:asciiTheme="minorHAnsi" w:hAnsiTheme="minorHAnsi" w:cstheme="minorHAnsi"/>
          <w:color w:val="auto"/>
          <w:sz w:val="18"/>
          <w:szCs w:val="18"/>
        </w:rPr>
        <w:t xml:space="preserve"> upon the </w:t>
      </w:r>
      <w:r w:rsidR="007565C0" w:rsidRPr="006727A3">
        <w:rPr>
          <w:rFonts w:asciiTheme="minorHAnsi" w:hAnsiTheme="minorHAnsi" w:cstheme="minorHAnsi"/>
          <w:color w:val="auto"/>
          <w:sz w:val="18"/>
          <w:szCs w:val="18"/>
        </w:rPr>
        <w:t>Good</w:t>
      </w:r>
      <w:r w:rsidR="0070190D" w:rsidRPr="006727A3">
        <w:rPr>
          <w:rFonts w:asciiTheme="minorHAnsi" w:hAnsiTheme="minorHAnsi" w:cstheme="minorHAnsi"/>
          <w:color w:val="auto"/>
          <w:sz w:val="18"/>
          <w:szCs w:val="18"/>
        </w:rPr>
        <w:t>s</w:t>
      </w:r>
      <w:r w:rsidR="007565C0" w:rsidRPr="006727A3">
        <w:rPr>
          <w:rFonts w:asciiTheme="minorHAnsi" w:hAnsiTheme="minorHAnsi" w:cstheme="minorHAnsi"/>
          <w:color w:val="auto"/>
          <w:sz w:val="18"/>
          <w:szCs w:val="18"/>
        </w:rPr>
        <w:t xml:space="preserve"> </w:t>
      </w:r>
      <w:r w:rsidRPr="006727A3">
        <w:rPr>
          <w:rFonts w:asciiTheme="minorHAnsi" w:hAnsiTheme="minorHAnsi" w:cstheme="minorHAnsi"/>
          <w:color w:val="auto"/>
          <w:sz w:val="18"/>
          <w:szCs w:val="18"/>
        </w:rPr>
        <w:t xml:space="preserve">or </w:t>
      </w:r>
      <w:r w:rsidR="007565C0" w:rsidRPr="006727A3">
        <w:rPr>
          <w:rFonts w:asciiTheme="minorHAnsi" w:hAnsiTheme="minorHAnsi" w:cstheme="minorHAnsi"/>
          <w:color w:val="auto"/>
          <w:sz w:val="18"/>
          <w:szCs w:val="18"/>
        </w:rPr>
        <w:t>Service</w:t>
      </w:r>
      <w:r w:rsidR="0070190D" w:rsidRPr="006727A3">
        <w:rPr>
          <w:rFonts w:asciiTheme="minorHAnsi" w:hAnsiTheme="minorHAnsi" w:cstheme="minorHAnsi"/>
          <w:color w:val="auto"/>
          <w:sz w:val="18"/>
          <w:szCs w:val="18"/>
        </w:rPr>
        <w:t>s</w:t>
      </w:r>
      <w:r w:rsidR="007565C0" w:rsidRPr="006727A3">
        <w:rPr>
          <w:rFonts w:asciiTheme="minorHAnsi" w:hAnsiTheme="minorHAnsi" w:cstheme="minorHAnsi"/>
          <w:color w:val="auto"/>
          <w:sz w:val="18"/>
          <w:szCs w:val="18"/>
        </w:rPr>
        <w:t xml:space="preserve"> </w:t>
      </w:r>
      <w:r w:rsidRPr="006727A3">
        <w:rPr>
          <w:rFonts w:asciiTheme="minorHAnsi" w:hAnsiTheme="minorHAnsi" w:cstheme="minorHAnsi"/>
          <w:color w:val="auto"/>
          <w:sz w:val="18"/>
          <w:szCs w:val="18"/>
        </w:rPr>
        <w:t>being offered, other terms and conditions may apply</w:t>
      </w:r>
      <w:r w:rsidR="00384956" w:rsidRPr="006727A3">
        <w:rPr>
          <w:rFonts w:asciiTheme="minorHAnsi" w:hAnsiTheme="minorHAnsi" w:cstheme="minorHAnsi"/>
          <w:color w:val="auto"/>
          <w:sz w:val="18"/>
          <w:szCs w:val="18"/>
        </w:rPr>
        <w:t>,</w:t>
      </w:r>
      <w:r w:rsidR="009219D9" w:rsidRPr="006727A3">
        <w:rPr>
          <w:rFonts w:asciiTheme="minorHAnsi" w:hAnsiTheme="minorHAnsi" w:cstheme="minorHAnsi"/>
          <w:color w:val="auto"/>
          <w:sz w:val="18"/>
          <w:szCs w:val="18"/>
        </w:rPr>
        <w:t xml:space="preserve"> as mutually agreed</w:t>
      </w:r>
      <w:r w:rsidRPr="006727A3">
        <w:rPr>
          <w:rFonts w:asciiTheme="minorHAnsi" w:hAnsiTheme="minorHAnsi" w:cstheme="minorHAnsi"/>
          <w:color w:val="auto"/>
          <w:sz w:val="18"/>
          <w:szCs w:val="18"/>
        </w:rPr>
        <w:t>.</w:t>
      </w:r>
    </w:p>
    <w:tbl>
      <w:tblPr>
        <w:tblStyle w:val="TableGrid"/>
        <w:tblW w:w="0" w:type="auto"/>
        <w:shd w:val="clear" w:color="auto" w:fill="D9D9D9" w:themeFill="background1" w:themeFillShade="D9"/>
        <w:tblLook w:val="04A0" w:firstRow="1" w:lastRow="0" w:firstColumn="1" w:lastColumn="0" w:noHBand="0" w:noVBand="1"/>
      </w:tblPr>
      <w:tblGrid>
        <w:gridCol w:w="10502"/>
      </w:tblGrid>
      <w:tr w:rsidR="00CC46E5" w:rsidRPr="006727A3" w14:paraId="54891957" w14:textId="77777777" w:rsidTr="00602B4F">
        <w:tc>
          <w:tcPr>
            <w:tcW w:w="10502" w:type="dxa"/>
            <w:shd w:val="clear" w:color="auto" w:fill="D9D9D9" w:themeFill="background1" w:themeFillShade="D9"/>
          </w:tcPr>
          <w:bookmarkEnd w:id="7"/>
          <w:p w14:paraId="07BC4DC8" w14:textId="77777777" w:rsidR="000C295C" w:rsidRPr="006727A3" w:rsidRDefault="00CC46E5" w:rsidP="00E0584E">
            <w:pPr>
              <w:pStyle w:val="Text"/>
              <w:spacing w:before="120"/>
              <w:rPr>
                <w:rFonts w:asciiTheme="minorHAnsi" w:hAnsiTheme="minorHAnsi" w:cstheme="minorHAnsi"/>
                <w:color w:val="auto"/>
                <w:sz w:val="18"/>
                <w:szCs w:val="18"/>
              </w:rPr>
            </w:pPr>
            <w:r w:rsidRPr="006727A3">
              <w:rPr>
                <w:rFonts w:asciiTheme="minorHAnsi" w:hAnsiTheme="minorHAnsi" w:cstheme="minorHAnsi"/>
                <w:b/>
                <w:color w:val="auto"/>
                <w:sz w:val="18"/>
                <w:szCs w:val="18"/>
                <w:u w:val="single"/>
              </w:rPr>
              <w:t>FOR STATE USE ONLY:</w:t>
            </w:r>
            <w:r w:rsidRPr="006727A3">
              <w:rPr>
                <w:rFonts w:asciiTheme="minorHAnsi" w:hAnsiTheme="minorHAnsi" w:cstheme="minorHAnsi"/>
                <w:color w:val="auto"/>
                <w:sz w:val="18"/>
                <w:szCs w:val="18"/>
              </w:rPr>
              <w:t xml:space="preserve"> Offer accept</w:t>
            </w:r>
            <w:r w:rsidR="001132EB" w:rsidRPr="006727A3">
              <w:rPr>
                <w:rFonts w:asciiTheme="minorHAnsi" w:hAnsiTheme="minorHAnsi" w:cstheme="minorHAnsi"/>
                <w:color w:val="auto"/>
                <w:sz w:val="18"/>
                <w:szCs w:val="18"/>
              </w:rPr>
              <w:t>ed</w:t>
            </w:r>
            <w:r w:rsidRPr="006727A3">
              <w:rPr>
                <w:rFonts w:asciiTheme="minorHAnsi" w:hAnsiTheme="minorHAnsi" w:cstheme="minorHAnsi"/>
                <w:color w:val="auto"/>
                <w:sz w:val="18"/>
                <w:szCs w:val="18"/>
              </w:rPr>
              <w:t xml:space="preserve"> and Contract awarded this________ day of __________, 20____, as indicated on </w:t>
            </w:r>
          </w:p>
          <w:p w14:paraId="28B03CD0" w14:textId="57B51E8B" w:rsidR="00CC46E5" w:rsidRPr="006727A3" w:rsidRDefault="000C295C" w:rsidP="00E0584E">
            <w:pPr>
              <w:pStyle w:val="Text"/>
              <w:spacing w:before="120"/>
              <w:rPr>
                <w:rFonts w:asciiTheme="minorHAnsi" w:hAnsiTheme="minorHAnsi" w:cstheme="minorHAnsi"/>
                <w:b/>
                <w:color w:val="auto"/>
                <w:sz w:val="18"/>
                <w:szCs w:val="18"/>
              </w:rPr>
            </w:pPr>
            <w:r w:rsidRPr="006727A3">
              <w:rPr>
                <w:rFonts w:asciiTheme="minorHAnsi" w:hAnsiTheme="minorHAnsi" w:cstheme="minorHAnsi"/>
                <w:color w:val="auto"/>
                <w:sz w:val="18"/>
                <w:szCs w:val="18"/>
              </w:rPr>
              <w:t>T</w:t>
            </w:r>
            <w:r w:rsidR="00CC46E5" w:rsidRPr="006727A3">
              <w:rPr>
                <w:rFonts w:asciiTheme="minorHAnsi" w:hAnsiTheme="minorHAnsi" w:cstheme="minorHAnsi"/>
                <w:color w:val="auto"/>
                <w:sz w:val="18"/>
                <w:szCs w:val="18"/>
              </w:rPr>
              <w:t>he</w:t>
            </w:r>
            <w:r w:rsidRPr="006727A3">
              <w:rPr>
                <w:rFonts w:asciiTheme="minorHAnsi" w:hAnsiTheme="minorHAnsi" w:cstheme="minorHAnsi"/>
                <w:color w:val="auto"/>
                <w:sz w:val="18"/>
                <w:szCs w:val="18"/>
              </w:rPr>
              <w:t xml:space="preserve"> </w:t>
            </w:r>
            <w:r w:rsidR="00CC46E5" w:rsidRPr="006727A3">
              <w:rPr>
                <w:rFonts w:asciiTheme="minorHAnsi" w:hAnsiTheme="minorHAnsi" w:cstheme="minorHAnsi"/>
                <w:color w:val="auto"/>
                <w:sz w:val="18"/>
                <w:szCs w:val="18"/>
              </w:rPr>
              <w:t xml:space="preserve">attached certification, by </w:t>
            </w:r>
            <w:r w:rsidR="00CC46E5" w:rsidRPr="006727A3">
              <w:rPr>
                <w:rFonts w:asciiTheme="minorHAnsi" w:hAnsiTheme="minorHAnsi" w:cstheme="minorHAnsi"/>
                <w:sz w:val="18"/>
                <w:szCs w:val="18"/>
              </w:rPr>
              <w:t>____________________________________________________________________</w:t>
            </w:r>
            <w:r w:rsidR="00E0584E" w:rsidRPr="006727A3">
              <w:rPr>
                <w:rFonts w:asciiTheme="minorHAnsi" w:hAnsiTheme="minorHAnsi" w:cstheme="minorHAnsi"/>
                <w:sz w:val="18"/>
                <w:szCs w:val="18"/>
              </w:rPr>
              <w:t>.</w:t>
            </w:r>
          </w:p>
          <w:p w14:paraId="0C19CAE3" w14:textId="28375283" w:rsidR="00CC46E5" w:rsidRPr="006727A3" w:rsidRDefault="00E0584E" w:rsidP="00E0584E">
            <w:pPr>
              <w:pStyle w:val="Text"/>
              <w:tabs>
                <w:tab w:val="left" w:pos="9030"/>
              </w:tabs>
              <w:spacing w:before="120"/>
              <w:rPr>
                <w:rFonts w:asciiTheme="minorHAnsi" w:hAnsiTheme="minorHAnsi" w:cstheme="minorHAnsi"/>
                <w:color w:val="auto"/>
                <w:sz w:val="18"/>
                <w:szCs w:val="18"/>
              </w:rPr>
            </w:pPr>
            <w:r w:rsidRPr="006727A3">
              <w:rPr>
                <w:rFonts w:asciiTheme="minorHAnsi" w:hAnsiTheme="minorHAnsi" w:cstheme="minorHAnsi"/>
                <w:b/>
                <w:color w:val="auto"/>
                <w:sz w:val="18"/>
                <w:szCs w:val="18"/>
              </w:rPr>
              <w:t xml:space="preserve">                                                             </w:t>
            </w:r>
            <w:r w:rsidR="00CC46E5" w:rsidRPr="006727A3">
              <w:rPr>
                <w:rFonts w:asciiTheme="minorHAnsi" w:hAnsiTheme="minorHAnsi" w:cstheme="minorHAnsi"/>
                <w:b/>
                <w:color w:val="auto"/>
                <w:sz w:val="18"/>
                <w:szCs w:val="18"/>
              </w:rPr>
              <w:t xml:space="preserve">(Authorized Representative of </w:t>
            </w:r>
            <w:r w:rsidR="008035E8" w:rsidRPr="00FA2FEC">
              <w:rPr>
                <w:rFonts w:asciiTheme="minorHAnsi" w:hAnsiTheme="minorHAnsi" w:cstheme="minorHAnsi"/>
                <w:b/>
                <w:color w:val="auto"/>
                <w:sz w:val="18"/>
                <w:szCs w:val="18"/>
              </w:rPr>
              <w:t>Halifax Community College</w:t>
            </w:r>
            <w:r w:rsidR="00CC46E5" w:rsidRPr="006727A3">
              <w:rPr>
                <w:rFonts w:asciiTheme="minorHAnsi" w:hAnsiTheme="minorHAnsi" w:cstheme="minorHAnsi"/>
                <w:b/>
                <w:color w:val="auto"/>
                <w:sz w:val="18"/>
                <w:szCs w:val="18"/>
              </w:rPr>
              <w:t>)</w:t>
            </w:r>
            <w:r w:rsidR="00146C04" w:rsidRPr="006727A3">
              <w:rPr>
                <w:rFonts w:asciiTheme="minorHAnsi" w:hAnsiTheme="minorHAnsi" w:cstheme="minorHAnsi"/>
                <w:b/>
                <w:color w:val="auto"/>
                <w:sz w:val="18"/>
                <w:szCs w:val="18"/>
              </w:rPr>
              <w:tab/>
            </w:r>
          </w:p>
        </w:tc>
      </w:tr>
    </w:tbl>
    <w:p w14:paraId="4C3AA678" w14:textId="77777777" w:rsidR="00E263C7" w:rsidRPr="006727A3" w:rsidRDefault="00E263C7" w:rsidP="0005347D">
      <w:pPr>
        <w:rPr>
          <w:rFonts w:asciiTheme="minorHAnsi" w:hAnsiTheme="minorHAnsi" w:cstheme="minorHAnsi"/>
          <w:color w:val="auto"/>
          <w:sz w:val="20"/>
        </w:rPr>
      </w:pPr>
    </w:p>
    <w:p w14:paraId="21036D0E" w14:textId="77777777" w:rsidR="00C47ED7" w:rsidRPr="006727A3" w:rsidRDefault="00C47ED7">
      <w:pPr>
        <w:spacing w:after="0"/>
        <w:rPr>
          <w:rFonts w:asciiTheme="minorHAnsi" w:hAnsiTheme="minorHAnsi" w:cstheme="minorHAnsi"/>
          <w:color w:val="auto"/>
          <w:sz w:val="20"/>
        </w:rPr>
      </w:pPr>
      <w:r w:rsidRPr="006727A3">
        <w:rPr>
          <w:rFonts w:asciiTheme="minorHAnsi" w:hAnsiTheme="minorHAnsi" w:cstheme="minorHAnsi"/>
          <w:color w:val="auto"/>
          <w:sz w:val="20"/>
        </w:rPr>
        <w:br w:type="page"/>
      </w:r>
    </w:p>
    <w:sdt>
      <w:sdtPr>
        <w:rPr>
          <w:rFonts w:ascii="Times New Roman" w:hAnsi="Times New Roman" w:cs="Times New Roman"/>
          <w:b w:val="0"/>
          <w:color w:val="FF0000"/>
          <w:sz w:val="24"/>
        </w:rPr>
        <w:id w:val="-736782985"/>
        <w:docPartObj>
          <w:docPartGallery w:val="Table of Contents"/>
          <w:docPartUnique/>
        </w:docPartObj>
      </w:sdtPr>
      <w:sdtEndPr>
        <w:rPr>
          <w:bCs/>
          <w:noProof/>
        </w:rPr>
      </w:sdtEndPr>
      <w:sdtContent>
        <w:p w14:paraId="00681262" w14:textId="0A7949A7" w:rsidR="0082517F" w:rsidRDefault="0082517F">
          <w:pPr>
            <w:pStyle w:val="TOCHeading"/>
          </w:pPr>
          <w:r>
            <w:t>Table of Contents</w:t>
          </w:r>
        </w:p>
        <w:p w14:paraId="5E85EF3F" w14:textId="5744F57D" w:rsidR="002D60D6" w:rsidRDefault="0082517F">
          <w:pPr>
            <w:pStyle w:val="TOC1"/>
            <w:rPr>
              <w:rFonts w:asciiTheme="minorHAnsi" w:eastAsiaTheme="minorEastAsia" w:hAnsiTheme="minorHAnsi" w:cstheme="minorBidi"/>
              <w:b w:val="0"/>
              <w:kern w:val="2"/>
              <w:sz w:val="24"/>
              <w:szCs w:val="24"/>
              <w14:ligatures w14:val="standardContextual"/>
            </w:rPr>
          </w:pPr>
          <w:r>
            <w:fldChar w:fldCharType="begin"/>
          </w:r>
          <w:r>
            <w:instrText xml:space="preserve"> TOC \o "1-3" \h \z \u </w:instrText>
          </w:r>
          <w:r>
            <w:fldChar w:fldCharType="separate"/>
          </w:r>
          <w:hyperlink w:anchor="_Toc172020685" w:history="1">
            <w:r w:rsidR="002D60D6" w:rsidRPr="008C5D29">
              <w:rPr>
                <w:rStyle w:val="Hyperlink"/>
                <w:rFonts w:cstheme="minorHAnsi"/>
              </w:rPr>
              <w:t>1.0</w:t>
            </w:r>
            <w:r w:rsidR="002D60D6">
              <w:rPr>
                <w:rFonts w:asciiTheme="minorHAnsi" w:eastAsiaTheme="minorEastAsia" w:hAnsiTheme="minorHAnsi" w:cstheme="minorBidi"/>
                <w:b w:val="0"/>
                <w:kern w:val="2"/>
                <w:sz w:val="24"/>
                <w:szCs w:val="24"/>
                <w14:ligatures w14:val="standardContextual"/>
              </w:rPr>
              <w:tab/>
            </w:r>
            <w:r w:rsidR="002D60D6" w:rsidRPr="008C5D29">
              <w:rPr>
                <w:rStyle w:val="Hyperlink"/>
                <w:rFonts w:cstheme="minorHAnsi"/>
              </w:rPr>
              <w:t>PURPOSE AND BACKGROUND</w:t>
            </w:r>
            <w:r w:rsidR="002D60D6">
              <w:rPr>
                <w:webHidden/>
              </w:rPr>
              <w:tab/>
            </w:r>
            <w:r w:rsidR="002D60D6">
              <w:rPr>
                <w:webHidden/>
              </w:rPr>
              <w:fldChar w:fldCharType="begin"/>
            </w:r>
            <w:r w:rsidR="002D60D6">
              <w:rPr>
                <w:webHidden/>
              </w:rPr>
              <w:instrText xml:space="preserve"> PAGEREF _Toc172020685 \h </w:instrText>
            </w:r>
            <w:r w:rsidR="002D60D6">
              <w:rPr>
                <w:webHidden/>
              </w:rPr>
            </w:r>
            <w:r w:rsidR="002D60D6">
              <w:rPr>
                <w:webHidden/>
              </w:rPr>
              <w:fldChar w:fldCharType="separate"/>
            </w:r>
            <w:r w:rsidR="00784C10">
              <w:rPr>
                <w:webHidden/>
              </w:rPr>
              <w:t>5</w:t>
            </w:r>
            <w:r w:rsidR="002D60D6">
              <w:rPr>
                <w:webHidden/>
              </w:rPr>
              <w:fldChar w:fldCharType="end"/>
            </w:r>
          </w:hyperlink>
        </w:p>
        <w:p w14:paraId="53383F98" w14:textId="0629FAFF" w:rsidR="002D60D6" w:rsidRDefault="00F65355">
          <w:pPr>
            <w:pStyle w:val="TOC1"/>
            <w:rPr>
              <w:rFonts w:asciiTheme="minorHAnsi" w:eastAsiaTheme="minorEastAsia" w:hAnsiTheme="minorHAnsi" w:cstheme="minorBidi"/>
              <w:b w:val="0"/>
              <w:kern w:val="2"/>
              <w:sz w:val="24"/>
              <w:szCs w:val="24"/>
              <w14:ligatures w14:val="standardContextual"/>
            </w:rPr>
          </w:pPr>
          <w:hyperlink w:anchor="_Toc172020686" w:history="1">
            <w:r w:rsidR="002D60D6" w:rsidRPr="008C5D29">
              <w:rPr>
                <w:rStyle w:val="Hyperlink"/>
              </w:rPr>
              <w:t xml:space="preserve">1.1 </w:t>
            </w:r>
            <w:r w:rsidR="002D60D6">
              <w:rPr>
                <w:rFonts w:asciiTheme="minorHAnsi" w:eastAsiaTheme="minorEastAsia" w:hAnsiTheme="minorHAnsi" w:cstheme="minorBidi"/>
                <w:b w:val="0"/>
                <w:kern w:val="2"/>
                <w:sz w:val="24"/>
                <w:szCs w:val="24"/>
                <w14:ligatures w14:val="standardContextual"/>
              </w:rPr>
              <w:tab/>
            </w:r>
            <w:r w:rsidR="002D60D6" w:rsidRPr="008C5D29">
              <w:rPr>
                <w:rStyle w:val="Hyperlink"/>
              </w:rPr>
              <w:t>CONTRACT TERM</w:t>
            </w:r>
            <w:r w:rsidR="002D60D6">
              <w:rPr>
                <w:webHidden/>
              </w:rPr>
              <w:tab/>
            </w:r>
            <w:r w:rsidR="002D60D6">
              <w:rPr>
                <w:webHidden/>
              </w:rPr>
              <w:fldChar w:fldCharType="begin"/>
            </w:r>
            <w:r w:rsidR="002D60D6">
              <w:rPr>
                <w:webHidden/>
              </w:rPr>
              <w:instrText xml:space="preserve"> PAGEREF _Toc172020686 \h </w:instrText>
            </w:r>
            <w:r w:rsidR="002D60D6">
              <w:rPr>
                <w:webHidden/>
              </w:rPr>
            </w:r>
            <w:r w:rsidR="002D60D6">
              <w:rPr>
                <w:webHidden/>
              </w:rPr>
              <w:fldChar w:fldCharType="separate"/>
            </w:r>
            <w:r w:rsidR="00784C10">
              <w:rPr>
                <w:webHidden/>
              </w:rPr>
              <w:t>5</w:t>
            </w:r>
            <w:r w:rsidR="002D60D6">
              <w:rPr>
                <w:webHidden/>
              </w:rPr>
              <w:fldChar w:fldCharType="end"/>
            </w:r>
          </w:hyperlink>
        </w:p>
        <w:p w14:paraId="2FEC7FCA" w14:textId="68011D1E" w:rsidR="002D60D6" w:rsidRDefault="00F65355">
          <w:pPr>
            <w:pStyle w:val="TOC1"/>
            <w:rPr>
              <w:rFonts w:asciiTheme="minorHAnsi" w:eastAsiaTheme="minorEastAsia" w:hAnsiTheme="minorHAnsi" w:cstheme="minorBidi"/>
              <w:b w:val="0"/>
              <w:kern w:val="2"/>
              <w:sz w:val="24"/>
              <w:szCs w:val="24"/>
              <w14:ligatures w14:val="standardContextual"/>
            </w:rPr>
          </w:pPr>
          <w:hyperlink w:anchor="_Toc172020687" w:history="1">
            <w:r w:rsidR="002D60D6" w:rsidRPr="008C5D29">
              <w:rPr>
                <w:rStyle w:val="Hyperlink"/>
                <w:rFonts w:cstheme="minorHAnsi"/>
              </w:rPr>
              <w:t>2.0</w:t>
            </w:r>
            <w:r w:rsidR="002D60D6">
              <w:rPr>
                <w:rFonts w:asciiTheme="minorHAnsi" w:eastAsiaTheme="minorEastAsia" w:hAnsiTheme="minorHAnsi" w:cstheme="minorBidi"/>
                <w:b w:val="0"/>
                <w:kern w:val="2"/>
                <w:sz w:val="24"/>
                <w:szCs w:val="24"/>
                <w14:ligatures w14:val="standardContextual"/>
              </w:rPr>
              <w:tab/>
            </w:r>
            <w:r w:rsidR="002D60D6" w:rsidRPr="008C5D29">
              <w:rPr>
                <w:rStyle w:val="Hyperlink"/>
                <w:rFonts w:cstheme="minorHAnsi"/>
              </w:rPr>
              <w:t>GENERAL INFORMATION</w:t>
            </w:r>
            <w:r w:rsidR="002D60D6">
              <w:rPr>
                <w:webHidden/>
              </w:rPr>
              <w:tab/>
            </w:r>
            <w:r w:rsidR="002D60D6">
              <w:rPr>
                <w:webHidden/>
              </w:rPr>
              <w:fldChar w:fldCharType="begin"/>
            </w:r>
            <w:r w:rsidR="002D60D6">
              <w:rPr>
                <w:webHidden/>
              </w:rPr>
              <w:instrText xml:space="preserve"> PAGEREF _Toc172020687 \h </w:instrText>
            </w:r>
            <w:r w:rsidR="002D60D6">
              <w:rPr>
                <w:webHidden/>
              </w:rPr>
            </w:r>
            <w:r w:rsidR="002D60D6">
              <w:rPr>
                <w:webHidden/>
              </w:rPr>
              <w:fldChar w:fldCharType="separate"/>
            </w:r>
            <w:r w:rsidR="00784C10">
              <w:rPr>
                <w:webHidden/>
              </w:rPr>
              <w:t>5</w:t>
            </w:r>
            <w:r w:rsidR="002D60D6">
              <w:rPr>
                <w:webHidden/>
              </w:rPr>
              <w:fldChar w:fldCharType="end"/>
            </w:r>
          </w:hyperlink>
        </w:p>
        <w:p w14:paraId="1EEF2C7F" w14:textId="22A95781" w:rsidR="002D60D6" w:rsidRDefault="00F65355">
          <w:pPr>
            <w:pStyle w:val="TOC1"/>
            <w:rPr>
              <w:rFonts w:asciiTheme="minorHAnsi" w:eastAsiaTheme="minorEastAsia" w:hAnsiTheme="minorHAnsi" w:cstheme="minorBidi"/>
              <w:b w:val="0"/>
              <w:kern w:val="2"/>
              <w:sz w:val="24"/>
              <w:szCs w:val="24"/>
              <w14:ligatures w14:val="standardContextual"/>
            </w:rPr>
          </w:pPr>
          <w:hyperlink w:anchor="_Toc172020688" w:history="1">
            <w:r w:rsidR="002D60D6" w:rsidRPr="008C5D29">
              <w:rPr>
                <w:rStyle w:val="Hyperlink"/>
              </w:rPr>
              <w:t>2.1</w:t>
            </w:r>
            <w:r w:rsidR="002D60D6">
              <w:rPr>
                <w:rFonts w:asciiTheme="minorHAnsi" w:eastAsiaTheme="minorEastAsia" w:hAnsiTheme="minorHAnsi" w:cstheme="minorBidi"/>
                <w:b w:val="0"/>
                <w:kern w:val="2"/>
                <w:sz w:val="24"/>
                <w:szCs w:val="24"/>
                <w14:ligatures w14:val="standardContextual"/>
              </w:rPr>
              <w:tab/>
            </w:r>
            <w:r w:rsidR="002D60D6" w:rsidRPr="008C5D29">
              <w:rPr>
                <w:rStyle w:val="Hyperlink"/>
              </w:rPr>
              <w:t>INVITATION FOR BID DOCUMENT</w:t>
            </w:r>
            <w:r w:rsidR="002D60D6">
              <w:rPr>
                <w:webHidden/>
              </w:rPr>
              <w:tab/>
            </w:r>
            <w:r w:rsidR="002D60D6">
              <w:rPr>
                <w:webHidden/>
              </w:rPr>
              <w:fldChar w:fldCharType="begin"/>
            </w:r>
            <w:r w:rsidR="002D60D6">
              <w:rPr>
                <w:webHidden/>
              </w:rPr>
              <w:instrText xml:space="preserve"> PAGEREF _Toc172020688 \h </w:instrText>
            </w:r>
            <w:r w:rsidR="002D60D6">
              <w:rPr>
                <w:webHidden/>
              </w:rPr>
            </w:r>
            <w:r w:rsidR="002D60D6">
              <w:rPr>
                <w:webHidden/>
              </w:rPr>
              <w:fldChar w:fldCharType="separate"/>
            </w:r>
            <w:r w:rsidR="00784C10">
              <w:rPr>
                <w:webHidden/>
              </w:rPr>
              <w:t>5</w:t>
            </w:r>
            <w:r w:rsidR="002D60D6">
              <w:rPr>
                <w:webHidden/>
              </w:rPr>
              <w:fldChar w:fldCharType="end"/>
            </w:r>
          </w:hyperlink>
        </w:p>
        <w:p w14:paraId="588ABBE2" w14:textId="60DA1BB3" w:rsidR="002D60D6" w:rsidRDefault="00F65355">
          <w:pPr>
            <w:pStyle w:val="TOC1"/>
            <w:rPr>
              <w:rFonts w:asciiTheme="minorHAnsi" w:eastAsiaTheme="minorEastAsia" w:hAnsiTheme="minorHAnsi" w:cstheme="minorBidi"/>
              <w:b w:val="0"/>
              <w:kern w:val="2"/>
              <w:sz w:val="24"/>
              <w:szCs w:val="24"/>
              <w14:ligatures w14:val="standardContextual"/>
            </w:rPr>
          </w:pPr>
          <w:hyperlink w:anchor="_Toc172020689" w:history="1">
            <w:r w:rsidR="002D60D6" w:rsidRPr="008C5D29">
              <w:rPr>
                <w:rStyle w:val="Hyperlink"/>
              </w:rPr>
              <w:t>2.2</w:t>
            </w:r>
            <w:r w:rsidR="002D60D6">
              <w:rPr>
                <w:rFonts w:asciiTheme="minorHAnsi" w:eastAsiaTheme="minorEastAsia" w:hAnsiTheme="minorHAnsi" w:cstheme="minorBidi"/>
                <w:b w:val="0"/>
                <w:kern w:val="2"/>
                <w:sz w:val="24"/>
                <w:szCs w:val="24"/>
                <w14:ligatures w14:val="standardContextual"/>
              </w:rPr>
              <w:tab/>
            </w:r>
            <w:r w:rsidR="002D60D6" w:rsidRPr="008C5D29">
              <w:rPr>
                <w:rStyle w:val="Hyperlink"/>
              </w:rPr>
              <w:t>E-PROCUREMENT FEE</w:t>
            </w:r>
            <w:r w:rsidR="002D60D6">
              <w:rPr>
                <w:webHidden/>
              </w:rPr>
              <w:tab/>
            </w:r>
            <w:r w:rsidR="002D60D6">
              <w:rPr>
                <w:webHidden/>
              </w:rPr>
              <w:fldChar w:fldCharType="begin"/>
            </w:r>
            <w:r w:rsidR="002D60D6">
              <w:rPr>
                <w:webHidden/>
              </w:rPr>
              <w:instrText xml:space="preserve"> PAGEREF _Toc172020689 \h </w:instrText>
            </w:r>
            <w:r w:rsidR="002D60D6">
              <w:rPr>
                <w:webHidden/>
              </w:rPr>
            </w:r>
            <w:r w:rsidR="002D60D6">
              <w:rPr>
                <w:webHidden/>
              </w:rPr>
              <w:fldChar w:fldCharType="separate"/>
            </w:r>
            <w:r w:rsidR="00784C10">
              <w:rPr>
                <w:webHidden/>
              </w:rPr>
              <w:t>5</w:t>
            </w:r>
            <w:r w:rsidR="002D60D6">
              <w:rPr>
                <w:webHidden/>
              </w:rPr>
              <w:fldChar w:fldCharType="end"/>
            </w:r>
          </w:hyperlink>
        </w:p>
        <w:p w14:paraId="5D56AC55" w14:textId="161399DF" w:rsidR="002D60D6" w:rsidRDefault="00F65355">
          <w:pPr>
            <w:pStyle w:val="TOC1"/>
            <w:rPr>
              <w:rFonts w:asciiTheme="minorHAnsi" w:eastAsiaTheme="minorEastAsia" w:hAnsiTheme="minorHAnsi" w:cstheme="minorBidi"/>
              <w:b w:val="0"/>
              <w:kern w:val="2"/>
              <w:sz w:val="24"/>
              <w:szCs w:val="24"/>
              <w14:ligatures w14:val="standardContextual"/>
            </w:rPr>
          </w:pPr>
          <w:hyperlink w:anchor="_Toc172020690" w:history="1">
            <w:r w:rsidR="002D60D6" w:rsidRPr="008C5D29">
              <w:rPr>
                <w:rStyle w:val="Hyperlink"/>
              </w:rPr>
              <w:t>2.3</w:t>
            </w:r>
            <w:r w:rsidR="002D60D6">
              <w:rPr>
                <w:rFonts w:asciiTheme="minorHAnsi" w:eastAsiaTheme="minorEastAsia" w:hAnsiTheme="minorHAnsi" w:cstheme="minorBidi"/>
                <w:b w:val="0"/>
                <w:kern w:val="2"/>
                <w:sz w:val="24"/>
                <w:szCs w:val="24"/>
                <w14:ligatures w14:val="standardContextual"/>
              </w:rPr>
              <w:tab/>
            </w:r>
            <w:r w:rsidR="002D60D6" w:rsidRPr="008C5D29">
              <w:rPr>
                <w:rStyle w:val="Hyperlink"/>
              </w:rPr>
              <w:t>NOTICE TO VENDORS REGARDING IFB TERMS AND CONDITIONS</w:t>
            </w:r>
            <w:r w:rsidR="002D60D6">
              <w:rPr>
                <w:webHidden/>
              </w:rPr>
              <w:tab/>
            </w:r>
            <w:r w:rsidR="002D60D6">
              <w:rPr>
                <w:webHidden/>
              </w:rPr>
              <w:fldChar w:fldCharType="begin"/>
            </w:r>
            <w:r w:rsidR="002D60D6">
              <w:rPr>
                <w:webHidden/>
              </w:rPr>
              <w:instrText xml:space="preserve"> PAGEREF _Toc172020690 \h </w:instrText>
            </w:r>
            <w:r w:rsidR="002D60D6">
              <w:rPr>
                <w:webHidden/>
              </w:rPr>
            </w:r>
            <w:r w:rsidR="002D60D6">
              <w:rPr>
                <w:webHidden/>
              </w:rPr>
              <w:fldChar w:fldCharType="separate"/>
            </w:r>
            <w:r w:rsidR="00784C10">
              <w:rPr>
                <w:webHidden/>
              </w:rPr>
              <w:t>5</w:t>
            </w:r>
            <w:r w:rsidR="002D60D6">
              <w:rPr>
                <w:webHidden/>
              </w:rPr>
              <w:fldChar w:fldCharType="end"/>
            </w:r>
          </w:hyperlink>
        </w:p>
        <w:p w14:paraId="611E33E9" w14:textId="47115B11" w:rsidR="002D60D6" w:rsidRDefault="00F65355">
          <w:pPr>
            <w:pStyle w:val="TOC1"/>
            <w:rPr>
              <w:rFonts w:asciiTheme="minorHAnsi" w:eastAsiaTheme="minorEastAsia" w:hAnsiTheme="minorHAnsi" w:cstheme="minorBidi"/>
              <w:b w:val="0"/>
              <w:kern w:val="2"/>
              <w:sz w:val="24"/>
              <w:szCs w:val="24"/>
              <w14:ligatures w14:val="standardContextual"/>
            </w:rPr>
          </w:pPr>
          <w:hyperlink w:anchor="_Toc172020691" w:history="1">
            <w:r w:rsidR="002D60D6" w:rsidRPr="008C5D29">
              <w:rPr>
                <w:rStyle w:val="Hyperlink"/>
              </w:rPr>
              <w:t>2.4</w:t>
            </w:r>
            <w:r w:rsidR="002D60D6">
              <w:rPr>
                <w:rFonts w:asciiTheme="minorHAnsi" w:eastAsiaTheme="minorEastAsia" w:hAnsiTheme="minorHAnsi" w:cstheme="minorBidi"/>
                <w:b w:val="0"/>
                <w:kern w:val="2"/>
                <w:sz w:val="24"/>
                <w:szCs w:val="24"/>
                <w14:ligatures w14:val="standardContextual"/>
              </w:rPr>
              <w:tab/>
            </w:r>
            <w:r w:rsidR="002D60D6" w:rsidRPr="008C5D29">
              <w:rPr>
                <w:rStyle w:val="Hyperlink"/>
              </w:rPr>
              <w:t>IFB SCHEDULE</w:t>
            </w:r>
            <w:r w:rsidR="002D60D6">
              <w:rPr>
                <w:webHidden/>
              </w:rPr>
              <w:tab/>
            </w:r>
            <w:r w:rsidR="002D60D6">
              <w:rPr>
                <w:webHidden/>
              </w:rPr>
              <w:fldChar w:fldCharType="begin"/>
            </w:r>
            <w:r w:rsidR="002D60D6">
              <w:rPr>
                <w:webHidden/>
              </w:rPr>
              <w:instrText xml:space="preserve"> PAGEREF _Toc172020691 \h </w:instrText>
            </w:r>
            <w:r w:rsidR="002D60D6">
              <w:rPr>
                <w:webHidden/>
              </w:rPr>
            </w:r>
            <w:r w:rsidR="002D60D6">
              <w:rPr>
                <w:webHidden/>
              </w:rPr>
              <w:fldChar w:fldCharType="separate"/>
            </w:r>
            <w:r w:rsidR="00784C10">
              <w:rPr>
                <w:webHidden/>
              </w:rPr>
              <w:t>6</w:t>
            </w:r>
            <w:r w:rsidR="002D60D6">
              <w:rPr>
                <w:webHidden/>
              </w:rPr>
              <w:fldChar w:fldCharType="end"/>
            </w:r>
          </w:hyperlink>
        </w:p>
        <w:p w14:paraId="5EBA5539" w14:textId="39627A18" w:rsidR="002D60D6" w:rsidRDefault="00F65355">
          <w:pPr>
            <w:pStyle w:val="TOC1"/>
            <w:rPr>
              <w:rFonts w:asciiTheme="minorHAnsi" w:eastAsiaTheme="minorEastAsia" w:hAnsiTheme="minorHAnsi" w:cstheme="minorBidi"/>
              <w:b w:val="0"/>
              <w:kern w:val="2"/>
              <w:sz w:val="24"/>
              <w:szCs w:val="24"/>
              <w14:ligatures w14:val="standardContextual"/>
            </w:rPr>
          </w:pPr>
          <w:hyperlink w:anchor="_Toc172020692" w:history="1">
            <w:r w:rsidR="002D60D6" w:rsidRPr="008C5D29">
              <w:rPr>
                <w:rStyle w:val="Hyperlink"/>
              </w:rPr>
              <w:t>2.5</w:t>
            </w:r>
            <w:r w:rsidR="002D60D6">
              <w:rPr>
                <w:rFonts w:asciiTheme="minorHAnsi" w:eastAsiaTheme="minorEastAsia" w:hAnsiTheme="minorHAnsi" w:cstheme="minorBidi"/>
                <w:b w:val="0"/>
                <w:kern w:val="2"/>
                <w:sz w:val="24"/>
                <w:szCs w:val="24"/>
                <w14:ligatures w14:val="standardContextual"/>
              </w:rPr>
              <w:tab/>
            </w:r>
            <w:r w:rsidR="002D60D6" w:rsidRPr="008C5D29">
              <w:rPr>
                <w:rStyle w:val="Hyperlink"/>
              </w:rPr>
              <w:t>SITE VISIT or PRE-BID CONFERENCE</w:t>
            </w:r>
            <w:r w:rsidR="002D60D6">
              <w:rPr>
                <w:webHidden/>
              </w:rPr>
              <w:tab/>
            </w:r>
            <w:r w:rsidR="002D60D6">
              <w:rPr>
                <w:webHidden/>
              </w:rPr>
              <w:fldChar w:fldCharType="begin"/>
            </w:r>
            <w:r w:rsidR="002D60D6">
              <w:rPr>
                <w:webHidden/>
              </w:rPr>
              <w:instrText xml:space="preserve"> PAGEREF _Toc172020692 \h </w:instrText>
            </w:r>
            <w:r w:rsidR="002D60D6">
              <w:rPr>
                <w:webHidden/>
              </w:rPr>
            </w:r>
            <w:r w:rsidR="002D60D6">
              <w:rPr>
                <w:webHidden/>
              </w:rPr>
              <w:fldChar w:fldCharType="separate"/>
            </w:r>
            <w:r w:rsidR="00784C10">
              <w:rPr>
                <w:webHidden/>
              </w:rPr>
              <w:t>6</w:t>
            </w:r>
            <w:r w:rsidR="002D60D6">
              <w:rPr>
                <w:webHidden/>
              </w:rPr>
              <w:fldChar w:fldCharType="end"/>
            </w:r>
          </w:hyperlink>
        </w:p>
        <w:p w14:paraId="2D6454E8" w14:textId="27158E86" w:rsidR="002D60D6" w:rsidRDefault="00F65355">
          <w:pPr>
            <w:pStyle w:val="TOC1"/>
            <w:rPr>
              <w:rFonts w:asciiTheme="minorHAnsi" w:eastAsiaTheme="minorEastAsia" w:hAnsiTheme="minorHAnsi" w:cstheme="minorBidi"/>
              <w:b w:val="0"/>
              <w:kern w:val="2"/>
              <w:sz w:val="24"/>
              <w:szCs w:val="24"/>
              <w14:ligatures w14:val="standardContextual"/>
            </w:rPr>
          </w:pPr>
          <w:hyperlink w:anchor="_Toc172020693" w:history="1">
            <w:r w:rsidR="002D60D6" w:rsidRPr="008C5D29">
              <w:rPr>
                <w:rStyle w:val="Hyperlink"/>
              </w:rPr>
              <w:t>2.6</w:t>
            </w:r>
            <w:r w:rsidR="002D60D6">
              <w:rPr>
                <w:rFonts w:asciiTheme="minorHAnsi" w:eastAsiaTheme="minorEastAsia" w:hAnsiTheme="minorHAnsi" w:cstheme="minorBidi"/>
                <w:b w:val="0"/>
                <w:kern w:val="2"/>
                <w:sz w:val="24"/>
                <w:szCs w:val="24"/>
                <w14:ligatures w14:val="standardContextual"/>
              </w:rPr>
              <w:tab/>
            </w:r>
            <w:r w:rsidR="002D60D6" w:rsidRPr="008C5D29">
              <w:rPr>
                <w:rStyle w:val="Hyperlink"/>
              </w:rPr>
              <w:t>BID QUESTIONS</w:t>
            </w:r>
            <w:r w:rsidR="002D60D6">
              <w:rPr>
                <w:webHidden/>
              </w:rPr>
              <w:tab/>
            </w:r>
            <w:r w:rsidR="002D60D6">
              <w:rPr>
                <w:webHidden/>
              </w:rPr>
              <w:fldChar w:fldCharType="begin"/>
            </w:r>
            <w:r w:rsidR="002D60D6">
              <w:rPr>
                <w:webHidden/>
              </w:rPr>
              <w:instrText xml:space="preserve"> PAGEREF _Toc172020693 \h </w:instrText>
            </w:r>
            <w:r w:rsidR="002D60D6">
              <w:rPr>
                <w:webHidden/>
              </w:rPr>
            </w:r>
            <w:r w:rsidR="002D60D6">
              <w:rPr>
                <w:webHidden/>
              </w:rPr>
              <w:fldChar w:fldCharType="separate"/>
            </w:r>
            <w:r w:rsidR="00784C10">
              <w:rPr>
                <w:webHidden/>
              </w:rPr>
              <w:t>6</w:t>
            </w:r>
            <w:r w:rsidR="002D60D6">
              <w:rPr>
                <w:webHidden/>
              </w:rPr>
              <w:fldChar w:fldCharType="end"/>
            </w:r>
          </w:hyperlink>
        </w:p>
        <w:p w14:paraId="7D1A2304" w14:textId="6156A037" w:rsidR="002D60D6" w:rsidRDefault="00F65355">
          <w:pPr>
            <w:pStyle w:val="TOC1"/>
            <w:rPr>
              <w:rFonts w:asciiTheme="minorHAnsi" w:eastAsiaTheme="minorEastAsia" w:hAnsiTheme="minorHAnsi" w:cstheme="minorBidi"/>
              <w:b w:val="0"/>
              <w:kern w:val="2"/>
              <w:sz w:val="24"/>
              <w:szCs w:val="24"/>
              <w14:ligatures w14:val="standardContextual"/>
            </w:rPr>
          </w:pPr>
          <w:hyperlink w:anchor="_Toc172020694" w:history="1">
            <w:r w:rsidR="002D60D6" w:rsidRPr="008C5D29">
              <w:rPr>
                <w:rStyle w:val="Hyperlink"/>
              </w:rPr>
              <w:t>2.7</w:t>
            </w:r>
            <w:r w:rsidR="002D60D6">
              <w:rPr>
                <w:rFonts w:asciiTheme="minorHAnsi" w:eastAsiaTheme="minorEastAsia" w:hAnsiTheme="minorHAnsi" w:cstheme="minorBidi"/>
                <w:b w:val="0"/>
                <w:kern w:val="2"/>
                <w:sz w:val="24"/>
                <w:szCs w:val="24"/>
                <w14:ligatures w14:val="standardContextual"/>
              </w:rPr>
              <w:tab/>
            </w:r>
            <w:r w:rsidR="002D60D6" w:rsidRPr="008C5D29">
              <w:rPr>
                <w:rStyle w:val="Hyperlink"/>
              </w:rPr>
              <w:t>BID SUBMITTAL</w:t>
            </w:r>
            <w:r w:rsidR="002D60D6">
              <w:rPr>
                <w:webHidden/>
              </w:rPr>
              <w:tab/>
            </w:r>
            <w:r w:rsidR="002D60D6">
              <w:rPr>
                <w:webHidden/>
              </w:rPr>
              <w:fldChar w:fldCharType="begin"/>
            </w:r>
            <w:r w:rsidR="002D60D6">
              <w:rPr>
                <w:webHidden/>
              </w:rPr>
              <w:instrText xml:space="preserve"> PAGEREF _Toc172020694 \h </w:instrText>
            </w:r>
            <w:r w:rsidR="002D60D6">
              <w:rPr>
                <w:webHidden/>
              </w:rPr>
            </w:r>
            <w:r w:rsidR="002D60D6">
              <w:rPr>
                <w:webHidden/>
              </w:rPr>
              <w:fldChar w:fldCharType="separate"/>
            </w:r>
            <w:r w:rsidR="00784C10">
              <w:rPr>
                <w:webHidden/>
              </w:rPr>
              <w:t>7</w:t>
            </w:r>
            <w:r w:rsidR="002D60D6">
              <w:rPr>
                <w:webHidden/>
              </w:rPr>
              <w:fldChar w:fldCharType="end"/>
            </w:r>
          </w:hyperlink>
        </w:p>
        <w:p w14:paraId="6EBE4F61" w14:textId="5890A051" w:rsidR="002D60D6" w:rsidRDefault="00F65355">
          <w:pPr>
            <w:pStyle w:val="TOC1"/>
            <w:rPr>
              <w:rFonts w:asciiTheme="minorHAnsi" w:eastAsiaTheme="minorEastAsia" w:hAnsiTheme="minorHAnsi" w:cstheme="minorBidi"/>
              <w:b w:val="0"/>
              <w:kern w:val="2"/>
              <w:sz w:val="24"/>
              <w:szCs w:val="24"/>
              <w14:ligatures w14:val="standardContextual"/>
            </w:rPr>
          </w:pPr>
          <w:hyperlink w:anchor="_Toc172020695" w:history="1">
            <w:r w:rsidR="002D60D6" w:rsidRPr="008C5D29">
              <w:rPr>
                <w:rStyle w:val="Hyperlink"/>
              </w:rPr>
              <w:t>2.8</w:t>
            </w:r>
            <w:r w:rsidR="002D60D6">
              <w:rPr>
                <w:rFonts w:asciiTheme="minorHAnsi" w:eastAsiaTheme="minorEastAsia" w:hAnsiTheme="minorHAnsi" w:cstheme="minorBidi"/>
                <w:b w:val="0"/>
                <w:kern w:val="2"/>
                <w:sz w:val="24"/>
                <w:szCs w:val="24"/>
                <w14:ligatures w14:val="standardContextual"/>
              </w:rPr>
              <w:tab/>
            </w:r>
            <w:r w:rsidR="002D60D6" w:rsidRPr="008C5D29">
              <w:rPr>
                <w:rStyle w:val="Hyperlink"/>
              </w:rPr>
              <w:t>BID CONTENTS</w:t>
            </w:r>
            <w:r w:rsidR="002D60D6">
              <w:rPr>
                <w:webHidden/>
              </w:rPr>
              <w:tab/>
            </w:r>
            <w:r w:rsidR="002D60D6">
              <w:rPr>
                <w:webHidden/>
              </w:rPr>
              <w:fldChar w:fldCharType="begin"/>
            </w:r>
            <w:r w:rsidR="002D60D6">
              <w:rPr>
                <w:webHidden/>
              </w:rPr>
              <w:instrText xml:space="preserve"> PAGEREF _Toc172020695 \h </w:instrText>
            </w:r>
            <w:r w:rsidR="002D60D6">
              <w:rPr>
                <w:webHidden/>
              </w:rPr>
            </w:r>
            <w:r w:rsidR="002D60D6">
              <w:rPr>
                <w:webHidden/>
              </w:rPr>
              <w:fldChar w:fldCharType="separate"/>
            </w:r>
            <w:r w:rsidR="00784C10">
              <w:rPr>
                <w:webHidden/>
              </w:rPr>
              <w:t>8</w:t>
            </w:r>
            <w:r w:rsidR="002D60D6">
              <w:rPr>
                <w:webHidden/>
              </w:rPr>
              <w:fldChar w:fldCharType="end"/>
            </w:r>
          </w:hyperlink>
        </w:p>
        <w:p w14:paraId="15F8310E" w14:textId="575B3767" w:rsidR="002D60D6" w:rsidRDefault="00F65355">
          <w:pPr>
            <w:pStyle w:val="TOC1"/>
            <w:rPr>
              <w:rFonts w:asciiTheme="minorHAnsi" w:eastAsiaTheme="minorEastAsia" w:hAnsiTheme="minorHAnsi" w:cstheme="minorBidi"/>
              <w:b w:val="0"/>
              <w:kern w:val="2"/>
              <w:sz w:val="24"/>
              <w:szCs w:val="24"/>
              <w14:ligatures w14:val="standardContextual"/>
            </w:rPr>
          </w:pPr>
          <w:hyperlink w:anchor="_Toc172020696" w:history="1">
            <w:r w:rsidR="002D60D6" w:rsidRPr="008C5D29">
              <w:rPr>
                <w:rStyle w:val="Hyperlink"/>
              </w:rPr>
              <w:t>2.9</w:t>
            </w:r>
            <w:r w:rsidR="002D60D6">
              <w:rPr>
                <w:rFonts w:asciiTheme="minorHAnsi" w:eastAsiaTheme="minorEastAsia" w:hAnsiTheme="minorHAnsi" w:cstheme="minorBidi"/>
                <w:b w:val="0"/>
                <w:kern w:val="2"/>
                <w:sz w:val="24"/>
                <w:szCs w:val="24"/>
                <w14:ligatures w14:val="standardContextual"/>
              </w:rPr>
              <w:tab/>
            </w:r>
            <w:r w:rsidR="002D60D6" w:rsidRPr="008C5D29">
              <w:rPr>
                <w:rStyle w:val="Hyperlink"/>
              </w:rPr>
              <w:t>ALTERNATE BIDS</w:t>
            </w:r>
            <w:r w:rsidR="002D60D6">
              <w:rPr>
                <w:webHidden/>
              </w:rPr>
              <w:tab/>
            </w:r>
            <w:r w:rsidR="002D60D6">
              <w:rPr>
                <w:webHidden/>
              </w:rPr>
              <w:fldChar w:fldCharType="begin"/>
            </w:r>
            <w:r w:rsidR="002D60D6">
              <w:rPr>
                <w:webHidden/>
              </w:rPr>
              <w:instrText xml:space="preserve"> PAGEREF _Toc172020696 \h </w:instrText>
            </w:r>
            <w:r w:rsidR="002D60D6">
              <w:rPr>
                <w:webHidden/>
              </w:rPr>
            </w:r>
            <w:r w:rsidR="002D60D6">
              <w:rPr>
                <w:webHidden/>
              </w:rPr>
              <w:fldChar w:fldCharType="separate"/>
            </w:r>
            <w:r w:rsidR="00784C10">
              <w:rPr>
                <w:webHidden/>
              </w:rPr>
              <w:t>8</w:t>
            </w:r>
            <w:r w:rsidR="002D60D6">
              <w:rPr>
                <w:webHidden/>
              </w:rPr>
              <w:fldChar w:fldCharType="end"/>
            </w:r>
          </w:hyperlink>
        </w:p>
        <w:p w14:paraId="6D7EA074" w14:textId="1E4CCB13" w:rsidR="002D60D6" w:rsidRDefault="00F65355">
          <w:pPr>
            <w:pStyle w:val="TOC1"/>
            <w:rPr>
              <w:rFonts w:asciiTheme="minorHAnsi" w:eastAsiaTheme="minorEastAsia" w:hAnsiTheme="minorHAnsi" w:cstheme="minorBidi"/>
              <w:b w:val="0"/>
              <w:kern w:val="2"/>
              <w:sz w:val="24"/>
              <w:szCs w:val="24"/>
              <w14:ligatures w14:val="standardContextual"/>
            </w:rPr>
          </w:pPr>
          <w:hyperlink w:anchor="_Toc172020697" w:history="1">
            <w:r w:rsidR="002D60D6" w:rsidRPr="008C5D29">
              <w:rPr>
                <w:rStyle w:val="Hyperlink"/>
              </w:rPr>
              <w:t>3.0</w:t>
            </w:r>
            <w:r w:rsidR="002D60D6">
              <w:rPr>
                <w:rFonts w:asciiTheme="minorHAnsi" w:eastAsiaTheme="minorEastAsia" w:hAnsiTheme="minorHAnsi" w:cstheme="minorBidi"/>
                <w:b w:val="0"/>
                <w:kern w:val="2"/>
                <w:sz w:val="24"/>
                <w:szCs w:val="24"/>
                <w14:ligatures w14:val="standardContextual"/>
              </w:rPr>
              <w:tab/>
            </w:r>
            <w:r w:rsidR="002D60D6" w:rsidRPr="008C5D29">
              <w:rPr>
                <w:rStyle w:val="Hyperlink"/>
              </w:rPr>
              <w:t>METHOD OF AWARD AND BID EVALUATION PROCESS</w:t>
            </w:r>
            <w:r w:rsidR="002D60D6">
              <w:rPr>
                <w:webHidden/>
              </w:rPr>
              <w:tab/>
            </w:r>
            <w:r w:rsidR="002D60D6">
              <w:rPr>
                <w:webHidden/>
              </w:rPr>
              <w:fldChar w:fldCharType="begin"/>
            </w:r>
            <w:r w:rsidR="002D60D6">
              <w:rPr>
                <w:webHidden/>
              </w:rPr>
              <w:instrText xml:space="preserve"> PAGEREF _Toc172020697 \h </w:instrText>
            </w:r>
            <w:r w:rsidR="002D60D6">
              <w:rPr>
                <w:webHidden/>
              </w:rPr>
            </w:r>
            <w:r w:rsidR="002D60D6">
              <w:rPr>
                <w:webHidden/>
              </w:rPr>
              <w:fldChar w:fldCharType="separate"/>
            </w:r>
            <w:r w:rsidR="00784C10">
              <w:rPr>
                <w:webHidden/>
              </w:rPr>
              <w:t>8</w:t>
            </w:r>
            <w:r w:rsidR="002D60D6">
              <w:rPr>
                <w:webHidden/>
              </w:rPr>
              <w:fldChar w:fldCharType="end"/>
            </w:r>
          </w:hyperlink>
        </w:p>
        <w:p w14:paraId="2DDE6F16" w14:textId="30ADAEA9" w:rsidR="002D60D6" w:rsidRDefault="00F65355">
          <w:pPr>
            <w:pStyle w:val="TOC1"/>
            <w:rPr>
              <w:rFonts w:asciiTheme="minorHAnsi" w:eastAsiaTheme="minorEastAsia" w:hAnsiTheme="minorHAnsi" w:cstheme="minorBidi"/>
              <w:b w:val="0"/>
              <w:kern w:val="2"/>
              <w:sz w:val="24"/>
              <w:szCs w:val="24"/>
              <w14:ligatures w14:val="standardContextual"/>
            </w:rPr>
          </w:pPr>
          <w:hyperlink w:anchor="_Toc172020698" w:history="1">
            <w:r w:rsidR="002D60D6" w:rsidRPr="008C5D29">
              <w:rPr>
                <w:rStyle w:val="Hyperlink"/>
              </w:rPr>
              <w:t>3.1</w:t>
            </w:r>
            <w:r w:rsidR="002D60D6">
              <w:rPr>
                <w:rFonts w:asciiTheme="minorHAnsi" w:eastAsiaTheme="minorEastAsia" w:hAnsiTheme="minorHAnsi" w:cstheme="minorBidi"/>
                <w:b w:val="0"/>
                <w:kern w:val="2"/>
                <w:sz w:val="24"/>
                <w:szCs w:val="24"/>
                <w14:ligatures w14:val="standardContextual"/>
              </w:rPr>
              <w:tab/>
            </w:r>
            <w:r w:rsidR="002D60D6" w:rsidRPr="008C5D29">
              <w:rPr>
                <w:rStyle w:val="Hyperlink"/>
              </w:rPr>
              <w:t>METHOD OF AWARD</w:t>
            </w:r>
            <w:r w:rsidR="002D60D6">
              <w:rPr>
                <w:webHidden/>
              </w:rPr>
              <w:tab/>
            </w:r>
            <w:r w:rsidR="002D60D6">
              <w:rPr>
                <w:webHidden/>
              </w:rPr>
              <w:fldChar w:fldCharType="begin"/>
            </w:r>
            <w:r w:rsidR="002D60D6">
              <w:rPr>
                <w:webHidden/>
              </w:rPr>
              <w:instrText xml:space="preserve"> PAGEREF _Toc172020698 \h </w:instrText>
            </w:r>
            <w:r w:rsidR="002D60D6">
              <w:rPr>
                <w:webHidden/>
              </w:rPr>
            </w:r>
            <w:r w:rsidR="002D60D6">
              <w:rPr>
                <w:webHidden/>
              </w:rPr>
              <w:fldChar w:fldCharType="separate"/>
            </w:r>
            <w:r w:rsidR="00784C10">
              <w:rPr>
                <w:webHidden/>
              </w:rPr>
              <w:t>8</w:t>
            </w:r>
            <w:r w:rsidR="002D60D6">
              <w:rPr>
                <w:webHidden/>
              </w:rPr>
              <w:fldChar w:fldCharType="end"/>
            </w:r>
          </w:hyperlink>
        </w:p>
        <w:p w14:paraId="49587D07" w14:textId="6467D523" w:rsidR="002D60D6" w:rsidRDefault="00F65355">
          <w:pPr>
            <w:pStyle w:val="TOC1"/>
            <w:rPr>
              <w:rFonts w:asciiTheme="minorHAnsi" w:eastAsiaTheme="minorEastAsia" w:hAnsiTheme="minorHAnsi" w:cstheme="minorBidi"/>
              <w:b w:val="0"/>
              <w:kern w:val="2"/>
              <w:sz w:val="24"/>
              <w:szCs w:val="24"/>
              <w14:ligatures w14:val="standardContextual"/>
            </w:rPr>
          </w:pPr>
          <w:hyperlink w:anchor="_Toc172020699" w:history="1">
            <w:r w:rsidR="002D60D6" w:rsidRPr="008C5D29">
              <w:rPr>
                <w:rStyle w:val="Hyperlink"/>
              </w:rPr>
              <w:t>3.2</w:t>
            </w:r>
            <w:r w:rsidR="002D60D6">
              <w:rPr>
                <w:rFonts w:asciiTheme="minorHAnsi" w:eastAsiaTheme="minorEastAsia" w:hAnsiTheme="minorHAnsi" w:cstheme="minorBidi"/>
                <w:b w:val="0"/>
                <w:kern w:val="2"/>
                <w:sz w:val="24"/>
                <w:szCs w:val="24"/>
                <w14:ligatures w14:val="standardContextual"/>
              </w:rPr>
              <w:tab/>
            </w:r>
            <w:r w:rsidR="002D60D6" w:rsidRPr="008C5D29">
              <w:rPr>
                <w:rStyle w:val="Hyperlink"/>
              </w:rPr>
              <w:t>CONFIDENTIALITY AND PROHIBITED COMMUNICATIONS DURING EVALUATION</w:t>
            </w:r>
            <w:r w:rsidR="002D60D6">
              <w:rPr>
                <w:webHidden/>
              </w:rPr>
              <w:tab/>
            </w:r>
            <w:r w:rsidR="002D60D6">
              <w:rPr>
                <w:webHidden/>
              </w:rPr>
              <w:fldChar w:fldCharType="begin"/>
            </w:r>
            <w:r w:rsidR="002D60D6">
              <w:rPr>
                <w:webHidden/>
              </w:rPr>
              <w:instrText xml:space="preserve"> PAGEREF _Toc172020699 \h </w:instrText>
            </w:r>
            <w:r w:rsidR="002D60D6">
              <w:rPr>
                <w:webHidden/>
              </w:rPr>
            </w:r>
            <w:r w:rsidR="002D60D6">
              <w:rPr>
                <w:webHidden/>
              </w:rPr>
              <w:fldChar w:fldCharType="separate"/>
            </w:r>
            <w:r w:rsidR="00784C10">
              <w:rPr>
                <w:webHidden/>
              </w:rPr>
              <w:t>9</w:t>
            </w:r>
            <w:r w:rsidR="002D60D6">
              <w:rPr>
                <w:webHidden/>
              </w:rPr>
              <w:fldChar w:fldCharType="end"/>
            </w:r>
          </w:hyperlink>
        </w:p>
        <w:p w14:paraId="62C14DCF" w14:textId="0B67B31A" w:rsidR="002D60D6" w:rsidRDefault="00F65355">
          <w:pPr>
            <w:pStyle w:val="TOC1"/>
            <w:rPr>
              <w:rFonts w:asciiTheme="minorHAnsi" w:eastAsiaTheme="minorEastAsia" w:hAnsiTheme="minorHAnsi" w:cstheme="minorBidi"/>
              <w:b w:val="0"/>
              <w:kern w:val="2"/>
              <w:sz w:val="24"/>
              <w:szCs w:val="24"/>
              <w14:ligatures w14:val="standardContextual"/>
            </w:rPr>
          </w:pPr>
          <w:hyperlink w:anchor="_Toc172020700" w:history="1">
            <w:r w:rsidR="002D60D6" w:rsidRPr="008C5D29">
              <w:rPr>
                <w:rStyle w:val="Hyperlink"/>
              </w:rPr>
              <w:t>3.3</w:t>
            </w:r>
            <w:r w:rsidR="002D60D6">
              <w:rPr>
                <w:rFonts w:asciiTheme="minorHAnsi" w:eastAsiaTheme="minorEastAsia" w:hAnsiTheme="minorHAnsi" w:cstheme="minorBidi"/>
                <w:b w:val="0"/>
                <w:kern w:val="2"/>
                <w:sz w:val="24"/>
                <w:szCs w:val="24"/>
                <w14:ligatures w14:val="standardContextual"/>
              </w:rPr>
              <w:tab/>
            </w:r>
            <w:r w:rsidR="002D60D6" w:rsidRPr="008C5D29">
              <w:rPr>
                <w:rStyle w:val="Hyperlink"/>
              </w:rPr>
              <w:t>BID EVALUATION PROCESS</w:t>
            </w:r>
            <w:r w:rsidR="002D60D6">
              <w:rPr>
                <w:webHidden/>
              </w:rPr>
              <w:tab/>
            </w:r>
            <w:r w:rsidR="002D60D6">
              <w:rPr>
                <w:webHidden/>
              </w:rPr>
              <w:fldChar w:fldCharType="begin"/>
            </w:r>
            <w:r w:rsidR="002D60D6">
              <w:rPr>
                <w:webHidden/>
              </w:rPr>
              <w:instrText xml:space="preserve"> PAGEREF _Toc172020700 \h </w:instrText>
            </w:r>
            <w:r w:rsidR="002D60D6">
              <w:rPr>
                <w:webHidden/>
              </w:rPr>
            </w:r>
            <w:r w:rsidR="002D60D6">
              <w:rPr>
                <w:webHidden/>
              </w:rPr>
              <w:fldChar w:fldCharType="separate"/>
            </w:r>
            <w:r w:rsidR="00784C10">
              <w:rPr>
                <w:webHidden/>
              </w:rPr>
              <w:t>9</w:t>
            </w:r>
            <w:r w:rsidR="002D60D6">
              <w:rPr>
                <w:webHidden/>
              </w:rPr>
              <w:fldChar w:fldCharType="end"/>
            </w:r>
          </w:hyperlink>
        </w:p>
        <w:p w14:paraId="2CD2D6FE" w14:textId="79D255F4" w:rsidR="002D60D6" w:rsidRDefault="00F65355">
          <w:pPr>
            <w:pStyle w:val="TOC1"/>
            <w:rPr>
              <w:rFonts w:asciiTheme="minorHAnsi" w:eastAsiaTheme="minorEastAsia" w:hAnsiTheme="minorHAnsi" w:cstheme="minorBidi"/>
              <w:b w:val="0"/>
              <w:kern w:val="2"/>
              <w:sz w:val="24"/>
              <w:szCs w:val="24"/>
              <w14:ligatures w14:val="standardContextual"/>
            </w:rPr>
          </w:pPr>
          <w:hyperlink w:anchor="_Toc172020701" w:history="1">
            <w:r w:rsidR="002D60D6" w:rsidRPr="008C5D29">
              <w:rPr>
                <w:rStyle w:val="Hyperlink"/>
              </w:rPr>
              <w:t>3.4</w:t>
            </w:r>
            <w:r w:rsidR="002D60D6">
              <w:rPr>
                <w:rFonts w:asciiTheme="minorHAnsi" w:eastAsiaTheme="minorEastAsia" w:hAnsiTheme="minorHAnsi" w:cstheme="minorBidi"/>
                <w:b w:val="0"/>
                <w:kern w:val="2"/>
                <w:sz w:val="24"/>
                <w:szCs w:val="24"/>
                <w14:ligatures w14:val="standardContextual"/>
              </w:rPr>
              <w:tab/>
            </w:r>
            <w:r w:rsidR="002D60D6" w:rsidRPr="008C5D29">
              <w:rPr>
                <w:rStyle w:val="Hyperlink"/>
              </w:rPr>
              <w:t>PERFORMANCE OUTSIDE THE UNITED STATES</w:t>
            </w:r>
            <w:r w:rsidR="002D60D6">
              <w:rPr>
                <w:webHidden/>
              </w:rPr>
              <w:tab/>
            </w:r>
            <w:r w:rsidR="002D60D6">
              <w:rPr>
                <w:webHidden/>
              </w:rPr>
              <w:fldChar w:fldCharType="begin"/>
            </w:r>
            <w:r w:rsidR="002D60D6">
              <w:rPr>
                <w:webHidden/>
              </w:rPr>
              <w:instrText xml:space="preserve"> PAGEREF _Toc172020701 \h </w:instrText>
            </w:r>
            <w:r w:rsidR="002D60D6">
              <w:rPr>
                <w:webHidden/>
              </w:rPr>
            </w:r>
            <w:r w:rsidR="002D60D6">
              <w:rPr>
                <w:webHidden/>
              </w:rPr>
              <w:fldChar w:fldCharType="separate"/>
            </w:r>
            <w:r w:rsidR="00784C10">
              <w:rPr>
                <w:webHidden/>
              </w:rPr>
              <w:t>10</w:t>
            </w:r>
            <w:r w:rsidR="002D60D6">
              <w:rPr>
                <w:webHidden/>
              </w:rPr>
              <w:fldChar w:fldCharType="end"/>
            </w:r>
          </w:hyperlink>
        </w:p>
        <w:p w14:paraId="2F8E8B1E" w14:textId="2DBFA7E5" w:rsidR="002D60D6" w:rsidRDefault="00F65355">
          <w:pPr>
            <w:pStyle w:val="TOC1"/>
            <w:rPr>
              <w:rFonts w:asciiTheme="minorHAnsi" w:eastAsiaTheme="minorEastAsia" w:hAnsiTheme="minorHAnsi" w:cstheme="minorBidi"/>
              <w:b w:val="0"/>
              <w:kern w:val="2"/>
              <w:sz w:val="24"/>
              <w:szCs w:val="24"/>
              <w14:ligatures w14:val="standardContextual"/>
            </w:rPr>
          </w:pPr>
          <w:hyperlink w:anchor="_Toc172020702" w:history="1">
            <w:r w:rsidR="002D60D6" w:rsidRPr="008C5D29">
              <w:rPr>
                <w:rStyle w:val="Hyperlink"/>
              </w:rPr>
              <w:t>3.5</w:t>
            </w:r>
            <w:r w:rsidR="002D60D6">
              <w:rPr>
                <w:rFonts w:asciiTheme="minorHAnsi" w:eastAsiaTheme="minorEastAsia" w:hAnsiTheme="minorHAnsi" w:cstheme="minorBidi"/>
                <w:b w:val="0"/>
                <w:kern w:val="2"/>
                <w:sz w:val="24"/>
                <w:szCs w:val="24"/>
                <w14:ligatures w14:val="standardContextual"/>
              </w:rPr>
              <w:tab/>
            </w:r>
            <w:r w:rsidR="002D60D6" w:rsidRPr="008C5D29">
              <w:rPr>
                <w:rStyle w:val="Hyperlink"/>
              </w:rPr>
              <w:t>INTERPRETATION OF TERMS AND PHRASES</w:t>
            </w:r>
            <w:r w:rsidR="002D60D6">
              <w:rPr>
                <w:webHidden/>
              </w:rPr>
              <w:tab/>
            </w:r>
            <w:r w:rsidR="002D60D6">
              <w:rPr>
                <w:webHidden/>
              </w:rPr>
              <w:fldChar w:fldCharType="begin"/>
            </w:r>
            <w:r w:rsidR="002D60D6">
              <w:rPr>
                <w:webHidden/>
              </w:rPr>
              <w:instrText xml:space="preserve"> PAGEREF _Toc172020702 \h </w:instrText>
            </w:r>
            <w:r w:rsidR="002D60D6">
              <w:rPr>
                <w:webHidden/>
              </w:rPr>
            </w:r>
            <w:r w:rsidR="002D60D6">
              <w:rPr>
                <w:webHidden/>
              </w:rPr>
              <w:fldChar w:fldCharType="separate"/>
            </w:r>
            <w:r w:rsidR="00784C10">
              <w:rPr>
                <w:webHidden/>
              </w:rPr>
              <w:t>10</w:t>
            </w:r>
            <w:r w:rsidR="002D60D6">
              <w:rPr>
                <w:webHidden/>
              </w:rPr>
              <w:fldChar w:fldCharType="end"/>
            </w:r>
          </w:hyperlink>
        </w:p>
        <w:p w14:paraId="0A7BC442" w14:textId="7C273BCB" w:rsidR="002D60D6" w:rsidRDefault="00F65355">
          <w:pPr>
            <w:pStyle w:val="TOC1"/>
            <w:rPr>
              <w:rFonts w:asciiTheme="minorHAnsi" w:eastAsiaTheme="minorEastAsia" w:hAnsiTheme="minorHAnsi" w:cstheme="minorBidi"/>
              <w:b w:val="0"/>
              <w:kern w:val="2"/>
              <w:sz w:val="24"/>
              <w:szCs w:val="24"/>
              <w14:ligatures w14:val="standardContextual"/>
            </w:rPr>
          </w:pPr>
          <w:hyperlink w:anchor="_Toc172020703" w:history="1">
            <w:r w:rsidR="002D60D6" w:rsidRPr="008C5D29">
              <w:rPr>
                <w:rStyle w:val="Hyperlink"/>
                <w:rFonts w:cstheme="minorHAnsi"/>
              </w:rPr>
              <w:t>4.0</w:t>
            </w:r>
            <w:r w:rsidR="002D60D6">
              <w:rPr>
                <w:rFonts w:asciiTheme="minorHAnsi" w:eastAsiaTheme="minorEastAsia" w:hAnsiTheme="minorHAnsi" w:cstheme="minorBidi"/>
                <w:b w:val="0"/>
                <w:kern w:val="2"/>
                <w:sz w:val="24"/>
                <w:szCs w:val="24"/>
                <w14:ligatures w14:val="standardContextual"/>
              </w:rPr>
              <w:tab/>
            </w:r>
            <w:r w:rsidR="002D60D6" w:rsidRPr="008C5D29">
              <w:rPr>
                <w:rStyle w:val="Hyperlink"/>
              </w:rPr>
              <w:t>REQUIREMENTS</w:t>
            </w:r>
            <w:r w:rsidR="002D60D6">
              <w:rPr>
                <w:webHidden/>
              </w:rPr>
              <w:tab/>
            </w:r>
            <w:r w:rsidR="002D60D6">
              <w:rPr>
                <w:webHidden/>
              </w:rPr>
              <w:fldChar w:fldCharType="begin"/>
            </w:r>
            <w:r w:rsidR="002D60D6">
              <w:rPr>
                <w:webHidden/>
              </w:rPr>
              <w:instrText xml:space="preserve"> PAGEREF _Toc172020703 \h </w:instrText>
            </w:r>
            <w:r w:rsidR="002D60D6">
              <w:rPr>
                <w:webHidden/>
              </w:rPr>
            </w:r>
            <w:r w:rsidR="002D60D6">
              <w:rPr>
                <w:webHidden/>
              </w:rPr>
              <w:fldChar w:fldCharType="separate"/>
            </w:r>
            <w:r w:rsidR="00784C10">
              <w:rPr>
                <w:webHidden/>
              </w:rPr>
              <w:t>10</w:t>
            </w:r>
            <w:r w:rsidR="002D60D6">
              <w:rPr>
                <w:webHidden/>
              </w:rPr>
              <w:fldChar w:fldCharType="end"/>
            </w:r>
          </w:hyperlink>
        </w:p>
        <w:p w14:paraId="4924E0F5" w14:textId="61D6925D" w:rsidR="002D60D6" w:rsidRDefault="00F65355">
          <w:pPr>
            <w:pStyle w:val="TOC1"/>
            <w:rPr>
              <w:rFonts w:asciiTheme="minorHAnsi" w:eastAsiaTheme="minorEastAsia" w:hAnsiTheme="minorHAnsi" w:cstheme="minorBidi"/>
              <w:b w:val="0"/>
              <w:kern w:val="2"/>
              <w:sz w:val="24"/>
              <w:szCs w:val="24"/>
              <w14:ligatures w14:val="standardContextual"/>
            </w:rPr>
          </w:pPr>
          <w:hyperlink w:anchor="_Toc172020704" w:history="1">
            <w:r w:rsidR="002D60D6" w:rsidRPr="008C5D29">
              <w:rPr>
                <w:rStyle w:val="Hyperlink"/>
              </w:rPr>
              <w:t>4.1</w:t>
            </w:r>
            <w:r w:rsidR="002D60D6">
              <w:rPr>
                <w:rFonts w:asciiTheme="minorHAnsi" w:eastAsiaTheme="minorEastAsia" w:hAnsiTheme="minorHAnsi" w:cstheme="minorBidi"/>
                <w:b w:val="0"/>
                <w:kern w:val="2"/>
                <w:sz w:val="24"/>
                <w:szCs w:val="24"/>
                <w14:ligatures w14:val="standardContextual"/>
              </w:rPr>
              <w:tab/>
            </w:r>
            <w:r w:rsidR="002D60D6" w:rsidRPr="008C5D29">
              <w:rPr>
                <w:rStyle w:val="Hyperlink"/>
              </w:rPr>
              <w:t>PRICING</w:t>
            </w:r>
            <w:r w:rsidR="002D60D6">
              <w:rPr>
                <w:webHidden/>
              </w:rPr>
              <w:tab/>
            </w:r>
            <w:r w:rsidR="002D60D6">
              <w:rPr>
                <w:webHidden/>
              </w:rPr>
              <w:fldChar w:fldCharType="begin"/>
            </w:r>
            <w:r w:rsidR="002D60D6">
              <w:rPr>
                <w:webHidden/>
              </w:rPr>
              <w:instrText xml:space="preserve"> PAGEREF _Toc172020704 \h </w:instrText>
            </w:r>
            <w:r w:rsidR="002D60D6">
              <w:rPr>
                <w:webHidden/>
              </w:rPr>
            </w:r>
            <w:r w:rsidR="002D60D6">
              <w:rPr>
                <w:webHidden/>
              </w:rPr>
              <w:fldChar w:fldCharType="separate"/>
            </w:r>
            <w:r w:rsidR="00784C10">
              <w:rPr>
                <w:webHidden/>
              </w:rPr>
              <w:t>10</w:t>
            </w:r>
            <w:r w:rsidR="002D60D6">
              <w:rPr>
                <w:webHidden/>
              </w:rPr>
              <w:fldChar w:fldCharType="end"/>
            </w:r>
          </w:hyperlink>
        </w:p>
        <w:p w14:paraId="26D6EDB3" w14:textId="1C1FD770" w:rsidR="002D60D6" w:rsidRDefault="00F65355">
          <w:pPr>
            <w:pStyle w:val="TOC1"/>
            <w:rPr>
              <w:rFonts w:asciiTheme="minorHAnsi" w:eastAsiaTheme="minorEastAsia" w:hAnsiTheme="minorHAnsi" w:cstheme="minorBidi"/>
              <w:b w:val="0"/>
              <w:kern w:val="2"/>
              <w:sz w:val="24"/>
              <w:szCs w:val="24"/>
              <w14:ligatures w14:val="standardContextual"/>
            </w:rPr>
          </w:pPr>
          <w:hyperlink w:anchor="_Toc172020705" w:history="1">
            <w:r w:rsidR="002D60D6" w:rsidRPr="008C5D29">
              <w:rPr>
                <w:rStyle w:val="Hyperlink"/>
              </w:rPr>
              <w:t>4.2</w:t>
            </w:r>
            <w:r w:rsidR="002D60D6">
              <w:rPr>
                <w:rFonts w:asciiTheme="minorHAnsi" w:eastAsiaTheme="minorEastAsia" w:hAnsiTheme="minorHAnsi" w:cstheme="minorBidi"/>
                <w:b w:val="0"/>
                <w:kern w:val="2"/>
                <w:sz w:val="24"/>
                <w:szCs w:val="24"/>
                <w14:ligatures w14:val="standardContextual"/>
              </w:rPr>
              <w:tab/>
            </w:r>
            <w:r w:rsidR="002D60D6" w:rsidRPr="008C5D29">
              <w:rPr>
                <w:rStyle w:val="Hyperlink"/>
              </w:rPr>
              <w:t>INVOICES</w:t>
            </w:r>
            <w:r w:rsidR="002D60D6">
              <w:rPr>
                <w:webHidden/>
              </w:rPr>
              <w:tab/>
            </w:r>
            <w:r w:rsidR="002D60D6">
              <w:rPr>
                <w:webHidden/>
              </w:rPr>
              <w:fldChar w:fldCharType="begin"/>
            </w:r>
            <w:r w:rsidR="002D60D6">
              <w:rPr>
                <w:webHidden/>
              </w:rPr>
              <w:instrText xml:space="preserve"> PAGEREF _Toc172020705 \h </w:instrText>
            </w:r>
            <w:r w:rsidR="002D60D6">
              <w:rPr>
                <w:webHidden/>
              </w:rPr>
            </w:r>
            <w:r w:rsidR="002D60D6">
              <w:rPr>
                <w:webHidden/>
              </w:rPr>
              <w:fldChar w:fldCharType="separate"/>
            </w:r>
            <w:r w:rsidR="00784C10">
              <w:rPr>
                <w:webHidden/>
              </w:rPr>
              <w:t>10</w:t>
            </w:r>
            <w:r w:rsidR="002D60D6">
              <w:rPr>
                <w:webHidden/>
              </w:rPr>
              <w:fldChar w:fldCharType="end"/>
            </w:r>
          </w:hyperlink>
        </w:p>
        <w:p w14:paraId="1E69A593" w14:textId="58DA0AAA" w:rsidR="002D60D6" w:rsidRDefault="00F65355">
          <w:pPr>
            <w:pStyle w:val="TOC1"/>
            <w:rPr>
              <w:rFonts w:asciiTheme="minorHAnsi" w:eastAsiaTheme="minorEastAsia" w:hAnsiTheme="minorHAnsi" w:cstheme="minorBidi"/>
              <w:b w:val="0"/>
              <w:kern w:val="2"/>
              <w:sz w:val="24"/>
              <w:szCs w:val="24"/>
              <w14:ligatures w14:val="standardContextual"/>
            </w:rPr>
          </w:pPr>
          <w:hyperlink w:anchor="_Toc172020706" w:history="1">
            <w:r w:rsidR="002D60D6" w:rsidRPr="008C5D29">
              <w:rPr>
                <w:rStyle w:val="Hyperlink"/>
              </w:rPr>
              <w:t>4.3</w:t>
            </w:r>
            <w:r w:rsidR="002D60D6">
              <w:rPr>
                <w:rFonts w:asciiTheme="minorHAnsi" w:eastAsiaTheme="minorEastAsia" w:hAnsiTheme="minorHAnsi" w:cstheme="minorBidi"/>
                <w:b w:val="0"/>
                <w:kern w:val="2"/>
                <w:sz w:val="24"/>
                <w:szCs w:val="24"/>
                <w14:ligatures w14:val="standardContextual"/>
              </w:rPr>
              <w:tab/>
            </w:r>
            <w:r w:rsidR="002D60D6" w:rsidRPr="008C5D29">
              <w:rPr>
                <w:rStyle w:val="Hyperlink"/>
              </w:rPr>
              <w:t>FINANCIAL STABILITY</w:t>
            </w:r>
            <w:r w:rsidR="002D60D6">
              <w:rPr>
                <w:webHidden/>
              </w:rPr>
              <w:tab/>
            </w:r>
            <w:r w:rsidR="002D60D6">
              <w:rPr>
                <w:webHidden/>
              </w:rPr>
              <w:fldChar w:fldCharType="begin"/>
            </w:r>
            <w:r w:rsidR="002D60D6">
              <w:rPr>
                <w:webHidden/>
              </w:rPr>
              <w:instrText xml:space="preserve"> PAGEREF _Toc172020706 \h </w:instrText>
            </w:r>
            <w:r w:rsidR="002D60D6">
              <w:rPr>
                <w:webHidden/>
              </w:rPr>
            </w:r>
            <w:r w:rsidR="002D60D6">
              <w:rPr>
                <w:webHidden/>
              </w:rPr>
              <w:fldChar w:fldCharType="separate"/>
            </w:r>
            <w:r w:rsidR="00784C10">
              <w:rPr>
                <w:webHidden/>
              </w:rPr>
              <w:t>11</w:t>
            </w:r>
            <w:r w:rsidR="002D60D6">
              <w:rPr>
                <w:webHidden/>
              </w:rPr>
              <w:fldChar w:fldCharType="end"/>
            </w:r>
          </w:hyperlink>
        </w:p>
        <w:p w14:paraId="5601BF0F" w14:textId="5D34A663" w:rsidR="002D60D6" w:rsidRDefault="00F65355">
          <w:pPr>
            <w:pStyle w:val="TOC1"/>
            <w:rPr>
              <w:rFonts w:asciiTheme="minorHAnsi" w:eastAsiaTheme="minorEastAsia" w:hAnsiTheme="minorHAnsi" w:cstheme="minorBidi"/>
              <w:b w:val="0"/>
              <w:kern w:val="2"/>
              <w:sz w:val="24"/>
              <w:szCs w:val="24"/>
              <w14:ligatures w14:val="standardContextual"/>
            </w:rPr>
          </w:pPr>
          <w:hyperlink w:anchor="_Toc172020707" w:history="1">
            <w:r w:rsidR="002D60D6" w:rsidRPr="008C5D29">
              <w:rPr>
                <w:rStyle w:val="Hyperlink"/>
              </w:rPr>
              <w:t>4.4</w:t>
            </w:r>
            <w:r w:rsidR="002D60D6">
              <w:rPr>
                <w:rFonts w:asciiTheme="minorHAnsi" w:eastAsiaTheme="minorEastAsia" w:hAnsiTheme="minorHAnsi" w:cstheme="minorBidi"/>
                <w:b w:val="0"/>
                <w:kern w:val="2"/>
                <w:sz w:val="24"/>
                <w:szCs w:val="24"/>
                <w14:ligatures w14:val="standardContextual"/>
              </w:rPr>
              <w:tab/>
            </w:r>
            <w:r w:rsidR="002D60D6" w:rsidRPr="008C5D29">
              <w:rPr>
                <w:rStyle w:val="Hyperlink"/>
              </w:rPr>
              <w:t>HUB PARTICIPATION</w:t>
            </w:r>
            <w:r w:rsidR="002D60D6">
              <w:rPr>
                <w:webHidden/>
              </w:rPr>
              <w:tab/>
            </w:r>
            <w:r w:rsidR="002D60D6">
              <w:rPr>
                <w:webHidden/>
              </w:rPr>
              <w:fldChar w:fldCharType="begin"/>
            </w:r>
            <w:r w:rsidR="002D60D6">
              <w:rPr>
                <w:webHidden/>
              </w:rPr>
              <w:instrText xml:space="preserve"> PAGEREF _Toc172020707 \h </w:instrText>
            </w:r>
            <w:r w:rsidR="002D60D6">
              <w:rPr>
                <w:webHidden/>
              </w:rPr>
            </w:r>
            <w:r w:rsidR="002D60D6">
              <w:rPr>
                <w:webHidden/>
              </w:rPr>
              <w:fldChar w:fldCharType="separate"/>
            </w:r>
            <w:r w:rsidR="00784C10">
              <w:rPr>
                <w:webHidden/>
              </w:rPr>
              <w:t>11</w:t>
            </w:r>
            <w:r w:rsidR="002D60D6">
              <w:rPr>
                <w:webHidden/>
              </w:rPr>
              <w:fldChar w:fldCharType="end"/>
            </w:r>
          </w:hyperlink>
        </w:p>
        <w:p w14:paraId="1C0B874E" w14:textId="79FE3823" w:rsidR="002D60D6" w:rsidRDefault="00F65355">
          <w:pPr>
            <w:pStyle w:val="TOC1"/>
            <w:rPr>
              <w:rFonts w:asciiTheme="minorHAnsi" w:eastAsiaTheme="minorEastAsia" w:hAnsiTheme="minorHAnsi" w:cstheme="minorBidi"/>
              <w:b w:val="0"/>
              <w:kern w:val="2"/>
              <w:sz w:val="24"/>
              <w:szCs w:val="24"/>
              <w14:ligatures w14:val="standardContextual"/>
            </w:rPr>
          </w:pPr>
          <w:hyperlink w:anchor="_Toc172020708" w:history="1">
            <w:r w:rsidR="002D60D6" w:rsidRPr="008C5D29">
              <w:rPr>
                <w:rStyle w:val="Hyperlink"/>
              </w:rPr>
              <w:t>4.5</w:t>
            </w:r>
            <w:r w:rsidR="002D60D6">
              <w:rPr>
                <w:rFonts w:asciiTheme="minorHAnsi" w:eastAsiaTheme="minorEastAsia" w:hAnsiTheme="minorHAnsi" w:cstheme="minorBidi"/>
                <w:b w:val="0"/>
                <w:kern w:val="2"/>
                <w:sz w:val="24"/>
                <w:szCs w:val="24"/>
                <w14:ligatures w14:val="standardContextual"/>
              </w:rPr>
              <w:tab/>
            </w:r>
            <w:r w:rsidR="002D60D6" w:rsidRPr="008C5D29">
              <w:rPr>
                <w:rStyle w:val="Hyperlink"/>
              </w:rPr>
              <w:t>REFERENCES</w:t>
            </w:r>
            <w:r w:rsidR="002D60D6">
              <w:rPr>
                <w:webHidden/>
              </w:rPr>
              <w:tab/>
            </w:r>
            <w:r w:rsidR="002D60D6">
              <w:rPr>
                <w:webHidden/>
              </w:rPr>
              <w:fldChar w:fldCharType="begin"/>
            </w:r>
            <w:r w:rsidR="002D60D6">
              <w:rPr>
                <w:webHidden/>
              </w:rPr>
              <w:instrText xml:space="preserve"> PAGEREF _Toc172020708 \h </w:instrText>
            </w:r>
            <w:r w:rsidR="002D60D6">
              <w:rPr>
                <w:webHidden/>
              </w:rPr>
            </w:r>
            <w:r w:rsidR="002D60D6">
              <w:rPr>
                <w:webHidden/>
              </w:rPr>
              <w:fldChar w:fldCharType="separate"/>
            </w:r>
            <w:r w:rsidR="00784C10">
              <w:rPr>
                <w:webHidden/>
              </w:rPr>
              <w:t>11</w:t>
            </w:r>
            <w:r w:rsidR="002D60D6">
              <w:rPr>
                <w:webHidden/>
              </w:rPr>
              <w:fldChar w:fldCharType="end"/>
            </w:r>
          </w:hyperlink>
        </w:p>
        <w:p w14:paraId="0152818C" w14:textId="6788F503" w:rsidR="002D60D6" w:rsidRDefault="00F65355">
          <w:pPr>
            <w:pStyle w:val="TOC1"/>
            <w:rPr>
              <w:rFonts w:asciiTheme="minorHAnsi" w:eastAsiaTheme="minorEastAsia" w:hAnsiTheme="minorHAnsi" w:cstheme="minorBidi"/>
              <w:b w:val="0"/>
              <w:kern w:val="2"/>
              <w:sz w:val="24"/>
              <w:szCs w:val="24"/>
              <w14:ligatures w14:val="standardContextual"/>
            </w:rPr>
          </w:pPr>
          <w:hyperlink w:anchor="_Toc172020709" w:history="1">
            <w:r w:rsidR="002D60D6" w:rsidRPr="008C5D29">
              <w:rPr>
                <w:rStyle w:val="Hyperlink"/>
              </w:rPr>
              <w:t>4.6</w:t>
            </w:r>
            <w:r w:rsidR="002D60D6">
              <w:rPr>
                <w:rFonts w:asciiTheme="minorHAnsi" w:eastAsiaTheme="minorEastAsia" w:hAnsiTheme="minorHAnsi" w:cstheme="minorBidi"/>
                <w:b w:val="0"/>
                <w:kern w:val="2"/>
                <w:sz w:val="24"/>
                <w:szCs w:val="24"/>
                <w14:ligatures w14:val="standardContextual"/>
              </w:rPr>
              <w:tab/>
            </w:r>
            <w:r w:rsidR="002D60D6" w:rsidRPr="008C5D29">
              <w:rPr>
                <w:rStyle w:val="Hyperlink"/>
              </w:rPr>
              <w:t>BACKGROUND CHECKS</w:t>
            </w:r>
            <w:r w:rsidR="002D60D6">
              <w:rPr>
                <w:webHidden/>
              </w:rPr>
              <w:tab/>
            </w:r>
            <w:r w:rsidR="002D60D6">
              <w:rPr>
                <w:webHidden/>
              </w:rPr>
              <w:fldChar w:fldCharType="begin"/>
            </w:r>
            <w:r w:rsidR="002D60D6">
              <w:rPr>
                <w:webHidden/>
              </w:rPr>
              <w:instrText xml:space="preserve"> PAGEREF _Toc172020709 \h </w:instrText>
            </w:r>
            <w:r w:rsidR="002D60D6">
              <w:rPr>
                <w:webHidden/>
              </w:rPr>
            </w:r>
            <w:r w:rsidR="002D60D6">
              <w:rPr>
                <w:webHidden/>
              </w:rPr>
              <w:fldChar w:fldCharType="separate"/>
            </w:r>
            <w:r w:rsidR="00784C10">
              <w:rPr>
                <w:webHidden/>
              </w:rPr>
              <w:t>11</w:t>
            </w:r>
            <w:r w:rsidR="002D60D6">
              <w:rPr>
                <w:webHidden/>
              </w:rPr>
              <w:fldChar w:fldCharType="end"/>
            </w:r>
          </w:hyperlink>
        </w:p>
        <w:p w14:paraId="554092E7" w14:textId="1B770C78" w:rsidR="002D60D6" w:rsidRDefault="00F65355">
          <w:pPr>
            <w:pStyle w:val="TOC1"/>
            <w:rPr>
              <w:rFonts w:asciiTheme="minorHAnsi" w:eastAsiaTheme="minorEastAsia" w:hAnsiTheme="minorHAnsi" w:cstheme="minorBidi"/>
              <w:b w:val="0"/>
              <w:kern w:val="2"/>
              <w:sz w:val="24"/>
              <w:szCs w:val="24"/>
              <w14:ligatures w14:val="standardContextual"/>
            </w:rPr>
          </w:pPr>
          <w:hyperlink w:anchor="_Toc172020710" w:history="1">
            <w:r w:rsidR="002D60D6" w:rsidRPr="008C5D29">
              <w:rPr>
                <w:rStyle w:val="Hyperlink"/>
              </w:rPr>
              <w:t>4.7</w:t>
            </w:r>
            <w:r w:rsidR="002D60D6">
              <w:rPr>
                <w:rFonts w:asciiTheme="minorHAnsi" w:eastAsiaTheme="minorEastAsia" w:hAnsiTheme="minorHAnsi" w:cstheme="minorBidi"/>
                <w:b w:val="0"/>
                <w:kern w:val="2"/>
                <w:sz w:val="24"/>
                <w:szCs w:val="24"/>
                <w14:ligatures w14:val="standardContextual"/>
              </w:rPr>
              <w:tab/>
            </w:r>
            <w:r w:rsidR="002D60D6" w:rsidRPr="008C5D29">
              <w:rPr>
                <w:rStyle w:val="Hyperlink"/>
              </w:rPr>
              <w:t>PERSONNEL</w:t>
            </w:r>
            <w:r w:rsidR="002D60D6">
              <w:rPr>
                <w:webHidden/>
              </w:rPr>
              <w:tab/>
            </w:r>
            <w:r w:rsidR="002D60D6">
              <w:rPr>
                <w:webHidden/>
              </w:rPr>
              <w:fldChar w:fldCharType="begin"/>
            </w:r>
            <w:r w:rsidR="002D60D6">
              <w:rPr>
                <w:webHidden/>
              </w:rPr>
              <w:instrText xml:space="preserve"> PAGEREF _Toc172020710 \h </w:instrText>
            </w:r>
            <w:r w:rsidR="002D60D6">
              <w:rPr>
                <w:webHidden/>
              </w:rPr>
            </w:r>
            <w:r w:rsidR="002D60D6">
              <w:rPr>
                <w:webHidden/>
              </w:rPr>
              <w:fldChar w:fldCharType="separate"/>
            </w:r>
            <w:r w:rsidR="00784C10">
              <w:rPr>
                <w:webHidden/>
              </w:rPr>
              <w:t>12</w:t>
            </w:r>
            <w:r w:rsidR="002D60D6">
              <w:rPr>
                <w:webHidden/>
              </w:rPr>
              <w:fldChar w:fldCharType="end"/>
            </w:r>
          </w:hyperlink>
        </w:p>
        <w:p w14:paraId="295086DB" w14:textId="700FAED5" w:rsidR="002D60D6" w:rsidRDefault="00F65355">
          <w:pPr>
            <w:pStyle w:val="TOC1"/>
            <w:rPr>
              <w:rFonts w:asciiTheme="minorHAnsi" w:eastAsiaTheme="minorEastAsia" w:hAnsiTheme="minorHAnsi" w:cstheme="minorBidi"/>
              <w:b w:val="0"/>
              <w:kern w:val="2"/>
              <w:sz w:val="24"/>
              <w:szCs w:val="24"/>
              <w14:ligatures w14:val="standardContextual"/>
            </w:rPr>
          </w:pPr>
          <w:hyperlink w:anchor="_Toc172020711" w:history="1">
            <w:r w:rsidR="002D60D6" w:rsidRPr="008C5D29">
              <w:rPr>
                <w:rStyle w:val="Hyperlink"/>
              </w:rPr>
              <w:t>4.8</w:t>
            </w:r>
            <w:r w:rsidR="002D60D6">
              <w:rPr>
                <w:rFonts w:asciiTheme="minorHAnsi" w:eastAsiaTheme="minorEastAsia" w:hAnsiTheme="minorHAnsi" w:cstheme="minorBidi"/>
                <w:b w:val="0"/>
                <w:kern w:val="2"/>
                <w:sz w:val="24"/>
                <w:szCs w:val="24"/>
                <w14:ligatures w14:val="standardContextual"/>
              </w:rPr>
              <w:tab/>
            </w:r>
            <w:r w:rsidR="002D60D6" w:rsidRPr="008C5D29">
              <w:rPr>
                <w:rStyle w:val="Hyperlink"/>
              </w:rPr>
              <w:t>VENDOR’S REPRESENTATIONS</w:t>
            </w:r>
            <w:r w:rsidR="002D60D6">
              <w:rPr>
                <w:webHidden/>
              </w:rPr>
              <w:tab/>
            </w:r>
            <w:r w:rsidR="002D60D6">
              <w:rPr>
                <w:webHidden/>
              </w:rPr>
              <w:fldChar w:fldCharType="begin"/>
            </w:r>
            <w:r w:rsidR="002D60D6">
              <w:rPr>
                <w:webHidden/>
              </w:rPr>
              <w:instrText xml:space="preserve"> PAGEREF _Toc172020711 \h </w:instrText>
            </w:r>
            <w:r w:rsidR="002D60D6">
              <w:rPr>
                <w:webHidden/>
              </w:rPr>
            </w:r>
            <w:r w:rsidR="002D60D6">
              <w:rPr>
                <w:webHidden/>
              </w:rPr>
              <w:fldChar w:fldCharType="separate"/>
            </w:r>
            <w:r w:rsidR="00784C10">
              <w:rPr>
                <w:webHidden/>
              </w:rPr>
              <w:t>12</w:t>
            </w:r>
            <w:r w:rsidR="002D60D6">
              <w:rPr>
                <w:webHidden/>
              </w:rPr>
              <w:fldChar w:fldCharType="end"/>
            </w:r>
          </w:hyperlink>
        </w:p>
        <w:p w14:paraId="115243D2" w14:textId="0422653A" w:rsidR="002D60D6" w:rsidRDefault="00F65355">
          <w:pPr>
            <w:pStyle w:val="TOC1"/>
            <w:rPr>
              <w:rFonts w:asciiTheme="minorHAnsi" w:eastAsiaTheme="minorEastAsia" w:hAnsiTheme="minorHAnsi" w:cstheme="minorBidi"/>
              <w:b w:val="0"/>
              <w:kern w:val="2"/>
              <w:sz w:val="24"/>
              <w:szCs w:val="24"/>
              <w14:ligatures w14:val="standardContextual"/>
            </w:rPr>
          </w:pPr>
          <w:hyperlink w:anchor="_Toc172020712" w:history="1">
            <w:r w:rsidR="002D60D6" w:rsidRPr="008C5D29">
              <w:rPr>
                <w:rStyle w:val="Hyperlink"/>
              </w:rPr>
              <w:t>4.9</w:t>
            </w:r>
            <w:r w:rsidR="002D60D6">
              <w:rPr>
                <w:rFonts w:asciiTheme="minorHAnsi" w:eastAsiaTheme="minorEastAsia" w:hAnsiTheme="minorHAnsi" w:cstheme="minorBidi"/>
                <w:b w:val="0"/>
                <w:kern w:val="2"/>
                <w:sz w:val="24"/>
                <w:szCs w:val="24"/>
                <w14:ligatures w14:val="standardContextual"/>
              </w:rPr>
              <w:tab/>
            </w:r>
            <w:r w:rsidR="002D60D6" w:rsidRPr="008C5D29">
              <w:rPr>
                <w:rStyle w:val="Hyperlink"/>
              </w:rPr>
              <w:t>AGENCY INSURANCE REQUIREMENTS MODIFICATION</w:t>
            </w:r>
            <w:r w:rsidR="002D60D6">
              <w:rPr>
                <w:webHidden/>
              </w:rPr>
              <w:tab/>
            </w:r>
            <w:r w:rsidR="002D60D6">
              <w:rPr>
                <w:webHidden/>
              </w:rPr>
              <w:fldChar w:fldCharType="begin"/>
            </w:r>
            <w:r w:rsidR="002D60D6">
              <w:rPr>
                <w:webHidden/>
              </w:rPr>
              <w:instrText xml:space="preserve"> PAGEREF _Toc172020712 \h </w:instrText>
            </w:r>
            <w:r w:rsidR="002D60D6">
              <w:rPr>
                <w:webHidden/>
              </w:rPr>
            </w:r>
            <w:r w:rsidR="002D60D6">
              <w:rPr>
                <w:webHidden/>
              </w:rPr>
              <w:fldChar w:fldCharType="separate"/>
            </w:r>
            <w:r w:rsidR="00784C10">
              <w:rPr>
                <w:webHidden/>
              </w:rPr>
              <w:t>12</w:t>
            </w:r>
            <w:r w:rsidR="002D60D6">
              <w:rPr>
                <w:webHidden/>
              </w:rPr>
              <w:fldChar w:fldCharType="end"/>
            </w:r>
          </w:hyperlink>
        </w:p>
        <w:p w14:paraId="1C0094FA" w14:textId="1C461990" w:rsidR="002D60D6" w:rsidRDefault="00F65355">
          <w:pPr>
            <w:pStyle w:val="TOC1"/>
            <w:rPr>
              <w:rFonts w:asciiTheme="minorHAnsi" w:eastAsiaTheme="minorEastAsia" w:hAnsiTheme="minorHAnsi" w:cstheme="minorBidi"/>
              <w:b w:val="0"/>
              <w:kern w:val="2"/>
              <w:sz w:val="24"/>
              <w:szCs w:val="24"/>
              <w14:ligatures w14:val="standardContextual"/>
            </w:rPr>
          </w:pPr>
          <w:hyperlink w:anchor="_Toc172020713" w:history="1">
            <w:r w:rsidR="002D60D6" w:rsidRPr="008C5D29">
              <w:rPr>
                <w:rStyle w:val="Hyperlink"/>
              </w:rPr>
              <w:t>5.0</w:t>
            </w:r>
            <w:r w:rsidR="002D60D6">
              <w:rPr>
                <w:rFonts w:asciiTheme="minorHAnsi" w:eastAsiaTheme="minorEastAsia" w:hAnsiTheme="minorHAnsi" w:cstheme="minorBidi"/>
                <w:b w:val="0"/>
                <w:kern w:val="2"/>
                <w:sz w:val="24"/>
                <w:szCs w:val="24"/>
                <w14:ligatures w14:val="standardContextual"/>
              </w:rPr>
              <w:tab/>
            </w:r>
            <w:r w:rsidR="002D60D6" w:rsidRPr="008C5D29">
              <w:rPr>
                <w:rStyle w:val="Hyperlink"/>
              </w:rPr>
              <w:t>SPECIFICATIONS AND SCOPE OF WORK</w:t>
            </w:r>
            <w:r w:rsidR="002D60D6">
              <w:rPr>
                <w:webHidden/>
              </w:rPr>
              <w:tab/>
            </w:r>
            <w:r w:rsidR="002D60D6">
              <w:rPr>
                <w:webHidden/>
              </w:rPr>
              <w:fldChar w:fldCharType="begin"/>
            </w:r>
            <w:r w:rsidR="002D60D6">
              <w:rPr>
                <w:webHidden/>
              </w:rPr>
              <w:instrText xml:space="preserve"> PAGEREF _Toc172020713 \h </w:instrText>
            </w:r>
            <w:r w:rsidR="002D60D6">
              <w:rPr>
                <w:webHidden/>
              </w:rPr>
            </w:r>
            <w:r w:rsidR="002D60D6">
              <w:rPr>
                <w:webHidden/>
              </w:rPr>
              <w:fldChar w:fldCharType="separate"/>
            </w:r>
            <w:r w:rsidR="00784C10">
              <w:rPr>
                <w:webHidden/>
              </w:rPr>
              <w:t>13</w:t>
            </w:r>
            <w:r w:rsidR="002D60D6">
              <w:rPr>
                <w:webHidden/>
              </w:rPr>
              <w:fldChar w:fldCharType="end"/>
            </w:r>
          </w:hyperlink>
        </w:p>
        <w:p w14:paraId="5D5FEB73" w14:textId="2787E47B" w:rsidR="002D60D6" w:rsidRDefault="00F65355">
          <w:pPr>
            <w:pStyle w:val="TOC1"/>
            <w:rPr>
              <w:rFonts w:asciiTheme="minorHAnsi" w:eastAsiaTheme="minorEastAsia" w:hAnsiTheme="minorHAnsi" w:cstheme="minorBidi"/>
              <w:b w:val="0"/>
              <w:kern w:val="2"/>
              <w:sz w:val="24"/>
              <w:szCs w:val="24"/>
              <w14:ligatures w14:val="standardContextual"/>
            </w:rPr>
          </w:pPr>
          <w:hyperlink w:anchor="_Toc172020714" w:history="1">
            <w:r w:rsidR="002D60D6" w:rsidRPr="008C5D29">
              <w:rPr>
                <w:rStyle w:val="Hyperlink"/>
              </w:rPr>
              <w:t>5.1</w:t>
            </w:r>
            <w:r w:rsidR="002D60D6">
              <w:rPr>
                <w:rFonts w:asciiTheme="minorHAnsi" w:eastAsiaTheme="minorEastAsia" w:hAnsiTheme="minorHAnsi" w:cstheme="minorBidi"/>
                <w:b w:val="0"/>
                <w:kern w:val="2"/>
                <w:sz w:val="24"/>
                <w:szCs w:val="24"/>
                <w14:ligatures w14:val="standardContextual"/>
              </w:rPr>
              <w:tab/>
            </w:r>
            <w:r w:rsidR="002D60D6" w:rsidRPr="008C5D29">
              <w:rPr>
                <w:rStyle w:val="Hyperlink"/>
              </w:rPr>
              <w:t>TASKS/DELIVERABLES</w:t>
            </w:r>
            <w:r w:rsidR="002D60D6">
              <w:rPr>
                <w:webHidden/>
              </w:rPr>
              <w:tab/>
            </w:r>
            <w:r w:rsidR="002D60D6">
              <w:rPr>
                <w:webHidden/>
              </w:rPr>
              <w:fldChar w:fldCharType="begin"/>
            </w:r>
            <w:r w:rsidR="002D60D6">
              <w:rPr>
                <w:webHidden/>
              </w:rPr>
              <w:instrText xml:space="preserve"> PAGEREF _Toc172020714 \h </w:instrText>
            </w:r>
            <w:r w:rsidR="002D60D6">
              <w:rPr>
                <w:webHidden/>
              </w:rPr>
            </w:r>
            <w:r w:rsidR="002D60D6">
              <w:rPr>
                <w:webHidden/>
              </w:rPr>
              <w:fldChar w:fldCharType="separate"/>
            </w:r>
            <w:r w:rsidR="00784C10">
              <w:rPr>
                <w:webHidden/>
              </w:rPr>
              <w:t>13</w:t>
            </w:r>
            <w:r w:rsidR="002D60D6">
              <w:rPr>
                <w:webHidden/>
              </w:rPr>
              <w:fldChar w:fldCharType="end"/>
            </w:r>
          </w:hyperlink>
        </w:p>
        <w:p w14:paraId="43D87032" w14:textId="0E6E6952" w:rsidR="002D60D6" w:rsidRDefault="00F65355">
          <w:pPr>
            <w:pStyle w:val="TOC1"/>
            <w:rPr>
              <w:rFonts w:asciiTheme="minorHAnsi" w:eastAsiaTheme="minorEastAsia" w:hAnsiTheme="minorHAnsi" w:cstheme="minorBidi"/>
              <w:b w:val="0"/>
              <w:kern w:val="2"/>
              <w:sz w:val="24"/>
              <w:szCs w:val="24"/>
              <w14:ligatures w14:val="standardContextual"/>
            </w:rPr>
          </w:pPr>
          <w:hyperlink w:anchor="_Toc172020715" w:history="1">
            <w:r w:rsidR="002D60D6" w:rsidRPr="008C5D29">
              <w:rPr>
                <w:rStyle w:val="Hyperlink"/>
                <w:rFonts w:cstheme="minorHAnsi"/>
              </w:rPr>
              <w:t>6.0</w:t>
            </w:r>
            <w:r w:rsidR="002D60D6">
              <w:rPr>
                <w:rFonts w:asciiTheme="minorHAnsi" w:eastAsiaTheme="minorEastAsia" w:hAnsiTheme="minorHAnsi" w:cstheme="minorBidi"/>
                <w:b w:val="0"/>
                <w:kern w:val="2"/>
                <w:sz w:val="24"/>
                <w:szCs w:val="24"/>
                <w14:ligatures w14:val="standardContextual"/>
              </w:rPr>
              <w:tab/>
            </w:r>
            <w:r w:rsidR="002D60D6" w:rsidRPr="008C5D29">
              <w:rPr>
                <w:rStyle w:val="Hyperlink"/>
                <w:rFonts w:cstheme="minorHAnsi"/>
              </w:rPr>
              <w:t>CONTRACT ADMINISTRATION</w:t>
            </w:r>
            <w:r w:rsidR="002D60D6">
              <w:rPr>
                <w:webHidden/>
              </w:rPr>
              <w:tab/>
            </w:r>
            <w:r w:rsidR="002D60D6">
              <w:rPr>
                <w:webHidden/>
              </w:rPr>
              <w:fldChar w:fldCharType="begin"/>
            </w:r>
            <w:r w:rsidR="002D60D6">
              <w:rPr>
                <w:webHidden/>
              </w:rPr>
              <w:instrText xml:space="preserve"> PAGEREF _Toc172020715 \h </w:instrText>
            </w:r>
            <w:r w:rsidR="002D60D6">
              <w:rPr>
                <w:webHidden/>
              </w:rPr>
            </w:r>
            <w:r w:rsidR="002D60D6">
              <w:rPr>
                <w:webHidden/>
              </w:rPr>
              <w:fldChar w:fldCharType="separate"/>
            </w:r>
            <w:r w:rsidR="00784C10">
              <w:rPr>
                <w:webHidden/>
              </w:rPr>
              <w:t>14</w:t>
            </w:r>
            <w:r w:rsidR="002D60D6">
              <w:rPr>
                <w:webHidden/>
              </w:rPr>
              <w:fldChar w:fldCharType="end"/>
            </w:r>
          </w:hyperlink>
        </w:p>
        <w:p w14:paraId="61550AB3" w14:textId="55E0540A" w:rsidR="002D60D6" w:rsidRDefault="00F65355">
          <w:pPr>
            <w:pStyle w:val="TOC2"/>
            <w:rPr>
              <w:rFonts w:asciiTheme="minorHAnsi" w:eastAsiaTheme="minorEastAsia" w:hAnsiTheme="minorHAnsi" w:cstheme="minorBidi"/>
              <w:b w:val="0"/>
              <w:kern w:val="2"/>
              <w:sz w:val="24"/>
              <w:szCs w:val="24"/>
              <w14:ligatures w14:val="standardContextual"/>
            </w:rPr>
          </w:pPr>
          <w:hyperlink w:anchor="_Toc172020716" w:history="1">
            <w:r w:rsidR="002D60D6" w:rsidRPr="008C5D29">
              <w:rPr>
                <w:rStyle w:val="Hyperlink"/>
              </w:rPr>
              <w:t>6.1</w:t>
            </w:r>
            <w:r w:rsidR="002D60D6">
              <w:rPr>
                <w:rFonts w:asciiTheme="minorHAnsi" w:eastAsiaTheme="minorEastAsia" w:hAnsiTheme="minorHAnsi" w:cstheme="minorBidi"/>
                <w:b w:val="0"/>
                <w:kern w:val="2"/>
                <w:sz w:val="24"/>
                <w:szCs w:val="24"/>
                <w14:ligatures w14:val="standardContextual"/>
              </w:rPr>
              <w:tab/>
            </w:r>
            <w:r w:rsidR="002D60D6" w:rsidRPr="008C5D29">
              <w:rPr>
                <w:rStyle w:val="Hyperlink"/>
              </w:rPr>
              <w:t>CONTRACT MANAGER AND CUSTOMER SERVICE</w:t>
            </w:r>
            <w:r w:rsidR="002D60D6">
              <w:rPr>
                <w:webHidden/>
              </w:rPr>
              <w:tab/>
            </w:r>
            <w:r w:rsidR="002D60D6">
              <w:rPr>
                <w:webHidden/>
              </w:rPr>
              <w:fldChar w:fldCharType="begin"/>
            </w:r>
            <w:r w:rsidR="002D60D6">
              <w:rPr>
                <w:webHidden/>
              </w:rPr>
              <w:instrText xml:space="preserve"> PAGEREF _Toc172020716 \h </w:instrText>
            </w:r>
            <w:r w:rsidR="002D60D6">
              <w:rPr>
                <w:webHidden/>
              </w:rPr>
            </w:r>
            <w:r w:rsidR="002D60D6">
              <w:rPr>
                <w:webHidden/>
              </w:rPr>
              <w:fldChar w:fldCharType="separate"/>
            </w:r>
            <w:r w:rsidR="00784C10">
              <w:rPr>
                <w:webHidden/>
              </w:rPr>
              <w:t>14</w:t>
            </w:r>
            <w:r w:rsidR="002D60D6">
              <w:rPr>
                <w:webHidden/>
              </w:rPr>
              <w:fldChar w:fldCharType="end"/>
            </w:r>
          </w:hyperlink>
        </w:p>
        <w:p w14:paraId="16885B62" w14:textId="4B68B1D2" w:rsidR="002D60D6" w:rsidRDefault="00F65355">
          <w:pPr>
            <w:pStyle w:val="TOC1"/>
            <w:rPr>
              <w:rFonts w:asciiTheme="minorHAnsi" w:eastAsiaTheme="minorEastAsia" w:hAnsiTheme="minorHAnsi" w:cstheme="minorBidi"/>
              <w:b w:val="0"/>
              <w:kern w:val="2"/>
              <w:sz w:val="24"/>
              <w:szCs w:val="24"/>
              <w14:ligatures w14:val="standardContextual"/>
            </w:rPr>
          </w:pPr>
          <w:hyperlink w:anchor="_Toc172020717" w:history="1">
            <w:r w:rsidR="002D60D6" w:rsidRPr="008C5D29">
              <w:rPr>
                <w:rStyle w:val="Hyperlink"/>
              </w:rPr>
              <w:t>6.2</w:t>
            </w:r>
            <w:r w:rsidR="002D60D6">
              <w:rPr>
                <w:rFonts w:asciiTheme="minorHAnsi" w:eastAsiaTheme="minorEastAsia" w:hAnsiTheme="minorHAnsi" w:cstheme="minorBidi"/>
                <w:b w:val="0"/>
                <w:kern w:val="2"/>
                <w:sz w:val="24"/>
                <w:szCs w:val="24"/>
                <w14:ligatures w14:val="standardContextual"/>
              </w:rPr>
              <w:tab/>
            </w:r>
            <w:r w:rsidR="002D60D6" w:rsidRPr="008C5D29">
              <w:rPr>
                <w:rStyle w:val="Hyperlink"/>
              </w:rPr>
              <w:t>CONTINUOUS IMPROVEMENT</w:t>
            </w:r>
            <w:r w:rsidR="002D60D6">
              <w:rPr>
                <w:webHidden/>
              </w:rPr>
              <w:tab/>
            </w:r>
            <w:r w:rsidR="002D60D6">
              <w:rPr>
                <w:webHidden/>
              </w:rPr>
              <w:fldChar w:fldCharType="begin"/>
            </w:r>
            <w:r w:rsidR="002D60D6">
              <w:rPr>
                <w:webHidden/>
              </w:rPr>
              <w:instrText xml:space="preserve"> PAGEREF _Toc172020717 \h </w:instrText>
            </w:r>
            <w:r w:rsidR="002D60D6">
              <w:rPr>
                <w:webHidden/>
              </w:rPr>
            </w:r>
            <w:r w:rsidR="002D60D6">
              <w:rPr>
                <w:webHidden/>
              </w:rPr>
              <w:fldChar w:fldCharType="separate"/>
            </w:r>
            <w:r w:rsidR="00784C10">
              <w:rPr>
                <w:webHidden/>
              </w:rPr>
              <w:t>14</w:t>
            </w:r>
            <w:r w:rsidR="002D60D6">
              <w:rPr>
                <w:webHidden/>
              </w:rPr>
              <w:fldChar w:fldCharType="end"/>
            </w:r>
          </w:hyperlink>
        </w:p>
        <w:p w14:paraId="082676BA" w14:textId="1FB2CA15" w:rsidR="002D60D6" w:rsidRDefault="00F65355">
          <w:pPr>
            <w:pStyle w:val="TOC1"/>
            <w:rPr>
              <w:rFonts w:asciiTheme="minorHAnsi" w:eastAsiaTheme="minorEastAsia" w:hAnsiTheme="minorHAnsi" w:cstheme="minorBidi"/>
              <w:b w:val="0"/>
              <w:kern w:val="2"/>
              <w:sz w:val="24"/>
              <w:szCs w:val="24"/>
              <w14:ligatures w14:val="standardContextual"/>
            </w:rPr>
          </w:pPr>
          <w:hyperlink w:anchor="_Toc172020718" w:history="1">
            <w:r w:rsidR="002D60D6" w:rsidRPr="008C5D29">
              <w:rPr>
                <w:rStyle w:val="Hyperlink"/>
              </w:rPr>
              <w:t>6.3</w:t>
            </w:r>
            <w:r w:rsidR="002D60D6">
              <w:rPr>
                <w:rFonts w:asciiTheme="minorHAnsi" w:eastAsiaTheme="minorEastAsia" w:hAnsiTheme="minorHAnsi" w:cstheme="minorBidi"/>
                <w:b w:val="0"/>
                <w:kern w:val="2"/>
                <w:sz w:val="24"/>
                <w:szCs w:val="24"/>
                <w14:ligatures w14:val="standardContextual"/>
              </w:rPr>
              <w:tab/>
            </w:r>
            <w:r w:rsidR="002D60D6" w:rsidRPr="008C5D29">
              <w:rPr>
                <w:rStyle w:val="Hyperlink"/>
              </w:rPr>
              <w:t>ACCEPTANCE OF WORK</w:t>
            </w:r>
            <w:r w:rsidR="002D60D6">
              <w:rPr>
                <w:webHidden/>
              </w:rPr>
              <w:tab/>
            </w:r>
            <w:r w:rsidR="002D60D6">
              <w:rPr>
                <w:webHidden/>
              </w:rPr>
              <w:fldChar w:fldCharType="begin"/>
            </w:r>
            <w:r w:rsidR="002D60D6">
              <w:rPr>
                <w:webHidden/>
              </w:rPr>
              <w:instrText xml:space="preserve"> PAGEREF _Toc172020718 \h </w:instrText>
            </w:r>
            <w:r w:rsidR="002D60D6">
              <w:rPr>
                <w:webHidden/>
              </w:rPr>
            </w:r>
            <w:r w:rsidR="002D60D6">
              <w:rPr>
                <w:webHidden/>
              </w:rPr>
              <w:fldChar w:fldCharType="separate"/>
            </w:r>
            <w:r w:rsidR="00784C10">
              <w:rPr>
                <w:webHidden/>
              </w:rPr>
              <w:t>14</w:t>
            </w:r>
            <w:r w:rsidR="002D60D6">
              <w:rPr>
                <w:webHidden/>
              </w:rPr>
              <w:fldChar w:fldCharType="end"/>
            </w:r>
          </w:hyperlink>
        </w:p>
        <w:p w14:paraId="46A572EB" w14:textId="4DB9F067" w:rsidR="002D60D6" w:rsidRDefault="00F65355">
          <w:pPr>
            <w:pStyle w:val="TOC1"/>
            <w:rPr>
              <w:rFonts w:asciiTheme="minorHAnsi" w:eastAsiaTheme="minorEastAsia" w:hAnsiTheme="minorHAnsi" w:cstheme="minorBidi"/>
              <w:b w:val="0"/>
              <w:kern w:val="2"/>
              <w:sz w:val="24"/>
              <w:szCs w:val="24"/>
              <w14:ligatures w14:val="standardContextual"/>
            </w:rPr>
          </w:pPr>
          <w:hyperlink w:anchor="_Toc172020719" w:history="1">
            <w:r w:rsidR="002D60D6" w:rsidRPr="008C5D29">
              <w:rPr>
                <w:rStyle w:val="Hyperlink"/>
              </w:rPr>
              <w:t>6.4</w:t>
            </w:r>
            <w:r w:rsidR="002D60D6">
              <w:rPr>
                <w:rFonts w:asciiTheme="minorHAnsi" w:eastAsiaTheme="minorEastAsia" w:hAnsiTheme="minorHAnsi" w:cstheme="minorBidi"/>
                <w:b w:val="0"/>
                <w:kern w:val="2"/>
                <w:sz w:val="24"/>
                <w:szCs w:val="24"/>
                <w14:ligatures w14:val="standardContextual"/>
              </w:rPr>
              <w:tab/>
            </w:r>
            <w:r w:rsidR="002D60D6" w:rsidRPr="008C5D29">
              <w:rPr>
                <w:rStyle w:val="Hyperlink"/>
              </w:rPr>
              <w:t>DISPUTE RESOLUTION</w:t>
            </w:r>
            <w:r w:rsidR="002D60D6">
              <w:rPr>
                <w:webHidden/>
              </w:rPr>
              <w:tab/>
            </w:r>
            <w:r w:rsidR="002D60D6">
              <w:rPr>
                <w:webHidden/>
              </w:rPr>
              <w:fldChar w:fldCharType="begin"/>
            </w:r>
            <w:r w:rsidR="002D60D6">
              <w:rPr>
                <w:webHidden/>
              </w:rPr>
              <w:instrText xml:space="preserve"> PAGEREF _Toc172020719 \h </w:instrText>
            </w:r>
            <w:r w:rsidR="002D60D6">
              <w:rPr>
                <w:webHidden/>
              </w:rPr>
            </w:r>
            <w:r w:rsidR="002D60D6">
              <w:rPr>
                <w:webHidden/>
              </w:rPr>
              <w:fldChar w:fldCharType="separate"/>
            </w:r>
            <w:r w:rsidR="00784C10">
              <w:rPr>
                <w:webHidden/>
              </w:rPr>
              <w:t>15</w:t>
            </w:r>
            <w:r w:rsidR="002D60D6">
              <w:rPr>
                <w:webHidden/>
              </w:rPr>
              <w:fldChar w:fldCharType="end"/>
            </w:r>
          </w:hyperlink>
        </w:p>
        <w:p w14:paraId="543687CC" w14:textId="49F06C30" w:rsidR="002D60D6" w:rsidRDefault="00F65355">
          <w:pPr>
            <w:pStyle w:val="TOC1"/>
            <w:rPr>
              <w:rFonts w:asciiTheme="minorHAnsi" w:eastAsiaTheme="minorEastAsia" w:hAnsiTheme="minorHAnsi" w:cstheme="minorBidi"/>
              <w:b w:val="0"/>
              <w:kern w:val="2"/>
              <w:sz w:val="24"/>
              <w:szCs w:val="24"/>
              <w14:ligatures w14:val="standardContextual"/>
            </w:rPr>
          </w:pPr>
          <w:hyperlink w:anchor="_Toc172020720" w:history="1">
            <w:r w:rsidR="002D60D6" w:rsidRPr="008C5D29">
              <w:rPr>
                <w:rStyle w:val="Hyperlink"/>
              </w:rPr>
              <w:t>6.5</w:t>
            </w:r>
            <w:r w:rsidR="002D60D6">
              <w:rPr>
                <w:rFonts w:asciiTheme="minorHAnsi" w:eastAsiaTheme="minorEastAsia" w:hAnsiTheme="minorHAnsi" w:cstheme="minorBidi"/>
                <w:b w:val="0"/>
                <w:kern w:val="2"/>
                <w:sz w:val="24"/>
                <w:szCs w:val="24"/>
                <w14:ligatures w14:val="standardContextual"/>
              </w:rPr>
              <w:tab/>
            </w:r>
            <w:r w:rsidR="002D60D6" w:rsidRPr="008C5D29">
              <w:rPr>
                <w:rStyle w:val="Hyperlink"/>
              </w:rPr>
              <w:t>CONTRACT CHANGES</w:t>
            </w:r>
            <w:r w:rsidR="002D60D6">
              <w:rPr>
                <w:webHidden/>
              </w:rPr>
              <w:tab/>
            </w:r>
            <w:r w:rsidR="002D60D6">
              <w:rPr>
                <w:webHidden/>
              </w:rPr>
              <w:fldChar w:fldCharType="begin"/>
            </w:r>
            <w:r w:rsidR="002D60D6">
              <w:rPr>
                <w:webHidden/>
              </w:rPr>
              <w:instrText xml:space="preserve"> PAGEREF _Toc172020720 \h </w:instrText>
            </w:r>
            <w:r w:rsidR="002D60D6">
              <w:rPr>
                <w:webHidden/>
              </w:rPr>
            </w:r>
            <w:r w:rsidR="002D60D6">
              <w:rPr>
                <w:webHidden/>
              </w:rPr>
              <w:fldChar w:fldCharType="separate"/>
            </w:r>
            <w:r w:rsidR="00784C10">
              <w:rPr>
                <w:webHidden/>
              </w:rPr>
              <w:t>15</w:t>
            </w:r>
            <w:r w:rsidR="002D60D6">
              <w:rPr>
                <w:webHidden/>
              </w:rPr>
              <w:fldChar w:fldCharType="end"/>
            </w:r>
          </w:hyperlink>
        </w:p>
        <w:p w14:paraId="4B048290" w14:textId="0C26449B" w:rsidR="002D60D6" w:rsidRDefault="00F65355">
          <w:pPr>
            <w:pStyle w:val="TOC1"/>
            <w:rPr>
              <w:rFonts w:asciiTheme="minorHAnsi" w:eastAsiaTheme="minorEastAsia" w:hAnsiTheme="minorHAnsi" w:cstheme="minorBidi"/>
              <w:b w:val="0"/>
              <w:kern w:val="2"/>
              <w:sz w:val="24"/>
              <w:szCs w:val="24"/>
              <w14:ligatures w14:val="standardContextual"/>
            </w:rPr>
          </w:pPr>
          <w:hyperlink w:anchor="_Toc172020721" w:history="1">
            <w:r w:rsidR="002D60D6" w:rsidRPr="008C5D29">
              <w:rPr>
                <w:rStyle w:val="Hyperlink"/>
                <w:rFonts w:cstheme="minorHAnsi"/>
              </w:rPr>
              <w:t>7.0</w:t>
            </w:r>
            <w:r w:rsidR="002D60D6">
              <w:rPr>
                <w:rFonts w:asciiTheme="minorHAnsi" w:eastAsiaTheme="minorEastAsia" w:hAnsiTheme="minorHAnsi" w:cstheme="minorBidi"/>
                <w:b w:val="0"/>
                <w:kern w:val="2"/>
                <w:sz w:val="24"/>
                <w:szCs w:val="24"/>
                <w14:ligatures w14:val="standardContextual"/>
              </w:rPr>
              <w:tab/>
            </w:r>
            <w:r w:rsidR="002D60D6" w:rsidRPr="008C5D29">
              <w:rPr>
                <w:rStyle w:val="Hyperlink"/>
                <w:rFonts w:cstheme="minorHAnsi"/>
              </w:rPr>
              <w:t>ATTACHMENTS</w:t>
            </w:r>
            <w:r w:rsidR="002D60D6">
              <w:rPr>
                <w:webHidden/>
              </w:rPr>
              <w:tab/>
            </w:r>
            <w:r w:rsidR="002D60D6">
              <w:rPr>
                <w:webHidden/>
              </w:rPr>
              <w:fldChar w:fldCharType="begin"/>
            </w:r>
            <w:r w:rsidR="002D60D6">
              <w:rPr>
                <w:webHidden/>
              </w:rPr>
              <w:instrText xml:space="preserve"> PAGEREF _Toc172020721 \h </w:instrText>
            </w:r>
            <w:r w:rsidR="002D60D6">
              <w:rPr>
                <w:webHidden/>
              </w:rPr>
            </w:r>
            <w:r w:rsidR="002D60D6">
              <w:rPr>
                <w:webHidden/>
              </w:rPr>
              <w:fldChar w:fldCharType="separate"/>
            </w:r>
            <w:r w:rsidR="00784C10">
              <w:rPr>
                <w:webHidden/>
              </w:rPr>
              <w:t>16</w:t>
            </w:r>
            <w:r w:rsidR="002D60D6">
              <w:rPr>
                <w:webHidden/>
              </w:rPr>
              <w:fldChar w:fldCharType="end"/>
            </w:r>
          </w:hyperlink>
        </w:p>
        <w:p w14:paraId="0711A5E8" w14:textId="5518117F" w:rsidR="002D60D6" w:rsidRDefault="00F65355">
          <w:pPr>
            <w:pStyle w:val="TOC1"/>
            <w:rPr>
              <w:rFonts w:asciiTheme="minorHAnsi" w:eastAsiaTheme="minorEastAsia" w:hAnsiTheme="minorHAnsi" w:cstheme="minorBidi"/>
              <w:b w:val="0"/>
              <w:kern w:val="2"/>
              <w:sz w:val="24"/>
              <w:szCs w:val="24"/>
              <w14:ligatures w14:val="standardContextual"/>
            </w:rPr>
          </w:pPr>
          <w:hyperlink w:anchor="_Toc172020722" w:history="1">
            <w:r w:rsidR="002D60D6" w:rsidRPr="008C5D29">
              <w:rPr>
                <w:rStyle w:val="Hyperlink"/>
                <w:rFonts w:cstheme="minorHAnsi"/>
              </w:rPr>
              <w:t>ATTACHMENT A: PRICING</w:t>
            </w:r>
            <w:r w:rsidR="002D60D6">
              <w:rPr>
                <w:webHidden/>
              </w:rPr>
              <w:tab/>
            </w:r>
            <w:r w:rsidR="002D60D6">
              <w:rPr>
                <w:webHidden/>
              </w:rPr>
              <w:fldChar w:fldCharType="begin"/>
            </w:r>
            <w:r w:rsidR="002D60D6">
              <w:rPr>
                <w:webHidden/>
              </w:rPr>
              <w:instrText xml:space="preserve"> PAGEREF _Toc172020722 \h </w:instrText>
            </w:r>
            <w:r w:rsidR="002D60D6">
              <w:rPr>
                <w:webHidden/>
              </w:rPr>
            </w:r>
            <w:r w:rsidR="002D60D6">
              <w:rPr>
                <w:webHidden/>
              </w:rPr>
              <w:fldChar w:fldCharType="separate"/>
            </w:r>
            <w:r w:rsidR="00784C10">
              <w:rPr>
                <w:webHidden/>
              </w:rPr>
              <w:t>16</w:t>
            </w:r>
            <w:r w:rsidR="002D60D6">
              <w:rPr>
                <w:webHidden/>
              </w:rPr>
              <w:fldChar w:fldCharType="end"/>
            </w:r>
          </w:hyperlink>
        </w:p>
        <w:p w14:paraId="4B1675B8" w14:textId="77E6B8BA" w:rsidR="002D60D6" w:rsidRDefault="00F65355">
          <w:pPr>
            <w:pStyle w:val="TOC1"/>
            <w:rPr>
              <w:rFonts w:asciiTheme="minorHAnsi" w:eastAsiaTheme="minorEastAsia" w:hAnsiTheme="minorHAnsi" w:cstheme="minorBidi"/>
              <w:b w:val="0"/>
              <w:kern w:val="2"/>
              <w:sz w:val="24"/>
              <w:szCs w:val="24"/>
              <w14:ligatures w14:val="standardContextual"/>
            </w:rPr>
          </w:pPr>
          <w:hyperlink w:anchor="_Toc172020723" w:history="1">
            <w:r w:rsidR="002D60D6" w:rsidRPr="008C5D29">
              <w:rPr>
                <w:rStyle w:val="Hyperlink"/>
                <w:rFonts w:cstheme="minorHAnsi"/>
              </w:rPr>
              <w:t>ATTACHMENT B: INSTRUCTIONS TO VENDORS</w:t>
            </w:r>
            <w:r w:rsidR="002D60D6">
              <w:rPr>
                <w:webHidden/>
              </w:rPr>
              <w:tab/>
            </w:r>
            <w:r w:rsidR="002D60D6">
              <w:rPr>
                <w:webHidden/>
              </w:rPr>
              <w:fldChar w:fldCharType="begin"/>
            </w:r>
            <w:r w:rsidR="002D60D6">
              <w:rPr>
                <w:webHidden/>
              </w:rPr>
              <w:instrText xml:space="preserve"> PAGEREF _Toc172020723 \h </w:instrText>
            </w:r>
            <w:r w:rsidR="002D60D6">
              <w:rPr>
                <w:webHidden/>
              </w:rPr>
            </w:r>
            <w:r w:rsidR="002D60D6">
              <w:rPr>
                <w:webHidden/>
              </w:rPr>
              <w:fldChar w:fldCharType="separate"/>
            </w:r>
            <w:r w:rsidR="00784C10">
              <w:rPr>
                <w:webHidden/>
              </w:rPr>
              <w:t>17</w:t>
            </w:r>
            <w:r w:rsidR="002D60D6">
              <w:rPr>
                <w:webHidden/>
              </w:rPr>
              <w:fldChar w:fldCharType="end"/>
            </w:r>
          </w:hyperlink>
        </w:p>
        <w:p w14:paraId="37AEF5C7" w14:textId="49EE51C4" w:rsidR="002D60D6" w:rsidRDefault="00F65355">
          <w:pPr>
            <w:pStyle w:val="TOC1"/>
            <w:rPr>
              <w:rFonts w:asciiTheme="minorHAnsi" w:eastAsiaTheme="minorEastAsia" w:hAnsiTheme="minorHAnsi" w:cstheme="minorBidi"/>
              <w:b w:val="0"/>
              <w:kern w:val="2"/>
              <w:sz w:val="24"/>
              <w:szCs w:val="24"/>
              <w14:ligatures w14:val="standardContextual"/>
            </w:rPr>
          </w:pPr>
          <w:hyperlink w:anchor="_Toc172020724" w:history="1">
            <w:r w:rsidR="002D60D6" w:rsidRPr="008C5D29">
              <w:rPr>
                <w:rStyle w:val="Hyperlink"/>
                <w:rFonts w:cstheme="minorHAnsi"/>
              </w:rPr>
              <w:t>ATTACHMENT C: NORTH CAROLINA GENERAL TERMS &amp; CONDITIONS</w:t>
            </w:r>
            <w:r w:rsidR="002D60D6">
              <w:rPr>
                <w:webHidden/>
              </w:rPr>
              <w:tab/>
            </w:r>
            <w:r w:rsidR="002D60D6">
              <w:rPr>
                <w:webHidden/>
              </w:rPr>
              <w:fldChar w:fldCharType="begin"/>
            </w:r>
            <w:r w:rsidR="002D60D6">
              <w:rPr>
                <w:webHidden/>
              </w:rPr>
              <w:instrText xml:space="preserve"> PAGEREF _Toc172020724 \h </w:instrText>
            </w:r>
            <w:r w:rsidR="002D60D6">
              <w:rPr>
                <w:webHidden/>
              </w:rPr>
            </w:r>
            <w:r w:rsidR="002D60D6">
              <w:rPr>
                <w:webHidden/>
              </w:rPr>
              <w:fldChar w:fldCharType="separate"/>
            </w:r>
            <w:r w:rsidR="00784C10">
              <w:rPr>
                <w:webHidden/>
              </w:rPr>
              <w:t>17</w:t>
            </w:r>
            <w:r w:rsidR="002D60D6">
              <w:rPr>
                <w:webHidden/>
              </w:rPr>
              <w:fldChar w:fldCharType="end"/>
            </w:r>
          </w:hyperlink>
        </w:p>
        <w:p w14:paraId="4E179647" w14:textId="2AD42506" w:rsidR="002D60D6" w:rsidRDefault="00F65355">
          <w:pPr>
            <w:pStyle w:val="TOC1"/>
            <w:rPr>
              <w:rFonts w:asciiTheme="minorHAnsi" w:eastAsiaTheme="minorEastAsia" w:hAnsiTheme="minorHAnsi" w:cstheme="minorBidi"/>
              <w:b w:val="0"/>
              <w:kern w:val="2"/>
              <w:sz w:val="24"/>
              <w:szCs w:val="24"/>
              <w14:ligatures w14:val="standardContextual"/>
            </w:rPr>
          </w:pPr>
          <w:hyperlink w:anchor="_Toc172020725" w:history="1">
            <w:r w:rsidR="002D60D6" w:rsidRPr="008C5D29">
              <w:rPr>
                <w:rStyle w:val="Hyperlink"/>
                <w:rFonts w:cstheme="minorHAnsi"/>
              </w:rPr>
              <w:t>ATTACHMENT D: HUB SUPPLEMENTAL VENDOR INFORMATION</w:t>
            </w:r>
            <w:r w:rsidR="002D60D6">
              <w:rPr>
                <w:webHidden/>
              </w:rPr>
              <w:tab/>
            </w:r>
            <w:r w:rsidR="002D60D6">
              <w:rPr>
                <w:webHidden/>
              </w:rPr>
              <w:fldChar w:fldCharType="begin"/>
            </w:r>
            <w:r w:rsidR="002D60D6">
              <w:rPr>
                <w:webHidden/>
              </w:rPr>
              <w:instrText xml:space="preserve"> PAGEREF _Toc172020725 \h </w:instrText>
            </w:r>
            <w:r w:rsidR="002D60D6">
              <w:rPr>
                <w:webHidden/>
              </w:rPr>
            </w:r>
            <w:r w:rsidR="002D60D6">
              <w:rPr>
                <w:webHidden/>
              </w:rPr>
              <w:fldChar w:fldCharType="separate"/>
            </w:r>
            <w:r w:rsidR="00784C10">
              <w:rPr>
                <w:webHidden/>
              </w:rPr>
              <w:t>17</w:t>
            </w:r>
            <w:r w:rsidR="002D60D6">
              <w:rPr>
                <w:webHidden/>
              </w:rPr>
              <w:fldChar w:fldCharType="end"/>
            </w:r>
          </w:hyperlink>
        </w:p>
        <w:p w14:paraId="79ED0A77" w14:textId="5146A2D4" w:rsidR="002D60D6" w:rsidRDefault="00F65355">
          <w:pPr>
            <w:pStyle w:val="TOC1"/>
            <w:rPr>
              <w:rFonts w:asciiTheme="minorHAnsi" w:eastAsiaTheme="minorEastAsia" w:hAnsiTheme="minorHAnsi" w:cstheme="minorBidi"/>
              <w:b w:val="0"/>
              <w:kern w:val="2"/>
              <w:sz w:val="24"/>
              <w:szCs w:val="24"/>
              <w14:ligatures w14:val="standardContextual"/>
            </w:rPr>
          </w:pPr>
          <w:hyperlink w:anchor="_Toc172020726" w:history="1">
            <w:r w:rsidR="002D60D6" w:rsidRPr="008C5D29">
              <w:rPr>
                <w:rStyle w:val="Hyperlink"/>
                <w:rFonts w:cstheme="minorHAnsi"/>
              </w:rPr>
              <w:t>ATTACHMENT E: CUSTOMER REFERENCE FORM</w:t>
            </w:r>
            <w:r w:rsidR="002D60D6">
              <w:rPr>
                <w:webHidden/>
              </w:rPr>
              <w:tab/>
            </w:r>
            <w:r w:rsidR="002D60D6">
              <w:rPr>
                <w:webHidden/>
              </w:rPr>
              <w:fldChar w:fldCharType="begin"/>
            </w:r>
            <w:r w:rsidR="002D60D6">
              <w:rPr>
                <w:webHidden/>
              </w:rPr>
              <w:instrText xml:space="preserve"> PAGEREF _Toc172020726 \h </w:instrText>
            </w:r>
            <w:r w:rsidR="002D60D6">
              <w:rPr>
                <w:webHidden/>
              </w:rPr>
            </w:r>
            <w:r w:rsidR="002D60D6">
              <w:rPr>
                <w:webHidden/>
              </w:rPr>
              <w:fldChar w:fldCharType="separate"/>
            </w:r>
            <w:r w:rsidR="00784C10">
              <w:rPr>
                <w:webHidden/>
              </w:rPr>
              <w:t>17</w:t>
            </w:r>
            <w:r w:rsidR="002D60D6">
              <w:rPr>
                <w:webHidden/>
              </w:rPr>
              <w:fldChar w:fldCharType="end"/>
            </w:r>
          </w:hyperlink>
        </w:p>
        <w:p w14:paraId="15B76DEB" w14:textId="6EE60FB8" w:rsidR="002D60D6" w:rsidRDefault="00F65355">
          <w:pPr>
            <w:pStyle w:val="TOC1"/>
            <w:rPr>
              <w:rFonts w:asciiTheme="minorHAnsi" w:eastAsiaTheme="minorEastAsia" w:hAnsiTheme="minorHAnsi" w:cstheme="minorBidi"/>
              <w:b w:val="0"/>
              <w:kern w:val="2"/>
              <w:sz w:val="24"/>
              <w:szCs w:val="24"/>
              <w14:ligatures w14:val="standardContextual"/>
            </w:rPr>
          </w:pPr>
          <w:hyperlink w:anchor="_Toc172020727" w:history="1">
            <w:r w:rsidR="002D60D6" w:rsidRPr="008C5D29">
              <w:rPr>
                <w:rStyle w:val="Hyperlink"/>
                <w:rFonts w:cstheme="minorHAnsi"/>
              </w:rPr>
              <w:t>ATTACHMENT F: LOCATION OF WORKERS UTILIZED BY VENDOR</w:t>
            </w:r>
            <w:r w:rsidR="002D60D6">
              <w:rPr>
                <w:webHidden/>
              </w:rPr>
              <w:tab/>
            </w:r>
            <w:r w:rsidR="002D60D6">
              <w:rPr>
                <w:webHidden/>
              </w:rPr>
              <w:fldChar w:fldCharType="begin"/>
            </w:r>
            <w:r w:rsidR="002D60D6">
              <w:rPr>
                <w:webHidden/>
              </w:rPr>
              <w:instrText xml:space="preserve"> PAGEREF _Toc172020727 \h </w:instrText>
            </w:r>
            <w:r w:rsidR="002D60D6">
              <w:rPr>
                <w:webHidden/>
              </w:rPr>
            </w:r>
            <w:r w:rsidR="002D60D6">
              <w:rPr>
                <w:webHidden/>
              </w:rPr>
              <w:fldChar w:fldCharType="separate"/>
            </w:r>
            <w:r w:rsidR="00784C10">
              <w:rPr>
                <w:webHidden/>
              </w:rPr>
              <w:t>17</w:t>
            </w:r>
            <w:r w:rsidR="002D60D6">
              <w:rPr>
                <w:webHidden/>
              </w:rPr>
              <w:fldChar w:fldCharType="end"/>
            </w:r>
          </w:hyperlink>
        </w:p>
        <w:p w14:paraId="39009F6C" w14:textId="18089214" w:rsidR="002D60D6" w:rsidRDefault="00F65355">
          <w:pPr>
            <w:pStyle w:val="TOC1"/>
            <w:rPr>
              <w:rFonts w:asciiTheme="minorHAnsi" w:eastAsiaTheme="minorEastAsia" w:hAnsiTheme="minorHAnsi" w:cstheme="minorBidi"/>
              <w:b w:val="0"/>
              <w:kern w:val="2"/>
              <w:sz w:val="24"/>
              <w:szCs w:val="24"/>
              <w14:ligatures w14:val="standardContextual"/>
            </w:rPr>
          </w:pPr>
          <w:hyperlink w:anchor="_Toc172020728" w:history="1">
            <w:r w:rsidR="002D60D6" w:rsidRPr="008C5D29">
              <w:rPr>
                <w:rStyle w:val="Hyperlink"/>
                <w:rFonts w:cstheme="minorHAnsi"/>
              </w:rPr>
              <w:t>ATTACHMENT G: CERTIFICATION OF FINANCIAL CONDITION</w:t>
            </w:r>
            <w:r w:rsidR="002D60D6">
              <w:rPr>
                <w:webHidden/>
              </w:rPr>
              <w:tab/>
            </w:r>
            <w:r w:rsidR="002D60D6">
              <w:rPr>
                <w:webHidden/>
              </w:rPr>
              <w:fldChar w:fldCharType="begin"/>
            </w:r>
            <w:r w:rsidR="002D60D6">
              <w:rPr>
                <w:webHidden/>
              </w:rPr>
              <w:instrText xml:space="preserve"> PAGEREF _Toc172020728 \h </w:instrText>
            </w:r>
            <w:r w:rsidR="002D60D6">
              <w:rPr>
                <w:webHidden/>
              </w:rPr>
            </w:r>
            <w:r w:rsidR="002D60D6">
              <w:rPr>
                <w:webHidden/>
              </w:rPr>
              <w:fldChar w:fldCharType="separate"/>
            </w:r>
            <w:r w:rsidR="00784C10">
              <w:rPr>
                <w:webHidden/>
              </w:rPr>
              <w:t>17</w:t>
            </w:r>
            <w:r w:rsidR="002D60D6">
              <w:rPr>
                <w:webHidden/>
              </w:rPr>
              <w:fldChar w:fldCharType="end"/>
            </w:r>
          </w:hyperlink>
        </w:p>
        <w:p w14:paraId="3395F2D9" w14:textId="6634965D" w:rsidR="0082517F" w:rsidRDefault="0082517F">
          <w:r>
            <w:rPr>
              <w:b/>
              <w:bCs/>
              <w:noProof/>
            </w:rPr>
            <w:fldChar w:fldCharType="end"/>
          </w:r>
        </w:p>
      </w:sdtContent>
    </w:sdt>
    <w:p w14:paraId="0F1A37B1" w14:textId="77777777" w:rsidR="006A3CD4" w:rsidRPr="006727A3" w:rsidRDefault="006A3CD4">
      <w:pPr>
        <w:spacing w:after="0"/>
        <w:rPr>
          <w:rFonts w:asciiTheme="minorHAnsi" w:hAnsiTheme="minorHAnsi" w:cstheme="minorHAnsi"/>
          <w:color w:val="auto"/>
          <w:sz w:val="20"/>
        </w:rPr>
      </w:pPr>
      <w:r w:rsidRPr="006727A3">
        <w:rPr>
          <w:rFonts w:asciiTheme="minorHAnsi" w:hAnsiTheme="minorHAnsi" w:cstheme="minorHAnsi"/>
          <w:sz w:val="20"/>
        </w:rPr>
        <w:br w:type="page"/>
      </w:r>
    </w:p>
    <w:p w14:paraId="7BD72976" w14:textId="72E47638" w:rsidR="005124D6" w:rsidRPr="006727A3" w:rsidRDefault="00523BE2" w:rsidP="00673AEE">
      <w:pPr>
        <w:pStyle w:val="Heading1"/>
        <w:numPr>
          <w:ilvl w:val="0"/>
          <w:numId w:val="0"/>
        </w:numPr>
        <w:rPr>
          <w:rFonts w:cstheme="minorHAnsi"/>
        </w:rPr>
      </w:pPr>
      <w:bookmarkStart w:id="8" w:name="_Toc172015841"/>
      <w:bookmarkStart w:id="9" w:name="_Toc172016760"/>
      <w:bookmarkStart w:id="10" w:name="_Toc172020685"/>
      <w:r>
        <w:rPr>
          <w:rFonts w:cstheme="minorHAnsi"/>
          <w:szCs w:val="28"/>
        </w:rPr>
        <w:t>1.0</w:t>
      </w:r>
      <w:r>
        <w:rPr>
          <w:rFonts w:cstheme="minorHAnsi"/>
          <w:szCs w:val="28"/>
        </w:rPr>
        <w:tab/>
      </w:r>
      <w:bookmarkEnd w:id="0"/>
      <w:r w:rsidR="005124D6" w:rsidRPr="006727A3">
        <w:rPr>
          <w:rFonts w:cstheme="minorHAnsi"/>
        </w:rPr>
        <w:t>PURPOSE AND BACKGROUND</w:t>
      </w:r>
      <w:bookmarkEnd w:id="8"/>
      <w:bookmarkEnd w:id="9"/>
      <w:bookmarkEnd w:id="10"/>
    </w:p>
    <w:p w14:paraId="5D2C0125" w14:textId="77777777" w:rsidR="008035E8" w:rsidRPr="00673AEE" w:rsidRDefault="008035E8" w:rsidP="00673AEE">
      <w:pPr>
        <w:pStyle w:val="Text"/>
        <w:spacing w:after="160" w:line="276" w:lineRule="auto"/>
        <w:jc w:val="both"/>
        <w:rPr>
          <w:rFonts w:asciiTheme="minorHAnsi" w:hAnsiTheme="minorHAnsi" w:cstheme="minorHAnsi"/>
          <w:color w:val="auto"/>
          <w:sz w:val="20"/>
        </w:rPr>
      </w:pPr>
      <w:r w:rsidRPr="00673AEE">
        <w:rPr>
          <w:rFonts w:asciiTheme="minorHAnsi" w:hAnsiTheme="minorHAnsi" w:cstheme="minorHAnsi"/>
          <w:color w:val="auto"/>
          <w:sz w:val="20"/>
        </w:rPr>
        <w:t xml:space="preserve">The purpose of this solicitation is to secure proposals for campus wide interior painting projects.  </w:t>
      </w:r>
      <w:bookmarkStart w:id="11" w:name="_Hlk169614447"/>
      <w:r w:rsidRPr="00673AEE">
        <w:rPr>
          <w:rFonts w:asciiTheme="minorHAnsi" w:hAnsiTheme="minorHAnsi" w:cstheme="minorHAnsi"/>
          <w:color w:val="auto"/>
          <w:sz w:val="20"/>
        </w:rPr>
        <w:t xml:space="preserve">The vendor will provide labor and materials for the preparation, </w:t>
      </w:r>
      <w:r w:rsidRPr="00673AEE">
        <w:rPr>
          <w:rFonts w:asciiTheme="minorHAnsi" w:hAnsiTheme="minorHAnsi" w:cstheme="minorHAnsi"/>
          <w:sz w:val="20"/>
        </w:rPr>
        <w:t>repair</w:t>
      </w:r>
      <w:r w:rsidRPr="00673AEE">
        <w:rPr>
          <w:rFonts w:asciiTheme="minorHAnsi" w:hAnsiTheme="minorHAnsi" w:cstheme="minorHAnsi"/>
          <w:color w:val="auto"/>
          <w:sz w:val="20"/>
        </w:rPr>
        <w:t>, and painting of interior surfaces around campus.  Preparation of surfaces shall be to industry standards and safe work practices shall be used when removing any old paint. Repair, seal or fill in all cracks in walls or floors with appropriate material or other areas as needed. All the work shall be to industry standards.</w:t>
      </w:r>
    </w:p>
    <w:bookmarkEnd w:id="11"/>
    <w:p w14:paraId="7C34BF94" w14:textId="77777777" w:rsidR="008035E8" w:rsidRPr="006147CF" w:rsidRDefault="008035E8" w:rsidP="008035E8">
      <w:pPr>
        <w:spacing w:after="0"/>
        <w:ind w:right="72"/>
        <w:jc w:val="both"/>
        <w:rPr>
          <w:rFonts w:asciiTheme="minorHAnsi" w:hAnsiTheme="minorHAnsi" w:cstheme="minorHAnsi"/>
          <w:sz w:val="20"/>
        </w:rPr>
      </w:pPr>
    </w:p>
    <w:p w14:paraId="0EA69A7D" w14:textId="77777777" w:rsidR="008035E8" w:rsidRPr="006147CF" w:rsidRDefault="008035E8" w:rsidP="00673AEE">
      <w:pPr>
        <w:pStyle w:val="Text"/>
        <w:spacing w:after="160" w:line="276" w:lineRule="auto"/>
        <w:jc w:val="both"/>
        <w:rPr>
          <w:rFonts w:asciiTheme="minorHAnsi" w:hAnsiTheme="minorHAnsi" w:cstheme="minorHAnsi"/>
          <w:sz w:val="20"/>
        </w:rPr>
      </w:pPr>
      <w:r w:rsidRPr="006147CF">
        <w:rPr>
          <w:rFonts w:asciiTheme="minorHAnsi" w:hAnsiTheme="minorHAnsi" w:cstheme="minorHAnsi"/>
          <w:color w:val="000000" w:themeColor="text1"/>
          <w:sz w:val="20"/>
        </w:rPr>
        <w:t xml:space="preserve">The intent of this </w:t>
      </w:r>
      <w:r w:rsidRPr="00673AEE">
        <w:rPr>
          <w:rFonts w:asciiTheme="minorHAnsi" w:hAnsiTheme="minorHAnsi" w:cstheme="minorHAnsi"/>
          <w:sz w:val="20"/>
        </w:rPr>
        <w:t>solicitation</w:t>
      </w:r>
      <w:r w:rsidRPr="006147CF">
        <w:rPr>
          <w:rFonts w:asciiTheme="minorHAnsi" w:hAnsiTheme="minorHAnsi" w:cstheme="minorHAnsi"/>
          <w:color w:val="000000" w:themeColor="text1"/>
          <w:sz w:val="20"/>
        </w:rPr>
        <w:t xml:space="preserve"> is to award an </w:t>
      </w:r>
      <w:r w:rsidRPr="006147CF">
        <w:rPr>
          <w:rFonts w:asciiTheme="minorHAnsi" w:hAnsiTheme="minorHAnsi" w:cstheme="minorHAnsi"/>
          <w:color w:val="auto"/>
          <w:sz w:val="20"/>
        </w:rPr>
        <w:t>Agency Contract.</w:t>
      </w:r>
    </w:p>
    <w:p w14:paraId="59FCB658" w14:textId="01EC5421" w:rsidR="0042188A" w:rsidRPr="006727A3" w:rsidRDefault="00F84876" w:rsidP="00D750B2">
      <w:pPr>
        <w:pStyle w:val="Heading2RFP"/>
      </w:pPr>
      <w:bookmarkStart w:id="12" w:name="_Toc172015842"/>
      <w:bookmarkStart w:id="13" w:name="_Toc172016761"/>
      <w:bookmarkStart w:id="14" w:name="_Toc172020686"/>
      <w:r>
        <w:t xml:space="preserve">1.1 </w:t>
      </w:r>
      <w:r w:rsidR="007E1C47">
        <w:tab/>
      </w:r>
      <w:r>
        <w:t>CONTRACT</w:t>
      </w:r>
      <w:r w:rsidR="0042188A" w:rsidRPr="006727A3">
        <w:t xml:space="preserve"> TERM</w:t>
      </w:r>
      <w:bookmarkEnd w:id="12"/>
      <w:bookmarkEnd w:id="13"/>
      <w:bookmarkEnd w:id="14"/>
    </w:p>
    <w:p w14:paraId="609F3EE6" w14:textId="7E580012" w:rsidR="008035E8" w:rsidRPr="00735924" w:rsidRDefault="008035E8" w:rsidP="00673AEE">
      <w:pPr>
        <w:pStyle w:val="Text"/>
        <w:spacing w:after="160" w:line="276" w:lineRule="auto"/>
        <w:jc w:val="both"/>
        <w:rPr>
          <w:rFonts w:asciiTheme="minorHAnsi" w:hAnsiTheme="minorHAnsi" w:cstheme="minorHAnsi"/>
          <w:sz w:val="20"/>
        </w:rPr>
      </w:pPr>
      <w:r w:rsidRPr="00735924">
        <w:rPr>
          <w:rFonts w:asciiTheme="minorHAnsi" w:hAnsiTheme="minorHAnsi" w:cstheme="minorHAnsi"/>
          <w:color w:val="000000" w:themeColor="text1"/>
          <w:sz w:val="20"/>
        </w:rPr>
        <w:t xml:space="preserve">The Contract shall have an initial term </w:t>
      </w:r>
      <w:r>
        <w:rPr>
          <w:rFonts w:asciiTheme="minorHAnsi" w:hAnsiTheme="minorHAnsi" w:cstheme="minorHAnsi"/>
          <w:color w:val="000000" w:themeColor="text1"/>
          <w:sz w:val="20"/>
        </w:rPr>
        <w:t>from date of award through completion and acceptance of all requirements within the scope of work.</w:t>
      </w:r>
    </w:p>
    <w:p w14:paraId="44A14CBD" w14:textId="583CEACD" w:rsidR="00452413" w:rsidRPr="008035E8" w:rsidRDefault="005E7172" w:rsidP="00673AEE">
      <w:pPr>
        <w:pStyle w:val="Text"/>
        <w:spacing w:after="160" w:line="276" w:lineRule="auto"/>
        <w:jc w:val="both"/>
        <w:rPr>
          <w:rFonts w:asciiTheme="minorHAnsi" w:hAnsiTheme="minorHAnsi" w:cstheme="minorHAnsi"/>
          <w:color w:val="auto"/>
          <w:sz w:val="20"/>
        </w:rPr>
      </w:pPr>
      <w:r w:rsidRPr="008035E8">
        <w:rPr>
          <w:rFonts w:asciiTheme="minorHAnsi" w:hAnsiTheme="minorHAnsi" w:cstheme="minorHAnsi"/>
          <w:color w:val="auto"/>
          <w:sz w:val="20"/>
        </w:rPr>
        <w:t>Bids</w:t>
      </w:r>
      <w:r w:rsidR="00420123" w:rsidRPr="008035E8">
        <w:rPr>
          <w:rFonts w:asciiTheme="minorHAnsi" w:hAnsiTheme="minorHAnsi" w:cstheme="minorHAnsi"/>
          <w:color w:val="auto"/>
          <w:sz w:val="20"/>
        </w:rPr>
        <w:t xml:space="preserve"> </w:t>
      </w:r>
      <w:r w:rsidR="00452413" w:rsidRPr="008035E8">
        <w:rPr>
          <w:rFonts w:asciiTheme="minorHAnsi" w:hAnsiTheme="minorHAnsi" w:cstheme="minorHAnsi"/>
          <w:color w:val="auto"/>
          <w:sz w:val="20"/>
        </w:rPr>
        <w:t xml:space="preserve">shall be </w:t>
      </w:r>
      <w:r w:rsidR="00452413" w:rsidRPr="00673AEE">
        <w:rPr>
          <w:rFonts w:asciiTheme="minorHAnsi" w:hAnsiTheme="minorHAnsi" w:cstheme="minorHAnsi"/>
          <w:sz w:val="20"/>
        </w:rPr>
        <w:t>submitted</w:t>
      </w:r>
      <w:r w:rsidR="00452413" w:rsidRPr="008035E8">
        <w:rPr>
          <w:rFonts w:asciiTheme="minorHAnsi" w:hAnsiTheme="minorHAnsi" w:cstheme="minorHAnsi"/>
          <w:color w:val="auto"/>
          <w:sz w:val="20"/>
        </w:rPr>
        <w:t xml:space="preserve"> in accordance with the terms and conditions of this </w:t>
      </w:r>
      <w:r w:rsidR="00C94ADC" w:rsidRPr="008035E8">
        <w:rPr>
          <w:rFonts w:asciiTheme="minorHAnsi" w:hAnsiTheme="minorHAnsi" w:cstheme="minorHAnsi"/>
          <w:color w:val="auto"/>
          <w:sz w:val="20"/>
        </w:rPr>
        <w:t>IFB</w:t>
      </w:r>
      <w:r w:rsidR="00452413" w:rsidRPr="008035E8">
        <w:rPr>
          <w:rFonts w:asciiTheme="minorHAnsi" w:hAnsiTheme="minorHAnsi" w:cstheme="minorHAnsi"/>
          <w:color w:val="auto"/>
          <w:sz w:val="20"/>
        </w:rPr>
        <w:t xml:space="preserve"> and any addenda issued hereto.</w:t>
      </w:r>
    </w:p>
    <w:p w14:paraId="7B09D755" w14:textId="41985F3F" w:rsidR="00323DA2" w:rsidRPr="006727A3" w:rsidRDefault="007E1C47" w:rsidP="00673AEE">
      <w:pPr>
        <w:pStyle w:val="Heading1"/>
        <w:numPr>
          <w:ilvl w:val="0"/>
          <w:numId w:val="0"/>
        </w:numPr>
        <w:rPr>
          <w:rFonts w:cstheme="minorHAnsi"/>
        </w:rPr>
      </w:pPr>
      <w:bookmarkStart w:id="15" w:name="_Toc370813221"/>
      <w:bookmarkStart w:id="16" w:name="_Toc374120575"/>
      <w:bookmarkStart w:id="17" w:name="_Toc172015843"/>
      <w:bookmarkStart w:id="18" w:name="_Toc172016762"/>
      <w:bookmarkStart w:id="19" w:name="_Toc172020687"/>
      <w:r>
        <w:rPr>
          <w:rFonts w:cstheme="minorHAnsi"/>
        </w:rPr>
        <w:t>2.0</w:t>
      </w:r>
      <w:r>
        <w:rPr>
          <w:rFonts w:cstheme="minorHAnsi"/>
        </w:rPr>
        <w:tab/>
      </w:r>
      <w:r w:rsidR="00323DA2" w:rsidRPr="006727A3">
        <w:rPr>
          <w:rFonts w:cstheme="minorHAnsi"/>
        </w:rPr>
        <w:t>GENERAL INFORMATION</w:t>
      </w:r>
      <w:bookmarkEnd w:id="15"/>
      <w:bookmarkEnd w:id="16"/>
      <w:bookmarkEnd w:id="17"/>
      <w:bookmarkEnd w:id="18"/>
      <w:bookmarkEnd w:id="19"/>
    </w:p>
    <w:p w14:paraId="0B7F5FBB" w14:textId="3C8134CE" w:rsidR="00323DA2" w:rsidRPr="006727A3" w:rsidRDefault="007E1C47" w:rsidP="00673AEE">
      <w:pPr>
        <w:pStyle w:val="Heading2RFP"/>
      </w:pPr>
      <w:bookmarkStart w:id="20" w:name="_Toc370999730"/>
      <w:bookmarkStart w:id="21" w:name="_Toc374120576"/>
      <w:bookmarkStart w:id="22" w:name="_Toc172015844"/>
      <w:bookmarkStart w:id="23" w:name="_Toc172016763"/>
      <w:bookmarkStart w:id="24" w:name="_Toc172020688"/>
      <w:r>
        <w:t>2.1</w:t>
      </w:r>
      <w:r>
        <w:tab/>
      </w:r>
      <w:r w:rsidR="005E7172" w:rsidRPr="006727A3">
        <w:t>INVITATION FOR BID</w:t>
      </w:r>
      <w:r w:rsidR="00323DA2" w:rsidRPr="006727A3">
        <w:t xml:space="preserve"> DOCUMENT</w:t>
      </w:r>
      <w:bookmarkEnd w:id="20"/>
      <w:bookmarkEnd w:id="21"/>
      <w:bookmarkEnd w:id="22"/>
      <w:bookmarkEnd w:id="23"/>
      <w:bookmarkEnd w:id="24"/>
    </w:p>
    <w:p w14:paraId="30882E40" w14:textId="2B87B254" w:rsidR="00323DA2" w:rsidRPr="006727A3" w:rsidRDefault="00323DA2" w:rsidP="00673AEE">
      <w:pPr>
        <w:pStyle w:val="Text"/>
        <w:spacing w:after="160" w:line="276" w:lineRule="auto"/>
        <w:jc w:val="both"/>
        <w:rPr>
          <w:rFonts w:asciiTheme="minorHAnsi" w:hAnsiTheme="minorHAnsi" w:cstheme="minorHAnsi"/>
          <w:sz w:val="20"/>
        </w:rPr>
      </w:pPr>
      <w:r w:rsidRPr="006727A3">
        <w:rPr>
          <w:rFonts w:asciiTheme="minorHAnsi" w:hAnsiTheme="minorHAnsi" w:cstheme="minorHAnsi"/>
          <w:sz w:val="20"/>
        </w:rPr>
        <w:t>Th</w:t>
      </w:r>
      <w:r w:rsidR="00890B1A" w:rsidRPr="006727A3">
        <w:rPr>
          <w:rFonts w:asciiTheme="minorHAnsi" w:hAnsiTheme="minorHAnsi" w:cstheme="minorHAnsi"/>
          <w:sz w:val="20"/>
        </w:rPr>
        <w:t>is</w:t>
      </w:r>
      <w:r w:rsidRPr="006727A3">
        <w:rPr>
          <w:rFonts w:asciiTheme="minorHAnsi" w:hAnsiTheme="minorHAnsi" w:cstheme="minorHAnsi"/>
          <w:sz w:val="20"/>
        </w:rPr>
        <w:t xml:space="preserve"> </w:t>
      </w:r>
      <w:r w:rsidR="005E7172" w:rsidRPr="006727A3">
        <w:rPr>
          <w:rFonts w:asciiTheme="minorHAnsi" w:hAnsiTheme="minorHAnsi" w:cstheme="minorHAnsi"/>
          <w:sz w:val="20"/>
        </w:rPr>
        <w:t>IFB</w:t>
      </w:r>
      <w:r w:rsidRPr="006727A3">
        <w:rPr>
          <w:rFonts w:asciiTheme="minorHAnsi" w:hAnsiTheme="minorHAnsi" w:cstheme="minorHAnsi"/>
          <w:sz w:val="20"/>
        </w:rPr>
        <w:t xml:space="preserve"> is comprised of the base </w:t>
      </w:r>
      <w:r w:rsidR="005E7172" w:rsidRPr="006727A3">
        <w:rPr>
          <w:rFonts w:asciiTheme="minorHAnsi" w:hAnsiTheme="minorHAnsi" w:cstheme="minorHAnsi"/>
          <w:sz w:val="20"/>
        </w:rPr>
        <w:t>IFB</w:t>
      </w:r>
      <w:r w:rsidRPr="006727A3">
        <w:rPr>
          <w:rFonts w:asciiTheme="minorHAnsi" w:hAnsiTheme="minorHAnsi" w:cstheme="minorHAnsi"/>
          <w:sz w:val="20"/>
        </w:rPr>
        <w:t xml:space="preserve"> document, </w:t>
      </w:r>
      <w:r w:rsidR="003C1535" w:rsidRPr="006727A3">
        <w:rPr>
          <w:rFonts w:asciiTheme="minorHAnsi" w:hAnsiTheme="minorHAnsi" w:cstheme="minorHAnsi"/>
          <w:sz w:val="20"/>
        </w:rPr>
        <w:t>any</w:t>
      </w:r>
      <w:r w:rsidRPr="006727A3">
        <w:rPr>
          <w:rFonts w:asciiTheme="minorHAnsi" w:hAnsiTheme="minorHAnsi" w:cstheme="minorHAnsi"/>
          <w:sz w:val="20"/>
        </w:rPr>
        <w:t xml:space="preserve"> attachments, and any addenda released before Contract award</w:t>
      </w:r>
      <w:r w:rsidR="004C4919" w:rsidRPr="006727A3">
        <w:rPr>
          <w:rFonts w:asciiTheme="minorHAnsi" w:hAnsiTheme="minorHAnsi" w:cstheme="minorHAnsi"/>
          <w:sz w:val="20"/>
        </w:rPr>
        <w:t xml:space="preserve">, which </w:t>
      </w:r>
      <w:r w:rsidRPr="006727A3">
        <w:rPr>
          <w:rFonts w:asciiTheme="minorHAnsi" w:hAnsiTheme="minorHAnsi" w:cstheme="minorHAnsi"/>
          <w:sz w:val="20"/>
        </w:rPr>
        <w:t>are incorporated herein by reference</w:t>
      </w:r>
      <w:r w:rsidR="00A94E6F" w:rsidRPr="006727A3">
        <w:rPr>
          <w:rFonts w:asciiTheme="minorHAnsi" w:hAnsiTheme="minorHAnsi" w:cstheme="minorHAnsi"/>
          <w:sz w:val="20"/>
        </w:rPr>
        <w:t>.</w:t>
      </w:r>
    </w:p>
    <w:p w14:paraId="73631242" w14:textId="48DB7D08" w:rsidR="00A5655D" w:rsidRPr="006727A3" w:rsidRDefault="007E1C47" w:rsidP="00673AEE">
      <w:pPr>
        <w:pStyle w:val="Heading2RFP"/>
      </w:pPr>
      <w:bookmarkStart w:id="25" w:name="_Toc370999725"/>
      <w:bookmarkStart w:id="26" w:name="_Toc374120578"/>
      <w:bookmarkStart w:id="27" w:name="_Toc459794468"/>
      <w:bookmarkStart w:id="28" w:name="_Toc514912660"/>
      <w:bookmarkStart w:id="29" w:name="_Toc172015845"/>
      <w:bookmarkStart w:id="30" w:name="_Toc172016764"/>
      <w:bookmarkStart w:id="31" w:name="_Toc172020689"/>
      <w:r>
        <w:t>2.2</w:t>
      </w:r>
      <w:r>
        <w:tab/>
      </w:r>
      <w:r w:rsidR="00FE4C32" w:rsidRPr="006727A3">
        <w:t xml:space="preserve">E-PROCUREMENT </w:t>
      </w:r>
      <w:bookmarkEnd w:id="25"/>
      <w:bookmarkEnd w:id="26"/>
      <w:bookmarkEnd w:id="27"/>
      <w:bookmarkEnd w:id="28"/>
      <w:r w:rsidR="003E7DB3" w:rsidRPr="006727A3">
        <w:t>FEE</w:t>
      </w:r>
      <w:bookmarkEnd w:id="29"/>
      <w:bookmarkEnd w:id="30"/>
      <w:bookmarkEnd w:id="31"/>
      <w:r w:rsidR="003E7DB3" w:rsidRPr="006727A3">
        <w:t xml:space="preserve"> </w:t>
      </w:r>
    </w:p>
    <w:p w14:paraId="7F3C3B53" w14:textId="09B97717" w:rsidR="00813D39" w:rsidRPr="006727A3" w:rsidRDefault="00813D39" w:rsidP="006A062E">
      <w:pPr>
        <w:ind w:right="-18"/>
        <w:jc w:val="both"/>
        <w:rPr>
          <w:rFonts w:asciiTheme="minorHAnsi" w:hAnsiTheme="minorHAnsi" w:cstheme="minorHAnsi"/>
          <w:b/>
          <w:bCs/>
          <w:color w:val="auto"/>
          <w:sz w:val="20"/>
        </w:rPr>
      </w:pPr>
      <w:bookmarkStart w:id="32" w:name="_Hlk53067892"/>
      <w:r w:rsidRPr="006727A3">
        <w:rPr>
          <w:rFonts w:asciiTheme="minorHAnsi" w:hAnsiTheme="minorHAnsi" w:cstheme="minorHAnsi"/>
          <w:b/>
          <w:bCs/>
          <w:color w:val="auto"/>
          <w:sz w:val="20"/>
        </w:rPr>
        <w:t>ATTENTION: Th</w:t>
      </w:r>
      <w:r w:rsidR="003E7DB3" w:rsidRPr="006727A3">
        <w:rPr>
          <w:rFonts w:asciiTheme="minorHAnsi" w:hAnsiTheme="minorHAnsi" w:cstheme="minorHAnsi"/>
          <w:b/>
          <w:bCs/>
          <w:color w:val="auto"/>
          <w:sz w:val="20"/>
        </w:rPr>
        <w:t>e</w:t>
      </w:r>
      <w:r w:rsidRPr="006727A3">
        <w:rPr>
          <w:rFonts w:asciiTheme="minorHAnsi" w:hAnsiTheme="minorHAnsi" w:cstheme="minorHAnsi"/>
          <w:b/>
          <w:bCs/>
          <w:color w:val="auto"/>
          <w:sz w:val="20"/>
        </w:rPr>
        <w:t xml:space="preserve"> E-Procurement</w:t>
      </w:r>
      <w:r w:rsidR="003E7DB3" w:rsidRPr="006727A3">
        <w:rPr>
          <w:rFonts w:asciiTheme="minorHAnsi" w:hAnsiTheme="minorHAnsi" w:cstheme="minorHAnsi"/>
          <w:b/>
          <w:bCs/>
          <w:color w:val="auto"/>
          <w:sz w:val="20"/>
        </w:rPr>
        <w:t xml:space="preserve"> fee </w:t>
      </w:r>
      <w:r w:rsidR="00424CE8" w:rsidRPr="006727A3">
        <w:rPr>
          <w:rFonts w:asciiTheme="minorHAnsi" w:hAnsiTheme="minorHAnsi" w:cstheme="minorHAnsi"/>
          <w:b/>
          <w:bCs/>
          <w:color w:val="auto"/>
          <w:sz w:val="20"/>
        </w:rPr>
        <w:t>may apply</w:t>
      </w:r>
      <w:r w:rsidR="003E7DB3" w:rsidRPr="006727A3">
        <w:rPr>
          <w:rFonts w:asciiTheme="minorHAnsi" w:hAnsiTheme="minorHAnsi" w:cstheme="minorHAnsi"/>
          <w:b/>
          <w:bCs/>
          <w:color w:val="auto"/>
          <w:sz w:val="20"/>
        </w:rPr>
        <w:t xml:space="preserve"> to this</w:t>
      </w:r>
      <w:r w:rsidRPr="006727A3">
        <w:rPr>
          <w:rFonts w:asciiTheme="minorHAnsi" w:hAnsiTheme="minorHAnsi" w:cstheme="minorHAnsi"/>
          <w:b/>
          <w:bCs/>
          <w:color w:val="auto"/>
          <w:sz w:val="20"/>
        </w:rPr>
        <w:t xml:space="preserve"> solicitation. See </w:t>
      </w:r>
      <w:r w:rsidR="004203FC" w:rsidRPr="006727A3">
        <w:rPr>
          <w:rFonts w:asciiTheme="minorHAnsi" w:hAnsiTheme="minorHAnsi" w:cstheme="minorHAnsi"/>
          <w:b/>
          <w:bCs/>
          <w:color w:val="auto"/>
          <w:sz w:val="20"/>
        </w:rPr>
        <w:t xml:space="preserve">the </w:t>
      </w:r>
      <w:r w:rsidRPr="006727A3">
        <w:rPr>
          <w:rFonts w:asciiTheme="minorHAnsi" w:hAnsiTheme="minorHAnsi" w:cstheme="minorHAnsi"/>
          <w:b/>
          <w:bCs/>
          <w:color w:val="auto"/>
          <w:sz w:val="20"/>
        </w:rPr>
        <w:t xml:space="preserve">paragraph </w:t>
      </w:r>
      <w:r w:rsidR="005D55E8" w:rsidRPr="006727A3">
        <w:rPr>
          <w:rFonts w:asciiTheme="minorHAnsi" w:hAnsiTheme="minorHAnsi" w:cstheme="minorHAnsi"/>
          <w:b/>
          <w:bCs/>
          <w:color w:val="auto"/>
          <w:sz w:val="20"/>
        </w:rPr>
        <w:t>entitled ELECTRONIC PROCUREMENT</w:t>
      </w:r>
      <w:r w:rsidRPr="006727A3">
        <w:rPr>
          <w:rFonts w:asciiTheme="minorHAnsi" w:hAnsiTheme="minorHAnsi" w:cstheme="minorHAnsi"/>
          <w:b/>
          <w:bCs/>
          <w:color w:val="auto"/>
          <w:sz w:val="20"/>
        </w:rPr>
        <w:t xml:space="preserve"> of </w:t>
      </w:r>
      <w:r w:rsidR="005B4F45" w:rsidRPr="006727A3">
        <w:rPr>
          <w:rFonts w:asciiTheme="minorHAnsi" w:hAnsiTheme="minorHAnsi" w:cstheme="minorHAnsi"/>
          <w:b/>
          <w:bCs/>
          <w:color w:val="auto"/>
          <w:sz w:val="20"/>
        </w:rPr>
        <w:t>the</w:t>
      </w:r>
      <w:r w:rsidRPr="006727A3">
        <w:rPr>
          <w:rFonts w:asciiTheme="minorHAnsi" w:hAnsiTheme="minorHAnsi" w:cstheme="minorHAnsi"/>
          <w:b/>
          <w:bCs/>
          <w:color w:val="auto"/>
          <w:sz w:val="20"/>
        </w:rPr>
        <w:t xml:space="preserve"> North Carolina General Terms and Conditions.</w:t>
      </w:r>
    </w:p>
    <w:p w14:paraId="1CB7990C" w14:textId="12AB980B" w:rsidR="00813D39" w:rsidRPr="006727A3" w:rsidRDefault="00813D39" w:rsidP="001031AD">
      <w:pPr>
        <w:pStyle w:val="CommentText"/>
        <w:jc w:val="both"/>
        <w:rPr>
          <w:rFonts w:asciiTheme="minorHAnsi" w:hAnsiTheme="minorHAnsi" w:cstheme="minorHAnsi"/>
          <w:color w:val="auto"/>
        </w:rPr>
      </w:pPr>
      <w:bookmarkStart w:id="33" w:name="_Toc370999723"/>
      <w:bookmarkEnd w:id="32"/>
      <w:r w:rsidRPr="006727A3">
        <w:rPr>
          <w:rFonts w:asciiTheme="minorHAnsi" w:hAnsiTheme="minorHAnsi" w:cstheme="minorHAnsi"/>
          <w:bCs/>
          <w:color w:val="auto"/>
        </w:rPr>
        <w:t xml:space="preserve">General information on the E-Procurement Services can be found at: </w:t>
      </w:r>
      <w:hyperlink r:id="rId16" w:history="1">
        <w:r w:rsidRPr="006727A3">
          <w:rPr>
            <w:rStyle w:val="Hyperlink"/>
            <w:rFonts w:asciiTheme="minorHAnsi" w:hAnsiTheme="minorHAnsi" w:cstheme="minorHAnsi"/>
            <w:color w:val="3366FF"/>
          </w:rPr>
          <w:t>http://eprocurement.nc.gov/</w:t>
        </w:r>
      </w:hyperlink>
      <w:r w:rsidRPr="006727A3">
        <w:rPr>
          <w:rFonts w:asciiTheme="minorHAnsi" w:hAnsiTheme="minorHAnsi" w:cstheme="minorHAnsi"/>
          <w:color w:val="000080"/>
        </w:rPr>
        <w:t xml:space="preserve">.  </w:t>
      </w:r>
    </w:p>
    <w:p w14:paraId="4A77210C" w14:textId="52DB6851" w:rsidR="0055185F" w:rsidRPr="006727A3" w:rsidRDefault="007E1C47" w:rsidP="00673AEE">
      <w:pPr>
        <w:pStyle w:val="Heading2RFP"/>
      </w:pPr>
      <w:bookmarkStart w:id="34" w:name="_Toc172015846"/>
      <w:bookmarkStart w:id="35" w:name="_Toc172016765"/>
      <w:bookmarkStart w:id="36" w:name="_Toc172020690"/>
      <w:bookmarkStart w:id="37" w:name="_Toc370999724"/>
      <w:bookmarkStart w:id="38" w:name="_Toc374120577"/>
      <w:bookmarkStart w:id="39" w:name="_Toc328747419"/>
      <w:bookmarkStart w:id="40" w:name="_Toc370999732"/>
      <w:bookmarkStart w:id="41" w:name="_Toc374120579"/>
      <w:bookmarkEnd w:id="33"/>
      <w:r>
        <w:t>2.3</w:t>
      </w:r>
      <w:r>
        <w:tab/>
      </w:r>
      <w:r w:rsidR="0055185F" w:rsidRPr="006727A3">
        <w:t xml:space="preserve">NOTICE TO </w:t>
      </w:r>
      <w:r w:rsidR="001D7D70" w:rsidRPr="006727A3">
        <w:t>VENDOR</w:t>
      </w:r>
      <w:r w:rsidR="0055185F" w:rsidRPr="006727A3">
        <w:t xml:space="preserve">S REGARDING </w:t>
      </w:r>
      <w:r w:rsidR="005E7172" w:rsidRPr="006727A3">
        <w:t>IFB</w:t>
      </w:r>
      <w:r w:rsidR="0055185F" w:rsidRPr="006727A3">
        <w:t xml:space="preserve"> TERMS AND CONDITIONS</w:t>
      </w:r>
      <w:bookmarkEnd w:id="34"/>
      <w:bookmarkEnd w:id="35"/>
      <w:bookmarkEnd w:id="36"/>
    </w:p>
    <w:p w14:paraId="573BB255" w14:textId="10245F25" w:rsidR="0055185F" w:rsidRPr="006727A3" w:rsidRDefault="0055185F" w:rsidP="003549D4">
      <w:pPr>
        <w:pStyle w:val="Text"/>
        <w:spacing w:after="160" w:line="276" w:lineRule="auto"/>
        <w:ind w:right="-18"/>
        <w:jc w:val="both"/>
        <w:rPr>
          <w:rFonts w:asciiTheme="minorHAnsi" w:hAnsiTheme="minorHAnsi" w:cstheme="minorHAnsi"/>
          <w:sz w:val="20"/>
        </w:rPr>
      </w:pPr>
      <w:r w:rsidRPr="006727A3">
        <w:rPr>
          <w:rFonts w:asciiTheme="minorHAnsi" w:hAnsiTheme="minorHAnsi" w:cstheme="minorHAnsi"/>
          <w:sz w:val="20"/>
        </w:rPr>
        <w:t xml:space="preserve">It shall be the </w:t>
      </w:r>
      <w:r w:rsidR="001D7D70" w:rsidRPr="006727A3">
        <w:rPr>
          <w:rFonts w:asciiTheme="minorHAnsi" w:hAnsiTheme="minorHAnsi" w:cstheme="minorHAnsi"/>
          <w:sz w:val="20"/>
        </w:rPr>
        <w:t>Vendor</w:t>
      </w:r>
      <w:r w:rsidRPr="006727A3">
        <w:rPr>
          <w:rFonts w:asciiTheme="minorHAnsi" w:hAnsiTheme="minorHAnsi" w:cstheme="minorHAnsi"/>
          <w:sz w:val="20"/>
        </w:rPr>
        <w:t>’s responsibility to read the Instructions</w:t>
      </w:r>
      <w:r w:rsidR="00184697" w:rsidRPr="006727A3">
        <w:rPr>
          <w:rFonts w:asciiTheme="minorHAnsi" w:hAnsiTheme="minorHAnsi" w:cstheme="minorHAnsi"/>
          <w:sz w:val="20"/>
        </w:rPr>
        <w:t xml:space="preserve"> to Vendors</w:t>
      </w:r>
      <w:r w:rsidRPr="006727A3">
        <w:rPr>
          <w:rFonts w:asciiTheme="minorHAnsi" w:hAnsiTheme="minorHAnsi" w:cstheme="minorHAnsi"/>
          <w:sz w:val="20"/>
        </w:rPr>
        <w:t xml:space="preserve">, the </w:t>
      </w:r>
      <w:r w:rsidR="00184697" w:rsidRPr="006727A3">
        <w:rPr>
          <w:rFonts w:asciiTheme="minorHAnsi" w:hAnsiTheme="minorHAnsi" w:cstheme="minorHAnsi"/>
          <w:sz w:val="20"/>
        </w:rPr>
        <w:t xml:space="preserve">North Carolina General Terms </w:t>
      </w:r>
      <w:r w:rsidR="00AE0531" w:rsidRPr="006727A3">
        <w:rPr>
          <w:rFonts w:asciiTheme="minorHAnsi" w:hAnsiTheme="minorHAnsi" w:cstheme="minorHAnsi"/>
          <w:sz w:val="20"/>
        </w:rPr>
        <w:t>a</w:t>
      </w:r>
      <w:r w:rsidR="00184697" w:rsidRPr="006727A3">
        <w:rPr>
          <w:rFonts w:asciiTheme="minorHAnsi" w:hAnsiTheme="minorHAnsi" w:cstheme="minorHAnsi"/>
          <w:sz w:val="20"/>
        </w:rPr>
        <w:t>nd Conditions</w:t>
      </w:r>
      <w:r w:rsidRPr="006727A3">
        <w:rPr>
          <w:rFonts w:asciiTheme="minorHAnsi" w:hAnsiTheme="minorHAnsi" w:cstheme="minorHAnsi"/>
          <w:sz w:val="20"/>
        </w:rPr>
        <w:t xml:space="preserve">, all relevant exhibits and attachments, and any other components made a part of this </w:t>
      </w:r>
      <w:r w:rsidR="00883BB3" w:rsidRPr="006727A3">
        <w:rPr>
          <w:rFonts w:asciiTheme="minorHAnsi" w:hAnsiTheme="minorHAnsi" w:cstheme="minorHAnsi"/>
          <w:sz w:val="20"/>
        </w:rPr>
        <w:t>IFB</w:t>
      </w:r>
      <w:r w:rsidRPr="006727A3">
        <w:rPr>
          <w:rFonts w:asciiTheme="minorHAnsi" w:hAnsiTheme="minorHAnsi" w:cstheme="minorHAnsi"/>
          <w:sz w:val="20"/>
        </w:rPr>
        <w:t xml:space="preserve"> and comply with all requirements and specifications herein. </w:t>
      </w:r>
      <w:r w:rsidR="001D7D70" w:rsidRPr="006727A3">
        <w:rPr>
          <w:rFonts w:asciiTheme="minorHAnsi" w:hAnsiTheme="minorHAnsi" w:cstheme="minorHAnsi"/>
          <w:sz w:val="20"/>
        </w:rPr>
        <w:t>Vendor</w:t>
      </w:r>
      <w:r w:rsidRPr="006727A3">
        <w:rPr>
          <w:rFonts w:asciiTheme="minorHAnsi" w:hAnsiTheme="minorHAnsi" w:cstheme="minorHAnsi"/>
          <w:sz w:val="20"/>
        </w:rPr>
        <w:t>s are</w:t>
      </w:r>
      <w:r w:rsidR="00384956" w:rsidRPr="006727A3">
        <w:rPr>
          <w:rFonts w:asciiTheme="minorHAnsi" w:hAnsiTheme="minorHAnsi" w:cstheme="minorHAnsi"/>
          <w:sz w:val="20"/>
        </w:rPr>
        <w:t xml:space="preserve"> also</w:t>
      </w:r>
      <w:r w:rsidRPr="006727A3">
        <w:rPr>
          <w:rFonts w:asciiTheme="minorHAnsi" w:hAnsiTheme="minorHAnsi" w:cstheme="minorHAnsi"/>
          <w:sz w:val="20"/>
        </w:rPr>
        <w:t xml:space="preserve"> responsible for obtaining and complying with all Addenda and other changes that may be issued in connection with this </w:t>
      </w:r>
      <w:r w:rsidR="00883BB3" w:rsidRPr="006727A3">
        <w:rPr>
          <w:rFonts w:asciiTheme="minorHAnsi" w:hAnsiTheme="minorHAnsi" w:cstheme="minorHAnsi"/>
          <w:sz w:val="20"/>
        </w:rPr>
        <w:t>IFB</w:t>
      </w:r>
      <w:r w:rsidRPr="006727A3">
        <w:rPr>
          <w:rFonts w:asciiTheme="minorHAnsi" w:hAnsiTheme="minorHAnsi" w:cstheme="minorHAnsi"/>
          <w:sz w:val="20"/>
        </w:rPr>
        <w:t>.</w:t>
      </w:r>
    </w:p>
    <w:p w14:paraId="541E8380" w14:textId="26901FAA" w:rsidR="0096468B" w:rsidRPr="006727A3" w:rsidRDefault="0055185F" w:rsidP="004F4231">
      <w:pPr>
        <w:pStyle w:val="Text"/>
        <w:spacing w:after="160" w:line="276" w:lineRule="auto"/>
        <w:jc w:val="both"/>
        <w:rPr>
          <w:rFonts w:asciiTheme="minorHAnsi" w:hAnsiTheme="minorHAnsi" w:cstheme="minorHAnsi"/>
          <w:sz w:val="20"/>
        </w:rPr>
      </w:pPr>
      <w:r w:rsidRPr="006727A3">
        <w:rPr>
          <w:rFonts w:asciiTheme="minorHAnsi" w:hAnsiTheme="minorHAnsi" w:cstheme="minorHAnsi"/>
          <w:sz w:val="20"/>
        </w:rPr>
        <w:t xml:space="preserve">If </w:t>
      </w:r>
      <w:r w:rsidR="001D7D70" w:rsidRPr="006727A3">
        <w:rPr>
          <w:rFonts w:asciiTheme="minorHAnsi" w:hAnsiTheme="minorHAnsi" w:cstheme="minorHAnsi"/>
          <w:sz w:val="20"/>
        </w:rPr>
        <w:t>Vendor</w:t>
      </w:r>
      <w:r w:rsidRPr="006727A3">
        <w:rPr>
          <w:rFonts w:asciiTheme="minorHAnsi" w:hAnsiTheme="minorHAnsi" w:cstheme="minorHAnsi"/>
          <w:sz w:val="20"/>
        </w:rPr>
        <w:t>s have questions</w:t>
      </w:r>
      <w:r w:rsidR="0096468B" w:rsidRPr="006727A3">
        <w:rPr>
          <w:rFonts w:asciiTheme="minorHAnsi" w:hAnsiTheme="minorHAnsi" w:cstheme="minorHAnsi"/>
          <w:sz w:val="20"/>
        </w:rPr>
        <w:t xml:space="preserve"> or</w:t>
      </w:r>
      <w:r w:rsidRPr="006727A3">
        <w:rPr>
          <w:rFonts w:asciiTheme="minorHAnsi" w:hAnsiTheme="minorHAnsi" w:cstheme="minorHAnsi"/>
          <w:sz w:val="20"/>
        </w:rPr>
        <w:t xml:space="preserve"> issues regarding any component </w:t>
      </w:r>
      <w:r w:rsidR="00384956" w:rsidRPr="006727A3">
        <w:rPr>
          <w:rFonts w:asciiTheme="minorHAnsi" w:hAnsiTheme="minorHAnsi" w:cstheme="minorHAnsi"/>
          <w:sz w:val="20"/>
        </w:rPr>
        <w:t xml:space="preserve">of </w:t>
      </w:r>
      <w:r w:rsidRPr="006727A3">
        <w:rPr>
          <w:rFonts w:asciiTheme="minorHAnsi" w:hAnsiTheme="minorHAnsi" w:cstheme="minorHAnsi"/>
          <w:sz w:val="20"/>
        </w:rPr>
        <w:t xml:space="preserve">this </w:t>
      </w:r>
      <w:r w:rsidR="00883BB3" w:rsidRPr="006727A3">
        <w:rPr>
          <w:rFonts w:asciiTheme="minorHAnsi" w:hAnsiTheme="minorHAnsi" w:cstheme="minorHAnsi"/>
          <w:sz w:val="20"/>
        </w:rPr>
        <w:t>IFB</w:t>
      </w:r>
      <w:r w:rsidRPr="006727A3">
        <w:rPr>
          <w:rFonts w:asciiTheme="minorHAnsi" w:hAnsiTheme="minorHAnsi" w:cstheme="minorHAnsi"/>
          <w:sz w:val="20"/>
        </w:rPr>
        <w:t xml:space="preserve">, those </w:t>
      </w:r>
      <w:r w:rsidR="00EE0A5F" w:rsidRPr="006727A3">
        <w:rPr>
          <w:rFonts w:asciiTheme="minorHAnsi" w:hAnsiTheme="minorHAnsi" w:cstheme="minorHAnsi"/>
          <w:sz w:val="20"/>
        </w:rPr>
        <w:t>must</w:t>
      </w:r>
      <w:r w:rsidRPr="006727A3">
        <w:rPr>
          <w:rFonts w:asciiTheme="minorHAnsi" w:hAnsiTheme="minorHAnsi" w:cstheme="minorHAnsi"/>
          <w:sz w:val="20"/>
        </w:rPr>
        <w:t xml:space="preserve"> be submitted as questions </w:t>
      </w:r>
      <w:r w:rsidR="00EE0A5F" w:rsidRPr="006727A3">
        <w:rPr>
          <w:rFonts w:asciiTheme="minorHAnsi" w:hAnsiTheme="minorHAnsi" w:cstheme="minorHAnsi"/>
          <w:sz w:val="20"/>
        </w:rPr>
        <w:t>in accordance with</w:t>
      </w:r>
      <w:r w:rsidRPr="006727A3">
        <w:rPr>
          <w:rFonts w:asciiTheme="minorHAnsi" w:hAnsiTheme="minorHAnsi" w:cstheme="minorHAnsi"/>
          <w:sz w:val="20"/>
        </w:rPr>
        <w:t xml:space="preserve"> the instructions </w:t>
      </w:r>
      <w:r w:rsidR="00715E0C" w:rsidRPr="006727A3">
        <w:rPr>
          <w:rFonts w:asciiTheme="minorHAnsi" w:hAnsiTheme="minorHAnsi" w:cstheme="minorHAnsi"/>
          <w:sz w:val="20"/>
        </w:rPr>
        <w:t xml:space="preserve">in </w:t>
      </w:r>
      <w:r w:rsidR="004203FC" w:rsidRPr="006727A3">
        <w:rPr>
          <w:rFonts w:asciiTheme="minorHAnsi" w:hAnsiTheme="minorHAnsi" w:cstheme="minorHAnsi"/>
          <w:sz w:val="20"/>
        </w:rPr>
        <w:t>the</w:t>
      </w:r>
      <w:r w:rsidR="00715E0C" w:rsidRPr="006727A3">
        <w:rPr>
          <w:rFonts w:asciiTheme="minorHAnsi" w:hAnsiTheme="minorHAnsi" w:cstheme="minorHAnsi"/>
          <w:sz w:val="20"/>
        </w:rPr>
        <w:t xml:space="preserve"> </w:t>
      </w:r>
      <w:r w:rsidR="002A2B57" w:rsidRPr="006727A3">
        <w:rPr>
          <w:rFonts w:asciiTheme="minorHAnsi" w:hAnsiTheme="minorHAnsi" w:cstheme="minorHAnsi"/>
          <w:sz w:val="20"/>
        </w:rPr>
        <w:t>BID</w:t>
      </w:r>
      <w:r w:rsidR="00EE0A5F" w:rsidRPr="006727A3">
        <w:rPr>
          <w:rFonts w:asciiTheme="minorHAnsi" w:hAnsiTheme="minorHAnsi" w:cstheme="minorHAnsi"/>
          <w:sz w:val="20"/>
        </w:rPr>
        <w:t xml:space="preserve"> QUESTIONS</w:t>
      </w:r>
      <w:r w:rsidR="004203FC" w:rsidRPr="006727A3">
        <w:rPr>
          <w:rFonts w:asciiTheme="minorHAnsi" w:hAnsiTheme="minorHAnsi" w:cstheme="minorHAnsi"/>
          <w:sz w:val="20"/>
        </w:rPr>
        <w:t xml:space="preserve"> Section</w:t>
      </w:r>
      <w:r w:rsidRPr="006727A3">
        <w:rPr>
          <w:rFonts w:asciiTheme="minorHAnsi" w:hAnsiTheme="minorHAnsi" w:cstheme="minorHAnsi"/>
          <w:sz w:val="20"/>
        </w:rPr>
        <w:t xml:space="preserve">. If the State determines that any changes will be made as a result of the </w:t>
      </w:r>
      <w:r w:rsidR="00CE29EE" w:rsidRPr="006727A3">
        <w:rPr>
          <w:rFonts w:asciiTheme="minorHAnsi" w:hAnsiTheme="minorHAnsi" w:cstheme="minorHAnsi"/>
          <w:sz w:val="20"/>
        </w:rPr>
        <w:t>questions asked</w:t>
      </w:r>
      <w:r w:rsidRPr="006727A3">
        <w:rPr>
          <w:rFonts w:asciiTheme="minorHAnsi" w:hAnsiTheme="minorHAnsi" w:cstheme="minorHAnsi"/>
          <w:sz w:val="20"/>
        </w:rPr>
        <w:t xml:space="preserve">, then such decisions will be communicated in the form of an </w:t>
      </w:r>
      <w:r w:rsidR="00883BB3" w:rsidRPr="006727A3">
        <w:rPr>
          <w:rFonts w:asciiTheme="minorHAnsi" w:hAnsiTheme="minorHAnsi" w:cstheme="minorHAnsi"/>
          <w:sz w:val="20"/>
        </w:rPr>
        <w:t>IFB</w:t>
      </w:r>
      <w:r w:rsidRPr="006727A3">
        <w:rPr>
          <w:rFonts w:asciiTheme="minorHAnsi" w:hAnsiTheme="minorHAnsi" w:cstheme="minorHAnsi"/>
          <w:sz w:val="20"/>
        </w:rPr>
        <w:t xml:space="preserve"> addendum. The State may also elect to leave open the possibility for later negotiation</w:t>
      </w:r>
      <w:r w:rsidR="00D3716C" w:rsidRPr="006727A3">
        <w:rPr>
          <w:rFonts w:asciiTheme="minorHAnsi" w:hAnsiTheme="minorHAnsi" w:cstheme="minorHAnsi"/>
          <w:sz w:val="20"/>
        </w:rPr>
        <w:t xml:space="preserve"> </w:t>
      </w:r>
      <w:r w:rsidRPr="006727A3">
        <w:rPr>
          <w:rFonts w:asciiTheme="minorHAnsi" w:hAnsiTheme="minorHAnsi" w:cstheme="minorHAnsi"/>
          <w:sz w:val="20"/>
        </w:rPr>
        <w:t xml:space="preserve">of specific </w:t>
      </w:r>
      <w:r w:rsidR="00CE29EE" w:rsidRPr="006727A3">
        <w:rPr>
          <w:rFonts w:asciiTheme="minorHAnsi" w:hAnsiTheme="minorHAnsi" w:cstheme="minorHAnsi"/>
          <w:sz w:val="20"/>
        </w:rPr>
        <w:t xml:space="preserve">provisions </w:t>
      </w:r>
      <w:r w:rsidRPr="006727A3">
        <w:rPr>
          <w:rFonts w:asciiTheme="minorHAnsi" w:hAnsiTheme="minorHAnsi" w:cstheme="minorHAnsi"/>
          <w:sz w:val="20"/>
        </w:rPr>
        <w:t xml:space="preserve">of the Contract that have been addressed during the </w:t>
      </w:r>
      <w:r w:rsidR="0096468B" w:rsidRPr="006727A3">
        <w:rPr>
          <w:rFonts w:asciiTheme="minorHAnsi" w:hAnsiTheme="minorHAnsi" w:cstheme="minorHAnsi"/>
          <w:sz w:val="20"/>
        </w:rPr>
        <w:t>question-and-answer</w:t>
      </w:r>
      <w:r w:rsidRPr="006727A3">
        <w:rPr>
          <w:rFonts w:asciiTheme="minorHAnsi" w:hAnsiTheme="minorHAnsi" w:cstheme="minorHAnsi"/>
          <w:sz w:val="20"/>
        </w:rPr>
        <w:t xml:space="preserve"> period</w:t>
      </w:r>
      <w:r w:rsidR="00FE5EBE" w:rsidRPr="006727A3">
        <w:rPr>
          <w:rFonts w:asciiTheme="minorHAnsi" w:hAnsiTheme="minorHAnsi" w:cstheme="minorHAnsi"/>
          <w:sz w:val="20"/>
        </w:rPr>
        <w:t>, prior to contract award</w:t>
      </w:r>
      <w:r w:rsidRPr="006727A3">
        <w:rPr>
          <w:rFonts w:asciiTheme="minorHAnsi" w:hAnsiTheme="minorHAnsi" w:cstheme="minorHAnsi"/>
          <w:sz w:val="20"/>
        </w:rPr>
        <w:t>.</w:t>
      </w:r>
    </w:p>
    <w:p w14:paraId="39C65EEA" w14:textId="749AFC9D" w:rsidR="007248D6" w:rsidRPr="006727A3" w:rsidRDefault="0055185F" w:rsidP="004F4231">
      <w:pPr>
        <w:pStyle w:val="Text"/>
        <w:spacing w:after="160" w:line="276" w:lineRule="auto"/>
        <w:jc w:val="both"/>
        <w:rPr>
          <w:rFonts w:asciiTheme="minorHAnsi" w:hAnsiTheme="minorHAnsi" w:cstheme="minorHAnsi"/>
          <w:sz w:val="20"/>
        </w:rPr>
      </w:pPr>
      <w:r w:rsidRPr="006727A3">
        <w:rPr>
          <w:rFonts w:asciiTheme="minorHAnsi" w:hAnsiTheme="minorHAnsi" w:cstheme="minorHAnsi"/>
          <w:sz w:val="20"/>
        </w:rPr>
        <w:t xml:space="preserve"> Other than through </w:t>
      </w:r>
      <w:r w:rsidR="0096468B" w:rsidRPr="006727A3">
        <w:rPr>
          <w:rFonts w:asciiTheme="minorHAnsi" w:hAnsiTheme="minorHAnsi" w:cstheme="minorHAnsi"/>
          <w:sz w:val="20"/>
        </w:rPr>
        <w:t>the</w:t>
      </w:r>
      <w:r w:rsidR="00BE547E" w:rsidRPr="006727A3">
        <w:rPr>
          <w:rFonts w:asciiTheme="minorHAnsi" w:hAnsiTheme="minorHAnsi" w:cstheme="minorHAnsi"/>
          <w:sz w:val="20"/>
        </w:rPr>
        <w:t xml:space="preserve"> </w:t>
      </w:r>
      <w:r w:rsidRPr="006727A3">
        <w:rPr>
          <w:rFonts w:asciiTheme="minorHAnsi" w:hAnsiTheme="minorHAnsi" w:cstheme="minorHAnsi"/>
          <w:sz w:val="20"/>
        </w:rPr>
        <w:t>process</w:t>
      </w:r>
      <w:r w:rsidR="00BE547E" w:rsidRPr="006727A3">
        <w:rPr>
          <w:rFonts w:asciiTheme="minorHAnsi" w:hAnsiTheme="minorHAnsi" w:cstheme="minorHAnsi"/>
          <w:sz w:val="20"/>
        </w:rPr>
        <w:t xml:space="preserve"> </w:t>
      </w:r>
      <w:r w:rsidR="0096468B" w:rsidRPr="006727A3">
        <w:rPr>
          <w:rFonts w:asciiTheme="minorHAnsi" w:hAnsiTheme="minorHAnsi" w:cstheme="minorHAnsi"/>
          <w:sz w:val="20"/>
        </w:rPr>
        <w:t xml:space="preserve">of </w:t>
      </w:r>
      <w:r w:rsidR="00BE547E" w:rsidRPr="006727A3">
        <w:rPr>
          <w:rFonts w:asciiTheme="minorHAnsi" w:hAnsiTheme="minorHAnsi" w:cstheme="minorHAnsi"/>
          <w:sz w:val="20"/>
        </w:rPr>
        <w:t>negotiation under 01 NCAC 05B.0503</w:t>
      </w:r>
      <w:r w:rsidRPr="006727A3">
        <w:rPr>
          <w:rFonts w:asciiTheme="minorHAnsi" w:hAnsiTheme="minorHAnsi" w:cstheme="minorHAnsi"/>
          <w:sz w:val="20"/>
        </w:rPr>
        <w:t xml:space="preserve">, the State </w:t>
      </w:r>
      <w:r w:rsidR="00DC0779" w:rsidRPr="006727A3">
        <w:rPr>
          <w:rFonts w:asciiTheme="minorHAnsi" w:hAnsiTheme="minorHAnsi" w:cstheme="minorHAnsi"/>
          <w:sz w:val="20"/>
        </w:rPr>
        <w:t>rejects</w:t>
      </w:r>
      <w:r w:rsidRPr="006727A3">
        <w:rPr>
          <w:rFonts w:asciiTheme="minorHAnsi" w:hAnsiTheme="minorHAnsi" w:cstheme="minorHAnsi"/>
          <w:sz w:val="20"/>
        </w:rPr>
        <w:t xml:space="preserve"> and will not be required to evaluate or consider any additional or modified terms and conditions submitted with </w:t>
      </w:r>
      <w:r w:rsidR="001D7D70" w:rsidRPr="006727A3">
        <w:rPr>
          <w:rFonts w:asciiTheme="minorHAnsi" w:hAnsiTheme="minorHAnsi" w:cstheme="minorHAnsi"/>
          <w:sz w:val="20"/>
        </w:rPr>
        <w:t>Vendor</w:t>
      </w:r>
      <w:r w:rsidRPr="006727A3">
        <w:rPr>
          <w:rFonts w:asciiTheme="minorHAnsi" w:hAnsiTheme="minorHAnsi" w:cstheme="minorHAnsi"/>
          <w:sz w:val="20"/>
        </w:rPr>
        <w:t xml:space="preserve">’s </w:t>
      </w:r>
      <w:r w:rsidR="00784740" w:rsidRPr="006727A3">
        <w:rPr>
          <w:rFonts w:asciiTheme="minorHAnsi" w:hAnsiTheme="minorHAnsi" w:cstheme="minorHAnsi"/>
          <w:sz w:val="20"/>
        </w:rPr>
        <w:t>bid</w:t>
      </w:r>
      <w:r w:rsidR="00BE547E" w:rsidRPr="006727A3">
        <w:rPr>
          <w:rFonts w:asciiTheme="minorHAnsi" w:hAnsiTheme="minorHAnsi" w:cstheme="minorHAnsi"/>
          <w:sz w:val="20"/>
        </w:rPr>
        <w:t xml:space="preserve"> or otherwise</w:t>
      </w:r>
      <w:r w:rsidRPr="006727A3">
        <w:rPr>
          <w:rFonts w:asciiTheme="minorHAnsi" w:hAnsiTheme="minorHAnsi" w:cstheme="minorHAnsi"/>
          <w:sz w:val="20"/>
        </w:rPr>
        <w:t xml:space="preserve">. This applies to any language appearing in or attached to the document as part of the </w:t>
      </w:r>
      <w:r w:rsidR="001D7D70" w:rsidRPr="006727A3">
        <w:rPr>
          <w:rFonts w:asciiTheme="minorHAnsi" w:hAnsiTheme="minorHAnsi" w:cstheme="minorHAnsi"/>
          <w:sz w:val="20"/>
        </w:rPr>
        <w:t>Vendor</w:t>
      </w:r>
      <w:r w:rsidRPr="006727A3">
        <w:rPr>
          <w:rFonts w:asciiTheme="minorHAnsi" w:hAnsiTheme="minorHAnsi" w:cstheme="minorHAnsi"/>
          <w:sz w:val="20"/>
        </w:rPr>
        <w:t xml:space="preserve">’s </w:t>
      </w:r>
      <w:r w:rsidR="00784740" w:rsidRPr="006727A3">
        <w:rPr>
          <w:rFonts w:asciiTheme="minorHAnsi" w:hAnsiTheme="minorHAnsi" w:cstheme="minorHAnsi"/>
          <w:sz w:val="20"/>
        </w:rPr>
        <w:t>bid</w:t>
      </w:r>
      <w:r w:rsidRPr="006727A3">
        <w:rPr>
          <w:rFonts w:asciiTheme="minorHAnsi" w:hAnsiTheme="minorHAnsi" w:cstheme="minorHAnsi"/>
          <w:sz w:val="20"/>
        </w:rPr>
        <w:t xml:space="preserve"> that purports to vary </w:t>
      </w:r>
      <w:r w:rsidR="00544E51" w:rsidRPr="006727A3">
        <w:rPr>
          <w:rFonts w:asciiTheme="minorHAnsi" w:hAnsiTheme="minorHAnsi" w:cstheme="minorHAnsi"/>
          <w:sz w:val="20"/>
        </w:rPr>
        <w:t>any</w:t>
      </w:r>
      <w:r w:rsidRPr="006727A3">
        <w:rPr>
          <w:rFonts w:asciiTheme="minorHAnsi" w:hAnsiTheme="minorHAnsi" w:cstheme="minorHAnsi"/>
          <w:sz w:val="20"/>
        </w:rPr>
        <w:t xml:space="preserve"> terms and conditions</w:t>
      </w:r>
      <w:r w:rsidR="00544E51" w:rsidRPr="006727A3">
        <w:rPr>
          <w:rFonts w:asciiTheme="minorHAnsi" w:hAnsiTheme="minorHAnsi" w:cstheme="minorHAnsi"/>
          <w:sz w:val="20"/>
        </w:rPr>
        <w:t xml:space="preserve"> or Vendors’ instructions</w:t>
      </w:r>
      <w:r w:rsidRPr="006727A3">
        <w:rPr>
          <w:rFonts w:asciiTheme="minorHAnsi" w:hAnsiTheme="minorHAnsi" w:cstheme="minorHAnsi"/>
          <w:sz w:val="20"/>
        </w:rPr>
        <w:t xml:space="preserve"> herein</w:t>
      </w:r>
      <w:r w:rsidR="003E6E25" w:rsidRPr="006727A3">
        <w:rPr>
          <w:rFonts w:asciiTheme="minorHAnsi" w:hAnsiTheme="minorHAnsi" w:cstheme="minorHAnsi"/>
          <w:sz w:val="20"/>
        </w:rPr>
        <w:t xml:space="preserve"> or to render the </w:t>
      </w:r>
      <w:r w:rsidR="00784740" w:rsidRPr="006727A3">
        <w:rPr>
          <w:rFonts w:asciiTheme="minorHAnsi" w:hAnsiTheme="minorHAnsi" w:cstheme="minorHAnsi"/>
          <w:sz w:val="20"/>
        </w:rPr>
        <w:t>bid</w:t>
      </w:r>
      <w:r w:rsidR="003E6E25" w:rsidRPr="006727A3">
        <w:rPr>
          <w:rFonts w:asciiTheme="minorHAnsi" w:hAnsiTheme="minorHAnsi" w:cstheme="minorHAnsi"/>
          <w:sz w:val="20"/>
        </w:rPr>
        <w:t xml:space="preserve"> non-binding or subject to further negotiation</w:t>
      </w:r>
      <w:r w:rsidRPr="006727A3">
        <w:rPr>
          <w:rFonts w:asciiTheme="minorHAnsi" w:hAnsiTheme="minorHAnsi" w:cstheme="minorHAnsi"/>
          <w:sz w:val="20"/>
        </w:rPr>
        <w:t>.</w:t>
      </w:r>
      <w:r w:rsidR="00045D9C" w:rsidRPr="006727A3">
        <w:rPr>
          <w:rFonts w:asciiTheme="minorHAnsi" w:hAnsiTheme="minorHAnsi" w:cstheme="minorHAnsi"/>
          <w:sz w:val="20"/>
        </w:rPr>
        <w:t xml:space="preserve">  Vendor’s </w:t>
      </w:r>
      <w:r w:rsidR="00784740" w:rsidRPr="006727A3">
        <w:rPr>
          <w:rFonts w:asciiTheme="minorHAnsi" w:hAnsiTheme="minorHAnsi" w:cstheme="minorHAnsi"/>
          <w:sz w:val="20"/>
        </w:rPr>
        <w:t>bid</w:t>
      </w:r>
      <w:r w:rsidR="00045D9C" w:rsidRPr="006727A3">
        <w:rPr>
          <w:rFonts w:asciiTheme="minorHAnsi" w:hAnsiTheme="minorHAnsi" w:cstheme="minorHAnsi"/>
          <w:sz w:val="20"/>
        </w:rPr>
        <w:t xml:space="preserve"> shall constitute a firm offer</w:t>
      </w:r>
      <w:r w:rsidR="007248D6" w:rsidRPr="006727A3">
        <w:rPr>
          <w:rFonts w:asciiTheme="minorHAnsi" w:hAnsiTheme="minorHAnsi" w:cstheme="minorHAnsi"/>
          <w:sz w:val="20"/>
        </w:rPr>
        <w:t xml:space="preserve"> that shall be held open for the period required herein</w:t>
      </w:r>
      <w:r w:rsidR="00DC76E9" w:rsidRPr="006727A3">
        <w:rPr>
          <w:rFonts w:asciiTheme="minorHAnsi" w:hAnsiTheme="minorHAnsi" w:cstheme="minorHAnsi"/>
          <w:sz w:val="20"/>
        </w:rPr>
        <w:t xml:space="preserve"> (“Validity Perio</w:t>
      </w:r>
      <w:r w:rsidR="00184697" w:rsidRPr="006727A3">
        <w:rPr>
          <w:rFonts w:asciiTheme="minorHAnsi" w:hAnsiTheme="minorHAnsi" w:cstheme="minorHAnsi"/>
          <w:sz w:val="20"/>
        </w:rPr>
        <w:t>d</w:t>
      </w:r>
      <w:r w:rsidR="00DC76E9" w:rsidRPr="006727A3">
        <w:rPr>
          <w:rFonts w:asciiTheme="minorHAnsi" w:hAnsiTheme="minorHAnsi" w:cstheme="minorHAnsi"/>
          <w:sz w:val="20"/>
        </w:rPr>
        <w:t>” above)</w:t>
      </w:r>
      <w:r w:rsidR="00045D9C" w:rsidRPr="006727A3">
        <w:rPr>
          <w:rFonts w:asciiTheme="minorHAnsi" w:hAnsiTheme="minorHAnsi" w:cstheme="minorHAnsi"/>
          <w:sz w:val="20"/>
        </w:rPr>
        <w:t xml:space="preserve">. </w:t>
      </w:r>
      <w:r w:rsidRPr="006727A3">
        <w:rPr>
          <w:rFonts w:asciiTheme="minorHAnsi" w:hAnsiTheme="minorHAnsi" w:cstheme="minorHAnsi"/>
          <w:sz w:val="20"/>
        </w:rPr>
        <w:t xml:space="preserve"> </w:t>
      </w:r>
    </w:p>
    <w:p w14:paraId="28355314" w14:textId="78D9F8DC" w:rsidR="0055185F" w:rsidRPr="006727A3" w:rsidRDefault="0096468B" w:rsidP="004F4231">
      <w:pPr>
        <w:pStyle w:val="Text"/>
        <w:spacing w:after="160" w:line="276" w:lineRule="auto"/>
        <w:jc w:val="both"/>
        <w:rPr>
          <w:rFonts w:asciiTheme="minorHAnsi" w:hAnsiTheme="minorHAnsi" w:cstheme="minorHAnsi"/>
          <w:b/>
          <w:sz w:val="20"/>
        </w:rPr>
      </w:pPr>
      <w:r w:rsidRPr="006727A3">
        <w:rPr>
          <w:rFonts w:asciiTheme="minorHAnsi" w:hAnsiTheme="minorHAnsi" w:cstheme="minorHAnsi"/>
          <w:b/>
          <w:sz w:val="20"/>
        </w:rPr>
        <w:t xml:space="preserve">The State may exercise its discretion to consider Vendor proposed modifications. </w:t>
      </w:r>
      <w:r w:rsidR="0055185F" w:rsidRPr="006727A3">
        <w:rPr>
          <w:rFonts w:asciiTheme="minorHAnsi" w:hAnsiTheme="minorHAnsi" w:cstheme="minorHAnsi"/>
          <w:b/>
          <w:sz w:val="20"/>
        </w:rPr>
        <w:t xml:space="preserve">By execution and delivery of this </w:t>
      </w:r>
      <w:r w:rsidR="00883BB3" w:rsidRPr="006727A3">
        <w:rPr>
          <w:rFonts w:asciiTheme="minorHAnsi" w:hAnsiTheme="minorHAnsi" w:cstheme="minorHAnsi"/>
          <w:b/>
          <w:sz w:val="20"/>
        </w:rPr>
        <w:t>IFB</w:t>
      </w:r>
      <w:r w:rsidR="00672980" w:rsidRPr="006727A3">
        <w:rPr>
          <w:rFonts w:asciiTheme="minorHAnsi" w:hAnsiTheme="minorHAnsi" w:cstheme="minorHAnsi"/>
          <w:b/>
          <w:sz w:val="20"/>
        </w:rPr>
        <w:t xml:space="preserve"> Response</w:t>
      </w:r>
      <w:r w:rsidR="0055185F" w:rsidRPr="006727A3">
        <w:rPr>
          <w:rFonts w:asciiTheme="minorHAnsi" w:hAnsiTheme="minorHAnsi" w:cstheme="minorHAnsi"/>
          <w:b/>
          <w:sz w:val="20"/>
        </w:rPr>
        <w:t xml:space="preserve">, the </w:t>
      </w:r>
      <w:r w:rsidR="001D7D70" w:rsidRPr="006727A3">
        <w:rPr>
          <w:rFonts w:asciiTheme="minorHAnsi" w:hAnsiTheme="minorHAnsi" w:cstheme="minorHAnsi"/>
          <w:b/>
          <w:sz w:val="20"/>
        </w:rPr>
        <w:t>Vendor</w:t>
      </w:r>
      <w:r w:rsidR="0055185F" w:rsidRPr="006727A3">
        <w:rPr>
          <w:rFonts w:asciiTheme="minorHAnsi" w:hAnsiTheme="minorHAnsi" w:cstheme="minorHAnsi"/>
          <w:b/>
          <w:sz w:val="20"/>
        </w:rPr>
        <w:t xml:space="preserve"> agrees that any additional or modified terms and conditions, whether submitted purposely or inadvertently, shall have no force or effect, and will be disregarded</w:t>
      </w:r>
      <w:r w:rsidRPr="006727A3">
        <w:rPr>
          <w:rFonts w:asciiTheme="minorHAnsi" w:hAnsiTheme="minorHAnsi" w:cstheme="minorHAnsi"/>
          <w:b/>
          <w:sz w:val="20"/>
        </w:rPr>
        <w:t xml:space="preserve"> unless expressly agreed upon during negotiations and incorporated by way of a Best and Final Offer (BAFO)</w:t>
      </w:r>
      <w:r w:rsidR="0055185F" w:rsidRPr="006727A3">
        <w:rPr>
          <w:rFonts w:asciiTheme="minorHAnsi" w:hAnsiTheme="minorHAnsi" w:cstheme="minorHAnsi"/>
          <w:b/>
          <w:sz w:val="20"/>
        </w:rPr>
        <w:t>.</w:t>
      </w:r>
      <w:r w:rsidR="00DC0779" w:rsidRPr="006727A3">
        <w:rPr>
          <w:rFonts w:asciiTheme="minorHAnsi" w:hAnsiTheme="minorHAnsi" w:cstheme="minorHAnsi"/>
          <w:b/>
          <w:sz w:val="20"/>
        </w:rPr>
        <w:t xml:space="preserve"> Noncompliance with, or any attempt to alter or delete, this paragraph shall constitute sufficient grounds to reject Vendor’s </w:t>
      </w:r>
      <w:r w:rsidR="00784740" w:rsidRPr="006727A3">
        <w:rPr>
          <w:rFonts w:asciiTheme="minorHAnsi" w:hAnsiTheme="minorHAnsi" w:cstheme="minorHAnsi"/>
          <w:b/>
          <w:sz w:val="20"/>
        </w:rPr>
        <w:t>bid</w:t>
      </w:r>
      <w:r w:rsidR="003E6E25" w:rsidRPr="006727A3">
        <w:rPr>
          <w:rFonts w:asciiTheme="minorHAnsi" w:hAnsiTheme="minorHAnsi" w:cstheme="minorHAnsi"/>
          <w:b/>
          <w:sz w:val="20"/>
        </w:rPr>
        <w:t xml:space="preserve"> as nonresponsive</w:t>
      </w:r>
      <w:r w:rsidR="00DC0779" w:rsidRPr="006727A3">
        <w:rPr>
          <w:rFonts w:asciiTheme="minorHAnsi" w:hAnsiTheme="minorHAnsi" w:cstheme="minorHAnsi"/>
          <w:b/>
          <w:sz w:val="20"/>
        </w:rPr>
        <w:t>.</w:t>
      </w:r>
      <w:r w:rsidR="00184697" w:rsidRPr="006727A3">
        <w:rPr>
          <w:rFonts w:asciiTheme="minorHAnsi" w:hAnsiTheme="minorHAnsi" w:cstheme="minorHAnsi"/>
          <w:b/>
          <w:sz w:val="20"/>
        </w:rPr>
        <w:t xml:space="preserve"> </w:t>
      </w:r>
      <w:bookmarkStart w:id="42" w:name="_Hlk80881941"/>
    </w:p>
    <w:p w14:paraId="6BC64A51" w14:textId="57BB5823" w:rsidR="006D3599" w:rsidRPr="006727A3" w:rsidRDefault="001C2C3B" w:rsidP="00673AEE">
      <w:pPr>
        <w:pStyle w:val="Heading2RFP"/>
      </w:pPr>
      <w:bookmarkStart w:id="43" w:name="_Toc172015847"/>
      <w:bookmarkStart w:id="44" w:name="_Toc172016766"/>
      <w:bookmarkStart w:id="45" w:name="_Toc172020691"/>
      <w:bookmarkEnd w:id="37"/>
      <w:bookmarkEnd w:id="38"/>
      <w:bookmarkEnd w:id="42"/>
      <w:r>
        <w:t>2.4</w:t>
      </w:r>
      <w:r>
        <w:tab/>
      </w:r>
      <w:r w:rsidR="00C94ADC" w:rsidRPr="006727A3">
        <w:t>IFB</w:t>
      </w:r>
      <w:r w:rsidR="006D3599" w:rsidRPr="006727A3">
        <w:t xml:space="preserve"> SCHEDULE</w:t>
      </w:r>
      <w:bookmarkEnd w:id="43"/>
      <w:bookmarkEnd w:id="44"/>
      <w:bookmarkEnd w:id="45"/>
    </w:p>
    <w:p w14:paraId="311E076D" w14:textId="342AE9EC" w:rsidR="006D3599" w:rsidRPr="006727A3" w:rsidRDefault="006D3599" w:rsidP="004F4231">
      <w:pPr>
        <w:pStyle w:val="Text"/>
        <w:spacing w:line="264" w:lineRule="auto"/>
        <w:jc w:val="both"/>
        <w:rPr>
          <w:rFonts w:asciiTheme="minorHAnsi" w:hAnsiTheme="minorHAnsi" w:cstheme="minorHAnsi"/>
          <w:sz w:val="20"/>
        </w:rPr>
      </w:pPr>
      <w:r w:rsidRPr="006727A3">
        <w:rPr>
          <w:rFonts w:asciiTheme="minorHAnsi" w:hAnsiTheme="minorHAnsi" w:cstheme="minorHAnsi"/>
          <w:sz w:val="20"/>
        </w:rPr>
        <w:t xml:space="preserve">The table below shows the </w:t>
      </w:r>
      <w:r w:rsidRPr="00673AEE">
        <w:rPr>
          <w:rFonts w:asciiTheme="minorHAnsi" w:hAnsiTheme="minorHAnsi" w:cstheme="minorHAnsi"/>
          <w:iCs/>
          <w:sz w:val="20"/>
        </w:rPr>
        <w:t>intended</w:t>
      </w:r>
      <w:r w:rsidRPr="005E3943">
        <w:rPr>
          <w:rFonts w:asciiTheme="minorHAnsi" w:hAnsiTheme="minorHAnsi" w:cstheme="minorHAnsi"/>
          <w:iCs/>
          <w:sz w:val="20"/>
        </w:rPr>
        <w:t xml:space="preserve"> </w:t>
      </w:r>
      <w:r w:rsidRPr="006727A3">
        <w:rPr>
          <w:rFonts w:asciiTheme="minorHAnsi" w:hAnsiTheme="minorHAnsi" w:cstheme="minorHAnsi"/>
          <w:sz w:val="20"/>
        </w:rPr>
        <w:t xml:space="preserve">schedule for this </w:t>
      </w:r>
      <w:r w:rsidR="00C94ADC" w:rsidRPr="006727A3">
        <w:rPr>
          <w:rFonts w:asciiTheme="minorHAnsi" w:hAnsiTheme="minorHAnsi" w:cstheme="minorHAnsi"/>
          <w:sz w:val="20"/>
        </w:rPr>
        <w:t>IFB</w:t>
      </w:r>
      <w:r w:rsidRPr="006727A3">
        <w:rPr>
          <w:rFonts w:asciiTheme="minorHAnsi" w:hAnsiTheme="minorHAnsi" w:cstheme="minorHAnsi"/>
          <w:sz w:val="20"/>
        </w:rPr>
        <w:t xml:space="preserve">. The State will make every effort to adhere to this schedule. </w:t>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1868"/>
        <w:gridCol w:w="4409"/>
      </w:tblGrid>
      <w:tr w:rsidR="004446B2" w:rsidRPr="006727A3" w14:paraId="66EE842D" w14:textId="77777777" w:rsidTr="00D34AFE">
        <w:trPr>
          <w:trHeight w:val="332"/>
        </w:trPr>
        <w:tc>
          <w:tcPr>
            <w:tcW w:w="4253" w:type="dxa"/>
            <w:shd w:val="clear" w:color="auto" w:fill="BFBFBF" w:themeFill="background1" w:themeFillShade="BF"/>
            <w:vAlign w:val="center"/>
          </w:tcPr>
          <w:p w14:paraId="3F4AA288" w14:textId="77777777" w:rsidR="006D3599" w:rsidRPr="006727A3" w:rsidRDefault="006D3599" w:rsidP="00A001C5">
            <w:pPr>
              <w:pStyle w:val="Text"/>
              <w:spacing w:after="0"/>
              <w:rPr>
                <w:rFonts w:asciiTheme="minorHAnsi" w:hAnsiTheme="minorHAnsi" w:cstheme="minorHAnsi"/>
                <w:b/>
                <w:color w:val="auto"/>
                <w:sz w:val="20"/>
              </w:rPr>
            </w:pPr>
            <w:r w:rsidRPr="006727A3">
              <w:rPr>
                <w:rFonts w:asciiTheme="minorHAnsi" w:hAnsiTheme="minorHAnsi" w:cstheme="minorHAnsi"/>
                <w:b/>
                <w:color w:val="auto"/>
                <w:sz w:val="20"/>
              </w:rPr>
              <w:t>Event</w:t>
            </w:r>
          </w:p>
        </w:tc>
        <w:tc>
          <w:tcPr>
            <w:tcW w:w="1868" w:type="dxa"/>
            <w:shd w:val="clear" w:color="auto" w:fill="BFBFBF" w:themeFill="background1" w:themeFillShade="BF"/>
            <w:vAlign w:val="center"/>
          </w:tcPr>
          <w:p w14:paraId="2D4A0E81" w14:textId="77777777" w:rsidR="006D3599" w:rsidRPr="006727A3" w:rsidRDefault="006D3599" w:rsidP="00A001C5">
            <w:pPr>
              <w:pStyle w:val="Text"/>
              <w:spacing w:after="0"/>
              <w:rPr>
                <w:rFonts w:asciiTheme="minorHAnsi" w:hAnsiTheme="minorHAnsi" w:cstheme="minorHAnsi"/>
                <w:b/>
                <w:color w:val="auto"/>
                <w:sz w:val="20"/>
              </w:rPr>
            </w:pPr>
            <w:r w:rsidRPr="006727A3">
              <w:rPr>
                <w:rFonts w:asciiTheme="minorHAnsi" w:hAnsiTheme="minorHAnsi" w:cstheme="minorHAnsi"/>
                <w:b/>
                <w:color w:val="auto"/>
                <w:sz w:val="20"/>
              </w:rPr>
              <w:t>Responsibility</w:t>
            </w:r>
          </w:p>
        </w:tc>
        <w:tc>
          <w:tcPr>
            <w:tcW w:w="4409" w:type="dxa"/>
            <w:shd w:val="clear" w:color="auto" w:fill="BFBFBF" w:themeFill="background1" w:themeFillShade="BF"/>
            <w:vAlign w:val="center"/>
          </w:tcPr>
          <w:p w14:paraId="0D1B2F34" w14:textId="77777777" w:rsidR="006D3599" w:rsidRPr="006727A3" w:rsidRDefault="006D3599" w:rsidP="00A001C5">
            <w:pPr>
              <w:pStyle w:val="Text"/>
              <w:spacing w:after="0"/>
              <w:rPr>
                <w:rFonts w:asciiTheme="minorHAnsi" w:hAnsiTheme="minorHAnsi" w:cstheme="minorHAnsi"/>
                <w:b/>
                <w:color w:val="auto"/>
                <w:sz w:val="20"/>
              </w:rPr>
            </w:pPr>
            <w:commentRangeStart w:id="46"/>
            <w:r w:rsidRPr="006727A3">
              <w:rPr>
                <w:rFonts w:asciiTheme="minorHAnsi" w:hAnsiTheme="minorHAnsi" w:cstheme="minorHAnsi"/>
                <w:b/>
                <w:color w:val="auto"/>
                <w:sz w:val="20"/>
              </w:rPr>
              <w:t>Date and Time</w:t>
            </w:r>
            <w:commentRangeEnd w:id="46"/>
            <w:r w:rsidR="005E3943">
              <w:rPr>
                <w:rStyle w:val="CommentReference"/>
                <w:bCs w:val="0"/>
                <w:color w:val="FF0000"/>
              </w:rPr>
              <w:commentReference w:id="46"/>
            </w:r>
          </w:p>
        </w:tc>
      </w:tr>
      <w:tr w:rsidR="008035E8" w:rsidRPr="006727A3" w14:paraId="41C1BD7F" w14:textId="77777777" w:rsidTr="00D34AFE">
        <w:tc>
          <w:tcPr>
            <w:tcW w:w="4253" w:type="dxa"/>
          </w:tcPr>
          <w:p w14:paraId="6751AB94" w14:textId="233D73E7" w:rsidR="008035E8" w:rsidRPr="006727A3" w:rsidRDefault="008035E8" w:rsidP="008035E8">
            <w:pPr>
              <w:autoSpaceDE w:val="0"/>
              <w:autoSpaceDN w:val="0"/>
              <w:adjustRightInd w:val="0"/>
              <w:spacing w:after="0" w:line="264" w:lineRule="auto"/>
              <w:rPr>
                <w:rFonts w:asciiTheme="minorHAnsi" w:hAnsiTheme="minorHAnsi" w:cstheme="minorHAnsi"/>
                <w:color w:val="000000"/>
                <w:sz w:val="20"/>
              </w:rPr>
            </w:pPr>
            <w:r w:rsidRPr="006727A3">
              <w:rPr>
                <w:rFonts w:asciiTheme="minorHAnsi" w:hAnsiTheme="minorHAnsi" w:cstheme="minorHAnsi"/>
                <w:color w:val="000000"/>
                <w:sz w:val="20"/>
              </w:rPr>
              <w:t>Issue IFB</w:t>
            </w:r>
          </w:p>
        </w:tc>
        <w:tc>
          <w:tcPr>
            <w:tcW w:w="1868" w:type="dxa"/>
          </w:tcPr>
          <w:p w14:paraId="433048EC" w14:textId="77777777" w:rsidR="008035E8" w:rsidRPr="006727A3" w:rsidRDefault="008035E8" w:rsidP="008035E8">
            <w:pPr>
              <w:autoSpaceDE w:val="0"/>
              <w:autoSpaceDN w:val="0"/>
              <w:adjustRightInd w:val="0"/>
              <w:spacing w:after="0" w:line="264" w:lineRule="auto"/>
              <w:rPr>
                <w:rFonts w:asciiTheme="minorHAnsi" w:hAnsiTheme="minorHAnsi" w:cstheme="minorHAnsi"/>
                <w:color w:val="000000"/>
                <w:sz w:val="20"/>
              </w:rPr>
            </w:pPr>
            <w:r w:rsidRPr="006727A3">
              <w:rPr>
                <w:rFonts w:asciiTheme="minorHAnsi" w:hAnsiTheme="minorHAnsi" w:cstheme="minorHAnsi"/>
                <w:color w:val="000000"/>
                <w:sz w:val="20"/>
              </w:rPr>
              <w:t>State</w:t>
            </w:r>
          </w:p>
        </w:tc>
        <w:tc>
          <w:tcPr>
            <w:tcW w:w="4409" w:type="dxa"/>
            <w:shd w:val="clear" w:color="auto" w:fill="auto"/>
          </w:tcPr>
          <w:p w14:paraId="2E6A5EC0" w14:textId="3A0CD96C" w:rsidR="008035E8" w:rsidRPr="006727A3" w:rsidRDefault="00CA2FC5" w:rsidP="008035E8">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September 16</w:t>
            </w:r>
            <w:r w:rsidR="008035E8">
              <w:rPr>
                <w:rFonts w:asciiTheme="minorHAnsi" w:hAnsiTheme="minorHAnsi" w:cstheme="minorHAnsi"/>
                <w:color w:val="000000"/>
                <w:sz w:val="20"/>
              </w:rPr>
              <w:t>, 2024</w:t>
            </w:r>
          </w:p>
        </w:tc>
      </w:tr>
      <w:tr w:rsidR="008035E8" w:rsidRPr="006727A3" w14:paraId="208B8420" w14:textId="77777777" w:rsidTr="00D34AFE">
        <w:tc>
          <w:tcPr>
            <w:tcW w:w="4253" w:type="dxa"/>
          </w:tcPr>
          <w:p w14:paraId="408F917F" w14:textId="4423D6B2" w:rsidR="008035E8" w:rsidRPr="006727A3" w:rsidRDefault="008035E8" w:rsidP="008035E8">
            <w:pPr>
              <w:autoSpaceDE w:val="0"/>
              <w:autoSpaceDN w:val="0"/>
              <w:adjustRightInd w:val="0"/>
              <w:spacing w:after="0" w:line="264" w:lineRule="auto"/>
              <w:rPr>
                <w:rFonts w:asciiTheme="minorHAnsi" w:hAnsiTheme="minorHAnsi" w:cstheme="minorHAnsi"/>
                <w:color w:val="000000"/>
                <w:sz w:val="20"/>
              </w:rPr>
            </w:pPr>
            <w:r w:rsidRPr="006727A3">
              <w:rPr>
                <w:rFonts w:asciiTheme="minorHAnsi" w:hAnsiTheme="minorHAnsi" w:cstheme="minorHAnsi"/>
                <w:color w:val="000000"/>
                <w:sz w:val="20"/>
              </w:rPr>
              <w:t xml:space="preserve">Hold </w:t>
            </w:r>
            <w:r w:rsidR="004A0C4B">
              <w:rPr>
                <w:rFonts w:asciiTheme="minorHAnsi" w:hAnsiTheme="minorHAnsi" w:cstheme="minorHAnsi"/>
                <w:color w:val="000000"/>
                <w:sz w:val="20"/>
              </w:rPr>
              <w:t xml:space="preserve">Mandatory </w:t>
            </w:r>
            <w:r w:rsidRPr="006727A3">
              <w:rPr>
                <w:rFonts w:asciiTheme="minorHAnsi" w:hAnsiTheme="minorHAnsi" w:cstheme="minorHAnsi"/>
                <w:color w:val="000000"/>
                <w:sz w:val="20"/>
              </w:rPr>
              <w:t>Site Visit</w:t>
            </w:r>
          </w:p>
        </w:tc>
        <w:tc>
          <w:tcPr>
            <w:tcW w:w="1868" w:type="dxa"/>
          </w:tcPr>
          <w:p w14:paraId="5ECD7F3D" w14:textId="77777777" w:rsidR="008035E8" w:rsidRPr="006727A3" w:rsidRDefault="008035E8" w:rsidP="008035E8">
            <w:pPr>
              <w:autoSpaceDE w:val="0"/>
              <w:autoSpaceDN w:val="0"/>
              <w:adjustRightInd w:val="0"/>
              <w:spacing w:after="0" w:line="264" w:lineRule="auto"/>
              <w:rPr>
                <w:rFonts w:asciiTheme="minorHAnsi" w:hAnsiTheme="minorHAnsi" w:cstheme="minorHAnsi"/>
                <w:color w:val="000000"/>
                <w:sz w:val="20"/>
              </w:rPr>
            </w:pPr>
            <w:r w:rsidRPr="006727A3">
              <w:rPr>
                <w:rFonts w:asciiTheme="minorHAnsi" w:hAnsiTheme="minorHAnsi" w:cstheme="minorHAnsi"/>
                <w:color w:val="000000"/>
                <w:sz w:val="20"/>
              </w:rPr>
              <w:t>State</w:t>
            </w:r>
          </w:p>
        </w:tc>
        <w:tc>
          <w:tcPr>
            <w:tcW w:w="4409" w:type="dxa"/>
            <w:shd w:val="clear" w:color="auto" w:fill="auto"/>
          </w:tcPr>
          <w:p w14:paraId="0C9739A7" w14:textId="5B4BBA29" w:rsidR="008035E8" w:rsidRPr="006727A3" w:rsidRDefault="000337F4" w:rsidP="008035E8">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September 19</w:t>
            </w:r>
            <w:r w:rsidR="008035E8">
              <w:rPr>
                <w:rFonts w:asciiTheme="minorHAnsi" w:hAnsiTheme="minorHAnsi" w:cstheme="minorHAnsi"/>
                <w:color w:val="000000"/>
                <w:sz w:val="20"/>
              </w:rPr>
              <w:t>, 2024 at 10:00 a.m.</w:t>
            </w:r>
          </w:p>
        </w:tc>
      </w:tr>
      <w:tr w:rsidR="008035E8" w:rsidRPr="006727A3" w14:paraId="7AED7E38" w14:textId="77777777" w:rsidTr="00D34AFE">
        <w:tc>
          <w:tcPr>
            <w:tcW w:w="4253" w:type="dxa"/>
          </w:tcPr>
          <w:p w14:paraId="23588BE7" w14:textId="77777777" w:rsidR="008035E8" w:rsidRPr="006727A3" w:rsidRDefault="008035E8" w:rsidP="008035E8">
            <w:pPr>
              <w:autoSpaceDE w:val="0"/>
              <w:autoSpaceDN w:val="0"/>
              <w:adjustRightInd w:val="0"/>
              <w:spacing w:after="0" w:line="264" w:lineRule="auto"/>
              <w:rPr>
                <w:rFonts w:asciiTheme="minorHAnsi" w:hAnsiTheme="minorHAnsi" w:cstheme="minorHAnsi"/>
                <w:color w:val="000000"/>
                <w:sz w:val="20"/>
              </w:rPr>
            </w:pPr>
            <w:r w:rsidRPr="006727A3">
              <w:rPr>
                <w:rFonts w:asciiTheme="minorHAnsi" w:hAnsiTheme="minorHAnsi" w:cstheme="minorHAnsi"/>
                <w:color w:val="000000"/>
                <w:sz w:val="20"/>
              </w:rPr>
              <w:t>Submit Written Questions</w:t>
            </w:r>
          </w:p>
        </w:tc>
        <w:tc>
          <w:tcPr>
            <w:tcW w:w="1868" w:type="dxa"/>
          </w:tcPr>
          <w:p w14:paraId="16FBF350" w14:textId="77777777" w:rsidR="008035E8" w:rsidRPr="006727A3" w:rsidRDefault="008035E8" w:rsidP="008035E8">
            <w:pPr>
              <w:autoSpaceDE w:val="0"/>
              <w:autoSpaceDN w:val="0"/>
              <w:adjustRightInd w:val="0"/>
              <w:spacing w:after="0" w:line="264" w:lineRule="auto"/>
              <w:rPr>
                <w:rFonts w:asciiTheme="minorHAnsi" w:hAnsiTheme="minorHAnsi" w:cstheme="minorHAnsi"/>
                <w:color w:val="000000"/>
                <w:sz w:val="20"/>
              </w:rPr>
            </w:pPr>
            <w:r w:rsidRPr="006727A3">
              <w:rPr>
                <w:rFonts w:asciiTheme="minorHAnsi" w:hAnsiTheme="minorHAnsi" w:cstheme="minorHAnsi"/>
                <w:color w:val="000000"/>
                <w:sz w:val="20"/>
              </w:rPr>
              <w:t>Vendor</w:t>
            </w:r>
          </w:p>
        </w:tc>
        <w:tc>
          <w:tcPr>
            <w:tcW w:w="4409" w:type="dxa"/>
            <w:shd w:val="clear" w:color="auto" w:fill="auto"/>
          </w:tcPr>
          <w:p w14:paraId="5AB20819" w14:textId="4E34B169" w:rsidR="008035E8" w:rsidRPr="006727A3" w:rsidRDefault="000337F4" w:rsidP="008035E8">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September 20</w:t>
            </w:r>
            <w:r w:rsidR="008035E8">
              <w:rPr>
                <w:rFonts w:asciiTheme="minorHAnsi" w:hAnsiTheme="minorHAnsi" w:cstheme="minorHAnsi"/>
                <w:color w:val="000000"/>
                <w:sz w:val="20"/>
              </w:rPr>
              <w:t>, 2024 by 5:00 p.m.</w:t>
            </w:r>
          </w:p>
        </w:tc>
      </w:tr>
      <w:tr w:rsidR="008035E8" w:rsidRPr="006727A3" w14:paraId="2C880E05" w14:textId="77777777" w:rsidTr="00D34AFE">
        <w:tc>
          <w:tcPr>
            <w:tcW w:w="4253" w:type="dxa"/>
          </w:tcPr>
          <w:p w14:paraId="04103411" w14:textId="77777777" w:rsidR="008035E8" w:rsidRPr="006727A3" w:rsidRDefault="008035E8" w:rsidP="008035E8">
            <w:pPr>
              <w:autoSpaceDE w:val="0"/>
              <w:autoSpaceDN w:val="0"/>
              <w:adjustRightInd w:val="0"/>
              <w:spacing w:after="0" w:line="264" w:lineRule="auto"/>
              <w:rPr>
                <w:rFonts w:asciiTheme="minorHAnsi" w:hAnsiTheme="minorHAnsi" w:cstheme="minorHAnsi"/>
                <w:color w:val="000000"/>
                <w:sz w:val="20"/>
              </w:rPr>
            </w:pPr>
            <w:r w:rsidRPr="006727A3">
              <w:rPr>
                <w:rFonts w:asciiTheme="minorHAnsi" w:hAnsiTheme="minorHAnsi" w:cstheme="minorHAnsi"/>
                <w:color w:val="000000"/>
                <w:sz w:val="20"/>
              </w:rPr>
              <w:t xml:space="preserve">Provide Response to Questions </w:t>
            </w:r>
          </w:p>
        </w:tc>
        <w:tc>
          <w:tcPr>
            <w:tcW w:w="1868" w:type="dxa"/>
          </w:tcPr>
          <w:p w14:paraId="7CAA1E41" w14:textId="77777777" w:rsidR="008035E8" w:rsidRPr="006727A3" w:rsidRDefault="008035E8" w:rsidP="008035E8">
            <w:pPr>
              <w:autoSpaceDE w:val="0"/>
              <w:autoSpaceDN w:val="0"/>
              <w:adjustRightInd w:val="0"/>
              <w:spacing w:after="0" w:line="264" w:lineRule="auto"/>
              <w:rPr>
                <w:rFonts w:asciiTheme="minorHAnsi" w:hAnsiTheme="minorHAnsi" w:cstheme="minorHAnsi"/>
                <w:color w:val="000000"/>
                <w:sz w:val="20"/>
              </w:rPr>
            </w:pPr>
            <w:r w:rsidRPr="006727A3">
              <w:rPr>
                <w:rFonts w:asciiTheme="minorHAnsi" w:hAnsiTheme="minorHAnsi" w:cstheme="minorHAnsi"/>
                <w:color w:val="000000"/>
                <w:sz w:val="20"/>
              </w:rPr>
              <w:t>State</w:t>
            </w:r>
          </w:p>
        </w:tc>
        <w:tc>
          <w:tcPr>
            <w:tcW w:w="4409" w:type="dxa"/>
            <w:shd w:val="clear" w:color="auto" w:fill="auto"/>
          </w:tcPr>
          <w:p w14:paraId="255798A7" w14:textId="50905197" w:rsidR="008035E8" w:rsidRPr="006727A3" w:rsidRDefault="000337F4" w:rsidP="008035E8">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September 24</w:t>
            </w:r>
            <w:r w:rsidR="008035E8">
              <w:rPr>
                <w:rFonts w:asciiTheme="minorHAnsi" w:hAnsiTheme="minorHAnsi" w:cstheme="minorHAnsi"/>
                <w:color w:val="000000"/>
                <w:sz w:val="20"/>
              </w:rPr>
              <w:t>, 2024 by 5:00 p.m.</w:t>
            </w:r>
          </w:p>
        </w:tc>
      </w:tr>
      <w:tr w:rsidR="008035E8" w:rsidRPr="006727A3" w14:paraId="1E99B70B" w14:textId="77777777" w:rsidTr="00D34AFE">
        <w:tc>
          <w:tcPr>
            <w:tcW w:w="4253" w:type="dxa"/>
          </w:tcPr>
          <w:p w14:paraId="7A8E9700" w14:textId="4BDB8F01" w:rsidR="008035E8" w:rsidRPr="006727A3" w:rsidRDefault="008035E8" w:rsidP="008035E8">
            <w:pPr>
              <w:autoSpaceDE w:val="0"/>
              <w:autoSpaceDN w:val="0"/>
              <w:adjustRightInd w:val="0"/>
              <w:spacing w:after="0" w:line="264" w:lineRule="auto"/>
              <w:rPr>
                <w:rFonts w:asciiTheme="minorHAnsi" w:hAnsiTheme="minorHAnsi" w:cstheme="minorHAnsi"/>
                <w:color w:val="000000"/>
                <w:sz w:val="20"/>
              </w:rPr>
            </w:pPr>
            <w:r w:rsidRPr="006727A3">
              <w:rPr>
                <w:rFonts w:asciiTheme="minorHAnsi" w:hAnsiTheme="minorHAnsi" w:cstheme="minorHAnsi"/>
                <w:color w:val="000000"/>
                <w:sz w:val="20"/>
              </w:rPr>
              <w:t>Submit Bids</w:t>
            </w:r>
          </w:p>
        </w:tc>
        <w:tc>
          <w:tcPr>
            <w:tcW w:w="1868" w:type="dxa"/>
          </w:tcPr>
          <w:p w14:paraId="4B43DC40" w14:textId="77777777" w:rsidR="008035E8" w:rsidRPr="006727A3" w:rsidRDefault="008035E8" w:rsidP="008035E8">
            <w:pPr>
              <w:autoSpaceDE w:val="0"/>
              <w:autoSpaceDN w:val="0"/>
              <w:adjustRightInd w:val="0"/>
              <w:spacing w:after="0" w:line="264" w:lineRule="auto"/>
              <w:rPr>
                <w:rFonts w:asciiTheme="minorHAnsi" w:hAnsiTheme="minorHAnsi" w:cstheme="minorHAnsi"/>
                <w:color w:val="000000"/>
                <w:sz w:val="20"/>
              </w:rPr>
            </w:pPr>
            <w:r w:rsidRPr="006727A3">
              <w:rPr>
                <w:rFonts w:asciiTheme="minorHAnsi" w:hAnsiTheme="minorHAnsi" w:cstheme="minorHAnsi"/>
                <w:color w:val="000000"/>
                <w:sz w:val="20"/>
              </w:rPr>
              <w:t xml:space="preserve">Vendor </w:t>
            </w:r>
          </w:p>
        </w:tc>
        <w:tc>
          <w:tcPr>
            <w:tcW w:w="4409" w:type="dxa"/>
            <w:shd w:val="clear" w:color="auto" w:fill="auto"/>
          </w:tcPr>
          <w:p w14:paraId="056569D5" w14:textId="7B5F0EBE" w:rsidR="008035E8" w:rsidRPr="006727A3" w:rsidRDefault="00CA2FC5" w:rsidP="008035E8">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September 27</w:t>
            </w:r>
            <w:r w:rsidR="005E6C00">
              <w:rPr>
                <w:rFonts w:asciiTheme="minorHAnsi" w:hAnsiTheme="minorHAnsi" w:cstheme="minorHAnsi"/>
                <w:color w:val="000000"/>
                <w:sz w:val="20"/>
              </w:rPr>
              <w:t>, 2024 at 10:00 a.</w:t>
            </w:r>
            <w:r w:rsidR="008035E8">
              <w:rPr>
                <w:rFonts w:asciiTheme="minorHAnsi" w:hAnsiTheme="minorHAnsi" w:cstheme="minorHAnsi"/>
                <w:color w:val="000000"/>
                <w:sz w:val="20"/>
              </w:rPr>
              <w:t>m</w:t>
            </w:r>
            <w:r w:rsidR="005E6C00">
              <w:rPr>
                <w:rFonts w:asciiTheme="minorHAnsi" w:hAnsiTheme="minorHAnsi" w:cstheme="minorHAnsi"/>
                <w:color w:val="000000"/>
                <w:sz w:val="20"/>
              </w:rPr>
              <w:t>.</w:t>
            </w:r>
          </w:p>
        </w:tc>
      </w:tr>
      <w:tr w:rsidR="008035E8" w:rsidRPr="006727A3" w14:paraId="7D1A7564" w14:textId="77777777" w:rsidTr="00D34AFE">
        <w:tc>
          <w:tcPr>
            <w:tcW w:w="4253" w:type="dxa"/>
          </w:tcPr>
          <w:p w14:paraId="0A0FF059" w14:textId="77777777" w:rsidR="008035E8" w:rsidRPr="006727A3" w:rsidRDefault="008035E8" w:rsidP="008035E8">
            <w:pPr>
              <w:autoSpaceDE w:val="0"/>
              <w:autoSpaceDN w:val="0"/>
              <w:adjustRightInd w:val="0"/>
              <w:spacing w:after="0" w:line="264" w:lineRule="auto"/>
              <w:rPr>
                <w:rFonts w:asciiTheme="minorHAnsi" w:hAnsiTheme="minorHAnsi" w:cstheme="minorHAnsi"/>
                <w:color w:val="000000"/>
                <w:sz w:val="20"/>
              </w:rPr>
            </w:pPr>
            <w:r w:rsidRPr="006727A3">
              <w:rPr>
                <w:rFonts w:asciiTheme="minorHAnsi" w:hAnsiTheme="minorHAnsi" w:cstheme="minorHAnsi"/>
                <w:color w:val="000000"/>
                <w:sz w:val="20"/>
              </w:rPr>
              <w:t>Contract Award</w:t>
            </w:r>
          </w:p>
        </w:tc>
        <w:tc>
          <w:tcPr>
            <w:tcW w:w="1868" w:type="dxa"/>
          </w:tcPr>
          <w:p w14:paraId="20844786" w14:textId="77777777" w:rsidR="008035E8" w:rsidRPr="006727A3" w:rsidRDefault="008035E8" w:rsidP="008035E8">
            <w:pPr>
              <w:autoSpaceDE w:val="0"/>
              <w:autoSpaceDN w:val="0"/>
              <w:adjustRightInd w:val="0"/>
              <w:spacing w:after="0" w:line="264" w:lineRule="auto"/>
              <w:rPr>
                <w:rFonts w:asciiTheme="minorHAnsi" w:hAnsiTheme="minorHAnsi" w:cstheme="minorHAnsi"/>
                <w:color w:val="000000"/>
                <w:sz w:val="20"/>
              </w:rPr>
            </w:pPr>
            <w:r w:rsidRPr="006727A3">
              <w:rPr>
                <w:rFonts w:asciiTheme="minorHAnsi" w:hAnsiTheme="minorHAnsi" w:cstheme="minorHAnsi"/>
                <w:color w:val="000000"/>
                <w:sz w:val="20"/>
              </w:rPr>
              <w:t>State</w:t>
            </w:r>
          </w:p>
        </w:tc>
        <w:tc>
          <w:tcPr>
            <w:tcW w:w="4409" w:type="dxa"/>
            <w:shd w:val="clear" w:color="auto" w:fill="auto"/>
          </w:tcPr>
          <w:p w14:paraId="0DB89435" w14:textId="7A22A387" w:rsidR="008035E8" w:rsidRPr="006727A3" w:rsidRDefault="000337F4" w:rsidP="008035E8">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October 4</w:t>
            </w:r>
            <w:r w:rsidR="008035E8">
              <w:rPr>
                <w:rFonts w:asciiTheme="minorHAnsi" w:hAnsiTheme="minorHAnsi" w:cstheme="minorHAnsi"/>
                <w:color w:val="000000"/>
                <w:sz w:val="20"/>
              </w:rPr>
              <w:t>, 2024</w:t>
            </w:r>
          </w:p>
        </w:tc>
      </w:tr>
    </w:tbl>
    <w:p w14:paraId="416314C5" w14:textId="4EE1ECDC" w:rsidR="00CB48B2" w:rsidRPr="006727A3" w:rsidRDefault="00084C2F" w:rsidP="00673AEE">
      <w:pPr>
        <w:pStyle w:val="Heading2RFP"/>
      </w:pPr>
      <w:bookmarkStart w:id="47" w:name="_Toc172015848"/>
      <w:bookmarkStart w:id="48" w:name="_Toc172016767"/>
      <w:bookmarkStart w:id="49" w:name="_Toc172020692"/>
      <w:r>
        <w:t>2.5</w:t>
      </w:r>
      <w:r>
        <w:tab/>
      </w:r>
      <w:r w:rsidR="00CB48B2" w:rsidRPr="006727A3">
        <w:t>SITE VISIT or PRE-</w:t>
      </w:r>
      <w:r w:rsidR="002A2B57" w:rsidRPr="006727A3">
        <w:t>BID</w:t>
      </w:r>
      <w:r w:rsidR="00CB48B2" w:rsidRPr="006727A3">
        <w:t xml:space="preserve"> CONFERENCE</w:t>
      </w:r>
      <w:bookmarkEnd w:id="47"/>
      <w:bookmarkEnd w:id="48"/>
      <w:bookmarkEnd w:id="49"/>
      <w:r w:rsidR="00CB48B2" w:rsidRPr="006727A3">
        <w:t xml:space="preserve"> </w:t>
      </w:r>
    </w:p>
    <w:p w14:paraId="704CBC06" w14:textId="53B353C7" w:rsidR="00D91525" w:rsidRPr="006727A3" w:rsidRDefault="00D91525" w:rsidP="00D91525">
      <w:pPr>
        <w:spacing w:after="160" w:line="276" w:lineRule="auto"/>
        <w:rPr>
          <w:rFonts w:asciiTheme="minorHAnsi" w:hAnsiTheme="minorHAnsi" w:cstheme="minorHAnsi"/>
          <w:color w:val="auto"/>
          <w:sz w:val="20"/>
        </w:rPr>
      </w:pPr>
      <w:bookmarkStart w:id="50" w:name="_Toc445972361"/>
      <w:bookmarkStart w:id="51" w:name="_Toc445973012"/>
      <w:bookmarkStart w:id="52" w:name="_Toc446593854"/>
      <w:r w:rsidRPr="006727A3">
        <w:rPr>
          <w:rFonts w:asciiTheme="minorHAnsi" w:hAnsiTheme="minorHAnsi" w:cstheme="minorHAnsi"/>
          <w:b/>
          <w:color w:val="auto"/>
          <w:sz w:val="20"/>
        </w:rPr>
        <w:t>Mandatory</w:t>
      </w:r>
      <w:r w:rsidRPr="006727A3">
        <w:rPr>
          <w:rFonts w:asciiTheme="minorHAnsi" w:hAnsiTheme="minorHAnsi" w:cstheme="minorHAnsi"/>
          <w:color w:val="auto"/>
          <w:sz w:val="20"/>
        </w:rPr>
        <w:t xml:space="preserve"> Site Visit </w:t>
      </w:r>
      <w:bookmarkEnd w:id="50"/>
      <w:bookmarkEnd w:id="51"/>
      <w:bookmarkEnd w:id="52"/>
    </w:p>
    <w:p w14:paraId="4AD620EC" w14:textId="5AC3DC46" w:rsidR="006D3599" w:rsidRPr="006727A3" w:rsidRDefault="006D3599" w:rsidP="00B64D37">
      <w:pPr>
        <w:spacing w:after="0" w:line="276" w:lineRule="auto"/>
        <w:ind w:left="720" w:firstLine="720"/>
        <w:rPr>
          <w:rFonts w:asciiTheme="minorHAnsi" w:hAnsiTheme="minorHAnsi" w:cstheme="minorHAnsi"/>
          <w:color w:val="auto"/>
          <w:sz w:val="20"/>
        </w:rPr>
      </w:pPr>
      <w:r w:rsidRPr="006727A3">
        <w:rPr>
          <w:rFonts w:asciiTheme="minorHAnsi" w:hAnsiTheme="minorHAnsi" w:cstheme="minorHAnsi"/>
          <w:color w:val="auto"/>
          <w:sz w:val="20"/>
        </w:rPr>
        <w:t>Date:</w:t>
      </w:r>
      <w:r w:rsidR="002C6FA9" w:rsidRPr="006727A3">
        <w:rPr>
          <w:rFonts w:asciiTheme="minorHAnsi" w:hAnsiTheme="minorHAnsi" w:cstheme="minorHAnsi"/>
          <w:color w:val="auto"/>
          <w:sz w:val="20"/>
        </w:rPr>
        <w:tab/>
      </w:r>
      <w:r w:rsidRPr="006727A3">
        <w:rPr>
          <w:rFonts w:asciiTheme="minorHAnsi" w:hAnsiTheme="minorHAnsi" w:cstheme="minorHAnsi"/>
          <w:color w:val="auto"/>
          <w:sz w:val="20"/>
        </w:rPr>
        <w:t xml:space="preserve"> </w:t>
      </w:r>
      <w:r w:rsidR="002C6FA9" w:rsidRPr="006727A3">
        <w:rPr>
          <w:rFonts w:asciiTheme="minorHAnsi" w:hAnsiTheme="minorHAnsi" w:cstheme="minorHAnsi"/>
          <w:color w:val="auto"/>
          <w:sz w:val="20"/>
        </w:rPr>
        <w:tab/>
      </w:r>
      <w:r w:rsidR="000337F4">
        <w:rPr>
          <w:rFonts w:asciiTheme="minorHAnsi" w:hAnsiTheme="minorHAnsi" w:cstheme="minorHAnsi"/>
          <w:color w:val="auto"/>
          <w:sz w:val="20"/>
        </w:rPr>
        <w:t>09/19</w:t>
      </w:r>
      <w:r w:rsidR="00F75800">
        <w:rPr>
          <w:rFonts w:asciiTheme="minorHAnsi" w:hAnsiTheme="minorHAnsi" w:cstheme="minorHAnsi"/>
          <w:color w:val="auto"/>
          <w:sz w:val="20"/>
        </w:rPr>
        <w:t>/2024</w:t>
      </w:r>
    </w:p>
    <w:p w14:paraId="13B9E98F" w14:textId="1792E479" w:rsidR="006D3599" w:rsidRPr="006727A3" w:rsidRDefault="006D3599" w:rsidP="002C6FA9">
      <w:pPr>
        <w:spacing w:after="0" w:line="276" w:lineRule="auto"/>
        <w:ind w:left="720" w:firstLine="720"/>
        <w:rPr>
          <w:rFonts w:asciiTheme="minorHAnsi" w:hAnsiTheme="minorHAnsi" w:cstheme="minorHAnsi"/>
          <w:color w:val="auto"/>
          <w:sz w:val="20"/>
        </w:rPr>
      </w:pPr>
      <w:r w:rsidRPr="006727A3">
        <w:rPr>
          <w:rFonts w:asciiTheme="minorHAnsi" w:hAnsiTheme="minorHAnsi" w:cstheme="minorHAnsi"/>
          <w:color w:val="auto"/>
          <w:sz w:val="20"/>
        </w:rPr>
        <w:t>Time:</w:t>
      </w:r>
      <w:r w:rsidR="002C6FA9" w:rsidRPr="006727A3">
        <w:rPr>
          <w:rFonts w:asciiTheme="minorHAnsi" w:hAnsiTheme="minorHAnsi" w:cstheme="minorHAnsi"/>
          <w:color w:val="auto"/>
          <w:sz w:val="20"/>
        </w:rPr>
        <w:tab/>
      </w:r>
      <w:r w:rsidR="002C6FA9" w:rsidRPr="006727A3">
        <w:rPr>
          <w:rFonts w:asciiTheme="minorHAnsi" w:hAnsiTheme="minorHAnsi" w:cstheme="minorHAnsi"/>
          <w:color w:val="auto"/>
          <w:sz w:val="20"/>
        </w:rPr>
        <w:tab/>
      </w:r>
      <w:r w:rsidR="008035E8" w:rsidRPr="00683228">
        <w:rPr>
          <w:rFonts w:asciiTheme="minorHAnsi" w:hAnsiTheme="minorHAnsi" w:cstheme="minorHAnsi"/>
          <w:color w:val="auto"/>
          <w:sz w:val="20"/>
        </w:rPr>
        <w:t>10:00 AM Eastern Time</w:t>
      </w:r>
    </w:p>
    <w:p w14:paraId="4F526588" w14:textId="77777777" w:rsidR="008035E8" w:rsidRPr="00683228" w:rsidRDefault="00AE0531" w:rsidP="008035E8">
      <w:pPr>
        <w:spacing w:after="0" w:line="276" w:lineRule="auto"/>
        <w:ind w:left="720" w:firstLine="720"/>
        <w:rPr>
          <w:rFonts w:asciiTheme="minorHAnsi" w:hAnsiTheme="minorHAnsi" w:cstheme="minorHAnsi"/>
          <w:iCs/>
          <w:color w:val="auto"/>
          <w:sz w:val="20"/>
        </w:rPr>
      </w:pPr>
      <w:bookmarkStart w:id="53" w:name="_Hlk80882029"/>
      <w:r w:rsidRPr="006727A3">
        <w:rPr>
          <w:rFonts w:asciiTheme="minorHAnsi" w:hAnsiTheme="minorHAnsi" w:cstheme="minorHAnsi"/>
          <w:color w:val="auto"/>
          <w:sz w:val="20"/>
        </w:rPr>
        <w:t>Location:</w:t>
      </w:r>
      <w:r w:rsidRPr="006727A3">
        <w:rPr>
          <w:rFonts w:asciiTheme="minorHAnsi" w:hAnsiTheme="minorHAnsi" w:cstheme="minorHAnsi"/>
          <w:color w:val="auto"/>
          <w:sz w:val="20"/>
        </w:rPr>
        <w:tab/>
      </w:r>
      <w:r w:rsidR="008035E8" w:rsidRPr="00683228">
        <w:rPr>
          <w:rFonts w:asciiTheme="minorHAnsi" w:hAnsiTheme="minorHAnsi" w:cstheme="minorHAnsi"/>
          <w:iCs/>
          <w:color w:val="auto"/>
          <w:sz w:val="20"/>
        </w:rPr>
        <w:t>100 College Dr</w:t>
      </w:r>
    </w:p>
    <w:p w14:paraId="270DF64A" w14:textId="77777777" w:rsidR="008035E8" w:rsidRPr="00683228" w:rsidRDefault="008035E8" w:rsidP="008035E8">
      <w:pPr>
        <w:spacing w:after="0" w:line="276" w:lineRule="auto"/>
        <w:ind w:left="2160" w:firstLine="720"/>
        <w:rPr>
          <w:rFonts w:asciiTheme="minorHAnsi" w:hAnsiTheme="minorHAnsi" w:cstheme="minorHAnsi"/>
          <w:iCs/>
          <w:color w:val="auto"/>
          <w:sz w:val="20"/>
        </w:rPr>
      </w:pPr>
      <w:r w:rsidRPr="00683228">
        <w:rPr>
          <w:rFonts w:asciiTheme="minorHAnsi" w:hAnsiTheme="minorHAnsi" w:cstheme="minorHAnsi"/>
          <w:iCs/>
          <w:color w:val="auto"/>
          <w:sz w:val="20"/>
        </w:rPr>
        <w:t>Phillip W. Taylor Complex</w:t>
      </w:r>
    </w:p>
    <w:p w14:paraId="5DAE2D3A" w14:textId="77777777" w:rsidR="008035E8" w:rsidRPr="00683228" w:rsidRDefault="008035E8" w:rsidP="008035E8">
      <w:pPr>
        <w:spacing w:after="0" w:line="276" w:lineRule="auto"/>
        <w:ind w:left="2160" w:firstLine="720"/>
        <w:rPr>
          <w:rFonts w:asciiTheme="minorHAnsi" w:hAnsiTheme="minorHAnsi" w:cstheme="minorHAnsi"/>
          <w:color w:val="auto"/>
          <w:sz w:val="20"/>
        </w:rPr>
      </w:pPr>
      <w:r w:rsidRPr="00683228">
        <w:rPr>
          <w:rFonts w:asciiTheme="minorHAnsi" w:hAnsiTheme="minorHAnsi" w:cstheme="minorHAnsi"/>
          <w:iCs/>
          <w:color w:val="auto"/>
          <w:sz w:val="20"/>
        </w:rPr>
        <w:t>Weldon, NC, 27890</w:t>
      </w:r>
    </w:p>
    <w:bookmarkEnd w:id="53"/>
    <w:p w14:paraId="5E41D509" w14:textId="11A4D4AB" w:rsidR="002C6FA9" w:rsidRPr="006727A3" w:rsidRDefault="002C6FA9" w:rsidP="00967C1A">
      <w:pPr>
        <w:widowControl w:val="0"/>
        <w:spacing w:after="200" w:line="276" w:lineRule="auto"/>
        <w:ind w:left="720" w:firstLine="720"/>
        <w:rPr>
          <w:rFonts w:asciiTheme="minorHAnsi" w:hAnsiTheme="minorHAnsi" w:cstheme="minorHAnsi"/>
          <w:color w:val="auto"/>
          <w:sz w:val="20"/>
        </w:rPr>
      </w:pPr>
      <w:r w:rsidRPr="006727A3">
        <w:rPr>
          <w:rFonts w:asciiTheme="minorHAnsi" w:hAnsiTheme="minorHAnsi" w:cstheme="minorHAnsi"/>
          <w:color w:val="auto"/>
          <w:sz w:val="20"/>
        </w:rPr>
        <w:t xml:space="preserve">Contact #: </w:t>
      </w:r>
      <w:r w:rsidRPr="006727A3">
        <w:rPr>
          <w:rFonts w:asciiTheme="minorHAnsi" w:hAnsiTheme="minorHAnsi" w:cstheme="minorHAnsi"/>
          <w:color w:val="auto"/>
          <w:sz w:val="20"/>
        </w:rPr>
        <w:tab/>
      </w:r>
      <w:r w:rsidR="008035E8" w:rsidRPr="00683228">
        <w:rPr>
          <w:rFonts w:asciiTheme="minorHAnsi" w:hAnsiTheme="minorHAnsi" w:cstheme="minorHAnsi"/>
          <w:color w:val="auto"/>
          <w:sz w:val="20"/>
        </w:rPr>
        <w:t>252-536-7263</w:t>
      </w:r>
      <w:r w:rsidRPr="006727A3">
        <w:rPr>
          <w:rFonts w:asciiTheme="minorHAnsi" w:hAnsiTheme="minorHAnsi" w:cstheme="minorHAnsi"/>
          <w:sz w:val="20"/>
        </w:rPr>
        <w:tab/>
      </w:r>
    </w:p>
    <w:p w14:paraId="67767948" w14:textId="0FAC67C1" w:rsidR="00A35297" w:rsidRPr="006727A3" w:rsidRDefault="006D3599" w:rsidP="004F4231">
      <w:pPr>
        <w:spacing w:line="276" w:lineRule="auto"/>
        <w:jc w:val="both"/>
        <w:rPr>
          <w:rFonts w:asciiTheme="minorHAnsi" w:hAnsiTheme="minorHAnsi" w:cstheme="minorHAnsi"/>
          <w:color w:val="auto"/>
          <w:sz w:val="20"/>
        </w:rPr>
      </w:pPr>
      <w:bookmarkStart w:id="54" w:name="_Hlk53065934"/>
      <w:r w:rsidRPr="006727A3">
        <w:rPr>
          <w:rFonts w:asciiTheme="minorHAnsi" w:hAnsiTheme="minorHAnsi" w:cstheme="minorHAnsi"/>
          <w:b/>
          <w:color w:val="auto"/>
          <w:sz w:val="20"/>
          <w:u w:val="single"/>
        </w:rPr>
        <w:t>Instructions</w:t>
      </w:r>
      <w:r w:rsidRPr="006727A3">
        <w:rPr>
          <w:rFonts w:asciiTheme="minorHAnsi" w:hAnsiTheme="minorHAnsi" w:cstheme="minorHAnsi"/>
          <w:color w:val="auto"/>
          <w:sz w:val="20"/>
        </w:rPr>
        <w:t xml:space="preserve">: </w:t>
      </w:r>
      <w:r w:rsidRPr="006727A3">
        <w:rPr>
          <w:rFonts w:asciiTheme="minorHAnsi" w:hAnsiTheme="minorHAnsi" w:cstheme="minorHAnsi"/>
          <w:color w:val="auto"/>
          <w:sz w:val="20"/>
        </w:rPr>
        <w:tab/>
      </w:r>
      <w:bookmarkEnd w:id="54"/>
      <w:r w:rsidRPr="006727A3">
        <w:rPr>
          <w:rFonts w:asciiTheme="minorHAnsi" w:hAnsiTheme="minorHAnsi" w:cstheme="minorHAnsi"/>
          <w:color w:val="auto"/>
          <w:sz w:val="20"/>
        </w:rPr>
        <w:t xml:space="preserve">It shall be MANDATORY that </w:t>
      </w:r>
      <w:r w:rsidR="000748D1" w:rsidRPr="006727A3">
        <w:rPr>
          <w:rFonts w:asciiTheme="minorHAnsi" w:hAnsiTheme="minorHAnsi" w:cstheme="minorHAnsi"/>
          <w:color w:val="auto"/>
          <w:sz w:val="20"/>
        </w:rPr>
        <w:t xml:space="preserve">a </w:t>
      </w:r>
      <w:r w:rsidRPr="006727A3">
        <w:rPr>
          <w:rFonts w:asciiTheme="minorHAnsi" w:hAnsiTheme="minorHAnsi" w:cstheme="minorHAnsi"/>
          <w:color w:val="auto"/>
          <w:sz w:val="20"/>
        </w:rPr>
        <w:t>representative</w:t>
      </w:r>
      <w:r w:rsidR="000748D1" w:rsidRPr="006727A3">
        <w:rPr>
          <w:rFonts w:asciiTheme="minorHAnsi" w:hAnsiTheme="minorHAnsi" w:cstheme="minorHAnsi"/>
          <w:color w:val="auto"/>
          <w:sz w:val="20"/>
        </w:rPr>
        <w:t xml:space="preserve"> from each Vendor</w:t>
      </w:r>
      <w:r w:rsidRPr="006727A3">
        <w:rPr>
          <w:rFonts w:asciiTheme="minorHAnsi" w:hAnsiTheme="minorHAnsi" w:cstheme="minorHAnsi"/>
          <w:color w:val="auto"/>
          <w:sz w:val="20"/>
        </w:rPr>
        <w:t xml:space="preserve"> be present for a pre-</w:t>
      </w:r>
      <w:r w:rsidR="002A2B57" w:rsidRPr="006727A3">
        <w:rPr>
          <w:rFonts w:asciiTheme="minorHAnsi" w:hAnsiTheme="minorHAnsi" w:cstheme="minorHAnsi"/>
          <w:color w:val="auto"/>
          <w:sz w:val="20"/>
        </w:rPr>
        <w:t>bid</w:t>
      </w:r>
      <w:r w:rsidRPr="006727A3">
        <w:rPr>
          <w:rFonts w:asciiTheme="minorHAnsi" w:hAnsiTheme="minorHAnsi" w:cstheme="minorHAnsi"/>
          <w:color w:val="auto"/>
          <w:sz w:val="20"/>
        </w:rPr>
        <w:t xml:space="preserve"> site visit</w:t>
      </w:r>
      <w:r w:rsidR="00AE0531" w:rsidRPr="006727A3">
        <w:rPr>
          <w:rFonts w:asciiTheme="minorHAnsi" w:hAnsiTheme="minorHAnsi" w:cstheme="minorHAnsi"/>
          <w:color w:val="auto"/>
          <w:sz w:val="20"/>
        </w:rPr>
        <w:t>.</w:t>
      </w:r>
      <w:r w:rsidRPr="006727A3">
        <w:rPr>
          <w:rFonts w:asciiTheme="minorHAnsi" w:hAnsiTheme="minorHAnsi" w:cstheme="minorHAnsi"/>
          <w:color w:val="auto"/>
          <w:sz w:val="20"/>
        </w:rPr>
        <w:t xml:space="preserve"> Attendees must </w:t>
      </w:r>
      <w:r w:rsidR="000748D1" w:rsidRPr="006727A3">
        <w:rPr>
          <w:rFonts w:asciiTheme="minorHAnsi" w:hAnsiTheme="minorHAnsi" w:cstheme="minorHAnsi"/>
          <w:color w:val="auto"/>
          <w:sz w:val="20"/>
        </w:rPr>
        <w:t xml:space="preserve">arrive </w:t>
      </w:r>
      <w:r w:rsidRPr="006727A3">
        <w:rPr>
          <w:rFonts w:asciiTheme="minorHAnsi" w:hAnsiTheme="minorHAnsi" w:cstheme="minorHAnsi"/>
          <w:color w:val="auto"/>
          <w:sz w:val="20"/>
        </w:rPr>
        <w:t>promptly All attendees must sign in upon arrival</w:t>
      </w:r>
      <w:r w:rsidR="00813D39" w:rsidRPr="006727A3">
        <w:rPr>
          <w:rFonts w:asciiTheme="minorHAnsi" w:hAnsiTheme="minorHAnsi" w:cstheme="minorHAnsi"/>
          <w:color w:val="auto"/>
          <w:sz w:val="20"/>
        </w:rPr>
        <w:t xml:space="preserve"> and clearly indicate </w:t>
      </w:r>
      <w:r w:rsidR="0070190D" w:rsidRPr="006727A3">
        <w:rPr>
          <w:rFonts w:asciiTheme="minorHAnsi" w:hAnsiTheme="minorHAnsi" w:cstheme="minorHAnsi"/>
          <w:color w:val="auto"/>
          <w:sz w:val="20"/>
        </w:rPr>
        <w:t xml:space="preserve">each </w:t>
      </w:r>
      <w:r w:rsidR="00813D39" w:rsidRPr="006727A3">
        <w:rPr>
          <w:rFonts w:asciiTheme="minorHAnsi" w:hAnsiTheme="minorHAnsi" w:cstheme="minorHAnsi"/>
          <w:color w:val="auto"/>
          <w:sz w:val="20"/>
        </w:rPr>
        <w:t>prospective Vendor represented on the sign in sheet</w:t>
      </w:r>
      <w:r w:rsidRPr="006727A3">
        <w:rPr>
          <w:rFonts w:asciiTheme="minorHAnsi" w:hAnsiTheme="minorHAnsi" w:cstheme="minorHAnsi"/>
          <w:color w:val="auto"/>
          <w:sz w:val="20"/>
        </w:rPr>
        <w:t>. LATE ARRIVALS WILL NOT BE ALLOWED TO SIGN IN</w:t>
      </w:r>
      <w:r w:rsidR="00AE0531" w:rsidRPr="006727A3">
        <w:rPr>
          <w:rFonts w:asciiTheme="minorHAnsi" w:hAnsiTheme="minorHAnsi" w:cstheme="minorHAnsi"/>
          <w:color w:val="auto"/>
          <w:sz w:val="20"/>
        </w:rPr>
        <w:t xml:space="preserve"> OR</w:t>
      </w:r>
      <w:r w:rsidRPr="006727A3">
        <w:rPr>
          <w:rFonts w:asciiTheme="minorHAnsi" w:hAnsiTheme="minorHAnsi" w:cstheme="minorHAnsi"/>
          <w:color w:val="auto"/>
          <w:sz w:val="20"/>
        </w:rPr>
        <w:t xml:space="preserve"> PARTICIPATE IN THE SITE VISIT, NOR SHALL THEIR </w:t>
      </w:r>
      <w:r w:rsidR="002A2B57" w:rsidRPr="006727A3">
        <w:rPr>
          <w:rFonts w:asciiTheme="minorHAnsi" w:hAnsiTheme="minorHAnsi" w:cstheme="minorHAnsi"/>
          <w:color w:val="auto"/>
          <w:sz w:val="20"/>
        </w:rPr>
        <w:t>BID</w:t>
      </w:r>
      <w:r w:rsidRPr="006727A3">
        <w:rPr>
          <w:rFonts w:asciiTheme="minorHAnsi" w:hAnsiTheme="minorHAnsi" w:cstheme="minorHAnsi"/>
          <w:color w:val="auto"/>
          <w:sz w:val="20"/>
        </w:rPr>
        <w:t xml:space="preserve"> BE CONSIDERED. Once the sign-in process is complete, all other persons wishing to attend may do so to the extent that space and circumstances allow.</w:t>
      </w:r>
      <w:r w:rsidR="00A35297" w:rsidRPr="006727A3">
        <w:rPr>
          <w:rFonts w:asciiTheme="minorHAnsi" w:hAnsiTheme="minorHAnsi" w:cstheme="minorHAnsi"/>
          <w:color w:val="auto"/>
          <w:sz w:val="20"/>
        </w:rPr>
        <w:t xml:space="preserve"> </w:t>
      </w:r>
    </w:p>
    <w:p w14:paraId="1E969C0E" w14:textId="299BFB9B" w:rsidR="006D3599" w:rsidRPr="006727A3" w:rsidRDefault="00A35297" w:rsidP="004F4231">
      <w:pPr>
        <w:spacing w:line="276" w:lineRule="auto"/>
        <w:jc w:val="both"/>
        <w:rPr>
          <w:rFonts w:asciiTheme="minorHAnsi" w:hAnsiTheme="minorHAnsi" w:cstheme="minorHAnsi"/>
          <w:color w:val="auto"/>
          <w:sz w:val="20"/>
        </w:rPr>
      </w:pPr>
      <w:r w:rsidRPr="006727A3">
        <w:rPr>
          <w:rFonts w:asciiTheme="minorHAnsi" w:hAnsiTheme="minorHAnsi" w:cstheme="minorHAnsi"/>
          <w:b/>
          <w:bCs/>
          <w:color w:val="auto"/>
          <w:sz w:val="20"/>
        </w:rPr>
        <w:t>FAILURE TO ATTEND THE MANDATORY SITE VISIT SHALL RESULT IN VENDOR’S BID BEING DEEMED NON-RESPONSIVE AND NOT CONSIDERED FOR AWARD</w:t>
      </w:r>
      <w:r w:rsidRPr="006727A3">
        <w:rPr>
          <w:rFonts w:asciiTheme="minorHAnsi" w:hAnsiTheme="minorHAnsi" w:cstheme="minorHAnsi"/>
          <w:color w:val="auto"/>
          <w:sz w:val="20"/>
        </w:rPr>
        <w:t>.</w:t>
      </w:r>
    </w:p>
    <w:p w14:paraId="12ED7A23" w14:textId="07937B92" w:rsidR="006D3599" w:rsidRPr="006727A3" w:rsidRDefault="006D3599" w:rsidP="004F4231">
      <w:pPr>
        <w:spacing w:line="276" w:lineRule="auto"/>
        <w:jc w:val="both"/>
        <w:rPr>
          <w:rFonts w:asciiTheme="minorHAnsi" w:hAnsiTheme="minorHAnsi" w:cstheme="minorHAnsi"/>
          <w:color w:val="auto"/>
          <w:sz w:val="20"/>
        </w:rPr>
      </w:pPr>
      <w:r w:rsidRPr="006727A3">
        <w:rPr>
          <w:rFonts w:asciiTheme="minorHAnsi" w:hAnsiTheme="minorHAnsi" w:cstheme="minorHAnsi"/>
          <w:color w:val="auto"/>
          <w:sz w:val="20"/>
        </w:rPr>
        <w:t>The purpose of this visit</w:t>
      </w:r>
      <w:r w:rsidR="002A2B57" w:rsidRPr="006727A3">
        <w:rPr>
          <w:rFonts w:asciiTheme="minorHAnsi" w:hAnsiTheme="minorHAnsi" w:cstheme="minorHAnsi"/>
          <w:color w:val="auto"/>
          <w:sz w:val="20"/>
        </w:rPr>
        <w:t xml:space="preserve"> </w:t>
      </w:r>
      <w:r w:rsidRPr="006727A3">
        <w:rPr>
          <w:rFonts w:asciiTheme="minorHAnsi" w:hAnsiTheme="minorHAnsi" w:cstheme="minorHAnsi"/>
          <w:color w:val="auto"/>
          <w:sz w:val="20"/>
        </w:rPr>
        <w:t xml:space="preserve">is for all prospective </w:t>
      </w:r>
      <w:r w:rsidR="00D05E52" w:rsidRPr="006727A3">
        <w:rPr>
          <w:rFonts w:asciiTheme="minorHAnsi" w:hAnsiTheme="minorHAnsi" w:cstheme="minorHAnsi"/>
          <w:color w:val="auto"/>
          <w:sz w:val="20"/>
        </w:rPr>
        <w:t>Vendor</w:t>
      </w:r>
      <w:r w:rsidRPr="006727A3">
        <w:rPr>
          <w:rFonts w:asciiTheme="minorHAnsi" w:hAnsiTheme="minorHAnsi" w:cstheme="minorHAnsi"/>
          <w:color w:val="auto"/>
          <w:sz w:val="20"/>
        </w:rPr>
        <w:t xml:space="preserve">s to apprise themselves </w:t>
      </w:r>
      <w:r w:rsidR="007248D6" w:rsidRPr="006727A3">
        <w:rPr>
          <w:rFonts w:asciiTheme="minorHAnsi" w:hAnsiTheme="minorHAnsi" w:cstheme="minorHAnsi"/>
          <w:color w:val="auto"/>
          <w:sz w:val="20"/>
        </w:rPr>
        <w:t xml:space="preserve">of </w:t>
      </w:r>
      <w:r w:rsidRPr="006727A3">
        <w:rPr>
          <w:rFonts w:asciiTheme="minorHAnsi" w:hAnsiTheme="minorHAnsi" w:cstheme="minorHAnsi"/>
          <w:color w:val="auto"/>
          <w:sz w:val="20"/>
        </w:rPr>
        <w:t xml:space="preserve">the conditions and requirements which will affect the performance of the work called for by this </w:t>
      </w:r>
      <w:r w:rsidR="00C94ADC" w:rsidRPr="006727A3">
        <w:rPr>
          <w:rFonts w:asciiTheme="minorHAnsi" w:hAnsiTheme="minorHAnsi" w:cstheme="minorHAnsi"/>
          <w:color w:val="auto"/>
          <w:sz w:val="20"/>
        </w:rPr>
        <w:t>IFB</w:t>
      </w:r>
      <w:r w:rsidRPr="006727A3">
        <w:rPr>
          <w:rFonts w:asciiTheme="minorHAnsi" w:hAnsiTheme="minorHAnsi" w:cstheme="minorHAnsi"/>
          <w:color w:val="auto"/>
          <w:sz w:val="20"/>
        </w:rPr>
        <w:t xml:space="preserve">. </w:t>
      </w:r>
      <w:r w:rsidR="00D05E52" w:rsidRPr="006727A3">
        <w:rPr>
          <w:rFonts w:asciiTheme="minorHAnsi" w:hAnsiTheme="minorHAnsi" w:cstheme="minorHAnsi"/>
          <w:color w:val="auto"/>
          <w:sz w:val="20"/>
        </w:rPr>
        <w:t>Vendor</w:t>
      </w:r>
      <w:r w:rsidRPr="006727A3">
        <w:rPr>
          <w:rFonts w:asciiTheme="minorHAnsi" w:hAnsiTheme="minorHAnsi" w:cstheme="minorHAnsi"/>
          <w:color w:val="auto"/>
          <w:sz w:val="20"/>
        </w:rPr>
        <w:t xml:space="preserve">s must stay for the duration of the site </w:t>
      </w:r>
      <w:r w:rsidR="008035E8" w:rsidRPr="006727A3">
        <w:rPr>
          <w:rFonts w:asciiTheme="minorHAnsi" w:hAnsiTheme="minorHAnsi" w:cstheme="minorHAnsi"/>
          <w:color w:val="auto"/>
          <w:sz w:val="20"/>
        </w:rPr>
        <w:t>visit.</w:t>
      </w:r>
      <w:r w:rsidR="008035E8">
        <w:rPr>
          <w:rFonts w:asciiTheme="minorHAnsi" w:hAnsiTheme="minorHAnsi" w:cstheme="minorHAnsi"/>
          <w:color w:val="auto"/>
          <w:sz w:val="20"/>
        </w:rPr>
        <w:t xml:space="preserve">  </w:t>
      </w:r>
      <w:r w:rsidRPr="006727A3">
        <w:rPr>
          <w:rFonts w:asciiTheme="minorHAnsi" w:hAnsiTheme="minorHAnsi" w:cstheme="minorHAnsi"/>
          <w:color w:val="auto"/>
          <w:sz w:val="20"/>
        </w:rPr>
        <w:t xml:space="preserve">No allowances will be made for unreported conditions that a prudent </w:t>
      </w:r>
      <w:r w:rsidR="00D05E52" w:rsidRPr="006727A3">
        <w:rPr>
          <w:rFonts w:asciiTheme="minorHAnsi" w:hAnsiTheme="minorHAnsi" w:cstheme="minorHAnsi"/>
          <w:color w:val="auto"/>
          <w:sz w:val="20"/>
        </w:rPr>
        <w:t>Vendor</w:t>
      </w:r>
      <w:r w:rsidRPr="006727A3">
        <w:rPr>
          <w:rFonts w:asciiTheme="minorHAnsi" w:hAnsiTheme="minorHAnsi" w:cstheme="minorHAnsi"/>
          <w:color w:val="auto"/>
          <w:sz w:val="20"/>
        </w:rPr>
        <w:t xml:space="preserve"> would recognize as affecting the work called for or implied by this </w:t>
      </w:r>
      <w:r w:rsidR="00C94ADC" w:rsidRPr="006727A3">
        <w:rPr>
          <w:rFonts w:asciiTheme="minorHAnsi" w:hAnsiTheme="minorHAnsi" w:cstheme="minorHAnsi"/>
          <w:color w:val="auto"/>
          <w:sz w:val="20"/>
        </w:rPr>
        <w:t>IFB</w:t>
      </w:r>
      <w:r w:rsidRPr="006727A3">
        <w:rPr>
          <w:rFonts w:asciiTheme="minorHAnsi" w:hAnsiTheme="minorHAnsi" w:cstheme="minorHAnsi"/>
          <w:color w:val="auto"/>
          <w:sz w:val="20"/>
        </w:rPr>
        <w:t xml:space="preserve">. </w:t>
      </w:r>
    </w:p>
    <w:p w14:paraId="3B735B45" w14:textId="3FF83880" w:rsidR="006D3599" w:rsidRPr="006727A3" w:rsidRDefault="00D05E52" w:rsidP="004F4231">
      <w:pPr>
        <w:spacing w:line="276" w:lineRule="auto"/>
        <w:jc w:val="both"/>
        <w:rPr>
          <w:rFonts w:asciiTheme="minorHAnsi" w:hAnsiTheme="minorHAnsi" w:cstheme="minorHAnsi"/>
          <w:color w:val="auto"/>
          <w:sz w:val="20"/>
        </w:rPr>
      </w:pPr>
      <w:r w:rsidRPr="006727A3">
        <w:rPr>
          <w:rFonts w:asciiTheme="minorHAnsi" w:hAnsiTheme="minorHAnsi" w:cstheme="minorHAnsi"/>
          <w:color w:val="auto"/>
          <w:sz w:val="20"/>
        </w:rPr>
        <w:t>Vendor</w:t>
      </w:r>
      <w:r w:rsidR="006D3599" w:rsidRPr="006727A3">
        <w:rPr>
          <w:rFonts w:asciiTheme="minorHAnsi" w:hAnsiTheme="minorHAnsi" w:cstheme="minorHAnsi"/>
          <w:color w:val="auto"/>
          <w:sz w:val="20"/>
        </w:rPr>
        <w:t xml:space="preserve">s are cautioned that any information released to attendees during the site visit, other than that involving the physical aspects of the facility referenced above, and which conflicts with, supersedes, or adds to requirements in this </w:t>
      </w:r>
      <w:r w:rsidR="00C94ADC" w:rsidRPr="006727A3">
        <w:rPr>
          <w:rFonts w:asciiTheme="minorHAnsi" w:hAnsiTheme="minorHAnsi" w:cstheme="minorHAnsi"/>
          <w:color w:val="auto"/>
          <w:sz w:val="20"/>
        </w:rPr>
        <w:t>IFB</w:t>
      </w:r>
      <w:r w:rsidR="006D3599" w:rsidRPr="006727A3">
        <w:rPr>
          <w:rFonts w:asciiTheme="minorHAnsi" w:hAnsiTheme="minorHAnsi" w:cstheme="minorHAnsi"/>
          <w:color w:val="auto"/>
          <w:sz w:val="20"/>
        </w:rPr>
        <w:t xml:space="preserve">, must be confirmed by written addendum before it can be considered to be a part of this </w:t>
      </w:r>
      <w:r w:rsidR="00C94ADC" w:rsidRPr="006727A3">
        <w:rPr>
          <w:rFonts w:asciiTheme="minorHAnsi" w:hAnsiTheme="minorHAnsi" w:cstheme="minorHAnsi"/>
          <w:color w:val="auto"/>
          <w:sz w:val="20"/>
        </w:rPr>
        <w:t>IFB</w:t>
      </w:r>
      <w:r w:rsidR="00C00D04" w:rsidRPr="006727A3">
        <w:rPr>
          <w:rFonts w:asciiTheme="minorHAnsi" w:hAnsiTheme="minorHAnsi" w:cstheme="minorHAnsi"/>
          <w:color w:val="auto"/>
          <w:sz w:val="20"/>
        </w:rPr>
        <w:t xml:space="preserve"> and any resulting contract</w:t>
      </w:r>
      <w:r w:rsidR="006D3599" w:rsidRPr="006727A3">
        <w:rPr>
          <w:rFonts w:asciiTheme="minorHAnsi" w:hAnsiTheme="minorHAnsi" w:cstheme="minorHAnsi"/>
          <w:color w:val="auto"/>
          <w:sz w:val="20"/>
        </w:rPr>
        <w:t xml:space="preserve">. </w:t>
      </w:r>
    </w:p>
    <w:p w14:paraId="0CCBF0D2" w14:textId="2F65AB76" w:rsidR="00967C1A" w:rsidRPr="006727A3" w:rsidRDefault="00967C1A" w:rsidP="004F4231">
      <w:pPr>
        <w:spacing w:line="276" w:lineRule="auto"/>
        <w:jc w:val="both"/>
        <w:rPr>
          <w:rFonts w:asciiTheme="minorHAnsi" w:hAnsiTheme="minorHAnsi" w:cstheme="minorHAnsi"/>
          <w:color w:val="auto"/>
          <w:sz w:val="20"/>
        </w:rPr>
      </w:pPr>
      <w:r w:rsidRPr="006727A3">
        <w:rPr>
          <w:rFonts w:asciiTheme="minorHAnsi" w:hAnsiTheme="minorHAnsi" w:cstheme="minorHAnsi"/>
          <w:color w:val="auto"/>
          <w:sz w:val="20"/>
        </w:rPr>
        <w:t xml:space="preserve">addendum before it can be considered to be a part of this </w:t>
      </w:r>
      <w:r w:rsidR="00C94ADC" w:rsidRPr="006727A3">
        <w:rPr>
          <w:rFonts w:asciiTheme="minorHAnsi" w:hAnsiTheme="minorHAnsi" w:cstheme="minorHAnsi"/>
          <w:color w:val="auto"/>
          <w:sz w:val="20"/>
        </w:rPr>
        <w:t>IFB</w:t>
      </w:r>
      <w:r w:rsidR="0070190D" w:rsidRPr="006727A3">
        <w:rPr>
          <w:rFonts w:asciiTheme="minorHAnsi" w:hAnsiTheme="minorHAnsi" w:cstheme="minorHAnsi"/>
          <w:color w:val="auto"/>
          <w:sz w:val="20"/>
        </w:rPr>
        <w:t xml:space="preserve"> and any resulting contract</w:t>
      </w:r>
      <w:r w:rsidRPr="006727A3">
        <w:rPr>
          <w:rFonts w:asciiTheme="minorHAnsi" w:hAnsiTheme="minorHAnsi" w:cstheme="minorHAnsi"/>
          <w:color w:val="auto"/>
          <w:sz w:val="20"/>
        </w:rPr>
        <w:t>.</w:t>
      </w:r>
    </w:p>
    <w:p w14:paraId="06E258D9" w14:textId="17DE243A" w:rsidR="00794226" w:rsidRPr="006727A3" w:rsidRDefault="0072041E" w:rsidP="00673AEE">
      <w:pPr>
        <w:pStyle w:val="Heading2RFP"/>
      </w:pPr>
      <w:bookmarkStart w:id="55" w:name="_Toc172015849"/>
      <w:bookmarkStart w:id="56" w:name="_Toc172016768"/>
      <w:bookmarkStart w:id="57" w:name="_Toc172020693"/>
      <w:r>
        <w:t>2.</w:t>
      </w:r>
      <w:r w:rsidR="00084C2F">
        <w:t>6</w:t>
      </w:r>
      <w:r>
        <w:tab/>
      </w:r>
      <w:r w:rsidR="00C94ADC" w:rsidRPr="006727A3">
        <w:t>BID</w:t>
      </w:r>
      <w:r w:rsidR="00794226" w:rsidRPr="006727A3">
        <w:t xml:space="preserve"> QUESTIONS</w:t>
      </w:r>
      <w:bookmarkEnd w:id="55"/>
      <w:bookmarkEnd w:id="56"/>
      <w:bookmarkEnd w:id="57"/>
    </w:p>
    <w:p w14:paraId="347724EB" w14:textId="1D11768A" w:rsidR="00967C1A" w:rsidRPr="006727A3" w:rsidRDefault="00967C1A" w:rsidP="004F4231">
      <w:pPr>
        <w:pStyle w:val="ListParagraph"/>
        <w:ind w:left="0"/>
        <w:contextualSpacing w:val="0"/>
        <w:jc w:val="both"/>
        <w:rPr>
          <w:rFonts w:asciiTheme="minorHAnsi" w:hAnsiTheme="minorHAnsi" w:cstheme="minorHAnsi"/>
          <w:sz w:val="20"/>
        </w:rPr>
      </w:pPr>
      <w:r w:rsidRPr="006727A3">
        <w:rPr>
          <w:rFonts w:asciiTheme="minorHAnsi" w:hAnsiTheme="minorHAnsi" w:cstheme="minorHAnsi"/>
          <w:sz w:val="20"/>
        </w:rPr>
        <w:t xml:space="preserve">Upon review of the </w:t>
      </w:r>
      <w:r w:rsidR="00C94ADC" w:rsidRPr="006727A3">
        <w:rPr>
          <w:rFonts w:asciiTheme="minorHAnsi" w:hAnsiTheme="minorHAnsi" w:cstheme="minorHAnsi"/>
          <w:sz w:val="20"/>
        </w:rPr>
        <w:t>IFB</w:t>
      </w:r>
      <w:r w:rsidRPr="006727A3">
        <w:rPr>
          <w:rFonts w:asciiTheme="minorHAnsi" w:hAnsiTheme="minorHAnsi" w:cstheme="minorHAnsi"/>
          <w:sz w:val="20"/>
        </w:rPr>
        <w:t xml:space="preserve"> documents, Vendors may have questions to clarify or interpret the </w:t>
      </w:r>
      <w:r w:rsidR="00C94ADC" w:rsidRPr="006727A3">
        <w:rPr>
          <w:rFonts w:asciiTheme="minorHAnsi" w:hAnsiTheme="minorHAnsi" w:cstheme="minorHAnsi"/>
          <w:sz w:val="20"/>
        </w:rPr>
        <w:t>IFB</w:t>
      </w:r>
      <w:r w:rsidRPr="006727A3">
        <w:rPr>
          <w:rFonts w:asciiTheme="minorHAnsi" w:hAnsiTheme="minorHAnsi" w:cstheme="minorHAnsi"/>
          <w:sz w:val="20"/>
        </w:rPr>
        <w:t xml:space="preserve"> in order to submit the best </w:t>
      </w:r>
      <w:r w:rsidR="00C94ADC" w:rsidRPr="006727A3">
        <w:rPr>
          <w:rFonts w:asciiTheme="minorHAnsi" w:hAnsiTheme="minorHAnsi" w:cstheme="minorHAnsi"/>
          <w:sz w:val="20"/>
        </w:rPr>
        <w:t>bid</w:t>
      </w:r>
      <w:r w:rsidRPr="006727A3">
        <w:rPr>
          <w:rFonts w:asciiTheme="minorHAnsi" w:hAnsiTheme="minorHAnsi" w:cstheme="minorHAnsi"/>
          <w:sz w:val="20"/>
        </w:rPr>
        <w:t xml:space="preserve"> possible. To accommodate the </w:t>
      </w:r>
      <w:r w:rsidR="00C94ADC" w:rsidRPr="006727A3">
        <w:rPr>
          <w:rFonts w:asciiTheme="minorHAnsi" w:hAnsiTheme="minorHAnsi" w:cstheme="minorHAnsi"/>
          <w:sz w:val="20"/>
        </w:rPr>
        <w:t>Bid</w:t>
      </w:r>
      <w:r w:rsidRPr="006727A3">
        <w:rPr>
          <w:rFonts w:asciiTheme="minorHAnsi" w:hAnsiTheme="minorHAnsi" w:cstheme="minorHAnsi"/>
          <w:sz w:val="20"/>
        </w:rPr>
        <w:t xml:space="preserve"> Questions process, Vendors shall submit any such questions by the </w:t>
      </w:r>
      <w:r w:rsidR="003733D4" w:rsidRPr="006727A3">
        <w:rPr>
          <w:rFonts w:asciiTheme="minorHAnsi" w:hAnsiTheme="minorHAnsi" w:cstheme="minorHAnsi"/>
          <w:sz w:val="20"/>
        </w:rPr>
        <w:t>“</w:t>
      </w:r>
      <w:r w:rsidR="00B22C47" w:rsidRPr="006727A3">
        <w:rPr>
          <w:rFonts w:asciiTheme="minorHAnsi" w:hAnsiTheme="minorHAnsi" w:cstheme="minorHAnsi"/>
          <w:color w:val="000000"/>
          <w:sz w:val="20"/>
        </w:rPr>
        <w:t>Submit Written Questions”</w:t>
      </w:r>
      <w:r w:rsidR="00B22C47" w:rsidRPr="006727A3">
        <w:rPr>
          <w:rFonts w:asciiTheme="minorHAnsi" w:hAnsiTheme="minorHAnsi" w:cstheme="minorHAnsi"/>
          <w:sz w:val="20"/>
        </w:rPr>
        <w:t xml:space="preserve"> </w:t>
      </w:r>
      <w:r w:rsidRPr="006727A3">
        <w:rPr>
          <w:rFonts w:asciiTheme="minorHAnsi" w:hAnsiTheme="minorHAnsi" w:cstheme="minorHAnsi"/>
          <w:sz w:val="20"/>
        </w:rPr>
        <w:t>date</w:t>
      </w:r>
      <w:r w:rsidR="00A35297" w:rsidRPr="006727A3">
        <w:rPr>
          <w:rFonts w:asciiTheme="minorHAnsi" w:hAnsiTheme="minorHAnsi" w:cstheme="minorHAnsi"/>
          <w:sz w:val="20"/>
        </w:rPr>
        <w:t xml:space="preserve"> </w:t>
      </w:r>
      <w:r w:rsidR="00B22C47" w:rsidRPr="006727A3">
        <w:rPr>
          <w:rFonts w:asciiTheme="minorHAnsi" w:hAnsiTheme="minorHAnsi" w:cstheme="minorHAnsi"/>
          <w:sz w:val="20"/>
        </w:rPr>
        <w:t xml:space="preserve">and time </w:t>
      </w:r>
      <w:r w:rsidR="00A35297" w:rsidRPr="006727A3">
        <w:rPr>
          <w:rFonts w:asciiTheme="minorHAnsi" w:hAnsiTheme="minorHAnsi" w:cstheme="minorHAnsi"/>
          <w:sz w:val="20"/>
        </w:rPr>
        <w:t xml:space="preserve">provided </w:t>
      </w:r>
      <w:r w:rsidR="00B22C47" w:rsidRPr="006727A3">
        <w:rPr>
          <w:rFonts w:asciiTheme="minorHAnsi" w:hAnsiTheme="minorHAnsi" w:cstheme="minorHAnsi"/>
          <w:sz w:val="20"/>
        </w:rPr>
        <w:t xml:space="preserve">in the </w:t>
      </w:r>
      <w:r w:rsidR="00C94ADC" w:rsidRPr="006727A3">
        <w:rPr>
          <w:rFonts w:asciiTheme="minorHAnsi" w:hAnsiTheme="minorHAnsi" w:cstheme="minorHAnsi"/>
          <w:sz w:val="20"/>
        </w:rPr>
        <w:t>IFB</w:t>
      </w:r>
      <w:r w:rsidR="00B22C47" w:rsidRPr="006727A3">
        <w:rPr>
          <w:rFonts w:asciiTheme="minorHAnsi" w:hAnsiTheme="minorHAnsi" w:cstheme="minorHAnsi"/>
          <w:sz w:val="20"/>
        </w:rPr>
        <w:t xml:space="preserve"> SCHEDULE</w:t>
      </w:r>
      <w:r w:rsidR="00D448C1" w:rsidRPr="006727A3">
        <w:rPr>
          <w:rFonts w:asciiTheme="minorHAnsi" w:hAnsiTheme="minorHAnsi" w:cstheme="minorHAnsi"/>
          <w:sz w:val="20"/>
        </w:rPr>
        <w:t xml:space="preserve"> Section</w:t>
      </w:r>
      <w:r w:rsidR="00B22C47" w:rsidRPr="006727A3">
        <w:rPr>
          <w:rFonts w:asciiTheme="minorHAnsi" w:hAnsiTheme="minorHAnsi" w:cstheme="minorHAnsi"/>
          <w:sz w:val="20"/>
        </w:rPr>
        <w:t xml:space="preserve"> above</w:t>
      </w:r>
      <w:r w:rsidR="0082757E" w:rsidRPr="006727A3">
        <w:rPr>
          <w:rFonts w:asciiTheme="minorHAnsi" w:hAnsiTheme="minorHAnsi" w:cstheme="minorHAnsi"/>
          <w:sz w:val="20"/>
        </w:rPr>
        <w:t>, unless modified by Addendum</w:t>
      </w:r>
      <w:r w:rsidRPr="006727A3">
        <w:rPr>
          <w:rFonts w:asciiTheme="minorHAnsi" w:hAnsiTheme="minorHAnsi" w:cstheme="minorHAnsi"/>
          <w:sz w:val="20"/>
        </w:rPr>
        <w:t xml:space="preserve">. </w:t>
      </w:r>
    </w:p>
    <w:p w14:paraId="59D02C07" w14:textId="69C18917" w:rsidR="006D3599" w:rsidRPr="006727A3" w:rsidRDefault="00943E93" w:rsidP="004F4231">
      <w:pPr>
        <w:pStyle w:val="ListParagraph"/>
        <w:spacing w:after="120"/>
        <w:ind w:left="0"/>
        <w:contextualSpacing w:val="0"/>
        <w:jc w:val="both"/>
        <w:rPr>
          <w:rFonts w:asciiTheme="minorHAnsi" w:hAnsiTheme="minorHAnsi" w:cstheme="minorHAnsi"/>
          <w:sz w:val="20"/>
          <w:szCs w:val="20"/>
        </w:rPr>
      </w:pPr>
      <w:bookmarkStart w:id="58" w:name="_Hlk53066440"/>
      <w:r w:rsidRPr="006727A3">
        <w:rPr>
          <w:rFonts w:asciiTheme="minorHAnsi" w:hAnsiTheme="minorHAnsi" w:cstheme="minorHAnsi"/>
          <w:sz w:val="20"/>
          <w:szCs w:val="20"/>
        </w:rPr>
        <w:t>Written questions shall be e</w:t>
      </w:r>
      <w:r w:rsidR="006D3599" w:rsidRPr="006727A3">
        <w:rPr>
          <w:rFonts w:asciiTheme="minorHAnsi" w:hAnsiTheme="minorHAnsi" w:cstheme="minorHAnsi"/>
          <w:sz w:val="20"/>
          <w:szCs w:val="20"/>
        </w:rPr>
        <w:t xml:space="preserve">mailed to </w:t>
      </w:r>
      <w:r w:rsidR="008035E8" w:rsidRPr="00683228">
        <w:rPr>
          <w:rFonts w:asciiTheme="minorHAnsi" w:hAnsiTheme="minorHAnsi" w:cstheme="minorHAnsi"/>
          <w:i/>
          <w:sz w:val="20"/>
          <w:szCs w:val="20"/>
        </w:rPr>
        <w:t>bbrown927@halifaxcc.edu</w:t>
      </w:r>
      <w:r w:rsidR="008035E8" w:rsidRPr="00683228">
        <w:rPr>
          <w:rFonts w:asciiTheme="minorHAnsi" w:hAnsiTheme="minorHAnsi" w:cstheme="minorHAnsi"/>
          <w:sz w:val="20"/>
          <w:szCs w:val="20"/>
        </w:rPr>
        <w:t xml:space="preserve"> </w:t>
      </w:r>
      <w:r w:rsidR="006D3599" w:rsidRPr="006727A3">
        <w:rPr>
          <w:rFonts w:asciiTheme="minorHAnsi" w:hAnsiTheme="minorHAnsi" w:cstheme="minorHAnsi"/>
          <w:sz w:val="20"/>
          <w:szCs w:val="20"/>
        </w:rPr>
        <w:t xml:space="preserve">by the date and time specified above. </w:t>
      </w:r>
      <w:bookmarkStart w:id="59" w:name="_Hlk53066391"/>
      <w:r w:rsidR="001D7D70" w:rsidRPr="006727A3">
        <w:rPr>
          <w:rFonts w:asciiTheme="minorHAnsi" w:hAnsiTheme="minorHAnsi" w:cstheme="minorHAnsi"/>
          <w:sz w:val="20"/>
          <w:szCs w:val="20"/>
        </w:rPr>
        <w:t>Vendor</w:t>
      </w:r>
      <w:r w:rsidR="006D3599" w:rsidRPr="006727A3">
        <w:rPr>
          <w:rFonts w:asciiTheme="minorHAnsi" w:hAnsiTheme="minorHAnsi" w:cstheme="minorHAnsi"/>
          <w:sz w:val="20"/>
          <w:szCs w:val="20"/>
        </w:rPr>
        <w:t>s should enter “</w:t>
      </w:r>
      <w:r w:rsidR="00C94ADC" w:rsidRPr="006727A3">
        <w:rPr>
          <w:rFonts w:asciiTheme="minorHAnsi" w:hAnsiTheme="minorHAnsi" w:cstheme="minorHAnsi"/>
          <w:sz w:val="20"/>
          <w:szCs w:val="20"/>
        </w:rPr>
        <w:t>IFB</w:t>
      </w:r>
      <w:r w:rsidR="006D3599" w:rsidRPr="006727A3">
        <w:rPr>
          <w:rFonts w:asciiTheme="minorHAnsi" w:hAnsiTheme="minorHAnsi" w:cstheme="minorHAnsi"/>
          <w:sz w:val="20"/>
          <w:szCs w:val="20"/>
        </w:rPr>
        <w:t xml:space="preserve"> </w:t>
      </w:r>
      <w:bookmarkEnd w:id="59"/>
      <w:r w:rsidR="0074015D" w:rsidRPr="006727A3">
        <w:rPr>
          <w:rFonts w:asciiTheme="minorHAnsi" w:hAnsiTheme="minorHAnsi" w:cstheme="minorHAnsi"/>
          <w:sz w:val="20"/>
          <w:szCs w:val="20"/>
        </w:rPr>
        <w:t>#</w:t>
      </w:r>
      <w:r w:rsidR="0074015D" w:rsidRPr="006727A3">
        <w:rPr>
          <w:rFonts w:asciiTheme="minorHAnsi" w:hAnsiTheme="minorHAnsi" w:cstheme="minorHAnsi"/>
          <w:i/>
          <w:color w:val="FF0000"/>
          <w:sz w:val="20"/>
          <w:szCs w:val="20"/>
        </w:rPr>
        <w:t xml:space="preserve"> </w:t>
      </w:r>
      <w:r w:rsidR="00063756">
        <w:rPr>
          <w:rFonts w:asciiTheme="minorHAnsi" w:hAnsiTheme="minorHAnsi" w:cstheme="minorHAnsi"/>
          <w:i/>
          <w:sz w:val="20"/>
          <w:szCs w:val="20"/>
        </w:rPr>
        <w:t>100-06182024</w:t>
      </w:r>
      <w:r w:rsidR="006D3599" w:rsidRPr="00E353A3">
        <w:rPr>
          <w:rFonts w:asciiTheme="minorHAnsi" w:hAnsiTheme="minorHAnsi" w:cstheme="minorHAnsi"/>
          <w:i/>
          <w:sz w:val="20"/>
          <w:szCs w:val="20"/>
        </w:rPr>
        <w:t>:</w:t>
      </w:r>
      <w:r w:rsidR="006D3599" w:rsidRPr="00E353A3">
        <w:rPr>
          <w:rFonts w:asciiTheme="minorHAnsi" w:hAnsiTheme="minorHAnsi" w:cstheme="minorHAnsi"/>
          <w:sz w:val="20"/>
          <w:szCs w:val="20"/>
        </w:rPr>
        <w:t xml:space="preserve"> </w:t>
      </w:r>
      <w:r w:rsidR="006D3599" w:rsidRPr="006727A3">
        <w:rPr>
          <w:rFonts w:asciiTheme="minorHAnsi" w:hAnsiTheme="minorHAnsi" w:cstheme="minorHAnsi"/>
          <w:sz w:val="20"/>
          <w:szCs w:val="20"/>
        </w:rPr>
        <w:t xml:space="preserve">Questions” as the subject for the email. Question submittals should include a reference to the applicable </w:t>
      </w:r>
      <w:r w:rsidR="00C94ADC" w:rsidRPr="006727A3">
        <w:rPr>
          <w:rFonts w:asciiTheme="minorHAnsi" w:hAnsiTheme="minorHAnsi" w:cstheme="minorHAnsi"/>
          <w:sz w:val="20"/>
          <w:szCs w:val="20"/>
        </w:rPr>
        <w:t>IFB</w:t>
      </w:r>
      <w:r w:rsidR="006D3599" w:rsidRPr="006727A3">
        <w:rPr>
          <w:rFonts w:asciiTheme="minorHAnsi" w:hAnsiTheme="minorHAnsi" w:cstheme="minorHAnsi"/>
          <w:sz w:val="20"/>
          <w:szCs w:val="20"/>
        </w:rPr>
        <w:t xml:space="preserve"> section and be submitted in </w:t>
      </w:r>
      <w:r w:rsidR="00D448C1" w:rsidRPr="006727A3">
        <w:rPr>
          <w:rFonts w:asciiTheme="minorHAnsi" w:hAnsiTheme="minorHAnsi" w:cstheme="minorHAnsi"/>
          <w:sz w:val="20"/>
          <w:szCs w:val="20"/>
        </w:rPr>
        <w:t>the</w:t>
      </w:r>
      <w:r w:rsidR="006D3599" w:rsidRPr="006727A3">
        <w:rPr>
          <w:rFonts w:asciiTheme="minorHAnsi" w:hAnsiTheme="minorHAnsi" w:cstheme="minorHAnsi"/>
          <w:sz w:val="20"/>
          <w:szCs w:val="20"/>
        </w:rPr>
        <w:t xml:space="preserve"> format shown below:</w:t>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5"/>
        <w:gridCol w:w="5505"/>
      </w:tblGrid>
      <w:tr w:rsidR="004446B2" w:rsidRPr="006727A3" w14:paraId="13F2A81C" w14:textId="77777777" w:rsidTr="008D1822">
        <w:trPr>
          <w:trHeight w:val="350"/>
        </w:trPr>
        <w:tc>
          <w:tcPr>
            <w:tcW w:w="5025" w:type="dxa"/>
            <w:shd w:val="clear" w:color="auto" w:fill="BFBFBF" w:themeFill="background1" w:themeFillShade="BF"/>
            <w:vAlign w:val="center"/>
          </w:tcPr>
          <w:p w14:paraId="2235EE86" w14:textId="77777777" w:rsidR="006D3599" w:rsidRPr="006727A3" w:rsidRDefault="006D3599" w:rsidP="00A001C5">
            <w:pPr>
              <w:pStyle w:val="Text"/>
              <w:spacing w:after="0"/>
              <w:rPr>
                <w:rFonts w:asciiTheme="minorHAnsi" w:hAnsiTheme="minorHAnsi" w:cstheme="minorHAnsi"/>
                <w:b/>
                <w:color w:val="auto"/>
                <w:sz w:val="20"/>
              </w:rPr>
            </w:pPr>
            <w:r w:rsidRPr="006727A3">
              <w:rPr>
                <w:rFonts w:asciiTheme="minorHAnsi" w:hAnsiTheme="minorHAnsi" w:cstheme="minorHAnsi"/>
                <w:b/>
                <w:color w:val="auto"/>
                <w:sz w:val="20"/>
              </w:rPr>
              <w:t>Reference</w:t>
            </w:r>
          </w:p>
        </w:tc>
        <w:tc>
          <w:tcPr>
            <w:tcW w:w="5505" w:type="dxa"/>
            <w:shd w:val="clear" w:color="auto" w:fill="BFBFBF" w:themeFill="background1" w:themeFillShade="BF"/>
            <w:vAlign w:val="center"/>
          </w:tcPr>
          <w:p w14:paraId="0A0C4654" w14:textId="77777777" w:rsidR="006D3599" w:rsidRPr="006727A3" w:rsidRDefault="001D7D70" w:rsidP="00A001C5">
            <w:pPr>
              <w:pStyle w:val="Text"/>
              <w:spacing w:after="0"/>
              <w:rPr>
                <w:rFonts w:asciiTheme="minorHAnsi" w:hAnsiTheme="minorHAnsi" w:cstheme="minorHAnsi"/>
                <w:b/>
                <w:color w:val="auto"/>
                <w:sz w:val="20"/>
              </w:rPr>
            </w:pPr>
            <w:r w:rsidRPr="006727A3">
              <w:rPr>
                <w:rFonts w:asciiTheme="minorHAnsi" w:hAnsiTheme="minorHAnsi" w:cstheme="minorHAnsi"/>
                <w:b/>
                <w:color w:val="auto"/>
                <w:sz w:val="20"/>
              </w:rPr>
              <w:t>Vendor</w:t>
            </w:r>
            <w:r w:rsidR="006D3599" w:rsidRPr="006727A3">
              <w:rPr>
                <w:rFonts w:asciiTheme="minorHAnsi" w:hAnsiTheme="minorHAnsi" w:cstheme="minorHAnsi"/>
                <w:b/>
                <w:color w:val="auto"/>
                <w:sz w:val="20"/>
              </w:rPr>
              <w:t xml:space="preserve"> Question</w:t>
            </w:r>
          </w:p>
        </w:tc>
      </w:tr>
      <w:tr w:rsidR="006D3599" w:rsidRPr="006727A3" w14:paraId="2CD0D893" w14:textId="77777777" w:rsidTr="008D1822">
        <w:trPr>
          <w:trHeight w:val="173"/>
        </w:trPr>
        <w:tc>
          <w:tcPr>
            <w:tcW w:w="5025" w:type="dxa"/>
            <w:vAlign w:val="center"/>
          </w:tcPr>
          <w:p w14:paraId="5F27F85C" w14:textId="2B228BC3" w:rsidR="006D3599" w:rsidRPr="006727A3" w:rsidRDefault="00C94ADC" w:rsidP="00C82BE4">
            <w:pPr>
              <w:spacing w:before="120" w:line="264" w:lineRule="auto"/>
              <w:rPr>
                <w:rFonts w:asciiTheme="minorHAnsi" w:hAnsiTheme="minorHAnsi" w:cstheme="minorHAnsi"/>
                <w:color w:val="auto"/>
                <w:sz w:val="20"/>
              </w:rPr>
            </w:pPr>
            <w:r w:rsidRPr="006727A3">
              <w:rPr>
                <w:rFonts w:asciiTheme="minorHAnsi" w:hAnsiTheme="minorHAnsi" w:cstheme="minorHAnsi"/>
                <w:color w:val="auto"/>
                <w:sz w:val="20"/>
              </w:rPr>
              <w:t>IFB</w:t>
            </w:r>
            <w:r w:rsidR="006D3599" w:rsidRPr="006727A3">
              <w:rPr>
                <w:rFonts w:asciiTheme="minorHAnsi" w:hAnsiTheme="minorHAnsi" w:cstheme="minorHAnsi"/>
                <w:color w:val="auto"/>
                <w:sz w:val="20"/>
              </w:rPr>
              <w:t xml:space="preserve"> Section, Page Number</w:t>
            </w:r>
          </w:p>
        </w:tc>
        <w:tc>
          <w:tcPr>
            <w:tcW w:w="5505" w:type="dxa"/>
            <w:vAlign w:val="center"/>
          </w:tcPr>
          <w:p w14:paraId="1B6FD87C" w14:textId="77777777" w:rsidR="006D3599" w:rsidRPr="006727A3" w:rsidRDefault="001D7D70" w:rsidP="00C82BE4">
            <w:pPr>
              <w:spacing w:before="120" w:line="264" w:lineRule="auto"/>
              <w:rPr>
                <w:rFonts w:asciiTheme="minorHAnsi" w:hAnsiTheme="minorHAnsi" w:cstheme="minorHAnsi"/>
                <w:color w:val="auto"/>
                <w:sz w:val="20"/>
              </w:rPr>
            </w:pPr>
            <w:r w:rsidRPr="006727A3">
              <w:rPr>
                <w:rFonts w:asciiTheme="minorHAnsi" w:hAnsiTheme="minorHAnsi" w:cstheme="minorHAnsi"/>
                <w:color w:val="auto"/>
                <w:sz w:val="20"/>
              </w:rPr>
              <w:t>Vendor</w:t>
            </w:r>
            <w:r w:rsidR="006D3599" w:rsidRPr="006727A3">
              <w:rPr>
                <w:rFonts w:asciiTheme="minorHAnsi" w:hAnsiTheme="minorHAnsi" w:cstheme="minorHAnsi"/>
                <w:color w:val="auto"/>
                <w:sz w:val="20"/>
              </w:rPr>
              <w:t xml:space="preserve"> question</w:t>
            </w:r>
            <w:r w:rsidR="00C82BE4" w:rsidRPr="006727A3">
              <w:rPr>
                <w:rFonts w:asciiTheme="minorHAnsi" w:hAnsiTheme="minorHAnsi" w:cstheme="minorHAnsi"/>
                <w:color w:val="auto"/>
                <w:sz w:val="20"/>
              </w:rPr>
              <w:t xml:space="preserve"> </w:t>
            </w:r>
            <w:r w:rsidR="007148ED" w:rsidRPr="006727A3">
              <w:rPr>
                <w:rFonts w:asciiTheme="minorHAnsi" w:hAnsiTheme="minorHAnsi" w:cstheme="minorHAnsi"/>
                <w:color w:val="auto"/>
                <w:sz w:val="20"/>
              </w:rPr>
              <w:t>…</w:t>
            </w:r>
            <w:r w:rsidR="006D3599" w:rsidRPr="006727A3">
              <w:rPr>
                <w:rFonts w:asciiTheme="minorHAnsi" w:hAnsiTheme="minorHAnsi" w:cstheme="minorHAnsi"/>
                <w:color w:val="auto"/>
                <w:sz w:val="20"/>
              </w:rPr>
              <w:t>?</w:t>
            </w:r>
          </w:p>
        </w:tc>
      </w:tr>
    </w:tbl>
    <w:p w14:paraId="2C236AFD" w14:textId="67DC7AEB" w:rsidR="006D3599" w:rsidRPr="006727A3" w:rsidRDefault="006D3599" w:rsidP="008755CB">
      <w:pPr>
        <w:pStyle w:val="Text"/>
        <w:spacing w:before="120" w:after="0" w:line="276" w:lineRule="auto"/>
        <w:jc w:val="both"/>
        <w:rPr>
          <w:rFonts w:asciiTheme="minorHAnsi" w:hAnsiTheme="minorHAnsi" w:cstheme="minorHAnsi"/>
          <w:sz w:val="20"/>
        </w:rPr>
      </w:pPr>
      <w:r w:rsidRPr="006727A3">
        <w:rPr>
          <w:rFonts w:asciiTheme="minorHAnsi" w:hAnsiTheme="minorHAnsi" w:cstheme="minorHAnsi"/>
          <w:sz w:val="20"/>
        </w:rPr>
        <w:t xml:space="preserve">Questions received prior to the submission deadline date, the State’s response, and any additional terms deemed necessary by the State will be posted in the form of an addendum to </w:t>
      </w:r>
      <w:bookmarkStart w:id="60" w:name="_Hlk137549509"/>
      <w:r w:rsidR="00B66B9F" w:rsidRPr="00522579">
        <w:rPr>
          <w:rFonts w:asciiTheme="minorHAnsi" w:hAnsiTheme="minorHAnsi" w:cstheme="minorHAnsi"/>
          <w:i/>
          <w:iCs/>
          <w:color w:val="auto"/>
          <w:sz w:val="20"/>
        </w:rPr>
        <w:t xml:space="preserve">the electronic Vendor Portal (eVP), </w:t>
      </w:r>
      <w:hyperlink r:id="rId19" w:history="1">
        <w:r w:rsidR="00B66B9F" w:rsidRPr="00522579">
          <w:rPr>
            <w:rStyle w:val="Hyperlink"/>
            <w:rFonts w:asciiTheme="minorHAnsi" w:hAnsiTheme="minorHAnsi" w:cstheme="minorHAnsi"/>
            <w:i/>
            <w:iCs/>
            <w:color w:val="auto"/>
            <w:sz w:val="20"/>
          </w:rPr>
          <w:t>https://evp.nc.gov</w:t>
        </w:r>
      </w:hyperlink>
      <w:bookmarkEnd w:id="60"/>
      <w:r w:rsidR="00B66B9F" w:rsidRPr="00522579">
        <w:rPr>
          <w:rStyle w:val="Hyperlink"/>
          <w:rFonts w:asciiTheme="minorHAnsi" w:hAnsiTheme="minorHAnsi" w:cstheme="minorHAnsi"/>
          <w:color w:val="auto"/>
          <w:sz w:val="20"/>
        </w:rPr>
        <w:t xml:space="preserve">, </w:t>
      </w:r>
      <w:r w:rsidRPr="00522579">
        <w:rPr>
          <w:rFonts w:asciiTheme="minorHAnsi" w:hAnsiTheme="minorHAnsi" w:cstheme="minorHAnsi"/>
          <w:color w:val="auto"/>
          <w:sz w:val="20"/>
        </w:rPr>
        <w:t xml:space="preserve">and </w:t>
      </w:r>
      <w:r w:rsidRPr="006727A3">
        <w:rPr>
          <w:rFonts w:asciiTheme="minorHAnsi" w:hAnsiTheme="minorHAnsi" w:cstheme="minorHAnsi"/>
          <w:sz w:val="20"/>
        </w:rPr>
        <w:t xml:space="preserve">shall become an Addendum to this </w:t>
      </w:r>
      <w:r w:rsidR="00C94ADC" w:rsidRPr="006727A3">
        <w:rPr>
          <w:rFonts w:asciiTheme="minorHAnsi" w:hAnsiTheme="minorHAnsi" w:cstheme="minorHAnsi"/>
          <w:sz w:val="20"/>
        </w:rPr>
        <w:t>IFB</w:t>
      </w:r>
      <w:r w:rsidRPr="006727A3">
        <w:rPr>
          <w:rFonts w:asciiTheme="minorHAnsi" w:hAnsiTheme="minorHAnsi" w:cstheme="minorHAnsi"/>
          <w:sz w:val="20"/>
        </w:rPr>
        <w:t xml:space="preserve">. No information, instruction or advice provided orally or informally by any State personnel, whether made in response to a question or otherwise in connection with this </w:t>
      </w:r>
      <w:r w:rsidR="00C94ADC" w:rsidRPr="006727A3">
        <w:rPr>
          <w:rFonts w:asciiTheme="minorHAnsi" w:hAnsiTheme="minorHAnsi" w:cstheme="minorHAnsi"/>
          <w:sz w:val="20"/>
        </w:rPr>
        <w:t>IFB</w:t>
      </w:r>
      <w:r w:rsidRPr="006727A3">
        <w:rPr>
          <w:rFonts w:asciiTheme="minorHAnsi" w:hAnsiTheme="minorHAnsi" w:cstheme="minorHAnsi"/>
          <w:sz w:val="20"/>
        </w:rPr>
        <w:t xml:space="preserve">, shall be considered authoritative or binding. </w:t>
      </w:r>
      <w:r w:rsidR="001D7D70" w:rsidRPr="006727A3">
        <w:rPr>
          <w:rFonts w:asciiTheme="minorHAnsi" w:hAnsiTheme="minorHAnsi" w:cstheme="minorHAnsi"/>
          <w:sz w:val="20"/>
        </w:rPr>
        <w:t>Vendor</w:t>
      </w:r>
      <w:r w:rsidRPr="006727A3">
        <w:rPr>
          <w:rFonts w:asciiTheme="minorHAnsi" w:hAnsiTheme="minorHAnsi" w:cstheme="minorHAnsi"/>
          <w:sz w:val="20"/>
        </w:rPr>
        <w:t xml:space="preserve">s shall rely </w:t>
      </w:r>
      <w:r w:rsidRPr="006727A3">
        <w:rPr>
          <w:rFonts w:asciiTheme="minorHAnsi" w:hAnsiTheme="minorHAnsi" w:cstheme="minorHAnsi"/>
          <w:i/>
          <w:sz w:val="20"/>
        </w:rPr>
        <w:t>only</w:t>
      </w:r>
      <w:r w:rsidRPr="006727A3">
        <w:rPr>
          <w:rFonts w:asciiTheme="minorHAnsi" w:hAnsiTheme="minorHAnsi" w:cstheme="minorHAnsi"/>
          <w:sz w:val="20"/>
        </w:rPr>
        <w:t xml:space="preserve"> on written material contained in </w:t>
      </w:r>
      <w:r w:rsidR="0070190D" w:rsidRPr="006727A3">
        <w:rPr>
          <w:rFonts w:asciiTheme="minorHAnsi" w:hAnsiTheme="minorHAnsi" w:cstheme="minorHAnsi"/>
          <w:sz w:val="20"/>
        </w:rPr>
        <w:t xml:space="preserve">the </w:t>
      </w:r>
      <w:r w:rsidR="00C94ADC" w:rsidRPr="006727A3">
        <w:rPr>
          <w:rFonts w:asciiTheme="minorHAnsi" w:hAnsiTheme="minorHAnsi" w:cstheme="minorHAnsi"/>
          <w:sz w:val="20"/>
        </w:rPr>
        <w:t>IFB</w:t>
      </w:r>
      <w:r w:rsidR="0070190D" w:rsidRPr="006727A3">
        <w:rPr>
          <w:rFonts w:asciiTheme="minorHAnsi" w:hAnsiTheme="minorHAnsi" w:cstheme="minorHAnsi"/>
          <w:sz w:val="20"/>
        </w:rPr>
        <w:t xml:space="preserve"> and </w:t>
      </w:r>
      <w:r w:rsidRPr="006727A3">
        <w:rPr>
          <w:rFonts w:asciiTheme="minorHAnsi" w:hAnsiTheme="minorHAnsi" w:cstheme="minorHAnsi"/>
          <w:sz w:val="20"/>
        </w:rPr>
        <w:t xml:space="preserve">an </w:t>
      </w:r>
      <w:r w:rsidR="00B22C47" w:rsidRPr="006727A3">
        <w:rPr>
          <w:rFonts w:asciiTheme="minorHAnsi" w:hAnsiTheme="minorHAnsi" w:cstheme="minorHAnsi"/>
          <w:sz w:val="20"/>
        </w:rPr>
        <w:t>a</w:t>
      </w:r>
      <w:r w:rsidRPr="006727A3">
        <w:rPr>
          <w:rFonts w:asciiTheme="minorHAnsi" w:hAnsiTheme="minorHAnsi" w:cstheme="minorHAnsi"/>
          <w:sz w:val="20"/>
        </w:rPr>
        <w:t xml:space="preserve">ddendum to this </w:t>
      </w:r>
      <w:r w:rsidR="00C94ADC" w:rsidRPr="006727A3">
        <w:rPr>
          <w:rFonts w:asciiTheme="minorHAnsi" w:hAnsiTheme="minorHAnsi" w:cstheme="minorHAnsi"/>
          <w:sz w:val="20"/>
        </w:rPr>
        <w:t>IFB</w:t>
      </w:r>
      <w:r w:rsidRPr="006727A3">
        <w:rPr>
          <w:rFonts w:asciiTheme="minorHAnsi" w:hAnsiTheme="minorHAnsi" w:cstheme="minorHAnsi"/>
          <w:sz w:val="20"/>
        </w:rPr>
        <w:t>.</w:t>
      </w:r>
      <w:bookmarkEnd w:id="58"/>
    </w:p>
    <w:p w14:paraId="29DE7FAF" w14:textId="0E26F6A5" w:rsidR="00191D81" w:rsidRPr="006727A3" w:rsidRDefault="0072041E" w:rsidP="00673AEE">
      <w:pPr>
        <w:pStyle w:val="Heading2RFP"/>
      </w:pPr>
      <w:bookmarkStart w:id="61" w:name="_Toc172015850"/>
      <w:bookmarkStart w:id="62" w:name="_Toc172016769"/>
      <w:bookmarkStart w:id="63" w:name="_Toc172020694"/>
      <w:bookmarkStart w:id="64" w:name="_Hlk53066527"/>
      <w:r>
        <w:t>2.</w:t>
      </w:r>
      <w:r w:rsidR="00084C2F">
        <w:t>7</w:t>
      </w:r>
      <w:r>
        <w:tab/>
      </w:r>
      <w:r w:rsidR="00C94ADC" w:rsidRPr="006727A3">
        <w:t>BID</w:t>
      </w:r>
      <w:r w:rsidR="009C09E4" w:rsidRPr="006727A3">
        <w:t xml:space="preserve"> SUBMITTAL</w:t>
      </w:r>
      <w:bookmarkEnd w:id="61"/>
      <w:bookmarkEnd w:id="62"/>
      <w:bookmarkEnd w:id="63"/>
    </w:p>
    <w:bookmarkEnd w:id="64"/>
    <w:p w14:paraId="419F43BA" w14:textId="6E6E998E" w:rsidR="00B775E3" w:rsidRPr="006727A3" w:rsidRDefault="00B775E3" w:rsidP="003733D4">
      <w:pPr>
        <w:spacing w:line="276" w:lineRule="auto"/>
        <w:ind w:right="-14"/>
        <w:jc w:val="both"/>
        <w:rPr>
          <w:rFonts w:asciiTheme="minorHAnsi" w:hAnsiTheme="minorHAnsi" w:cstheme="minorHAnsi"/>
          <w:color w:val="auto"/>
          <w:sz w:val="20"/>
        </w:rPr>
      </w:pPr>
      <w:r w:rsidRPr="006727A3">
        <w:rPr>
          <w:rFonts w:asciiTheme="minorHAnsi" w:hAnsiTheme="minorHAnsi" w:cstheme="minorHAnsi"/>
          <w:b/>
          <w:color w:val="auto"/>
          <w:sz w:val="20"/>
        </w:rPr>
        <w:t>IMPORTANT NOTE:</w:t>
      </w:r>
      <w:r w:rsidRPr="006727A3">
        <w:rPr>
          <w:rFonts w:asciiTheme="minorHAnsi" w:hAnsiTheme="minorHAnsi" w:cstheme="minorHAnsi"/>
          <w:color w:val="auto"/>
          <w:sz w:val="20"/>
        </w:rPr>
        <w:t xml:space="preserve"> </w:t>
      </w:r>
      <w:r w:rsidRPr="006727A3">
        <w:rPr>
          <w:rFonts w:asciiTheme="minorHAnsi" w:hAnsiTheme="minorHAnsi" w:cstheme="minorHAnsi"/>
          <w:b/>
          <w:color w:val="auto"/>
          <w:sz w:val="20"/>
          <w:u w:val="single"/>
        </w:rPr>
        <w:t>This is an absolute requirement.</w:t>
      </w:r>
      <w:r w:rsidRPr="006727A3">
        <w:rPr>
          <w:rFonts w:asciiTheme="minorHAnsi" w:hAnsiTheme="minorHAnsi" w:cstheme="minorHAnsi"/>
          <w:color w:val="auto"/>
          <w:sz w:val="20"/>
        </w:rPr>
        <w:t xml:space="preserve"> </w:t>
      </w:r>
      <w:bookmarkStart w:id="65" w:name="_Hlk120017207"/>
      <w:r w:rsidR="0096468B" w:rsidRPr="006727A3">
        <w:rPr>
          <w:rFonts w:asciiTheme="minorHAnsi" w:hAnsiTheme="minorHAnsi" w:cstheme="minorHAnsi"/>
          <w:color w:val="auto"/>
          <w:sz w:val="20"/>
        </w:rPr>
        <w:t xml:space="preserve">Late bids, regardless of cause, will not be opened or considered, and will be automatically disqualified from further consideration. </w:t>
      </w:r>
      <w:bookmarkEnd w:id="65"/>
      <w:r w:rsidRPr="006727A3">
        <w:rPr>
          <w:rFonts w:asciiTheme="minorHAnsi" w:hAnsiTheme="minorHAnsi" w:cstheme="minorHAnsi"/>
          <w:color w:val="auto"/>
          <w:sz w:val="20"/>
        </w:rPr>
        <w:t>Vendor shall bear the</w:t>
      </w:r>
      <w:r w:rsidR="0096468B" w:rsidRPr="006727A3">
        <w:rPr>
          <w:rFonts w:asciiTheme="minorHAnsi" w:hAnsiTheme="minorHAnsi" w:cstheme="minorHAnsi"/>
          <w:color w:val="auto"/>
          <w:sz w:val="20"/>
        </w:rPr>
        <w:t xml:space="preserve"> sole</w:t>
      </w:r>
      <w:r w:rsidRPr="006727A3">
        <w:rPr>
          <w:rFonts w:asciiTheme="minorHAnsi" w:hAnsiTheme="minorHAnsi" w:cstheme="minorHAnsi"/>
          <w:color w:val="auto"/>
          <w:sz w:val="20"/>
        </w:rPr>
        <w:t xml:space="preserve"> risk </w:t>
      </w:r>
      <w:r w:rsidR="0070124C" w:rsidRPr="006727A3">
        <w:rPr>
          <w:rFonts w:asciiTheme="minorHAnsi" w:hAnsiTheme="minorHAnsi" w:cstheme="minorHAnsi"/>
          <w:color w:val="auto"/>
          <w:sz w:val="20"/>
        </w:rPr>
        <w:t xml:space="preserve">of </w:t>
      </w:r>
      <w:r w:rsidRPr="006727A3">
        <w:rPr>
          <w:rFonts w:asciiTheme="minorHAnsi" w:hAnsiTheme="minorHAnsi" w:cstheme="minorHAnsi"/>
          <w:color w:val="auto"/>
          <w:sz w:val="20"/>
        </w:rPr>
        <w:t xml:space="preserve">late submission due to unintended or unanticipated delay. </w:t>
      </w:r>
      <w:r w:rsidRPr="006727A3">
        <w:rPr>
          <w:rFonts w:asciiTheme="minorHAnsi" w:hAnsiTheme="minorHAnsi" w:cstheme="minorHAnsi"/>
          <w:color w:val="auto"/>
          <w:sz w:val="20"/>
          <w:u w:val="single"/>
        </w:rPr>
        <w:t xml:space="preserve">It is the Vendor’s sole responsibility to ensure its </w:t>
      </w:r>
      <w:r w:rsidR="00C94ADC" w:rsidRPr="006727A3">
        <w:rPr>
          <w:rFonts w:asciiTheme="minorHAnsi" w:hAnsiTheme="minorHAnsi" w:cstheme="minorHAnsi"/>
          <w:color w:val="auto"/>
          <w:sz w:val="20"/>
          <w:u w:val="single"/>
        </w:rPr>
        <w:t>bid</w:t>
      </w:r>
      <w:r w:rsidRPr="006727A3">
        <w:rPr>
          <w:rFonts w:asciiTheme="minorHAnsi" w:hAnsiTheme="minorHAnsi" w:cstheme="minorHAnsi"/>
          <w:color w:val="auto"/>
          <w:sz w:val="20"/>
          <w:u w:val="single"/>
        </w:rPr>
        <w:t xml:space="preserve"> has been </w:t>
      </w:r>
      <w:r w:rsidR="001132EB" w:rsidRPr="006727A3">
        <w:rPr>
          <w:rFonts w:asciiTheme="minorHAnsi" w:hAnsiTheme="minorHAnsi" w:cstheme="minorHAnsi"/>
          <w:color w:val="auto"/>
          <w:sz w:val="20"/>
          <w:u w:val="single"/>
        </w:rPr>
        <w:t xml:space="preserve">received as described in this </w:t>
      </w:r>
      <w:r w:rsidR="00C94ADC" w:rsidRPr="006727A3">
        <w:rPr>
          <w:rFonts w:asciiTheme="minorHAnsi" w:hAnsiTheme="minorHAnsi" w:cstheme="minorHAnsi"/>
          <w:color w:val="auto"/>
          <w:sz w:val="20"/>
          <w:u w:val="single"/>
        </w:rPr>
        <w:t>IFB</w:t>
      </w:r>
      <w:r w:rsidRPr="006727A3">
        <w:rPr>
          <w:rFonts w:asciiTheme="minorHAnsi" w:hAnsiTheme="minorHAnsi" w:cstheme="minorHAnsi"/>
          <w:color w:val="auto"/>
          <w:sz w:val="20"/>
          <w:u w:val="single"/>
        </w:rPr>
        <w:t xml:space="preserve"> by the specified time and date of opening</w:t>
      </w:r>
      <w:r w:rsidRPr="006727A3">
        <w:rPr>
          <w:rFonts w:asciiTheme="minorHAnsi" w:hAnsiTheme="minorHAnsi" w:cstheme="minorHAnsi"/>
          <w:color w:val="auto"/>
          <w:sz w:val="20"/>
        </w:rPr>
        <w:t xml:space="preserve">. The time and date of </w:t>
      </w:r>
      <w:r w:rsidR="005D55E8" w:rsidRPr="006727A3">
        <w:rPr>
          <w:rFonts w:asciiTheme="minorHAnsi" w:hAnsiTheme="minorHAnsi" w:cstheme="minorHAnsi"/>
          <w:color w:val="auto"/>
          <w:sz w:val="20"/>
        </w:rPr>
        <w:t>receipt</w:t>
      </w:r>
      <w:r w:rsidRPr="006727A3">
        <w:rPr>
          <w:rFonts w:asciiTheme="minorHAnsi" w:hAnsiTheme="minorHAnsi" w:cstheme="minorHAnsi"/>
          <w:color w:val="auto"/>
          <w:sz w:val="20"/>
        </w:rPr>
        <w:t xml:space="preserve"> will be marked on each </w:t>
      </w:r>
      <w:r w:rsidR="00A013DE" w:rsidRPr="006727A3">
        <w:rPr>
          <w:rFonts w:asciiTheme="minorHAnsi" w:hAnsiTheme="minorHAnsi" w:cstheme="minorHAnsi"/>
          <w:color w:val="auto"/>
          <w:sz w:val="20"/>
        </w:rPr>
        <w:t>bid</w:t>
      </w:r>
      <w:r w:rsidRPr="006727A3">
        <w:rPr>
          <w:rFonts w:asciiTheme="minorHAnsi" w:hAnsiTheme="minorHAnsi" w:cstheme="minorHAnsi"/>
          <w:color w:val="auto"/>
          <w:sz w:val="20"/>
        </w:rPr>
        <w:t xml:space="preserve"> when received. Any </w:t>
      </w:r>
      <w:r w:rsidR="00C94ADC" w:rsidRPr="006727A3">
        <w:rPr>
          <w:rFonts w:asciiTheme="minorHAnsi" w:hAnsiTheme="minorHAnsi" w:cstheme="minorHAnsi"/>
          <w:color w:val="auto"/>
          <w:sz w:val="20"/>
        </w:rPr>
        <w:t>bid</w:t>
      </w:r>
      <w:r w:rsidR="005D55E8" w:rsidRPr="006727A3">
        <w:rPr>
          <w:rFonts w:asciiTheme="minorHAnsi" w:hAnsiTheme="minorHAnsi" w:cstheme="minorHAnsi"/>
          <w:color w:val="auto"/>
          <w:sz w:val="20"/>
        </w:rPr>
        <w:t xml:space="preserve"> </w:t>
      </w:r>
      <w:r w:rsidR="00DC76E9" w:rsidRPr="006727A3">
        <w:rPr>
          <w:rFonts w:asciiTheme="minorHAnsi" w:hAnsiTheme="minorHAnsi" w:cstheme="minorHAnsi"/>
          <w:color w:val="auto"/>
          <w:sz w:val="20"/>
        </w:rPr>
        <w:t xml:space="preserve">or portion thereof </w:t>
      </w:r>
      <w:r w:rsidR="005D55E8" w:rsidRPr="006727A3">
        <w:rPr>
          <w:rFonts w:asciiTheme="minorHAnsi" w:hAnsiTheme="minorHAnsi" w:cstheme="minorHAnsi"/>
          <w:color w:val="auto"/>
          <w:sz w:val="20"/>
        </w:rPr>
        <w:t xml:space="preserve">received </w:t>
      </w:r>
      <w:r w:rsidRPr="006727A3">
        <w:rPr>
          <w:rFonts w:asciiTheme="minorHAnsi" w:hAnsiTheme="minorHAnsi" w:cstheme="minorHAnsi"/>
          <w:color w:val="auto"/>
          <w:sz w:val="20"/>
        </w:rPr>
        <w:t xml:space="preserve">after the </w:t>
      </w:r>
      <w:r w:rsidR="00C94ADC" w:rsidRPr="006727A3">
        <w:rPr>
          <w:rFonts w:asciiTheme="minorHAnsi" w:hAnsiTheme="minorHAnsi" w:cstheme="minorHAnsi"/>
          <w:color w:val="auto"/>
          <w:sz w:val="20"/>
        </w:rPr>
        <w:t>bid</w:t>
      </w:r>
      <w:r w:rsidRPr="006727A3">
        <w:rPr>
          <w:rFonts w:asciiTheme="minorHAnsi" w:hAnsiTheme="minorHAnsi" w:cstheme="minorHAnsi"/>
          <w:color w:val="auto"/>
          <w:sz w:val="20"/>
        </w:rPr>
        <w:t xml:space="preserve"> deadline will be rejected. </w:t>
      </w:r>
    </w:p>
    <w:p w14:paraId="79394AB6" w14:textId="43B39B41" w:rsidR="00A46B7D" w:rsidRPr="006727A3" w:rsidRDefault="00A46B7D" w:rsidP="004F4231">
      <w:pPr>
        <w:pStyle w:val="Explanation"/>
        <w:rPr>
          <w:rFonts w:asciiTheme="minorHAnsi" w:hAnsiTheme="minorHAnsi" w:cstheme="minorHAnsi"/>
          <w:sz w:val="20"/>
        </w:rPr>
      </w:pPr>
    </w:p>
    <w:tbl>
      <w:tblPr>
        <w:tblW w:w="1053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5040"/>
        <w:gridCol w:w="5490"/>
      </w:tblGrid>
      <w:tr w:rsidR="006D3599" w:rsidRPr="006727A3" w14:paraId="71D07E62" w14:textId="77777777" w:rsidTr="008D1822">
        <w:trPr>
          <w:trHeight w:val="575"/>
        </w:trPr>
        <w:tc>
          <w:tcPr>
            <w:tcW w:w="5040" w:type="dxa"/>
            <w:shd w:val="clear" w:color="auto" w:fill="BFBFBF" w:themeFill="background1" w:themeFillShade="BF"/>
          </w:tcPr>
          <w:p w14:paraId="1EEA4F82" w14:textId="5C35F06D" w:rsidR="006D3599" w:rsidRPr="006727A3" w:rsidRDefault="006D3599" w:rsidP="00A001C5">
            <w:pPr>
              <w:pStyle w:val="Text"/>
              <w:spacing w:after="0"/>
              <w:rPr>
                <w:rFonts w:asciiTheme="minorHAnsi" w:hAnsiTheme="minorHAnsi" w:cstheme="minorHAnsi"/>
                <w:b/>
                <w:color w:val="auto"/>
                <w:sz w:val="20"/>
              </w:rPr>
            </w:pPr>
            <w:r w:rsidRPr="006727A3">
              <w:rPr>
                <w:rFonts w:asciiTheme="minorHAnsi" w:hAnsiTheme="minorHAnsi" w:cstheme="minorHAnsi"/>
                <w:b/>
                <w:color w:val="auto"/>
                <w:sz w:val="20"/>
              </w:rPr>
              <w:t xml:space="preserve">Mailing address for delivery of </w:t>
            </w:r>
            <w:r w:rsidR="00C94ADC" w:rsidRPr="006727A3">
              <w:rPr>
                <w:rFonts w:asciiTheme="minorHAnsi" w:hAnsiTheme="minorHAnsi" w:cstheme="minorHAnsi"/>
                <w:b/>
                <w:color w:val="auto"/>
                <w:sz w:val="20"/>
              </w:rPr>
              <w:t>bid</w:t>
            </w:r>
            <w:r w:rsidRPr="006727A3">
              <w:rPr>
                <w:rFonts w:asciiTheme="minorHAnsi" w:hAnsiTheme="minorHAnsi" w:cstheme="minorHAnsi"/>
                <w:b/>
                <w:color w:val="auto"/>
                <w:sz w:val="20"/>
              </w:rPr>
              <w:t xml:space="preserve"> </w:t>
            </w:r>
          </w:p>
          <w:p w14:paraId="1DF8FC4E" w14:textId="77777777" w:rsidR="006D3599" w:rsidRPr="006727A3" w:rsidRDefault="006D3599" w:rsidP="00A001C5">
            <w:pPr>
              <w:pStyle w:val="Text"/>
              <w:spacing w:after="0"/>
              <w:rPr>
                <w:rFonts w:asciiTheme="minorHAnsi" w:hAnsiTheme="minorHAnsi" w:cstheme="minorHAnsi"/>
                <w:b/>
                <w:color w:val="auto"/>
                <w:sz w:val="20"/>
              </w:rPr>
            </w:pPr>
            <w:r w:rsidRPr="006727A3">
              <w:rPr>
                <w:rFonts w:asciiTheme="minorHAnsi" w:hAnsiTheme="minorHAnsi" w:cstheme="minorHAnsi"/>
                <w:b/>
                <w:color w:val="auto"/>
                <w:sz w:val="20"/>
              </w:rPr>
              <w:t>via US Postal Service</w:t>
            </w:r>
          </w:p>
        </w:tc>
        <w:tc>
          <w:tcPr>
            <w:tcW w:w="5490" w:type="dxa"/>
            <w:shd w:val="clear" w:color="auto" w:fill="BFBFBF" w:themeFill="background1" w:themeFillShade="BF"/>
          </w:tcPr>
          <w:p w14:paraId="73F3FA26" w14:textId="77777777" w:rsidR="006D3599" w:rsidRPr="006727A3" w:rsidRDefault="006D3599" w:rsidP="00A001C5">
            <w:pPr>
              <w:pStyle w:val="Text"/>
              <w:spacing w:after="0"/>
              <w:rPr>
                <w:rFonts w:asciiTheme="minorHAnsi" w:hAnsiTheme="minorHAnsi" w:cstheme="minorHAnsi"/>
                <w:b/>
                <w:color w:val="auto"/>
                <w:sz w:val="20"/>
              </w:rPr>
            </w:pPr>
            <w:r w:rsidRPr="006727A3">
              <w:rPr>
                <w:rFonts w:asciiTheme="minorHAnsi" w:hAnsiTheme="minorHAnsi" w:cstheme="minorHAnsi"/>
                <w:b/>
                <w:color w:val="auto"/>
                <w:sz w:val="20"/>
              </w:rPr>
              <w:t>Office Address of delivery by any other method (special delivery, overnight, or any other carrier)</w:t>
            </w:r>
            <w:r w:rsidR="006C6307" w:rsidRPr="006727A3">
              <w:rPr>
                <w:rFonts w:asciiTheme="minorHAnsi" w:hAnsiTheme="minorHAnsi" w:cstheme="minorHAnsi"/>
                <w:b/>
                <w:color w:val="auto"/>
                <w:sz w:val="20"/>
              </w:rPr>
              <w:t>.</w:t>
            </w:r>
            <w:r w:rsidR="00896904" w:rsidRPr="006727A3">
              <w:rPr>
                <w:rFonts w:asciiTheme="minorHAnsi" w:hAnsiTheme="minorHAnsi" w:cstheme="minorHAnsi"/>
                <w:b/>
                <w:color w:val="auto"/>
                <w:sz w:val="20"/>
              </w:rPr>
              <w:t xml:space="preserve"> </w:t>
            </w:r>
          </w:p>
        </w:tc>
      </w:tr>
      <w:tr w:rsidR="006D3599" w:rsidRPr="006727A3" w14:paraId="6C1EE6FF" w14:textId="77777777" w:rsidTr="008D1822">
        <w:trPr>
          <w:trHeight w:val="1178"/>
        </w:trPr>
        <w:tc>
          <w:tcPr>
            <w:tcW w:w="5040" w:type="dxa"/>
          </w:tcPr>
          <w:p w14:paraId="668D7C19" w14:textId="71262215" w:rsidR="006D3599" w:rsidRPr="006727A3" w:rsidRDefault="00C94ADC" w:rsidP="00A001C5">
            <w:pPr>
              <w:spacing w:after="0" w:line="264" w:lineRule="auto"/>
              <w:rPr>
                <w:rFonts w:asciiTheme="minorHAnsi" w:hAnsiTheme="minorHAnsi" w:cstheme="minorHAnsi"/>
                <w:i/>
                <w:sz w:val="20"/>
              </w:rPr>
            </w:pPr>
            <w:r w:rsidRPr="006727A3">
              <w:rPr>
                <w:rFonts w:asciiTheme="minorHAnsi" w:hAnsiTheme="minorHAnsi" w:cstheme="minorHAnsi"/>
                <w:i/>
                <w:color w:val="auto"/>
                <w:sz w:val="20"/>
              </w:rPr>
              <w:t>BID</w:t>
            </w:r>
            <w:r w:rsidR="006D3599" w:rsidRPr="006727A3">
              <w:rPr>
                <w:rFonts w:asciiTheme="minorHAnsi" w:hAnsiTheme="minorHAnsi" w:cstheme="minorHAnsi"/>
                <w:i/>
                <w:color w:val="auto"/>
                <w:sz w:val="20"/>
              </w:rPr>
              <w:t xml:space="preserve"> NUMBER: </w:t>
            </w:r>
            <w:r w:rsidR="00F824B8">
              <w:rPr>
                <w:rFonts w:asciiTheme="minorHAnsi" w:hAnsiTheme="minorHAnsi" w:cstheme="minorHAnsi"/>
                <w:i/>
                <w:color w:val="auto"/>
                <w:sz w:val="20"/>
              </w:rPr>
              <w:t>100-0830</w:t>
            </w:r>
            <w:r w:rsidR="00063756">
              <w:rPr>
                <w:rFonts w:asciiTheme="minorHAnsi" w:hAnsiTheme="minorHAnsi" w:cstheme="minorHAnsi"/>
                <w:i/>
                <w:color w:val="auto"/>
                <w:sz w:val="20"/>
              </w:rPr>
              <w:t>2024</w:t>
            </w:r>
          </w:p>
          <w:p w14:paraId="04DD88B5" w14:textId="77777777" w:rsidR="00E353A3" w:rsidRPr="00683228" w:rsidRDefault="00E353A3" w:rsidP="00E353A3">
            <w:pPr>
              <w:spacing w:after="0" w:line="264" w:lineRule="auto"/>
              <w:rPr>
                <w:rFonts w:asciiTheme="minorHAnsi" w:hAnsiTheme="minorHAnsi" w:cstheme="minorHAnsi"/>
                <w:i/>
                <w:color w:val="auto"/>
                <w:sz w:val="20"/>
              </w:rPr>
            </w:pPr>
            <w:r w:rsidRPr="00683228">
              <w:rPr>
                <w:rFonts w:asciiTheme="minorHAnsi" w:hAnsiTheme="minorHAnsi" w:cstheme="minorHAnsi"/>
                <w:i/>
                <w:color w:val="auto"/>
                <w:sz w:val="20"/>
              </w:rPr>
              <w:t>Barbara Jacobs</w:t>
            </w:r>
          </w:p>
          <w:p w14:paraId="41D23755" w14:textId="77777777" w:rsidR="00E353A3" w:rsidRPr="00683228" w:rsidRDefault="00E353A3" w:rsidP="00E353A3">
            <w:pPr>
              <w:spacing w:after="0" w:line="264" w:lineRule="auto"/>
              <w:rPr>
                <w:rFonts w:asciiTheme="minorHAnsi" w:hAnsiTheme="minorHAnsi" w:cstheme="minorHAnsi"/>
                <w:i/>
                <w:color w:val="auto"/>
                <w:sz w:val="20"/>
              </w:rPr>
            </w:pPr>
            <w:r w:rsidRPr="00683228">
              <w:rPr>
                <w:rFonts w:asciiTheme="minorHAnsi" w:hAnsiTheme="minorHAnsi" w:cstheme="minorHAnsi"/>
                <w:i/>
                <w:color w:val="auto"/>
                <w:sz w:val="20"/>
              </w:rPr>
              <w:t>Halifax Community College</w:t>
            </w:r>
          </w:p>
          <w:p w14:paraId="38A19ED5" w14:textId="77777777" w:rsidR="00E353A3" w:rsidRPr="00683228" w:rsidRDefault="00E353A3" w:rsidP="00E353A3">
            <w:pPr>
              <w:spacing w:after="0" w:line="264" w:lineRule="auto"/>
              <w:rPr>
                <w:rFonts w:asciiTheme="minorHAnsi" w:hAnsiTheme="minorHAnsi" w:cstheme="minorHAnsi"/>
                <w:i/>
                <w:color w:val="auto"/>
                <w:sz w:val="20"/>
              </w:rPr>
            </w:pPr>
            <w:r w:rsidRPr="00683228">
              <w:rPr>
                <w:rFonts w:asciiTheme="minorHAnsi" w:hAnsiTheme="minorHAnsi" w:cstheme="minorHAnsi"/>
                <w:i/>
                <w:color w:val="auto"/>
                <w:sz w:val="20"/>
              </w:rPr>
              <w:t>PO Drawer 809</w:t>
            </w:r>
          </w:p>
          <w:p w14:paraId="2B571AE3" w14:textId="77777777" w:rsidR="00E353A3" w:rsidRPr="00683228" w:rsidRDefault="00E353A3" w:rsidP="00E353A3">
            <w:pPr>
              <w:spacing w:after="0" w:line="264" w:lineRule="auto"/>
              <w:rPr>
                <w:rFonts w:asciiTheme="minorHAnsi" w:hAnsiTheme="minorHAnsi" w:cstheme="minorHAnsi"/>
                <w:i/>
                <w:color w:val="auto"/>
                <w:sz w:val="20"/>
              </w:rPr>
            </w:pPr>
            <w:r w:rsidRPr="00683228">
              <w:rPr>
                <w:rFonts w:asciiTheme="minorHAnsi" w:hAnsiTheme="minorHAnsi" w:cstheme="minorHAnsi"/>
                <w:i/>
                <w:color w:val="auto"/>
                <w:sz w:val="20"/>
              </w:rPr>
              <w:t>Weldon, NC 27890</w:t>
            </w:r>
          </w:p>
          <w:p w14:paraId="64AEC04D" w14:textId="77777777" w:rsidR="006D3599" w:rsidRPr="006727A3" w:rsidRDefault="006D3599" w:rsidP="00A001C5">
            <w:pPr>
              <w:spacing w:after="0" w:line="264" w:lineRule="auto"/>
              <w:rPr>
                <w:rFonts w:asciiTheme="minorHAnsi" w:hAnsiTheme="minorHAnsi" w:cstheme="minorHAnsi"/>
                <w:color w:val="auto"/>
                <w:sz w:val="20"/>
              </w:rPr>
            </w:pPr>
          </w:p>
        </w:tc>
        <w:tc>
          <w:tcPr>
            <w:tcW w:w="5490" w:type="dxa"/>
          </w:tcPr>
          <w:p w14:paraId="1F14338D" w14:textId="422EB025" w:rsidR="006D3599" w:rsidRPr="006727A3" w:rsidRDefault="00C94ADC" w:rsidP="00A001C5">
            <w:pPr>
              <w:spacing w:after="0" w:line="264" w:lineRule="auto"/>
              <w:rPr>
                <w:rFonts w:asciiTheme="minorHAnsi" w:hAnsiTheme="minorHAnsi" w:cstheme="minorHAnsi"/>
                <w:i/>
                <w:sz w:val="20"/>
              </w:rPr>
            </w:pPr>
            <w:r w:rsidRPr="006727A3">
              <w:rPr>
                <w:rFonts w:asciiTheme="minorHAnsi" w:hAnsiTheme="minorHAnsi" w:cstheme="minorHAnsi"/>
                <w:i/>
                <w:color w:val="auto"/>
                <w:sz w:val="20"/>
              </w:rPr>
              <w:t>BID</w:t>
            </w:r>
            <w:r w:rsidR="006D3599" w:rsidRPr="006727A3">
              <w:rPr>
                <w:rFonts w:asciiTheme="minorHAnsi" w:hAnsiTheme="minorHAnsi" w:cstheme="minorHAnsi"/>
                <w:i/>
                <w:color w:val="auto"/>
                <w:sz w:val="20"/>
              </w:rPr>
              <w:t xml:space="preserve"> NUMBER: </w:t>
            </w:r>
            <w:r w:rsidR="00F824B8">
              <w:rPr>
                <w:rFonts w:asciiTheme="minorHAnsi" w:hAnsiTheme="minorHAnsi" w:cstheme="minorHAnsi"/>
                <w:i/>
                <w:color w:val="auto"/>
                <w:sz w:val="20"/>
              </w:rPr>
              <w:t>100-0830</w:t>
            </w:r>
            <w:r w:rsidR="00063756">
              <w:rPr>
                <w:rFonts w:asciiTheme="minorHAnsi" w:hAnsiTheme="minorHAnsi" w:cstheme="minorHAnsi"/>
                <w:i/>
                <w:color w:val="auto"/>
                <w:sz w:val="20"/>
              </w:rPr>
              <w:t>2024</w:t>
            </w:r>
          </w:p>
          <w:p w14:paraId="72C0AAF2" w14:textId="77777777" w:rsidR="00E353A3" w:rsidRPr="00683228" w:rsidRDefault="00E353A3" w:rsidP="00E353A3">
            <w:pPr>
              <w:spacing w:after="0" w:line="264" w:lineRule="auto"/>
              <w:rPr>
                <w:rFonts w:asciiTheme="minorHAnsi" w:hAnsiTheme="minorHAnsi" w:cstheme="minorHAnsi"/>
                <w:i/>
                <w:color w:val="auto"/>
                <w:sz w:val="20"/>
              </w:rPr>
            </w:pPr>
            <w:r w:rsidRPr="00683228">
              <w:rPr>
                <w:rFonts w:asciiTheme="minorHAnsi" w:hAnsiTheme="minorHAnsi" w:cstheme="minorHAnsi"/>
                <w:i/>
                <w:color w:val="auto"/>
                <w:sz w:val="20"/>
              </w:rPr>
              <w:t>Barbara Jacobs</w:t>
            </w:r>
          </w:p>
          <w:p w14:paraId="646AE9A4" w14:textId="77777777" w:rsidR="00E353A3" w:rsidRPr="00683228" w:rsidRDefault="00E353A3" w:rsidP="00E353A3">
            <w:pPr>
              <w:spacing w:after="0" w:line="264" w:lineRule="auto"/>
              <w:rPr>
                <w:rFonts w:asciiTheme="minorHAnsi" w:hAnsiTheme="minorHAnsi" w:cstheme="minorHAnsi"/>
                <w:i/>
                <w:color w:val="auto"/>
                <w:sz w:val="20"/>
              </w:rPr>
            </w:pPr>
            <w:r w:rsidRPr="00683228">
              <w:rPr>
                <w:rFonts w:asciiTheme="minorHAnsi" w:hAnsiTheme="minorHAnsi" w:cstheme="minorHAnsi"/>
                <w:i/>
                <w:color w:val="auto"/>
                <w:sz w:val="20"/>
              </w:rPr>
              <w:t>Halifax Community College</w:t>
            </w:r>
          </w:p>
          <w:p w14:paraId="74922FC9" w14:textId="77777777" w:rsidR="00E353A3" w:rsidRPr="00683228" w:rsidRDefault="00E353A3" w:rsidP="00E353A3">
            <w:pPr>
              <w:spacing w:after="0" w:line="264" w:lineRule="auto"/>
              <w:rPr>
                <w:rFonts w:asciiTheme="minorHAnsi" w:hAnsiTheme="minorHAnsi" w:cstheme="minorHAnsi"/>
                <w:i/>
                <w:color w:val="auto"/>
                <w:sz w:val="20"/>
              </w:rPr>
            </w:pPr>
            <w:r w:rsidRPr="00683228">
              <w:rPr>
                <w:rFonts w:asciiTheme="minorHAnsi" w:hAnsiTheme="minorHAnsi" w:cstheme="minorHAnsi"/>
                <w:i/>
                <w:color w:val="auto"/>
                <w:sz w:val="20"/>
              </w:rPr>
              <w:t>100 College Dr.</w:t>
            </w:r>
          </w:p>
          <w:p w14:paraId="274031D9" w14:textId="77777777" w:rsidR="00E353A3" w:rsidRPr="00683228" w:rsidRDefault="00E353A3" w:rsidP="00E353A3">
            <w:pPr>
              <w:spacing w:after="0" w:line="264" w:lineRule="auto"/>
              <w:rPr>
                <w:rFonts w:asciiTheme="minorHAnsi" w:hAnsiTheme="minorHAnsi" w:cstheme="minorHAnsi"/>
                <w:i/>
                <w:color w:val="auto"/>
                <w:sz w:val="20"/>
              </w:rPr>
            </w:pPr>
            <w:r w:rsidRPr="00683228">
              <w:rPr>
                <w:rFonts w:asciiTheme="minorHAnsi" w:hAnsiTheme="minorHAnsi" w:cstheme="minorHAnsi"/>
                <w:i/>
                <w:color w:val="auto"/>
                <w:sz w:val="20"/>
              </w:rPr>
              <w:t>Weldon, NC 27890</w:t>
            </w:r>
          </w:p>
          <w:p w14:paraId="2696393F" w14:textId="77777777" w:rsidR="006D3599" w:rsidRPr="006727A3" w:rsidRDefault="006D3599" w:rsidP="00CC46E5">
            <w:pPr>
              <w:spacing w:after="0" w:line="264" w:lineRule="auto"/>
              <w:jc w:val="both"/>
              <w:rPr>
                <w:rFonts w:asciiTheme="minorHAnsi" w:hAnsiTheme="minorHAnsi" w:cstheme="minorHAnsi"/>
                <w:i/>
                <w:color w:val="auto"/>
                <w:sz w:val="20"/>
              </w:rPr>
            </w:pPr>
          </w:p>
        </w:tc>
      </w:tr>
    </w:tbl>
    <w:p w14:paraId="1668B18E" w14:textId="77777777" w:rsidR="00B22C47" w:rsidRPr="006727A3" w:rsidRDefault="00B22C47" w:rsidP="003549D4">
      <w:pPr>
        <w:spacing w:after="200" w:line="276" w:lineRule="auto"/>
        <w:ind w:right="-18"/>
        <w:jc w:val="both"/>
        <w:rPr>
          <w:rFonts w:asciiTheme="minorHAnsi" w:hAnsiTheme="minorHAnsi" w:cstheme="minorHAnsi"/>
          <w:b/>
          <w:bCs/>
          <w:color w:val="auto"/>
          <w:sz w:val="20"/>
        </w:rPr>
      </w:pPr>
    </w:p>
    <w:p w14:paraId="17742BA7" w14:textId="7F1363A0" w:rsidR="00902B94" w:rsidRPr="006727A3" w:rsidRDefault="00A6661C" w:rsidP="003549D4">
      <w:pPr>
        <w:spacing w:after="200" w:line="276" w:lineRule="auto"/>
        <w:ind w:right="-18"/>
        <w:jc w:val="both"/>
        <w:rPr>
          <w:rFonts w:asciiTheme="minorHAnsi" w:hAnsiTheme="minorHAnsi" w:cstheme="minorHAnsi"/>
          <w:color w:val="auto"/>
          <w:sz w:val="20"/>
        </w:rPr>
      </w:pPr>
      <w:r w:rsidRPr="006727A3">
        <w:rPr>
          <w:rFonts w:asciiTheme="minorHAnsi" w:hAnsiTheme="minorHAnsi" w:cstheme="minorHAnsi"/>
          <w:b/>
          <w:bCs/>
          <w:color w:val="auto"/>
          <w:sz w:val="20"/>
        </w:rPr>
        <w:t>CAUTION</w:t>
      </w:r>
      <w:r w:rsidRPr="006727A3">
        <w:rPr>
          <w:rFonts w:asciiTheme="minorHAnsi" w:hAnsiTheme="minorHAnsi" w:cstheme="minorHAnsi"/>
          <w:color w:val="auto"/>
          <w:sz w:val="20"/>
        </w:rPr>
        <w:t xml:space="preserve">: </w:t>
      </w:r>
      <w:r w:rsidR="00571FB5" w:rsidRPr="006727A3">
        <w:rPr>
          <w:rFonts w:asciiTheme="minorHAnsi" w:hAnsiTheme="minorHAnsi" w:cstheme="minorHAnsi"/>
          <w:color w:val="auto"/>
          <w:sz w:val="20"/>
        </w:rPr>
        <w:t xml:space="preserve">For </w:t>
      </w:r>
      <w:r w:rsidR="00C94ADC" w:rsidRPr="006727A3">
        <w:rPr>
          <w:rFonts w:asciiTheme="minorHAnsi" w:hAnsiTheme="minorHAnsi" w:cstheme="minorHAnsi"/>
          <w:color w:val="auto"/>
          <w:sz w:val="20"/>
        </w:rPr>
        <w:t>bids</w:t>
      </w:r>
      <w:r w:rsidR="00571FB5" w:rsidRPr="006727A3">
        <w:rPr>
          <w:rFonts w:asciiTheme="minorHAnsi" w:hAnsiTheme="minorHAnsi" w:cstheme="minorHAnsi"/>
          <w:color w:val="auto"/>
          <w:sz w:val="20"/>
        </w:rPr>
        <w:t xml:space="preserve"> submitted via U.S. mail, please n</w:t>
      </w:r>
      <w:r w:rsidR="006D3599" w:rsidRPr="006727A3">
        <w:rPr>
          <w:rFonts w:asciiTheme="minorHAnsi" w:hAnsiTheme="minorHAnsi" w:cstheme="minorHAnsi"/>
          <w:color w:val="auto"/>
          <w:sz w:val="20"/>
        </w:rPr>
        <w:t xml:space="preserve">ote that the U.S. Postal Service generally does not deliver mail to </w:t>
      </w:r>
      <w:r w:rsidR="00571FB5" w:rsidRPr="006727A3">
        <w:rPr>
          <w:rFonts w:asciiTheme="minorHAnsi" w:hAnsiTheme="minorHAnsi" w:cstheme="minorHAnsi"/>
          <w:color w:val="auto"/>
          <w:sz w:val="20"/>
        </w:rPr>
        <w:t xml:space="preserve">a </w:t>
      </w:r>
      <w:r w:rsidR="006D3599" w:rsidRPr="006727A3">
        <w:rPr>
          <w:rFonts w:asciiTheme="minorHAnsi" w:hAnsiTheme="minorHAnsi" w:cstheme="minorHAnsi"/>
          <w:color w:val="auto"/>
          <w:sz w:val="20"/>
        </w:rPr>
        <w:t xml:space="preserve">specified street address but to the State’s Mail Service Center. </w:t>
      </w:r>
      <w:r w:rsidR="001D7D70" w:rsidRPr="006727A3">
        <w:rPr>
          <w:rFonts w:asciiTheme="minorHAnsi" w:hAnsiTheme="minorHAnsi" w:cstheme="minorHAnsi"/>
          <w:color w:val="auto"/>
          <w:sz w:val="20"/>
        </w:rPr>
        <w:t>Vendor</w:t>
      </w:r>
      <w:r w:rsidR="006D3599" w:rsidRPr="006727A3">
        <w:rPr>
          <w:rFonts w:asciiTheme="minorHAnsi" w:hAnsiTheme="minorHAnsi" w:cstheme="minorHAnsi"/>
          <w:color w:val="auto"/>
          <w:sz w:val="20"/>
        </w:rPr>
        <w:t xml:space="preserve">s are cautioned that </w:t>
      </w:r>
      <w:r w:rsidR="00C94ADC" w:rsidRPr="006727A3">
        <w:rPr>
          <w:rFonts w:asciiTheme="minorHAnsi" w:hAnsiTheme="minorHAnsi" w:cstheme="minorHAnsi"/>
          <w:color w:val="auto"/>
          <w:sz w:val="20"/>
        </w:rPr>
        <w:t>bids</w:t>
      </w:r>
      <w:r w:rsidR="006D3599" w:rsidRPr="006727A3">
        <w:rPr>
          <w:rFonts w:asciiTheme="minorHAnsi" w:hAnsiTheme="minorHAnsi" w:cstheme="minorHAnsi"/>
          <w:color w:val="auto"/>
          <w:sz w:val="20"/>
        </w:rPr>
        <w:t xml:space="preserve"> sent via U.S. Mail, including Express Mail, may not be delivered by the Mail Service Center to the agency’s purchasing office on the due date in time to meet the </w:t>
      </w:r>
      <w:r w:rsidR="00784740" w:rsidRPr="006727A3">
        <w:rPr>
          <w:rFonts w:asciiTheme="minorHAnsi" w:hAnsiTheme="minorHAnsi" w:cstheme="minorHAnsi"/>
          <w:color w:val="auto"/>
          <w:sz w:val="20"/>
        </w:rPr>
        <w:t>bid</w:t>
      </w:r>
      <w:r w:rsidR="006D3599" w:rsidRPr="006727A3">
        <w:rPr>
          <w:rFonts w:asciiTheme="minorHAnsi" w:hAnsiTheme="minorHAnsi" w:cstheme="minorHAnsi"/>
          <w:color w:val="auto"/>
          <w:sz w:val="20"/>
        </w:rPr>
        <w:t xml:space="preserve"> deadline. All </w:t>
      </w:r>
      <w:r w:rsidR="001D7D70" w:rsidRPr="006727A3">
        <w:rPr>
          <w:rFonts w:asciiTheme="minorHAnsi" w:hAnsiTheme="minorHAnsi" w:cstheme="minorHAnsi"/>
          <w:color w:val="auto"/>
          <w:sz w:val="20"/>
        </w:rPr>
        <w:t>Vendor</w:t>
      </w:r>
      <w:r w:rsidR="006D3599" w:rsidRPr="006727A3">
        <w:rPr>
          <w:rFonts w:asciiTheme="minorHAnsi" w:hAnsiTheme="minorHAnsi" w:cstheme="minorHAnsi"/>
          <w:color w:val="auto"/>
          <w:sz w:val="20"/>
        </w:rPr>
        <w:t xml:space="preserve">s are urged to take the possibility of delay into account when submitting </w:t>
      </w:r>
      <w:r w:rsidR="00A013DE" w:rsidRPr="006727A3">
        <w:rPr>
          <w:rFonts w:asciiTheme="minorHAnsi" w:hAnsiTheme="minorHAnsi" w:cstheme="minorHAnsi"/>
          <w:color w:val="auto"/>
          <w:sz w:val="20"/>
        </w:rPr>
        <w:t xml:space="preserve">bids </w:t>
      </w:r>
      <w:r w:rsidR="00375345" w:rsidRPr="006727A3">
        <w:rPr>
          <w:rFonts w:asciiTheme="minorHAnsi" w:hAnsiTheme="minorHAnsi" w:cstheme="minorHAnsi"/>
          <w:color w:val="auto"/>
          <w:sz w:val="20"/>
        </w:rPr>
        <w:t>by U.S. Postal Service, courier, or other delivery service</w:t>
      </w:r>
      <w:r w:rsidR="006D3599" w:rsidRPr="006727A3">
        <w:rPr>
          <w:rFonts w:asciiTheme="minorHAnsi" w:hAnsiTheme="minorHAnsi" w:cstheme="minorHAnsi"/>
          <w:color w:val="auto"/>
          <w:sz w:val="20"/>
        </w:rPr>
        <w:t>.</w:t>
      </w:r>
      <w:r w:rsidR="00902B94" w:rsidRPr="006727A3">
        <w:rPr>
          <w:rFonts w:asciiTheme="minorHAnsi" w:hAnsiTheme="minorHAnsi" w:cstheme="minorHAnsi"/>
          <w:color w:val="auto"/>
          <w:sz w:val="20"/>
        </w:rPr>
        <w:t xml:space="preserve"> </w:t>
      </w:r>
      <w:r w:rsidR="00902B94" w:rsidRPr="006727A3">
        <w:rPr>
          <w:rFonts w:asciiTheme="minorHAnsi" w:hAnsiTheme="minorHAnsi" w:cstheme="minorHAnsi"/>
          <w:b/>
          <w:color w:val="auto"/>
          <w:sz w:val="20"/>
        </w:rPr>
        <w:t xml:space="preserve">Attempts to submit a </w:t>
      </w:r>
      <w:r w:rsidR="00C94ADC" w:rsidRPr="006727A3">
        <w:rPr>
          <w:rFonts w:asciiTheme="minorHAnsi" w:hAnsiTheme="minorHAnsi" w:cstheme="minorHAnsi"/>
          <w:b/>
          <w:color w:val="auto"/>
          <w:sz w:val="20"/>
        </w:rPr>
        <w:t>bid</w:t>
      </w:r>
      <w:r w:rsidR="00902B94" w:rsidRPr="006727A3">
        <w:rPr>
          <w:rFonts w:asciiTheme="minorHAnsi" w:hAnsiTheme="minorHAnsi" w:cstheme="minorHAnsi"/>
          <w:b/>
          <w:color w:val="auto"/>
          <w:sz w:val="20"/>
        </w:rPr>
        <w:t xml:space="preserve"> via facsimile (FAX) machine, telephone</w:t>
      </w:r>
      <w:r w:rsidR="00DA730A" w:rsidRPr="006727A3">
        <w:rPr>
          <w:rFonts w:asciiTheme="minorHAnsi" w:hAnsiTheme="minorHAnsi" w:cstheme="minorHAnsi"/>
          <w:b/>
          <w:color w:val="auto"/>
          <w:sz w:val="20"/>
        </w:rPr>
        <w:t>,</w:t>
      </w:r>
      <w:r w:rsidR="00902B94" w:rsidRPr="006727A3">
        <w:rPr>
          <w:rFonts w:asciiTheme="minorHAnsi" w:hAnsiTheme="minorHAnsi" w:cstheme="minorHAnsi"/>
          <w:b/>
          <w:color w:val="auto"/>
          <w:sz w:val="20"/>
        </w:rPr>
        <w:t xml:space="preserve"> or </w:t>
      </w:r>
      <w:r w:rsidR="00943E93" w:rsidRPr="006727A3">
        <w:rPr>
          <w:rFonts w:asciiTheme="minorHAnsi" w:hAnsiTheme="minorHAnsi" w:cstheme="minorHAnsi"/>
          <w:b/>
          <w:color w:val="auto"/>
          <w:sz w:val="20"/>
        </w:rPr>
        <w:t>e</w:t>
      </w:r>
      <w:r w:rsidR="00902B94" w:rsidRPr="006727A3">
        <w:rPr>
          <w:rFonts w:asciiTheme="minorHAnsi" w:hAnsiTheme="minorHAnsi" w:cstheme="minorHAnsi"/>
          <w:b/>
          <w:color w:val="auto"/>
          <w:sz w:val="20"/>
        </w:rPr>
        <w:t xml:space="preserve">mail in response to this </w:t>
      </w:r>
      <w:r w:rsidR="00C94ADC" w:rsidRPr="006727A3">
        <w:rPr>
          <w:rFonts w:asciiTheme="minorHAnsi" w:hAnsiTheme="minorHAnsi" w:cstheme="minorHAnsi"/>
          <w:b/>
          <w:color w:val="auto"/>
          <w:sz w:val="20"/>
        </w:rPr>
        <w:t>IFB</w:t>
      </w:r>
      <w:r w:rsidR="00902B94" w:rsidRPr="006727A3">
        <w:rPr>
          <w:rFonts w:asciiTheme="minorHAnsi" w:hAnsiTheme="minorHAnsi" w:cstheme="minorHAnsi"/>
          <w:b/>
          <w:color w:val="auto"/>
          <w:sz w:val="20"/>
        </w:rPr>
        <w:t xml:space="preserve"> shall NOT be accepted.  </w:t>
      </w:r>
    </w:p>
    <w:p w14:paraId="783F80C0" w14:textId="2E80A009" w:rsidR="00E353A3" w:rsidRDefault="00F450B9" w:rsidP="000747CA">
      <w:pPr>
        <w:pStyle w:val="ListParagraph"/>
        <w:numPr>
          <w:ilvl w:val="0"/>
          <w:numId w:val="23"/>
        </w:numPr>
        <w:tabs>
          <w:tab w:val="left" w:pos="360"/>
        </w:tabs>
        <w:spacing w:after="0"/>
        <w:ind w:right="-14"/>
        <w:contextualSpacing w:val="0"/>
        <w:jc w:val="both"/>
        <w:rPr>
          <w:rFonts w:asciiTheme="minorHAnsi" w:hAnsiTheme="minorHAnsi" w:cstheme="minorHAnsi"/>
          <w:sz w:val="20"/>
        </w:rPr>
      </w:pPr>
      <w:r w:rsidRPr="00E353A3">
        <w:rPr>
          <w:rFonts w:asciiTheme="minorHAnsi" w:hAnsiTheme="minorHAnsi" w:cstheme="minorHAnsi"/>
          <w:sz w:val="20"/>
        </w:rPr>
        <w:t>Submi</w:t>
      </w:r>
      <w:r w:rsidR="000C3490" w:rsidRPr="00E353A3">
        <w:rPr>
          <w:rFonts w:asciiTheme="minorHAnsi" w:hAnsiTheme="minorHAnsi" w:cstheme="minorHAnsi"/>
          <w:sz w:val="20"/>
        </w:rPr>
        <w:t xml:space="preserve">t </w:t>
      </w:r>
      <w:r w:rsidR="00BE3CA5" w:rsidRPr="00E353A3">
        <w:rPr>
          <w:rFonts w:asciiTheme="minorHAnsi" w:hAnsiTheme="minorHAnsi" w:cstheme="minorHAnsi"/>
          <w:sz w:val="20"/>
        </w:rPr>
        <w:t xml:space="preserve">a </w:t>
      </w:r>
      <w:r w:rsidR="000C3490" w:rsidRPr="00E353A3">
        <w:rPr>
          <w:rFonts w:asciiTheme="minorHAnsi" w:hAnsiTheme="minorHAnsi" w:cstheme="minorHAnsi"/>
          <w:b/>
          <w:sz w:val="20"/>
        </w:rPr>
        <w:t>signed, original executed</w:t>
      </w:r>
      <w:r w:rsidR="000C3490" w:rsidRPr="00E353A3">
        <w:rPr>
          <w:rFonts w:asciiTheme="minorHAnsi" w:hAnsiTheme="minorHAnsi" w:cstheme="minorHAnsi"/>
          <w:sz w:val="20"/>
        </w:rPr>
        <w:t xml:space="preserve"> </w:t>
      </w:r>
      <w:r w:rsidR="00C94ADC" w:rsidRPr="00E353A3">
        <w:rPr>
          <w:rFonts w:asciiTheme="minorHAnsi" w:hAnsiTheme="minorHAnsi" w:cstheme="minorHAnsi"/>
          <w:sz w:val="20"/>
        </w:rPr>
        <w:t>bid</w:t>
      </w:r>
      <w:r w:rsidR="000C3490" w:rsidRPr="00E353A3">
        <w:rPr>
          <w:rFonts w:asciiTheme="minorHAnsi" w:hAnsiTheme="minorHAnsi" w:cstheme="minorHAnsi"/>
          <w:sz w:val="20"/>
        </w:rPr>
        <w:t xml:space="preserve"> </w:t>
      </w:r>
      <w:r w:rsidR="0074015D" w:rsidRPr="00E353A3">
        <w:rPr>
          <w:rFonts w:asciiTheme="minorHAnsi" w:hAnsiTheme="minorHAnsi" w:cstheme="minorHAnsi"/>
          <w:sz w:val="20"/>
        </w:rPr>
        <w:t>response,</w:t>
      </w:r>
      <w:r w:rsidRPr="00E353A3">
        <w:rPr>
          <w:rFonts w:asciiTheme="minorHAnsi" w:hAnsiTheme="minorHAnsi" w:cstheme="minorHAnsi"/>
          <w:i/>
          <w:sz w:val="20"/>
        </w:rPr>
        <w:t xml:space="preserve"> </w:t>
      </w:r>
      <w:r w:rsidR="00E353A3" w:rsidRPr="00E353A3">
        <w:rPr>
          <w:rFonts w:asciiTheme="minorHAnsi" w:hAnsiTheme="minorHAnsi" w:cstheme="minorHAnsi"/>
          <w:i/>
          <w:sz w:val="20"/>
        </w:rPr>
        <w:t>one</w:t>
      </w:r>
      <w:r w:rsidR="00077602" w:rsidRPr="00E353A3">
        <w:rPr>
          <w:rFonts w:asciiTheme="minorHAnsi" w:hAnsiTheme="minorHAnsi" w:cstheme="minorHAnsi"/>
          <w:sz w:val="20"/>
        </w:rPr>
        <w:t xml:space="preserve"> un</w:t>
      </w:r>
      <w:r w:rsidR="00A7120D" w:rsidRPr="00E353A3">
        <w:rPr>
          <w:rFonts w:asciiTheme="minorHAnsi" w:hAnsiTheme="minorHAnsi" w:cstheme="minorHAnsi"/>
          <w:sz w:val="20"/>
        </w:rPr>
        <w:t>-</w:t>
      </w:r>
      <w:r w:rsidR="00077602" w:rsidRPr="00E353A3">
        <w:rPr>
          <w:rFonts w:asciiTheme="minorHAnsi" w:hAnsiTheme="minorHAnsi" w:cstheme="minorHAnsi"/>
          <w:sz w:val="20"/>
        </w:rPr>
        <w:t>redacted cop</w:t>
      </w:r>
      <w:r w:rsidR="00E353A3">
        <w:rPr>
          <w:rFonts w:asciiTheme="minorHAnsi" w:hAnsiTheme="minorHAnsi" w:cstheme="minorHAnsi"/>
          <w:sz w:val="20"/>
        </w:rPr>
        <w:t>y</w:t>
      </w:r>
      <w:r w:rsidR="00077602" w:rsidRPr="00E353A3">
        <w:rPr>
          <w:rFonts w:asciiTheme="minorHAnsi" w:hAnsiTheme="minorHAnsi" w:cstheme="minorHAnsi"/>
          <w:sz w:val="20"/>
        </w:rPr>
        <w:t xml:space="preserve"> on </w:t>
      </w:r>
      <w:r w:rsidR="00E353A3" w:rsidRPr="00E353A3">
        <w:rPr>
          <w:rFonts w:asciiTheme="minorHAnsi" w:hAnsiTheme="minorHAnsi" w:cstheme="minorHAnsi"/>
          <w:sz w:val="20"/>
        </w:rPr>
        <w:t>a</w:t>
      </w:r>
      <w:r w:rsidR="00077602" w:rsidRPr="00E353A3">
        <w:rPr>
          <w:rFonts w:asciiTheme="minorHAnsi" w:hAnsiTheme="minorHAnsi" w:cstheme="minorHAnsi"/>
          <w:sz w:val="20"/>
        </w:rPr>
        <w:t xml:space="preserve"> flash drive </w:t>
      </w:r>
      <w:r w:rsidR="00E353A3" w:rsidRPr="00735924">
        <w:rPr>
          <w:rFonts w:asciiTheme="minorHAnsi" w:hAnsiTheme="minorHAnsi" w:cstheme="minorHAnsi"/>
          <w:sz w:val="20"/>
        </w:rPr>
        <w:t>of your proposal simultaneously to the address identified in the table above.</w:t>
      </w:r>
    </w:p>
    <w:p w14:paraId="683C5B9F" w14:textId="77777777" w:rsidR="00E353A3" w:rsidRPr="00735924" w:rsidRDefault="00E353A3" w:rsidP="00E353A3">
      <w:pPr>
        <w:pStyle w:val="ListParagraph"/>
        <w:tabs>
          <w:tab w:val="left" w:pos="360"/>
        </w:tabs>
        <w:spacing w:after="0"/>
        <w:ind w:left="360" w:right="-14"/>
        <w:contextualSpacing w:val="0"/>
        <w:jc w:val="both"/>
        <w:rPr>
          <w:rFonts w:asciiTheme="minorHAnsi" w:hAnsiTheme="minorHAnsi" w:cstheme="minorHAnsi"/>
          <w:sz w:val="20"/>
        </w:rPr>
      </w:pPr>
    </w:p>
    <w:p w14:paraId="34D17C69" w14:textId="5426BCB9" w:rsidR="00FF1A5B" w:rsidRPr="006727A3" w:rsidRDefault="00157772" w:rsidP="000747CA">
      <w:pPr>
        <w:pStyle w:val="ListParagraph"/>
        <w:numPr>
          <w:ilvl w:val="0"/>
          <w:numId w:val="23"/>
        </w:numPr>
        <w:tabs>
          <w:tab w:val="left" w:pos="360"/>
        </w:tabs>
        <w:spacing w:after="0"/>
        <w:ind w:right="-14"/>
        <w:jc w:val="both"/>
        <w:rPr>
          <w:rFonts w:asciiTheme="minorHAnsi" w:hAnsiTheme="minorHAnsi" w:cstheme="minorHAnsi"/>
          <w:sz w:val="20"/>
        </w:rPr>
      </w:pPr>
      <w:r w:rsidRPr="006727A3">
        <w:rPr>
          <w:rFonts w:asciiTheme="minorHAnsi" w:hAnsiTheme="minorHAnsi" w:cstheme="minorHAnsi"/>
          <w:sz w:val="20"/>
        </w:rPr>
        <w:t xml:space="preserve">Submit your </w:t>
      </w:r>
      <w:r w:rsidR="00C94ADC" w:rsidRPr="006727A3">
        <w:rPr>
          <w:rFonts w:asciiTheme="minorHAnsi" w:hAnsiTheme="minorHAnsi" w:cstheme="minorHAnsi"/>
          <w:sz w:val="20"/>
        </w:rPr>
        <w:t>bid</w:t>
      </w:r>
      <w:r w:rsidRPr="006727A3">
        <w:rPr>
          <w:rFonts w:asciiTheme="minorHAnsi" w:hAnsiTheme="minorHAnsi" w:cstheme="minorHAnsi"/>
          <w:sz w:val="20"/>
        </w:rPr>
        <w:t xml:space="preserve"> in a sealed package.  Clearly mark each package with: (1) Vendor name; (2) the </w:t>
      </w:r>
      <w:r w:rsidR="00C94ADC" w:rsidRPr="006727A3">
        <w:rPr>
          <w:rFonts w:asciiTheme="minorHAnsi" w:hAnsiTheme="minorHAnsi" w:cstheme="minorHAnsi"/>
          <w:sz w:val="20"/>
        </w:rPr>
        <w:t>IFB</w:t>
      </w:r>
      <w:r w:rsidRPr="006727A3">
        <w:rPr>
          <w:rFonts w:asciiTheme="minorHAnsi" w:hAnsiTheme="minorHAnsi" w:cstheme="minorHAnsi"/>
          <w:sz w:val="20"/>
        </w:rPr>
        <w:t xml:space="preserve"> number; and (3) the </w:t>
      </w:r>
      <w:r w:rsidR="000C3490" w:rsidRPr="006727A3">
        <w:rPr>
          <w:rFonts w:asciiTheme="minorHAnsi" w:hAnsiTheme="minorHAnsi" w:cstheme="minorHAnsi"/>
          <w:sz w:val="20"/>
        </w:rPr>
        <w:t xml:space="preserve">due date. </w:t>
      </w:r>
      <w:r w:rsidRPr="006727A3">
        <w:rPr>
          <w:rFonts w:asciiTheme="minorHAnsi" w:hAnsiTheme="minorHAnsi" w:cstheme="minorHAnsi"/>
          <w:sz w:val="20"/>
        </w:rPr>
        <w:t>Address the package</w:t>
      </w:r>
      <w:r w:rsidR="00A7120D" w:rsidRPr="006727A3">
        <w:rPr>
          <w:rFonts w:asciiTheme="minorHAnsi" w:hAnsiTheme="minorHAnsi" w:cstheme="minorHAnsi"/>
          <w:sz w:val="20"/>
        </w:rPr>
        <w:t xml:space="preserve">(s) for delivery as shown in the table above. If Vendor is submitting more than one (1) </w:t>
      </w:r>
      <w:r w:rsidR="00A013DE" w:rsidRPr="006727A3">
        <w:rPr>
          <w:rFonts w:asciiTheme="minorHAnsi" w:hAnsiTheme="minorHAnsi" w:cstheme="minorHAnsi"/>
          <w:sz w:val="20"/>
        </w:rPr>
        <w:t>bid</w:t>
      </w:r>
      <w:r w:rsidR="00A7120D" w:rsidRPr="006727A3">
        <w:rPr>
          <w:rFonts w:asciiTheme="minorHAnsi" w:hAnsiTheme="minorHAnsi" w:cstheme="minorHAnsi"/>
          <w:sz w:val="20"/>
        </w:rPr>
        <w:t xml:space="preserve">, each </w:t>
      </w:r>
      <w:r w:rsidR="00A013DE" w:rsidRPr="006727A3">
        <w:rPr>
          <w:rFonts w:asciiTheme="minorHAnsi" w:hAnsiTheme="minorHAnsi" w:cstheme="minorHAnsi"/>
          <w:sz w:val="20"/>
        </w:rPr>
        <w:t>bid</w:t>
      </w:r>
      <w:r w:rsidR="00A7120D" w:rsidRPr="006727A3">
        <w:rPr>
          <w:rFonts w:asciiTheme="minorHAnsi" w:hAnsiTheme="minorHAnsi" w:cstheme="minorHAnsi"/>
          <w:sz w:val="20"/>
        </w:rPr>
        <w:t xml:space="preserve"> shall be submitted in separate sealed envelopes and marked accordingly.  For delivery purposes, separate sealed envelopes from a single Vendor may be included in the same outer package.  </w:t>
      </w:r>
      <w:r w:rsidR="00A013DE" w:rsidRPr="006727A3">
        <w:rPr>
          <w:rFonts w:asciiTheme="minorHAnsi" w:hAnsiTheme="minorHAnsi" w:cstheme="minorHAnsi"/>
          <w:sz w:val="20"/>
        </w:rPr>
        <w:t>Bids</w:t>
      </w:r>
      <w:r w:rsidR="00902B94" w:rsidRPr="006727A3">
        <w:rPr>
          <w:rFonts w:asciiTheme="minorHAnsi" w:hAnsiTheme="minorHAnsi" w:cstheme="minorHAnsi"/>
          <w:sz w:val="20"/>
        </w:rPr>
        <w:t xml:space="preserve"> are subject to rejection unless submitted with the information above included on the outside of the sealed </w:t>
      </w:r>
      <w:r w:rsidR="00784740" w:rsidRPr="006727A3">
        <w:rPr>
          <w:rFonts w:asciiTheme="minorHAnsi" w:hAnsiTheme="minorHAnsi" w:cstheme="minorHAnsi"/>
          <w:sz w:val="20"/>
        </w:rPr>
        <w:t>bid</w:t>
      </w:r>
      <w:r w:rsidR="00902B94" w:rsidRPr="006727A3">
        <w:rPr>
          <w:rFonts w:asciiTheme="minorHAnsi" w:hAnsiTheme="minorHAnsi" w:cstheme="minorHAnsi"/>
          <w:sz w:val="20"/>
        </w:rPr>
        <w:t xml:space="preserve"> package.  </w:t>
      </w:r>
    </w:p>
    <w:p w14:paraId="0CF04A35" w14:textId="77777777" w:rsidR="00DA730A" w:rsidRPr="006727A3" w:rsidRDefault="00DA730A" w:rsidP="00DA730A">
      <w:pPr>
        <w:pStyle w:val="ListParagraph"/>
        <w:tabs>
          <w:tab w:val="left" w:pos="360"/>
        </w:tabs>
        <w:spacing w:after="0"/>
        <w:ind w:left="360" w:right="-14"/>
        <w:jc w:val="both"/>
        <w:rPr>
          <w:rFonts w:asciiTheme="minorHAnsi" w:hAnsiTheme="minorHAnsi" w:cstheme="minorHAnsi"/>
          <w:sz w:val="20"/>
        </w:rPr>
      </w:pPr>
    </w:p>
    <w:p w14:paraId="639E9206" w14:textId="34662BCC" w:rsidR="00AF4A65" w:rsidRPr="006727A3" w:rsidRDefault="00880679" w:rsidP="000747CA">
      <w:pPr>
        <w:pStyle w:val="ListParagraph"/>
        <w:numPr>
          <w:ilvl w:val="0"/>
          <w:numId w:val="23"/>
        </w:numPr>
        <w:tabs>
          <w:tab w:val="left" w:pos="360"/>
        </w:tabs>
        <w:spacing w:before="240" w:after="0"/>
        <w:ind w:right="-14"/>
        <w:jc w:val="both"/>
        <w:rPr>
          <w:rFonts w:asciiTheme="minorHAnsi" w:hAnsiTheme="minorHAnsi" w:cstheme="minorHAnsi"/>
          <w:sz w:val="20"/>
        </w:rPr>
      </w:pPr>
      <w:r w:rsidRPr="006727A3">
        <w:rPr>
          <w:rFonts w:asciiTheme="minorHAnsi" w:hAnsiTheme="minorHAnsi" w:cstheme="minorHAnsi"/>
          <w:sz w:val="20"/>
        </w:rPr>
        <w:t xml:space="preserve">Copies of </w:t>
      </w:r>
      <w:r w:rsidR="00A013DE" w:rsidRPr="006727A3">
        <w:rPr>
          <w:rFonts w:asciiTheme="minorHAnsi" w:hAnsiTheme="minorHAnsi" w:cstheme="minorHAnsi"/>
          <w:sz w:val="20"/>
        </w:rPr>
        <w:t>bid</w:t>
      </w:r>
      <w:r w:rsidR="00A7120D" w:rsidRPr="006727A3">
        <w:rPr>
          <w:rFonts w:asciiTheme="minorHAnsi" w:hAnsiTheme="minorHAnsi" w:cstheme="minorHAnsi"/>
          <w:sz w:val="20"/>
        </w:rPr>
        <w:t xml:space="preserve"> </w:t>
      </w:r>
      <w:r w:rsidR="003D3A10" w:rsidRPr="006727A3">
        <w:rPr>
          <w:rFonts w:asciiTheme="minorHAnsi" w:hAnsiTheme="minorHAnsi" w:cstheme="minorHAnsi"/>
          <w:sz w:val="20"/>
        </w:rPr>
        <w:t xml:space="preserve">files </w:t>
      </w:r>
      <w:r w:rsidR="00A7120D" w:rsidRPr="006727A3">
        <w:rPr>
          <w:rFonts w:asciiTheme="minorHAnsi" w:hAnsiTheme="minorHAnsi" w:cstheme="minorHAnsi"/>
          <w:sz w:val="20"/>
        </w:rPr>
        <w:t xml:space="preserve">must be provided on separate read-only CD’s, DVD’s or flash drives.  </w:t>
      </w:r>
      <w:r w:rsidRPr="006727A3">
        <w:rPr>
          <w:rFonts w:asciiTheme="minorHAnsi" w:hAnsiTheme="minorHAnsi" w:cstheme="minorHAnsi"/>
          <w:sz w:val="20"/>
        </w:rPr>
        <w:t xml:space="preserve"> File </w:t>
      </w:r>
      <w:r w:rsidR="00DC4669" w:rsidRPr="006727A3">
        <w:rPr>
          <w:rFonts w:asciiTheme="minorHAnsi" w:hAnsiTheme="minorHAnsi" w:cstheme="minorHAnsi"/>
          <w:sz w:val="20"/>
        </w:rPr>
        <w:t xml:space="preserve">contents </w:t>
      </w:r>
      <w:r w:rsidR="00A7120D" w:rsidRPr="006727A3">
        <w:rPr>
          <w:rFonts w:asciiTheme="minorHAnsi" w:hAnsiTheme="minorHAnsi" w:cstheme="minorHAnsi"/>
          <w:b/>
          <w:sz w:val="20"/>
        </w:rPr>
        <w:t>shall NOT</w:t>
      </w:r>
      <w:r w:rsidR="00A7120D" w:rsidRPr="006727A3">
        <w:rPr>
          <w:rFonts w:asciiTheme="minorHAnsi" w:hAnsiTheme="minorHAnsi" w:cstheme="minorHAnsi"/>
          <w:sz w:val="20"/>
        </w:rPr>
        <w:t xml:space="preserve"> be password </w:t>
      </w:r>
      <w:r w:rsidR="000507E1" w:rsidRPr="006727A3">
        <w:rPr>
          <w:rFonts w:asciiTheme="minorHAnsi" w:hAnsiTheme="minorHAnsi" w:cstheme="minorHAnsi"/>
          <w:sz w:val="20"/>
        </w:rPr>
        <w:t>protected but</w:t>
      </w:r>
      <w:r w:rsidR="00DC4669" w:rsidRPr="006727A3">
        <w:rPr>
          <w:rFonts w:asciiTheme="minorHAnsi" w:hAnsiTheme="minorHAnsi" w:cstheme="minorHAnsi"/>
          <w:sz w:val="20"/>
        </w:rPr>
        <w:t xml:space="preserve"> </w:t>
      </w:r>
      <w:r w:rsidR="00A7120D" w:rsidRPr="006727A3">
        <w:rPr>
          <w:rFonts w:asciiTheme="minorHAnsi" w:hAnsiTheme="minorHAnsi" w:cstheme="minorHAnsi"/>
          <w:sz w:val="20"/>
        </w:rPr>
        <w:t xml:space="preserve">shall be in .PDF or </w:t>
      </w:r>
      <w:r w:rsidR="00C22C1E" w:rsidRPr="006727A3">
        <w:rPr>
          <w:rFonts w:asciiTheme="minorHAnsi" w:hAnsiTheme="minorHAnsi" w:cstheme="minorHAnsi"/>
          <w:sz w:val="20"/>
        </w:rPr>
        <w:t>.</w:t>
      </w:r>
      <w:r w:rsidR="00191D81" w:rsidRPr="006727A3">
        <w:rPr>
          <w:rFonts w:asciiTheme="minorHAnsi" w:hAnsiTheme="minorHAnsi" w:cstheme="minorHAnsi"/>
          <w:sz w:val="20"/>
        </w:rPr>
        <w:t>XLS</w:t>
      </w:r>
      <w:r w:rsidR="00A7120D" w:rsidRPr="006727A3">
        <w:rPr>
          <w:rFonts w:asciiTheme="minorHAnsi" w:hAnsiTheme="minorHAnsi" w:cstheme="minorHAnsi"/>
          <w:sz w:val="20"/>
        </w:rPr>
        <w:t xml:space="preserve"> </w:t>
      </w:r>
      <w:r w:rsidR="00927FBE" w:rsidRPr="006727A3">
        <w:rPr>
          <w:rFonts w:asciiTheme="minorHAnsi" w:hAnsiTheme="minorHAnsi" w:cstheme="minorHAnsi"/>
          <w:sz w:val="20"/>
        </w:rPr>
        <w:t>format and</w:t>
      </w:r>
      <w:r w:rsidR="00A7120D" w:rsidRPr="006727A3">
        <w:rPr>
          <w:rFonts w:asciiTheme="minorHAnsi" w:hAnsiTheme="minorHAnsi" w:cstheme="minorHAnsi"/>
          <w:sz w:val="20"/>
        </w:rPr>
        <w:t xml:space="preserve"> shall be capable of being copied to other</w:t>
      </w:r>
      <w:r w:rsidR="00DC4669" w:rsidRPr="006727A3">
        <w:rPr>
          <w:rFonts w:asciiTheme="minorHAnsi" w:hAnsiTheme="minorHAnsi" w:cstheme="minorHAnsi"/>
          <w:sz w:val="20"/>
        </w:rPr>
        <w:t xml:space="preserve"> sources</w:t>
      </w:r>
      <w:r w:rsidR="00191D81" w:rsidRPr="006727A3">
        <w:rPr>
          <w:rFonts w:asciiTheme="minorHAnsi" w:hAnsiTheme="minorHAnsi" w:cstheme="minorHAnsi"/>
          <w:sz w:val="20"/>
        </w:rPr>
        <w:t>.</w:t>
      </w:r>
      <w:bookmarkStart w:id="66" w:name="_Toc370999731"/>
      <w:bookmarkStart w:id="67" w:name="_Toc374120580"/>
      <w:bookmarkStart w:id="68" w:name="_Ref391323873"/>
      <w:bookmarkEnd w:id="39"/>
      <w:bookmarkEnd w:id="40"/>
      <w:bookmarkEnd w:id="41"/>
    </w:p>
    <w:p w14:paraId="1314DAD9" w14:textId="77777777" w:rsidR="0096468B" w:rsidRPr="006727A3" w:rsidRDefault="0096468B" w:rsidP="0096468B">
      <w:pPr>
        <w:pStyle w:val="ListParagraph"/>
        <w:rPr>
          <w:rFonts w:asciiTheme="minorHAnsi" w:hAnsiTheme="minorHAnsi" w:cstheme="minorHAnsi"/>
          <w:sz w:val="20"/>
        </w:rPr>
      </w:pPr>
    </w:p>
    <w:p w14:paraId="5A6193D9" w14:textId="77777777" w:rsidR="00B66B9F" w:rsidRDefault="0096468B" w:rsidP="000747CA">
      <w:pPr>
        <w:pStyle w:val="ListParagraph"/>
        <w:numPr>
          <w:ilvl w:val="0"/>
          <w:numId w:val="23"/>
        </w:numPr>
        <w:jc w:val="both"/>
        <w:rPr>
          <w:rFonts w:asciiTheme="minorHAnsi" w:hAnsiTheme="minorHAnsi" w:cstheme="minorHAnsi"/>
          <w:sz w:val="20"/>
        </w:rPr>
      </w:pPr>
      <w:r w:rsidRPr="006727A3">
        <w:rPr>
          <w:rFonts w:asciiTheme="minorHAnsi" w:hAnsiTheme="minorHAnsi" w:cstheme="minorHAnsi"/>
          <w:sz w:val="20"/>
        </w:rPr>
        <w:t>If confidential and proprietary information is included in the bid, also submit one (1) signed, REDACTED copy of the bid. Such information may include trade secrets defined by N.C. Gen. Stat. § 66-152 and other information exempted from the Public Records Act pursuant to N.C. Gen. Stat. §132- 1.2. Vendor may designate information, Products, Services, or appropriate portions of its response as confidential, consistent with and to the extent permitted under the statutes and rules set forth above. By so redacting any page, or portion of a page, the Vendor warrants that it has formed a good faith opinion, having received such necessary or proper review by counsel and other knowledgeable advisors, that the portions determined to be confidential and proprietary and redacted as such, meet the requirements of the Rules and Statutes set forth above. However, under no circumstances shall price information be designated as confidential.</w:t>
      </w:r>
      <w:r w:rsidR="00B66B9F">
        <w:rPr>
          <w:rFonts w:asciiTheme="minorHAnsi" w:hAnsiTheme="minorHAnsi" w:cstheme="minorHAnsi"/>
          <w:sz w:val="20"/>
        </w:rPr>
        <w:t xml:space="preserve"> </w:t>
      </w:r>
    </w:p>
    <w:p w14:paraId="6C71D567" w14:textId="77777777" w:rsidR="00B66B9F" w:rsidRPr="00B66B9F" w:rsidRDefault="00B66B9F" w:rsidP="00B66B9F">
      <w:pPr>
        <w:pStyle w:val="ListParagraph"/>
        <w:rPr>
          <w:rFonts w:asciiTheme="minorHAnsi" w:hAnsiTheme="minorHAnsi" w:cstheme="minorHAnsi"/>
          <w:sz w:val="20"/>
        </w:rPr>
      </w:pPr>
    </w:p>
    <w:p w14:paraId="15B5AAF1" w14:textId="33AEF7B4" w:rsidR="0096468B" w:rsidRPr="00B66B9F" w:rsidRDefault="0096468B" w:rsidP="00B66B9F">
      <w:pPr>
        <w:pStyle w:val="ListParagraph"/>
        <w:ind w:left="360"/>
        <w:jc w:val="both"/>
        <w:rPr>
          <w:rFonts w:asciiTheme="minorHAnsi" w:hAnsiTheme="minorHAnsi" w:cstheme="minorHAnsi"/>
          <w:sz w:val="20"/>
        </w:rPr>
      </w:pPr>
      <w:r w:rsidRPr="00B66B9F">
        <w:rPr>
          <w:rFonts w:asciiTheme="minorHAnsi" w:hAnsiTheme="minorHAnsi" w:cstheme="minorHAnsi"/>
          <w:sz w:val="20"/>
        </w:rPr>
        <w:t>If the Vendor does not provide a redacted version of the bid with its bid submission, the Department may release an unredacted version if a record request is received.</w:t>
      </w:r>
    </w:p>
    <w:p w14:paraId="6B0D5BD9" w14:textId="2510F2E3" w:rsidR="000531AD" w:rsidRPr="006727A3" w:rsidRDefault="0072041E" w:rsidP="00673AEE">
      <w:pPr>
        <w:pStyle w:val="Heading2RFP"/>
      </w:pPr>
      <w:bookmarkStart w:id="69" w:name="_Toc172015851"/>
      <w:bookmarkStart w:id="70" w:name="_Toc172016770"/>
      <w:bookmarkStart w:id="71" w:name="_Toc172020695"/>
      <w:bookmarkEnd w:id="66"/>
      <w:bookmarkEnd w:id="67"/>
      <w:bookmarkEnd w:id="68"/>
      <w:r>
        <w:t>2.</w:t>
      </w:r>
      <w:r w:rsidR="00084C2F">
        <w:t>8</w:t>
      </w:r>
      <w:r>
        <w:tab/>
      </w:r>
      <w:r w:rsidR="00C94ADC" w:rsidRPr="006727A3">
        <w:t>BID</w:t>
      </w:r>
      <w:r w:rsidR="000531AD" w:rsidRPr="006727A3">
        <w:t xml:space="preserve"> CONTENTS</w:t>
      </w:r>
      <w:bookmarkEnd w:id="69"/>
      <w:bookmarkEnd w:id="70"/>
      <w:bookmarkEnd w:id="71"/>
    </w:p>
    <w:p w14:paraId="6DDC52CA" w14:textId="0D5F71F8" w:rsidR="000531AD" w:rsidRPr="006727A3" w:rsidRDefault="000531AD" w:rsidP="000531AD">
      <w:pPr>
        <w:pStyle w:val="Text"/>
        <w:spacing w:line="264" w:lineRule="auto"/>
        <w:jc w:val="both"/>
        <w:rPr>
          <w:rFonts w:asciiTheme="minorHAnsi" w:hAnsiTheme="minorHAnsi" w:cstheme="minorHAnsi"/>
          <w:sz w:val="20"/>
        </w:rPr>
      </w:pPr>
      <w:r w:rsidRPr="006727A3">
        <w:rPr>
          <w:rFonts w:asciiTheme="minorHAnsi" w:hAnsiTheme="minorHAnsi" w:cstheme="minorHAnsi"/>
          <w:sz w:val="20"/>
        </w:rPr>
        <w:t xml:space="preserve">Vendors shall populate all attachments of this </w:t>
      </w:r>
      <w:r w:rsidR="00C94ADC" w:rsidRPr="006727A3">
        <w:rPr>
          <w:rFonts w:asciiTheme="minorHAnsi" w:hAnsiTheme="minorHAnsi" w:cstheme="minorHAnsi"/>
          <w:sz w:val="20"/>
        </w:rPr>
        <w:t>IFB</w:t>
      </w:r>
      <w:r w:rsidRPr="006727A3">
        <w:rPr>
          <w:rFonts w:asciiTheme="minorHAnsi" w:hAnsiTheme="minorHAnsi" w:cstheme="minorHAnsi"/>
          <w:sz w:val="20"/>
        </w:rPr>
        <w:t xml:space="preserve"> that require the Vendor to provide information and include an authorized signature where requested. </w:t>
      </w:r>
      <w:bookmarkStart w:id="72" w:name="_Hlk80888272"/>
      <w:r w:rsidRPr="006727A3">
        <w:rPr>
          <w:rFonts w:asciiTheme="minorHAnsi" w:hAnsiTheme="minorHAnsi" w:cstheme="minorHAnsi"/>
          <w:sz w:val="20"/>
        </w:rPr>
        <w:t xml:space="preserve">Failure to provide all required items, or Vendor’s submission of incomplete items, may result in the State rejecting Vendor’s </w:t>
      </w:r>
      <w:r w:rsidR="00343A32" w:rsidRPr="006727A3">
        <w:rPr>
          <w:rFonts w:asciiTheme="minorHAnsi" w:hAnsiTheme="minorHAnsi" w:cstheme="minorHAnsi"/>
          <w:sz w:val="20"/>
        </w:rPr>
        <w:t>bid</w:t>
      </w:r>
      <w:r w:rsidRPr="006727A3">
        <w:rPr>
          <w:rFonts w:asciiTheme="minorHAnsi" w:hAnsiTheme="minorHAnsi" w:cstheme="minorHAnsi"/>
          <w:sz w:val="20"/>
        </w:rPr>
        <w:t>, in the State’s sole discretion</w:t>
      </w:r>
      <w:bookmarkEnd w:id="72"/>
      <w:r w:rsidRPr="006727A3">
        <w:rPr>
          <w:rFonts w:asciiTheme="minorHAnsi" w:hAnsiTheme="minorHAnsi" w:cstheme="minorHAnsi"/>
          <w:sz w:val="20"/>
        </w:rPr>
        <w:t xml:space="preserve">. </w:t>
      </w:r>
    </w:p>
    <w:p w14:paraId="38611056" w14:textId="1D0E3FC1" w:rsidR="000531AD" w:rsidRPr="006727A3" w:rsidRDefault="000531AD" w:rsidP="000531AD">
      <w:pPr>
        <w:pStyle w:val="Text"/>
        <w:spacing w:line="264" w:lineRule="auto"/>
        <w:jc w:val="both"/>
        <w:rPr>
          <w:rFonts w:asciiTheme="minorHAnsi" w:hAnsiTheme="minorHAnsi" w:cstheme="minorHAnsi"/>
          <w:sz w:val="20"/>
        </w:rPr>
      </w:pPr>
      <w:r w:rsidRPr="006727A3">
        <w:rPr>
          <w:rFonts w:asciiTheme="minorHAnsi" w:hAnsiTheme="minorHAnsi" w:cstheme="minorHAnsi"/>
          <w:sz w:val="20"/>
        </w:rPr>
        <w:t xml:space="preserve">Vendor </w:t>
      </w:r>
      <w:r w:rsidR="00C94ADC" w:rsidRPr="006727A3">
        <w:rPr>
          <w:rFonts w:asciiTheme="minorHAnsi" w:hAnsiTheme="minorHAnsi" w:cstheme="minorHAnsi"/>
          <w:sz w:val="20"/>
        </w:rPr>
        <w:t>IFB</w:t>
      </w:r>
      <w:r w:rsidRPr="006727A3">
        <w:rPr>
          <w:rFonts w:asciiTheme="minorHAnsi" w:hAnsiTheme="minorHAnsi" w:cstheme="minorHAnsi"/>
          <w:sz w:val="20"/>
        </w:rPr>
        <w:t xml:space="preserve"> responses shall include the following items and attachments, which shall be arranged in the following order:</w:t>
      </w:r>
    </w:p>
    <w:p w14:paraId="482C1C0D" w14:textId="2445FD32" w:rsidR="000531AD" w:rsidRPr="006727A3" w:rsidRDefault="000531AD" w:rsidP="000747CA">
      <w:pPr>
        <w:pStyle w:val="Text"/>
        <w:numPr>
          <w:ilvl w:val="0"/>
          <w:numId w:val="17"/>
        </w:numPr>
        <w:spacing w:after="60" w:line="276" w:lineRule="auto"/>
        <w:ind w:left="360"/>
        <w:jc w:val="both"/>
        <w:rPr>
          <w:rFonts w:asciiTheme="minorHAnsi" w:hAnsiTheme="minorHAnsi" w:cstheme="minorHAnsi"/>
          <w:sz w:val="20"/>
        </w:rPr>
      </w:pPr>
      <w:bookmarkStart w:id="73" w:name="_Hlk51780788"/>
      <w:bookmarkStart w:id="74" w:name="_Hlk53066880"/>
      <w:r w:rsidRPr="006727A3">
        <w:rPr>
          <w:rFonts w:asciiTheme="minorHAnsi" w:hAnsiTheme="minorHAnsi" w:cstheme="minorHAnsi"/>
          <w:sz w:val="20"/>
        </w:rPr>
        <w:t xml:space="preserve">Completed and signed version of all EXECUTION PAGES, </w:t>
      </w:r>
      <w:bookmarkStart w:id="75" w:name="_Hlk80888441"/>
      <w:r w:rsidRPr="006727A3">
        <w:rPr>
          <w:rFonts w:asciiTheme="minorHAnsi" w:hAnsiTheme="minorHAnsi" w:cstheme="minorHAnsi"/>
          <w:sz w:val="20"/>
        </w:rPr>
        <w:t xml:space="preserve">along with the body of the </w:t>
      </w:r>
      <w:r w:rsidR="00C94ADC" w:rsidRPr="006727A3">
        <w:rPr>
          <w:rFonts w:asciiTheme="minorHAnsi" w:hAnsiTheme="minorHAnsi" w:cstheme="minorHAnsi"/>
          <w:sz w:val="20"/>
        </w:rPr>
        <w:t>IFB</w:t>
      </w:r>
      <w:r w:rsidRPr="006727A3">
        <w:rPr>
          <w:rFonts w:asciiTheme="minorHAnsi" w:hAnsiTheme="minorHAnsi" w:cstheme="minorHAnsi"/>
          <w:sz w:val="20"/>
        </w:rPr>
        <w:t xml:space="preserve">. </w:t>
      </w:r>
    </w:p>
    <w:p w14:paraId="5F3CFF4E" w14:textId="5C60C186" w:rsidR="000531AD" w:rsidRPr="006727A3" w:rsidRDefault="000531AD" w:rsidP="000747CA">
      <w:pPr>
        <w:pStyle w:val="Text"/>
        <w:numPr>
          <w:ilvl w:val="0"/>
          <w:numId w:val="17"/>
        </w:numPr>
        <w:spacing w:after="60" w:line="276" w:lineRule="auto"/>
        <w:ind w:left="360"/>
        <w:jc w:val="both"/>
        <w:rPr>
          <w:rFonts w:asciiTheme="minorHAnsi" w:hAnsiTheme="minorHAnsi" w:cstheme="minorHAnsi"/>
          <w:sz w:val="20"/>
        </w:rPr>
      </w:pPr>
      <w:bookmarkStart w:id="76" w:name="_Hlk80888513"/>
      <w:bookmarkEnd w:id="75"/>
      <w:r w:rsidRPr="006727A3">
        <w:rPr>
          <w:rFonts w:asciiTheme="minorHAnsi" w:hAnsiTheme="minorHAnsi" w:cstheme="minorHAnsi"/>
          <w:sz w:val="20"/>
        </w:rPr>
        <w:t xml:space="preserve">Signed receipt pages of any addenda released in conjunction with this </w:t>
      </w:r>
      <w:r w:rsidR="00C94ADC" w:rsidRPr="006727A3">
        <w:rPr>
          <w:rFonts w:asciiTheme="minorHAnsi" w:hAnsiTheme="minorHAnsi" w:cstheme="minorHAnsi"/>
          <w:sz w:val="20"/>
        </w:rPr>
        <w:t>IFB</w:t>
      </w:r>
      <w:r w:rsidRPr="006727A3">
        <w:rPr>
          <w:rFonts w:asciiTheme="minorHAnsi" w:hAnsiTheme="minorHAnsi" w:cstheme="minorHAnsi"/>
          <w:sz w:val="20"/>
        </w:rPr>
        <w:t>, if required to be returned</w:t>
      </w:r>
      <w:bookmarkEnd w:id="76"/>
      <w:r w:rsidRPr="006727A3">
        <w:rPr>
          <w:rFonts w:asciiTheme="minorHAnsi" w:hAnsiTheme="minorHAnsi" w:cstheme="minorHAnsi"/>
          <w:sz w:val="20"/>
        </w:rPr>
        <w:t>.</w:t>
      </w:r>
    </w:p>
    <w:p w14:paraId="421B3258" w14:textId="7EDC3A8E" w:rsidR="000531AD" w:rsidRPr="006727A3" w:rsidRDefault="000531AD" w:rsidP="000747CA">
      <w:pPr>
        <w:pStyle w:val="Text"/>
        <w:numPr>
          <w:ilvl w:val="0"/>
          <w:numId w:val="17"/>
        </w:numPr>
        <w:spacing w:after="60" w:line="276" w:lineRule="auto"/>
        <w:ind w:left="360"/>
        <w:jc w:val="both"/>
        <w:rPr>
          <w:rFonts w:asciiTheme="minorHAnsi" w:hAnsiTheme="minorHAnsi" w:cstheme="minorHAnsi"/>
          <w:sz w:val="20"/>
        </w:rPr>
      </w:pPr>
      <w:r w:rsidRPr="006727A3">
        <w:rPr>
          <w:rFonts w:asciiTheme="minorHAnsi" w:hAnsiTheme="minorHAnsi" w:cstheme="minorHAnsi"/>
          <w:sz w:val="20"/>
        </w:rPr>
        <w:t xml:space="preserve">Vendor’s </w:t>
      </w:r>
      <w:r w:rsidR="00343A32" w:rsidRPr="006727A3">
        <w:rPr>
          <w:rFonts w:asciiTheme="minorHAnsi" w:hAnsiTheme="minorHAnsi" w:cstheme="minorHAnsi"/>
          <w:sz w:val="20"/>
        </w:rPr>
        <w:t>Response</w:t>
      </w:r>
    </w:p>
    <w:bookmarkEnd w:id="73"/>
    <w:bookmarkEnd w:id="74"/>
    <w:p w14:paraId="5320F541" w14:textId="77777777" w:rsidR="00424CE8" w:rsidRPr="006727A3" w:rsidRDefault="00424CE8" w:rsidP="000747CA">
      <w:pPr>
        <w:pStyle w:val="Text"/>
        <w:numPr>
          <w:ilvl w:val="0"/>
          <w:numId w:val="17"/>
        </w:numPr>
        <w:spacing w:after="60" w:line="276" w:lineRule="auto"/>
        <w:ind w:left="360"/>
        <w:jc w:val="both"/>
        <w:rPr>
          <w:rFonts w:asciiTheme="minorHAnsi" w:hAnsiTheme="minorHAnsi" w:cstheme="minorHAnsi"/>
          <w:sz w:val="20"/>
        </w:rPr>
      </w:pPr>
      <w:r w:rsidRPr="006727A3">
        <w:rPr>
          <w:rFonts w:asciiTheme="minorHAnsi" w:hAnsiTheme="minorHAnsi" w:cstheme="minorHAnsi"/>
          <w:sz w:val="20"/>
        </w:rPr>
        <w:t xml:space="preserve">Completed version of ATTACHMENT A: PRICING </w:t>
      </w:r>
    </w:p>
    <w:p w14:paraId="326D8E7D" w14:textId="77777777" w:rsidR="00424CE8" w:rsidRPr="006727A3" w:rsidRDefault="00424CE8" w:rsidP="000747CA">
      <w:pPr>
        <w:pStyle w:val="Text"/>
        <w:numPr>
          <w:ilvl w:val="0"/>
          <w:numId w:val="17"/>
        </w:numPr>
        <w:spacing w:after="60" w:line="276" w:lineRule="auto"/>
        <w:ind w:left="360"/>
        <w:jc w:val="both"/>
        <w:rPr>
          <w:rFonts w:asciiTheme="minorHAnsi" w:hAnsiTheme="minorHAnsi" w:cstheme="minorHAnsi"/>
          <w:sz w:val="20"/>
        </w:rPr>
      </w:pPr>
      <w:bookmarkStart w:id="77" w:name="_Hlk88060567"/>
      <w:r w:rsidRPr="006727A3">
        <w:rPr>
          <w:rFonts w:asciiTheme="minorHAnsi" w:hAnsiTheme="minorHAnsi" w:cstheme="minorHAnsi"/>
          <w:sz w:val="20"/>
        </w:rPr>
        <w:t xml:space="preserve">Completed </w:t>
      </w:r>
      <w:bookmarkStart w:id="78" w:name="_Hlk88057865"/>
      <w:r w:rsidRPr="006727A3">
        <w:rPr>
          <w:rFonts w:asciiTheme="minorHAnsi" w:hAnsiTheme="minorHAnsi" w:cstheme="minorHAnsi"/>
          <w:sz w:val="20"/>
        </w:rPr>
        <w:t xml:space="preserve">version of ATTACHMENT D: HUB SUPPLEMENTAL VENDOR INFORMATION  </w:t>
      </w:r>
    </w:p>
    <w:p w14:paraId="434B1FCF" w14:textId="77777777" w:rsidR="00C13C46" w:rsidRDefault="00424CE8" w:rsidP="00C13C46">
      <w:pPr>
        <w:pStyle w:val="Text"/>
        <w:numPr>
          <w:ilvl w:val="0"/>
          <w:numId w:val="17"/>
        </w:numPr>
        <w:spacing w:after="60" w:line="276" w:lineRule="auto"/>
        <w:ind w:left="360"/>
        <w:jc w:val="both"/>
        <w:rPr>
          <w:rFonts w:asciiTheme="minorHAnsi" w:hAnsiTheme="minorHAnsi" w:cstheme="minorHAnsi"/>
          <w:sz w:val="20"/>
        </w:rPr>
      </w:pPr>
      <w:r w:rsidRPr="006727A3">
        <w:rPr>
          <w:rFonts w:asciiTheme="minorHAnsi" w:hAnsiTheme="minorHAnsi" w:cstheme="minorHAnsi"/>
          <w:sz w:val="20"/>
        </w:rPr>
        <w:t>Completed version of ATTACHMENT E: CUSTOMER REFERENCE FORM</w:t>
      </w:r>
    </w:p>
    <w:p w14:paraId="29FE77EB" w14:textId="1EC694E7" w:rsidR="00F20C79" w:rsidRPr="00673AEE" w:rsidRDefault="00F20C79" w:rsidP="00673AEE">
      <w:pPr>
        <w:pStyle w:val="Text"/>
        <w:numPr>
          <w:ilvl w:val="0"/>
          <w:numId w:val="17"/>
        </w:numPr>
        <w:spacing w:after="60" w:line="276" w:lineRule="auto"/>
        <w:ind w:left="360"/>
        <w:jc w:val="both"/>
        <w:rPr>
          <w:rFonts w:asciiTheme="minorHAnsi" w:hAnsiTheme="minorHAnsi" w:cstheme="minorHAnsi"/>
          <w:sz w:val="20"/>
        </w:rPr>
      </w:pPr>
      <w:r w:rsidRPr="00C13C46">
        <w:rPr>
          <w:rFonts w:asciiTheme="minorHAnsi" w:hAnsiTheme="minorHAnsi" w:cstheme="minorHAnsi"/>
        </w:rPr>
        <w:t>Completed version of ATTACHMENT F: LOCATION OF WORKERS UTILIZED BY VENDOR</w:t>
      </w:r>
    </w:p>
    <w:p w14:paraId="52622AE6" w14:textId="77777777" w:rsidR="00424CE8" w:rsidRPr="006727A3" w:rsidRDefault="00424CE8" w:rsidP="000747CA">
      <w:pPr>
        <w:pStyle w:val="Text"/>
        <w:numPr>
          <w:ilvl w:val="0"/>
          <w:numId w:val="17"/>
        </w:numPr>
        <w:spacing w:after="60" w:line="276" w:lineRule="auto"/>
        <w:ind w:left="360"/>
        <w:jc w:val="both"/>
        <w:rPr>
          <w:rFonts w:asciiTheme="minorHAnsi" w:hAnsiTheme="minorHAnsi" w:cstheme="minorHAnsi"/>
          <w:sz w:val="20"/>
        </w:rPr>
      </w:pPr>
      <w:r w:rsidRPr="00673AEE">
        <w:rPr>
          <w:rFonts w:asciiTheme="minorHAnsi" w:hAnsiTheme="minorHAnsi" w:cstheme="minorHAnsi"/>
        </w:rPr>
        <w:t>Completed and signed version of ATTACHMENT G: CERTIFICATION OF FINANCIAL CONDITION</w:t>
      </w:r>
      <w:r w:rsidRPr="006727A3">
        <w:rPr>
          <w:rFonts w:asciiTheme="minorHAnsi" w:hAnsiTheme="minorHAnsi" w:cstheme="minorHAnsi"/>
          <w:sz w:val="20"/>
        </w:rPr>
        <w:t xml:space="preserve"> </w:t>
      </w:r>
    </w:p>
    <w:p w14:paraId="41E200BB" w14:textId="4A6D1A9B" w:rsidR="003E6E25" w:rsidRPr="006727A3" w:rsidRDefault="0072041E" w:rsidP="00673AEE">
      <w:pPr>
        <w:pStyle w:val="Heading2RFP"/>
        <w:rPr>
          <w:i/>
        </w:rPr>
      </w:pPr>
      <w:bookmarkStart w:id="79" w:name="_Toc172015852"/>
      <w:bookmarkStart w:id="80" w:name="_Toc172016771"/>
      <w:bookmarkStart w:id="81" w:name="_Toc172020696"/>
      <w:bookmarkEnd w:id="77"/>
      <w:bookmarkEnd w:id="78"/>
      <w:r>
        <w:t>2.</w:t>
      </w:r>
      <w:r w:rsidR="00084C2F">
        <w:t>9</w:t>
      </w:r>
      <w:r>
        <w:tab/>
      </w:r>
      <w:r w:rsidR="001871E0" w:rsidRPr="006727A3">
        <w:t xml:space="preserve">ALTERNATE </w:t>
      </w:r>
      <w:r w:rsidR="00575C55" w:rsidRPr="006727A3">
        <w:t>BIDS</w:t>
      </w:r>
      <w:bookmarkEnd w:id="79"/>
      <w:bookmarkEnd w:id="80"/>
      <w:bookmarkEnd w:id="81"/>
    </w:p>
    <w:p w14:paraId="1642CB3F" w14:textId="7F0F6295" w:rsidR="00FF032A" w:rsidRPr="006727A3" w:rsidRDefault="000D19BB" w:rsidP="0014237F">
      <w:pPr>
        <w:pStyle w:val="BodyText"/>
        <w:spacing w:before="120" w:after="120" w:line="276" w:lineRule="auto"/>
        <w:jc w:val="both"/>
        <w:rPr>
          <w:rFonts w:asciiTheme="minorHAnsi" w:hAnsiTheme="minorHAnsi" w:cstheme="minorHAnsi"/>
          <w:i w:val="0"/>
        </w:rPr>
      </w:pPr>
      <w:bookmarkStart w:id="82" w:name="_Hlk80888648"/>
      <w:r w:rsidRPr="006727A3">
        <w:rPr>
          <w:rFonts w:asciiTheme="minorHAnsi" w:hAnsiTheme="minorHAnsi" w:cstheme="minorHAnsi"/>
          <w:i w:val="0"/>
        </w:rPr>
        <w:t xml:space="preserve">Unless provided otherwise in this </w:t>
      </w:r>
      <w:r w:rsidR="00C94ADC" w:rsidRPr="006727A3">
        <w:rPr>
          <w:rFonts w:asciiTheme="minorHAnsi" w:hAnsiTheme="minorHAnsi" w:cstheme="minorHAnsi"/>
          <w:i w:val="0"/>
        </w:rPr>
        <w:t>IFB</w:t>
      </w:r>
      <w:r w:rsidRPr="006727A3">
        <w:rPr>
          <w:rFonts w:asciiTheme="minorHAnsi" w:hAnsiTheme="minorHAnsi" w:cstheme="minorHAnsi"/>
          <w:i w:val="0"/>
        </w:rPr>
        <w:t xml:space="preserve">, </w:t>
      </w:r>
      <w:r w:rsidR="003E6E25" w:rsidRPr="006727A3">
        <w:rPr>
          <w:rFonts w:asciiTheme="minorHAnsi" w:hAnsiTheme="minorHAnsi" w:cstheme="minorHAnsi"/>
          <w:i w:val="0"/>
        </w:rPr>
        <w:t xml:space="preserve">Vendor may submit alternate </w:t>
      </w:r>
      <w:r w:rsidR="00343A32" w:rsidRPr="006727A3">
        <w:rPr>
          <w:rFonts w:asciiTheme="minorHAnsi" w:hAnsiTheme="minorHAnsi" w:cstheme="minorHAnsi"/>
          <w:i w:val="0"/>
        </w:rPr>
        <w:t>bids</w:t>
      </w:r>
      <w:r w:rsidR="003E6E25" w:rsidRPr="006727A3">
        <w:rPr>
          <w:rFonts w:asciiTheme="minorHAnsi" w:hAnsiTheme="minorHAnsi" w:cstheme="minorHAnsi"/>
          <w:i w:val="0"/>
        </w:rPr>
        <w:t xml:space="preserve"> for </w:t>
      </w:r>
      <w:r w:rsidRPr="006727A3">
        <w:rPr>
          <w:rFonts w:asciiTheme="minorHAnsi" w:hAnsiTheme="minorHAnsi" w:cstheme="minorHAnsi"/>
          <w:i w:val="0"/>
        </w:rPr>
        <w:t xml:space="preserve">comparable Goods, </w:t>
      </w:r>
      <w:r w:rsidR="003E6E25" w:rsidRPr="006727A3">
        <w:rPr>
          <w:rFonts w:asciiTheme="minorHAnsi" w:hAnsiTheme="minorHAnsi" w:cstheme="minorHAnsi"/>
          <w:i w:val="0"/>
        </w:rPr>
        <w:t xml:space="preserve">various </w:t>
      </w:r>
      <w:r w:rsidR="001871E0" w:rsidRPr="006727A3">
        <w:rPr>
          <w:rFonts w:asciiTheme="minorHAnsi" w:hAnsiTheme="minorHAnsi" w:cstheme="minorHAnsi"/>
          <w:i w:val="0"/>
        </w:rPr>
        <w:t xml:space="preserve">methods or </w:t>
      </w:r>
      <w:r w:rsidR="003E6E25" w:rsidRPr="006727A3">
        <w:rPr>
          <w:rFonts w:asciiTheme="minorHAnsi" w:hAnsiTheme="minorHAnsi" w:cstheme="minorHAnsi"/>
          <w:i w:val="0"/>
        </w:rPr>
        <w:t xml:space="preserve">levels of </w:t>
      </w:r>
      <w:r w:rsidR="00A105C9" w:rsidRPr="006727A3">
        <w:rPr>
          <w:rFonts w:asciiTheme="minorHAnsi" w:hAnsiTheme="minorHAnsi" w:cstheme="minorHAnsi"/>
          <w:i w:val="0"/>
        </w:rPr>
        <w:t>S</w:t>
      </w:r>
      <w:r w:rsidR="003E6E25" w:rsidRPr="006727A3">
        <w:rPr>
          <w:rFonts w:asciiTheme="minorHAnsi" w:hAnsiTheme="minorHAnsi" w:cstheme="minorHAnsi"/>
          <w:i w:val="0"/>
        </w:rPr>
        <w:t>ervice(s)</w:t>
      </w:r>
      <w:r w:rsidRPr="006727A3">
        <w:rPr>
          <w:rFonts w:asciiTheme="minorHAnsi" w:hAnsiTheme="minorHAnsi" w:cstheme="minorHAnsi"/>
          <w:i w:val="0"/>
        </w:rPr>
        <w:t>,</w:t>
      </w:r>
      <w:r w:rsidR="001871E0" w:rsidRPr="006727A3">
        <w:rPr>
          <w:rFonts w:asciiTheme="minorHAnsi" w:hAnsiTheme="minorHAnsi" w:cstheme="minorHAnsi"/>
          <w:i w:val="0"/>
        </w:rPr>
        <w:t xml:space="preserve"> or that propose different options</w:t>
      </w:r>
      <w:r w:rsidR="003E6E25" w:rsidRPr="006727A3">
        <w:rPr>
          <w:rFonts w:asciiTheme="minorHAnsi" w:hAnsiTheme="minorHAnsi" w:cstheme="minorHAnsi"/>
          <w:i w:val="0"/>
        </w:rPr>
        <w:t xml:space="preserve">. Alternate </w:t>
      </w:r>
      <w:r w:rsidR="00784740" w:rsidRPr="006727A3">
        <w:rPr>
          <w:rFonts w:asciiTheme="minorHAnsi" w:hAnsiTheme="minorHAnsi" w:cstheme="minorHAnsi"/>
          <w:i w:val="0"/>
        </w:rPr>
        <w:t>bid</w:t>
      </w:r>
      <w:r w:rsidR="003E6E25" w:rsidRPr="006727A3">
        <w:rPr>
          <w:rFonts w:asciiTheme="minorHAnsi" w:hAnsiTheme="minorHAnsi" w:cstheme="minorHAnsi"/>
          <w:i w:val="0"/>
        </w:rPr>
        <w:t xml:space="preserve"> must specifically identify the </w:t>
      </w:r>
      <w:r w:rsidR="00C94ADC" w:rsidRPr="006727A3">
        <w:rPr>
          <w:rFonts w:asciiTheme="minorHAnsi" w:hAnsiTheme="minorHAnsi" w:cstheme="minorHAnsi"/>
          <w:i w:val="0"/>
        </w:rPr>
        <w:t>IFB</w:t>
      </w:r>
      <w:r w:rsidR="003E6E25" w:rsidRPr="006727A3">
        <w:rPr>
          <w:rFonts w:asciiTheme="minorHAnsi" w:hAnsiTheme="minorHAnsi" w:cstheme="minorHAnsi"/>
          <w:i w:val="0"/>
        </w:rPr>
        <w:t xml:space="preserve"> requirements and advantage(s) addressed by the alterna</w:t>
      </w:r>
      <w:r w:rsidR="003D5A1E" w:rsidRPr="006727A3">
        <w:rPr>
          <w:rFonts w:asciiTheme="minorHAnsi" w:hAnsiTheme="minorHAnsi" w:cstheme="minorHAnsi"/>
          <w:i w:val="0"/>
        </w:rPr>
        <w:t xml:space="preserve">te </w:t>
      </w:r>
      <w:r w:rsidR="00343A32" w:rsidRPr="006727A3">
        <w:rPr>
          <w:rFonts w:asciiTheme="minorHAnsi" w:hAnsiTheme="minorHAnsi" w:cstheme="minorHAnsi"/>
          <w:i w:val="0"/>
        </w:rPr>
        <w:t>bid</w:t>
      </w:r>
      <w:r w:rsidR="003D5A1E" w:rsidRPr="006727A3">
        <w:rPr>
          <w:rFonts w:asciiTheme="minorHAnsi" w:hAnsiTheme="minorHAnsi" w:cstheme="minorHAnsi"/>
          <w:i w:val="0"/>
        </w:rPr>
        <w:t xml:space="preserve">. Any alternate </w:t>
      </w:r>
      <w:r w:rsidR="00343A32" w:rsidRPr="006727A3">
        <w:rPr>
          <w:rFonts w:asciiTheme="minorHAnsi" w:hAnsiTheme="minorHAnsi" w:cstheme="minorHAnsi"/>
          <w:i w:val="0"/>
        </w:rPr>
        <w:t>bid</w:t>
      </w:r>
      <w:r w:rsidR="003D5A1E" w:rsidRPr="006727A3">
        <w:rPr>
          <w:rFonts w:asciiTheme="minorHAnsi" w:hAnsiTheme="minorHAnsi" w:cstheme="minorHAnsi"/>
          <w:i w:val="0"/>
        </w:rPr>
        <w:t>, in addition to the marking described above,</w:t>
      </w:r>
      <w:r w:rsidR="003E6E25" w:rsidRPr="006727A3">
        <w:rPr>
          <w:rFonts w:asciiTheme="minorHAnsi" w:hAnsiTheme="minorHAnsi" w:cstheme="minorHAnsi"/>
          <w:i w:val="0"/>
        </w:rPr>
        <w:t xml:space="preserve"> must be clearly marked with the legend</w:t>
      </w:r>
      <w:r w:rsidR="001871E0" w:rsidRPr="006727A3">
        <w:rPr>
          <w:rFonts w:asciiTheme="minorHAnsi" w:hAnsiTheme="minorHAnsi" w:cstheme="minorHAnsi"/>
          <w:i w:val="0"/>
        </w:rPr>
        <w:t xml:space="preserve">: </w:t>
      </w:r>
      <w:r w:rsidR="00034041" w:rsidRPr="006727A3">
        <w:rPr>
          <w:rFonts w:asciiTheme="minorHAnsi" w:hAnsiTheme="minorHAnsi" w:cstheme="minorHAnsi"/>
          <w:i w:val="0"/>
        </w:rPr>
        <w:t>“</w:t>
      </w:r>
      <w:r w:rsidR="001871E0" w:rsidRPr="006727A3">
        <w:rPr>
          <w:rFonts w:asciiTheme="minorHAnsi" w:hAnsiTheme="minorHAnsi" w:cstheme="minorHAnsi"/>
          <w:i w:val="0"/>
        </w:rPr>
        <w:t xml:space="preserve">Alternate </w:t>
      </w:r>
      <w:r w:rsidR="00343A32" w:rsidRPr="006727A3">
        <w:rPr>
          <w:rFonts w:asciiTheme="minorHAnsi" w:hAnsiTheme="minorHAnsi" w:cstheme="minorHAnsi"/>
          <w:i w:val="0"/>
        </w:rPr>
        <w:t>Bid</w:t>
      </w:r>
      <w:r w:rsidR="001871E0" w:rsidRPr="006727A3">
        <w:rPr>
          <w:rFonts w:asciiTheme="minorHAnsi" w:hAnsiTheme="minorHAnsi" w:cstheme="minorHAnsi"/>
          <w:i w:val="0"/>
        </w:rPr>
        <w:t xml:space="preserve"> #_</w:t>
      </w:r>
      <w:r w:rsidR="00034041" w:rsidRPr="006727A3">
        <w:rPr>
          <w:rFonts w:asciiTheme="minorHAnsi" w:hAnsiTheme="minorHAnsi" w:cstheme="minorHAnsi"/>
          <w:i w:val="0"/>
        </w:rPr>
        <w:t>_</w:t>
      </w:r>
      <w:r w:rsidR="001871E0" w:rsidRPr="006727A3">
        <w:rPr>
          <w:rFonts w:asciiTheme="minorHAnsi" w:hAnsiTheme="minorHAnsi" w:cstheme="minorHAnsi"/>
          <w:i w:val="0"/>
        </w:rPr>
        <w:t xml:space="preserve">_ </w:t>
      </w:r>
      <w:r w:rsidR="00034041" w:rsidRPr="00EE3408">
        <w:rPr>
          <w:rFonts w:asciiTheme="minorHAnsi" w:hAnsiTheme="minorHAnsi" w:cstheme="minorHAnsi"/>
        </w:rPr>
        <w:t>[</w:t>
      </w:r>
      <w:r w:rsidR="001871E0" w:rsidRPr="00EE3408">
        <w:rPr>
          <w:rFonts w:asciiTheme="minorHAnsi" w:hAnsiTheme="minorHAnsi" w:cstheme="minorHAnsi"/>
        </w:rPr>
        <w:t>for ‘name of Vendor</w:t>
      </w:r>
      <w:r w:rsidR="00F3406B" w:rsidRPr="00EE3408">
        <w:rPr>
          <w:rFonts w:asciiTheme="minorHAnsi" w:hAnsiTheme="minorHAnsi" w:cstheme="minorHAnsi"/>
        </w:rPr>
        <w:t>’</w:t>
      </w:r>
      <w:r w:rsidR="00034041" w:rsidRPr="00EE3408">
        <w:rPr>
          <w:rFonts w:asciiTheme="minorHAnsi" w:hAnsiTheme="minorHAnsi" w:cstheme="minorHAnsi"/>
        </w:rPr>
        <w:t>]</w:t>
      </w:r>
      <w:r w:rsidR="00F3406B" w:rsidRPr="00EE3408">
        <w:rPr>
          <w:rFonts w:asciiTheme="minorHAnsi" w:hAnsiTheme="minorHAnsi" w:cstheme="minorHAnsi"/>
        </w:rPr>
        <w:t>”</w:t>
      </w:r>
      <w:r w:rsidR="003E6E25" w:rsidRPr="00EE3408">
        <w:rPr>
          <w:rFonts w:asciiTheme="minorHAnsi" w:hAnsiTheme="minorHAnsi" w:cstheme="minorHAnsi"/>
        </w:rPr>
        <w:t>.</w:t>
      </w:r>
      <w:r w:rsidR="003E6E25" w:rsidRPr="00EE3408">
        <w:rPr>
          <w:rFonts w:asciiTheme="minorHAnsi" w:hAnsiTheme="minorHAnsi" w:cstheme="minorHAnsi"/>
          <w:i w:val="0"/>
        </w:rPr>
        <w:t xml:space="preserve"> </w:t>
      </w:r>
      <w:r w:rsidR="003E6E25" w:rsidRPr="006727A3">
        <w:rPr>
          <w:rFonts w:asciiTheme="minorHAnsi" w:hAnsiTheme="minorHAnsi" w:cstheme="minorHAnsi"/>
          <w:i w:val="0"/>
        </w:rPr>
        <w:t xml:space="preserve">Each </w:t>
      </w:r>
      <w:r w:rsidR="00343A32" w:rsidRPr="006727A3">
        <w:rPr>
          <w:rFonts w:asciiTheme="minorHAnsi" w:hAnsiTheme="minorHAnsi" w:cstheme="minorHAnsi"/>
          <w:i w:val="0"/>
        </w:rPr>
        <w:t>bid</w:t>
      </w:r>
      <w:r w:rsidR="00F550FC" w:rsidRPr="006727A3">
        <w:rPr>
          <w:rFonts w:asciiTheme="minorHAnsi" w:hAnsiTheme="minorHAnsi" w:cstheme="minorHAnsi"/>
          <w:i w:val="0"/>
        </w:rPr>
        <w:t xml:space="preserve"> must be for a specific set of </w:t>
      </w:r>
      <w:r w:rsidRPr="006727A3">
        <w:rPr>
          <w:rFonts w:asciiTheme="minorHAnsi" w:hAnsiTheme="minorHAnsi" w:cstheme="minorHAnsi"/>
          <w:i w:val="0"/>
        </w:rPr>
        <w:t xml:space="preserve">Goods and </w:t>
      </w:r>
      <w:r w:rsidR="00F550FC" w:rsidRPr="006727A3">
        <w:rPr>
          <w:rFonts w:asciiTheme="minorHAnsi" w:hAnsiTheme="minorHAnsi" w:cstheme="minorHAnsi"/>
          <w:i w:val="0"/>
        </w:rPr>
        <w:t>S</w:t>
      </w:r>
      <w:r w:rsidR="003E6E25" w:rsidRPr="006727A3">
        <w:rPr>
          <w:rFonts w:asciiTheme="minorHAnsi" w:hAnsiTheme="minorHAnsi" w:cstheme="minorHAnsi"/>
          <w:i w:val="0"/>
        </w:rPr>
        <w:t xml:space="preserve">ervices and </w:t>
      </w:r>
      <w:r w:rsidR="001871E0" w:rsidRPr="006727A3">
        <w:rPr>
          <w:rFonts w:asciiTheme="minorHAnsi" w:hAnsiTheme="minorHAnsi" w:cstheme="minorHAnsi"/>
          <w:i w:val="0"/>
        </w:rPr>
        <w:t>must include</w:t>
      </w:r>
      <w:r w:rsidR="003E6E25" w:rsidRPr="006727A3">
        <w:rPr>
          <w:rFonts w:asciiTheme="minorHAnsi" w:hAnsiTheme="minorHAnsi" w:cstheme="minorHAnsi"/>
          <w:i w:val="0"/>
        </w:rPr>
        <w:t xml:space="preserve"> specific pricing. If a Vendor chooses to respond with various offerings, each must be </w:t>
      </w:r>
      <w:r w:rsidR="001871E0" w:rsidRPr="006727A3">
        <w:rPr>
          <w:rFonts w:asciiTheme="minorHAnsi" w:hAnsiTheme="minorHAnsi" w:cstheme="minorHAnsi"/>
          <w:i w:val="0"/>
        </w:rPr>
        <w:t>offered</w:t>
      </w:r>
      <w:r w:rsidR="003E6E25" w:rsidRPr="006727A3">
        <w:rPr>
          <w:rFonts w:asciiTheme="minorHAnsi" w:hAnsiTheme="minorHAnsi" w:cstheme="minorHAnsi"/>
          <w:i w:val="0"/>
        </w:rPr>
        <w:t xml:space="preserve"> with a </w:t>
      </w:r>
      <w:r w:rsidR="001871E0" w:rsidRPr="006727A3">
        <w:rPr>
          <w:rFonts w:asciiTheme="minorHAnsi" w:hAnsiTheme="minorHAnsi" w:cstheme="minorHAnsi"/>
          <w:i w:val="0"/>
        </w:rPr>
        <w:t>separate</w:t>
      </w:r>
      <w:r w:rsidR="003E6E25" w:rsidRPr="006727A3">
        <w:rPr>
          <w:rFonts w:asciiTheme="minorHAnsi" w:hAnsiTheme="minorHAnsi" w:cstheme="minorHAnsi"/>
          <w:i w:val="0"/>
        </w:rPr>
        <w:t xml:space="preserve"> price and </w:t>
      </w:r>
      <w:r w:rsidR="001871E0" w:rsidRPr="006727A3">
        <w:rPr>
          <w:rFonts w:asciiTheme="minorHAnsi" w:hAnsiTheme="minorHAnsi" w:cstheme="minorHAnsi"/>
          <w:i w:val="0"/>
        </w:rPr>
        <w:t xml:space="preserve">be contained in </w:t>
      </w:r>
      <w:r w:rsidR="003E6E25" w:rsidRPr="006727A3">
        <w:rPr>
          <w:rFonts w:asciiTheme="minorHAnsi" w:hAnsiTheme="minorHAnsi" w:cstheme="minorHAnsi"/>
          <w:i w:val="0"/>
        </w:rPr>
        <w:t xml:space="preserve">a separate </w:t>
      </w:r>
      <w:r w:rsidR="00343A32" w:rsidRPr="006727A3">
        <w:rPr>
          <w:rFonts w:asciiTheme="minorHAnsi" w:hAnsiTheme="minorHAnsi" w:cstheme="minorHAnsi"/>
          <w:i w:val="0"/>
        </w:rPr>
        <w:t>bid</w:t>
      </w:r>
      <w:r w:rsidR="001871E0" w:rsidRPr="006727A3">
        <w:rPr>
          <w:rFonts w:asciiTheme="minorHAnsi" w:hAnsiTheme="minorHAnsi" w:cstheme="minorHAnsi"/>
          <w:i w:val="0"/>
        </w:rPr>
        <w:t>.</w:t>
      </w:r>
      <w:r w:rsidR="00AA1836" w:rsidRPr="006727A3">
        <w:rPr>
          <w:rFonts w:asciiTheme="minorHAnsi" w:hAnsiTheme="minorHAnsi" w:cstheme="minorHAnsi"/>
          <w:i w:val="0"/>
        </w:rPr>
        <w:t xml:space="preserve"> Each </w:t>
      </w:r>
      <w:r w:rsidR="00784740" w:rsidRPr="006727A3">
        <w:rPr>
          <w:rFonts w:asciiTheme="minorHAnsi" w:hAnsiTheme="minorHAnsi" w:cstheme="minorHAnsi"/>
          <w:i w:val="0"/>
        </w:rPr>
        <w:t>bi</w:t>
      </w:r>
      <w:r w:rsidR="007A22E6" w:rsidRPr="006727A3">
        <w:rPr>
          <w:rFonts w:asciiTheme="minorHAnsi" w:hAnsiTheme="minorHAnsi" w:cstheme="minorHAnsi"/>
          <w:i w:val="0"/>
        </w:rPr>
        <w:t>d</w:t>
      </w:r>
      <w:r w:rsidR="00AA1836" w:rsidRPr="006727A3">
        <w:rPr>
          <w:rFonts w:asciiTheme="minorHAnsi" w:hAnsiTheme="minorHAnsi" w:cstheme="minorHAnsi"/>
          <w:i w:val="0"/>
        </w:rPr>
        <w:t xml:space="preserve"> must be complete and independent of other </w:t>
      </w:r>
      <w:r w:rsidR="00343A32" w:rsidRPr="006727A3">
        <w:rPr>
          <w:rFonts w:asciiTheme="minorHAnsi" w:hAnsiTheme="minorHAnsi" w:cstheme="minorHAnsi"/>
          <w:i w:val="0"/>
        </w:rPr>
        <w:t>bids</w:t>
      </w:r>
      <w:r w:rsidR="00AA1836" w:rsidRPr="006727A3">
        <w:rPr>
          <w:rFonts w:asciiTheme="minorHAnsi" w:hAnsiTheme="minorHAnsi" w:cstheme="minorHAnsi"/>
          <w:i w:val="0"/>
        </w:rPr>
        <w:t xml:space="preserve"> </w:t>
      </w:r>
      <w:bookmarkStart w:id="83" w:name="_Hlk76562144"/>
      <w:r w:rsidR="00AA1836" w:rsidRPr="006727A3">
        <w:rPr>
          <w:rFonts w:asciiTheme="minorHAnsi" w:hAnsiTheme="minorHAnsi" w:cstheme="minorHAnsi"/>
          <w:i w:val="0"/>
        </w:rPr>
        <w:t>offered</w:t>
      </w:r>
      <w:bookmarkEnd w:id="82"/>
      <w:bookmarkEnd w:id="83"/>
      <w:r w:rsidR="00AA1836" w:rsidRPr="006727A3">
        <w:rPr>
          <w:rFonts w:asciiTheme="minorHAnsi" w:hAnsiTheme="minorHAnsi" w:cstheme="minorHAnsi"/>
          <w:i w:val="0"/>
        </w:rPr>
        <w:t>.</w:t>
      </w:r>
      <w:bookmarkStart w:id="84" w:name="_Toc370999737"/>
      <w:bookmarkStart w:id="85" w:name="_Toc382391706"/>
    </w:p>
    <w:p w14:paraId="6579AB89" w14:textId="0E62B7EF" w:rsidR="009A4870" w:rsidRPr="006727A3" w:rsidRDefault="006404DD" w:rsidP="00673AEE">
      <w:pPr>
        <w:pStyle w:val="Heading1"/>
        <w:numPr>
          <w:ilvl w:val="0"/>
          <w:numId w:val="0"/>
        </w:numPr>
      </w:pPr>
      <w:bookmarkStart w:id="86" w:name=""/>
      <w:bookmarkStart w:id="87" w:name="_Toc53055984"/>
      <w:bookmarkStart w:id="88" w:name="_Toc53056075"/>
      <w:bookmarkStart w:id="89" w:name="_Toc53056165"/>
      <w:bookmarkStart w:id="90" w:name="_Toc53056253"/>
      <w:bookmarkStart w:id="91" w:name="_Toc53055985"/>
      <w:bookmarkStart w:id="92" w:name="_Toc53056076"/>
      <w:bookmarkStart w:id="93" w:name="_Toc53056166"/>
      <w:bookmarkStart w:id="94" w:name="_Toc53056254"/>
      <w:bookmarkStart w:id="95" w:name="_Toc53055986"/>
      <w:bookmarkStart w:id="96" w:name="_Toc53056077"/>
      <w:bookmarkStart w:id="97" w:name="_Toc53056167"/>
      <w:bookmarkStart w:id="98" w:name="_Toc53056255"/>
      <w:bookmarkStart w:id="99" w:name="_Toc53055987"/>
      <w:bookmarkStart w:id="100" w:name="_Toc53056078"/>
      <w:bookmarkStart w:id="101" w:name="_Toc53056168"/>
      <w:bookmarkStart w:id="102" w:name="_Toc53056256"/>
      <w:bookmarkStart w:id="103" w:name="_Toc53055988"/>
      <w:bookmarkStart w:id="104" w:name="_Toc53056079"/>
      <w:bookmarkStart w:id="105" w:name="_Toc53056169"/>
      <w:bookmarkStart w:id="106" w:name="_Toc53056257"/>
      <w:bookmarkStart w:id="107" w:name="_Toc53055989"/>
      <w:bookmarkStart w:id="108" w:name="_Toc53056080"/>
      <w:bookmarkStart w:id="109" w:name="_Toc53056170"/>
      <w:bookmarkStart w:id="110" w:name="_Toc53056258"/>
      <w:bookmarkStart w:id="111" w:name="_Toc53055990"/>
      <w:bookmarkStart w:id="112" w:name="_Toc53056081"/>
      <w:bookmarkStart w:id="113" w:name="_Toc53056171"/>
      <w:bookmarkStart w:id="114" w:name="_Toc53056259"/>
      <w:bookmarkStart w:id="115" w:name="_Toc53055991"/>
      <w:bookmarkStart w:id="116" w:name="_Toc53056082"/>
      <w:bookmarkStart w:id="117" w:name="_Toc53056172"/>
      <w:bookmarkStart w:id="118" w:name="_Toc53056260"/>
      <w:bookmarkStart w:id="119" w:name="_Toc53055992"/>
      <w:bookmarkStart w:id="120" w:name="_Toc53056083"/>
      <w:bookmarkStart w:id="121" w:name="_Toc53056173"/>
      <w:bookmarkStart w:id="122" w:name="_Toc53056261"/>
      <w:bookmarkStart w:id="123" w:name="_Toc53055993"/>
      <w:bookmarkStart w:id="124" w:name="_Toc53056084"/>
      <w:bookmarkStart w:id="125" w:name="_Toc53056174"/>
      <w:bookmarkStart w:id="126" w:name="_Toc53056262"/>
      <w:bookmarkStart w:id="127" w:name="_Toc53055994"/>
      <w:bookmarkStart w:id="128" w:name="_Toc53056085"/>
      <w:bookmarkStart w:id="129" w:name="_Toc53056175"/>
      <w:bookmarkStart w:id="130" w:name="_Toc53056263"/>
      <w:bookmarkStart w:id="131" w:name="_Toc53055995"/>
      <w:bookmarkStart w:id="132" w:name="_Toc53056086"/>
      <w:bookmarkStart w:id="133" w:name="_Toc53056176"/>
      <w:bookmarkStart w:id="134" w:name="_Toc53056264"/>
      <w:bookmarkStart w:id="135" w:name="_Toc53055996"/>
      <w:bookmarkStart w:id="136" w:name="_Toc53056087"/>
      <w:bookmarkStart w:id="137" w:name="_Toc53056177"/>
      <w:bookmarkStart w:id="138" w:name="_Toc53056265"/>
      <w:bookmarkStart w:id="139" w:name="_Toc53055997"/>
      <w:bookmarkStart w:id="140" w:name="_Toc53056088"/>
      <w:bookmarkStart w:id="141" w:name="_Toc53056178"/>
      <w:bookmarkStart w:id="142" w:name="_Toc53056266"/>
      <w:bookmarkStart w:id="143" w:name="_Toc53055998"/>
      <w:bookmarkStart w:id="144" w:name="_Toc53056089"/>
      <w:bookmarkStart w:id="145" w:name="_Toc53056179"/>
      <w:bookmarkStart w:id="146" w:name="_Toc53056267"/>
      <w:bookmarkStart w:id="147" w:name="_Toc374120587"/>
      <w:bookmarkStart w:id="148" w:name="_Toc328747426"/>
      <w:bookmarkStart w:id="149" w:name="_Toc172015853"/>
      <w:bookmarkStart w:id="150" w:name="_Toc172016772"/>
      <w:bookmarkStart w:id="151" w:name="_Toc172020697"/>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t>3.0</w:t>
      </w:r>
      <w:r>
        <w:tab/>
      </w:r>
      <w:r w:rsidR="00323DA2" w:rsidRPr="006727A3">
        <w:t xml:space="preserve">METHOD OF AWARD AND </w:t>
      </w:r>
      <w:r w:rsidR="00343A32" w:rsidRPr="006727A3">
        <w:t>BID</w:t>
      </w:r>
      <w:r w:rsidR="00323DA2" w:rsidRPr="006727A3">
        <w:t xml:space="preserve"> EVALUATION PROCESS</w:t>
      </w:r>
      <w:bookmarkStart w:id="152" w:name="_Toc374120588"/>
      <w:bookmarkStart w:id="153" w:name="_Toc328747427"/>
      <w:bookmarkEnd w:id="147"/>
      <w:bookmarkEnd w:id="148"/>
      <w:bookmarkEnd w:id="149"/>
      <w:bookmarkEnd w:id="150"/>
      <w:bookmarkEnd w:id="151"/>
    </w:p>
    <w:p w14:paraId="07B697D7" w14:textId="5A0E5146" w:rsidR="00323DA2" w:rsidRPr="006727A3" w:rsidRDefault="006404DD" w:rsidP="00673AEE">
      <w:pPr>
        <w:pStyle w:val="Heading2RFP"/>
      </w:pPr>
      <w:bookmarkStart w:id="154" w:name="_Toc172015854"/>
      <w:bookmarkStart w:id="155" w:name="_Toc172016773"/>
      <w:bookmarkStart w:id="156" w:name="_Toc172020698"/>
      <w:r>
        <w:t>3.1</w:t>
      </w:r>
      <w:r>
        <w:tab/>
      </w:r>
      <w:r w:rsidR="00323DA2" w:rsidRPr="006727A3">
        <w:t>METHOD OF AWARD</w:t>
      </w:r>
      <w:bookmarkEnd w:id="152"/>
      <w:bookmarkEnd w:id="154"/>
      <w:bookmarkEnd w:id="155"/>
      <w:bookmarkEnd w:id="156"/>
    </w:p>
    <w:p w14:paraId="42593FD7" w14:textId="7FD348B4" w:rsidR="000056F1" w:rsidRPr="006727A3" w:rsidRDefault="00836AE9" w:rsidP="00F3406B">
      <w:pPr>
        <w:pStyle w:val="Text"/>
        <w:spacing w:line="276" w:lineRule="auto"/>
        <w:jc w:val="both"/>
        <w:rPr>
          <w:rFonts w:asciiTheme="minorHAnsi" w:hAnsiTheme="minorHAnsi" w:cstheme="minorHAnsi"/>
          <w:sz w:val="20"/>
        </w:rPr>
      </w:pPr>
      <w:bookmarkStart w:id="157" w:name="_Hlk513459402"/>
      <w:r w:rsidRPr="006727A3">
        <w:rPr>
          <w:rFonts w:asciiTheme="minorHAnsi" w:hAnsiTheme="minorHAnsi" w:cstheme="minorHAnsi"/>
          <w:sz w:val="20"/>
        </w:rPr>
        <w:t>North Carolina</w:t>
      </w:r>
      <w:r w:rsidR="0028149B" w:rsidRPr="006727A3">
        <w:rPr>
          <w:rFonts w:asciiTheme="minorHAnsi" w:hAnsiTheme="minorHAnsi" w:cstheme="minorHAnsi"/>
          <w:sz w:val="20"/>
        </w:rPr>
        <w:t xml:space="preserve"> G.S. 143-52</w:t>
      </w:r>
      <w:r w:rsidRPr="006727A3">
        <w:rPr>
          <w:rFonts w:asciiTheme="minorHAnsi" w:hAnsiTheme="minorHAnsi" w:cstheme="minorHAnsi"/>
          <w:sz w:val="20"/>
        </w:rPr>
        <w:t xml:space="preserve"> provides a </w:t>
      </w:r>
      <w:r w:rsidR="008027D5" w:rsidRPr="006727A3">
        <w:rPr>
          <w:rFonts w:asciiTheme="minorHAnsi" w:hAnsiTheme="minorHAnsi" w:cstheme="minorHAnsi"/>
          <w:sz w:val="20"/>
        </w:rPr>
        <w:t xml:space="preserve">general </w:t>
      </w:r>
      <w:r w:rsidRPr="006727A3">
        <w:rPr>
          <w:rFonts w:asciiTheme="minorHAnsi" w:hAnsiTheme="minorHAnsi" w:cstheme="minorHAnsi"/>
          <w:sz w:val="20"/>
        </w:rPr>
        <w:t>list of criteria the State shall use to award contracts</w:t>
      </w:r>
      <w:r w:rsidR="00D96AFF" w:rsidRPr="006727A3">
        <w:rPr>
          <w:rFonts w:asciiTheme="minorHAnsi" w:hAnsiTheme="minorHAnsi" w:cstheme="minorHAnsi"/>
          <w:sz w:val="20"/>
        </w:rPr>
        <w:t>, as supplemented by the additional criteria herein</w:t>
      </w:r>
      <w:r w:rsidRPr="006727A3">
        <w:rPr>
          <w:rFonts w:asciiTheme="minorHAnsi" w:hAnsiTheme="minorHAnsi" w:cstheme="minorHAnsi"/>
          <w:sz w:val="20"/>
        </w:rPr>
        <w:t xml:space="preserve">. The </w:t>
      </w:r>
      <w:r w:rsidR="004A0A93" w:rsidRPr="006727A3">
        <w:rPr>
          <w:rFonts w:asciiTheme="minorHAnsi" w:hAnsiTheme="minorHAnsi" w:cstheme="minorHAnsi"/>
          <w:sz w:val="20"/>
        </w:rPr>
        <w:t>G</w:t>
      </w:r>
      <w:r w:rsidRPr="006727A3">
        <w:rPr>
          <w:rFonts w:asciiTheme="minorHAnsi" w:hAnsiTheme="minorHAnsi" w:cstheme="minorHAnsi"/>
          <w:sz w:val="20"/>
        </w:rPr>
        <w:t xml:space="preserve">oods or </w:t>
      </w:r>
      <w:r w:rsidR="004A0A93" w:rsidRPr="006727A3">
        <w:rPr>
          <w:rFonts w:asciiTheme="minorHAnsi" w:hAnsiTheme="minorHAnsi" w:cstheme="minorHAnsi"/>
          <w:sz w:val="20"/>
        </w:rPr>
        <w:t>S</w:t>
      </w:r>
      <w:r w:rsidRPr="006727A3">
        <w:rPr>
          <w:rFonts w:asciiTheme="minorHAnsi" w:hAnsiTheme="minorHAnsi" w:cstheme="minorHAnsi"/>
          <w:sz w:val="20"/>
        </w:rPr>
        <w:t>ervices being procured shall dictate the application and order of criteria</w:t>
      </w:r>
      <w:r w:rsidR="00F3406B" w:rsidRPr="006727A3">
        <w:rPr>
          <w:rFonts w:asciiTheme="minorHAnsi" w:hAnsiTheme="minorHAnsi" w:cstheme="minorHAnsi"/>
          <w:sz w:val="20"/>
        </w:rPr>
        <w:t>;</w:t>
      </w:r>
      <w:r w:rsidRPr="006727A3">
        <w:rPr>
          <w:rFonts w:asciiTheme="minorHAnsi" w:hAnsiTheme="minorHAnsi" w:cstheme="minorHAnsi"/>
          <w:sz w:val="20"/>
        </w:rPr>
        <w:t xml:space="preserve"> however, all award decisions shall be in the State’s best interest. </w:t>
      </w:r>
      <w:bookmarkEnd w:id="157"/>
    </w:p>
    <w:p w14:paraId="09B89B52" w14:textId="3C81270F" w:rsidR="000355BB" w:rsidRPr="006727A3" w:rsidRDefault="000355BB" w:rsidP="00F3406B">
      <w:pPr>
        <w:pStyle w:val="Text"/>
        <w:spacing w:line="276" w:lineRule="auto"/>
        <w:jc w:val="both"/>
        <w:rPr>
          <w:rFonts w:asciiTheme="minorHAnsi" w:hAnsiTheme="minorHAnsi" w:cstheme="minorHAnsi"/>
          <w:sz w:val="20"/>
        </w:rPr>
      </w:pPr>
      <w:r w:rsidRPr="006727A3">
        <w:rPr>
          <w:rFonts w:asciiTheme="minorHAnsi" w:hAnsiTheme="minorHAnsi" w:cstheme="minorHAnsi"/>
          <w:sz w:val="20"/>
        </w:rPr>
        <w:t xml:space="preserve">All responsive bids will be reviewed, and </w:t>
      </w:r>
      <w:r w:rsidR="008B1268" w:rsidRPr="006727A3">
        <w:rPr>
          <w:rFonts w:asciiTheme="minorHAnsi" w:hAnsiTheme="minorHAnsi" w:cstheme="minorHAnsi"/>
          <w:sz w:val="20"/>
        </w:rPr>
        <w:t xml:space="preserve">an </w:t>
      </w:r>
      <w:r w:rsidRPr="006727A3">
        <w:rPr>
          <w:rFonts w:asciiTheme="minorHAnsi" w:hAnsiTheme="minorHAnsi" w:cstheme="minorHAnsi"/>
          <w:sz w:val="20"/>
        </w:rPr>
        <w:t xml:space="preserve">award or awards will be based on the responsive bid(s) offering the lowest price that meets the </w:t>
      </w:r>
      <w:r w:rsidR="000730A9" w:rsidRPr="006727A3">
        <w:rPr>
          <w:rFonts w:asciiTheme="minorHAnsi" w:hAnsiTheme="minorHAnsi" w:cstheme="minorHAnsi"/>
          <w:sz w:val="20"/>
        </w:rPr>
        <w:t>specifications</w:t>
      </w:r>
      <w:r w:rsidRPr="006727A3">
        <w:rPr>
          <w:rFonts w:asciiTheme="minorHAnsi" w:hAnsiTheme="minorHAnsi" w:cstheme="minorHAnsi"/>
          <w:sz w:val="20"/>
        </w:rPr>
        <w:t xml:space="preserve"> </w:t>
      </w:r>
      <w:r w:rsidR="004A3727" w:rsidRPr="006727A3">
        <w:rPr>
          <w:rFonts w:asciiTheme="minorHAnsi" w:hAnsiTheme="minorHAnsi" w:cstheme="minorHAnsi"/>
          <w:sz w:val="20"/>
        </w:rPr>
        <w:t xml:space="preserve">provided herein, to include any required verifications set out here in such as but not limited to past performance, references, and financial documents.  </w:t>
      </w:r>
      <w:r w:rsidRPr="006727A3">
        <w:rPr>
          <w:rFonts w:asciiTheme="minorHAnsi" w:hAnsiTheme="minorHAnsi" w:cstheme="minorHAnsi"/>
          <w:sz w:val="20"/>
        </w:rPr>
        <w:t>.</w:t>
      </w:r>
    </w:p>
    <w:p w14:paraId="612DFF53" w14:textId="32033701" w:rsidR="00822D1F" w:rsidRPr="006727A3" w:rsidRDefault="00323DA2" w:rsidP="00DD3D9E">
      <w:pPr>
        <w:pStyle w:val="Text"/>
        <w:spacing w:line="276" w:lineRule="auto"/>
        <w:jc w:val="both"/>
        <w:rPr>
          <w:rFonts w:asciiTheme="minorHAnsi" w:hAnsiTheme="minorHAnsi" w:cstheme="minorHAnsi"/>
          <w:sz w:val="20"/>
        </w:rPr>
      </w:pPr>
      <w:r w:rsidRPr="006727A3">
        <w:rPr>
          <w:rFonts w:asciiTheme="minorHAnsi" w:hAnsiTheme="minorHAnsi" w:cstheme="minorHAnsi"/>
          <w:sz w:val="20"/>
        </w:rPr>
        <w:t xml:space="preserve">While the intent of this </w:t>
      </w:r>
      <w:r w:rsidR="00C94ADC" w:rsidRPr="006727A3">
        <w:rPr>
          <w:rFonts w:asciiTheme="minorHAnsi" w:hAnsiTheme="minorHAnsi" w:cstheme="minorHAnsi"/>
          <w:sz w:val="20"/>
        </w:rPr>
        <w:t>IFB</w:t>
      </w:r>
      <w:r w:rsidRPr="006727A3">
        <w:rPr>
          <w:rFonts w:asciiTheme="minorHAnsi" w:hAnsiTheme="minorHAnsi" w:cstheme="minorHAnsi"/>
          <w:sz w:val="20"/>
        </w:rPr>
        <w:t xml:space="preserve"> is to </w:t>
      </w:r>
      <w:r w:rsidR="00201BC4" w:rsidRPr="006727A3">
        <w:rPr>
          <w:rFonts w:asciiTheme="minorHAnsi" w:hAnsiTheme="minorHAnsi" w:cstheme="minorHAnsi"/>
          <w:sz w:val="20"/>
        </w:rPr>
        <w:t>award a</w:t>
      </w:r>
      <w:r w:rsidRPr="006727A3">
        <w:rPr>
          <w:rFonts w:asciiTheme="minorHAnsi" w:hAnsiTheme="minorHAnsi" w:cstheme="minorHAnsi"/>
          <w:sz w:val="20"/>
        </w:rPr>
        <w:t xml:space="preserve"> Contract(s) </w:t>
      </w:r>
      <w:r w:rsidR="00201BC4" w:rsidRPr="006727A3">
        <w:rPr>
          <w:rFonts w:asciiTheme="minorHAnsi" w:hAnsiTheme="minorHAnsi" w:cstheme="minorHAnsi"/>
          <w:color w:val="auto"/>
          <w:sz w:val="20"/>
        </w:rPr>
        <w:t xml:space="preserve">to </w:t>
      </w:r>
      <w:r w:rsidR="003F327E" w:rsidRPr="006727A3">
        <w:rPr>
          <w:rFonts w:asciiTheme="minorHAnsi" w:hAnsiTheme="minorHAnsi" w:cstheme="minorHAnsi"/>
          <w:color w:val="auto"/>
          <w:sz w:val="20"/>
        </w:rPr>
        <w:t xml:space="preserve">a </w:t>
      </w:r>
      <w:r w:rsidR="00201BC4" w:rsidRPr="006727A3">
        <w:rPr>
          <w:rFonts w:asciiTheme="minorHAnsi" w:hAnsiTheme="minorHAnsi" w:cstheme="minorHAnsi"/>
          <w:color w:val="auto"/>
          <w:sz w:val="20"/>
        </w:rPr>
        <w:t xml:space="preserve">single </w:t>
      </w:r>
      <w:r w:rsidR="004036C9" w:rsidRPr="006727A3">
        <w:rPr>
          <w:rFonts w:asciiTheme="minorHAnsi" w:hAnsiTheme="minorHAnsi" w:cstheme="minorHAnsi"/>
          <w:color w:val="auto"/>
          <w:sz w:val="20"/>
        </w:rPr>
        <w:t>Vendor</w:t>
      </w:r>
      <w:r w:rsidRPr="006727A3">
        <w:rPr>
          <w:rFonts w:asciiTheme="minorHAnsi" w:hAnsiTheme="minorHAnsi" w:cstheme="minorHAnsi"/>
          <w:sz w:val="20"/>
        </w:rPr>
        <w:t>, the State reserves the right</w:t>
      </w:r>
      <w:r w:rsidR="00201BC4" w:rsidRPr="006727A3">
        <w:rPr>
          <w:rFonts w:asciiTheme="minorHAnsi" w:hAnsiTheme="minorHAnsi" w:cstheme="minorHAnsi"/>
          <w:sz w:val="20"/>
        </w:rPr>
        <w:t xml:space="preserve"> to make separate awards </w:t>
      </w:r>
      <w:r w:rsidR="00854295" w:rsidRPr="006727A3">
        <w:rPr>
          <w:rFonts w:asciiTheme="minorHAnsi" w:hAnsiTheme="minorHAnsi" w:cstheme="minorHAnsi"/>
          <w:sz w:val="20"/>
        </w:rPr>
        <w:t xml:space="preserve">to different </w:t>
      </w:r>
      <w:r w:rsidR="004036C9" w:rsidRPr="006727A3">
        <w:rPr>
          <w:rFonts w:asciiTheme="minorHAnsi" w:hAnsiTheme="minorHAnsi" w:cstheme="minorHAnsi"/>
          <w:sz w:val="20"/>
        </w:rPr>
        <w:t>Vendor</w:t>
      </w:r>
      <w:r w:rsidR="00854295" w:rsidRPr="006727A3">
        <w:rPr>
          <w:rFonts w:asciiTheme="minorHAnsi" w:hAnsiTheme="minorHAnsi" w:cstheme="minorHAnsi"/>
          <w:sz w:val="20"/>
        </w:rPr>
        <w:t xml:space="preserve">s </w:t>
      </w:r>
      <w:r w:rsidR="00201BC4" w:rsidRPr="006727A3">
        <w:rPr>
          <w:rFonts w:asciiTheme="minorHAnsi" w:hAnsiTheme="minorHAnsi" w:cstheme="minorHAnsi"/>
          <w:sz w:val="20"/>
        </w:rPr>
        <w:t>for one or more line items,</w:t>
      </w:r>
      <w:r w:rsidRPr="006727A3">
        <w:rPr>
          <w:rFonts w:asciiTheme="minorHAnsi" w:hAnsiTheme="minorHAnsi" w:cstheme="minorHAnsi"/>
          <w:sz w:val="20"/>
        </w:rPr>
        <w:t xml:space="preserve"> to not award one or more </w:t>
      </w:r>
      <w:r w:rsidR="00201BC4" w:rsidRPr="006727A3">
        <w:rPr>
          <w:rFonts w:asciiTheme="minorHAnsi" w:hAnsiTheme="minorHAnsi" w:cstheme="minorHAnsi"/>
          <w:sz w:val="20"/>
        </w:rPr>
        <w:t>line items</w:t>
      </w:r>
      <w:r w:rsidR="008B1268" w:rsidRPr="006727A3">
        <w:rPr>
          <w:rFonts w:asciiTheme="minorHAnsi" w:hAnsiTheme="minorHAnsi" w:cstheme="minorHAnsi"/>
          <w:sz w:val="20"/>
        </w:rPr>
        <w:t>,</w:t>
      </w:r>
      <w:r w:rsidR="00201BC4" w:rsidRPr="006727A3">
        <w:rPr>
          <w:rFonts w:asciiTheme="minorHAnsi" w:hAnsiTheme="minorHAnsi" w:cstheme="minorHAnsi"/>
          <w:sz w:val="20"/>
        </w:rPr>
        <w:t xml:space="preserve"> </w:t>
      </w:r>
      <w:r w:rsidR="00854295" w:rsidRPr="006727A3">
        <w:rPr>
          <w:rFonts w:asciiTheme="minorHAnsi" w:hAnsiTheme="minorHAnsi" w:cstheme="minorHAnsi"/>
          <w:sz w:val="20"/>
        </w:rPr>
        <w:t>or</w:t>
      </w:r>
      <w:r w:rsidR="00925A5B" w:rsidRPr="006727A3">
        <w:rPr>
          <w:rFonts w:asciiTheme="minorHAnsi" w:hAnsiTheme="minorHAnsi" w:cstheme="minorHAnsi"/>
          <w:sz w:val="20"/>
        </w:rPr>
        <w:t xml:space="preserve"> to</w:t>
      </w:r>
      <w:r w:rsidRPr="006727A3">
        <w:rPr>
          <w:rFonts w:asciiTheme="minorHAnsi" w:hAnsiTheme="minorHAnsi" w:cstheme="minorHAnsi"/>
          <w:sz w:val="20"/>
        </w:rPr>
        <w:t xml:space="preserve"> cancel this </w:t>
      </w:r>
      <w:r w:rsidR="00C94ADC" w:rsidRPr="006727A3">
        <w:rPr>
          <w:rFonts w:asciiTheme="minorHAnsi" w:hAnsiTheme="minorHAnsi" w:cstheme="minorHAnsi"/>
          <w:sz w:val="20"/>
        </w:rPr>
        <w:t>IFB</w:t>
      </w:r>
      <w:r w:rsidRPr="006727A3">
        <w:rPr>
          <w:rFonts w:asciiTheme="minorHAnsi" w:hAnsiTheme="minorHAnsi" w:cstheme="minorHAnsi"/>
          <w:sz w:val="20"/>
        </w:rPr>
        <w:t xml:space="preserve"> in its entirety without awarding </w:t>
      </w:r>
      <w:r w:rsidR="00201BC4" w:rsidRPr="006727A3">
        <w:rPr>
          <w:rFonts w:asciiTheme="minorHAnsi" w:hAnsiTheme="minorHAnsi" w:cstheme="minorHAnsi"/>
          <w:sz w:val="20"/>
        </w:rPr>
        <w:t>a Contract</w:t>
      </w:r>
      <w:r w:rsidR="00925A5B" w:rsidRPr="006727A3">
        <w:rPr>
          <w:rFonts w:asciiTheme="minorHAnsi" w:hAnsiTheme="minorHAnsi" w:cstheme="minorHAnsi"/>
          <w:sz w:val="20"/>
        </w:rPr>
        <w:t>,</w:t>
      </w:r>
      <w:r w:rsidRPr="006727A3">
        <w:rPr>
          <w:rFonts w:asciiTheme="minorHAnsi" w:hAnsiTheme="minorHAnsi" w:cstheme="minorHAnsi"/>
          <w:sz w:val="20"/>
        </w:rPr>
        <w:t xml:space="preserve"> </w:t>
      </w:r>
      <w:r w:rsidR="00A3491D" w:rsidRPr="006727A3">
        <w:rPr>
          <w:rFonts w:asciiTheme="minorHAnsi" w:hAnsiTheme="minorHAnsi" w:cstheme="minorHAnsi"/>
          <w:sz w:val="20"/>
        </w:rPr>
        <w:t xml:space="preserve">if it is considered to be most advantageous to the State </w:t>
      </w:r>
      <w:r w:rsidRPr="006727A3">
        <w:rPr>
          <w:rFonts w:asciiTheme="minorHAnsi" w:hAnsiTheme="minorHAnsi" w:cstheme="minorHAnsi"/>
          <w:sz w:val="20"/>
        </w:rPr>
        <w:t xml:space="preserve">to do so. </w:t>
      </w:r>
    </w:p>
    <w:p w14:paraId="7118729D" w14:textId="1298FEA6" w:rsidR="00782DFD" w:rsidRPr="006727A3" w:rsidRDefault="00782DFD" w:rsidP="00844D0B">
      <w:pPr>
        <w:pStyle w:val="Text"/>
        <w:spacing w:before="240" w:after="100" w:afterAutospacing="1" w:line="276" w:lineRule="auto"/>
        <w:jc w:val="both"/>
        <w:rPr>
          <w:rFonts w:asciiTheme="minorHAnsi" w:hAnsiTheme="minorHAnsi" w:cstheme="minorHAnsi"/>
          <w:color w:val="auto"/>
          <w:sz w:val="20"/>
        </w:rPr>
      </w:pPr>
      <w:bookmarkStart w:id="158" w:name="_Toc374120589"/>
      <w:r w:rsidRPr="006727A3">
        <w:rPr>
          <w:rFonts w:asciiTheme="minorHAnsi" w:hAnsiTheme="minorHAnsi" w:cstheme="minorHAnsi"/>
          <w:color w:val="auto"/>
          <w:sz w:val="20"/>
        </w:rPr>
        <w:t xml:space="preserve">The State reserves the right to waive any minor informality or technicality in </w:t>
      </w:r>
      <w:r w:rsidR="00096DAB" w:rsidRPr="006727A3">
        <w:rPr>
          <w:rFonts w:asciiTheme="minorHAnsi" w:hAnsiTheme="minorHAnsi" w:cstheme="minorHAnsi"/>
          <w:color w:val="auto"/>
          <w:sz w:val="20"/>
        </w:rPr>
        <w:t>bids</w:t>
      </w:r>
      <w:r w:rsidRPr="006727A3">
        <w:rPr>
          <w:rFonts w:asciiTheme="minorHAnsi" w:hAnsiTheme="minorHAnsi" w:cstheme="minorHAnsi"/>
          <w:color w:val="auto"/>
          <w:sz w:val="20"/>
        </w:rPr>
        <w:t xml:space="preserve"> received.</w:t>
      </w:r>
    </w:p>
    <w:p w14:paraId="51F1D224" w14:textId="7FB255E7" w:rsidR="002072BB" w:rsidRPr="006727A3" w:rsidRDefault="006404DD" w:rsidP="00673AEE">
      <w:pPr>
        <w:pStyle w:val="Heading2RFP"/>
      </w:pPr>
      <w:bookmarkStart w:id="159" w:name="_Toc172015855"/>
      <w:bookmarkStart w:id="160" w:name="_Toc172016774"/>
      <w:bookmarkStart w:id="161" w:name="_Toc172020699"/>
      <w:r>
        <w:t>3.2</w:t>
      </w:r>
      <w:r>
        <w:tab/>
      </w:r>
      <w:r w:rsidR="002072BB" w:rsidRPr="006727A3">
        <w:t>CONFIDENTIALITY AND PROHIBITED COMMUNICATIONS</w:t>
      </w:r>
      <w:r w:rsidR="00503649" w:rsidRPr="006727A3">
        <w:t xml:space="preserve"> DURING EVALUATION</w:t>
      </w:r>
      <w:bookmarkEnd w:id="159"/>
      <w:bookmarkEnd w:id="160"/>
      <w:bookmarkEnd w:id="161"/>
    </w:p>
    <w:p w14:paraId="1AC7B2C2" w14:textId="0766500E" w:rsidR="00DF326B" w:rsidRPr="006727A3" w:rsidRDefault="00DF326B" w:rsidP="00BC4B89">
      <w:pPr>
        <w:pStyle w:val="Text"/>
        <w:spacing w:line="276" w:lineRule="auto"/>
        <w:jc w:val="both"/>
        <w:rPr>
          <w:rFonts w:asciiTheme="minorHAnsi" w:hAnsiTheme="minorHAnsi" w:cstheme="minorHAnsi"/>
          <w:color w:val="auto"/>
          <w:sz w:val="20"/>
        </w:rPr>
      </w:pPr>
      <w:bookmarkStart w:id="162" w:name="_Toc445973022"/>
      <w:bookmarkStart w:id="163" w:name="_Toc446593864"/>
      <w:r w:rsidRPr="006727A3">
        <w:rPr>
          <w:rFonts w:asciiTheme="minorHAnsi" w:hAnsiTheme="minorHAnsi" w:cstheme="minorHAnsi"/>
          <w:sz w:val="20"/>
        </w:rPr>
        <w:t xml:space="preserve">While this </w:t>
      </w:r>
      <w:r w:rsidR="00C94ADC" w:rsidRPr="006727A3">
        <w:rPr>
          <w:rFonts w:asciiTheme="minorHAnsi" w:hAnsiTheme="minorHAnsi" w:cstheme="minorHAnsi"/>
          <w:sz w:val="20"/>
        </w:rPr>
        <w:t>IFB</w:t>
      </w:r>
      <w:r w:rsidRPr="006727A3">
        <w:rPr>
          <w:rFonts w:asciiTheme="minorHAnsi" w:hAnsiTheme="minorHAnsi" w:cstheme="minorHAnsi"/>
          <w:sz w:val="20"/>
        </w:rPr>
        <w:t xml:space="preserve"> is under evaluation, the </w:t>
      </w:r>
      <w:r w:rsidR="003F327E" w:rsidRPr="006727A3">
        <w:rPr>
          <w:rFonts w:asciiTheme="minorHAnsi" w:hAnsiTheme="minorHAnsi" w:cstheme="minorHAnsi"/>
          <w:sz w:val="20"/>
        </w:rPr>
        <w:t>responding Vendor</w:t>
      </w:r>
      <w:r w:rsidRPr="006727A3">
        <w:rPr>
          <w:rFonts w:asciiTheme="minorHAnsi" w:hAnsiTheme="minorHAnsi" w:cstheme="minorHAnsi"/>
          <w:sz w:val="20"/>
        </w:rPr>
        <w:t>, including any subcontractors and suppliers</w:t>
      </w:r>
      <w:r w:rsidR="00E87D36" w:rsidRPr="006727A3">
        <w:rPr>
          <w:rFonts w:asciiTheme="minorHAnsi" w:hAnsiTheme="minorHAnsi" w:cstheme="minorHAnsi"/>
          <w:sz w:val="20"/>
        </w:rPr>
        <w:t>,</w:t>
      </w:r>
      <w:r w:rsidRPr="006727A3">
        <w:rPr>
          <w:rFonts w:asciiTheme="minorHAnsi" w:hAnsiTheme="minorHAnsi" w:cstheme="minorHAnsi"/>
          <w:sz w:val="20"/>
        </w:rPr>
        <w:t xml:space="preserve"> </w:t>
      </w:r>
      <w:r w:rsidR="003F327E" w:rsidRPr="006727A3">
        <w:rPr>
          <w:rFonts w:asciiTheme="minorHAnsi" w:hAnsiTheme="minorHAnsi" w:cstheme="minorHAnsi"/>
          <w:sz w:val="20"/>
        </w:rPr>
        <w:t xml:space="preserve">is </w:t>
      </w:r>
      <w:r w:rsidRPr="006727A3">
        <w:rPr>
          <w:rFonts w:asciiTheme="minorHAnsi" w:hAnsiTheme="minorHAnsi" w:cstheme="minorHAnsi"/>
          <w:sz w:val="20"/>
        </w:rPr>
        <w:t>prohibited from engaging in conversations intended to influence the outcome of the evaluation. See</w:t>
      </w:r>
      <w:r w:rsidR="002666B3" w:rsidRPr="006727A3">
        <w:rPr>
          <w:rFonts w:asciiTheme="minorHAnsi" w:hAnsiTheme="minorHAnsi" w:cstheme="minorHAnsi"/>
          <w:sz w:val="20"/>
        </w:rPr>
        <w:t xml:space="preserve"> the</w:t>
      </w:r>
      <w:r w:rsidRPr="006727A3">
        <w:rPr>
          <w:rFonts w:asciiTheme="minorHAnsi" w:hAnsiTheme="minorHAnsi" w:cstheme="minorHAnsi"/>
          <w:sz w:val="20"/>
        </w:rPr>
        <w:t xml:space="preserve"> </w:t>
      </w:r>
      <w:r w:rsidR="002666B3" w:rsidRPr="006727A3">
        <w:rPr>
          <w:rFonts w:asciiTheme="minorHAnsi" w:hAnsiTheme="minorHAnsi" w:cstheme="minorHAnsi"/>
          <w:color w:val="auto"/>
          <w:sz w:val="20"/>
        </w:rPr>
        <w:t>Paragraph</w:t>
      </w:r>
      <w:r w:rsidR="004A3727" w:rsidRPr="006727A3">
        <w:rPr>
          <w:rFonts w:asciiTheme="minorHAnsi" w:hAnsiTheme="minorHAnsi" w:cstheme="minorHAnsi"/>
          <w:color w:val="auto"/>
          <w:sz w:val="20"/>
        </w:rPr>
        <w:t xml:space="preserve"> 29</w:t>
      </w:r>
      <w:r w:rsidR="002666B3" w:rsidRPr="006727A3">
        <w:rPr>
          <w:rFonts w:asciiTheme="minorHAnsi" w:hAnsiTheme="minorHAnsi" w:cstheme="minorHAnsi"/>
          <w:color w:val="auto"/>
          <w:sz w:val="20"/>
        </w:rPr>
        <w:t xml:space="preserve"> of the Instructions to Vendors entitled </w:t>
      </w:r>
      <w:r w:rsidR="004A3727" w:rsidRPr="006727A3">
        <w:rPr>
          <w:rFonts w:asciiTheme="minorHAnsi" w:hAnsiTheme="minorHAnsi" w:cstheme="minorHAnsi"/>
          <w:color w:val="auto"/>
          <w:sz w:val="20"/>
        </w:rPr>
        <w:t>COMMUNICATIONS BY VENDORS</w:t>
      </w:r>
      <w:r w:rsidR="002666B3" w:rsidRPr="006727A3">
        <w:rPr>
          <w:rFonts w:asciiTheme="minorHAnsi" w:hAnsiTheme="minorHAnsi" w:cstheme="minorHAnsi"/>
          <w:color w:val="auto"/>
          <w:sz w:val="20"/>
        </w:rPr>
        <w:t>.</w:t>
      </w:r>
    </w:p>
    <w:p w14:paraId="576DC9AE" w14:textId="77777777" w:rsidR="004A3727" w:rsidRPr="006727A3" w:rsidRDefault="004A3727" w:rsidP="00673AEE">
      <w:pPr>
        <w:pStyle w:val="Text"/>
        <w:spacing w:line="276" w:lineRule="auto"/>
        <w:jc w:val="both"/>
        <w:rPr>
          <w:rFonts w:asciiTheme="minorHAnsi" w:eastAsiaTheme="minorHAnsi" w:hAnsiTheme="minorHAnsi" w:cstheme="minorHAnsi"/>
          <w:color w:val="auto"/>
          <w:sz w:val="20"/>
        </w:rPr>
      </w:pPr>
      <w:bookmarkStart w:id="164" w:name="_Hlk121751439"/>
      <w:r w:rsidRPr="006727A3">
        <w:rPr>
          <w:rFonts w:asciiTheme="minorHAnsi" w:eastAsiaTheme="minorHAnsi" w:hAnsiTheme="minorHAnsi" w:cstheme="minorHAnsi"/>
          <w:color w:val="auto"/>
          <w:sz w:val="20"/>
        </w:rPr>
        <w:t xml:space="preserve">Each Vendor submitting a bid to this IFB, including its employees, agents, subcontractors, suppliers, subsidiaries and affiliates, is prohibited from having any communications with any person inside or outside the using agency; issuing agency; other government agency office or body (including the purchaser named above, any department secretary, agency head, members of the General Assembly and Governor’s </w:t>
      </w:r>
      <w:r w:rsidRPr="00673AEE">
        <w:rPr>
          <w:rFonts w:asciiTheme="minorHAnsi" w:hAnsiTheme="minorHAnsi" w:cstheme="minorHAnsi"/>
          <w:sz w:val="20"/>
        </w:rPr>
        <w:t>office</w:t>
      </w:r>
      <w:r w:rsidRPr="006727A3">
        <w:rPr>
          <w:rFonts w:asciiTheme="minorHAnsi" w:eastAsiaTheme="minorHAnsi" w:hAnsiTheme="minorHAnsi" w:cstheme="minorHAnsi"/>
          <w:color w:val="auto"/>
          <w:sz w:val="20"/>
        </w:rPr>
        <w:t xml:space="preserve">); or private entity, if the communication refers to the content of Vendor’s bid or qualifications, the content of another Vendor’s proposal, another Vendor’s qualifications or ability to perform a resulting contract, and/or the transmittal of any other communication of information that could be reasonably considered to have the effect of directly or indirectly influencing the evaluation of proposals, the award of a contract, or both. </w:t>
      </w:r>
    </w:p>
    <w:p w14:paraId="6B00F6FC" w14:textId="77777777" w:rsidR="004A3727" w:rsidRPr="006727A3" w:rsidRDefault="004A3727" w:rsidP="00673AEE">
      <w:pPr>
        <w:pStyle w:val="Text"/>
        <w:spacing w:line="276" w:lineRule="auto"/>
        <w:jc w:val="both"/>
        <w:rPr>
          <w:rFonts w:asciiTheme="minorHAnsi" w:eastAsiaTheme="minorHAnsi" w:hAnsiTheme="minorHAnsi" w:cstheme="minorHAnsi"/>
          <w:color w:val="auto"/>
          <w:sz w:val="20"/>
        </w:rPr>
      </w:pPr>
      <w:r w:rsidRPr="006727A3">
        <w:rPr>
          <w:rFonts w:asciiTheme="minorHAnsi" w:eastAsiaTheme="minorHAnsi" w:hAnsiTheme="minorHAnsi" w:cstheme="minorHAnsi"/>
          <w:color w:val="auto"/>
          <w:sz w:val="20"/>
        </w:rPr>
        <w:t>Any Vendor not in compliance with this provision shall be disqualified from evaluation and award. A Vendor’s proposal may be disqualified if its subcontractor and/or supplier engage in any of the foregoing communications during the time that the procurement is active (</w:t>
      </w:r>
      <w:r w:rsidRPr="006727A3">
        <w:rPr>
          <w:rFonts w:asciiTheme="minorHAnsi" w:eastAsiaTheme="minorHAnsi" w:hAnsiTheme="minorHAnsi" w:cstheme="minorHAnsi"/>
          <w:i/>
          <w:iCs/>
          <w:color w:val="auto"/>
          <w:sz w:val="20"/>
        </w:rPr>
        <w:t>i.e.</w:t>
      </w:r>
      <w:r w:rsidRPr="006727A3">
        <w:rPr>
          <w:rFonts w:asciiTheme="minorHAnsi" w:eastAsiaTheme="minorHAnsi" w:hAnsiTheme="minorHAnsi" w:cstheme="minorHAnsi"/>
          <w:color w:val="auto"/>
          <w:sz w:val="20"/>
        </w:rPr>
        <w:t xml:space="preserve">, the issuance date of the procurement until the date of contract award or cancellation of the procurement). Only those discussions, communications or transmittals of information authorized or initiated by the issuing agency for this IFB or inquiries directed to the purchaser named in this IFB regarding requirements of the IFB (prior to proposal submission) or the status of the award (after submission) are excepted from this provision.  </w:t>
      </w:r>
    </w:p>
    <w:p w14:paraId="384B4AF0" w14:textId="31B2CA03" w:rsidR="004A518F" w:rsidRPr="006727A3" w:rsidRDefault="006404DD" w:rsidP="00673AEE">
      <w:pPr>
        <w:pStyle w:val="Heading2RFP"/>
      </w:pPr>
      <w:bookmarkStart w:id="165" w:name="_Toc172015856"/>
      <w:bookmarkStart w:id="166" w:name="_Toc172016775"/>
      <w:bookmarkStart w:id="167" w:name="_Toc172020700"/>
      <w:bookmarkEnd w:id="164"/>
      <w:bookmarkEnd w:id="162"/>
      <w:bookmarkEnd w:id="163"/>
      <w:r>
        <w:t>3.3</w:t>
      </w:r>
      <w:r>
        <w:tab/>
      </w:r>
      <w:r w:rsidR="00C94ADC" w:rsidRPr="006727A3">
        <w:t>BID</w:t>
      </w:r>
      <w:r w:rsidR="004A518F" w:rsidRPr="006727A3">
        <w:t xml:space="preserve"> EVALUATION PROCESS</w:t>
      </w:r>
      <w:bookmarkEnd w:id="165"/>
      <w:bookmarkEnd w:id="166"/>
      <w:bookmarkEnd w:id="167"/>
    </w:p>
    <w:bookmarkEnd w:id="158"/>
    <w:p w14:paraId="4CEF95A5" w14:textId="4B442C3D" w:rsidR="00FE576E" w:rsidRPr="006727A3" w:rsidRDefault="00D811A9" w:rsidP="00844D0B">
      <w:pPr>
        <w:pStyle w:val="Text"/>
        <w:spacing w:line="276" w:lineRule="auto"/>
        <w:jc w:val="both"/>
        <w:rPr>
          <w:rFonts w:asciiTheme="minorHAnsi" w:hAnsiTheme="minorHAnsi" w:cstheme="minorHAnsi"/>
          <w:sz w:val="20"/>
        </w:rPr>
      </w:pPr>
      <w:r w:rsidRPr="006727A3">
        <w:rPr>
          <w:rFonts w:asciiTheme="minorHAnsi" w:hAnsiTheme="minorHAnsi" w:cstheme="minorHAnsi"/>
          <w:sz w:val="20"/>
        </w:rPr>
        <w:t>Only responsive submissions will be evaluated.</w:t>
      </w:r>
    </w:p>
    <w:p w14:paraId="7E30A04D" w14:textId="7B8BF90E" w:rsidR="00987A70" w:rsidRPr="006727A3" w:rsidRDefault="00987A70" w:rsidP="00844D0B">
      <w:pPr>
        <w:pStyle w:val="ListParagraph"/>
        <w:ind w:left="0"/>
        <w:jc w:val="both"/>
        <w:rPr>
          <w:rFonts w:asciiTheme="minorHAnsi" w:hAnsiTheme="minorHAnsi" w:cstheme="minorHAnsi"/>
          <w:b/>
          <w:sz w:val="20"/>
          <w:szCs w:val="20"/>
        </w:rPr>
      </w:pPr>
      <w:r w:rsidRPr="006727A3">
        <w:rPr>
          <w:rFonts w:asciiTheme="minorHAnsi" w:hAnsiTheme="minorHAnsi" w:cstheme="minorHAnsi"/>
          <w:b/>
          <w:sz w:val="20"/>
          <w:szCs w:val="20"/>
        </w:rPr>
        <w:t>The State will conduct a</w:t>
      </w:r>
      <w:r w:rsidR="00096DAB" w:rsidRPr="006727A3">
        <w:rPr>
          <w:rFonts w:asciiTheme="minorHAnsi" w:hAnsiTheme="minorHAnsi" w:cstheme="minorHAnsi"/>
          <w:b/>
          <w:sz w:val="20"/>
          <w:szCs w:val="20"/>
        </w:rPr>
        <w:t>n e</w:t>
      </w:r>
      <w:r w:rsidRPr="006727A3">
        <w:rPr>
          <w:rFonts w:asciiTheme="minorHAnsi" w:hAnsiTheme="minorHAnsi" w:cstheme="minorHAnsi"/>
          <w:b/>
          <w:sz w:val="20"/>
          <w:szCs w:val="20"/>
        </w:rPr>
        <w:t xml:space="preserve">valuation of </w:t>
      </w:r>
      <w:r w:rsidR="00096DAB" w:rsidRPr="006727A3">
        <w:rPr>
          <w:rFonts w:asciiTheme="minorHAnsi" w:hAnsiTheme="minorHAnsi" w:cstheme="minorHAnsi"/>
          <w:b/>
          <w:sz w:val="20"/>
          <w:szCs w:val="20"/>
        </w:rPr>
        <w:t>responsive Bids, as follows</w:t>
      </w:r>
      <w:r w:rsidRPr="006727A3">
        <w:rPr>
          <w:rFonts w:asciiTheme="minorHAnsi" w:hAnsiTheme="minorHAnsi" w:cstheme="minorHAnsi"/>
          <w:b/>
          <w:sz w:val="20"/>
          <w:szCs w:val="20"/>
        </w:rPr>
        <w:t>:</w:t>
      </w:r>
    </w:p>
    <w:p w14:paraId="750BF03A" w14:textId="28575C64" w:rsidR="00FD4149" w:rsidRPr="006727A3" w:rsidRDefault="00096DAB" w:rsidP="00FD4149">
      <w:pPr>
        <w:spacing w:line="276" w:lineRule="auto"/>
        <w:ind w:left="270" w:firstLine="90"/>
        <w:jc w:val="both"/>
        <w:rPr>
          <w:rFonts w:asciiTheme="minorHAnsi" w:hAnsiTheme="minorHAnsi" w:cstheme="minorHAnsi"/>
          <w:color w:val="auto"/>
        </w:rPr>
      </w:pPr>
      <w:r w:rsidRPr="006727A3">
        <w:rPr>
          <w:rFonts w:asciiTheme="minorHAnsi" w:hAnsiTheme="minorHAnsi" w:cstheme="minorHAnsi"/>
          <w:color w:val="auto"/>
          <w:sz w:val="20"/>
        </w:rPr>
        <w:t>Bids</w:t>
      </w:r>
      <w:r w:rsidR="00FD4149" w:rsidRPr="006727A3">
        <w:rPr>
          <w:rFonts w:asciiTheme="minorHAnsi" w:hAnsiTheme="minorHAnsi" w:cstheme="minorHAnsi"/>
          <w:color w:val="auto"/>
          <w:sz w:val="20"/>
        </w:rPr>
        <w:t xml:space="preserve"> will be received according to the </w:t>
      </w:r>
      <w:bookmarkStart w:id="168" w:name="_Hlk529178466"/>
      <w:r w:rsidR="00FD4149" w:rsidRPr="006727A3">
        <w:rPr>
          <w:rFonts w:asciiTheme="minorHAnsi" w:hAnsiTheme="minorHAnsi" w:cstheme="minorHAnsi"/>
          <w:color w:val="auto"/>
          <w:sz w:val="20"/>
        </w:rPr>
        <w:t>method stated in</w:t>
      </w:r>
      <w:r w:rsidR="00822D1F" w:rsidRPr="006727A3">
        <w:rPr>
          <w:rFonts w:asciiTheme="minorHAnsi" w:hAnsiTheme="minorHAnsi" w:cstheme="minorHAnsi"/>
          <w:color w:val="auto"/>
          <w:sz w:val="20"/>
        </w:rPr>
        <w:t xml:space="preserve"> the </w:t>
      </w:r>
      <w:r w:rsidR="00784740" w:rsidRPr="006727A3">
        <w:rPr>
          <w:rFonts w:asciiTheme="minorHAnsi" w:hAnsiTheme="minorHAnsi" w:cstheme="minorHAnsi"/>
          <w:color w:val="auto"/>
          <w:sz w:val="20"/>
        </w:rPr>
        <w:t>Bid</w:t>
      </w:r>
      <w:r w:rsidR="00822D1F" w:rsidRPr="006727A3">
        <w:rPr>
          <w:rFonts w:asciiTheme="minorHAnsi" w:hAnsiTheme="minorHAnsi" w:cstheme="minorHAnsi"/>
          <w:color w:val="auto"/>
          <w:sz w:val="20"/>
        </w:rPr>
        <w:t xml:space="preserve"> Submittal</w:t>
      </w:r>
      <w:r w:rsidR="00FD4149" w:rsidRPr="006727A3">
        <w:rPr>
          <w:rFonts w:asciiTheme="minorHAnsi" w:hAnsiTheme="minorHAnsi" w:cstheme="minorHAnsi"/>
          <w:color w:val="auto"/>
          <w:sz w:val="20"/>
        </w:rPr>
        <w:t xml:space="preserve"> </w:t>
      </w:r>
      <w:r w:rsidRPr="006727A3">
        <w:rPr>
          <w:rFonts w:asciiTheme="minorHAnsi" w:hAnsiTheme="minorHAnsi" w:cstheme="minorHAnsi"/>
          <w:color w:val="auto"/>
          <w:sz w:val="20"/>
        </w:rPr>
        <w:t>s</w:t>
      </w:r>
      <w:r w:rsidR="00FD4149" w:rsidRPr="006727A3">
        <w:rPr>
          <w:rFonts w:asciiTheme="minorHAnsi" w:hAnsiTheme="minorHAnsi" w:cstheme="minorHAnsi"/>
          <w:color w:val="auto"/>
          <w:sz w:val="20"/>
        </w:rPr>
        <w:t>ection</w:t>
      </w:r>
      <w:r w:rsidR="00822D1F" w:rsidRPr="006727A3">
        <w:rPr>
          <w:rFonts w:asciiTheme="minorHAnsi" w:hAnsiTheme="minorHAnsi" w:cstheme="minorHAnsi"/>
          <w:color w:val="auto"/>
          <w:sz w:val="20"/>
        </w:rPr>
        <w:t xml:space="preserve"> above</w:t>
      </w:r>
      <w:r w:rsidR="00FD4149" w:rsidRPr="006727A3">
        <w:rPr>
          <w:rFonts w:asciiTheme="minorHAnsi" w:hAnsiTheme="minorHAnsi" w:cstheme="minorHAnsi"/>
          <w:color w:val="auto"/>
          <w:sz w:val="20"/>
        </w:rPr>
        <w:t>.</w:t>
      </w:r>
      <w:bookmarkEnd w:id="168"/>
    </w:p>
    <w:p w14:paraId="3CCB6F0E" w14:textId="29E24D1F" w:rsidR="008506D8" w:rsidRPr="006727A3" w:rsidRDefault="00725F29" w:rsidP="008506D8">
      <w:pPr>
        <w:pStyle w:val="Text"/>
        <w:spacing w:line="276" w:lineRule="auto"/>
        <w:ind w:left="360"/>
        <w:jc w:val="both"/>
        <w:rPr>
          <w:rFonts w:asciiTheme="minorHAnsi" w:hAnsiTheme="minorHAnsi" w:cstheme="minorHAnsi"/>
          <w:sz w:val="20"/>
        </w:rPr>
      </w:pPr>
      <w:bookmarkStart w:id="169" w:name="_Hlk80889190"/>
      <w:r w:rsidRPr="006727A3">
        <w:rPr>
          <w:rFonts w:asciiTheme="minorHAnsi" w:hAnsiTheme="minorHAnsi" w:cstheme="minorHAnsi"/>
          <w:sz w:val="20"/>
        </w:rPr>
        <w:t xml:space="preserve">All </w:t>
      </w:r>
      <w:r w:rsidR="00096DAB" w:rsidRPr="006727A3">
        <w:rPr>
          <w:rFonts w:asciiTheme="minorHAnsi" w:hAnsiTheme="minorHAnsi" w:cstheme="minorHAnsi"/>
          <w:sz w:val="20"/>
        </w:rPr>
        <w:t>bids</w:t>
      </w:r>
      <w:r w:rsidRPr="006727A3">
        <w:rPr>
          <w:rFonts w:asciiTheme="minorHAnsi" w:hAnsiTheme="minorHAnsi" w:cstheme="minorHAnsi"/>
          <w:sz w:val="20"/>
        </w:rPr>
        <w:t xml:space="preserve"> must be received by the issuing agency not later than the date and time specified</w:t>
      </w:r>
      <w:r w:rsidR="00E71038" w:rsidRPr="006727A3">
        <w:rPr>
          <w:rFonts w:asciiTheme="minorHAnsi" w:hAnsiTheme="minorHAnsi" w:cstheme="minorHAnsi"/>
          <w:sz w:val="20"/>
        </w:rPr>
        <w:t xml:space="preserve"> in the </w:t>
      </w:r>
      <w:r w:rsidR="00C94ADC" w:rsidRPr="006727A3">
        <w:rPr>
          <w:rFonts w:asciiTheme="minorHAnsi" w:hAnsiTheme="minorHAnsi" w:cstheme="minorHAnsi"/>
          <w:sz w:val="20"/>
        </w:rPr>
        <w:t>IFB</w:t>
      </w:r>
      <w:r w:rsidR="00E71038" w:rsidRPr="006727A3">
        <w:rPr>
          <w:rFonts w:asciiTheme="minorHAnsi" w:hAnsiTheme="minorHAnsi" w:cstheme="minorHAnsi"/>
          <w:sz w:val="20"/>
        </w:rPr>
        <w:t xml:space="preserve"> SCHEDULE </w:t>
      </w:r>
      <w:r w:rsidR="0082757E" w:rsidRPr="006727A3">
        <w:rPr>
          <w:rFonts w:asciiTheme="minorHAnsi" w:hAnsiTheme="minorHAnsi" w:cstheme="minorHAnsi"/>
          <w:sz w:val="20"/>
        </w:rPr>
        <w:t xml:space="preserve">Section </w:t>
      </w:r>
      <w:r w:rsidR="00E71038" w:rsidRPr="006727A3">
        <w:rPr>
          <w:rFonts w:asciiTheme="minorHAnsi" w:hAnsiTheme="minorHAnsi" w:cstheme="minorHAnsi"/>
          <w:sz w:val="20"/>
        </w:rPr>
        <w:t>above, unless modified by Addendum</w:t>
      </w:r>
      <w:r w:rsidRPr="006727A3">
        <w:rPr>
          <w:rFonts w:asciiTheme="minorHAnsi" w:hAnsiTheme="minorHAnsi" w:cstheme="minorHAnsi"/>
          <w:sz w:val="20"/>
        </w:rPr>
        <w:t>.</w:t>
      </w:r>
      <w:r w:rsidR="008506D8" w:rsidRPr="006727A3">
        <w:rPr>
          <w:rFonts w:asciiTheme="minorHAnsi" w:hAnsiTheme="minorHAnsi" w:cstheme="minorHAnsi"/>
          <w:sz w:val="20"/>
        </w:rPr>
        <w:t xml:space="preserve"> Vendors are cautioned that this is a request for offers, not an offer or request to contract, and the State reserves the unqualified right to reject any and all offers at any time if such rejection is deemed to be in the best interest of the State.</w:t>
      </w:r>
    </w:p>
    <w:p w14:paraId="5D612D6E" w14:textId="25FBF42D" w:rsidR="00725F29" w:rsidRPr="006727A3" w:rsidRDefault="00725F29" w:rsidP="00844D0B">
      <w:pPr>
        <w:pStyle w:val="Text"/>
        <w:spacing w:line="276" w:lineRule="auto"/>
        <w:ind w:left="360"/>
        <w:jc w:val="both"/>
        <w:rPr>
          <w:rFonts w:asciiTheme="minorHAnsi" w:hAnsiTheme="minorHAnsi" w:cstheme="minorHAnsi"/>
          <w:sz w:val="20"/>
        </w:rPr>
      </w:pPr>
      <w:bookmarkStart w:id="170" w:name="_Hlk80889245"/>
      <w:bookmarkEnd w:id="169"/>
      <w:r w:rsidRPr="006727A3">
        <w:rPr>
          <w:rFonts w:asciiTheme="minorHAnsi" w:hAnsiTheme="minorHAnsi" w:cstheme="minorHAnsi"/>
          <w:sz w:val="20"/>
        </w:rPr>
        <w:t xml:space="preserve">At </w:t>
      </w:r>
      <w:r w:rsidR="00E71038" w:rsidRPr="006727A3">
        <w:rPr>
          <w:rFonts w:asciiTheme="minorHAnsi" w:hAnsiTheme="minorHAnsi" w:cstheme="minorHAnsi"/>
          <w:sz w:val="20"/>
        </w:rPr>
        <w:t xml:space="preserve">the </w:t>
      </w:r>
      <w:r w:rsidRPr="006727A3">
        <w:rPr>
          <w:rFonts w:asciiTheme="minorHAnsi" w:hAnsiTheme="minorHAnsi" w:cstheme="minorHAnsi"/>
          <w:sz w:val="20"/>
        </w:rPr>
        <w:t xml:space="preserve">date and </w:t>
      </w:r>
      <w:r w:rsidR="0074015D" w:rsidRPr="006727A3">
        <w:rPr>
          <w:rFonts w:asciiTheme="minorHAnsi" w:hAnsiTheme="minorHAnsi" w:cstheme="minorHAnsi"/>
          <w:sz w:val="20"/>
        </w:rPr>
        <w:t>time</w:t>
      </w:r>
      <w:r w:rsidR="00E71038" w:rsidRPr="006727A3">
        <w:rPr>
          <w:rFonts w:asciiTheme="minorHAnsi" w:hAnsiTheme="minorHAnsi" w:cstheme="minorHAnsi"/>
          <w:sz w:val="20"/>
        </w:rPr>
        <w:t xml:space="preserve"> provided in the </w:t>
      </w:r>
      <w:r w:rsidR="00C94ADC" w:rsidRPr="006727A3">
        <w:rPr>
          <w:rFonts w:asciiTheme="minorHAnsi" w:hAnsiTheme="minorHAnsi" w:cstheme="minorHAnsi"/>
          <w:sz w:val="20"/>
        </w:rPr>
        <w:t>IFB</w:t>
      </w:r>
      <w:r w:rsidR="00E71038" w:rsidRPr="006727A3">
        <w:rPr>
          <w:rFonts w:asciiTheme="minorHAnsi" w:hAnsiTheme="minorHAnsi" w:cstheme="minorHAnsi"/>
          <w:sz w:val="20"/>
        </w:rPr>
        <w:t xml:space="preserve"> SCHEDULE </w:t>
      </w:r>
      <w:r w:rsidR="0082757E" w:rsidRPr="006727A3">
        <w:rPr>
          <w:rFonts w:asciiTheme="minorHAnsi" w:hAnsiTheme="minorHAnsi" w:cstheme="minorHAnsi"/>
          <w:sz w:val="20"/>
        </w:rPr>
        <w:t xml:space="preserve">Section </w:t>
      </w:r>
      <w:r w:rsidR="00E71038" w:rsidRPr="006727A3">
        <w:rPr>
          <w:rFonts w:asciiTheme="minorHAnsi" w:hAnsiTheme="minorHAnsi" w:cstheme="minorHAnsi"/>
          <w:sz w:val="20"/>
        </w:rPr>
        <w:t>above, unless modified by Addendum</w:t>
      </w:r>
      <w:r w:rsidR="0074015D" w:rsidRPr="006727A3">
        <w:rPr>
          <w:rFonts w:asciiTheme="minorHAnsi" w:hAnsiTheme="minorHAnsi" w:cstheme="minorHAnsi"/>
          <w:sz w:val="20"/>
        </w:rPr>
        <w:t>,</w:t>
      </w:r>
      <w:r w:rsidRPr="006727A3">
        <w:rPr>
          <w:rFonts w:asciiTheme="minorHAnsi" w:hAnsiTheme="minorHAnsi" w:cstheme="minorHAnsi"/>
          <w:sz w:val="20"/>
        </w:rPr>
        <w:t xml:space="preserve"> the </w:t>
      </w:r>
      <w:r w:rsidR="00784740" w:rsidRPr="006727A3">
        <w:rPr>
          <w:rFonts w:asciiTheme="minorHAnsi" w:hAnsiTheme="minorHAnsi" w:cstheme="minorHAnsi"/>
          <w:sz w:val="20"/>
        </w:rPr>
        <w:t>bid</w:t>
      </w:r>
      <w:r w:rsidR="00A00213" w:rsidRPr="006727A3">
        <w:rPr>
          <w:rFonts w:asciiTheme="minorHAnsi" w:hAnsiTheme="minorHAnsi" w:cstheme="minorHAnsi"/>
          <w:sz w:val="20"/>
        </w:rPr>
        <w:t>s</w:t>
      </w:r>
      <w:r w:rsidR="000507E1" w:rsidRPr="006727A3">
        <w:rPr>
          <w:rFonts w:asciiTheme="minorHAnsi" w:hAnsiTheme="minorHAnsi" w:cstheme="minorHAnsi"/>
          <w:sz w:val="20"/>
        </w:rPr>
        <w:t xml:space="preserve"> from</w:t>
      </w:r>
      <w:r w:rsidRPr="006727A3">
        <w:rPr>
          <w:rFonts w:asciiTheme="minorHAnsi" w:hAnsiTheme="minorHAnsi" w:cstheme="minorHAnsi"/>
          <w:sz w:val="20"/>
        </w:rPr>
        <w:t xml:space="preserve"> each responding </w:t>
      </w:r>
      <w:r w:rsidR="008506D8" w:rsidRPr="006727A3">
        <w:rPr>
          <w:rFonts w:asciiTheme="minorHAnsi" w:hAnsiTheme="minorHAnsi" w:cstheme="minorHAnsi"/>
          <w:sz w:val="20"/>
        </w:rPr>
        <w:t xml:space="preserve">Vendor </w:t>
      </w:r>
      <w:r w:rsidRPr="006727A3">
        <w:rPr>
          <w:rFonts w:asciiTheme="minorHAnsi" w:hAnsiTheme="minorHAnsi" w:cstheme="minorHAnsi"/>
          <w:sz w:val="20"/>
        </w:rPr>
        <w:t>will be opened publicly and</w:t>
      </w:r>
      <w:r w:rsidR="004A3727" w:rsidRPr="006727A3">
        <w:rPr>
          <w:rFonts w:asciiTheme="minorHAnsi" w:hAnsiTheme="minorHAnsi" w:cstheme="minorHAnsi"/>
          <w:sz w:val="20"/>
        </w:rPr>
        <w:t xml:space="preserve"> all offers (except those that have been previously withdrawn, or voided bids) will be tabulated. The tabulation shall be made public at the time it is created.  When negotiations after receipt of bids is authorized pursuant to G.S. 143-49 and 01 NCAC 05B.0503, only the names of offerors and the Goods and Services offered shall be tabulated at the time of opening. Cost and price shall become available for public inspection at the time of the award</w:t>
      </w:r>
      <w:r w:rsidRPr="006727A3">
        <w:rPr>
          <w:rFonts w:asciiTheme="minorHAnsi" w:hAnsiTheme="minorHAnsi" w:cstheme="minorHAnsi"/>
          <w:sz w:val="20"/>
        </w:rPr>
        <w:t xml:space="preserve">.  Interested parties are cautioned that these costs and their components are subject to further evaluation for completeness and correctness and therefore may not be an exact indicator of a </w:t>
      </w:r>
      <w:r w:rsidR="004036C9" w:rsidRPr="006727A3">
        <w:rPr>
          <w:rFonts w:asciiTheme="minorHAnsi" w:hAnsiTheme="minorHAnsi" w:cstheme="minorHAnsi"/>
          <w:sz w:val="20"/>
        </w:rPr>
        <w:t>Vendor</w:t>
      </w:r>
      <w:r w:rsidRPr="006727A3">
        <w:rPr>
          <w:rFonts w:asciiTheme="minorHAnsi" w:hAnsiTheme="minorHAnsi" w:cstheme="minorHAnsi"/>
          <w:sz w:val="20"/>
        </w:rPr>
        <w:t>’s pricing position.</w:t>
      </w:r>
    </w:p>
    <w:bookmarkEnd w:id="170"/>
    <w:p w14:paraId="7418B218" w14:textId="2B5A32DE" w:rsidR="005124D6" w:rsidRPr="006727A3" w:rsidRDefault="00725F29" w:rsidP="00844D0B">
      <w:pPr>
        <w:pStyle w:val="Text"/>
        <w:spacing w:line="276" w:lineRule="auto"/>
        <w:ind w:left="360"/>
        <w:jc w:val="both"/>
        <w:rPr>
          <w:rFonts w:asciiTheme="minorHAnsi" w:hAnsiTheme="minorHAnsi" w:cstheme="minorHAnsi"/>
          <w:color w:val="auto"/>
          <w:sz w:val="20"/>
        </w:rPr>
      </w:pPr>
      <w:r w:rsidRPr="006727A3">
        <w:rPr>
          <w:rFonts w:asciiTheme="minorHAnsi" w:hAnsiTheme="minorHAnsi" w:cstheme="minorHAnsi"/>
          <w:sz w:val="20"/>
        </w:rPr>
        <w:t>At their option, the evaluators may request oral presentations or discussion</w:t>
      </w:r>
      <w:r w:rsidR="00A92062" w:rsidRPr="006727A3">
        <w:rPr>
          <w:rFonts w:asciiTheme="minorHAnsi" w:hAnsiTheme="minorHAnsi" w:cstheme="minorHAnsi"/>
          <w:sz w:val="20"/>
        </w:rPr>
        <w:t>s</w:t>
      </w:r>
      <w:r w:rsidRPr="006727A3">
        <w:rPr>
          <w:rFonts w:asciiTheme="minorHAnsi" w:hAnsiTheme="minorHAnsi" w:cstheme="minorHAnsi"/>
          <w:sz w:val="20"/>
        </w:rPr>
        <w:t xml:space="preserve"> with any or all </w:t>
      </w:r>
      <w:r w:rsidR="004036C9" w:rsidRPr="006727A3">
        <w:rPr>
          <w:rFonts w:asciiTheme="minorHAnsi" w:hAnsiTheme="minorHAnsi" w:cstheme="minorHAnsi"/>
          <w:sz w:val="20"/>
        </w:rPr>
        <w:t>Vendor</w:t>
      </w:r>
      <w:r w:rsidR="00FE576E" w:rsidRPr="006727A3">
        <w:rPr>
          <w:rFonts w:asciiTheme="minorHAnsi" w:hAnsiTheme="minorHAnsi" w:cstheme="minorHAnsi"/>
          <w:sz w:val="20"/>
        </w:rPr>
        <w:t>s</w:t>
      </w:r>
      <w:r w:rsidRPr="006727A3">
        <w:rPr>
          <w:rFonts w:asciiTheme="minorHAnsi" w:hAnsiTheme="minorHAnsi" w:cstheme="minorHAnsi"/>
          <w:sz w:val="20"/>
        </w:rPr>
        <w:t xml:space="preserve"> </w:t>
      </w:r>
      <w:r w:rsidR="000507E1" w:rsidRPr="006727A3">
        <w:rPr>
          <w:rFonts w:asciiTheme="minorHAnsi" w:hAnsiTheme="minorHAnsi" w:cstheme="minorHAnsi"/>
          <w:sz w:val="20"/>
        </w:rPr>
        <w:t>for</w:t>
      </w:r>
      <w:r w:rsidRPr="006727A3">
        <w:rPr>
          <w:rFonts w:asciiTheme="minorHAnsi" w:hAnsiTheme="minorHAnsi" w:cstheme="minorHAnsi"/>
          <w:sz w:val="20"/>
        </w:rPr>
        <w:t xml:space="preserve"> clarification or to amplify the materials presented in any part of the </w:t>
      </w:r>
      <w:r w:rsidR="00096DAB" w:rsidRPr="006727A3">
        <w:rPr>
          <w:rFonts w:asciiTheme="minorHAnsi" w:hAnsiTheme="minorHAnsi" w:cstheme="minorHAnsi"/>
          <w:sz w:val="20"/>
        </w:rPr>
        <w:t>bid</w:t>
      </w:r>
      <w:r w:rsidRPr="006727A3">
        <w:rPr>
          <w:rFonts w:asciiTheme="minorHAnsi" w:hAnsiTheme="minorHAnsi" w:cstheme="minorHAnsi"/>
          <w:sz w:val="20"/>
        </w:rPr>
        <w:t xml:space="preserve">.  </w:t>
      </w:r>
      <w:r w:rsidR="004036C9" w:rsidRPr="006727A3">
        <w:rPr>
          <w:rFonts w:asciiTheme="minorHAnsi" w:hAnsiTheme="minorHAnsi" w:cstheme="minorHAnsi"/>
          <w:sz w:val="20"/>
        </w:rPr>
        <w:t>Vendor</w:t>
      </w:r>
      <w:r w:rsidR="00FE576E" w:rsidRPr="006727A3">
        <w:rPr>
          <w:rFonts w:asciiTheme="minorHAnsi" w:hAnsiTheme="minorHAnsi" w:cstheme="minorHAnsi"/>
          <w:sz w:val="20"/>
        </w:rPr>
        <w:t>s</w:t>
      </w:r>
      <w:r w:rsidRPr="006727A3">
        <w:rPr>
          <w:rFonts w:asciiTheme="minorHAnsi" w:hAnsiTheme="minorHAnsi" w:cstheme="minorHAnsi"/>
          <w:sz w:val="20"/>
        </w:rPr>
        <w:t xml:space="preserve"> are cautioned</w:t>
      </w:r>
      <w:r w:rsidR="00FE576E" w:rsidRPr="006727A3">
        <w:rPr>
          <w:rFonts w:asciiTheme="minorHAnsi" w:hAnsiTheme="minorHAnsi" w:cstheme="minorHAnsi"/>
          <w:sz w:val="20"/>
        </w:rPr>
        <w:t>, however,</w:t>
      </w:r>
      <w:r w:rsidRPr="006727A3">
        <w:rPr>
          <w:rFonts w:asciiTheme="minorHAnsi" w:hAnsiTheme="minorHAnsi" w:cstheme="minorHAnsi"/>
          <w:sz w:val="20"/>
        </w:rPr>
        <w:t xml:space="preserve"> that the evaluators are not required to request presen</w:t>
      </w:r>
      <w:r w:rsidR="00FE576E" w:rsidRPr="006727A3">
        <w:rPr>
          <w:rFonts w:asciiTheme="minorHAnsi" w:hAnsiTheme="minorHAnsi" w:cstheme="minorHAnsi"/>
          <w:sz w:val="20"/>
        </w:rPr>
        <w:t>tations or other clarification—</w:t>
      </w:r>
      <w:r w:rsidRPr="006727A3">
        <w:rPr>
          <w:rFonts w:asciiTheme="minorHAnsi" w:hAnsiTheme="minorHAnsi" w:cstheme="minorHAnsi"/>
          <w:sz w:val="20"/>
        </w:rPr>
        <w:t>and often do not</w:t>
      </w:r>
      <w:r w:rsidR="00C65810" w:rsidRPr="006727A3">
        <w:rPr>
          <w:rFonts w:asciiTheme="minorHAnsi" w:hAnsiTheme="minorHAnsi" w:cstheme="minorHAnsi"/>
          <w:sz w:val="20"/>
        </w:rPr>
        <w:t>. T</w:t>
      </w:r>
      <w:r w:rsidRPr="006727A3">
        <w:rPr>
          <w:rFonts w:asciiTheme="minorHAnsi" w:hAnsiTheme="minorHAnsi" w:cstheme="minorHAnsi"/>
          <w:sz w:val="20"/>
        </w:rPr>
        <w:t xml:space="preserve">herefore, all </w:t>
      </w:r>
      <w:r w:rsidR="00096DAB" w:rsidRPr="006727A3">
        <w:rPr>
          <w:rFonts w:asciiTheme="minorHAnsi" w:hAnsiTheme="minorHAnsi" w:cstheme="minorHAnsi"/>
          <w:sz w:val="20"/>
        </w:rPr>
        <w:t>bids</w:t>
      </w:r>
      <w:r w:rsidRPr="006727A3">
        <w:rPr>
          <w:rFonts w:asciiTheme="minorHAnsi" w:hAnsiTheme="minorHAnsi" w:cstheme="minorHAnsi"/>
          <w:sz w:val="20"/>
        </w:rPr>
        <w:t xml:space="preserve"> should be complete and reflect the most favorable terms available from the </w:t>
      </w:r>
      <w:r w:rsidR="004036C9" w:rsidRPr="006727A3">
        <w:rPr>
          <w:rFonts w:asciiTheme="minorHAnsi" w:hAnsiTheme="minorHAnsi" w:cstheme="minorHAnsi"/>
          <w:sz w:val="20"/>
        </w:rPr>
        <w:t>Vendor</w:t>
      </w:r>
      <w:r w:rsidR="00096DAB" w:rsidRPr="006727A3">
        <w:rPr>
          <w:rFonts w:asciiTheme="minorHAnsi" w:hAnsiTheme="minorHAnsi" w:cstheme="minorHAnsi"/>
          <w:color w:val="auto"/>
          <w:sz w:val="20"/>
        </w:rPr>
        <w:t>. Prices bid cannot be altered or modified as part of a clarification.</w:t>
      </w:r>
    </w:p>
    <w:p w14:paraId="36C7EEDE" w14:textId="5591146C" w:rsidR="00096DAB" w:rsidRPr="006727A3" w:rsidRDefault="00096DAB" w:rsidP="00096DAB">
      <w:pPr>
        <w:spacing w:line="276" w:lineRule="auto"/>
        <w:ind w:left="360"/>
        <w:jc w:val="both"/>
        <w:rPr>
          <w:rFonts w:asciiTheme="minorHAnsi" w:hAnsiTheme="minorHAnsi" w:cstheme="minorHAnsi"/>
          <w:i/>
          <w:color w:val="auto"/>
        </w:rPr>
      </w:pPr>
      <w:r w:rsidRPr="006727A3">
        <w:rPr>
          <w:rFonts w:asciiTheme="minorHAnsi" w:hAnsiTheme="minorHAnsi" w:cstheme="minorHAnsi"/>
          <w:color w:val="auto"/>
          <w:sz w:val="20"/>
        </w:rPr>
        <w:t xml:space="preserve">Bids will generally be evaluated, based on completeness, content, cost and responsibility of the Vendor to supply the requested </w:t>
      </w:r>
      <w:r w:rsidR="004001AC" w:rsidRPr="006727A3">
        <w:rPr>
          <w:rFonts w:asciiTheme="minorHAnsi" w:hAnsiTheme="minorHAnsi" w:cstheme="minorHAnsi"/>
          <w:color w:val="auto"/>
          <w:sz w:val="20"/>
        </w:rPr>
        <w:t>G</w:t>
      </w:r>
      <w:r w:rsidRPr="006727A3">
        <w:rPr>
          <w:rFonts w:asciiTheme="minorHAnsi" w:hAnsiTheme="minorHAnsi" w:cstheme="minorHAnsi"/>
          <w:color w:val="auto"/>
          <w:sz w:val="20"/>
        </w:rPr>
        <w:t xml:space="preserve">oods and </w:t>
      </w:r>
      <w:r w:rsidR="004001AC" w:rsidRPr="006727A3">
        <w:rPr>
          <w:rFonts w:asciiTheme="minorHAnsi" w:hAnsiTheme="minorHAnsi" w:cstheme="minorHAnsi"/>
          <w:color w:val="auto"/>
          <w:sz w:val="20"/>
        </w:rPr>
        <w:t>S</w:t>
      </w:r>
      <w:r w:rsidRPr="006727A3">
        <w:rPr>
          <w:rFonts w:asciiTheme="minorHAnsi" w:hAnsiTheme="minorHAnsi" w:cstheme="minorHAnsi"/>
          <w:color w:val="auto"/>
          <w:sz w:val="20"/>
        </w:rPr>
        <w:t>ervices.  Specific evaluation criteria are listed in Section 3.1 METHOD OF AWARD.</w:t>
      </w:r>
      <w:r w:rsidRPr="006727A3">
        <w:rPr>
          <w:rFonts w:asciiTheme="minorHAnsi" w:hAnsiTheme="minorHAnsi" w:cstheme="minorHAnsi"/>
          <w:i/>
          <w:color w:val="auto"/>
          <w:sz w:val="20"/>
        </w:rPr>
        <w:t xml:space="preserve"> </w:t>
      </w:r>
    </w:p>
    <w:p w14:paraId="69CF9EB6" w14:textId="30EAECA2" w:rsidR="00096DAB" w:rsidRPr="006727A3" w:rsidRDefault="00096DAB" w:rsidP="00096DAB">
      <w:pPr>
        <w:pStyle w:val="Text"/>
        <w:spacing w:line="276" w:lineRule="auto"/>
        <w:ind w:left="360"/>
        <w:jc w:val="both"/>
        <w:rPr>
          <w:rFonts w:asciiTheme="minorHAnsi" w:hAnsiTheme="minorHAnsi" w:cstheme="minorHAnsi"/>
          <w:sz w:val="20"/>
        </w:rPr>
      </w:pPr>
      <w:r w:rsidRPr="006727A3">
        <w:rPr>
          <w:rFonts w:asciiTheme="minorHAnsi" w:hAnsiTheme="minorHAnsi" w:cstheme="minorHAnsi"/>
          <w:color w:val="auto"/>
          <w:sz w:val="20"/>
        </w:rPr>
        <w:t xml:space="preserve">Upon completion of the evaluation process, the State will make Award(s) based on the evaluation and post the award(s) to </w:t>
      </w:r>
      <w:r w:rsidR="00522579" w:rsidRPr="00522579">
        <w:rPr>
          <w:rFonts w:asciiTheme="minorHAnsi" w:hAnsiTheme="minorHAnsi" w:cstheme="minorHAnsi"/>
          <w:bCs w:val="0"/>
          <w:color w:val="auto"/>
          <w:sz w:val="20"/>
        </w:rPr>
        <w:t>the State’s</w:t>
      </w:r>
      <w:r w:rsidR="00335CBF" w:rsidRPr="00522579">
        <w:rPr>
          <w:rFonts w:asciiTheme="minorHAnsi" w:hAnsiTheme="minorHAnsi" w:cstheme="minorHAnsi"/>
          <w:bCs w:val="0"/>
          <w:color w:val="auto"/>
          <w:sz w:val="20"/>
        </w:rPr>
        <w:t xml:space="preserve"> eVP website</w:t>
      </w:r>
      <w:r w:rsidR="00335CBF" w:rsidRPr="00522579">
        <w:rPr>
          <w:rFonts w:asciiTheme="minorHAnsi" w:hAnsiTheme="minorHAnsi" w:cstheme="minorHAnsi"/>
          <w:b/>
          <w:color w:val="auto"/>
          <w:sz w:val="20"/>
        </w:rPr>
        <w:t xml:space="preserve"> </w:t>
      </w:r>
      <w:r w:rsidRPr="006727A3">
        <w:rPr>
          <w:rFonts w:asciiTheme="minorHAnsi" w:hAnsiTheme="minorHAnsi" w:cstheme="minorHAnsi"/>
          <w:color w:val="auto"/>
          <w:sz w:val="20"/>
        </w:rPr>
        <w:t>under the IFB number for this solicitation.  Award of a Contract to one Vendor does not mean that the other bids lacked merit, but that, all factors considered, the selected bid was deemed most advantageous and represented the best value to the State.</w:t>
      </w:r>
    </w:p>
    <w:p w14:paraId="4CD2E381" w14:textId="2E0E95D8" w:rsidR="004B7EAD" w:rsidRPr="006727A3" w:rsidRDefault="004B7EAD" w:rsidP="004B7EAD">
      <w:pPr>
        <w:pStyle w:val="Text"/>
        <w:spacing w:line="276" w:lineRule="auto"/>
        <w:ind w:left="360"/>
        <w:jc w:val="both"/>
        <w:rPr>
          <w:rFonts w:asciiTheme="minorHAnsi" w:hAnsiTheme="minorHAnsi" w:cstheme="minorHAnsi"/>
          <w:sz w:val="20"/>
        </w:rPr>
      </w:pPr>
      <w:bookmarkStart w:id="171" w:name="_Hlk80889425"/>
      <w:r w:rsidRPr="006727A3">
        <w:rPr>
          <w:rFonts w:asciiTheme="minorHAnsi" w:hAnsiTheme="minorHAnsi" w:cstheme="minorHAnsi"/>
          <w:sz w:val="20"/>
        </w:rPr>
        <w:t xml:space="preserve">The State reserves the right to negotiate with one or more </w:t>
      </w:r>
      <w:r w:rsidR="00096DAB" w:rsidRPr="006727A3">
        <w:rPr>
          <w:rFonts w:asciiTheme="minorHAnsi" w:hAnsiTheme="minorHAnsi" w:cstheme="minorHAnsi"/>
          <w:sz w:val="20"/>
        </w:rPr>
        <w:t>V</w:t>
      </w:r>
      <w:r w:rsidRPr="006727A3">
        <w:rPr>
          <w:rFonts w:asciiTheme="minorHAnsi" w:hAnsiTheme="minorHAnsi" w:cstheme="minorHAnsi"/>
          <w:sz w:val="20"/>
        </w:rPr>
        <w:t xml:space="preserve">endors, or to reject all original offers and negotiate with one or more sources of supply that may be capable of satisfying the requirement, and in either case </w:t>
      </w:r>
      <w:r w:rsidR="004C439C" w:rsidRPr="006727A3">
        <w:rPr>
          <w:rFonts w:asciiTheme="minorHAnsi" w:hAnsiTheme="minorHAnsi" w:cstheme="minorHAnsi"/>
          <w:sz w:val="20"/>
        </w:rPr>
        <w:t xml:space="preserve">to require Vendor to </w:t>
      </w:r>
      <w:r w:rsidRPr="006727A3">
        <w:rPr>
          <w:rFonts w:asciiTheme="minorHAnsi" w:hAnsiTheme="minorHAnsi" w:cstheme="minorHAnsi"/>
          <w:sz w:val="20"/>
        </w:rPr>
        <w:t xml:space="preserve">submit a </w:t>
      </w:r>
      <w:r w:rsidR="004C439C" w:rsidRPr="006727A3">
        <w:rPr>
          <w:rFonts w:asciiTheme="minorHAnsi" w:hAnsiTheme="minorHAnsi" w:cstheme="minorHAnsi"/>
          <w:sz w:val="20"/>
        </w:rPr>
        <w:t>B</w:t>
      </w:r>
      <w:r w:rsidRPr="006727A3">
        <w:rPr>
          <w:rFonts w:asciiTheme="minorHAnsi" w:hAnsiTheme="minorHAnsi" w:cstheme="minorHAnsi"/>
          <w:sz w:val="20"/>
        </w:rPr>
        <w:t xml:space="preserve">est and </w:t>
      </w:r>
      <w:r w:rsidR="004C439C" w:rsidRPr="006727A3">
        <w:rPr>
          <w:rFonts w:asciiTheme="minorHAnsi" w:hAnsiTheme="minorHAnsi" w:cstheme="minorHAnsi"/>
          <w:sz w:val="20"/>
        </w:rPr>
        <w:t>F</w:t>
      </w:r>
      <w:r w:rsidRPr="006727A3">
        <w:rPr>
          <w:rFonts w:asciiTheme="minorHAnsi" w:hAnsiTheme="minorHAnsi" w:cstheme="minorHAnsi"/>
          <w:sz w:val="20"/>
        </w:rPr>
        <w:t xml:space="preserve">inal </w:t>
      </w:r>
      <w:r w:rsidR="004C439C" w:rsidRPr="006727A3">
        <w:rPr>
          <w:rFonts w:asciiTheme="minorHAnsi" w:hAnsiTheme="minorHAnsi" w:cstheme="minorHAnsi"/>
          <w:sz w:val="20"/>
        </w:rPr>
        <w:t>O</w:t>
      </w:r>
      <w:r w:rsidRPr="006727A3">
        <w:rPr>
          <w:rFonts w:asciiTheme="minorHAnsi" w:hAnsiTheme="minorHAnsi" w:cstheme="minorHAnsi"/>
          <w:sz w:val="20"/>
        </w:rPr>
        <w:t>ffer (BAFO) based on discussions and negotiations with the State</w:t>
      </w:r>
      <w:bookmarkEnd w:id="171"/>
      <w:r w:rsidRPr="006727A3">
        <w:rPr>
          <w:rFonts w:asciiTheme="minorHAnsi" w:hAnsiTheme="minorHAnsi" w:cstheme="minorHAnsi"/>
          <w:sz w:val="20"/>
        </w:rPr>
        <w:t>.</w:t>
      </w:r>
    </w:p>
    <w:p w14:paraId="6966589A" w14:textId="4E50CD50" w:rsidR="009A4870" w:rsidRPr="006727A3" w:rsidRDefault="006404DD" w:rsidP="00673AEE">
      <w:pPr>
        <w:pStyle w:val="Heading2RFP"/>
      </w:pPr>
      <w:bookmarkStart w:id="172" w:name="_Toc172015857"/>
      <w:bookmarkStart w:id="173" w:name="_Toc172016776"/>
      <w:bookmarkStart w:id="174" w:name="_Toc172020701"/>
      <w:r>
        <w:t>3.4</w:t>
      </w:r>
      <w:r>
        <w:tab/>
      </w:r>
      <w:r w:rsidR="00987A70" w:rsidRPr="006727A3">
        <w:t>PERFORMANCE OUTSIDE THE UNITED STATES</w:t>
      </w:r>
      <w:bookmarkEnd w:id="172"/>
      <w:bookmarkEnd w:id="173"/>
      <w:bookmarkEnd w:id="174"/>
    </w:p>
    <w:p w14:paraId="1661FC44" w14:textId="38FD0671" w:rsidR="00987A70" w:rsidRPr="006727A3" w:rsidRDefault="00413B33" w:rsidP="00844D0B">
      <w:pPr>
        <w:pStyle w:val="Text"/>
        <w:spacing w:line="276" w:lineRule="auto"/>
        <w:jc w:val="both"/>
        <w:rPr>
          <w:rFonts w:asciiTheme="minorHAnsi" w:hAnsiTheme="minorHAnsi" w:cstheme="minorHAnsi"/>
          <w:sz w:val="20"/>
        </w:rPr>
      </w:pPr>
      <w:r w:rsidRPr="006727A3">
        <w:rPr>
          <w:rFonts w:asciiTheme="minorHAnsi" w:hAnsiTheme="minorHAnsi" w:cstheme="minorHAnsi"/>
          <w:sz w:val="20"/>
        </w:rPr>
        <w:t xml:space="preserve">Vendor shall complete ATTACHMENT </w:t>
      </w:r>
      <w:r w:rsidR="00C00A27" w:rsidRPr="006727A3">
        <w:rPr>
          <w:rFonts w:asciiTheme="minorHAnsi" w:hAnsiTheme="minorHAnsi" w:cstheme="minorHAnsi"/>
          <w:sz w:val="20"/>
        </w:rPr>
        <w:t>F</w:t>
      </w:r>
      <w:r w:rsidR="00F90A26" w:rsidRPr="006727A3">
        <w:rPr>
          <w:rFonts w:asciiTheme="minorHAnsi" w:hAnsiTheme="minorHAnsi" w:cstheme="minorHAnsi"/>
          <w:sz w:val="20"/>
        </w:rPr>
        <w:t xml:space="preserve">: </w:t>
      </w:r>
      <w:r w:rsidR="00EE1B50" w:rsidRPr="006727A3">
        <w:rPr>
          <w:rFonts w:asciiTheme="minorHAnsi" w:hAnsiTheme="minorHAnsi" w:cstheme="minorHAnsi"/>
          <w:sz w:val="20"/>
        </w:rPr>
        <w:t>LOCATION OF WORKERS UTILIZED BY VENDOR</w:t>
      </w:r>
      <w:r w:rsidR="00F90A26" w:rsidRPr="006727A3">
        <w:rPr>
          <w:rFonts w:asciiTheme="minorHAnsi" w:hAnsiTheme="minorHAnsi" w:cstheme="minorHAnsi"/>
          <w:sz w:val="20"/>
        </w:rPr>
        <w:t xml:space="preserve">.  </w:t>
      </w:r>
      <w:r w:rsidR="00987A70" w:rsidRPr="006727A3">
        <w:rPr>
          <w:rFonts w:asciiTheme="minorHAnsi" w:hAnsiTheme="minorHAnsi" w:cstheme="minorHAnsi"/>
          <w:sz w:val="20"/>
        </w:rPr>
        <w:t xml:space="preserve">In addition to any other evaluation criteria identified in this </w:t>
      </w:r>
      <w:r w:rsidR="00C94ADC" w:rsidRPr="006727A3">
        <w:rPr>
          <w:rFonts w:asciiTheme="minorHAnsi" w:hAnsiTheme="minorHAnsi" w:cstheme="minorHAnsi"/>
          <w:sz w:val="20"/>
        </w:rPr>
        <w:t>IFB</w:t>
      </w:r>
      <w:r w:rsidR="00987A70" w:rsidRPr="006727A3">
        <w:rPr>
          <w:rFonts w:asciiTheme="minorHAnsi" w:hAnsiTheme="minorHAnsi" w:cstheme="minorHAnsi"/>
          <w:sz w:val="20"/>
        </w:rPr>
        <w:t xml:space="preserve">, the State </w:t>
      </w:r>
      <w:r w:rsidR="00782DFD" w:rsidRPr="006727A3">
        <w:rPr>
          <w:rFonts w:asciiTheme="minorHAnsi" w:hAnsiTheme="minorHAnsi" w:cstheme="minorHAnsi"/>
          <w:sz w:val="20"/>
        </w:rPr>
        <w:t>may</w:t>
      </w:r>
      <w:r w:rsidR="00C20E18" w:rsidRPr="006727A3">
        <w:rPr>
          <w:rFonts w:asciiTheme="minorHAnsi" w:hAnsiTheme="minorHAnsi" w:cstheme="minorHAnsi"/>
          <w:sz w:val="20"/>
        </w:rPr>
        <w:t xml:space="preserve"> also consider</w:t>
      </w:r>
      <w:r w:rsidR="00987A70" w:rsidRPr="006727A3">
        <w:rPr>
          <w:rFonts w:asciiTheme="minorHAnsi" w:hAnsiTheme="minorHAnsi" w:cstheme="minorHAnsi"/>
          <w:sz w:val="20"/>
        </w:rPr>
        <w:t xml:space="preserve">, for purposes of evaluating proposed or actual </w:t>
      </w:r>
      <w:r w:rsidR="00987A70" w:rsidRPr="006727A3">
        <w:rPr>
          <w:rFonts w:asciiTheme="minorHAnsi" w:hAnsiTheme="minorHAnsi" w:cstheme="minorHAnsi"/>
          <w:sz w:val="20"/>
          <w:u w:val="single"/>
        </w:rPr>
        <w:t>contract performance outside of the United States</w:t>
      </w:r>
      <w:r w:rsidR="00C20E18" w:rsidRPr="006727A3">
        <w:rPr>
          <w:rFonts w:asciiTheme="minorHAnsi" w:hAnsiTheme="minorHAnsi" w:cstheme="minorHAnsi"/>
          <w:sz w:val="20"/>
        </w:rPr>
        <w:t xml:space="preserve">, </w:t>
      </w:r>
      <w:r w:rsidR="00A14F73" w:rsidRPr="006727A3">
        <w:rPr>
          <w:rFonts w:asciiTheme="minorHAnsi" w:hAnsiTheme="minorHAnsi" w:cstheme="minorHAnsi"/>
          <w:sz w:val="20"/>
        </w:rPr>
        <w:t xml:space="preserve">how that performance may affect </w:t>
      </w:r>
      <w:r w:rsidR="00987A70" w:rsidRPr="006727A3">
        <w:rPr>
          <w:rFonts w:asciiTheme="minorHAnsi" w:hAnsiTheme="minorHAnsi" w:cstheme="minorHAnsi"/>
          <w:sz w:val="20"/>
        </w:rPr>
        <w:t>the following factors to ensure that any award will be in the best interest of the State:</w:t>
      </w:r>
    </w:p>
    <w:p w14:paraId="48177AE5" w14:textId="77777777" w:rsidR="00987A70" w:rsidRPr="006727A3" w:rsidRDefault="00987A70" w:rsidP="000747CA">
      <w:pPr>
        <w:pStyle w:val="ListParagraph"/>
        <w:numPr>
          <w:ilvl w:val="0"/>
          <w:numId w:val="25"/>
        </w:numPr>
        <w:tabs>
          <w:tab w:val="left" w:pos="720"/>
        </w:tabs>
        <w:spacing w:after="0"/>
        <w:ind w:left="720" w:right="144"/>
        <w:contextualSpacing w:val="0"/>
        <w:rPr>
          <w:rFonts w:asciiTheme="minorHAnsi" w:hAnsiTheme="minorHAnsi" w:cstheme="minorHAnsi"/>
          <w:sz w:val="20"/>
          <w:szCs w:val="20"/>
        </w:rPr>
      </w:pPr>
      <w:r w:rsidRPr="006727A3">
        <w:rPr>
          <w:rFonts w:asciiTheme="minorHAnsi" w:hAnsiTheme="minorHAnsi" w:cstheme="minorHAnsi"/>
          <w:sz w:val="20"/>
          <w:szCs w:val="20"/>
        </w:rPr>
        <w:t>Total cost to the State</w:t>
      </w:r>
    </w:p>
    <w:p w14:paraId="47D273E4" w14:textId="77777777" w:rsidR="00987A70" w:rsidRPr="006727A3" w:rsidRDefault="00987A70" w:rsidP="000747CA">
      <w:pPr>
        <w:pStyle w:val="ListParagraph"/>
        <w:numPr>
          <w:ilvl w:val="0"/>
          <w:numId w:val="25"/>
        </w:numPr>
        <w:tabs>
          <w:tab w:val="left" w:pos="720"/>
        </w:tabs>
        <w:spacing w:after="0"/>
        <w:ind w:left="720" w:right="144"/>
        <w:contextualSpacing w:val="0"/>
        <w:rPr>
          <w:rFonts w:asciiTheme="minorHAnsi" w:hAnsiTheme="minorHAnsi" w:cstheme="minorHAnsi"/>
          <w:sz w:val="20"/>
          <w:szCs w:val="20"/>
        </w:rPr>
      </w:pPr>
      <w:r w:rsidRPr="006727A3">
        <w:rPr>
          <w:rFonts w:asciiTheme="minorHAnsi" w:hAnsiTheme="minorHAnsi" w:cstheme="minorHAnsi"/>
          <w:sz w:val="20"/>
          <w:szCs w:val="20"/>
        </w:rPr>
        <w:t xml:space="preserve">Level of quality provided by the </w:t>
      </w:r>
      <w:r w:rsidR="004036C9" w:rsidRPr="006727A3">
        <w:rPr>
          <w:rFonts w:asciiTheme="minorHAnsi" w:hAnsiTheme="minorHAnsi" w:cstheme="minorHAnsi"/>
          <w:sz w:val="20"/>
          <w:szCs w:val="20"/>
        </w:rPr>
        <w:t>Vendor</w:t>
      </w:r>
    </w:p>
    <w:p w14:paraId="6FB4BD5A" w14:textId="77777777" w:rsidR="00987A70" w:rsidRPr="006727A3" w:rsidRDefault="00987A70" w:rsidP="000747CA">
      <w:pPr>
        <w:pStyle w:val="ListParagraph"/>
        <w:numPr>
          <w:ilvl w:val="0"/>
          <w:numId w:val="25"/>
        </w:numPr>
        <w:tabs>
          <w:tab w:val="left" w:pos="720"/>
        </w:tabs>
        <w:spacing w:after="0"/>
        <w:ind w:left="720" w:right="144"/>
        <w:contextualSpacing w:val="0"/>
        <w:rPr>
          <w:rFonts w:asciiTheme="minorHAnsi" w:hAnsiTheme="minorHAnsi" w:cstheme="minorHAnsi"/>
          <w:sz w:val="20"/>
          <w:szCs w:val="20"/>
        </w:rPr>
      </w:pPr>
      <w:r w:rsidRPr="006727A3">
        <w:rPr>
          <w:rFonts w:asciiTheme="minorHAnsi" w:hAnsiTheme="minorHAnsi" w:cstheme="minorHAnsi"/>
          <w:sz w:val="20"/>
          <w:szCs w:val="20"/>
        </w:rPr>
        <w:t>Process</w:t>
      </w:r>
      <w:r w:rsidR="00863ABC" w:rsidRPr="006727A3">
        <w:rPr>
          <w:rFonts w:asciiTheme="minorHAnsi" w:hAnsiTheme="minorHAnsi" w:cstheme="minorHAnsi"/>
          <w:sz w:val="20"/>
          <w:szCs w:val="20"/>
        </w:rPr>
        <w:t xml:space="preserve"> and performance</w:t>
      </w:r>
      <w:r w:rsidRPr="006727A3">
        <w:rPr>
          <w:rFonts w:asciiTheme="minorHAnsi" w:hAnsiTheme="minorHAnsi" w:cstheme="minorHAnsi"/>
          <w:sz w:val="20"/>
          <w:szCs w:val="20"/>
        </w:rPr>
        <w:t xml:space="preserve"> capability across multiple jurisdictions</w:t>
      </w:r>
    </w:p>
    <w:p w14:paraId="03D12980" w14:textId="77777777" w:rsidR="00987A70" w:rsidRPr="006727A3" w:rsidRDefault="00987A70" w:rsidP="000747CA">
      <w:pPr>
        <w:pStyle w:val="ListParagraph"/>
        <w:numPr>
          <w:ilvl w:val="0"/>
          <w:numId w:val="25"/>
        </w:numPr>
        <w:tabs>
          <w:tab w:val="left" w:pos="720"/>
        </w:tabs>
        <w:spacing w:after="0"/>
        <w:ind w:left="720" w:right="144"/>
        <w:contextualSpacing w:val="0"/>
        <w:rPr>
          <w:rFonts w:asciiTheme="minorHAnsi" w:hAnsiTheme="minorHAnsi" w:cstheme="minorHAnsi"/>
          <w:sz w:val="20"/>
          <w:szCs w:val="20"/>
        </w:rPr>
      </w:pPr>
      <w:r w:rsidRPr="006727A3">
        <w:rPr>
          <w:rFonts w:asciiTheme="minorHAnsi" w:hAnsiTheme="minorHAnsi" w:cstheme="minorHAnsi"/>
          <w:sz w:val="20"/>
          <w:szCs w:val="20"/>
        </w:rPr>
        <w:t>Protection of the State’s information and intellectual property</w:t>
      </w:r>
    </w:p>
    <w:p w14:paraId="0A31B419" w14:textId="77777777" w:rsidR="00987A70" w:rsidRPr="006727A3" w:rsidRDefault="00987A70" w:rsidP="000747CA">
      <w:pPr>
        <w:pStyle w:val="ListParagraph"/>
        <w:numPr>
          <w:ilvl w:val="0"/>
          <w:numId w:val="25"/>
        </w:numPr>
        <w:tabs>
          <w:tab w:val="left" w:pos="720"/>
        </w:tabs>
        <w:spacing w:after="0"/>
        <w:ind w:left="720" w:right="144"/>
        <w:contextualSpacing w:val="0"/>
        <w:rPr>
          <w:rFonts w:asciiTheme="minorHAnsi" w:hAnsiTheme="minorHAnsi" w:cstheme="minorHAnsi"/>
          <w:sz w:val="20"/>
          <w:szCs w:val="20"/>
        </w:rPr>
      </w:pPr>
      <w:r w:rsidRPr="006727A3">
        <w:rPr>
          <w:rFonts w:asciiTheme="minorHAnsi" w:hAnsiTheme="minorHAnsi" w:cstheme="minorHAnsi"/>
          <w:sz w:val="20"/>
          <w:szCs w:val="20"/>
        </w:rPr>
        <w:t>Availability of pertinent skills</w:t>
      </w:r>
    </w:p>
    <w:p w14:paraId="2FD6D715" w14:textId="77777777" w:rsidR="00987A70" w:rsidRPr="006727A3" w:rsidRDefault="00987A70" w:rsidP="000747CA">
      <w:pPr>
        <w:pStyle w:val="ListParagraph"/>
        <w:numPr>
          <w:ilvl w:val="0"/>
          <w:numId w:val="25"/>
        </w:numPr>
        <w:tabs>
          <w:tab w:val="left" w:pos="720"/>
        </w:tabs>
        <w:spacing w:after="0"/>
        <w:ind w:left="720" w:right="144"/>
        <w:contextualSpacing w:val="0"/>
        <w:rPr>
          <w:rFonts w:asciiTheme="minorHAnsi" w:hAnsiTheme="minorHAnsi" w:cstheme="minorHAnsi"/>
          <w:sz w:val="20"/>
          <w:szCs w:val="20"/>
        </w:rPr>
      </w:pPr>
      <w:r w:rsidRPr="006727A3">
        <w:rPr>
          <w:rFonts w:asciiTheme="minorHAnsi" w:hAnsiTheme="minorHAnsi" w:cstheme="minorHAnsi"/>
          <w:sz w:val="20"/>
          <w:szCs w:val="20"/>
        </w:rPr>
        <w:t>Ability to understand the State’s business requirements and internal operational culture</w:t>
      </w:r>
    </w:p>
    <w:p w14:paraId="60061CB7" w14:textId="77777777" w:rsidR="00987A70" w:rsidRPr="006727A3" w:rsidRDefault="00863ABC" w:rsidP="000747CA">
      <w:pPr>
        <w:pStyle w:val="ListParagraph"/>
        <w:numPr>
          <w:ilvl w:val="0"/>
          <w:numId w:val="25"/>
        </w:numPr>
        <w:tabs>
          <w:tab w:val="left" w:pos="720"/>
        </w:tabs>
        <w:spacing w:after="0"/>
        <w:ind w:left="720" w:right="144"/>
        <w:contextualSpacing w:val="0"/>
        <w:rPr>
          <w:rFonts w:asciiTheme="minorHAnsi" w:hAnsiTheme="minorHAnsi" w:cstheme="minorHAnsi"/>
          <w:sz w:val="20"/>
          <w:szCs w:val="20"/>
        </w:rPr>
      </w:pPr>
      <w:r w:rsidRPr="006727A3">
        <w:rPr>
          <w:rFonts w:asciiTheme="minorHAnsi" w:hAnsiTheme="minorHAnsi" w:cstheme="minorHAnsi"/>
          <w:sz w:val="20"/>
          <w:szCs w:val="20"/>
        </w:rPr>
        <w:t>Particular r</w:t>
      </w:r>
      <w:r w:rsidR="00987A70" w:rsidRPr="006727A3">
        <w:rPr>
          <w:rFonts w:asciiTheme="minorHAnsi" w:hAnsiTheme="minorHAnsi" w:cstheme="minorHAnsi"/>
          <w:sz w:val="20"/>
          <w:szCs w:val="20"/>
        </w:rPr>
        <w:t>isk factors such as the security of the State’s information technology</w:t>
      </w:r>
    </w:p>
    <w:p w14:paraId="07997CE9" w14:textId="77777777" w:rsidR="004B0214" w:rsidRPr="006727A3" w:rsidRDefault="00987A70" w:rsidP="000747CA">
      <w:pPr>
        <w:pStyle w:val="ListParagraph"/>
        <w:numPr>
          <w:ilvl w:val="0"/>
          <w:numId w:val="25"/>
        </w:numPr>
        <w:tabs>
          <w:tab w:val="left" w:pos="720"/>
        </w:tabs>
        <w:spacing w:after="0"/>
        <w:ind w:left="720" w:right="144"/>
        <w:contextualSpacing w:val="0"/>
        <w:rPr>
          <w:rFonts w:asciiTheme="minorHAnsi" w:hAnsiTheme="minorHAnsi" w:cstheme="minorHAnsi"/>
          <w:sz w:val="20"/>
          <w:szCs w:val="20"/>
        </w:rPr>
      </w:pPr>
      <w:r w:rsidRPr="006727A3">
        <w:rPr>
          <w:rFonts w:asciiTheme="minorHAnsi" w:hAnsiTheme="minorHAnsi" w:cstheme="minorHAnsi"/>
          <w:sz w:val="20"/>
          <w:szCs w:val="20"/>
        </w:rPr>
        <w:t>Relations with citizens and employees</w:t>
      </w:r>
    </w:p>
    <w:p w14:paraId="58AC7B43" w14:textId="75C76530" w:rsidR="004B0214" w:rsidRPr="006727A3" w:rsidRDefault="00987A70" w:rsidP="000747CA">
      <w:pPr>
        <w:pStyle w:val="ListParagraph"/>
        <w:numPr>
          <w:ilvl w:val="0"/>
          <w:numId w:val="25"/>
        </w:numPr>
        <w:tabs>
          <w:tab w:val="left" w:pos="720"/>
        </w:tabs>
        <w:spacing w:after="0"/>
        <w:ind w:left="720" w:right="144"/>
        <w:contextualSpacing w:val="0"/>
        <w:rPr>
          <w:rFonts w:asciiTheme="minorHAnsi" w:hAnsiTheme="minorHAnsi" w:cstheme="minorHAnsi"/>
          <w:sz w:val="20"/>
          <w:szCs w:val="20"/>
        </w:rPr>
      </w:pPr>
      <w:r w:rsidRPr="006727A3">
        <w:rPr>
          <w:rFonts w:asciiTheme="minorHAnsi" w:hAnsiTheme="minorHAnsi" w:cstheme="minorHAnsi"/>
          <w:sz w:val="20"/>
          <w:szCs w:val="20"/>
        </w:rPr>
        <w:t>Contract enforcement jurisdictional issues</w:t>
      </w:r>
    </w:p>
    <w:p w14:paraId="4ED2E607" w14:textId="5ABBA9F7" w:rsidR="003C543F" w:rsidRPr="006727A3" w:rsidRDefault="006404DD" w:rsidP="00673AEE">
      <w:pPr>
        <w:pStyle w:val="Heading2RFP"/>
      </w:pPr>
      <w:bookmarkStart w:id="175" w:name="_Toc172015858"/>
      <w:bookmarkStart w:id="176" w:name="_Toc172016777"/>
      <w:bookmarkStart w:id="177" w:name="_Toc172020702"/>
      <w:r>
        <w:t>3.5</w:t>
      </w:r>
      <w:r>
        <w:tab/>
      </w:r>
      <w:r w:rsidR="003C543F" w:rsidRPr="006727A3">
        <w:t>INTERPRETATION OF TERMS AND PHRASES</w:t>
      </w:r>
      <w:bookmarkEnd w:id="175"/>
      <w:bookmarkEnd w:id="176"/>
      <w:bookmarkEnd w:id="177"/>
    </w:p>
    <w:p w14:paraId="0BCF6FBD" w14:textId="2D524E48" w:rsidR="000C5F9D" w:rsidRPr="006727A3" w:rsidRDefault="003C543F" w:rsidP="0038617E">
      <w:pPr>
        <w:spacing w:line="276" w:lineRule="auto"/>
        <w:jc w:val="both"/>
        <w:rPr>
          <w:rFonts w:asciiTheme="minorHAnsi" w:hAnsiTheme="minorHAnsi" w:cstheme="minorHAnsi"/>
          <w:color w:val="auto"/>
          <w:sz w:val="20"/>
        </w:rPr>
      </w:pPr>
      <w:r w:rsidRPr="006727A3">
        <w:rPr>
          <w:rFonts w:asciiTheme="minorHAnsi" w:hAnsiTheme="minorHAnsi" w:cstheme="minorHAnsi"/>
          <w:color w:val="auto"/>
          <w:sz w:val="20"/>
        </w:rPr>
        <w:t xml:space="preserve">This </w:t>
      </w:r>
      <w:r w:rsidR="00C94ADC" w:rsidRPr="006727A3">
        <w:rPr>
          <w:rFonts w:asciiTheme="minorHAnsi" w:hAnsiTheme="minorHAnsi" w:cstheme="minorHAnsi"/>
          <w:color w:val="auto"/>
          <w:sz w:val="20"/>
        </w:rPr>
        <w:t>IFB</w:t>
      </w:r>
      <w:r w:rsidRPr="006727A3">
        <w:rPr>
          <w:rFonts w:asciiTheme="minorHAnsi" w:hAnsiTheme="minorHAnsi" w:cstheme="minorHAnsi"/>
          <w:color w:val="auto"/>
          <w:sz w:val="20"/>
        </w:rPr>
        <w:t xml:space="preserve"> serves two functions: (1) to advise potential Vendors of the parameters of the solution being sought by the </w:t>
      </w:r>
      <w:r w:rsidR="004B7EAD" w:rsidRPr="006727A3">
        <w:rPr>
          <w:rFonts w:asciiTheme="minorHAnsi" w:hAnsiTheme="minorHAnsi" w:cstheme="minorHAnsi"/>
          <w:color w:val="auto"/>
          <w:sz w:val="20"/>
        </w:rPr>
        <w:t>State</w:t>
      </w:r>
      <w:r w:rsidRPr="006727A3">
        <w:rPr>
          <w:rFonts w:asciiTheme="minorHAnsi" w:hAnsiTheme="minorHAnsi" w:cstheme="minorHAnsi"/>
          <w:color w:val="auto"/>
          <w:sz w:val="20"/>
        </w:rPr>
        <w:t xml:space="preserve">; and (2) to provide (together with other specified documents) the terms of the Contract resulting from this procurement. </w:t>
      </w:r>
      <w:bookmarkStart w:id="178" w:name="_Hlk80889654"/>
      <w:r w:rsidRPr="006727A3">
        <w:rPr>
          <w:rFonts w:asciiTheme="minorHAnsi" w:hAnsiTheme="minorHAnsi" w:cstheme="minorHAnsi"/>
          <w:color w:val="auto"/>
          <w:sz w:val="20"/>
        </w:rPr>
        <w:t>The use of phrases such as “shall,” “must,” and “requirements” are intended to create enforceable contract conditions</w:t>
      </w:r>
      <w:bookmarkEnd w:id="178"/>
      <w:r w:rsidRPr="006727A3">
        <w:rPr>
          <w:rFonts w:asciiTheme="minorHAnsi" w:hAnsiTheme="minorHAnsi" w:cstheme="minorHAnsi"/>
          <w:color w:val="auto"/>
          <w:sz w:val="20"/>
        </w:rPr>
        <w:t xml:space="preserve">.  In determining whether </w:t>
      </w:r>
      <w:r w:rsidR="008A75F7" w:rsidRPr="006727A3">
        <w:rPr>
          <w:rFonts w:asciiTheme="minorHAnsi" w:hAnsiTheme="minorHAnsi" w:cstheme="minorHAnsi"/>
          <w:color w:val="auto"/>
          <w:sz w:val="20"/>
        </w:rPr>
        <w:t>bids</w:t>
      </w:r>
      <w:r w:rsidRPr="006727A3">
        <w:rPr>
          <w:rFonts w:asciiTheme="minorHAnsi" w:hAnsiTheme="minorHAnsi" w:cstheme="minorHAnsi"/>
          <w:color w:val="auto"/>
          <w:sz w:val="20"/>
        </w:rPr>
        <w:t xml:space="preserve"> should be evaluated or rejected, the </w:t>
      </w:r>
      <w:r w:rsidR="004B7EAD" w:rsidRPr="006727A3">
        <w:rPr>
          <w:rFonts w:asciiTheme="minorHAnsi" w:hAnsiTheme="minorHAnsi" w:cstheme="minorHAnsi"/>
          <w:color w:val="auto"/>
          <w:sz w:val="20"/>
        </w:rPr>
        <w:t xml:space="preserve">State </w:t>
      </w:r>
      <w:r w:rsidRPr="006727A3">
        <w:rPr>
          <w:rFonts w:asciiTheme="minorHAnsi" w:hAnsiTheme="minorHAnsi" w:cstheme="minorHAnsi"/>
          <w:color w:val="auto"/>
          <w:sz w:val="20"/>
        </w:rPr>
        <w:t xml:space="preserve">will take into consideration the degree to which Vendors have proposed or failed to propose solutions that will satisfy the </w:t>
      </w:r>
      <w:r w:rsidR="004B7EAD" w:rsidRPr="006727A3">
        <w:rPr>
          <w:rFonts w:asciiTheme="minorHAnsi" w:hAnsiTheme="minorHAnsi" w:cstheme="minorHAnsi"/>
          <w:color w:val="auto"/>
          <w:sz w:val="20"/>
        </w:rPr>
        <w:t xml:space="preserve">State’s </w:t>
      </w:r>
      <w:r w:rsidRPr="006727A3">
        <w:rPr>
          <w:rFonts w:asciiTheme="minorHAnsi" w:hAnsiTheme="minorHAnsi" w:cstheme="minorHAnsi"/>
          <w:color w:val="auto"/>
          <w:sz w:val="20"/>
        </w:rPr>
        <w:t xml:space="preserve">needs as described in the </w:t>
      </w:r>
      <w:r w:rsidR="00C94ADC" w:rsidRPr="006727A3">
        <w:rPr>
          <w:rFonts w:asciiTheme="minorHAnsi" w:hAnsiTheme="minorHAnsi" w:cstheme="minorHAnsi"/>
          <w:color w:val="auto"/>
          <w:sz w:val="20"/>
        </w:rPr>
        <w:t>IFB</w:t>
      </w:r>
      <w:r w:rsidRPr="006727A3">
        <w:rPr>
          <w:rFonts w:asciiTheme="minorHAnsi" w:hAnsiTheme="minorHAnsi" w:cstheme="minorHAnsi"/>
          <w:color w:val="auto"/>
          <w:sz w:val="20"/>
        </w:rPr>
        <w:t xml:space="preserve">.  Except as specifically stated in the </w:t>
      </w:r>
      <w:r w:rsidR="00C94ADC" w:rsidRPr="006727A3">
        <w:rPr>
          <w:rFonts w:asciiTheme="minorHAnsi" w:hAnsiTheme="minorHAnsi" w:cstheme="minorHAnsi"/>
          <w:color w:val="auto"/>
          <w:sz w:val="20"/>
        </w:rPr>
        <w:t>IFB</w:t>
      </w:r>
      <w:r w:rsidRPr="006727A3">
        <w:rPr>
          <w:rFonts w:asciiTheme="minorHAnsi" w:hAnsiTheme="minorHAnsi" w:cstheme="minorHAnsi"/>
          <w:color w:val="auto"/>
          <w:sz w:val="20"/>
        </w:rPr>
        <w:t xml:space="preserve">, no one requirement shall automatically disqualify a Vendor from consideration. However, failure to comply with any single requirement may result in the </w:t>
      </w:r>
      <w:r w:rsidR="004B7EAD" w:rsidRPr="006727A3">
        <w:rPr>
          <w:rFonts w:asciiTheme="minorHAnsi" w:hAnsiTheme="minorHAnsi" w:cstheme="minorHAnsi"/>
          <w:color w:val="auto"/>
          <w:sz w:val="20"/>
        </w:rPr>
        <w:t xml:space="preserve">State </w:t>
      </w:r>
      <w:r w:rsidRPr="006727A3">
        <w:rPr>
          <w:rFonts w:asciiTheme="minorHAnsi" w:hAnsiTheme="minorHAnsi" w:cstheme="minorHAnsi"/>
          <w:color w:val="auto"/>
          <w:sz w:val="20"/>
        </w:rPr>
        <w:t xml:space="preserve">exercising its discretion to reject a </w:t>
      </w:r>
      <w:r w:rsidR="008A75F7" w:rsidRPr="006727A3">
        <w:rPr>
          <w:rFonts w:asciiTheme="minorHAnsi" w:hAnsiTheme="minorHAnsi" w:cstheme="minorHAnsi"/>
          <w:color w:val="auto"/>
          <w:sz w:val="20"/>
        </w:rPr>
        <w:t>bid</w:t>
      </w:r>
      <w:r w:rsidRPr="006727A3">
        <w:rPr>
          <w:rFonts w:asciiTheme="minorHAnsi" w:hAnsiTheme="minorHAnsi" w:cstheme="minorHAnsi"/>
          <w:color w:val="auto"/>
          <w:sz w:val="20"/>
        </w:rPr>
        <w:t xml:space="preserve"> in its entirety.</w:t>
      </w:r>
    </w:p>
    <w:p w14:paraId="2FFE6D4B" w14:textId="7C371267" w:rsidR="000C5F9D" w:rsidRPr="00673AEE" w:rsidRDefault="00067BF8" w:rsidP="00673AEE">
      <w:pPr>
        <w:pStyle w:val="Heading1"/>
        <w:numPr>
          <w:ilvl w:val="0"/>
          <w:numId w:val="0"/>
        </w:numPr>
        <w:rPr>
          <w:rStyle w:val="Heading2Char"/>
          <w:b/>
          <w:color w:val="auto"/>
          <w:sz w:val="28"/>
          <w:szCs w:val="28"/>
        </w:rPr>
      </w:pPr>
      <w:bookmarkStart w:id="179" w:name="_Toc374120590"/>
      <w:bookmarkStart w:id="180" w:name="_Toc172015859"/>
      <w:bookmarkStart w:id="181" w:name="_Toc172016778"/>
      <w:bookmarkStart w:id="182" w:name="_Toc172020703"/>
      <w:r>
        <w:rPr>
          <w:rStyle w:val="Heading2Char"/>
          <w:b/>
          <w:color w:val="auto"/>
          <w:sz w:val="28"/>
          <w:szCs w:val="28"/>
        </w:rPr>
        <w:t>4.0</w:t>
      </w:r>
      <w:r>
        <w:rPr>
          <w:rStyle w:val="Heading2Char"/>
          <w:b/>
          <w:color w:val="auto"/>
          <w:sz w:val="28"/>
          <w:szCs w:val="28"/>
        </w:rPr>
        <w:tab/>
      </w:r>
      <w:r w:rsidR="000C5F9D" w:rsidRPr="00673AEE">
        <w:rPr>
          <w:rStyle w:val="Heading2Char"/>
          <w:rFonts w:cs="Arial"/>
          <w:b/>
          <w:sz w:val="28"/>
        </w:rPr>
        <w:t>REQUIREMENTS</w:t>
      </w:r>
      <w:bookmarkEnd w:id="179"/>
      <w:bookmarkEnd w:id="180"/>
      <w:bookmarkEnd w:id="181"/>
      <w:bookmarkEnd w:id="182"/>
    </w:p>
    <w:p w14:paraId="4EB3A299" w14:textId="5FF2D0B1" w:rsidR="000C5F9D" w:rsidRPr="006727A3" w:rsidRDefault="000C5F9D" w:rsidP="0038617E">
      <w:pPr>
        <w:spacing w:line="276" w:lineRule="auto"/>
        <w:jc w:val="both"/>
        <w:rPr>
          <w:rFonts w:asciiTheme="minorHAnsi" w:hAnsiTheme="minorHAnsi" w:cstheme="minorHAnsi"/>
          <w:bCs/>
          <w:color w:val="auto"/>
          <w:sz w:val="20"/>
        </w:rPr>
      </w:pPr>
      <w:r w:rsidRPr="006727A3">
        <w:rPr>
          <w:rFonts w:asciiTheme="minorHAnsi" w:hAnsiTheme="minorHAnsi" w:cstheme="minorHAnsi"/>
          <w:color w:val="auto"/>
          <w:sz w:val="20"/>
        </w:rPr>
        <w:t xml:space="preserve">This </w:t>
      </w:r>
      <w:r w:rsidRPr="006727A3">
        <w:rPr>
          <w:rFonts w:asciiTheme="minorHAnsi" w:hAnsiTheme="minorHAnsi" w:cstheme="minorHAnsi"/>
          <w:bCs/>
          <w:color w:val="auto"/>
          <w:sz w:val="20"/>
        </w:rPr>
        <w:t xml:space="preserve">Section lists the requirements related to this </w:t>
      </w:r>
      <w:r w:rsidR="00C94ADC" w:rsidRPr="006727A3">
        <w:rPr>
          <w:rFonts w:asciiTheme="minorHAnsi" w:hAnsiTheme="minorHAnsi" w:cstheme="minorHAnsi"/>
          <w:bCs/>
          <w:color w:val="auto"/>
          <w:sz w:val="20"/>
        </w:rPr>
        <w:t>IFB</w:t>
      </w:r>
      <w:r w:rsidRPr="006727A3">
        <w:rPr>
          <w:rFonts w:asciiTheme="minorHAnsi" w:hAnsiTheme="minorHAnsi" w:cstheme="minorHAnsi"/>
          <w:bCs/>
          <w:color w:val="auto"/>
          <w:sz w:val="20"/>
        </w:rPr>
        <w:t xml:space="preserve">. By submitting a </w:t>
      </w:r>
      <w:r w:rsidR="00C94ADC" w:rsidRPr="006727A3">
        <w:rPr>
          <w:rFonts w:asciiTheme="minorHAnsi" w:hAnsiTheme="minorHAnsi" w:cstheme="minorHAnsi"/>
          <w:bCs/>
          <w:color w:val="auto"/>
          <w:sz w:val="20"/>
        </w:rPr>
        <w:t>bid</w:t>
      </w:r>
      <w:r w:rsidR="0074015D" w:rsidRPr="006727A3">
        <w:rPr>
          <w:rFonts w:asciiTheme="minorHAnsi" w:hAnsiTheme="minorHAnsi" w:cstheme="minorHAnsi"/>
          <w:bCs/>
          <w:color w:val="auto"/>
          <w:sz w:val="20"/>
        </w:rPr>
        <w:t>,</w:t>
      </w:r>
      <w:r w:rsidRPr="006727A3">
        <w:rPr>
          <w:rFonts w:asciiTheme="minorHAnsi" w:hAnsiTheme="minorHAnsi" w:cstheme="minorHAnsi"/>
          <w:bCs/>
          <w:color w:val="auto"/>
          <w:sz w:val="20"/>
        </w:rPr>
        <w:t xml:space="preserve"> the Vendor agrees to meet all stated requirements in this Section as well as any other specifications, requirements</w:t>
      </w:r>
      <w:r w:rsidR="00A325CB" w:rsidRPr="006727A3">
        <w:rPr>
          <w:rFonts w:asciiTheme="minorHAnsi" w:hAnsiTheme="minorHAnsi" w:cstheme="minorHAnsi"/>
          <w:bCs/>
          <w:color w:val="auto"/>
          <w:sz w:val="20"/>
        </w:rPr>
        <w:t>,</w:t>
      </w:r>
      <w:r w:rsidRPr="006727A3">
        <w:rPr>
          <w:rFonts w:asciiTheme="minorHAnsi" w:hAnsiTheme="minorHAnsi" w:cstheme="minorHAnsi"/>
          <w:bCs/>
          <w:color w:val="auto"/>
          <w:sz w:val="20"/>
        </w:rPr>
        <w:t xml:space="preserve"> and terms and conditions stated in this </w:t>
      </w:r>
      <w:r w:rsidR="00C94ADC" w:rsidRPr="006727A3">
        <w:rPr>
          <w:rFonts w:asciiTheme="minorHAnsi" w:hAnsiTheme="minorHAnsi" w:cstheme="minorHAnsi"/>
          <w:bCs/>
          <w:color w:val="auto"/>
          <w:sz w:val="20"/>
        </w:rPr>
        <w:t>IFB</w:t>
      </w:r>
      <w:r w:rsidRPr="006727A3">
        <w:rPr>
          <w:rFonts w:asciiTheme="minorHAnsi" w:hAnsiTheme="minorHAnsi" w:cstheme="minorHAnsi"/>
          <w:bCs/>
          <w:color w:val="auto"/>
          <w:sz w:val="20"/>
        </w:rPr>
        <w:t>. If a Vendor is unclear about a requirement or specification</w:t>
      </w:r>
      <w:r w:rsidR="00AB2D10" w:rsidRPr="006727A3">
        <w:rPr>
          <w:rFonts w:asciiTheme="minorHAnsi" w:hAnsiTheme="minorHAnsi" w:cstheme="minorHAnsi"/>
          <w:bCs/>
          <w:color w:val="auto"/>
          <w:sz w:val="20"/>
        </w:rPr>
        <w:t>,</w:t>
      </w:r>
      <w:r w:rsidRPr="006727A3">
        <w:rPr>
          <w:rFonts w:asciiTheme="minorHAnsi" w:hAnsiTheme="minorHAnsi" w:cstheme="minorHAnsi"/>
          <w:bCs/>
          <w:color w:val="auto"/>
          <w:sz w:val="20"/>
        </w:rPr>
        <w:t xml:space="preserve"> or believes a change to a requirement would allow for the State to receive a better </w:t>
      </w:r>
      <w:r w:rsidR="00492FD6" w:rsidRPr="006727A3">
        <w:rPr>
          <w:rFonts w:asciiTheme="minorHAnsi" w:hAnsiTheme="minorHAnsi" w:cstheme="minorHAnsi"/>
          <w:bCs/>
          <w:color w:val="auto"/>
          <w:sz w:val="20"/>
        </w:rPr>
        <w:t>bid</w:t>
      </w:r>
      <w:r w:rsidRPr="006727A3">
        <w:rPr>
          <w:rFonts w:asciiTheme="minorHAnsi" w:hAnsiTheme="minorHAnsi" w:cstheme="minorHAnsi"/>
          <w:bCs/>
          <w:color w:val="auto"/>
          <w:sz w:val="20"/>
        </w:rPr>
        <w:t>, the Vendor is urged to submit these items in the form of a question during the question and answer period</w:t>
      </w:r>
      <w:r w:rsidR="008649F4" w:rsidRPr="006727A3">
        <w:rPr>
          <w:rFonts w:asciiTheme="minorHAnsi" w:hAnsiTheme="minorHAnsi" w:cstheme="minorHAnsi"/>
          <w:bCs/>
          <w:color w:val="auto"/>
          <w:sz w:val="20"/>
        </w:rPr>
        <w:t xml:space="preserve"> </w:t>
      </w:r>
      <w:bookmarkStart w:id="183" w:name="_Hlk80889860"/>
      <w:r w:rsidR="008649F4" w:rsidRPr="006727A3">
        <w:rPr>
          <w:rFonts w:asciiTheme="minorHAnsi" w:hAnsiTheme="minorHAnsi" w:cstheme="minorHAnsi"/>
          <w:bCs/>
          <w:color w:val="auto"/>
          <w:sz w:val="20"/>
        </w:rPr>
        <w:t xml:space="preserve">in accordance with </w:t>
      </w:r>
      <w:r w:rsidR="00A325CB" w:rsidRPr="006727A3">
        <w:rPr>
          <w:rFonts w:asciiTheme="minorHAnsi" w:hAnsiTheme="minorHAnsi" w:cstheme="minorHAnsi"/>
          <w:bCs/>
          <w:color w:val="auto"/>
          <w:sz w:val="20"/>
        </w:rPr>
        <w:t xml:space="preserve">the </w:t>
      </w:r>
      <w:r w:rsidR="00784740" w:rsidRPr="006727A3">
        <w:rPr>
          <w:rFonts w:asciiTheme="minorHAnsi" w:hAnsiTheme="minorHAnsi" w:cstheme="minorHAnsi"/>
          <w:bCs/>
          <w:color w:val="auto"/>
          <w:sz w:val="20"/>
        </w:rPr>
        <w:t>Bid</w:t>
      </w:r>
      <w:r w:rsidR="00740C79" w:rsidRPr="006727A3">
        <w:rPr>
          <w:rFonts w:asciiTheme="minorHAnsi" w:hAnsiTheme="minorHAnsi" w:cstheme="minorHAnsi"/>
          <w:bCs/>
          <w:color w:val="auto"/>
          <w:sz w:val="20"/>
        </w:rPr>
        <w:t xml:space="preserve"> Questions</w:t>
      </w:r>
      <w:r w:rsidR="00A325CB" w:rsidRPr="006727A3">
        <w:rPr>
          <w:rFonts w:asciiTheme="minorHAnsi" w:hAnsiTheme="minorHAnsi" w:cstheme="minorHAnsi"/>
          <w:bCs/>
          <w:color w:val="auto"/>
          <w:sz w:val="20"/>
        </w:rPr>
        <w:t xml:space="preserve"> </w:t>
      </w:r>
      <w:r w:rsidR="00AB2D10" w:rsidRPr="006727A3">
        <w:rPr>
          <w:rFonts w:asciiTheme="minorHAnsi" w:hAnsiTheme="minorHAnsi" w:cstheme="minorHAnsi"/>
          <w:bCs/>
          <w:color w:val="auto"/>
          <w:sz w:val="20"/>
        </w:rPr>
        <w:t>S</w:t>
      </w:r>
      <w:r w:rsidR="00A325CB" w:rsidRPr="006727A3">
        <w:rPr>
          <w:rFonts w:asciiTheme="minorHAnsi" w:hAnsiTheme="minorHAnsi" w:cstheme="minorHAnsi"/>
          <w:bCs/>
          <w:color w:val="auto"/>
          <w:sz w:val="20"/>
        </w:rPr>
        <w:t>ection</w:t>
      </w:r>
      <w:r w:rsidR="00740C79" w:rsidRPr="006727A3">
        <w:rPr>
          <w:rFonts w:asciiTheme="minorHAnsi" w:hAnsiTheme="minorHAnsi" w:cstheme="minorHAnsi"/>
          <w:bCs/>
          <w:color w:val="auto"/>
          <w:sz w:val="20"/>
        </w:rPr>
        <w:t xml:space="preserve"> above</w:t>
      </w:r>
      <w:bookmarkEnd w:id="183"/>
      <w:r w:rsidRPr="006727A3">
        <w:rPr>
          <w:rFonts w:asciiTheme="minorHAnsi" w:hAnsiTheme="minorHAnsi" w:cstheme="minorHAnsi"/>
          <w:bCs/>
          <w:color w:val="auto"/>
          <w:sz w:val="20"/>
        </w:rPr>
        <w:t xml:space="preserve">. </w:t>
      </w:r>
    </w:p>
    <w:p w14:paraId="62055B6C" w14:textId="1199F25A" w:rsidR="000C5F9D" w:rsidRPr="006B0DB3" w:rsidRDefault="00067BF8" w:rsidP="00673AEE">
      <w:pPr>
        <w:pStyle w:val="Heading2RFP"/>
      </w:pPr>
      <w:bookmarkStart w:id="184" w:name="_Toc172015860"/>
      <w:bookmarkStart w:id="185" w:name="_Toc172016779"/>
      <w:bookmarkStart w:id="186" w:name="_Toc172020704"/>
      <w:bookmarkStart w:id="187" w:name="_Toc369692557"/>
      <w:bookmarkStart w:id="188" w:name="_Toc370813241"/>
      <w:bookmarkStart w:id="189" w:name="_Toc374120591"/>
      <w:bookmarkStart w:id="190" w:name="_Toc370813242"/>
      <w:r>
        <w:t>4.1</w:t>
      </w:r>
      <w:r>
        <w:tab/>
      </w:r>
      <w:r w:rsidR="000C5F9D" w:rsidRPr="006B0DB3">
        <w:t>PRICING</w:t>
      </w:r>
      <w:bookmarkEnd w:id="184"/>
      <w:bookmarkEnd w:id="185"/>
      <w:bookmarkEnd w:id="186"/>
    </w:p>
    <w:p w14:paraId="2D9AAA8D" w14:textId="136DC495" w:rsidR="00492FD6" w:rsidRPr="006727A3" w:rsidRDefault="00C94ADC" w:rsidP="00492FD6">
      <w:pPr>
        <w:spacing w:line="276" w:lineRule="auto"/>
        <w:jc w:val="both"/>
        <w:rPr>
          <w:rFonts w:asciiTheme="minorHAnsi" w:hAnsiTheme="minorHAnsi" w:cstheme="minorHAnsi"/>
          <w:color w:val="000000" w:themeColor="text1"/>
          <w:sz w:val="20"/>
        </w:rPr>
      </w:pPr>
      <w:r w:rsidRPr="006727A3">
        <w:rPr>
          <w:rFonts w:asciiTheme="minorHAnsi" w:hAnsiTheme="minorHAnsi" w:cstheme="minorHAnsi"/>
          <w:color w:val="000000" w:themeColor="text1"/>
          <w:sz w:val="20"/>
        </w:rPr>
        <w:t>Bid</w:t>
      </w:r>
      <w:r w:rsidR="000C5F9D" w:rsidRPr="006727A3">
        <w:rPr>
          <w:rFonts w:asciiTheme="minorHAnsi" w:hAnsiTheme="minorHAnsi" w:cstheme="minorHAnsi"/>
          <w:color w:val="000000" w:themeColor="text1"/>
          <w:sz w:val="20"/>
        </w:rPr>
        <w:t xml:space="preserve"> price shall co</w:t>
      </w:r>
      <w:r w:rsidR="00207B21" w:rsidRPr="006727A3">
        <w:rPr>
          <w:rFonts w:asciiTheme="minorHAnsi" w:hAnsiTheme="minorHAnsi" w:cstheme="minorHAnsi"/>
          <w:color w:val="000000" w:themeColor="text1"/>
          <w:sz w:val="20"/>
        </w:rPr>
        <w:t xml:space="preserve">nstitute the total cost to </w:t>
      </w:r>
      <w:r w:rsidR="00AB2D10" w:rsidRPr="006727A3">
        <w:rPr>
          <w:rFonts w:asciiTheme="minorHAnsi" w:hAnsiTheme="minorHAnsi" w:cstheme="minorHAnsi"/>
          <w:color w:val="000000" w:themeColor="text1"/>
          <w:sz w:val="20"/>
        </w:rPr>
        <w:t>the State</w:t>
      </w:r>
      <w:r w:rsidR="000C5F9D" w:rsidRPr="006727A3">
        <w:rPr>
          <w:rFonts w:asciiTheme="minorHAnsi" w:hAnsiTheme="minorHAnsi" w:cstheme="minorHAnsi"/>
          <w:color w:val="000000" w:themeColor="text1"/>
          <w:sz w:val="20"/>
        </w:rPr>
        <w:t xml:space="preserve"> for </w:t>
      </w:r>
      <w:r w:rsidR="009F27AB" w:rsidRPr="006727A3">
        <w:rPr>
          <w:rFonts w:asciiTheme="minorHAnsi" w:hAnsiTheme="minorHAnsi" w:cstheme="minorHAnsi"/>
          <w:color w:val="000000" w:themeColor="text1"/>
          <w:sz w:val="20"/>
        </w:rPr>
        <w:t>complete performance in accordance with the requirements and specifications herein</w:t>
      </w:r>
      <w:r w:rsidR="000C5F9D" w:rsidRPr="006727A3">
        <w:rPr>
          <w:rFonts w:asciiTheme="minorHAnsi" w:hAnsiTheme="minorHAnsi" w:cstheme="minorHAnsi"/>
          <w:color w:val="000000" w:themeColor="text1"/>
          <w:sz w:val="20"/>
        </w:rPr>
        <w:t>, including all applicable charges</w:t>
      </w:r>
      <w:r w:rsidR="00B669D5" w:rsidRPr="006727A3">
        <w:rPr>
          <w:rFonts w:asciiTheme="minorHAnsi" w:hAnsiTheme="minorHAnsi" w:cstheme="minorHAnsi"/>
          <w:color w:val="000000" w:themeColor="text1"/>
          <w:sz w:val="20"/>
        </w:rPr>
        <w:t xml:space="preserve"> </w:t>
      </w:r>
      <w:r w:rsidR="00047FAA" w:rsidRPr="006727A3">
        <w:rPr>
          <w:rFonts w:asciiTheme="minorHAnsi" w:hAnsiTheme="minorHAnsi" w:cstheme="minorHAnsi"/>
          <w:color w:val="000000" w:themeColor="text1"/>
          <w:sz w:val="20"/>
        </w:rPr>
        <w:t xml:space="preserve">for </w:t>
      </w:r>
      <w:r w:rsidR="000C5F9D" w:rsidRPr="006727A3">
        <w:rPr>
          <w:rFonts w:asciiTheme="minorHAnsi" w:hAnsiTheme="minorHAnsi" w:cstheme="minorHAnsi"/>
          <w:color w:val="000000" w:themeColor="text1"/>
          <w:sz w:val="20"/>
        </w:rPr>
        <w:t xml:space="preserve">handling, </w:t>
      </w:r>
      <w:r w:rsidR="00047FAA" w:rsidRPr="006727A3">
        <w:rPr>
          <w:rFonts w:asciiTheme="minorHAnsi" w:hAnsiTheme="minorHAnsi" w:cstheme="minorHAnsi"/>
          <w:color w:val="000000" w:themeColor="text1"/>
          <w:sz w:val="20"/>
        </w:rPr>
        <w:t xml:space="preserve">transportation, </w:t>
      </w:r>
      <w:r w:rsidR="000C5F9D" w:rsidRPr="006727A3">
        <w:rPr>
          <w:rFonts w:asciiTheme="minorHAnsi" w:hAnsiTheme="minorHAnsi" w:cstheme="minorHAnsi"/>
          <w:color w:val="000000" w:themeColor="text1"/>
          <w:sz w:val="20"/>
        </w:rPr>
        <w:t>administrative and other similar fees</w:t>
      </w:r>
      <w:r w:rsidR="00227771" w:rsidRPr="006727A3">
        <w:rPr>
          <w:rFonts w:asciiTheme="minorHAnsi" w:hAnsiTheme="minorHAnsi" w:cstheme="minorHAnsi"/>
          <w:color w:val="000000" w:themeColor="text1"/>
          <w:sz w:val="20"/>
        </w:rPr>
        <w:t>.</w:t>
      </w:r>
      <w:r w:rsidR="000C5F9D" w:rsidRPr="006727A3">
        <w:rPr>
          <w:rFonts w:asciiTheme="minorHAnsi" w:hAnsiTheme="minorHAnsi" w:cstheme="minorHAnsi"/>
          <w:color w:val="000000" w:themeColor="text1"/>
          <w:sz w:val="20"/>
        </w:rPr>
        <w:t xml:space="preserve"> </w:t>
      </w:r>
      <w:bookmarkStart w:id="191" w:name="_Hlk80890013"/>
      <w:r w:rsidR="000C5F9D" w:rsidRPr="006727A3">
        <w:rPr>
          <w:rFonts w:asciiTheme="minorHAnsi" w:hAnsiTheme="minorHAnsi" w:cstheme="minorHAnsi"/>
          <w:color w:val="000000" w:themeColor="text1"/>
          <w:sz w:val="20"/>
        </w:rPr>
        <w:t xml:space="preserve">Complete ATTACHMENT </w:t>
      </w:r>
      <w:r w:rsidR="00164B80" w:rsidRPr="006727A3">
        <w:rPr>
          <w:rFonts w:asciiTheme="minorHAnsi" w:hAnsiTheme="minorHAnsi" w:cstheme="minorHAnsi"/>
          <w:color w:val="000000" w:themeColor="text1"/>
          <w:sz w:val="20"/>
        </w:rPr>
        <w:t>A</w:t>
      </w:r>
      <w:r w:rsidR="000C5F9D" w:rsidRPr="006727A3">
        <w:rPr>
          <w:rFonts w:asciiTheme="minorHAnsi" w:hAnsiTheme="minorHAnsi" w:cstheme="minorHAnsi"/>
          <w:color w:val="000000" w:themeColor="text1"/>
          <w:sz w:val="20"/>
        </w:rPr>
        <w:t xml:space="preserve">: PRICING FORM and include </w:t>
      </w:r>
      <w:r w:rsidR="009F27AB" w:rsidRPr="006727A3">
        <w:rPr>
          <w:rFonts w:asciiTheme="minorHAnsi" w:hAnsiTheme="minorHAnsi" w:cstheme="minorHAnsi"/>
          <w:color w:val="000000" w:themeColor="text1"/>
          <w:sz w:val="20"/>
        </w:rPr>
        <w:t>in</w:t>
      </w:r>
      <w:r w:rsidR="000C5F9D" w:rsidRPr="006727A3">
        <w:rPr>
          <w:rFonts w:asciiTheme="minorHAnsi" w:hAnsiTheme="minorHAnsi" w:cstheme="minorHAnsi"/>
          <w:color w:val="000000" w:themeColor="text1"/>
          <w:sz w:val="20"/>
        </w:rPr>
        <w:t xml:space="preserve"> </w:t>
      </w:r>
      <w:r w:rsidR="00E56059" w:rsidRPr="006727A3">
        <w:rPr>
          <w:rFonts w:asciiTheme="minorHAnsi" w:hAnsiTheme="minorHAnsi" w:cstheme="minorHAnsi"/>
          <w:color w:val="000000" w:themeColor="text1"/>
          <w:sz w:val="20"/>
        </w:rPr>
        <w:t xml:space="preserve">Vendor’s </w:t>
      </w:r>
      <w:r w:rsidR="00492FD6" w:rsidRPr="006727A3">
        <w:rPr>
          <w:rFonts w:asciiTheme="minorHAnsi" w:hAnsiTheme="minorHAnsi" w:cstheme="minorHAnsi"/>
          <w:color w:val="000000" w:themeColor="text1"/>
          <w:sz w:val="20"/>
        </w:rPr>
        <w:t>response</w:t>
      </w:r>
      <w:r w:rsidR="000C5F9D" w:rsidRPr="006727A3">
        <w:rPr>
          <w:rFonts w:asciiTheme="minorHAnsi" w:hAnsiTheme="minorHAnsi" w:cstheme="minorHAnsi"/>
          <w:color w:val="000000" w:themeColor="text1"/>
          <w:sz w:val="20"/>
        </w:rPr>
        <w:t>.</w:t>
      </w:r>
      <w:bookmarkStart w:id="192" w:name="_Toc377389885"/>
      <w:bookmarkEnd w:id="191"/>
    </w:p>
    <w:p w14:paraId="32D981AD" w14:textId="77777777" w:rsidR="004A518F" w:rsidRPr="006727A3" w:rsidRDefault="004A518F" w:rsidP="000C5F9D">
      <w:pPr>
        <w:jc w:val="both"/>
        <w:rPr>
          <w:rFonts w:asciiTheme="minorHAnsi" w:hAnsiTheme="minorHAnsi" w:cstheme="minorHAnsi"/>
          <w:color w:val="000000" w:themeColor="text1"/>
          <w:sz w:val="2"/>
          <w:szCs w:val="2"/>
        </w:rPr>
      </w:pPr>
    </w:p>
    <w:p w14:paraId="0CD41452" w14:textId="1C13B937" w:rsidR="004A518F" w:rsidRPr="006B0DB3" w:rsidRDefault="00067BF8" w:rsidP="00673AEE">
      <w:pPr>
        <w:pStyle w:val="Heading2RFP"/>
      </w:pPr>
      <w:bookmarkStart w:id="193" w:name="_Toc172015861"/>
      <w:bookmarkStart w:id="194" w:name="_Toc172016780"/>
      <w:bookmarkStart w:id="195" w:name="_Toc172020705"/>
      <w:r>
        <w:t>4.2</w:t>
      </w:r>
      <w:r>
        <w:tab/>
      </w:r>
      <w:r w:rsidR="004A518F" w:rsidRPr="006B0DB3">
        <w:t>INVOICES</w:t>
      </w:r>
      <w:bookmarkEnd w:id="193"/>
      <w:bookmarkEnd w:id="194"/>
      <w:bookmarkEnd w:id="195"/>
    </w:p>
    <w:p w14:paraId="07C5B4AE" w14:textId="77777777" w:rsidR="007F3D77" w:rsidRPr="0097143D" w:rsidRDefault="001548A9" w:rsidP="00673AEE">
      <w:pPr>
        <w:spacing w:line="276" w:lineRule="auto"/>
        <w:jc w:val="both"/>
        <w:rPr>
          <w:rFonts w:asciiTheme="minorHAnsi" w:hAnsiTheme="minorHAnsi" w:cstheme="minorHAnsi"/>
          <w:color w:val="auto"/>
          <w:sz w:val="20"/>
        </w:rPr>
      </w:pPr>
      <w:r w:rsidRPr="006727A3">
        <w:rPr>
          <w:rFonts w:asciiTheme="minorHAnsi" w:hAnsiTheme="minorHAnsi" w:cstheme="minorHAnsi"/>
          <w:color w:val="auto"/>
          <w:sz w:val="20"/>
        </w:rPr>
        <w:t xml:space="preserve">Vendor shall invoice the Purchasing Agency. The standard format for invoicing shall be Single Invoices meaning that the Vendor shall provide the Purchasing Agency with an invoice for each order. </w:t>
      </w:r>
      <w:r w:rsidR="007F3D77" w:rsidRPr="0097143D">
        <w:rPr>
          <w:rFonts w:asciiTheme="minorHAnsi" w:hAnsiTheme="minorHAnsi" w:cstheme="minorHAnsi"/>
          <w:color w:val="auto"/>
          <w:sz w:val="20"/>
        </w:rPr>
        <w:t xml:space="preserve">Invoices must include an accurate description of the work for which the invoice is being submitted, the invoice date, the period of time covered, the amount of fees due to the Vendor and the original signature of the Vendor’s project manager. </w:t>
      </w:r>
    </w:p>
    <w:p w14:paraId="284AA30D" w14:textId="6A8B39BB" w:rsidR="001548A9" w:rsidRDefault="001548A9" w:rsidP="001548A9">
      <w:pPr>
        <w:pStyle w:val="Explanation"/>
        <w:spacing w:line="276" w:lineRule="auto"/>
        <w:rPr>
          <w:rFonts w:asciiTheme="minorHAnsi" w:hAnsiTheme="minorHAnsi" w:cstheme="minorHAnsi"/>
          <w:b/>
          <w:color w:val="000000" w:themeColor="text1"/>
          <w:sz w:val="20"/>
        </w:rPr>
      </w:pPr>
      <w:r w:rsidRPr="006727A3">
        <w:rPr>
          <w:rFonts w:asciiTheme="minorHAnsi" w:hAnsiTheme="minorHAnsi" w:cstheme="minorHAnsi"/>
          <w:b/>
          <w:color w:val="000000" w:themeColor="text1"/>
          <w:sz w:val="20"/>
        </w:rPr>
        <w:t>INVOICES MAY NOT BE PAID UNTIL AN INSPECTION HAS OCCURRED AND THE GOODS OR SERVICES ACCEPTED.</w:t>
      </w:r>
    </w:p>
    <w:p w14:paraId="21CD6D0A" w14:textId="1E71892D" w:rsidR="000C5F9D" w:rsidRPr="006B0DB3" w:rsidRDefault="00067BF8" w:rsidP="00673AEE">
      <w:pPr>
        <w:pStyle w:val="Heading2RFP"/>
      </w:pPr>
      <w:bookmarkStart w:id="196" w:name="_Toc172015862"/>
      <w:bookmarkStart w:id="197" w:name="_Toc172016781"/>
      <w:bookmarkStart w:id="198" w:name="_Toc172020706"/>
      <w:r>
        <w:t>4.3</w:t>
      </w:r>
      <w:r>
        <w:tab/>
      </w:r>
      <w:r w:rsidR="001548A9" w:rsidRPr="006B0DB3">
        <w:t>FINANCIAL STABILITY</w:t>
      </w:r>
      <w:bookmarkStart w:id="199" w:name="_Toc53056009"/>
      <w:bookmarkStart w:id="200" w:name="_Toc53056100"/>
      <w:bookmarkStart w:id="201" w:name="_Toc53056190"/>
      <w:bookmarkStart w:id="202" w:name="_Toc53056278"/>
      <w:bookmarkStart w:id="203" w:name="_Toc53056010"/>
      <w:bookmarkStart w:id="204" w:name="_Toc53056101"/>
      <w:bookmarkStart w:id="205" w:name="_Toc53056191"/>
      <w:bookmarkStart w:id="206" w:name="_Toc53056279"/>
      <w:bookmarkStart w:id="207" w:name="_Toc53056011"/>
      <w:bookmarkStart w:id="208" w:name="_Toc53056102"/>
      <w:bookmarkStart w:id="209" w:name="_Toc53056192"/>
      <w:bookmarkStart w:id="210" w:name="_Toc53056280"/>
      <w:bookmarkStart w:id="211" w:name="_Toc53056012"/>
      <w:bookmarkStart w:id="212" w:name="_Toc53056103"/>
      <w:bookmarkStart w:id="213" w:name="_Toc53056193"/>
      <w:bookmarkStart w:id="214" w:name="_Toc53056281"/>
      <w:bookmarkStart w:id="215" w:name="_Toc53056013"/>
      <w:bookmarkStart w:id="216" w:name="_Toc53056104"/>
      <w:bookmarkStart w:id="217" w:name="_Toc53056194"/>
      <w:bookmarkStart w:id="218" w:name="_Toc53056282"/>
      <w:bookmarkStart w:id="219" w:name="_Toc53056014"/>
      <w:bookmarkStart w:id="220" w:name="_Toc53056105"/>
      <w:bookmarkStart w:id="221" w:name="_Toc53056195"/>
      <w:bookmarkStart w:id="222" w:name="_Toc53056283"/>
      <w:bookmarkStart w:id="223" w:name="_Toc53056015"/>
      <w:bookmarkStart w:id="224" w:name="_Toc53056106"/>
      <w:bookmarkStart w:id="225" w:name="_Toc53056196"/>
      <w:bookmarkStart w:id="226" w:name="_Toc53056284"/>
      <w:bookmarkStart w:id="227" w:name="_Toc53056016"/>
      <w:bookmarkStart w:id="228" w:name="_Toc53056107"/>
      <w:bookmarkStart w:id="229" w:name="_Toc53056197"/>
      <w:bookmarkStart w:id="230" w:name="_Toc53056285"/>
      <w:bookmarkEnd w:id="187"/>
      <w:bookmarkEnd w:id="188"/>
      <w:bookmarkEnd w:id="189"/>
      <w:bookmarkEnd w:id="190"/>
      <w:bookmarkEnd w:id="192"/>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6D11E2A0" w14:textId="77777777" w:rsidR="001548A9" w:rsidRPr="00673AEE" w:rsidRDefault="001548A9" w:rsidP="00673AEE">
      <w:pPr>
        <w:spacing w:line="276" w:lineRule="auto"/>
        <w:jc w:val="both"/>
        <w:rPr>
          <w:rFonts w:asciiTheme="minorHAnsi" w:hAnsiTheme="minorHAnsi" w:cstheme="minorHAnsi"/>
          <w:color w:val="auto"/>
          <w:sz w:val="20"/>
        </w:rPr>
      </w:pPr>
      <w:bookmarkStart w:id="231" w:name="_Hlk80890916"/>
      <w:r w:rsidRPr="006727A3">
        <w:rPr>
          <w:rFonts w:asciiTheme="minorHAnsi" w:hAnsiTheme="minorHAnsi" w:cstheme="minorHAnsi"/>
          <w:color w:val="000000"/>
          <w:sz w:val="20"/>
        </w:rPr>
        <w:t xml:space="preserve">As a condition of </w:t>
      </w:r>
      <w:r w:rsidRPr="00673AEE">
        <w:rPr>
          <w:rFonts w:asciiTheme="minorHAnsi" w:hAnsiTheme="minorHAnsi" w:cstheme="minorHAnsi"/>
          <w:color w:val="auto"/>
          <w:sz w:val="20"/>
        </w:rPr>
        <w:t>contract</w:t>
      </w:r>
      <w:r w:rsidRPr="006727A3">
        <w:rPr>
          <w:rFonts w:asciiTheme="minorHAnsi" w:hAnsiTheme="minorHAnsi" w:cstheme="minorHAnsi"/>
          <w:color w:val="000000"/>
          <w:sz w:val="20"/>
        </w:rPr>
        <w:t xml:space="preserve"> award, the Vendor must certify that it has the financial capacity to perform and to continue to perform its obligations under the Contract; that Vendor has no constructive or actual knowledge of an actual or potential legal proceeding being brought against Vendor that could materially adversely affect performance of this Contract; and that entering into this </w:t>
      </w:r>
      <w:r w:rsidRPr="00673AEE">
        <w:rPr>
          <w:rFonts w:asciiTheme="minorHAnsi" w:hAnsiTheme="minorHAnsi" w:cstheme="minorHAnsi"/>
          <w:color w:val="auto"/>
          <w:sz w:val="20"/>
        </w:rPr>
        <w:t>Contract is not prohibited by any contract, or order by any court of competent jurisdiction</w:t>
      </w:r>
      <w:bookmarkEnd w:id="231"/>
      <w:r w:rsidRPr="00673AEE">
        <w:rPr>
          <w:rFonts w:asciiTheme="minorHAnsi" w:hAnsiTheme="minorHAnsi" w:cstheme="minorHAnsi"/>
          <w:color w:val="auto"/>
          <w:sz w:val="20"/>
        </w:rPr>
        <w:t>.</w:t>
      </w:r>
    </w:p>
    <w:p w14:paraId="62301620" w14:textId="0BA6C476" w:rsidR="001548A9" w:rsidRPr="00673AEE" w:rsidRDefault="001548A9" w:rsidP="00673AEE">
      <w:pPr>
        <w:spacing w:line="276" w:lineRule="auto"/>
        <w:jc w:val="both"/>
        <w:rPr>
          <w:rFonts w:asciiTheme="minorHAnsi" w:hAnsiTheme="minorHAnsi" w:cstheme="minorHAnsi"/>
          <w:color w:val="auto"/>
          <w:sz w:val="20"/>
        </w:rPr>
      </w:pPr>
      <w:r w:rsidRPr="00673AEE">
        <w:rPr>
          <w:rFonts w:asciiTheme="minorHAnsi" w:hAnsiTheme="minorHAnsi" w:cstheme="minorHAnsi"/>
          <w:color w:val="auto"/>
          <w:sz w:val="20"/>
        </w:rPr>
        <w:t xml:space="preserve">Each Vendor shall certify it is financially stable by completing ATTACHMENT </w:t>
      </w:r>
      <w:r w:rsidR="00424CE8" w:rsidRPr="00673AEE">
        <w:rPr>
          <w:rFonts w:asciiTheme="minorHAnsi" w:hAnsiTheme="minorHAnsi" w:cstheme="minorHAnsi"/>
          <w:color w:val="auto"/>
          <w:sz w:val="20"/>
        </w:rPr>
        <w:t>G</w:t>
      </w:r>
      <w:r w:rsidRPr="00673AEE">
        <w:rPr>
          <w:rFonts w:asciiTheme="minorHAnsi" w:hAnsiTheme="minorHAnsi" w:cstheme="minorHAnsi"/>
          <w:color w:val="auto"/>
          <w:sz w:val="20"/>
        </w:rPr>
        <w:t>: CERTIFICATION OF FINANCIAL CONDITION. The State is requiring this certification to minimize potential issues from contracting with a Vendor that is financially unstable. From the date of the Certification to the expiration of the Contract, the Vendor shall notify the State within thirty (30) days of any occurrence or condition that materially alters the truth of any statement made in this Certification. The Contract Manager may require annual recertification of the Vendor’s financial stability.</w:t>
      </w:r>
    </w:p>
    <w:p w14:paraId="561FCC2F" w14:textId="57D277ED" w:rsidR="00F31B21" w:rsidRPr="006B0DB3" w:rsidRDefault="00067BF8" w:rsidP="00673AEE">
      <w:pPr>
        <w:pStyle w:val="Heading2RFP"/>
      </w:pPr>
      <w:bookmarkStart w:id="232" w:name="_Toc172015863"/>
      <w:bookmarkStart w:id="233" w:name="_Toc172016782"/>
      <w:bookmarkStart w:id="234" w:name="_Toc172020707"/>
      <w:r>
        <w:t>4.4</w:t>
      </w:r>
      <w:r>
        <w:tab/>
      </w:r>
      <w:r w:rsidR="00F31B21" w:rsidRPr="006B0DB3">
        <w:t>HUB PARTICIPATION</w:t>
      </w:r>
      <w:bookmarkEnd w:id="232"/>
      <w:bookmarkEnd w:id="233"/>
      <w:bookmarkEnd w:id="234"/>
    </w:p>
    <w:p w14:paraId="2EC51C7C" w14:textId="7EA0539A" w:rsidR="00F31B21" w:rsidRPr="006727A3" w:rsidRDefault="00F31B21" w:rsidP="00F31B21">
      <w:pPr>
        <w:pStyle w:val="Text"/>
        <w:spacing w:line="276" w:lineRule="auto"/>
        <w:jc w:val="both"/>
        <w:rPr>
          <w:rFonts w:asciiTheme="minorHAnsi" w:hAnsiTheme="minorHAnsi" w:cstheme="minorHAnsi"/>
          <w:sz w:val="20"/>
        </w:rPr>
      </w:pPr>
      <w:r w:rsidRPr="006727A3">
        <w:rPr>
          <w:rFonts w:asciiTheme="minorHAnsi" w:hAnsiTheme="minorHAnsi" w:cstheme="minorHAnsi"/>
          <w:sz w:val="20"/>
        </w:rPr>
        <w:t xml:space="preserve">Pursuant to North Carolina General </w:t>
      </w:r>
      <w:bookmarkStart w:id="235" w:name="_Hlk82600376"/>
      <w:r w:rsidRPr="006727A3">
        <w:rPr>
          <w:rFonts w:asciiTheme="minorHAnsi" w:hAnsiTheme="minorHAnsi" w:cstheme="minorHAnsi"/>
          <w:sz w:val="20"/>
        </w:rPr>
        <w:t>Statute G.S. 143-48</w:t>
      </w:r>
      <w:bookmarkEnd w:id="235"/>
      <w:r w:rsidRPr="006727A3">
        <w:rPr>
          <w:rFonts w:asciiTheme="minorHAnsi" w:hAnsiTheme="minorHAnsi" w:cstheme="minorHAnsi"/>
          <w:sz w:val="20"/>
        </w:rPr>
        <w:t xml:space="preserve">, it is State policy to encourage and promote the use of small, minority, physically handicapped, and women contractors in purchasing Goods and Services.  As such, this </w:t>
      </w:r>
      <w:r w:rsidR="00D97651" w:rsidRPr="006727A3">
        <w:rPr>
          <w:rFonts w:asciiTheme="minorHAnsi" w:hAnsiTheme="minorHAnsi" w:cstheme="minorHAnsi"/>
          <w:sz w:val="20"/>
        </w:rPr>
        <w:t>IFB</w:t>
      </w:r>
      <w:r w:rsidRPr="006727A3">
        <w:rPr>
          <w:rFonts w:asciiTheme="minorHAnsi" w:hAnsiTheme="minorHAnsi" w:cstheme="minorHAnsi"/>
          <w:sz w:val="20"/>
        </w:rPr>
        <w:t xml:space="preserve"> will serve to identify those Vendors that are minority owned or have a strategic plan to support the State’s Historically Underutilized Business program by meeting or exceeding the goal of 10% utilization of diverse firms as 1</w:t>
      </w:r>
      <w:r w:rsidRPr="00673AEE">
        <w:rPr>
          <w:rFonts w:asciiTheme="minorHAnsi" w:hAnsiTheme="minorHAnsi" w:cstheme="minorHAnsi"/>
          <w:sz w:val="20"/>
          <w:vertAlign w:val="superscript"/>
        </w:rPr>
        <w:t>st</w:t>
      </w:r>
      <w:r w:rsidRPr="006727A3">
        <w:rPr>
          <w:rFonts w:asciiTheme="minorHAnsi" w:hAnsiTheme="minorHAnsi" w:cstheme="minorHAnsi"/>
          <w:sz w:val="20"/>
        </w:rPr>
        <w:t xml:space="preserve"> or 2</w:t>
      </w:r>
      <w:r w:rsidRPr="00673AEE">
        <w:rPr>
          <w:rFonts w:asciiTheme="minorHAnsi" w:hAnsiTheme="minorHAnsi" w:cstheme="minorHAnsi"/>
          <w:sz w:val="20"/>
          <w:vertAlign w:val="superscript"/>
        </w:rPr>
        <w:t>nd</w:t>
      </w:r>
      <w:r w:rsidRPr="006727A3">
        <w:rPr>
          <w:rFonts w:asciiTheme="minorHAnsi" w:hAnsiTheme="minorHAnsi" w:cstheme="minorHAnsi"/>
          <w:sz w:val="20"/>
        </w:rPr>
        <w:t xml:space="preserve"> tier subcontractors. Vendor shall complete ATTACHMENT D: HUB SUPPLEMENTAL VENDOR INFORMATION.</w:t>
      </w:r>
    </w:p>
    <w:p w14:paraId="7CFCF9F4" w14:textId="49D4AD87" w:rsidR="000C5F9D" w:rsidRPr="006B0DB3" w:rsidRDefault="00067BF8" w:rsidP="00673AEE">
      <w:pPr>
        <w:pStyle w:val="Heading2RFP"/>
      </w:pPr>
      <w:bookmarkStart w:id="236" w:name="_Toc172015864"/>
      <w:bookmarkStart w:id="237" w:name="_Toc172016783"/>
      <w:bookmarkStart w:id="238" w:name="_Toc172020708"/>
      <w:r>
        <w:t>4.5</w:t>
      </w:r>
      <w:r>
        <w:tab/>
      </w:r>
      <w:r w:rsidR="001548A9" w:rsidRPr="006B0DB3">
        <w:t>REFERENCES</w:t>
      </w:r>
      <w:bookmarkEnd w:id="236"/>
      <w:bookmarkEnd w:id="237"/>
      <w:bookmarkEnd w:id="238"/>
    </w:p>
    <w:p w14:paraId="525B6AA6" w14:textId="10827302" w:rsidR="001548A9" w:rsidRPr="006727A3" w:rsidRDefault="001548A9" w:rsidP="001548A9">
      <w:pPr>
        <w:spacing w:after="0" w:line="276" w:lineRule="auto"/>
        <w:jc w:val="both"/>
        <w:rPr>
          <w:rFonts w:asciiTheme="minorHAnsi" w:hAnsiTheme="minorHAnsi" w:cstheme="minorHAnsi"/>
          <w:bCs/>
          <w:color w:val="000000"/>
          <w:sz w:val="20"/>
        </w:rPr>
      </w:pPr>
      <w:r w:rsidRPr="006727A3">
        <w:rPr>
          <w:rFonts w:asciiTheme="minorHAnsi" w:hAnsiTheme="minorHAnsi" w:cstheme="minorHAnsi"/>
          <w:bCs/>
          <w:color w:val="000000"/>
          <w:sz w:val="20"/>
        </w:rPr>
        <w:t xml:space="preserve">Vendor shall provide at least three (3) references, using </w:t>
      </w:r>
      <w:r w:rsidRPr="006727A3">
        <w:rPr>
          <w:rFonts w:asciiTheme="minorHAnsi" w:hAnsiTheme="minorHAnsi" w:cstheme="minorHAnsi"/>
          <w:bCs/>
          <w:color w:val="auto"/>
          <w:sz w:val="20"/>
        </w:rPr>
        <w:t xml:space="preserve">ATTACHMENT </w:t>
      </w:r>
      <w:r w:rsidR="00F31B21" w:rsidRPr="006727A3">
        <w:rPr>
          <w:rFonts w:asciiTheme="minorHAnsi" w:hAnsiTheme="minorHAnsi" w:cstheme="minorHAnsi"/>
          <w:bCs/>
          <w:color w:val="auto"/>
          <w:sz w:val="20"/>
        </w:rPr>
        <w:t>E</w:t>
      </w:r>
      <w:r w:rsidRPr="006727A3">
        <w:rPr>
          <w:rFonts w:asciiTheme="minorHAnsi" w:hAnsiTheme="minorHAnsi" w:cstheme="minorHAnsi"/>
          <w:bCs/>
          <w:color w:val="auto"/>
          <w:sz w:val="20"/>
        </w:rPr>
        <w:t>: CUSTOMER REFERENCE FORM</w:t>
      </w:r>
      <w:r w:rsidRPr="006727A3">
        <w:rPr>
          <w:rFonts w:asciiTheme="minorHAnsi" w:hAnsiTheme="minorHAnsi" w:cstheme="minorHAnsi"/>
          <w:bCs/>
          <w:color w:val="000000"/>
          <w:sz w:val="20"/>
        </w:rPr>
        <w:t>, for which it has provided S</w:t>
      </w:r>
      <w:r w:rsidRPr="006727A3">
        <w:rPr>
          <w:rFonts w:asciiTheme="minorHAnsi" w:hAnsiTheme="minorHAnsi" w:cstheme="minorHAnsi"/>
          <w:color w:val="auto"/>
          <w:sz w:val="20"/>
        </w:rPr>
        <w:t>ervices</w:t>
      </w:r>
      <w:r w:rsidRPr="006727A3">
        <w:rPr>
          <w:rFonts w:asciiTheme="minorHAnsi" w:hAnsiTheme="minorHAnsi" w:cstheme="minorHAnsi"/>
          <w:bCs/>
          <w:color w:val="auto"/>
          <w:sz w:val="20"/>
        </w:rPr>
        <w:t xml:space="preserve"> of </w:t>
      </w:r>
      <w:r w:rsidRPr="006727A3">
        <w:rPr>
          <w:rFonts w:asciiTheme="minorHAnsi" w:hAnsiTheme="minorHAnsi" w:cstheme="minorHAnsi"/>
          <w:color w:val="auto"/>
          <w:sz w:val="20"/>
        </w:rPr>
        <w:t>similar size</w:t>
      </w:r>
      <w:r w:rsidRPr="006727A3">
        <w:rPr>
          <w:rFonts w:asciiTheme="minorHAnsi" w:hAnsiTheme="minorHAnsi" w:cstheme="minorHAnsi"/>
          <w:bCs/>
          <w:color w:val="auto"/>
          <w:sz w:val="20"/>
        </w:rPr>
        <w:t xml:space="preserve"> and </w:t>
      </w:r>
      <w:r w:rsidRPr="006727A3">
        <w:rPr>
          <w:rFonts w:asciiTheme="minorHAnsi" w:hAnsiTheme="minorHAnsi" w:cstheme="minorHAnsi"/>
          <w:color w:val="auto"/>
          <w:sz w:val="20"/>
        </w:rPr>
        <w:t>scope</w:t>
      </w:r>
      <w:r w:rsidRPr="006727A3">
        <w:rPr>
          <w:rFonts w:asciiTheme="minorHAnsi" w:hAnsiTheme="minorHAnsi" w:cstheme="minorHAnsi"/>
          <w:bCs/>
          <w:color w:val="auto"/>
          <w:sz w:val="20"/>
        </w:rPr>
        <w:t xml:space="preserve"> to </w:t>
      </w:r>
      <w:r w:rsidRPr="006727A3">
        <w:rPr>
          <w:rFonts w:asciiTheme="minorHAnsi" w:hAnsiTheme="minorHAnsi" w:cstheme="minorHAnsi"/>
          <w:color w:val="auto"/>
          <w:sz w:val="20"/>
        </w:rPr>
        <w:t>those proposed</w:t>
      </w:r>
      <w:r w:rsidRPr="006727A3">
        <w:rPr>
          <w:rFonts w:asciiTheme="minorHAnsi" w:hAnsiTheme="minorHAnsi" w:cstheme="minorHAnsi"/>
          <w:bCs/>
          <w:color w:val="000000"/>
          <w:sz w:val="20"/>
        </w:rPr>
        <w:t xml:space="preserve"> herein. The State </w:t>
      </w:r>
      <w:r w:rsidR="007F3D77" w:rsidRPr="007F3D77">
        <w:rPr>
          <w:rFonts w:asciiTheme="minorHAnsi" w:hAnsiTheme="minorHAnsi" w:cstheme="minorHAnsi"/>
          <w:i/>
          <w:color w:val="auto"/>
          <w:sz w:val="20"/>
        </w:rPr>
        <w:t xml:space="preserve">shall </w:t>
      </w:r>
      <w:r w:rsidR="007F3D77" w:rsidRPr="007F3D77">
        <w:rPr>
          <w:rFonts w:asciiTheme="minorHAnsi" w:hAnsiTheme="minorHAnsi" w:cstheme="minorHAnsi"/>
          <w:bCs/>
          <w:color w:val="auto"/>
          <w:sz w:val="20"/>
        </w:rPr>
        <w:t>contact</w:t>
      </w:r>
      <w:r w:rsidRPr="006727A3">
        <w:rPr>
          <w:rFonts w:asciiTheme="minorHAnsi" w:hAnsiTheme="minorHAnsi" w:cstheme="minorHAnsi"/>
          <w:bCs/>
          <w:color w:val="000000"/>
          <w:sz w:val="20"/>
        </w:rPr>
        <w:t xml:space="preserve"> these users to determine whether </w:t>
      </w:r>
      <w:r w:rsidRPr="006727A3">
        <w:rPr>
          <w:rFonts w:asciiTheme="minorHAnsi" w:hAnsiTheme="minorHAnsi" w:cstheme="minorHAnsi"/>
          <w:bCs/>
          <w:color w:val="auto"/>
          <w:sz w:val="20"/>
        </w:rPr>
        <w:t>the S</w:t>
      </w:r>
      <w:r w:rsidRPr="006727A3">
        <w:rPr>
          <w:rFonts w:asciiTheme="minorHAnsi" w:hAnsiTheme="minorHAnsi" w:cstheme="minorHAnsi"/>
          <w:color w:val="auto"/>
          <w:sz w:val="20"/>
        </w:rPr>
        <w:t>ervices</w:t>
      </w:r>
      <w:r w:rsidRPr="006727A3">
        <w:rPr>
          <w:rFonts w:asciiTheme="minorHAnsi" w:hAnsiTheme="minorHAnsi" w:cstheme="minorHAnsi"/>
          <w:bCs/>
          <w:color w:val="auto"/>
          <w:sz w:val="20"/>
        </w:rPr>
        <w:t xml:space="preserve"> provided are substantially similar</w:t>
      </w:r>
      <w:r w:rsidRPr="006727A3">
        <w:rPr>
          <w:rFonts w:asciiTheme="minorHAnsi" w:hAnsiTheme="minorHAnsi" w:cstheme="minorHAnsi"/>
          <w:color w:val="auto"/>
          <w:sz w:val="20"/>
        </w:rPr>
        <w:t xml:space="preserve"> in scope</w:t>
      </w:r>
      <w:r w:rsidRPr="006727A3">
        <w:rPr>
          <w:rFonts w:asciiTheme="minorHAnsi" w:hAnsiTheme="minorHAnsi" w:cstheme="minorHAnsi"/>
          <w:bCs/>
          <w:color w:val="auto"/>
          <w:sz w:val="20"/>
        </w:rPr>
        <w:t xml:space="preserve"> to</w:t>
      </w:r>
      <w:r w:rsidRPr="006727A3">
        <w:rPr>
          <w:rFonts w:asciiTheme="minorHAnsi" w:hAnsiTheme="minorHAnsi" w:cstheme="minorHAnsi"/>
          <w:bCs/>
          <w:color w:val="000000"/>
          <w:sz w:val="20"/>
        </w:rPr>
        <w:t xml:space="preserve"> those proposed herein and whether Vendor’s performance has been satisfactory. The informatio</w:t>
      </w:r>
      <w:r w:rsidRPr="006727A3">
        <w:rPr>
          <w:rFonts w:asciiTheme="minorHAnsi" w:hAnsiTheme="minorHAnsi" w:cstheme="minorHAnsi"/>
          <w:bCs/>
          <w:color w:val="auto"/>
          <w:sz w:val="20"/>
        </w:rPr>
        <w:t>n</w:t>
      </w:r>
      <w:r w:rsidRPr="006727A3">
        <w:rPr>
          <w:rFonts w:asciiTheme="minorHAnsi" w:hAnsiTheme="minorHAnsi" w:cstheme="minorHAnsi"/>
          <w:color w:val="auto"/>
          <w:sz w:val="20"/>
        </w:rPr>
        <w:t xml:space="preserve"> obtained </w:t>
      </w:r>
      <w:r w:rsidRPr="007F3D77">
        <w:rPr>
          <w:rFonts w:asciiTheme="minorHAnsi" w:hAnsiTheme="minorHAnsi" w:cstheme="minorHAnsi"/>
          <w:i/>
          <w:color w:val="auto"/>
          <w:sz w:val="20"/>
        </w:rPr>
        <w:t xml:space="preserve">shall </w:t>
      </w:r>
      <w:r w:rsidRPr="007F3D77">
        <w:rPr>
          <w:rFonts w:asciiTheme="minorHAnsi" w:hAnsiTheme="minorHAnsi" w:cstheme="minorHAnsi"/>
          <w:color w:val="auto"/>
          <w:sz w:val="20"/>
        </w:rPr>
        <w:t xml:space="preserve"> </w:t>
      </w:r>
      <w:r w:rsidRPr="006727A3">
        <w:rPr>
          <w:rFonts w:asciiTheme="minorHAnsi" w:hAnsiTheme="minorHAnsi" w:cstheme="minorHAnsi"/>
          <w:bCs/>
          <w:color w:val="000000"/>
          <w:sz w:val="20"/>
        </w:rPr>
        <w:t xml:space="preserve">be considered in the evaluation of the </w:t>
      </w:r>
      <w:r w:rsidR="00700F5E" w:rsidRPr="006727A3">
        <w:rPr>
          <w:rFonts w:asciiTheme="minorHAnsi" w:hAnsiTheme="minorHAnsi" w:cstheme="minorHAnsi"/>
          <w:bCs/>
          <w:color w:val="000000"/>
          <w:sz w:val="20"/>
        </w:rPr>
        <w:t>Bid</w:t>
      </w:r>
      <w:r w:rsidRPr="006727A3">
        <w:rPr>
          <w:rFonts w:asciiTheme="minorHAnsi" w:hAnsiTheme="minorHAnsi" w:cstheme="minorHAnsi"/>
          <w:bCs/>
          <w:color w:val="000000"/>
          <w:sz w:val="20"/>
        </w:rPr>
        <w:t>.</w:t>
      </w:r>
    </w:p>
    <w:p w14:paraId="24B206AA" w14:textId="67F911A2" w:rsidR="00C41E71" w:rsidRPr="006B0DB3" w:rsidRDefault="00067BF8" w:rsidP="00673AEE">
      <w:pPr>
        <w:pStyle w:val="Heading2RFP"/>
      </w:pPr>
      <w:bookmarkStart w:id="239" w:name="_Toc172015865"/>
      <w:bookmarkStart w:id="240" w:name="_Toc172016784"/>
      <w:bookmarkStart w:id="241" w:name="_Toc172020709"/>
      <w:r>
        <w:t>4.6</w:t>
      </w:r>
      <w:r>
        <w:tab/>
      </w:r>
      <w:r w:rsidR="001548A9" w:rsidRPr="006B0DB3">
        <w:t>BACKGROUND CHECKS</w:t>
      </w:r>
      <w:bookmarkEnd w:id="239"/>
      <w:bookmarkEnd w:id="240"/>
      <w:bookmarkEnd w:id="241"/>
    </w:p>
    <w:p w14:paraId="5B0A9CFF" w14:textId="77777777" w:rsidR="00B852EE" w:rsidRPr="006727A3" w:rsidRDefault="00B852EE" w:rsidP="00B852EE">
      <w:pPr>
        <w:pStyle w:val="Text"/>
        <w:spacing w:line="276" w:lineRule="auto"/>
        <w:jc w:val="both"/>
        <w:rPr>
          <w:rFonts w:asciiTheme="minorHAnsi" w:hAnsiTheme="minorHAnsi" w:cstheme="minorHAnsi"/>
          <w:bCs w:val="0"/>
          <w:sz w:val="20"/>
        </w:rPr>
      </w:pPr>
      <w:r w:rsidRPr="006727A3">
        <w:rPr>
          <w:rFonts w:asciiTheme="minorHAnsi" w:hAnsiTheme="minorHAnsi" w:cstheme="minorHAnsi"/>
          <w:bCs w:val="0"/>
          <w:sz w:val="20"/>
        </w:rPr>
        <w:t>Vendor and its personnel are required to provide or undergo background checks at Vendor’s expense prior to beginning work with the State.  As part of Vendor background, the following details must be provided to the State:</w:t>
      </w:r>
    </w:p>
    <w:p w14:paraId="4135CBB0" w14:textId="77777777" w:rsidR="00B852EE" w:rsidRPr="006727A3" w:rsidRDefault="00B852EE" w:rsidP="000747CA">
      <w:pPr>
        <w:pStyle w:val="Text"/>
        <w:numPr>
          <w:ilvl w:val="0"/>
          <w:numId w:val="24"/>
        </w:numPr>
        <w:spacing w:line="276" w:lineRule="auto"/>
        <w:ind w:left="360"/>
        <w:jc w:val="both"/>
        <w:rPr>
          <w:rFonts w:asciiTheme="minorHAnsi" w:hAnsiTheme="minorHAnsi" w:cstheme="minorHAnsi"/>
          <w:bCs w:val="0"/>
          <w:sz w:val="20"/>
        </w:rPr>
      </w:pPr>
      <w:r w:rsidRPr="006727A3">
        <w:rPr>
          <w:rFonts w:asciiTheme="minorHAnsi" w:hAnsiTheme="minorHAnsi" w:cstheme="minorHAnsi"/>
          <w:bCs w:val="0"/>
          <w:sz w:val="20"/>
        </w:rPr>
        <w:t xml:space="preserve">Any </w:t>
      </w:r>
      <w:r w:rsidRPr="006727A3">
        <w:rPr>
          <w:rFonts w:asciiTheme="minorHAnsi" w:hAnsiTheme="minorHAnsi" w:cstheme="minorHAnsi"/>
          <w:b/>
          <w:bCs w:val="0"/>
          <w:sz w:val="20"/>
        </w:rPr>
        <w:t>criminal felony conviction,</w:t>
      </w:r>
      <w:r w:rsidRPr="006727A3">
        <w:rPr>
          <w:rFonts w:asciiTheme="minorHAnsi" w:hAnsiTheme="minorHAnsi" w:cstheme="minorHAnsi"/>
          <w:bCs w:val="0"/>
          <w:sz w:val="20"/>
        </w:rPr>
        <w:t xml:space="preserve"> or conviction of any crime involving moral turpitude, including, but not limited to fraud, misappropriation or deception, by Vendor, its officers or directors, or any of its employees or other personnel to provide Services on this project, of which Vendor has knowledge, or provide a statement that Vendor is aware of none;</w:t>
      </w:r>
    </w:p>
    <w:p w14:paraId="47D3EBBD" w14:textId="77777777" w:rsidR="00B852EE" w:rsidRPr="006727A3" w:rsidRDefault="00B852EE" w:rsidP="000747CA">
      <w:pPr>
        <w:pStyle w:val="Text"/>
        <w:numPr>
          <w:ilvl w:val="0"/>
          <w:numId w:val="24"/>
        </w:numPr>
        <w:spacing w:line="276" w:lineRule="auto"/>
        <w:ind w:left="360"/>
        <w:jc w:val="both"/>
        <w:rPr>
          <w:rFonts w:asciiTheme="minorHAnsi" w:hAnsiTheme="minorHAnsi" w:cstheme="minorHAnsi"/>
          <w:bCs w:val="0"/>
          <w:sz w:val="20"/>
        </w:rPr>
      </w:pPr>
      <w:r w:rsidRPr="006727A3">
        <w:rPr>
          <w:rFonts w:asciiTheme="minorHAnsi" w:hAnsiTheme="minorHAnsi" w:cstheme="minorHAnsi"/>
          <w:bCs w:val="0"/>
          <w:sz w:val="20"/>
        </w:rPr>
        <w:t xml:space="preserve">Any </w:t>
      </w:r>
      <w:r w:rsidRPr="006727A3">
        <w:rPr>
          <w:rFonts w:asciiTheme="minorHAnsi" w:hAnsiTheme="minorHAnsi" w:cstheme="minorHAnsi"/>
          <w:b/>
          <w:bCs w:val="0"/>
          <w:sz w:val="20"/>
        </w:rPr>
        <w:t>criminal investigation</w:t>
      </w:r>
      <w:r w:rsidRPr="006727A3">
        <w:rPr>
          <w:rFonts w:asciiTheme="minorHAnsi" w:hAnsiTheme="minorHAnsi" w:cstheme="minorHAnsi"/>
          <w:bCs w:val="0"/>
          <w:sz w:val="20"/>
        </w:rPr>
        <w:t xml:space="preserve"> for any offense involving moral turpitude, including, but not limited to fraud, misappropriation, falsification or deception pending against Vendor of which it has knowledge, or provide a statement Vendor is aware of none;</w:t>
      </w:r>
    </w:p>
    <w:p w14:paraId="28079278" w14:textId="77777777" w:rsidR="00B852EE" w:rsidRPr="006727A3" w:rsidRDefault="00B852EE" w:rsidP="000747CA">
      <w:pPr>
        <w:pStyle w:val="Text"/>
        <w:numPr>
          <w:ilvl w:val="0"/>
          <w:numId w:val="24"/>
        </w:numPr>
        <w:spacing w:line="276" w:lineRule="auto"/>
        <w:ind w:left="360"/>
        <w:jc w:val="both"/>
        <w:rPr>
          <w:rFonts w:asciiTheme="minorHAnsi" w:hAnsiTheme="minorHAnsi" w:cstheme="minorHAnsi"/>
          <w:bCs w:val="0"/>
          <w:sz w:val="20"/>
        </w:rPr>
      </w:pPr>
      <w:r w:rsidRPr="006727A3">
        <w:rPr>
          <w:rFonts w:asciiTheme="minorHAnsi" w:hAnsiTheme="minorHAnsi" w:cstheme="minorHAnsi"/>
          <w:bCs w:val="0"/>
          <w:sz w:val="20"/>
        </w:rPr>
        <w:t xml:space="preserve">Any </w:t>
      </w:r>
      <w:r w:rsidRPr="006727A3">
        <w:rPr>
          <w:rFonts w:asciiTheme="minorHAnsi" w:hAnsiTheme="minorHAnsi" w:cstheme="minorHAnsi"/>
          <w:b/>
          <w:bCs w:val="0"/>
          <w:sz w:val="20"/>
        </w:rPr>
        <w:t>regulatory sanctions</w:t>
      </w:r>
      <w:r w:rsidRPr="006727A3">
        <w:rPr>
          <w:rFonts w:asciiTheme="minorHAnsi" w:hAnsiTheme="minorHAnsi" w:cstheme="minorHAnsi"/>
          <w:bCs w:val="0"/>
          <w:sz w:val="20"/>
        </w:rPr>
        <w:t xml:space="preserve"> levied against Vendor or any of its officers, directors or its professional employees expected to provide Services on this project by any state or federal regulatory agencies within the past three years or a statement that there are none.  As used herein, the term “regulatory sanctions” includes the revocation or suspension of any license or certification, the levying of any monetary penalties or fines, and the issuance of any written warnings;</w:t>
      </w:r>
    </w:p>
    <w:p w14:paraId="458AD325" w14:textId="77777777" w:rsidR="00B852EE" w:rsidRPr="006727A3" w:rsidRDefault="00B852EE" w:rsidP="000747CA">
      <w:pPr>
        <w:pStyle w:val="Text"/>
        <w:numPr>
          <w:ilvl w:val="0"/>
          <w:numId w:val="24"/>
        </w:numPr>
        <w:tabs>
          <w:tab w:val="left" w:pos="360"/>
        </w:tabs>
        <w:spacing w:line="276" w:lineRule="auto"/>
        <w:ind w:left="360"/>
        <w:jc w:val="both"/>
        <w:rPr>
          <w:rFonts w:asciiTheme="minorHAnsi" w:hAnsiTheme="minorHAnsi" w:cstheme="minorHAnsi"/>
          <w:bCs w:val="0"/>
          <w:sz w:val="20"/>
        </w:rPr>
      </w:pPr>
      <w:r w:rsidRPr="006727A3">
        <w:rPr>
          <w:rFonts w:asciiTheme="minorHAnsi" w:hAnsiTheme="minorHAnsi" w:cstheme="minorHAnsi"/>
          <w:bCs w:val="0"/>
          <w:sz w:val="20"/>
        </w:rPr>
        <w:t xml:space="preserve">Any </w:t>
      </w:r>
      <w:r w:rsidRPr="006727A3">
        <w:rPr>
          <w:rFonts w:asciiTheme="minorHAnsi" w:hAnsiTheme="minorHAnsi" w:cstheme="minorHAnsi"/>
          <w:b/>
          <w:bCs w:val="0"/>
          <w:sz w:val="20"/>
        </w:rPr>
        <w:t>regulatory investigations</w:t>
      </w:r>
      <w:r w:rsidRPr="006727A3">
        <w:rPr>
          <w:rFonts w:asciiTheme="minorHAnsi" w:hAnsiTheme="minorHAnsi" w:cstheme="minorHAnsi"/>
          <w:bCs w:val="0"/>
          <w:sz w:val="20"/>
        </w:rPr>
        <w:t xml:space="preserve"> pending against Vendor or any of its officers, directors or its professional employees expected to provide Services on this project by any state or federal regulatory agencies of which Vendor has knowledge or a statement that there are none.</w:t>
      </w:r>
    </w:p>
    <w:p w14:paraId="79D30C34" w14:textId="1C578C81" w:rsidR="00B852EE" w:rsidRPr="006727A3" w:rsidRDefault="00B852EE" w:rsidP="000747CA">
      <w:pPr>
        <w:pStyle w:val="Text"/>
        <w:numPr>
          <w:ilvl w:val="0"/>
          <w:numId w:val="24"/>
        </w:numPr>
        <w:spacing w:line="276" w:lineRule="auto"/>
        <w:ind w:left="360"/>
        <w:jc w:val="both"/>
        <w:rPr>
          <w:rFonts w:asciiTheme="minorHAnsi" w:hAnsiTheme="minorHAnsi" w:cstheme="minorHAnsi"/>
          <w:bCs w:val="0"/>
          <w:sz w:val="20"/>
        </w:rPr>
      </w:pPr>
      <w:r w:rsidRPr="006727A3">
        <w:rPr>
          <w:rFonts w:asciiTheme="minorHAnsi" w:hAnsiTheme="minorHAnsi" w:cstheme="minorHAnsi"/>
          <w:sz w:val="20"/>
        </w:rPr>
        <w:t xml:space="preserve">Any </w:t>
      </w:r>
      <w:r w:rsidRPr="006727A3">
        <w:rPr>
          <w:rFonts w:asciiTheme="minorHAnsi" w:hAnsiTheme="minorHAnsi" w:cstheme="minorHAnsi"/>
          <w:b/>
          <w:sz w:val="20"/>
        </w:rPr>
        <w:t>civil litigation</w:t>
      </w:r>
      <w:r w:rsidRPr="006727A3">
        <w:rPr>
          <w:rFonts w:asciiTheme="minorHAnsi" w:hAnsiTheme="minorHAnsi" w:cstheme="minorHAnsi"/>
          <w:sz w:val="20"/>
        </w:rPr>
        <w:t xml:space="preserve">, arbitration, proceeding, or judgments pending against Vendor during the three (3) years preceding submission of its </w:t>
      </w:r>
      <w:r w:rsidR="00784740" w:rsidRPr="006727A3">
        <w:rPr>
          <w:rFonts w:asciiTheme="minorHAnsi" w:hAnsiTheme="minorHAnsi" w:cstheme="minorHAnsi"/>
          <w:sz w:val="20"/>
        </w:rPr>
        <w:t>bid</w:t>
      </w:r>
      <w:r w:rsidRPr="006727A3">
        <w:rPr>
          <w:rFonts w:asciiTheme="minorHAnsi" w:hAnsiTheme="minorHAnsi" w:cstheme="minorHAnsi"/>
          <w:sz w:val="20"/>
        </w:rPr>
        <w:t xml:space="preserve"> herein</w:t>
      </w:r>
      <w:r w:rsidRPr="006727A3">
        <w:rPr>
          <w:rFonts w:asciiTheme="minorHAnsi" w:hAnsiTheme="minorHAnsi" w:cstheme="minorHAnsi"/>
          <w:bCs w:val="0"/>
          <w:sz w:val="20"/>
        </w:rPr>
        <w:t xml:space="preserve"> or a statement that there are none.</w:t>
      </w:r>
    </w:p>
    <w:p w14:paraId="308817F5" w14:textId="77777777" w:rsidR="00B852EE" w:rsidRPr="006727A3" w:rsidRDefault="00B852EE" w:rsidP="00B852EE">
      <w:pPr>
        <w:spacing w:line="276" w:lineRule="auto"/>
        <w:jc w:val="both"/>
        <w:rPr>
          <w:rFonts w:asciiTheme="minorHAnsi" w:hAnsiTheme="minorHAnsi" w:cstheme="minorHAnsi"/>
          <w:color w:val="auto"/>
          <w:sz w:val="20"/>
        </w:rPr>
      </w:pPr>
      <w:r w:rsidRPr="006727A3">
        <w:rPr>
          <w:rFonts w:asciiTheme="minorHAnsi" w:hAnsiTheme="minorHAnsi" w:cstheme="minorHAnsi"/>
          <w:bCs/>
          <w:color w:val="000000"/>
          <w:sz w:val="20"/>
        </w:rPr>
        <w:t xml:space="preserve">Vendor’s response to these requests shall be considered a continuing representation, and </w:t>
      </w:r>
      <w:r w:rsidRPr="006727A3">
        <w:rPr>
          <w:rFonts w:asciiTheme="minorHAnsi" w:hAnsiTheme="minorHAnsi" w:cstheme="minorHAnsi"/>
          <w:color w:val="auto"/>
          <w:sz w:val="20"/>
        </w:rPr>
        <w:t>Vendor’s failure to notify the State within thirty (30) days of any criminal litigation, investigation or proceeding involving Vendor or its then current officers, directors or persons providing Services under this Contract during its term shall constitute a material breach of contract.  The provisions of this paragraph shall also apply to any subcontractor utilized by Vendor to perform Services under this Contract.</w:t>
      </w:r>
    </w:p>
    <w:p w14:paraId="6132A510" w14:textId="657E1307" w:rsidR="004A518F" w:rsidRPr="006B0DB3" w:rsidRDefault="00067BF8" w:rsidP="00673AEE">
      <w:pPr>
        <w:pStyle w:val="Heading2RFP"/>
      </w:pPr>
      <w:bookmarkStart w:id="242" w:name="_Toc172015866"/>
      <w:bookmarkStart w:id="243" w:name="_Toc172016785"/>
      <w:bookmarkStart w:id="244" w:name="_Toc172020710"/>
      <w:r>
        <w:t>4.7</w:t>
      </w:r>
      <w:r>
        <w:tab/>
      </w:r>
      <w:r w:rsidR="001548A9" w:rsidRPr="006B0DB3">
        <w:t>PERSONNEL</w:t>
      </w:r>
      <w:bookmarkEnd w:id="242"/>
      <w:bookmarkEnd w:id="243"/>
      <w:bookmarkEnd w:id="244"/>
    </w:p>
    <w:p w14:paraId="03E1FF28" w14:textId="77777777" w:rsidR="00B852EE" w:rsidRPr="006727A3" w:rsidRDefault="00B852EE" w:rsidP="00673AEE">
      <w:pPr>
        <w:pStyle w:val="Text"/>
        <w:spacing w:line="276" w:lineRule="auto"/>
        <w:jc w:val="both"/>
        <w:rPr>
          <w:rFonts w:asciiTheme="minorHAnsi" w:hAnsiTheme="minorHAnsi" w:cstheme="minorHAnsi"/>
          <w:sz w:val="20"/>
        </w:rPr>
      </w:pPr>
      <w:r w:rsidRPr="006727A3">
        <w:rPr>
          <w:rFonts w:asciiTheme="minorHAnsi" w:hAnsiTheme="minorHAnsi" w:cstheme="minorHAnsi"/>
          <w:sz w:val="20"/>
        </w:rPr>
        <w:t>Vendor warrants that qualified personnel shall provide Services under this Contract in a professional manner.  “Professional manner” means that the personnel performing the Services will possess the skill and competence consistent with the prevailing business standards in the industry.  Vendor will serve as the prime contractor under this Contract and shall be responsible for the performance and payment of all subcontractor(s) that may be approved by the State.  Names of any third-party Vendors or subcontractors of Vendor may appear for purposes of convenience in Contract documents; and shall not limit Vendor’s obligations hereunder.  Vendor will retain executive representation for functional and technical expertise as needed in order to incorporate any work by third party subcontractor(s).</w:t>
      </w:r>
    </w:p>
    <w:p w14:paraId="4C67C31C" w14:textId="6E26CD91" w:rsidR="00B852EE" w:rsidRPr="006727A3" w:rsidRDefault="00B852EE" w:rsidP="00673AEE">
      <w:pPr>
        <w:pStyle w:val="Text"/>
        <w:spacing w:line="276" w:lineRule="auto"/>
        <w:jc w:val="both"/>
        <w:rPr>
          <w:rFonts w:asciiTheme="minorHAnsi" w:hAnsiTheme="minorHAnsi" w:cstheme="minorHAnsi"/>
          <w:color w:val="auto"/>
          <w:sz w:val="20"/>
        </w:rPr>
      </w:pPr>
      <w:r w:rsidRPr="006727A3">
        <w:rPr>
          <w:rFonts w:asciiTheme="minorHAnsi" w:hAnsiTheme="minorHAnsi" w:cstheme="minorHAnsi"/>
          <w:color w:val="auto"/>
          <w:sz w:val="20"/>
        </w:rPr>
        <w:t xml:space="preserve">Should the Vendor’s </w:t>
      </w:r>
      <w:r w:rsidR="00784740" w:rsidRPr="006727A3">
        <w:rPr>
          <w:rFonts w:asciiTheme="minorHAnsi" w:hAnsiTheme="minorHAnsi" w:cstheme="minorHAnsi"/>
          <w:color w:val="auto"/>
          <w:sz w:val="20"/>
        </w:rPr>
        <w:t>bid</w:t>
      </w:r>
      <w:r w:rsidRPr="006727A3">
        <w:rPr>
          <w:rFonts w:asciiTheme="minorHAnsi" w:hAnsiTheme="minorHAnsi" w:cstheme="minorHAnsi"/>
          <w:color w:val="auto"/>
          <w:sz w:val="20"/>
        </w:rPr>
        <w:t xml:space="preserve"> result in an award, the Vendor shall be required to agree that it will not substitute key personnel assigned to the performance of the Contract without prior written approval by the Contract Lead.  Vendor shall further agree that it will notify the </w:t>
      </w:r>
      <w:r w:rsidRPr="00673AEE">
        <w:rPr>
          <w:rFonts w:asciiTheme="minorHAnsi" w:hAnsiTheme="minorHAnsi" w:cstheme="minorHAnsi"/>
          <w:sz w:val="20"/>
        </w:rPr>
        <w:t>Contract</w:t>
      </w:r>
      <w:r w:rsidRPr="006727A3">
        <w:rPr>
          <w:rFonts w:asciiTheme="minorHAnsi" w:hAnsiTheme="minorHAnsi" w:cstheme="minorHAnsi"/>
          <w:color w:val="auto"/>
          <w:sz w:val="20"/>
        </w:rPr>
        <w:t xml:space="preserve"> Lead of any desired substitution, including the name(s) and references of Vendor’s recommended substitute personnel.  The State will approve or disapprove the requested substitution in a timely manner.  The State may, in its sole discretion, terminate the Services of any person providing Services under this Contract.  Upon such termination, the State may request acceptable substitute personnel or terminate the contract Services provided by such personnel.</w:t>
      </w:r>
    </w:p>
    <w:p w14:paraId="4DECB690" w14:textId="7FBB6E1F" w:rsidR="001B060A" w:rsidRPr="006B0DB3" w:rsidRDefault="00067BF8" w:rsidP="00673AEE">
      <w:pPr>
        <w:pStyle w:val="Heading2RFP"/>
      </w:pPr>
      <w:bookmarkStart w:id="245" w:name="_Toc172015867"/>
      <w:bookmarkStart w:id="246" w:name="_Toc172016786"/>
      <w:bookmarkStart w:id="247" w:name="_Toc172020711"/>
      <w:r>
        <w:t>4.8</w:t>
      </w:r>
      <w:r>
        <w:tab/>
      </w:r>
      <w:r w:rsidR="00B852EE" w:rsidRPr="006B0DB3">
        <w:t>VENDOR’S REPRESENTATIONS</w:t>
      </w:r>
      <w:bookmarkEnd w:id="245"/>
      <w:bookmarkEnd w:id="246"/>
      <w:bookmarkEnd w:id="247"/>
    </w:p>
    <w:p w14:paraId="2680DB20" w14:textId="18DA1576" w:rsidR="001B5850" w:rsidRPr="006727A3" w:rsidRDefault="001B5850" w:rsidP="0033352C">
      <w:pPr>
        <w:pStyle w:val="Text"/>
        <w:spacing w:line="276" w:lineRule="auto"/>
        <w:jc w:val="both"/>
        <w:rPr>
          <w:rFonts w:asciiTheme="minorHAnsi" w:hAnsiTheme="minorHAnsi" w:cstheme="minorHAnsi"/>
          <w:sz w:val="20"/>
        </w:rPr>
      </w:pPr>
      <w:r w:rsidRPr="006727A3">
        <w:rPr>
          <w:rFonts w:asciiTheme="minorHAnsi" w:hAnsiTheme="minorHAnsi" w:cstheme="minorHAnsi"/>
          <w:sz w:val="20"/>
        </w:rPr>
        <w:t xml:space="preserve">If Vendor’s </w:t>
      </w:r>
      <w:r w:rsidR="00C94ADC" w:rsidRPr="006727A3">
        <w:rPr>
          <w:rFonts w:asciiTheme="minorHAnsi" w:hAnsiTheme="minorHAnsi" w:cstheme="minorHAnsi"/>
          <w:sz w:val="20"/>
        </w:rPr>
        <w:t>bid</w:t>
      </w:r>
      <w:r w:rsidRPr="006727A3">
        <w:rPr>
          <w:rFonts w:asciiTheme="minorHAnsi" w:hAnsiTheme="minorHAnsi" w:cstheme="minorHAnsi"/>
          <w:sz w:val="20"/>
        </w:rPr>
        <w:t xml:space="preserve"> results in an award, Vendor agrees that it will not enter any agreement with a third party that may abridge any rights of the State under the Contract.  </w:t>
      </w:r>
      <w:bookmarkStart w:id="248" w:name="_Toc445973041"/>
      <w:bookmarkStart w:id="249" w:name="_Toc446593883"/>
      <w:r w:rsidRPr="006727A3">
        <w:rPr>
          <w:rFonts w:asciiTheme="minorHAnsi" w:hAnsiTheme="minorHAnsi" w:cstheme="minorHAnsi"/>
          <w:sz w:val="20"/>
        </w:rPr>
        <w:t>If any Services, deliverables, functions, or responsibilities not specifically described in this solicitation are required for Vendor’s proper performance, provision and delivery of the Service and deliverables under a resulting Contract, or are an inherent part of or necessary sub-task included within such Service, they will be deemed to be implied by and included within the scope of the Contract to the same extent and in the same manner as if specifically described in the Contract.  Unless otherwise expressly provided herein, Vendor will furnish all of its own necessary management, supervision, labor, facilities, furniture, computer and telecommunications equipment, software, supplies and materials necessary for the Vendor to provide and deliver the Services and/or other Deliverables.</w:t>
      </w:r>
      <w:bookmarkEnd w:id="248"/>
      <w:bookmarkEnd w:id="249"/>
    </w:p>
    <w:p w14:paraId="0BA4532A" w14:textId="37AB00F5" w:rsidR="008B11D2" w:rsidRPr="006B0DB3" w:rsidRDefault="00067BF8" w:rsidP="00673AEE">
      <w:pPr>
        <w:pStyle w:val="Heading2RFP"/>
      </w:pPr>
      <w:bookmarkStart w:id="250" w:name="_Toc53056023"/>
      <w:bookmarkStart w:id="251" w:name="_Toc53056114"/>
      <w:bookmarkStart w:id="252" w:name="_Toc53056204"/>
      <w:bookmarkStart w:id="253" w:name="_Toc53056292"/>
      <w:bookmarkStart w:id="254" w:name="_Toc53141786"/>
      <w:bookmarkStart w:id="255" w:name="_Toc53142629"/>
      <w:bookmarkStart w:id="256" w:name="_Toc53341974"/>
      <w:bookmarkStart w:id="257" w:name="_Toc53342126"/>
      <w:bookmarkStart w:id="258" w:name="_Toc53342191"/>
      <w:bookmarkStart w:id="259" w:name="_Toc53342301"/>
      <w:bookmarkStart w:id="260" w:name="_Toc53344082"/>
      <w:bookmarkStart w:id="261" w:name="_Toc53413685"/>
      <w:bookmarkStart w:id="262" w:name="_Toc62660412"/>
      <w:bookmarkStart w:id="263" w:name="_Toc53056024"/>
      <w:bookmarkStart w:id="264" w:name="_Toc53056115"/>
      <w:bookmarkStart w:id="265" w:name="_Toc53056205"/>
      <w:bookmarkStart w:id="266" w:name="_Toc53056293"/>
      <w:bookmarkStart w:id="267" w:name="_Toc53141787"/>
      <w:bookmarkStart w:id="268" w:name="_Toc53142630"/>
      <w:bookmarkStart w:id="269" w:name="_Toc53341975"/>
      <w:bookmarkStart w:id="270" w:name="_Toc53342127"/>
      <w:bookmarkStart w:id="271" w:name="_Toc53342192"/>
      <w:bookmarkStart w:id="272" w:name="_Toc53342302"/>
      <w:bookmarkStart w:id="273" w:name="_Toc53344083"/>
      <w:bookmarkStart w:id="274" w:name="_Toc53413686"/>
      <w:bookmarkStart w:id="275" w:name="_Toc62660413"/>
      <w:bookmarkStart w:id="276" w:name="_Toc172015868"/>
      <w:bookmarkStart w:id="277" w:name="_Toc172016787"/>
      <w:bookmarkStart w:id="278" w:name="_Toc172020712"/>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t>4.9</w:t>
      </w:r>
      <w:r>
        <w:tab/>
      </w:r>
      <w:r w:rsidR="001B5850" w:rsidRPr="006B0DB3">
        <w:t>AGENCY INSURANCE REQUIREMENTS MODIFICATION</w:t>
      </w:r>
      <w:bookmarkStart w:id="279" w:name="_Toc53056025"/>
      <w:bookmarkStart w:id="280" w:name="_Toc53056116"/>
      <w:bookmarkStart w:id="281" w:name="_Toc53056206"/>
      <w:bookmarkStart w:id="282" w:name="_Toc53056294"/>
      <w:bookmarkStart w:id="283" w:name="_Toc53141788"/>
      <w:bookmarkStart w:id="284" w:name="_Toc53142631"/>
      <w:bookmarkStart w:id="285" w:name="_Toc53341976"/>
      <w:bookmarkStart w:id="286" w:name="_Toc53342128"/>
      <w:bookmarkStart w:id="287" w:name="_Toc53342193"/>
      <w:bookmarkStart w:id="288" w:name="_Toc53342303"/>
      <w:bookmarkStart w:id="289" w:name="_Toc53344084"/>
      <w:bookmarkStart w:id="290" w:name="_Toc53413687"/>
      <w:bookmarkStart w:id="291" w:name="_Toc62660414"/>
      <w:bookmarkStart w:id="292" w:name="_Toc445973042"/>
      <w:bookmarkStart w:id="293" w:name="_Toc446593884"/>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6B844317" w14:textId="4668799A" w:rsidR="004C7439" w:rsidRPr="006727A3" w:rsidRDefault="00402BAB" w:rsidP="008B11D2">
      <w:pPr>
        <w:spacing w:line="276" w:lineRule="auto"/>
        <w:jc w:val="both"/>
        <w:rPr>
          <w:rFonts w:asciiTheme="minorHAnsi" w:hAnsiTheme="minorHAnsi" w:cstheme="minorHAnsi"/>
          <w:color w:val="auto"/>
          <w:sz w:val="20"/>
        </w:rPr>
      </w:pPr>
      <w:r w:rsidRPr="006727A3">
        <w:rPr>
          <w:rFonts w:asciiTheme="minorHAnsi" w:hAnsiTheme="minorHAnsi" w:cstheme="minorHAnsi"/>
          <w:color w:val="auto"/>
          <w:sz w:val="20"/>
        </w:rPr>
        <w:t xml:space="preserve">A. </w:t>
      </w:r>
      <w:r w:rsidR="008B11D2" w:rsidRPr="006727A3">
        <w:rPr>
          <w:rFonts w:asciiTheme="minorHAnsi" w:hAnsiTheme="minorHAnsi" w:cstheme="minorHAnsi"/>
          <w:color w:val="auto"/>
          <w:sz w:val="20"/>
        </w:rPr>
        <w:t xml:space="preserve">Default Insurance Coverage from the General Terms and Conditions applicable to this Solicitation: </w:t>
      </w:r>
    </w:p>
    <w:p w14:paraId="2F48E789" w14:textId="27496BE0" w:rsidR="008B11D2" w:rsidRPr="006727A3" w:rsidRDefault="00F65355" w:rsidP="008B11D2">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36300593"/>
          <w14:checkbox>
            <w14:checked w14:val="0"/>
            <w14:checkedState w14:val="2612" w14:font="MS Gothic"/>
            <w14:uncheckedState w14:val="2610" w14:font="MS Gothic"/>
          </w14:checkbox>
        </w:sdtPr>
        <w:sdtEndPr/>
        <w:sdtContent>
          <w:r w:rsidR="008B11D2" w:rsidRPr="006727A3">
            <w:rPr>
              <w:rFonts w:ascii="Segoe UI Symbol" w:eastAsia="MS Gothic" w:hAnsi="Segoe UI Symbol" w:cs="Segoe UI Symbol"/>
              <w:color w:val="auto"/>
              <w:sz w:val="20"/>
            </w:rPr>
            <w:t>☐</w:t>
          </w:r>
        </w:sdtContent>
      </w:sdt>
      <w:r w:rsidR="008B11D2" w:rsidRPr="006727A3">
        <w:rPr>
          <w:rFonts w:asciiTheme="minorHAnsi" w:hAnsiTheme="minorHAnsi" w:cstheme="minorHAnsi"/>
          <w:color w:val="auto"/>
          <w:sz w:val="20"/>
        </w:rPr>
        <w:t xml:space="preserve">  Small Purchases</w:t>
      </w:r>
    </w:p>
    <w:p w14:paraId="1AE75048" w14:textId="2A319EA9" w:rsidR="008B11D2" w:rsidRPr="006727A3" w:rsidRDefault="00F65355" w:rsidP="008B11D2">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848208811"/>
          <w14:checkbox>
            <w14:checked w14:val="1"/>
            <w14:checkedState w14:val="2612" w14:font="MS Gothic"/>
            <w14:uncheckedState w14:val="2610" w14:font="MS Gothic"/>
          </w14:checkbox>
        </w:sdtPr>
        <w:sdtEndPr/>
        <w:sdtContent>
          <w:r w:rsidR="007F3D77">
            <w:rPr>
              <w:rFonts w:ascii="MS Gothic" w:eastAsia="MS Gothic" w:hAnsi="MS Gothic" w:cstheme="minorHAnsi" w:hint="eastAsia"/>
              <w:color w:val="auto"/>
              <w:sz w:val="20"/>
            </w:rPr>
            <w:t>☒</w:t>
          </w:r>
        </w:sdtContent>
      </w:sdt>
      <w:r w:rsidR="008B11D2" w:rsidRPr="006727A3">
        <w:rPr>
          <w:rFonts w:asciiTheme="minorHAnsi" w:hAnsiTheme="minorHAnsi" w:cstheme="minorHAnsi"/>
          <w:color w:val="auto"/>
          <w:sz w:val="20"/>
        </w:rPr>
        <w:t xml:space="preserve">  Contract value in excess of the Small Purchase threshold, but up to $1,000,000.00 </w:t>
      </w:r>
    </w:p>
    <w:p w14:paraId="08DD2401" w14:textId="49F8FBDE" w:rsidR="008B11D2" w:rsidRPr="006727A3" w:rsidRDefault="00F65355" w:rsidP="008B11D2">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488160611"/>
          <w14:checkbox>
            <w14:checked w14:val="0"/>
            <w14:checkedState w14:val="2612" w14:font="MS Gothic"/>
            <w14:uncheckedState w14:val="2610" w14:font="MS Gothic"/>
          </w14:checkbox>
        </w:sdtPr>
        <w:sdtEndPr/>
        <w:sdtContent>
          <w:r w:rsidR="008B11D2" w:rsidRPr="006727A3">
            <w:rPr>
              <w:rFonts w:ascii="Segoe UI Symbol" w:eastAsia="MS Gothic" w:hAnsi="Segoe UI Symbol" w:cs="Segoe UI Symbol"/>
              <w:color w:val="auto"/>
              <w:sz w:val="20"/>
            </w:rPr>
            <w:t>☐</w:t>
          </w:r>
        </w:sdtContent>
      </w:sdt>
      <w:r w:rsidR="008B11D2" w:rsidRPr="006727A3">
        <w:rPr>
          <w:rFonts w:asciiTheme="minorHAnsi" w:hAnsiTheme="minorHAnsi" w:cstheme="minorHAnsi"/>
          <w:color w:val="auto"/>
          <w:sz w:val="20"/>
        </w:rPr>
        <w:t xml:space="preserve">  Contract value in excess of $1,000,000.00</w:t>
      </w:r>
    </w:p>
    <w:p w14:paraId="6D4EE785" w14:textId="7F8974AA" w:rsidR="004C7439" w:rsidRPr="006727A3" w:rsidRDefault="00402BAB" w:rsidP="00402BAB">
      <w:pPr>
        <w:spacing w:after="240" w:line="276" w:lineRule="auto"/>
        <w:jc w:val="both"/>
        <w:rPr>
          <w:rFonts w:asciiTheme="minorHAnsi" w:hAnsiTheme="minorHAnsi" w:cstheme="minorHAnsi"/>
          <w:color w:val="auto"/>
          <w:sz w:val="20"/>
        </w:rPr>
      </w:pPr>
      <w:bookmarkStart w:id="294" w:name="_Hlk80891413"/>
      <w:r w:rsidRPr="006727A3">
        <w:rPr>
          <w:rFonts w:asciiTheme="minorHAnsi" w:hAnsiTheme="minorHAnsi" w:cstheme="minorHAnsi"/>
          <w:color w:val="auto"/>
          <w:sz w:val="20"/>
        </w:rPr>
        <w:t xml:space="preserve">B. The Purchasing Agency has conducted a risk assessment and determined that certain default coverage provisions in the North Carolina General Terms and Conditions, paragraph entitled </w:t>
      </w:r>
      <w:r w:rsidRPr="006727A3">
        <w:rPr>
          <w:rFonts w:asciiTheme="minorHAnsi" w:hAnsiTheme="minorHAnsi" w:cstheme="minorHAnsi"/>
          <w:i/>
          <w:iCs/>
          <w:color w:val="auto"/>
          <w:sz w:val="20"/>
        </w:rPr>
        <w:t>Insurance</w:t>
      </w:r>
      <w:r w:rsidRPr="006727A3">
        <w:rPr>
          <w:rFonts w:asciiTheme="minorHAnsi" w:hAnsiTheme="minorHAnsi" w:cstheme="minorHAnsi"/>
          <w:color w:val="auto"/>
          <w:sz w:val="20"/>
        </w:rPr>
        <w:t>, should be increased from the minimums stated. I</w:t>
      </w:r>
      <w:r w:rsidR="008B11D2" w:rsidRPr="006727A3">
        <w:rPr>
          <w:rFonts w:asciiTheme="minorHAnsi" w:hAnsiTheme="minorHAnsi" w:cstheme="minorHAnsi"/>
          <w:color w:val="auto"/>
          <w:sz w:val="20"/>
        </w:rPr>
        <w:t xml:space="preserve">ncreased </w:t>
      </w:r>
      <w:r w:rsidR="00BA6E7A" w:rsidRPr="006727A3">
        <w:rPr>
          <w:rFonts w:asciiTheme="minorHAnsi" w:hAnsiTheme="minorHAnsi" w:cstheme="minorHAnsi"/>
          <w:color w:val="auto"/>
          <w:sz w:val="20"/>
        </w:rPr>
        <w:t xml:space="preserve">or additional </w:t>
      </w:r>
      <w:r w:rsidR="008B11D2" w:rsidRPr="006727A3">
        <w:rPr>
          <w:rFonts w:asciiTheme="minorHAnsi" w:hAnsiTheme="minorHAnsi" w:cstheme="minorHAnsi"/>
          <w:color w:val="auto"/>
          <w:sz w:val="20"/>
        </w:rPr>
        <w:t>insurance coverage amounts for this Solicitation are as follows. Coverages not changed here remain as stated in the General Terms and Conditions</w:t>
      </w:r>
      <w:bookmarkEnd w:id="294"/>
      <w:r w:rsidR="008B11D2" w:rsidRPr="006727A3">
        <w:rPr>
          <w:rFonts w:asciiTheme="minorHAnsi" w:hAnsiTheme="minorHAnsi" w:cstheme="minorHAnsi"/>
          <w:color w:val="auto"/>
          <w:sz w:val="20"/>
        </w:rPr>
        <w:t xml:space="preserve">. </w:t>
      </w:r>
    </w:p>
    <w:p w14:paraId="48D800DC" w14:textId="77777777" w:rsidR="007F3D77" w:rsidRPr="00735924" w:rsidRDefault="007F3D77" w:rsidP="000747CA">
      <w:pPr>
        <w:pStyle w:val="ListParagraph"/>
        <w:numPr>
          <w:ilvl w:val="0"/>
          <w:numId w:val="33"/>
        </w:numPr>
        <w:tabs>
          <w:tab w:val="left" w:pos="4680"/>
        </w:tabs>
        <w:spacing w:after="0"/>
        <w:ind w:left="900" w:hanging="540"/>
        <w:jc w:val="both"/>
        <w:rPr>
          <w:rFonts w:asciiTheme="minorHAnsi" w:hAnsiTheme="minorHAnsi" w:cstheme="minorHAnsi"/>
          <w:b/>
          <w:bCs/>
          <w:sz w:val="20"/>
          <w:szCs w:val="20"/>
          <w:u w:val="single"/>
        </w:rPr>
      </w:pPr>
      <w:r w:rsidRPr="00735924">
        <w:rPr>
          <w:rFonts w:asciiTheme="minorHAnsi" w:hAnsiTheme="minorHAnsi" w:cstheme="minorHAnsi"/>
          <w:b/>
          <w:bCs/>
          <w:sz w:val="20"/>
          <w:szCs w:val="20"/>
          <w:u w:val="single"/>
        </w:rPr>
        <w:t>Employer’s Liability</w:t>
      </w:r>
      <w:r>
        <w:rPr>
          <w:rFonts w:asciiTheme="minorHAnsi" w:hAnsiTheme="minorHAnsi" w:cstheme="minorHAnsi"/>
          <w:sz w:val="20"/>
          <w:szCs w:val="20"/>
        </w:rPr>
        <w:t xml:space="preserve"> - </w:t>
      </w:r>
      <w:r w:rsidRPr="009F4EB1">
        <w:rPr>
          <w:rFonts w:asciiTheme="minorHAnsi" w:hAnsiTheme="minorHAnsi" w:cstheme="minorHAnsi"/>
          <w:sz w:val="20"/>
          <w:szCs w:val="20"/>
        </w:rPr>
        <w:t>not less than $100,000 bodily injury by disease per employee; $500,000 bodily injury by disease aggregate; and $100,000 bodily injury by accident.</w:t>
      </w:r>
    </w:p>
    <w:p w14:paraId="21A5CD1E" w14:textId="77777777" w:rsidR="007F3D77" w:rsidRPr="00735924" w:rsidRDefault="007F3D77" w:rsidP="007F3D77">
      <w:pPr>
        <w:pStyle w:val="ListParagraph"/>
        <w:tabs>
          <w:tab w:val="left" w:pos="4680"/>
        </w:tabs>
        <w:ind w:left="1440"/>
        <w:jc w:val="both"/>
        <w:rPr>
          <w:rFonts w:asciiTheme="minorHAnsi" w:hAnsiTheme="minorHAnsi" w:cstheme="minorHAnsi"/>
          <w:b/>
          <w:bCs/>
          <w:sz w:val="20"/>
          <w:szCs w:val="20"/>
          <w:u w:val="single"/>
        </w:rPr>
      </w:pPr>
    </w:p>
    <w:p w14:paraId="70BABF87" w14:textId="77777777" w:rsidR="007F3D77" w:rsidRPr="00735924" w:rsidRDefault="007F3D77" w:rsidP="000747CA">
      <w:pPr>
        <w:pStyle w:val="ListParagraph"/>
        <w:numPr>
          <w:ilvl w:val="0"/>
          <w:numId w:val="33"/>
        </w:numPr>
        <w:tabs>
          <w:tab w:val="left" w:pos="4680"/>
        </w:tabs>
        <w:spacing w:after="0"/>
        <w:ind w:left="900" w:hanging="540"/>
        <w:jc w:val="both"/>
        <w:rPr>
          <w:rFonts w:asciiTheme="minorHAnsi" w:hAnsiTheme="minorHAnsi" w:cstheme="minorHAnsi"/>
          <w:b/>
          <w:bCs/>
          <w:sz w:val="20"/>
          <w:szCs w:val="20"/>
          <w:u w:val="single"/>
        </w:rPr>
      </w:pPr>
      <w:r w:rsidRPr="00735924">
        <w:rPr>
          <w:rFonts w:asciiTheme="minorHAnsi" w:hAnsiTheme="minorHAnsi" w:cstheme="minorHAnsi"/>
          <w:b/>
          <w:bCs/>
          <w:sz w:val="20"/>
          <w:szCs w:val="20"/>
          <w:u w:val="single"/>
        </w:rPr>
        <w:t>Commercial General Liability</w:t>
      </w:r>
      <w:r>
        <w:rPr>
          <w:rFonts w:asciiTheme="minorHAnsi" w:hAnsiTheme="minorHAnsi" w:cstheme="minorHAnsi"/>
          <w:sz w:val="20"/>
          <w:szCs w:val="20"/>
        </w:rPr>
        <w:t xml:space="preserve"> - t</w:t>
      </w:r>
      <w:r>
        <w:t>he minimum insurance amount will be: $1,000,000 per occurrence; $2,000.000 annual aggregate.</w:t>
      </w:r>
    </w:p>
    <w:p w14:paraId="00206CD9" w14:textId="1333E4AA" w:rsidR="005A4A06" w:rsidRPr="006727A3" w:rsidRDefault="005A4A06" w:rsidP="005A4A06">
      <w:pPr>
        <w:pStyle w:val="ListParagraph"/>
        <w:tabs>
          <w:tab w:val="left" w:pos="4680"/>
        </w:tabs>
        <w:ind w:left="900" w:hanging="540"/>
        <w:jc w:val="both"/>
        <w:rPr>
          <w:rFonts w:asciiTheme="minorHAnsi" w:hAnsiTheme="minorHAnsi" w:cstheme="minorHAnsi"/>
          <w:sz w:val="20"/>
          <w:szCs w:val="20"/>
        </w:rPr>
      </w:pPr>
    </w:p>
    <w:p w14:paraId="1E4A16C8" w14:textId="67C9FDAA" w:rsidR="000C5F9D" w:rsidRPr="006727A3" w:rsidRDefault="00A23C52" w:rsidP="00673AEE">
      <w:pPr>
        <w:pStyle w:val="Heading1"/>
        <w:numPr>
          <w:ilvl w:val="0"/>
          <w:numId w:val="0"/>
        </w:numPr>
      </w:pPr>
      <w:bookmarkStart w:id="295" w:name="_Toc172015869"/>
      <w:bookmarkStart w:id="296" w:name="_Toc172016788"/>
      <w:bookmarkStart w:id="297" w:name="_Toc172020713"/>
      <w:bookmarkEnd w:id="292"/>
      <w:bookmarkEnd w:id="293"/>
      <w:r>
        <w:t>5.0</w:t>
      </w:r>
      <w:r>
        <w:tab/>
      </w:r>
      <w:r w:rsidR="00403C34" w:rsidRPr="00DE74D0">
        <w:t xml:space="preserve">SPECIFICATIONS AND </w:t>
      </w:r>
      <w:r w:rsidR="00B669D5" w:rsidRPr="00DE74D0">
        <w:t>SCOPE OF WORK</w:t>
      </w:r>
      <w:bookmarkStart w:id="298" w:name="_Toc374120616"/>
      <w:bookmarkEnd w:id="295"/>
      <w:bookmarkEnd w:id="296"/>
      <w:bookmarkEnd w:id="297"/>
    </w:p>
    <w:p w14:paraId="128EB515" w14:textId="77777777" w:rsidR="007F3D77" w:rsidRDefault="007F3D77" w:rsidP="00673AEE">
      <w:pPr>
        <w:pStyle w:val="Text"/>
        <w:spacing w:line="276" w:lineRule="auto"/>
        <w:jc w:val="both"/>
        <w:rPr>
          <w:rFonts w:asciiTheme="minorHAnsi" w:hAnsiTheme="minorHAnsi" w:cstheme="minorHAnsi"/>
          <w:i/>
          <w:iCs/>
          <w:color w:val="auto"/>
          <w:sz w:val="20"/>
        </w:rPr>
      </w:pPr>
      <w:bookmarkStart w:id="299" w:name="_Toc465701150"/>
      <w:bookmarkStart w:id="300" w:name="_Toc513192879"/>
      <w:bookmarkStart w:id="301" w:name="_Toc513540031"/>
      <w:bookmarkStart w:id="302" w:name="_Toc374120617"/>
      <w:bookmarkEnd w:id="298"/>
      <w:r w:rsidRPr="00673AEE">
        <w:rPr>
          <w:rFonts w:asciiTheme="minorHAnsi" w:hAnsiTheme="minorHAnsi" w:cstheme="minorHAnsi"/>
          <w:color w:val="auto"/>
          <w:sz w:val="20"/>
        </w:rPr>
        <w:t xml:space="preserve">The vendor will provide labor and materials for the preparation, repair, and painting of interior surfaces around campus.  Preparation of surfaces shall be to industry standards and safe work practices shall be used when removing any old paint. Repair, seal or fill </w:t>
      </w:r>
      <w:r w:rsidRPr="00673AEE">
        <w:rPr>
          <w:rFonts w:asciiTheme="minorHAnsi" w:hAnsiTheme="minorHAnsi" w:cstheme="minorHAnsi"/>
          <w:sz w:val="20"/>
        </w:rPr>
        <w:t>in</w:t>
      </w:r>
      <w:r w:rsidRPr="00673AEE">
        <w:rPr>
          <w:rFonts w:asciiTheme="minorHAnsi" w:hAnsiTheme="minorHAnsi" w:cstheme="minorHAnsi"/>
          <w:color w:val="auto"/>
          <w:sz w:val="20"/>
        </w:rPr>
        <w:t xml:space="preserve"> all cracks in walls or floors with appropriate material or other areas as needed. All the work shall be to industry standards</w:t>
      </w:r>
      <w:r w:rsidRPr="0054218E">
        <w:rPr>
          <w:rFonts w:asciiTheme="minorHAnsi" w:hAnsiTheme="minorHAnsi" w:cstheme="minorHAnsi"/>
          <w:i/>
          <w:iCs/>
          <w:color w:val="auto"/>
          <w:sz w:val="20"/>
        </w:rPr>
        <w:t>.</w:t>
      </w:r>
    </w:p>
    <w:p w14:paraId="689F7BBF" w14:textId="702F7B27" w:rsidR="00F45D39" w:rsidRPr="00241F9A" w:rsidRDefault="00F45D39" w:rsidP="00673AEE">
      <w:pPr>
        <w:pStyle w:val="Heading2RFP"/>
        <w:rPr>
          <w:rFonts w:ascii="Times New Roman" w:hAnsi="Times New Roman"/>
          <w:color w:val="FF0000"/>
          <w:szCs w:val="20"/>
        </w:rPr>
      </w:pPr>
      <w:bookmarkStart w:id="303" w:name="_Toc172020714"/>
      <w:bookmarkEnd w:id="299"/>
      <w:bookmarkEnd w:id="300"/>
      <w:bookmarkEnd w:id="301"/>
      <w:r>
        <w:t>5.1</w:t>
      </w:r>
      <w:r>
        <w:tab/>
      </w:r>
      <w:r w:rsidRPr="00D750B2">
        <w:t>TASKS/DELIVERABLES</w:t>
      </w:r>
      <w:bookmarkEnd w:id="303"/>
    </w:p>
    <w:p w14:paraId="495B3C02" w14:textId="77777777" w:rsidR="00F45D39" w:rsidRPr="00026035" w:rsidRDefault="00F45D39" w:rsidP="00F45D39">
      <w:pPr>
        <w:autoSpaceDE w:val="0"/>
        <w:autoSpaceDN w:val="0"/>
        <w:adjustRightInd w:val="0"/>
        <w:spacing w:after="0"/>
        <w:rPr>
          <w:rFonts w:asciiTheme="minorHAnsi" w:hAnsiTheme="minorHAnsi" w:cstheme="minorHAnsi"/>
          <w:color w:val="auto"/>
          <w:sz w:val="20"/>
        </w:rPr>
      </w:pPr>
      <w:r w:rsidRPr="00026035">
        <w:rPr>
          <w:rFonts w:asciiTheme="minorHAnsi" w:hAnsiTheme="minorHAnsi" w:cstheme="minorHAnsi"/>
          <w:color w:val="auto"/>
          <w:sz w:val="20"/>
        </w:rPr>
        <w:t xml:space="preserve">Awarded Contractor shall provide services, all as set forth in this RFP. </w:t>
      </w:r>
    </w:p>
    <w:p w14:paraId="4C19E89A" w14:textId="77777777" w:rsidR="00F45D39" w:rsidRPr="00026035" w:rsidRDefault="00F45D39" w:rsidP="00F45D39">
      <w:pPr>
        <w:autoSpaceDE w:val="0"/>
        <w:autoSpaceDN w:val="0"/>
        <w:adjustRightInd w:val="0"/>
        <w:spacing w:after="0"/>
        <w:rPr>
          <w:rFonts w:asciiTheme="minorHAnsi" w:hAnsiTheme="minorHAnsi" w:cstheme="minorHAnsi"/>
          <w:color w:val="auto"/>
          <w:sz w:val="20"/>
        </w:rPr>
      </w:pPr>
    </w:p>
    <w:p w14:paraId="18FD278D" w14:textId="77777777" w:rsidR="00F45D39" w:rsidRPr="00026035" w:rsidRDefault="00F45D39" w:rsidP="00F45D39">
      <w:pPr>
        <w:pStyle w:val="ListParagraph"/>
        <w:numPr>
          <w:ilvl w:val="0"/>
          <w:numId w:val="36"/>
        </w:numPr>
        <w:autoSpaceDE w:val="0"/>
        <w:autoSpaceDN w:val="0"/>
        <w:adjustRightInd w:val="0"/>
        <w:spacing w:after="20"/>
        <w:rPr>
          <w:rFonts w:asciiTheme="minorHAnsi" w:hAnsiTheme="minorHAnsi" w:cstheme="minorHAnsi"/>
          <w:sz w:val="20"/>
          <w:szCs w:val="20"/>
        </w:rPr>
      </w:pPr>
      <w:r w:rsidRPr="00026035">
        <w:rPr>
          <w:rFonts w:asciiTheme="minorHAnsi" w:hAnsiTheme="minorHAnsi" w:cstheme="minorHAnsi"/>
          <w:sz w:val="20"/>
          <w:szCs w:val="20"/>
        </w:rPr>
        <w:t xml:space="preserve">Identified areas of painting </w:t>
      </w:r>
    </w:p>
    <w:p w14:paraId="42E30A43" w14:textId="77777777" w:rsidR="00F45D39" w:rsidRPr="00026035" w:rsidRDefault="00F45D39" w:rsidP="00F45D39">
      <w:pPr>
        <w:pStyle w:val="ListParagraph"/>
        <w:numPr>
          <w:ilvl w:val="1"/>
          <w:numId w:val="37"/>
        </w:numPr>
        <w:autoSpaceDE w:val="0"/>
        <w:autoSpaceDN w:val="0"/>
        <w:adjustRightInd w:val="0"/>
        <w:spacing w:after="20"/>
        <w:rPr>
          <w:rFonts w:asciiTheme="minorHAnsi" w:hAnsiTheme="minorHAnsi" w:cstheme="minorHAnsi"/>
          <w:sz w:val="20"/>
          <w:szCs w:val="20"/>
        </w:rPr>
      </w:pPr>
      <w:r w:rsidRPr="00026035">
        <w:rPr>
          <w:rFonts w:asciiTheme="minorHAnsi" w:hAnsiTheme="minorHAnsi" w:cstheme="minorHAnsi"/>
          <w:sz w:val="20"/>
          <w:szCs w:val="20"/>
        </w:rPr>
        <w:t>Foyers</w:t>
      </w:r>
    </w:p>
    <w:p w14:paraId="1B0D9578" w14:textId="77777777" w:rsidR="00F45D39" w:rsidRPr="00026035" w:rsidRDefault="00F45D39" w:rsidP="00F45D39">
      <w:pPr>
        <w:pStyle w:val="ListParagraph"/>
        <w:numPr>
          <w:ilvl w:val="1"/>
          <w:numId w:val="37"/>
        </w:numPr>
        <w:autoSpaceDE w:val="0"/>
        <w:autoSpaceDN w:val="0"/>
        <w:adjustRightInd w:val="0"/>
        <w:spacing w:after="20"/>
        <w:rPr>
          <w:rFonts w:asciiTheme="minorHAnsi" w:hAnsiTheme="minorHAnsi" w:cstheme="minorHAnsi"/>
          <w:sz w:val="20"/>
          <w:szCs w:val="20"/>
        </w:rPr>
      </w:pPr>
      <w:r w:rsidRPr="00026035">
        <w:rPr>
          <w:rFonts w:asciiTheme="minorHAnsi" w:hAnsiTheme="minorHAnsi" w:cstheme="minorHAnsi"/>
          <w:sz w:val="20"/>
          <w:szCs w:val="20"/>
        </w:rPr>
        <w:t xml:space="preserve">Hallways </w:t>
      </w:r>
    </w:p>
    <w:p w14:paraId="732BC9FF" w14:textId="77777777" w:rsidR="00F45D39" w:rsidRPr="00026035" w:rsidRDefault="00F45D39" w:rsidP="00F45D39">
      <w:pPr>
        <w:pStyle w:val="ListParagraph"/>
        <w:numPr>
          <w:ilvl w:val="1"/>
          <w:numId w:val="37"/>
        </w:numPr>
        <w:autoSpaceDE w:val="0"/>
        <w:autoSpaceDN w:val="0"/>
        <w:adjustRightInd w:val="0"/>
        <w:spacing w:after="20"/>
        <w:rPr>
          <w:rFonts w:asciiTheme="minorHAnsi" w:hAnsiTheme="minorHAnsi" w:cstheme="minorHAnsi"/>
          <w:sz w:val="20"/>
          <w:szCs w:val="20"/>
        </w:rPr>
      </w:pPr>
      <w:r w:rsidRPr="00026035">
        <w:rPr>
          <w:rFonts w:asciiTheme="minorHAnsi" w:hAnsiTheme="minorHAnsi" w:cstheme="minorHAnsi"/>
          <w:sz w:val="20"/>
          <w:szCs w:val="20"/>
        </w:rPr>
        <w:t xml:space="preserve">All offices and rooms upstairs and downstairs, including closets </w:t>
      </w:r>
    </w:p>
    <w:p w14:paraId="71F13EAF" w14:textId="77777777" w:rsidR="00F45D39" w:rsidRPr="00026035" w:rsidRDefault="00F45D39" w:rsidP="00F45D39">
      <w:pPr>
        <w:pStyle w:val="ListParagraph"/>
        <w:numPr>
          <w:ilvl w:val="1"/>
          <w:numId w:val="37"/>
        </w:numPr>
        <w:autoSpaceDE w:val="0"/>
        <w:autoSpaceDN w:val="0"/>
        <w:adjustRightInd w:val="0"/>
        <w:spacing w:after="20"/>
        <w:rPr>
          <w:rFonts w:asciiTheme="minorHAnsi" w:hAnsiTheme="minorHAnsi" w:cstheme="minorHAnsi"/>
          <w:sz w:val="20"/>
          <w:szCs w:val="20"/>
        </w:rPr>
      </w:pPr>
      <w:r w:rsidRPr="00026035">
        <w:rPr>
          <w:rFonts w:asciiTheme="minorHAnsi" w:hAnsiTheme="minorHAnsi" w:cstheme="minorHAnsi"/>
          <w:sz w:val="20"/>
          <w:szCs w:val="20"/>
        </w:rPr>
        <w:t xml:space="preserve">Stairway and handrails </w:t>
      </w:r>
    </w:p>
    <w:p w14:paraId="4EFEB3F0" w14:textId="77777777" w:rsidR="00F45D39" w:rsidRPr="00026035" w:rsidRDefault="00F45D39" w:rsidP="00F45D39">
      <w:pPr>
        <w:pStyle w:val="ListParagraph"/>
        <w:numPr>
          <w:ilvl w:val="1"/>
          <w:numId w:val="37"/>
        </w:numPr>
        <w:autoSpaceDE w:val="0"/>
        <w:autoSpaceDN w:val="0"/>
        <w:adjustRightInd w:val="0"/>
        <w:spacing w:after="20"/>
        <w:rPr>
          <w:rFonts w:asciiTheme="minorHAnsi" w:hAnsiTheme="minorHAnsi" w:cstheme="minorHAnsi"/>
          <w:sz w:val="20"/>
          <w:szCs w:val="20"/>
        </w:rPr>
      </w:pPr>
      <w:r w:rsidRPr="00026035">
        <w:rPr>
          <w:rFonts w:asciiTheme="minorHAnsi" w:hAnsiTheme="minorHAnsi" w:cstheme="minorHAnsi"/>
          <w:sz w:val="20"/>
          <w:szCs w:val="20"/>
        </w:rPr>
        <w:t xml:space="preserve">Supply Room </w:t>
      </w:r>
    </w:p>
    <w:p w14:paraId="1C49DB7A" w14:textId="77777777" w:rsidR="00F45D39" w:rsidRPr="00026035" w:rsidRDefault="00F45D39" w:rsidP="00F45D39">
      <w:pPr>
        <w:pStyle w:val="ListParagraph"/>
        <w:numPr>
          <w:ilvl w:val="1"/>
          <w:numId w:val="37"/>
        </w:numPr>
        <w:autoSpaceDE w:val="0"/>
        <w:autoSpaceDN w:val="0"/>
        <w:adjustRightInd w:val="0"/>
        <w:spacing w:after="20"/>
        <w:rPr>
          <w:rFonts w:asciiTheme="minorHAnsi" w:hAnsiTheme="minorHAnsi" w:cstheme="minorHAnsi"/>
          <w:sz w:val="20"/>
          <w:szCs w:val="20"/>
        </w:rPr>
      </w:pPr>
      <w:r w:rsidRPr="00026035">
        <w:rPr>
          <w:rFonts w:asciiTheme="minorHAnsi" w:hAnsiTheme="minorHAnsi" w:cstheme="minorHAnsi"/>
          <w:sz w:val="20"/>
          <w:szCs w:val="20"/>
        </w:rPr>
        <w:t xml:space="preserve">All restrooms </w:t>
      </w:r>
    </w:p>
    <w:p w14:paraId="58759044" w14:textId="77777777" w:rsidR="00F45D39" w:rsidRPr="00026035" w:rsidRDefault="00F45D39" w:rsidP="00F45D39">
      <w:pPr>
        <w:pStyle w:val="ListParagraph"/>
        <w:numPr>
          <w:ilvl w:val="1"/>
          <w:numId w:val="37"/>
        </w:numPr>
        <w:autoSpaceDE w:val="0"/>
        <w:autoSpaceDN w:val="0"/>
        <w:adjustRightInd w:val="0"/>
        <w:spacing w:after="20"/>
        <w:rPr>
          <w:rFonts w:asciiTheme="minorHAnsi" w:hAnsiTheme="minorHAnsi" w:cstheme="minorHAnsi"/>
          <w:sz w:val="20"/>
          <w:szCs w:val="20"/>
        </w:rPr>
      </w:pPr>
      <w:r w:rsidRPr="00026035">
        <w:rPr>
          <w:rFonts w:asciiTheme="minorHAnsi" w:hAnsiTheme="minorHAnsi" w:cstheme="minorHAnsi"/>
          <w:sz w:val="20"/>
          <w:szCs w:val="20"/>
        </w:rPr>
        <w:t xml:space="preserve">Breakroom </w:t>
      </w:r>
    </w:p>
    <w:p w14:paraId="312C5C57" w14:textId="77777777" w:rsidR="00F45D39" w:rsidRPr="00026035" w:rsidRDefault="00F45D39" w:rsidP="00F45D39">
      <w:pPr>
        <w:pStyle w:val="ListParagraph"/>
        <w:numPr>
          <w:ilvl w:val="1"/>
          <w:numId w:val="37"/>
        </w:numPr>
        <w:autoSpaceDE w:val="0"/>
        <w:autoSpaceDN w:val="0"/>
        <w:adjustRightInd w:val="0"/>
        <w:spacing w:after="20"/>
        <w:rPr>
          <w:rFonts w:asciiTheme="minorHAnsi" w:hAnsiTheme="minorHAnsi" w:cstheme="minorHAnsi"/>
          <w:sz w:val="20"/>
          <w:szCs w:val="20"/>
        </w:rPr>
      </w:pPr>
      <w:r w:rsidRPr="00026035">
        <w:rPr>
          <w:rFonts w:asciiTheme="minorHAnsi" w:hAnsiTheme="minorHAnsi" w:cstheme="minorHAnsi"/>
          <w:sz w:val="20"/>
          <w:szCs w:val="20"/>
        </w:rPr>
        <w:t xml:space="preserve">Conference Room </w:t>
      </w:r>
    </w:p>
    <w:p w14:paraId="0DDF5511" w14:textId="77777777" w:rsidR="00F45D39" w:rsidRPr="00026035" w:rsidRDefault="00F45D39" w:rsidP="00F45D39">
      <w:pPr>
        <w:autoSpaceDE w:val="0"/>
        <w:autoSpaceDN w:val="0"/>
        <w:adjustRightInd w:val="0"/>
        <w:spacing w:after="0"/>
        <w:rPr>
          <w:rFonts w:asciiTheme="minorHAnsi" w:hAnsiTheme="minorHAnsi" w:cstheme="minorHAnsi"/>
          <w:color w:val="auto"/>
          <w:sz w:val="20"/>
        </w:rPr>
      </w:pPr>
    </w:p>
    <w:p w14:paraId="604DFDBA" w14:textId="77777777" w:rsidR="00DE205A" w:rsidRDefault="00DE205A" w:rsidP="00DE205A">
      <w:pPr>
        <w:pStyle w:val="ListParagraph"/>
        <w:numPr>
          <w:ilvl w:val="0"/>
          <w:numId w:val="36"/>
        </w:numPr>
        <w:rPr>
          <w:rFonts w:asciiTheme="minorHAnsi" w:hAnsiTheme="minorHAnsi" w:cstheme="minorHAnsi"/>
          <w:sz w:val="20"/>
          <w:szCs w:val="20"/>
        </w:rPr>
      </w:pPr>
      <w:r w:rsidRPr="00026035">
        <w:rPr>
          <w:rFonts w:asciiTheme="minorHAnsi" w:hAnsiTheme="minorHAnsi" w:cstheme="minorHAnsi"/>
          <w:sz w:val="20"/>
          <w:szCs w:val="20"/>
        </w:rPr>
        <w:t>Paint shall be by Sherwin Williams or approved equal.</w:t>
      </w:r>
    </w:p>
    <w:p w14:paraId="3F3A51DB" w14:textId="77777777" w:rsidR="00DE205A" w:rsidRPr="00026035" w:rsidRDefault="00DE205A" w:rsidP="00673AEE">
      <w:pPr>
        <w:pStyle w:val="ListParagraph"/>
        <w:rPr>
          <w:rFonts w:asciiTheme="minorHAnsi" w:hAnsiTheme="minorHAnsi" w:cstheme="minorHAnsi"/>
          <w:sz w:val="20"/>
          <w:szCs w:val="20"/>
        </w:rPr>
      </w:pPr>
    </w:p>
    <w:p w14:paraId="4BCF3063" w14:textId="77777777" w:rsidR="00F45D39" w:rsidRPr="00026035" w:rsidRDefault="00F45D39" w:rsidP="00673AEE">
      <w:pPr>
        <w:pStyle w:val="ListParagraph"/>
        <w:numPr>
          <w:ilvl w:val="0"/>
          <w:numId w:val="36"/>
        </w:numPr>
        <w:autoSpaceDE w:val="0"/>
        <w:autoSpaceDN w:val="0"/>
        <w:adjustRightInd w:val="0"/>
        <w:spacing w:after="0"/>
        <w:jc w:val="both"/>
        <w:rPr>
          <w:rFonts w:asciiTheme="minorHAnsi" w:hAnsiTheme="minorHAnsi" w:cstheme="minorHAnsi"/>
          <w:sz w:val="20"/>
          <w:szCs w:val="20"/>
        </w:rPr>
      </w:pPr>
      <w:r w:rsidRPr="00026035">
        <w:rPr>
          <w:rFonts w:asciiTheme="minorHAnsi" w:hAnsiTheme="minorHAnsi" w:cstheme="minorHAnsi"/>
          <w:sz w:val="20"/>
          <w:szCs w:val="20"/>
        </w:rPr>
        <w:t>Each identified area should be prepped according to manufacturer’s recommendations regarding preparation of surfaces to receive paint and application of the paint itself. Procedures should include, but not necessarily be limited to, the following.</w:t>
      </w:r>
    </w:p>
    <w:p w14:paraId="66801D2E" w14:textId="77777777" w:rsidR="00F45D39" w:rsidRPr="00026035" w:rsidRDefault="00F45D39" w:rsidP="00F45D39">
      <w:pPr>
        <w:autoSpaceDE w:val="0"/>
        <w:autoSpaceDN w:val="0"/>
        <w:adjustRightInd w:val="0"/>
        <w:spacing w:after="0"/>
        <w:rPr>
          <w:rFonts w:asciiTheme="minorHAnsi" w:hAnsiTheme="minorHAnsi" w:cstheme="minorHAnsi"/>
          <w:color w:val="auto"/>
          <w:sz w:val="20"/>
        </w:rPr>
      </w:pPr>
    </w:p>
    <w:p w14:paraId="5BEC5808" w14:textId="6894868B" w:rsidR="00F45D39" w:rsidRPr="00026035" w:rsidRDefault="00F45D39" w:rsidP="00673AEE">
      <w:pPr>
        <w:pStyle w:val="ListParagraph"/>
        <w:numPr>
          <w:ilvl w:val="0"/>
          <w:numId w:val="38"/>
        </w:numPr>
        <w:autoSpaceDE w:val="0"/>
        <w:autoSpaceDN w:val="0"/>
        <w:adjustRightInd w:val="0"/>
        <w:spacing w:after="120"/>
        <w:ind w:left="1440"/>
        <w:contextualSpacing w:val="0"/>
        <w:rPr>
          <w:rFonts w:asciiTheme="minorHAnsi" w:hAnsiTheme="minorHAnsi" w:cstheme="minorHAnsi"/>
          <w:sz w:val="20"/>
          <w:szCs w:val="20"/>
        </w:rPr>
      </w:pPr>
      <w:r w:rsidRPr="00026035">
        <w:rPr>
          <w:rFonts w:asciiTheme="minorHAnsi" w:hAnsiTheme="minorHAnsi" w:cstheme="minorHAnsi"/>
          <w:sz w:val="20"/>
          <w:szCs w:val="20"/>
        </w:rPr>
        <w:t>Cleaning - clean and remove oil, grease, and loose foreign matter. This is to include mold, mildew, dirt, and corrosion products in a manner which cause neither undue damage to the substrate nor</w:t>
      </w:r>
      <w:r w:rsidR="00DE205A">
        <w:rPr>
          <w:rFonts w:asciiTheme="minorHAnsi" w:hAnsiTheme="minorHAnsi" w:cstheme="minorHAnsi"/>
          <w:sz w:val="20"/>
          <w:szCs w:val="20"/>
        </w:rPr>
        <w:t xml:space="preserve"> </w:t>
      </w:r>
      <w:r w:rsidRPr="00026035">
        <w:rPr>
          <w:rFonts w:asciiTheme="minorHAnsi" w:hAnsiTheme="minorHAnsi" w:cstheme="minorHAnsi"/>
          <w:sz w:val="20"/>
          <w:szCs w:val="20"/>
        </w:rPr>
        <w:t xml:space="preserve">damage/contamination of the surroundings or the paint system to be applied. </w:t>
      </w:r>
    </w:p>
    <w:p w14:paraId="5AE1D387" w14:textId="24FA7A9C" w:rsidR="00F45D39" w:rsidRPr="00DE205A" w:rsidRDefault="00F45D39" w:rsidP="00673AEE">
      <w:pPr>
        <w:pStyle w:val="ListParagraph"/>
        <w:autoSpaceDE w:val="0"/>
        <w:autoSpaceDN w:val="0"/>
        <w:adjustRightInd w:val="0"/>
        <w:spacing w:after="120"/>
        <w:ind w:left="1440"/>
        <w:contextualSpacing w:val="0"/>
        <w:rPr>
          <w:rFonts w:asciiTheme="minorHAnsi" w:hAnsiTheme="minorHAnsi" w:cstheme="minorHAnsi"/>
          <w:sz w:val="20"/>
          <w:szCs w:val="20"/>
        </w:rPr>
      </w:pPr>
      <w:r w:rsidRPr="00DE205A">
        <w:rPr>
          <w:rFonts w:asciiTheme="minorHAnsi" w:hAnsiTheme="minorHAnsi" w:cstheme="minorHAnsi"/>
          <w:sz w:val="20"/>
          <w:szCs w:val="20"/>
        </w:rPr>
        <w:t xml:space="preserve">Glossy surfaces - adequately scuff and/or solvent or chemically etch as appropriate to </w:t>
      </w:r>
      <w:r w:rsidR="00DE205A" w:rsidRPr="00DE205A">
        <w:rPr>
          <w:rFonts w:asciiTheme="minorHAnsi" w:hAnsiTheme="minorHAnsi" w:cstheme="minorHAnsi"/>
          <w:sz w:val="20"/>
          <w:szCs w:val="20"/>
        </w:rPr>
        <w:t xml:space="preserve"> </w:t>
      </w:r>
      <w:r w:rsidRPr="00DE205A">
        <w:rPr>
          <w:rFonts w:asciiTheme="minorHAnsi" w:hAnsiTheme="minorHAnsi" w:cstheme="minorHAnsi"/>
          <w:sz w:val="20"/>
          <w:szCs w:val="20"/>
        </w:rPr>
        <w:t xml:space="preserve">provide satisfactory adhesion for subsequent paint coats. </w:t>
      </w:r>
    </w:p>
    <w:p w14:paraId="247CB5F7" w14:textId="383E6CAB" w:rsidR="00F45D39" w:rsidRPr="00026035" w:rsidRDefault="00F45D39" w:rsidP="00673AEE">
      <w:pPr>
        <w:pStyle w:val="ListParagraph"/>
        <w:numPr>
          <w:ilvl w:val="0"/>
          <w:numId w:val="38"/>
        </w:numPr>
        <w:autoSpaceDE w:val="0"/>
        <w:autoSpaceDN w:val="0"/>
        <w:adjustRightInd w:val="0"/>
        <w:spacing w:after="120"/>
        <w:ind w:left="1440"/>
        <w:contextualSpacing w:val="0"/>
        <w:rPr>
          <w:rFonts w:asciiTheme="minorHAnsi" w:hAnsiTheme="minorHAnsi" w:cstheme="minorHAnsi"/>
          <w:sz w:val="20"/>
          <w:szCs w:val="20"/>
        </w:rPr>
      </w:pPr>
      <w:r w:rsidRPr="00026035">
        <w:rPr>
          <w:rFonts w:asciiTheme="minorHAnsi" w:hAnsiTheme="minorHAnsi" w:cstheme="minorHAnsi"/>
          <w:sz w:val="20"/>
          <w:szCs w:val="20"/>
        </w:rPr>
        <w:t>Filling - fill cracks and holes with fillers, sealers, or grouting cements as appropriate</w:t>
      </w:r>
      <w:r w:rsidR="00166330">
        <w:rPr>
          <w:rFonts w:asciiTheme="minorHAnsi" w:hAnsiTheme="minorHAnsi" w:cstheme="minorHAnsi"/>
          <w:sz w:val="20"/>
          <w:szCs w:val="20"/>
        </w:rPr>
        <w:t xml:space="preserve">.  </w:t>
      </w:r>
      <w:commentRangeStart w:id="304"/>
      <w:r w:rsidR="00166330">
        <w:rPr>
          <w:rFonts w:asciiTheme="minorHAnsi" w:hAnsiTheme="minorHAnsi" w:cstheme="minorHAnsi"/>
          <w:sz w:val="20"/>
          <w:szCs w:val="20"/>
        </w:rPr>
        <w:t>Surface also needs to be sanded smooth to ensure all coats finish smooth.</w:t>
      </w:r>
      <w:r w:rsidRPr="00026035">
        <w:rPr>
          <w:rFonts w:asciiTheme="minorHAnsi" w:hAnsiTheme="minorHAnsi" w:cstheme="minorHAnsi"/>
          <w:sz w:val="20"/>
          <w:szCs w:val="20"/>
        </w:rPr>
        <w:t xml:space="preserve"> </w:t>
      </w:r>
      <w:commentRangeEnd w:id="304"/>
      <w:r w:rsidR="00DE205A">
        <w:rPr>
          <w:rStyle w:val="CommentReference"/>
          <w:rFonts w:ascii="Times New Roman" w:hAnsi="Times New Roman"/>
          <w:color w:val="FF0000"/>
        </w:rPr>
        <w:commentReference w:id="304"/>
      </w:r>
    </w:p>
    <w:p w14:paraId="5F5D88FD" w14:textId="77777777" w:rsidR="00F45D39" w:rsidRPr="00026035" w:rsidRDefault="00F45D39" w:rsidP="00673AEE">
      <w:pPr>
        <w:pStyle w:val="ListParagraph"/>
        <w:numPr>
          <w:ilvl w:val="0"/>
          <w:numId w:val="38"/>
        </w:numPr>
        <w:autoSpaceDE w:val="0"/>
        <w:autoSpaceDN w:val="0"/>
        <w:adjustRightInd w:val="0"/>
        <w:spacing w:after="120"/>
        <w:ind w:left="1440"/>
        <w:contextualSpacing w:val="0"/>
        <w:rPr>
          <w:rFonts w:asciiTheme="minorHAnsi" w:hAnsiTheme="minorHAnsi" w:cstheme="minorHAnsi"/>
          <w:sz w:val="20"/>
          <w:szCs w:val="20"/>
        </w:rPr>
      </w:pPr>
      <w:r w:rsidRPr="00026035">
        <w:rPr>
          <w:rFonts w:asciiTheme="minorHAnsi" w:hAnsiTheme="minorHAnsi" w:cstheme="minorHAnsi"/>
          <w:sz w:val="20"/>
          <w:szCs w:val="20"/>
        </w:rPr>
        <w:t xml:space="preserve">Drying - unless otherwise specified, ensure that surfaces are cured and dry before applying additional coats of paint. </w:t>
      </w:r>
    </w:p>
    <w:p w14:paraId="225D3DF5" w14:textId="77777777" w:rsidR="00F45D39" w:rsidRPr="00026035" w:rsidRDefault="00F45D39" w:rsidP="00673AEE">
      <w:pPr>
        <w:pStyle w:val="ListParagraph"/>
        <w:numPr>
          <w:ilvl w:val="0"/>
          <w:numId w:val="38"/>
        </w:numPr>
        <w:autoSpaceDE w:val="0"/>
        <w:autoSpaceDN w:val="0"/>
        <w:adjustRightInd w:val="0"/>
        <w:spacing w:after="120"/>
        <w:ind w:left="1440"/>
        <w:contextualSpacing w:val="0"/>
        <w:rPr>
          <w:rFonts w:asciiTheme="minorHAnsi" w:hAnsiTheme="minorHAnsi" w:cstheme="minorHAnsi"/>
          <w:sz w:val="20"/>
          <w:szCs w:val="20"/>
        </w:rPr>
      </w:pPr>
      <w:r w:rsidRPr="00026035">
        <w:rPr>
          <w:rFonts w:asciiTheme="minorHAnsi" w:hAnsiTheme="minorHAnsi" w:cstheme="minorHAnsi"/>
          <w:sz w:val="20"/>
          <w:szCs w:val="20"/>
        </w:rPr>
        <w:t xml:space="preserve">General Statements - remove weld spatter, slag burrs, or any other objectionable surface irregularities. Remove any rust and apply rust primer. </w:t>
      </w:r>
    </w:p>
    <w:p w14:paraId="6E1EB6FE" w14:textId="77777777" w:rsidR="00F45D39" w:rsidRPr="00026035" w:rsidRDefault="00F45D39" w:rsidP="00F45D39">
      <w:pPr>
        <w:autoSpaceDE w:val="0"/>
        <w:autoSpaceDN w:val="0"/>
        <w:adjustRightInd w:val="0"/>
        <w:spacing w:after="0"/>
        <w:rPr>
          <w:rFonts w:asciiTheme="minorHAnsi" w:hAnsiTheme="minorHAnsi" w:cstheme="minorHAnsi"/>
          <w:color w:val="auto"/>
          <w:sz w:val="20"/>
        </w:rPr>
      </w:pPr>
    </w:p>
    <w:p w14:paraId="2B5F2A0E" w14:textId="77777777" w:rsidR="00F45D39" w:rsidRPr="00026035" w:rsidRDefault="00F45D39" w:rsidP="00F45D39">
      <w:pPr>
        <w:pStyle w:val="ListParagraph"/>
        <w:numPr>
          <w:ilvl w:val="0"/>
          <w:numId w:val="36"/>
        </w:numPr>
        <w:autoSpaceDE w:val="0"/>
        <w:autoSpaceDN w:val="0"/>
        <w:adjustRightInd w:val="0"/>
        <w:spacing w:after="20"/>
        <w:rPr>
          <w:rFonts w:asciiTheme="minorHAnsi" w:hAnsiTheme="minorHAnsi" w:cstheme="minorHAnsi"/>
          <w:sz w:val="20"/>
          <w:szCs w:val="20"/>
        </w:rPr>
      </w:pPr>
      <w:r w:rsidRPr="00026035">
        <w:rPr>
          <w:rFonts w:asciiTheme="minorHAnsi" w:hAnsiTheme="minorHAnsi" w:cstheme="minorHAnsi"/>
          <w:sz w:val="20"/>
          <w:szCs w:val="20"/>
        </w:rPr>
        <w:t xml:space="preserve">Paint Application </w:t>
      </w:r>
    </w:p>
    <w:p w14:paraId="7CDD379E" w14:textId="77777777" w:rsidR="00F45D39" w:rsidRPr="00026035" w:rsidRDefault="00F45D39" w:rsidP="00F45D39">
      <w:pPr>
        <w:pStyle w:val="ListParagraph"/>
        <w:autoSpaceDE w:val="0"/>
        <w:autoSpaceDN w:val="0"/>
        <w:adjustRightInd w:val="0"/>
        <w:spacing w:after="20"/>
        <w:rPr>
          <w:rFonts w:asciiTheme="minorHAnsi" w:hAnsiTheme="minorHAnsi" w:cstheme="minorHAnsi"/>
          <w:sz w:val="20"/>
          <w:szCs w:val="20"/>
        </w:rPr>
      </w:pPr>
    </w:p>
    <w:p w14:paraId="4DABB51D" w14:textId="77777777" w:rsidR="00F45D39" w:rsidRPr="00026035" w:rsidRDefault="00F45D39" w:rsidP="00673AEE">
      <w:pPr>
        <w:pStyle w:val="ListParagraph"/>
        <w:autoSpaceDE w:val="0"/>
        <w:autoSpaceDN w:val="0"/>
        <w:adjustRightInd w:val="0"/>
        <w:spacing w:after="120"/>
        <w:ind w:left="1440" w:hanging="360"/>
        <w:contextualSpacing w:val="0"/>
        <w:rPr>
          <w:rFonts w:asciiTheme="minorHAnsi" w:hAnsiTheme="minorHAnsi" w:cstheme="minorHAnsi"/>
          <w:sz w:val="20"/>
          <w:szCs w:val="20"/>
        </w:rPr>
      </w:pPr>
      <w:r w:rsidRPr="00026035">
        <w:rPr>
          <w:rFonts w:asciiTheme="minorHAnsi" w:hAnsiTheme="minorHAnsi" w:cstheme="minorHAnsi"/>
          <w:sz w:val="20"/>
          <w:szCs w:val="20"/>
        </w:rPr>
        <w:t xml:space="preserve">a. </w:t>
      </w:r>
      <w:r w:rsidRPr="00026035">
        <w:rPr>
          <w:rFonts w:asciiTheme="minorHAnsi" w:hAnsiTheme="minorHAnsi" w:cstheme="minorHAnsi"/>
          <w:sz w:val="20"/>
          <w:szCs w:val="20"/>
        </w:rPr>
        <w:tab/>
        <w:t xml:space="preserve">Apply paint and related material with an undercoat (primer), plus two (2) coats of selected finish color. Allow each coat to harden for the drying time (or time between coats) recommended by the manufacturer. </w:t>
      </w:r>
    </w:p>
    <w:p w14:paraId="4F4FF82B" w14:textId="77777777" w:rsidR="00F45D39" w:rsidRPr="00026035" w:rsidRDefault="00F45D39" w:rsidP="00673AEE">
      <w:pPr>
        <w:autoSpaceDE w:val="0"/>
        <w:autoSpaceDN w:val="0"/>
        <w:adjustRightInd w:val="0"/>
        <w:ind w:left="1440" w:hanging="360"/>
        <w:rPr>
          <w:rFonts w:asciiTheme="minorHAnsi" w:hAnsiTheme="minorHAnsi" w:cstheme="minorHAnsi"/>
          <w:color w:val="auto"/>
          <w:sz w:val="20"/>
        </w:rPr>
      </w:pPr>
      <w:r w:rsidRPr="00026035">
        <w:rPr>
          <w:rFonts w:asciiTheme="minorHAnsi" w:hAnsiTheme="minorHAnsi" w:cstheme="minorHAnsi"/>
          <w:color w:val="auto"/>
          <w:sz w:val="20"/>
        </w:rPr>
        <w:t>b.</w:t>
      </w:r>
      <w:r w:rsidRPr="00026035">
        <w:rPr>
          <w:rFonts w:asciiTheme="minorHAnsi" w:hAnsiTheme="minorHAnsi" w:cstheme="minorHAnsi"/>
          <w:color w:val="auto"/>
          <w:sz w:val="20"/>
        </w:rPr>
        <w:tab/>
        <w:t xml:space="preserve"> Finish - ensure each coat of paint is uniform in color, gloss, thickness, and texture. </w:t>
      </w:r>
    </w:p>
    <w:p w14:paraId="49F07345" w14:textId="77777777" w:rsidR="00F45D39" w:rsidRPr="00026035" w:rsidRDefault="00F45D39" w:rsidP="00673AEE">
      <w:pPr>
        <w:autoSpaceDE w:val="0"/>
        <w:autoSpaceDN w:val="0"/>
        <w:adjustRightInd w:val="0"/>
        <w:rPr>
          <w:rFonts w:asciiTheme="minorHAnsi" w:hAnsiTheme="minorHAnsi" w:cstheme="minorHAnsi"/>
          <w:color w:val="auto"/>
          <w:sz w:val="20"/>
        </w:rPr>
      </w:pPr>
      <w:r w:rsidRPr="00026035">
        <w:rPr>
          <w:rFonts w:asciiTheme="minorHAnsi" w:hAnsiTheme="minorHAnsi" w:cstheme="minorHAnsi"/>
          <w:color w:val="auto"/>
          <w:sz w:val="20"/>
        </w:rPr>
        <w:t xml:space="preserve">                                            - ensure each coat is free of runs, sags, blisters, or other discontinuities. </w:t>
      </w:r>
    </w:p>
    <w:p w14:paraId="2882FC41" w14:textId="77777777" w:rsidR="00F45D39" w:rsidRPr="00026035" w:rsidRDefault="00F45D39" w:rsidP="00673AEE">
      <w:pPr>
        <w:autoSpaceDE w:val="0"/>
        <w:autoSpaceDN w:val="0"/>
        <w:adjustRightInd w:val="0"/>
        <w:ind w:left="1440" w:hanging="360"/>
        <w:rPr>
          <w:rFonts w:asciiTheme="minorHAnsi" w:hAnsiTheme="minorHAnsi" w:cstheme="minorHAnsi"/>
          <w:color w:val="auto"/>
          <w:sz w:val="20"/>
        </w:rPr>
      </w:pPr>
      <w:r w:rsidRPr="00026035">
        <w:rPr>
          <w:rFonts w:asciiTheme="minorHAnsi" w:hAnsiTheme="minorHAnsi" w:cstheme="minorHAnsi"/>
          <w:color w:val="auto"/>
          <w:sz w:val="20"/>
        </w:rPr>
        <w:t xml:space="preserve">c. </w:t>
      </w:r>
      <w:r w:rsidRPr="00026035">
        <w:rPr>
          <w:rFonts w:asciiTheme="minorHAnsi" w:hAnsiTheme="minorHAnsi" w:cstheme="minorHAnsi"/>
          <w:color w:val="auto"/>
          <w:sz w:val="20"/>
        </w:rPr>
        <w:tab/>
        <w:t xml:space="preserve">Wet Paint Warning - place notices in work areas and do not remove until paint is completely dry. </w:t>
      </w:r>
    </w:p>
    <w:p w14:paraId="44140974" w14:textId="77777777" w:rsidR="00F45D39" w:rsidRPr="00026035" w:rsidRDefault="00F45D39" w:rsidP="00F45D39">
      <w:pPr>
        <w:autoSpaceDE w:val="0"/>
        <w:autoSpaceDN w:val="0"/>
        <w:adjustRightInd w:val="0"/>
        <w:spacing w:after="0"/>
        <w:rPr>
          <w:rFonts w:asciiTheme="minorHAnsi" w:hAnsiTheme="minorHAnsi" w:cstheme="minorHAnsi"/>
          <w:color w:val="auto"/>
          <w:sz w:val="20"/>
        </w:rPr>
      </w:pPr>
    </w:p>
    <w:p w14:paraId="4FBB77B0" w14:textId="77777777" w:rsidR="00F45D39" w:rsidRPr="00026035" w:rsidRDefault="00F45D39" w:rsidP="00673AEE">
      <w:pPr>
        <w:pStyle w:val="ListParagraph"/>
        <w:numPr>
          <w:ilvl w:val="0"/>
          <w:numId w:val="36"/>
        </w:numPr>
        <w:autoSpaceDE w:val="0"/>
        <w:autoSpaceDN w:val="0"/>
        <w:adjustRightInd w:val="0"/>
        <w:spacing w:after="0"/>
        <w:jc w:val="both"/>
        <w:rPr>
          <w:rFonts w:asciiTheme="minorHAnsi" w:hAnsiTheme="minorHAnsi" w:cstheme="minorHAnsi"/>
          <w:sz w:val="20"/>
          <w:szCs w:val="20"/>
        </w:rPr>
      </w:pPr>
      <w:r w:rsidRPr="00026035">
        <w:rPr>
          <w:rFonts w:asciiTheme="minorHAnsi" w:hAnsiTheme="minorHAnsi" w:cstheme="minorHAnsi"/>
          <w:sz w:val="20"/>
          <w:szCs w:val="20"/>
        </w:rPr>
        <w:t xml:space="preserve">Work Area Protection - before painting in any section of the building, use drop sheets and masking tape wherever necessary to protect finished work or other surfaces liable to damage during painting. </w:t>
      </w:r>
    </w:p>
    <w:p w14:paraId="65EB7EE4" w14:textId="77777777" w:rsidR="00F45D39" w:rsidRPr="00026035" w:rsidRDefault="00F45D39" w:rsidP="00F45D39">
      <w:pPr>
        <w:numPr>
          <w:ilvl w:val="1"/>
          <w:numId w:val="35"/>
        </w:numPr>
        <w:autoSpaceDE w:val="0"/>
        <w:autoSpaceDN w:val="0"/>
        <w:adjustRightInd w:val="0"/>
        <w:spacing w:after="0"/>
        <w:rPr>
          <w:rFonts w:asciiTheme="minorHAnsi" w:hAnsiTheme="minorHAnsi" w:cstheme="minorHAnsi"/>
          <w:color w:val="auto"/>
          <w:sz w:val="20"/>
        </w:rPr>
      </w:pPr>
    </w:p>
    <w:p w14:paraId="166FD682" w14:textId="77777777" w:rsidR="00F45D39" w:rsidRPr="00026035" w:rsidRDefault="00F45D39" w:rsidP="00F45D39">
      <w:pPr>
        <w:pStyle w:val="ListParagraph"/>
        <w:numPr>
          <w:ilvl w:val="0"/>
          <w:numId w:val="36"/>
        </w:numPr>
        <w:autoSpaceDE w:val="0"/>
        <w:autoSpaceDN w:val="0"/>
        <w:adjustRightInd w:val="0"/>
        <w:spacing w:after="0"/>
        <w:rPr>
          <w:rFonts w:asciiTheme="minorHAnsi" w:hAnsiTheme="minorHAnsi" w:cstheme="minorHAnsi"/>
          <w:sz w:val="20"/>
        </w:rPr>
      </w:pPr>
      <w:r w:rsidRPr="00026035">
        <w:rPr>
          <w:rFonts w:asciiTheme="minorHAnsi" w:hAnsiTheme="minorHAnsi" w:cstheme="minorHAnsi"/>
          <w:sz w:val="20"/>
          <w:szCs w:val="20"/>
        </w:rPr>
        <w:t xml:space="preserve">Touch Up - clean off marks, paint spots, and stains throughout the project. </w:t>
      </w:r>
    </w:p>
    <w:p w14:paraId="5B84FF5C" w14:textId="77777777" w:rsidR="00F45D39" w:rsidRPr="00026035" w:rsidRDefault="00F45D39" w:rsidP="00F45D39">
      <w:pPr>
        <w:pStyle w:val="ListParagraph"/>
        <w:rPr>
          <w:rFonts w:asciiTheme="minorHAnsi" w:hAnsiTheme="minorHAnsi" w:cstheme="minorHAnsi"/>
          <w:sz w:val="20"/>
        </w:rPr>
      </w:pPr>
    </w:p>
    <w:p w14:paraId="184546DD" w14:textId="77777777" w:rsidR="00F45D39" w:rsidRPr="00026035" w:rsidRDefault="00F45D39" w:rsidP="00F45D39">
      <w:pPr>
        <w:pStyle w:val="ListParagraph"/>
        <w:numPr>
          <w:ilvl w:val="0"/>
          <w:numId w:val="36"/>
        </w:numPr>
        <w:autoSpaceDE w:val="0"/>
        <w:autoSpaceDN w:val="0"/>
        <w:adjustRightInd w:val="0"/>
        <w:spacing w:after="0"/>
        <w:rPr>
          <w:rFonts w:asciiTheme="minorHAnsi" w:hAnsiTheme="minorHAnsi" w:cstheme="minorHAnsi"/>
          <w:sz w:val="20"/>
          <w:szCs w:val="20"/>
        </w:rPr>
      </w:pPr>
      <w:r w:rsidRPr="00026035">
        <w:rPr>
          <w:rFonts w:asciiTheme="minorHAnsi" w:hAnsiTheme="minorHAnsi" w:cstheme="minorHAnsi"/>
          <w:sz w:val="20"/>
          <w:szCs w:val="20"/>
        </w:rPr>
        <w:t xml:space="preserve">Do not store or mix paint in areas/surfaces liable to damage. </w:t>
      </w:r>
    </w:p>
    <w:p w14:paraId="34BC48FA" w14:textId="77777777" w:rsidR="00F45D39" w:rsidRPr="00026035" w:rsidRDefault="00F45D39" w:rsidP="00F45D39">
      <w:pPr>
        <w:pStyle w:val="ListParagraph"/>
        <w:rPr>
          <w:rFonts w:asciiTheme="minorHAnsi" w:hAnsiTheme="minorHAnsi" w:cstheme="minorHAnsi"/>
          <w:sz w:val="20"/>
          <w:szCs w:val="20"/>
        </w:rPr>
      </w:pPr>
    </w:p>
    <w:p w14:paraId="36487D9B" w14:textId="77777777" w:rsidR="00F45D39" w:rsidRPr="00026035" w:rsidRDefault="00F45D39" w:rsidP="00F45D39">
      <w:pPr>
        <w:pStyle w:val="ListParagraph"/>
        <w:numPr>
          <w:ilvl w:val="0"/>
          <w:numId w:val="36"/>
        </w:numPr>
        <w:rPr>
          <w:rFonts w:asciiTheme="minorHAnsi" w:hAnsiTheme="minorHAnsi" w:cstheme="minorHAnsi"/>
          <w:sz w:val="20"/>
          <w:szCs w:val="20"/>
        </w:rPr>
      </w:pPr>
      <w:r w:rsidRPr="00026035">
        <w:rPr>
          <w:rFonts w:asciiTheme="minorHAnsi" w:hAnsiTheme="minorHAnsi" w:cstheme="minorHAnsi"/>
          <w:sz w:val="20"/>
          <w:szCs w:val="20"/>
        </w:rPr>
        <w:t>The contractor will be responsible for moving all items as needed to paint the walls.</w:t>
      </w:r>
    </w:p>
    <w:p w14:paraId="03F9430F" w14:textId="4DDBA63A" w:rsidR="00E51324" w:rsidRPr="00A23C52" w:rsidRDefault="00A23C52" w:rsidP="00673AEE">
      <w:pPr>
        <w:pStyle w:val="Heading1"/>
        <w:numPr>
          <w:ilvl w:val="0"/>
          <w:numId w:val="0"/>
        </w:numPr>
        <w:spacing w:before="360"/>
      </w:pPr>
      <w:bookmarkStart w:id="305" w:name="_Toc172015872"/>
      <w:bookmarkStart w:id="306" w:name="_Toc172016791"/>
      <w:bookmarkStart w:id="307" w:name="_Toc172020715"/>
      <w:bookmarkEnd w:id="302"/>
      <w:r>
        <w:rPr>
          <w:rStyle w:val="Heading2Char"/>
          <w:b/>
          <w:sz w:val="28"/>
        </w:rPr>
        <w:t>6.0</w:t>
      </w:r>
      <w:r>
        <w:rPr>
          <w:rStyle w:val="Heading2Char"/>
          <w:b/>
          <w:sz w:val="28"/>
        </w:rPr>
        <w:tab/>
      </w:r>
      <w:r w:rsidR="000C5F9D" w:rsidRPr="00A23C52">
        <w:rPr>
          <w:rStyle w:val="Heading2Char"/>
          <w:b/>
          <w:sz w:val="28"/>
        </w:rPr>
        <w:t>CONTRACT ADMINISTRATION</w:t>
      </w:r>
      <w:bookmarkEnd w:id="305"/>
      <w:bookmarkEnd w:id="306"/>
      <w:bookmarkEnd w:id="307"/>
    </w:p>
    <w:p w14:paraId="0C8E4C53" w14:textId="15E76FD0" w:rsidR="000C5F9D" w:rsidRPr="006727A3" w:rsidRDefault="00CC4A1F" w:rsidP="00673AEE">
      <w:pPr>
        <w:spacing w:line="276" w:lineRule="auto"/>
        <w:jc w:val="both"/>
        <w:rPr>
          <w:rFonts w:asciiTheme="minorHAnsi" w:hAnsiTheme="minorHAnsi" w:cstheme="minorHAnsi"/>
          <w:bCs/>
          <w:color w:val="auto"/>
          <w:sz w:val="20"/>
        </w:rPr>
      </w:pPr>
      <w:bookmarkStart w:id="308" w:name="_Hlk80892108"/>
      <w:r w:rsidRPr="006727A3">
        <w:rPr>
          <w:rFonts w:asciiTheme="minorHAnsi" w:hAnsiTheme="minorHAnsi" w:cstheme="minorHAnsi"/>
          <w:bCs/>
          <w:color w:val="auto"/>
          <w:sz w:val="20"/>
        </w:rPr>
        <w:t>All Contract Administration requirements are conditioned on an award resulting from this solicitation. This information is provided for the Vendor’s planning purposes</w:t>
      </w:r>
      <w:bookmarkEnd w:id="308"/>
      <w:r w:rsidRPr="006727A3">
        <w:rPr>
          <w:rFonts w:asciiTheme="minorHAnsi" w:hAnsiTheme="minorHAnsi" w:cstheme="minorHAnsi"/>
          <w:bCs/>
          <w:color w:val="auto"/>
          <w:sz w:val="20"/>
        </w:rPr>
        <w:t>.</w:t>
      </w:r>
    </w:p>
    <w:p w14:paraId="4CF7527C" w14:textId="66FD0D55" w:rsidR="00F45D39" w:rsidRPr="00D750B2" w:rsidRDefault="00F45D39" w:rsidP="00F45D39">
      <w:pPr>
        <w:pStyle w:val="Heading2"/>
      </w:pPr>
      <w:bookmarkStart w:id="309" w:name="_Toc80370141"/>
      <w:bookmarkStart w:id="310" w:name="_Toc80947148"/>
      <w:bookmarkStart w:id="311" w:name="_Toc81294513"/>
      <w:bookmarkStart w:id="312" w:name="_Toc81492407"/>
      <w:bookmarkStart w:id="313" w:name="_Toc88477553"/>
      <w:bookmarkStart w:id="314" w:name="_Toc88477809"/>
      <w:bookmarkStart w:id="315" w:name="_Toc80370142"/>
      <w:bookmarkStart w:id="316" w:name="_Toc80947149"/>
      <w:bookmarkStart w:id="317" w:name="_Toc81294514"/>
      <w:bookmarkStart w:id="318" w:name="_Toc81492408"/>
      <w:bookmarkStart w:id="319" w:name="_Toc88477554"/>
      <w:bookmarkStart w:id="320" w:name="_Toc88477810"/>
      <w:bookmarkStart w:id="321" w:name="_Toc80370143"/>
      <w:bookmarkStart w:id="322" w:name="_Toc80947150"/>
      <w:bookmarkStart w:id="323" w:name="_Toc81294515"/>
      <w:bookmarkStart w:id="324" w:name="_Toc81492409"/>
      <w:bookmarkStart w:id="325" w:name="_Toc88477555"/>
      <w:bookmarkStart w:id="326" w:name="_Toc88477811"/>
      <w:bookmarkStart w:id="327" w:name="_Toc80370144"/>
      <w:bookmarkStart w:id="328" w:name="_Toc80947151"/>
      <w:bookmarkStart w:id="329" w:name="_Toc81294516"/>
      <w:bookmarkStart w:id="330" w:name="_Toc81492410"/>
      <w:bookmarkStart w:id="331" w:name="_Toc88477556"/>
      <w:bookmarkStart w:id="332" w:name="_Toc88477812"/>
      <w:bookmarkStart w:id="333" w:name="_Toc80370145"/>
      <w:bookmarkStart w:id="334" w:name="_Toc80947152"/>
      <w:bookmarkStart w:id="335" w:name="_Toc81294517"/>
      <w:bookmarkStart w:id="336" w:name="_Toc81492411"/>
      <w:bookmarkStart w:id="337" w:name="_Toc88477557"/>
      <w:bookmarkStart w:id="338" w:name="_Toc88477813"/>
      <w:bookmarkStart w:id="339" w:name="_Toc171419683"/>
      <w:bookmarkStart w:id="340" w:name="_Toc172013933"/>
      <w:bookmarkStart w:id="341" w:name="_Toc172014058"/>
      <w:bookmarkStart w:id="342" w:name="_Toc171419684"/>
      <w:bookmarkStart w:id="343" w:name="_Toc172013934"/>
      <w:bookmarkStart w:id="344" w:name="_Toc172014059"/>
      <w:bookmarkStart w:id="345" w:name="_Toc171419685"/>
      <w:bookmarkStart w:id="346" w:name="_Toc172013935"/>
      <w:bookmarkStart w:id="347" w:name="_Toc172014060"/>
      <w:bookmarkStart w:id="348" w:name="_Toc171419686"/>
      <w:bookmarkStart w:id="349" w:name="_Toc172013936"/>
      <w:bookmarkStart w:id="350" w:name="_Toc172014061"/>
      <w:bookmarkStart w:id="351" w:name="_Toc172020716"/>
      <w:bookmarkStart w:id="352" w:name="_Toc172015875"/>
      <w:bookmarkStart w:id="353" w:name="_Toc172016794"/>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t>6.1</w:t>
      </w:r>
      <w:r>
        <w:tab/>
      </w:r>
      <w:r w:rsidRPr="00D750B2">
        <w:t>CONTRACT MANAGER AND CUSTOMER SERVICE</w:t>
      </w:r>
      <w:bookmarkEnd w:id="351"/>
    </w:p>
    <w:p w14:paraId="472447F2" w14:textId="77777777" w:rsidR="00F45D39" w:rsidRPr="006727A3" w:rsidRDefault="00F45D39" w:rsidP="00673AEE">
      <w:pPr>
        <w:spacing w:line="276" w:lineRule="auto"/>
        <w:jc w:val="both"/>
        <w:rPr>
          <w:rFonts w:asciiTheme="minorHAnsi" w:hAnsiTheme="minorHAnsi" w:cstheme="minorHAnsi"/>
          <w:color w:val="auto"/>
          <w:sz w:val="20"/>
        </w:rPr>
      </w:pPr>
      <w:r w:rsidRPr="006727A3">
        <w:rPr>
          <w:rFonts w:asciiTheme="minorHAnsi" w:hAnsiTheme="minorHAnsi" w:cstheme="minorHAnsi"/>
          <w:color w:val="auto"/>
          <w:sz w:val="20"/>
        </w:rPr>
        <w:t xml:space="preserve">The Vendor shall be </w:t>
      </w:r>
      <w:r w:rsidRPr="00C562B8">
        <w:rPr>
          <w:rFonts w:asciiTheme="minorHAnsi" w:hAnsiTheme="minorHAnsi" w:cstheme="minorHAnsi"/>
          <w:bCs/>
          <w:color w:val="auto"/>
          <w:sz w:val="20"/>
        </w:rPr>
        <w:t>required</w:t>
      </w:r>
      <w:r w:rsidRPr="006727A3">
        <w:rPr>
          <w:rFonts w:asciiTheme="minorHAnsi" w:hAnsiTheme="minorHAnsi" w:cstheme="minorHAnsi"/>
          <w:color w:val="auto"/>
          <w:sz w:val="20"/>
        </w:rPr>
        <w:t xml:space="preserve"> to designate and make available to the State a contract manager.  The contract manager shall be the State’s point of contact for Contract related issues and issues concerning performance, progress review, scheduling, and service.</w:t>
      </w:r>
    </w:p>
    <w:tbl>
      <w:tblPr>
        <w:tblStyle w:val="TableGrid"/>
        <w:tblW w:w="0" w:type="auto"/>
        <w:tblLook w:val="04A0" w:firstRow="1" w:lastRow="0" w:firstColumn="1" w:lastColumn="0" w:noHBand="0" w:noVBand="1"/>
      </w:tblPr>
      <w:tblGrid>
        <w:gridCol w:w="2155"/>
        <w:gridCol w:w="4950"/>
      </w:tblGrid>
      <w:tr w:rsidR="00F45D39" w:rsidRPr="006727A3" w14:paraId="64EAF220" w14:textId="77777777" w:rsidTr="00CA2FC5">
        <w:tc>
          <w:tcPr>
            <w:tcW w:w="7105" w:type="dxa"/>
            <w:gridSpan w:val="2"/>
          </w:tcPr>
          <w:p w14:paraId="55E8F424" w14:textId="77777777" w:rsidR="00F45D39" w:rsidRPr="006727A3" w:rsidRDefault="00F45D39" w:rsidP="00CA2FC5">
            <w:pPr>
              <w:spacing w:after="200"/>
              <w:jc w:val="center"/>
              <w:rPr>
                <w:rFonts w:asciiTheme="minorHAnsi" w:hAnsiTheme="minorHAnsi" w:cstheme="minorHAnsi"/>
                <w:b/>
                <w:bCs/>
                <w:color w:val="auto"/>
                <w:szCs w:val="24"/>
              </w:rPr>
            </w:pPr>
            <w:r w:rsidRPr="006727A3">
              <w:rPr>
                <w:rFonts w:asciiTheme="minorHAnsi" w:hAnsiTheme="minorHAnsi" w:cstheme="minorHAnsi"/>
                <w:b/>
                <w:bCs/>
                <w:color w:val="auto"/>
                <w:szCs w:val="24"/>
              </w:rPr>
              <w:t>Contract Manager Point of Contact</w:t>
            </w:r>
          </w:p>
        </w:tc>
      </w:tr>
      <w:tr w:rsidR="00F45D39" w:rsidRPr="006727A3" w14:paraId="793FDB59" w14:textId="77777777" w:rsidTr="00CA2FC5">
        <w:tc>
          <w:tcPr>
            <w:tcW w:w="2155" w:type="dxa"/>
          </w:tcPr>
          <w:p w14:paraId="2457A8CB" w14:textId="77777777" w:rsidR="00F45D39" w:rsidRPr="006727A3" w:rsidRDefault="00F45D39" w:rsidP="00CA2FC5">
            <w:pPr>
              <w:spacing w:after="200"/>
              <w:jc w:val="both"/>
              <w:rPr>
                <w:rFonts w:asciiTheme="minorHAnsi" w:hAnsiTheme="minorHAnsi" w:cstheme="minorHAnsi"/>
                <w:color w:val="auto"/>
                <w:sz w:val="20"/>
              </w:rPr>
            </w:pPr>
            <w:r w:rsidRPr="006727A3">
              <w:rPr>
                <w:rFonts w:asciiTheme="minorHAnsi" w:hAnsiTheme="minorHAnsi" w:cstheme="minorHAnsi"/>
                <w:color w:val="auto"/>
                <w:sz w:val="20"/>
              </w:rPr>
              <w:t>Name:</w:t>
            </w:r>
          </w:p>
        </w:tc>
        <w:tc>
          <w:tcPr>
            <w:tcW w:w="4950" w:type="dxa"/>
          </w:tcPr>
          <w:p w14:paraId="51F32E30" w14:textId="77777777" w:rsidR="00F45D39" w:rsidRPr="006727A3" w:rsidRDefault="00F45D39" w:rsidP="00CA2FC5">
            <w:pPr>
              <w:spacing w:after="200"/>
              <w:jc w:val="both"/>
              <w:rPr>
                <w:rFonts w:asciiTheme="minorHAnsi" w:hAnsiTheme="minorHAnsi" w:cstheme="minorHAnsi"/>
                <w:color w:val="auto"/>
                <w:sz w:val="20"/>
              </w:rPr>
            </w:pPr>
          </w:p>
        </w:tc>
      </w:tr>
      <w:tr w:rsidR="00F45D39" w:rsidRPr="006727A3" w14:paraId="20B3404B" w14:textId="77777777" w:rsidTr="00CA2FC5">
        <w:tc>
          <w:tcPr>
            <w:tcW w:w="2155" w:type="dxa"/>
          </w:tcPr>
          <w:p w14:paraId="21CEE576" w14:textId="77777777" w:rsidR="00F45D39" w:rsidRPr="006727A3" w:rsidRDefault="00F45D39" w:rsidP="00CA2FC5">
            <w:pPr>
              <w:spacing w:after="200"/>
              <w:jc w:val="both"/>
              <w:rPr>
                <w:rFonts w:asciiTheme="minorHAnsi" w:hAnsiTheme="minorHAnsi" w:cstheme="minorHAnsi"/>
                <w:color w:val="auto"/>
                <w:sz w:val="20"/>
              </w:rPr>
            </w:pPr>
            <w:r w:rsidRPr="006727A3">
              <w:rPr>
                <w:rFonts w:asciiTheme="minorHAnsi" w:hAnsiTheme="minorHAnsi" w:cstheme="minorHAnsi"/>
                <w:color w:val="auto"/>
                <w:sz w:val="20"/>
              </w:rPr>
              <w:t>Office Phone #:</w:t>
            </w:r>
          </w:p>
        </w:tc>
        <w:tc>
          <w:tcPr>
            <w:tcW w:w="4950" w:type="dxa"/>
          </w:tcPr>
          <w:p w14:paraId="1945AAB9" w14:textId="77777777" w:rsidR="00F45D39" w:rsidRPr="006727A3" w:rsidRDefault="00F45D39" w:rsidP="00CA2FC5">
            <w:pPr>
              <w:spacing w:after="200"/>
              <w:jc w:val="both"/>
              <w:rPr>
                <w:rFonts w:asciiTheme="minorHAnsi" w:hAnsiTheme="minorHAnsi" w:cstheme="minorHAnsi"/>
                <w:color w:val="auto"/>
                <w:sz w:val="20"/>
              </w:rPr>
            </w:pPr>
          </w:p>
        </w:tc>
      </w:tr>
      <w:tr w:rsidR="00F45D39" w:rsidRPr="006727A3" w14:paraId="2B707CAB" w14:textId="77777777" w:rsidTr="00CA2FC5">
        <w:tc>
          <w:tcPr>
            <w:tcW w:w="2155" w:type="dxa"/>
          </w:tcPr>
          <w:p w14:paraId="17B642DB" w14:textId="77777777" w:rsidR="00F45D39" w:rsidRPr="006727A3" w:rsidRDefault="00F45D39" w:rsidP="00CA2FC5">
            <w:pPr>
              <w:spacing w:after="200"/>
              <w:jc w:val="both"/>
              <w:rPr>
                <w:rFonts w:asciiTheme="minorHAnsi" w:hAnsiTheme="minorHAnsi" w:cstheme="minorHAnsi"/>
                <w:color w:val="auto"/>
                <w:sz w:val="20"/>
              </w:rPr>
            </w:pPr>
            <w:r w:rsidRPr="006727A3">
              <w:rPr>
                <w:rFonts w:asciiTheme="minorHAnsi" w:hAnsiTheme="minorHAnsi" w:cstheme="minorHAnsi"/>
                <w:color w:val="auto"/>
                <w:sz w:val="20"/>
              </w:rPr>
              <w:t>Mobile Phone #:</w:t>
            </w:r>
          </w:p>
        </w:tc>
        <w:tc>
          <w:tcPr>
            <w:tcW w:w="4950" w:type="dxa"/>
          </w:tcPr>
          <w:p w14:paraId="462F9B95" w14:textId="77777777" w:rsidR="00F45D39" w:rsidRPr="006727A3" w:rsidRDefault="00F45D39" w:rsidP="00CA2FC5">
            <w:pPr>
              <w:spacing w:after="200"/>
              <w:jc w:val="both"/>
              <w:rPr>
                <w:rFonts w:asciiTheme="minorHAnsi" w:hAnsiTheme="minorHAnsi" w:cstheme="minorHAnsi"/>
                <w:color w:val="auto"/>
                <w:sz w:val="20"/>
              </w:rPr>
            </w:pPr>
          </w:p>
        </w:tc>
      </w:tr>
      <w:tr w:rsidR="00F45D39" w:rsidRPr="006727A3" w14:paraId="24382BA3" w14:textId="77777777" w:rsidTr="00CA2FC5">
        <w:tc>
          <w:tcPr>
            <w:tcW w:w="2155" w:type="dxa"/>
          </w:tcPr>
          <w:p w14:paraId="156B8849" w14:textId="77777777" w:rsidR="00F45D39" w:rsidRPr="006727A3" w:rsidRDefault="00F45D39" w:rsidP="00CA2FC5">
            <w:pPr>
              <w:spacing w:after="200"/>
              <w:jc w:val="both"/>
              <w:rPr>
                <w:rFonts w:asciiTheme="minorHAnsi" w:hAnsiTheme="minorHAnsi" w:cstheme="minorHAnsi"/>
                <w:color w:val="auto"/>
                <w:sz w:val="20"/>
              </w:rPr>
            </w:pPr>
            <w:r w:rsidRPr="006727A3">
              <w:rPr>
                <w:rFonts w:asciiTheme="minorHAnsi" w:hAnsiTheme="minorHAnsi" w:cstheme="minorHAnsi"/>
                <w:color w:val="auto"/>
                <w:sz w:val="20"/>
              </w:rPr>
              <w:t xml:space="preserve">Email: </w:t>
            </w:r>
          </w:p>
        </w:tc>
        <w:tc>
          <w:tcPr>
            <w:tcW w:w="4950" w:type="dxa"/>
          </w:tcPr>
          <w:p w14:paraId="59581C07" w14:textId="77777777" w:rsidR="00F45D39" w:rsidRPr="006727A3" w:rsidRDefault="00F45D39" w:rsidP="00CA2FC5">
            <w:pPr>
              <w:spacing w:after="200"/>
              <w:jc w:val="both"/>
              <w:rPr>
                <w:rFonts w:asciiTheme="minorHAnsi" w:hAnsiTheme="minorHAnsi" w:cstheme="minorHAnsi"/>
                <w:color w:val="auto"/>
                <w:sz w:val="20"/>
              </w:rPr>
            </w:pPr>
          </w:p>
        </w:tc>
      </w:tr>
    </w:tbl>
    <w:p w14:paraId="14B97FC1" w14:textId="77777777" w:rsidR="00F45D39" w:rsidRPr="00F45D39" w:rsidRDefault="00F45D39" w:rsidP="00673AEE"/>
    <w:p w14:paraId="17E1FE77" w14:textId="14F565E6" w:rsidR="00243BE5" w:rsidRPr="006727A3" w:rsidRDefault="00F45D39" w:rsidP="00D750B2">
      <w:pPr>
        <w:pStyle w:val="Heading2RFP"/>
        <w:rPr>
          <w:i/>
        </w:rPr>
      </w:pPr>
      <w:bookmarkStart w:id="354" w:name="_Toc172020717"/>
      <w:r>
        <w:t>6.2</w:t>
      </w:r>
      <w:r w:rsidR="00A23C52">
        <w:tab/>
      </w:r>
      <w:r w:rsidR="00243BE5" w:rsidRPr="006727A3">
        <w:t>CONTINUOUS IMPROVEMENT</w:t>
      </w:r>
      <w:bookmarkEnd w:id="352"/>
      <w:bookmarkEnd w:id="353"/>
      <w:bookmarkEnd w:id="354"/>
    </w:p>
    <w:p w14:paraId="192C1E81" w14:textId="08363DD1" w:rsidR="000C5F9D" w:rsidRPr="006727A3" w:rsidRDefault="00243BE5" w:rsidP="0097478D">
      <w:pPr>
        <w:pStyle w:val="Explanation"/>
        <w:spacing w:after="200" w:line="276" w:lineRule="auto"/>
        <w:rPr>
          <w:rFonts w:asciiTheme="minorHAnsi" w:hAnsiTheme="minorHAnsi" w:cstheme="minorHAnsi"/>
          <w:i w:val="0"/>
          <w:color w:val="auto"/>
          <w:sz w:val="20"/>
        </w:rPr>
      </w:pPr>
      <w:r w:rsidRPr="006727A3">
        <w:rPr>
          <w:rFonts w:asciiTheme="minorHAnsi" w:hAnsiTheme="minorHAnsi" w:cstheme="minorHAnsi"/>
          <w:i w:val="0"/>
          <w:color w:val="auto"/>
          <w:sz w:val="20"/>
        </w:rPr>
        <w:t>The State encourages the Vendor to identify opportunities to reduce the total cost the State.  A continuous improvement effort consist</w:t>
      </w:r>
      <w:r w:rsidR="003C4EBE" w:rsidRPr="006727A3">
        <w:rPr>
          <w:rFonts w:asciiTheme="minorHAnsi" w:hAnsiTheme="minorHAnsi" w:cstheme="minorHAnsi"/>
          <w:i w:val="0"/>
          <w:color w:val="auto"/>
          <w:sz w:val="20"/>
        </w:rPr>
        <w:t>s</w:t>
      </w:r>
      <w:r w:rsidRPr="006727A3">
        <w:rPr>
          <w:rFonts w:asciiTheme="minorHAnsi" w:hAnsiTheme="minorHAnsi" w:cstheme="minorHAnsi"/>
          <w:i w:val="0"/>
          <w:color w:val="auto"/>
          <w:sz w:val="20"/>
        </w:rPr>
        <w:t xml:space="preserve"> of various </w:t>
      </w:r>
      <w:r w:rsidR="00FE2622" w:rsidRPr="006727A3">
        <w:rPr>
          <w:rFonts w:asciiTheme="minorHAnsi" w:hAnsiTheme="minorHAnsi" w:cstheme="minorHAnsi"/>
          <w:i w:val="0"/>
          <w:color w:val="auto"/>
          <w:sz w:val="20"/>
        </w:rPr>
        <w:t xml:space="preserve">ways </w:t>
      </w:r>
      <w:r w:rsidRPr="006727A3">
        <w:rPr>
          <w:rFonts w:asciiTheme="minorHAnsi" w:hAnsiTheme="minorHAnsi" w:cstheme="minorHAnsi"/>
          <w:i w:val="0"/>
          <w:color w:val="auto"/>
          <w:sz w:val="20"/>
        </w:rPr>
        <w:t>to enhance business efficiencies</w:t>
      </w:r>
      <w:r w:rsidR="00FE2622" w:rsidRPr="006727A3">
        <w:rPr>
          <w:rFonts w:asciiTheme="minorHAnsi" w:hAnsiTheme="minorHAnsi" w:cstheme="minorHAnsi"/>
          <w:i w:val="0"/>
          <w:color w:val="auto"/>
          <w:sz w:val="20"/>
        </w:rPr>
        <w:t xml:space="preserve"> as performance progresses</w:t>
      </w:r>
      <w:r w:rsidRPr="006727A3">
        <w:rPr>
          <w:rFonts w:asciiTheme="minorHAnsi" w:hAnsiTheme="minorHAnsi" w:cstheme="minorHAnsi"/>
          <w:i w:val="0"/>
          <w:color w:val="auto"/>
          <w:sz w:val="20"/>
        </w:rPr>
        <w:t>.</w:t>
      </w:r>
    </w:p>
    <w:p w14:paraId="196EE4AB" w14:textId="2552F13D" w:rsidR="00F62A37" w:rsidRPr="006727A3" w:rsidRDefault="00A856C7" w:rsidP="00D750B2">
      <w:pPr>
        <w:pStyle w:val="Heading2RFP"/>
      </w:pPr>
      <w:bookmarkStart w:id="355" w:name="_Toc172015876"/>
      <w:bookmarkStart w:id="356" w:name="_Toc172016795"/>
      <w:bookmarkStart w:id="357" w:name="_Toc172020718"/>
      <w:bookmarkStart w:id="358" w:name="_Toc446593893"/>
      <w:r w:rsidRPr="006727A3">
        <w:t>6.</w:t>
      </w:r>
      <w:r w:rsidR="00A23C52">
        <w:t>3</w:t>
      </w:r>
      <w:r w:rsidR="00A23C52">
        <w:tab/>
      </w:r>
      <w:r w:rsidR="00F62A37" w:rsidRPr="006727A3">
        <w:t>ACCEPTANCE OF WORK</w:t>
      </w:r>
      <w:bookmarkEnd w:id="355"/>
      <w:bookmarkEnd w:id="356"/>
      <w:bookmarkEnd w:id="357"/>
      <w:r w:rsidR="00F62A37" w:rsidRPr="006727A3">
        <w:t xml:space="preserve"> </w:t>
      </w:r>
    </w:p>
    <w:p w14:paraId="25305253" w14:textId="0512049A" w:rsidR="00F62A37" w:rsidRPr="006727A3" w:rsidRDefault="00F62A37">
      <w:pPr>
        <w:pStyle w:val="ListParagraph"/>
        <w:widowControl w:val="0"/>
        <w:spacing w:before="240" w:after="240"/>
        <w:ind w:left="0"/>
        <w:jc w:val="both"/>
        <w:rPr>
          <w:rFonts w:asciiTheme="minorHAnsi" w:hAnsiTheme="minorHAnsi" w:cstheme="minorHAnsi"/>
          <w:sz w:val="20"/>
          <w:szCs w:val="20"/>
          <w:lang w:val="en-GB"/>
        </w:rPr>
      </w:pPr>
      <w:bookmarkStart w:id="359" w:name="_Toc445973051"/>
      <w:r w:rsidRPr="006727A3">
        <w:rPr>
          <w:rFonts w:asciiTheme="minorHAnsi" w:hAnsiTheme="minorHAnsi" w:cstheme="minorHAnsi"/>
          <w:sz w:val="20"/>
          <w:szCs w:val="20"/>
          <w:lang w:val="en-GB"/>
        </w:rPr>
        <w:t>Performance of the work and</w:t>
      </w:r>
      <w:r w:rsidR="00D40E92" w:rsidRPr="006727A3">
        <w:rPr>
          <w:rFonts w:asciiTheme="minorHAnsi" w:hAnsiTheme="minorHAnsi" w:cstheme="minorHAnsi"/>
          <w:sz w:val="20"/>
          <w:szCs w:val="20"/>
          <w:lang w:val="en-GB"/>
        </w:rPr>
        <w:t>/or</w:t>
      </w:r>
      <w:r w:rsidRPr="006727A3">
        <w:rPr>
          <w:rFonts w:asciiTheme="minorHAnsi" w:hAnsiTheme="minorHAnsi" w:cstheme="minorHAnsi"/>
          <w:sz w:val="20"/>
          <w:szCs w:val="20"/>
          <w:lang w:val="en-GB"/>
        </w:rPr>
        <w:t xml:space="preserve"> delivery of </w:t>
      </w:r>
      <w:r w:rsidR="00A105C9" w:rsidRPr="006727A3">
        <w:rPr>
          <w:rFonts w:asciiTheme="minorHAnsi" w:hAnsiTheme="minorHAnsi" w:cstheme="minorHAnsi"/>
          <w:sz w:val="20"/>
          <w:szCs w:val="20"/>
          <w:lang w:val="en-GB"/>
        </w:rPr>
        <w:t>G</w:t>
      </w:r>
      <w:r w:rsidRPr="006727A3">
        <w:rPr>
          <w:rFonts w:asciiTheme="minorHAnsi" w:hAnsiTheme="minorHAnsi" w:cstheme="minorHAnsi"/>
          <w:sz w:val="20"/>
          <w:szCs w:val="20"/>
          <w:lang w:val="en-GB"/>
        </w:rPr>
        <w:t xml:space="preserve">oods shall be conducted and completed </w:t>
      </w:r>
      <w:r w:rsidR="00FE2622" w:rsidRPr="006727A3">
        <w:rPr>
          <w:rFonts w:asciiTheme="minorHAnsi" w:hAnsiTheme="minorHAnsi" w:cstheme="minorHAnsi"/>
          <w:sz w:val="20"/>
          <w:szCs w:val="20"/>
          <w:lang w:val="en-GB"/>
        </w:rPr>
        <w:t xml:space="preserve">at least </w:t>
      </w:r>
      <w:r w:rsidRPr="006727A3">
        <w:rPr>
          <w:rFonts w:asciiTheme="minorHAnsi" w:hAnsiTheme="minorHAnsi" w:cstheme="minorHAnsi"/>
          <w:sz w:val="20"/>
          <w:szCs w:val="20"/>
          <w:lang w:val="en-GB"/>
        </w:rPr>
        <w:t xml:space="preserve">in accordance with </w:t>
      </w:r>
      <w:r w:rsidR="003C4EBE" w:rsidRPr="006727A3">
        <w:rPr>
          <w:rFonts w:asciiTheme="minorHAnsi" w:hAnsiTheme="minorHAnsi" w:cstheme="minorHAnsi"/>
          <w:sz w:val="20"/>
          <w:szCs w:val="20"/>
          <w:lang w:val="en-GB"/>
        </w:rPr>
        <w:t xml:space="preserve">the </w:t>
      </w:r>
      <w:r w:rsidR="001F3E1F" w:rsidRPr="006727A3">
        <w:rPr>
          <w:rFonts w:asciiTheme="minorHAnsi" w:hAnsiTheme="minorHAnsi" w:cstheme="minorHAnsi"/>
          <w:sz w:val="20"/>
          <w:szCs w:val="20"/>
          <w:lang w:val="en-GB"/>
        </w:rPr>
        <w:t>C</w:t>
      </w:r>
      <w:r w:rsidR="003C4EBE" w:rsidRPr="006727A3">
        <w:rPr>
          <w:rFonts w:asciiTheme="minorHAnsi" w:hAnsiTheme="minorHAnsi" w:cstheme="minorHAnsi"/>
          <w:sz w:val="20"/>
          <w:szCs w:val="20"/>
          <w:lang w:val="en-GB"/>
        </w:rPr>
        <w:t xml:space="preserve">ontract requirements and </w:t>
      </w:r>
      <w:r w:rsidRPr="006727A3">
        <w:rPr>
          <w:rFonts w:asciiTheme="minorHAnsi" w:hAnsiTheme="minorHAnsi" w:cstheme="minorHAnsi"/>
          <w:sz w:val="20"/>
          <w:szCs w:val="20"/>
          <w:lang w:val="en-GB"/>
        </w:rPr>
        <w:t>recognized and customarily accepted industry practices</w:t>
      </w:r>
      <w:r w:rsidR="003C4EBE" w:rsidRPr="006727A3">
        <w:rPr>
          <w:rFonts w:asciiTheme="minorHAnsi" w:hAnsiTheme="minorHAnsi" w:cstheme="minorHAnsi"/>
          <w:sz w:val="20"/>
          <w:szCs w:val="20"/>
          <w:lang w:val="en-GB"/>
        </w:rPr>
        <w:t>. Performance</w:t>
      </w:r>
      <w:r w:rsidRPr="006727A3">
        <w:rPr>
          <w:rFonts w:asciiTheme="minorHAnsi" w:hAnsiTheme="minorHAnsi" w:cstheme="minorHAnsi"/>
          <w:sz w:val="20"/>
          <w:szCs w:val="20"/>
          <w:lang w:val="en-GB"/>
        </w:rPr>
        <w:t xml:space="preserve"> shall be considered complete when the </w:t>
      </w:r>
      <w:r w:rsidR="00A105C9" w:rsidRPr="006727A3">
        <w:rPr>
          <w:rFonts w:asciiTheme="minorHAnsi" w:hAnsiTheme="minorHAnsi" w:cstheme="minorHAnsi"/>
          <w:sz w:val="20"/>
          <w:szCs w:val="20"/>
          <w:lang w:val="en-GB"/>
        </w:rPr>
        <w:t>S</w:t>
      </w:r>
      <w:r w:rsidRPr="006727A3">
        <w:rPr>
          <w:rFonts w:asciiTheme="minorHAnsi" w:hAnsiTheme="minorHAnsi" w:cstheme="minorHAnsi"/>
          <w:sz w:val="20"/>
          <w:szCs w:val="20"/>
          <w:lang w:val="en-GB"/>
        </w:rPr>
        <w:t xml:space="preserve">ervices or </w:t>
      </w:r>
      <w:r w:rsidR="00A105C9" w:rsidRPr="006727A3">
        <w:rPr>
          <w:rFonts w:asciiTheme="minorHAnsi" w:hAnsiTheme="minorHAnsi" w:cstheme="minorHAnsi"/>
          <w:sz w:val="20"/>
          <w:szCs w:val="20"/>
          <w:lang w:val="en-GB"/>
        </w:rPr>
        <w:t>G</w:t>
      </w:r>
      <w:r w:rsidRPr="006727A3">
        <w:rPr>
          <w:rFonts w:asciiTheme="minorHAnsi" w:hAnsiTheme="minorHAnsi" w:cstheme="minorHAnsi"/>
          <w:sz w:val="20"/>
          <w:szCs w:val="20"/>
          <w:lang w:val="en-GB"/>
        </w:rPr>
        <w:t xml:space="preserve">oods are approved as acceptable by the Contract Administrator. </w:t>
      </w:r>
    </w:p>
    <w:p w14:paraId="49D30FCC" w14:textId="77777777" w:rsidR="00F62A37" w:rsidRPr="006727A3" w:rsidRDefault="00F62A37" w:rsidP="00F62A37">
      <w:pPr>
        <w:pStyle w:val="ListParagraph"/>
        <w:widowControl w:val="0"/>
        <w:spacing w:before="240" w:after="240"/>
        <w:ind w:left="0"/>
        <w:jc w:val="both"/>
        <w:rPr>
          <w:rFonts w:asciiTheme="minorHAnsi" w:hAnsiTheme="minorHAnsi" w:cstheme="minorHAnsi"/>
          <w:sz w:val="20"/>
          <w:szCs w:val="20"/>
          <w:lang w:val="en-GB"/>
        </w:rPr>
      </w:pPr>
    </w:p>
    <w:p w14:paraId="4111D030" w14:textId="12190188" w:rsidR="00F62A37" w:rsidRPr="006727A3" w:rsidRDefault="00F62A37" w:rsidP="00F62A37">
      <w:pPr>
        <w:pStyle w:val="ListParagraph"/>
        <w:widowControl w:val="0"/>
        <w:spacing w:before="240" w:after="240"/>
        <w:ind w:left="0"/>
        <w:jc w:val="both"/>
        <w:rPr>
          <w:rFonts w:asciiTheme="minorHAnsi" w:hAnsiTheme="minorHAnsi" w:cstheme="minorHAnsi"/>
          <w:sz w:val="20"/>
          <w:szCs w:val="20"/>
          <w:lang w:val="en-GB"/>
        </w:rPr>
      </w:pPr>
      <w:r w:rsidRPr="006727A3">
        <w:rPr>
          <w:rFonts w:asciiTheme="minorHAnsi" w:hAnsiTheme="minorHAnsi" w:cstheme="minorHAnsi"/>
          <w:sz w:val="20"/>
          <w:szCs w:val="20"/>
          <w:lang w:val="en-GB"/>
        </w:rPr>
        <w:t xml:space="preserve">Acceptance of </w:t>
      </w:r>
      <w:r w:rsidR="00D40E92" w:rsidRPr="006727A3">
        <w:rPr>
          <w:rFonts w:asciiTheme="minorHAnsi" w:hAnsiTheme="minorHAnsi" w:cstheme="minorHAnsi"/>
          <w:sz w:val="20"/>
          <w:szCs w:val="20"/>
          <w:lang w:val="en-GB"/>
        </w:rPr>
        <w:t xml:space="preserve">Vendor’s </w:t>
      </w:r>
      <w:r w:rsidRPr="006727A3">
        <w:rPr>
          <w:rFonts w:asciiTheme="minorHAnsi" w:hAnsiTheme="minorHAnsi" w:cstheme="minorHAnsi"/>
          <w:sz w:val="20"/>
          <w:szCs w:val="20"/>
          <w:lang w:val="en-GB"/>
        </w:rPr>
        <w:t>work product shall be based on the following criteria:</w:t>
      </w:r>
    </w:p>
    <w:p w14:paraId="6E93D973" w14:textId="77777777" w:rsidR="00D40E92" w:rsidRPr="006727A3" w:rsidRDefault="00D40E92" w:rsidP="00F62A37">
      <w:pPr>
        <w:pStyle w:val="ListParagraph"/>
        <w:widowControl w:val="0"/>
        <w:spacing w:before="240" w:after="240"/>
        <w:ind w:left="0"/>
        <w:jc w:val="both"/>
        <w:rPr>
          <w:rFonts w:asciiTheme="minorHAnsi" w:hAnsiTheme="minorHAnsi" w:cstheme="minorHAnsi"/>
          <w:i/>
          <w:iCs/>
          <w:color w:val="FF0000"/>
          <w:sz w:val="20"/>
          <w:szCs w:val="20"/>
          <w:lang w:val="en-GB"/>
        </w:rPr>
      </w:pPr>
    </w:p>
    <w:p w14:paraId="23940399" w14:textId="77777777" w:rsidR="007F3D77" w:rsidRPr="008666CE" w:rsidRDefault="007F3D77" w:rsidP="007F3D77">
      <w:pPr>
        <w:pStyle w:val="ListParagraph"/>
        <w:widowControl w:val="0"/>
        <w:spacing w:before="240" w:after="240"/>
        <w:ind w:left="0"/>
        <w:jc w:val="both"/>
        <w:rPr>
          <w:rFonts w:asciiTheme="minorHAnsi" w:hAnsiTheme="minorHAnsi" w:cstheme="minorHAnsi"/>
          <w:sz w:val="20"/>
          <w:szCs w:val="20"/>
          <w:lang w:val="en-GB"/>
        </w:rPr>
      </w:pPr>
      <w:r w:rsidRPr="008666CE">
        <w:rPr>
          <w:rFonts w:asciiTheme="minorHAnsi" w:hAnsiTheme="minorHAnsi" w:cstheme="minorHAnsi"/>
          <w:sz w:val="20"/>
          <w:szCs w:val="20"/>
        </w:rPr>
        <w:t>The Vendor’s work shall be accepted after a final inspection of all services performed and accepted by the owner.</w:t>
      </w:r>
    </w:p>
    <w:p w14:paraId="636C9B6D" w14:textId="77777777" w:rsidR="00F62A37" w:rsidRPr="006727A3" w:rsidRDefault="00F62A37" w:rsidP="00F62A37">
      <w:pPr>
        <w:pStyle w:val="ListParagraph"/>
        <w:widowControl w:val="0"/>
        <w:spacing w:before="240" w:after="240"/>
        <w:ind w:left="0"/>
        <w:jc w:val="both"/>
        <w:rPr>
          <w:rFonts w:asciiTheme="minorHAnsi" w:hAnsiTheme="minorHAnsi" w:cstheme="minorHAnsi"/>
          <w:sz w:val="20"/>
          <w:szCs w:val="20"/>
          <w:lang w:val="en-GB"/>
        </w:rPr>
      </w:pPr>
    </w:p>
    <w:p w14:paraId="76B95C64" w14:textId="1F472D1D" w:rsidR="00F62A37" w:rsidRPr="006727A3" w:rsidRDefault="002E6622" w:rsidP="00CD175F">
      <w:pPr>
        <w:pStyle w:val="ListParagraph"/>
        <w:widowControl w:val="0"/>
        <w:spacing w:before="240" w:after="240"/>
        <w:ind w:left="0"/>
        <w:contextualSpacing w:val="0"/>
        <w:jc w:val="both"/>
        <w:rPr>
          <w:rFonts w:asciiTheme="minorHAnsi" w:hAnsiTheme="minorHAnsi" w:cstheme="minorHAnsi"/>
          <w:sz w:val="20"/>
          <w:szCs w:val="20"/>
          <w:lang w:val="en-GB"/>
        </w:rPr>
      </w:pPr>
      <w:bookmarkStart w:id="360" w:name="_Hlk80892620"/>
      <w:r w:rsidRPr="006727A3">
        <w:rPr>
          <w:rFonts w:asciiTheme="minorHAnsi" w:hAnsiTheme="minorHAnsi" w:cstheme="minorHAnsi"/>
          <w:sz w:val="20"/>
          <w:szCs w:val="20"/>
          <w:lang w:val="en-GB"/>
        </w:rPr>
        <w:t>T</w:t>
      </w:r>
      <w:r w:rsidR="00F62A37" w:rsidRPr="006727A3">
        <w:rPr>
          <w:rFonts w:asciiTheme="minorHAnsi" w:hAnsiTheme="minorHAnsi" w:cstheme="minorHAnsi"/>
          <w:sz w:val="20"/>
          <w:szCs w:val="20"/>
          <w:lang w:val="en-GB"/>
        </w:rPr>
        <w:t xml:space="preserve">he State shall have the obligation to notify Vendor, in writing ten (10) calendar days following completion of such work or </w:t>
      </w:r>
      <w:r w:rsidR="00C70DA5" w:rsidRPr="006727A3">
        <w:rPr>
          <w:rFonts w:asciiTheme="minorHAnsi" w:hAnsiTheme="minorHAnsi" w:cstheme="minorHAnsi"/>
          <w:sz w:val="20"/>
          <w:szCs w:val="20"/>
          <w:lang w:val="en-GB"/>
        </w:rPr>
        <w:t xml:space="preserve">delivery of a </w:t>
      </w:r>
      <w:r w:rsidR="00F62A37" w:rsidRPr="006727A3">
        <w:rPr>
          <w:rFonts w:asciiTheme="minorHAnsi" w:hAnsiTheme="minorHAnsi" w:cstheme="minorHAnsi"/>
          <w:sz w:val="20"/>
          <w:szCs w:val="20"/>
          <w:lang w:val="en-GB"/>
        </w:rPr>
        <w:t>deliverable described in the Contract that it is not acceptable.  The notice shall specify in reasonable detail the reason(s) it is unacceptable.  Acceptance by the State shall not be unreasonably withheld; but may be conditioned or delayed as required for reasonable review, evaluation, installation</w:t>
      </w:r>
      <w:r w:rsidR="00D40E92" w:rsidRPr="006727A3">
        <w:rPr>
          <w:rFonts w:asciiTheme="minorHAnsi" w:hAnsiTheme="minorHAnsi" w:cstheme="minorHAnsi"/>
          <w:sz w:val="20"/>
          <w:szCs w:val="20"/>
          <w:lang w:val="en-GB"/>
        </w:rPr>
        <w:t>,</w:t>
      </w:r>
      <w:r w:rsidR="00F62A37" w:rsidRPr="006727A3">
        <w:rPr>
          <w:rFonts w:asciiTheme="minorHAnsi" w:hAnsiTheme="minorHAnsi" w:cstheme="minorHAnsi"/>
          <w:sz w:val="20"/>
          <w:szCs w:val="20"/>
          <w:lang w:val="en-GB"/>
        </w:rPr>
        <w:t xml:space="preserve"> or testing, as applicable </w:t>
      </w:r>
      <w:r w:rsidR="00C70DA5" w:rsidRPr="006727A3">
        <w:rPr>
          <w:rFonts w:asciiTheme="minorHAnsi" w:hAnsiTheme="minorHAnsi" w:cstheme="minorHAnsi"/>
          <w:sz w:val="20"/>
          <w:szCs w:val="20"/>
          <w:lang w:val="en-GB"/>
        </w:rPr>
        <w:t>to</w:t>
      </w:r>
      <w:r w:rsidR="00F62A37" w:rsidRPr="006727A3">
        <w:rPr>
          <w:rFonts w:asciiTheme="minorHAnsi" w:hAnsiTheme="minorHAnsi" w:cstheme="minorHAnsi"/>
          <w:sz w:val="20"/>
          <w:szCs w:val="20"/>
          <w:lang w:val="en-GB"/>
        </w:rPr>
        <w:t xml:space="preserve"> the work or deliverable.  Final acceptance is expressly conditioned upon completion of all applicable assessment procedures.  Should the work or deliverables fail to meet any </w:t>
      </w:r>
      <w:r w:rsidR="00FE2622" w:rsidRPr="006727A3">
        <w:rPr>
          <w:rFonts w:asciiTheme="minorHAnsi" w:hAnsiTheme="minorHAnsi" w:cstheme="minorHAnsi"/>
          <w:sz w:val="20"/>
          <w:szCs w:val="20"/>
          <w:lang w:val="en-GB"/>
        </w:rPr>
        <w:t>specifications</w:t>
      </w:r>
      <w:r w:rsidR="00F62A37" w:rsidRPr="006727A3">
        <w:rPr>
          <w:rFonts w:asciiTheme="minorHAnsi" w:hAnsiTheme="minorHAnsi" w:cstheme="minorHAnsi"/>
          <w:sz w:val="20"/>
          <w:szCs w:val="20"/>
          <w:lang w:val="en-GB"/>
        </w:rPr>
        <w:t xml:space="preserve">, acceptance criteria or otherwise fail to conform to the </w:t>
      </w:r>
      <w:r w:rsidR="00D40E92" w:rsidRPr="006727A3">
        <w:rPr>
          <w:rFonts w:asciiTheme="minorHAnsi" w:hAnsiTheme="minorHAnsi" w:cstheme="minorHAnsi"/>
          <w:sz w:val="20"/>
          <w:szCs w:val="20"/>
          <w:lang w:val="en-GB"/>
        </w:rPr>
        <w:t>C</w:t>
      </w:r>
      <w:r w:rsidR="00F62A37" w:rsidRPr="006727A3">
        <w:rPr>
          <w:rFonts w:asciiTheme="minorHAnsi" w:hAnsiTheme="minorHAnsi" w:cstheme="minorHAnsi"/>
          <w:sz w:val="20"/>
          <w:szCs w:val="20"/>
          <w:lang w:val="en-GB"/>
        </w:rPr>
        <w:t xml:space="preserve">ontract, the State may exercise any and all rights hereunder, including, for </w:t>
      </w:r>
      <w:r w:rsidR="00C70DA5" w:rsidRPr="006727A3">
        <w:rPr>
          <w:rFonts w:asciiTheme="minorHAnsi" w:hAnsiTheme="minorHAnsi" w:cstheme="minorHAnsi"/>
          <w:sz w:val="20"/>
          <w:szCs w:val="20"/>
          <w:lang w:val="en-GB"/>
        </w:rPr>
        <w:t xml:space="preserve">Goods </w:t>
      </w:r>
      <w:r w:rsidR="00F62A37" w:rsidRPr="006727A3">
        <w:rPr>
          <w:rFonts w:asciiTheme="minorHAnsi" w:hAnsiTheme="minorHAnsi" w:cstheme="minorHAnsi"/>
          <w:sz w:val="20"/>
          <w:szCs w:val="20"/>
          <w:lang w:val="en-GB"/>
        </w:rPr>
        <w:t>deliverables, such rights provided by the Uniform Commercial Code</w:t>
      </w:r>
      <w:r w:rsidR="00D40E92" w:rsidRPr="006727A3">
        <w:rPr>
          <w:rFonts w:asciiTheme="minorHAnsi" w:hAnsiTheme="minorHAnsi" w:cstheme="minorHAnsi"/>
          <w:sz w:val="20"/>
          <w:szCs w:val="20"/>
          <w:lang w:val="en-GB"/>
        </w:rPr>
        <w:t>,</w:t>
      </w:r>
      <w:r w:rsidR="00F62A37" w:rsidRPr="006727A3">
        <w:rPr>
          <w:rFonts w:asciiTheme="minorHAnsi" w:hAnsiTheme="minorHAnsi" w:cstheme="minorHAnsi"/>
          <w:sz w:val="20"/>
          <w:szCs w:val="20"/>
          <w:lang w:val="en-GB"/>
        </w:rPr>
        <w:t xml:space="preserve"> as adopted in North Carolina</w:t>
      </w:r>
      <w:bookmarkEnd w:id="360"/>
      <w:r w:rsidR="00F62A37" w:rsidRPr="006727A3">
        <w:rPr>
          <w:rFonts w:asciiTheme="minorHAnsi" w:hAnsiTheme="minorHAnsi" w:cstheme="minorHAnsi"/>
          <w:sz w:val="20"/>
          <w:szCs w:val="20"/>
          <w:lang w:val="en-GB"/>
        </w:rPr>
        <w:t>.</w:t>
      </w:r>
      <w:bookmarkEnd w:id="358"/>
      <w:bookmarkEnd w:id="359"/>
    </w:p>
    <w:p w14:paraId="426E12A7" w14:textId="79FD6BFA" w:rsidR="00FF032A" w:rsidRPr="006727A3" w:rsidRDefault="00A856C7" w:rsidP="00D750B2">
      <w:pPr>
        <w:pStyle w:val="Heading2RFP"/>
      </w:pPr>
      <w:bookmarkStart w:id="361" w:name="_Toc172015877"/>
      <w:bookmarkStart w:id="362" w:name="_Toc172016796"/>
      <w:bookmarkStart w:id="363" w:name="_Toc172020719"/>
      <w:r w:rsidRPr="006727A3">
        <w:t>6.</w:t>
      </w:r>
      <w:r w:rsidR="00A23C52">
        <w:t>4</w:t>
      </w:r>
      <w:r w:rsidR="00A23C52">
        <w:tab/>
      </w:r>
      <w:r w:rsidR="00076B4F" w:rsidRPr="006727A3">
        <w:t>DISPUTE RESOLUTION</w:t>
      </w:r>
      <w:bookmarkEnd w:id="361"/>
      <w:bookmarkEnd w:id="362"/>
      <w:bookmarkEnd w:id="363"/>
    </w:p>
    <w:p w14:paraId="265FF544" w14:textId="63FD0CB8" w:rsidR="00F64247" w:rsidRPr="006727A3" w:rsidRDefault="00CC4A1F" w:rsidP="00844D0B">
      <w:pPr>
        <w:pStyle w:val="Text"/>
        <w:spacing w:line="276" w:lineRule="auto"/>
        <w:jc w:val="both"/>
        <w:rPr>
          <w:rFonts w:asciiTheme="minorHAnsi" w:hAnsiTheme="minorHAnsi" w:cstheme="minorHAnsi"/>
          <w:sz w:val="20"/>
        </w:rPr>
      </w:pPr>
      <w:r w:rsidRPr="006727A3">
        <w:rPr>
          <w:rFonts w:asciiTheme="minorHAnsi" w:hAnsiTheme="minorHAnsi" w:cstheme="minorHAnsi"/>
          <w:sz w:val="20"/>
        </w:rPr>
        <w:t xml:space="preserve">During the performance of the </w:t>
      </w:r>
      <w:r w:rsidR="00EA0795" w:rsidRPr="006727A3">
        <w:rPr>
          <w:rFonts w:asciiTheme="minorHAnsi" w:hAnsiTheme="minorHAnsi" w:cstheme="minorHAnsi"/>
          <w:sz w:val="20"/>
        </w:rPr>
        <w:t>C</w:t>
      </w:r>
      <w:r w:rsidRPr="006727A3">
        <w:rPr>
          <w:rFonts w:asciiTheme="minorHAnsi" w:hAnsiTheme="minorHAnsi" w:cstheme="minorHAnsi"/>
          <w:sz w:val="20"/>
        </w:rPr>
        <w:t xml:space="preserve">ontract, the </w:t>
      </w:r>
      <w:r w:rsidR="00076B4F" w:rsidRPr="006727A3">
        <w:rPr>
          <w:rFonts w:asciiTheme="minorHAnsi" w:hAnsiTheme="minorHAnsi" w:cstheme="minorHAnsi"/>
          <w:sz w:val="20"/>
        </w:rPr>
        <w:t>parties</w:t>
      </w:r>
      <w:r w:rsidR="00C70DA5" w:rsidRPr="006727A3">
        <w:rPr>
          <w:rFonts w:asciiTheme="minorHAnsi" w:hAnsiTheme="minorHAnsi" w:cstheme="minorHAnsi"/>
          <w:sz w:val="20"/>
        </w:rPr>
        <w:t xml:space="preserve"> </w:t>
      </w:r>
      <w:r w:rsidR="00076B4F" w:rsidRPr="006727A3">
        <w:rPr>
          <w:rFonts w:asciiTheme="minorHAnsi" w:hAnsiTheme="minorHAnsi" w:cstheme="minorHAnsi"/>
          <w:sz w:val="20"/>
        </w:rPr>
        <w:t>agree that it is in their mutual interest to resolve disputes informally.  A</w:t>
      </w:r>
      <w:r w:rsidRPr="006727A3">
        <w:rPr>
          <w:rFonts w:asciiTheme="minorHAnsi" w:hAnsiTheme="minorHAnsi" w:cstheme="minorHAnsi"/>
          <w:sz w:val="20"/>
        </w:rPr>
        <w:t>ny</w:t>
      </w:r>
      <w:r w:rsidR="00076B4F" w:rsidRPr="006727A3">
        <w:rPr>
          <w:rFonts w:asciiTheme="minorHAnsi" w:hAnsiTheme="minorHAnsi" w:cstheme="minorHAnsi"/>
          <w:sz w:val="20"/>
        </w:rPr>
        <w:t xml:space="preserve"> claim</w:t>
      </w:r>
      <w:r w:rsidRPr="006727A3">
        <w:rPr>
          <w:rFonts w:asciiTheme="minorHAnsi" w:hAnsiTheme="minorHAnsi" w:cstheme="minorHAnsi"/>
          <w:sz w:val="20"/>
        </w:rPr>
        <w:t>s</w:t>
      </w:r>
      <w:r w:rsidR="00076B4F" w:rsidRPr="006727A3">
        <w:rPr>
          <w:rFonts w:asciiTheme="minorHAnsi" w:hAnsiTheme="minorHAnsi" w:cstheme="minorHAnsi"/>
          <w:sz w:val="20"/>
        </w:rPr>
        <w:t xml:space="preserve"> by the Vendor shall be submitted in writing to the</w:t>
      </w:r>
      <w:r w:rsidR="00C408CB" w:rsidRPr="006727A3">
        <w:rPr>
          <w:rFonts w:asciiTheme="minorHAnsi" w:hAnsiTheme="minorHAnsi" w:cstheme="minorHAnsi"/>
          <w:sz w:val="20"/>
        </w:rPr>
        <w:t xml:space="preserve"> State’s</w:t>
      </w:r>
      <w:r w:rsidR="00076B4F" w:rsidRPr="006727A3">
        <w:rPr>
          <w:rFonts w:asciiTheme="minorHAnsi" w:hAnsiTheme="minorHAnsi" w:cstheme="minorHAnsi"/>
          <w:sz w:val="20"/>
        </w:rPr>
        <w:t xml:space="preserve"> </w:t>
      </w:r>
      <w:r w:rsidR="00C408CB" w:rsidRPr="006727A3">
        <w:rPr>
          <w:rFonts w:asciiTheme="minorHAnsi" w:hAnsiTheme="minorHAnsi" w:cstheme="minorHAnsi"/>
          <w:sz w:val="20"/>
        </w:rPr>
        <w:t xml:space="preserve">Contract </w:t>
      </w:r>
      <w:r w:rsidR="00D8657D" w:rsidRPr="006727A3">
        <w:rPr>
          <w:rFonts w:asciiTheme="minorHAnsi" w:hAnsiTheme="minorHAnsi" w:cstheme="minorHAnsi"/>
          <w:sz w:val="20"/>
        </w:rPr>
        <w:t>Manager</w:t>
      </w:r>
      <w:r w:rsidR="00C408CB" w:rsidRPr="006727A3">
        <w:rPr>
          <w:rFonts w:asciiTheme="minorHAnsi" w:hAnsiTheme="minorHAnsi" w:cstheme="minorHAnsi"/>
          <w:sz w:val="20"/>
        </w:rPr>
        <w:t xml:space="preserve"> for resolution</w:t>
      </w:r>
      <w:r w:rsidR="00076B4F" w:rsidRPr="006727A3">
        <w:rPr>
          <w:rFonts w:asciiTheme="minorHAnsi" w:hAnsiTheme="minorHAnsi" w:cstheme="minorHAnsi"/>
          <w:sz w:val="20"/>
        </w:rPr>
        <w:t>. A</w:t>
      </w:r>
      <w:r w:rsidRPr="006727A3">
        <w:rPr>
          <w:rFonts w:asciiTheme="minorHAnsi" w:hAnsiTheme="minorHAnsi" w:cstheme="minorHAnsi"/>
          <w:sz w:val="20"/>
        </w:rPr>
        <w:t xml:space="preserve">ny </w:t>
      </w:r>
      <w:r w:rsidR="00076B4F" w:rsidRPr="006727A3">
        <w:rPr>
          <w:rFonts w:asciiTheme="minorHAnsi" w:hAnsiTheme="minorHAnsi" w:cstheme="minorHAnsi"/>
          <w:sz w:val="20"/>
        </w:rPr>
        <w:t>claim</w:t>
      </w:r>
      <w:r w:rsidRPr="006727A3">
        <w:rPr>
          <w:rFonts w:asciiTheme="minorHAnsi" w:hAnsiTheme="minorHAnsi" w:cstheme="minorHAnsi"/>
          <w:sz w:val="20"/>
        </w:rPr>
        <w:t>s</w:t>
      </w:r>
      <w:r w:rsidR="00076B4F" w:rsidRPr="006727A3">
        <w:rPr>
          <w:rFonts w:asciiTheme="minorHAnsi" w:hAnsiTheme="minorHAnsi" w:cstheme="minorHAnsi"/>
          <w:sz w:val="20"/>
        </w:rPr>
        <w:t xml:space="preserve"> by the State shall be submitted in writing to the Vendor’s </w:t>
      </w:r>
      <w:r w:rsidR="00C408CB" w:rsidRPr="006727A3">
        <w:rPr>
          <w:rFonts w:asciiTheme="minorHAnsi" w:hAnsiTheme="minorHAnsi" w:cstheme="minorHAnsi"/>
          <w:sz w:val="20"/>
        </w:rPr>
        <w:t>Project Manager</w:t>
      </w:r>
      <w:r w:rsidR="00076B4F" w:rsidRPr="006727A3">
        <w:rPr>
          <w:rFonts w:asciiTheme="minorHAnsi" w:hAnsiTheme="minorHAnsi" w:cstheme="minorHAnsi"/>
          <w:sz w:val="20"/>
        </w:rPr>
        <w:t xml:space="preserve"> for </w:t>
      </w:r>
      <w:r w:rsidR="00C408CB" w:rsidRPr="006727A3">
        <w:rPr>
          <w:rFonts w:asciiTheme="minorHAnsi" w:hAnsiTheme="minorHAnsi" w:cstheme="minorHAnsi"/>
          <w:sz w:val="20"/>
        </w:rPr>
        <w:t>resolution</w:t>
      </w:r>
      <w:r w:rsidR="00076B4F" w:rsidRPr="006727A3">
        <w:rPr>
          <w:rFonts w:asciiTheme="minorHAnsi" w:hAnsiTheme="minorHAnsi" w:cstheme="minorHAnsi"/>
          <w:sz w:val="20"/>
        </w:rPr>
        <w:t xml:space="preserve">. The Parties shall </w:t>
      </w:r>
      <w:r w:rsidRPr="006727A3">
        <w:rPr>
          <w:rFonts w:asciiTheme="minorHAnsi" w:hAnsiTheme="minorHAnsi" w:cstheme="minorHAnsi"/>
          <w:sz w:val="20"/>
        </w:rPr>
        <w:t xml:space="preserve">agree to </w:t>
      </w:r>
      <w:r w:rsidR="00076B4F" w:rsidRPr="006727A3">
        <w:rPr>
          <w:rFonts w:asciiTheme="minorHAnsi" w:hAnsiTheme="minorHAnsi" w:cstheme="minorHAnsi"/>
          <w:sz w:val="20"/>
        </w:rPr>
        <w:t xml:space="preserve">negotiate in good faith and use all reasonable efforts to resolve such dispute(s).  </w:t>
      </w:r>
    </w:p>
    <w:p w14:paraId="13CE78D2" w14:textId="745AD9BB" w:rsidR="00076B4F" w:rsidRPr="006727A3" w:rsidRDefault="00076B4F" w:rsidP="00844D0B">
      <w:pPr>
        <w:pStyle w:val="Text"/>
        <w:spacing w:line="276" w:lineRule="auto"/>
        <w:jc w:val="both"/>
        <w:rPr>
          <w:rFonts w:asciiTheme="minorHAnsi" w:hAnsiTheme="minorHAnsi" w:cstheme="minorHAnsi"/>
          <w:sz w:val="20"/>
        </w:rPr>
      </w:pPr>
      <w:r w:rsidRPr="006727A3">
        <w:rPr>
          <w:rFonts w:asciiTheme="minorHAnsi" w:hAnsiTheme="minorHAnsi" w:cstheme="minorHAnsi"/>
          <w:sz w:val="20"/>
        </w:rPr>
        <w:t xml:space="preserve">During the time the Parties are attempting to resolve any dispute, each shall proceed diligently to perform their respective duties and responsibilities under this Contract.  </w:t>
      </w:r>
      <w:r w:rsidR="00CC4A1F" w:rsidRPr="006727A3">
        <w:rPr>
          <w:rFonts w:asciiTheme="minorHAnsi" w:hAnsiTheme="minorHAnsi" w:cstheme="minorHAnsi"/>
          <w:sz w:val="20"/>
        </w:rPr>
        <w:t xml:space="preserve">The </w:t>
      </w:r>
      <w:r w:rsidR="00350EDD" w:rsidRPr="006727A3">
        <w:rPr>
          <w:rFonts w:asciiTheme="minorHAnsi" w:hAnsiTheme="minorHAnsi" w:cstheme="minorHAnsi"/>
          <w:sz w:val="20"/>
        </w:rPr>
        <w:t>P</w:t>
      </w:r>
      <w:r w:rsidR="00CC4A1F" w:rsidRPr="006727A3">
        <w:rPr>
          <w:rFonts w:asciiTheme="minorHAnsi" w:hAnsiTheme="minorHAnsi" w:cstheme="minorHAnsi"/>
          <w:sz w:val="20"/>
        </w:rPr>
        <w:t>arties will agree on a reasonable amount of time to resolve a dispute</w:t>
      </w:r>
      <w:r w:rsidR="005C3FCC" w:rsidRPr="006727A3">
        <w:rPr>
          <w:rFonts w:asciiTheme="minorHAnsi" w:hAnsiTheme="minorHAnsi" w:cstheme="minorHAnsi"/>
          <w:sz w:val="20"/>
        </w:rPr>
        <w:t xml:space="preserve">.  </w:t>
      </w:r>
      <w:r w:rsidRPr="006727A3">
        <w:rPr>
          <w:rFonts w:asciiTheme="minorHAnsi" w:hAnsiTheme="minorHAnsi" w:cstheme="minorHAnsi"/>
          <w:sz w:val="20"/>
        </w:rPr>
        <w:t xml:space="preserve">If a dispute cannot be resolved between the Parties within </w:t>
      </w:r>
      <w:r w:rsidR="005C3FCC" w:rsidRPr="006727A3">
        <w:rPr>
          <w:rFonts w:asciiTheme="minorHAnsi" w:hAnsiTheme="minorHAnsi" w:cstheme="minorHAnsi"/>
          <w:sz w:val="20"/>
        </w:rPr>
        <w:t>the agreed upon period</w:t>
      </w:r>
      <w:r w:rsidRPr="006727A3">
        <w:rPr>
          <w:rFonts w:asciiTheme="minorHAnsi" w:hAnsiTheme="minorHAnsi" w:cstheme="minorHAnsi"/>
          <w:sz w:val="20"/>
        </w:rPr>
        <w:t xml:space="preserve">, either Party may elect to exercise any other remedies available under </w:t>
      </w:r>
      <w:r w:rsidR="005C3FCC" w:rsidRPr="006727A3">
        <w:rPr>
          <w:rFonts w:asciiTheme="minorHAnsi" w:hAnsiTheme="minorHAnsi" w:cstheme="minorHAnsi"/>
          <w:sz w:val="20"/>
        </w:rPr>
        <w:t xml:space="preserve">the </w:t>
      </w:r>
      <w:r w:rsidRPr="006727A3">
        <w:rPr>
          <w:rFonts w:asciiTheme="minorHAnsi" w:hAnsiTheme="minorHAnsi" w:cstheme="minorHAnsi"/>
          <w:sz w:val="20"/>
        </w:rPr>
        <w:t xml:space="preserve">Contract, or at law.  This </w:t>
      </w:r>
      <w:r w:rsidR="00350EDD" w:rsidRPr="006727A3">
        <w:rPr>
          <w:rFonts w:asciiTheme="minorHAnsi" w:hAnsiTheme="minorHAnsi" w:cstheme="minorHAnsi"/>
          <w:sz w:val="20"/>
        </w:rPr>
        <w:t>provision</w:t>
      </w:r>
      <w:r w:rsidR="005C3FCC" w:rsidRPr="006727A3">
        <w:rPr>
          <w:rFonts w:asciiTheme="minorHAnsi" w:hAnsiTheme="minorHAnsi" w:cstheme="minorHAnsi"/>
          <w:sz w:val="20"/>
        </w:rPr>
        <w:t xml:space="preserve">, when agreed in the Contract, </w:t>
      </w:r>
      <w:r w:rsidRPr="006727A3">
        <w:rPr>
          <w:rFonts w:asciiTheme="minorHAnsi" w:hAnsiTheme="minorHAnsi" w:cstheme="minorHAnsi"/>
          <w:sz w:val="20"/>
        </w:rPr>
        <w:t>shall not constitute an agreement by either party to mediate or arbitrate any dispute.</w:t>
      </w:r>
    </w:p>
    <w:p w14:paraId="72FDD632" w14:textId="0A244637" w:rsidR="000C5F9D" w:rsidRPr="006727A3" w:rsidRDefault="00A856C7" w:rsidP="00D750B2">
      <w:pPr>
        <w:pStyle w:val="Heading2RFP"/>
      </w:pPr>
      <w:bookmarkStart w:id="364" w:name="_Toc382391750"/>
      <w:bookmarkStart w:id="365" w:name="_Toc172015878"/>
      <w:bookmarkStart w:id="366" w:name="_Toc172016797"/>
      <w:bookmarkStart w:id="367" w:name="_Toc172020720"/>
      <w:r w:rsidRPr="006727A3">
        <w:t>6.</w:t>
      </w:r>
      <w:r w:rsidR="00A23C52">
        <w:t>5</w:t>
      </w:r>
      <w:r w:rsidR="00A23C52">
        <w:tab/>
      </w:r>
      <w:r w:rsidR="000C5F9D" w:rsidRPr="006727A3">
        <w:t>CONTRACT CHANGES</w:t>
      </w:r>
      <w:bookmarkEnd w:id="364"/>
      <w:bookmarkEnd w:id="365"/>
      <w:bookmarkEnd w:id="366"/>
      <w:bookmarkEnd w:id="367"/>
    </w:p>
    <w:p w14:paraId="0F0F2810" w14:textId="760BC6A1" w:rsidR="000C5F9D" w:rsidRPr="006727A3" w:rsidRDefault="000C5F9D" w:rsidP="00844D0B">
      <w:pPr>
        <w:pStyle w:val="Text"/>
        <w:spacing w:after="0" w:line="276" w:lineRule="auto"/>
        <w:jc w:val="both"/>
        <w:rPr>
          <w:rFonts w:asciiTheme="minorHAnsi" w:hAnsiTheme="minorHAnsi" w:cstheme="minorHAnsi"/>
          <w:sz w:val="20"/>
        </w:rPr>
      </w:pPr>
      <w:r w:rsidRPr="006727A3">
        <w:rPr>
          <w:rFonts w:asciiTheme="minorHAnsi" w:hAnsiTheme="minorHAnsi" w:cstheme="minorHAnsi"/>
          <w:sz w:val="20"/>
        </w:rPr>
        <w:t xml:space="preserve">Contract changes, if any, over the life of the </w:t>
      </w:r>
      <w:r w:rsidR="001F3E1F" w:rsidRPr="006727A3">
        <w:rPr>
          <w:rFonts w:asciiTheme="minorHAnsi" w:hAnsiTheme="minorHAnsi" w:cstheme="minorHAnsi"/>
          <w:sz w:val="20"/>
        </w:rPr>
        <w:t>C</w:t>
      </w:r>
      <w:r w:rsidRPr="006727A3">
        <w:rPr>
          <w:rFonts w:asciiTheme="minorHAnsi" w:hAnsiTheme="minorHAnsi" w:cstheme="minorHAnsi"/>
          <w:sz w:val="20"/>
        </w:rPr>
        <w:t>ontract shall be implemented by contract amendments agreed to in writing by the State and Vendor.</w:t>
      </w:r>
      <w:r w:rsidR="004A3727" w:rsidRPr="006727A3">
        <w:rPr>
          <w:rFonts w:asciiTheme="minorHAnsi" w:hAnsiTheme="minorHAnsi" w:cstheme="minorHAnsi"/>
          <w:sz w:val="20"/>
        </w:rPr>
        <w:t xml:space="preserve"> Amendments to the contract can only be </w:t>
      </w:r>
      <w:r w:rsidR="000A6CA1">
        <w:rPr>
          <w:rFonts w:asciiTheme="minorHAnsi" w:hAnsiTheme="minorHAnsi" w:cstheme="minorHAnsi"/>
          <w:sz w:val="20"/>
        </w:rPr>
        <w:t xml:space="preserve">made </w:t>
      </w:r>
      <w:r w:rsidR="004A3727" w:rsidRPr="006727A3">
        <w:rPr>
          <w:rFonts w:asciiTheme="minorHAnsi" w:hAnsiTheme="minorHAnsi" w:cstheme="minorHAnsi"/>
          <w:sz w:val="20"/>
        </w:rPr>
        <w:t>through the contract administrator.</w:t>
      </w:r>
    </w:p>
    <w:p w14:paraId="5380B6DE" w14:textId="77777777" w:rsidR="00831C95" w:rsidRPr="006727A3" w:rsidRDefault="00831C95" w:rsidP="00413B33">
      <w:pPr>
        <w:pStyle w:val="ListParagraph"/>
        <w:spacing w:after="0"/>
        <w:ind w:left="0" w:right="144"/>
        <w:contextualSpacing w:val="0"/>
        <w:rPr>
          <w:rFonts w:asciiTheme="minorHAnsi" w:hAnsiTheme="minorHAnsi" w:cstheme="minorHAnsi"/>
          <w:sz w:val="20"/>
          <w:szCs w:val="20"/>
        </w:rPr>
      </w:pPr>
    </w:p>
    <w:p w14:paraId="0C710FC3" w14:textId="77777777" w:rsidR="00345E7C" w:rsidRPr="006727A3" w:rsidRDefault="00345E7C" w:rsidP="00345E7C">
      <w:pPr>
        <w:pStyle w:val="ListParagraph"/>
        <w:spacing w:after="120"/>
        <w:ind w:left="0" w:right="144"/>
        <w:contextualSpacing w:val="0"/>
        <w:jc w:val="center"/>
        <w:rPr>
          <w:rFonts w:asciiTheme="minorHAnsi" w:hAnsiTheme="minorHAnsi" w:cstheme="minorHAnsi"/>
          <w:b/>
          <w:i/>
          <w:iCs/>
          <w:sz w:val="24"/>
          <w:szCs w:val="24"/>
        </w:rPr>
      </w:pPr>
      <w:bookmarkStart w:id="368" w:name="_Toc374120630"/>
      <w:bookmarkEnd w:id="153"/>
    </w:p>
    <w:p w14:paraId="235E13A1" w14:textId="77777777" w:rsidR="00345E7C" w:rsidRPr="006727A3" w:rsidRDefault="00345E7C" w:rsidP="00345E7C">
      <w:pPr>
        <w:pStyle w:val="ListParagraph"/>
        <w:spacing w:after="120"/>
        <w:ind w:left="0" w:right="144"/>
        <w:contextualSpacing w:val="0"/>
        <w:jc w:val="center"/>
        <w:rPr>
          <w:rFonts w:asciiTheme="minorHAnsi" w:hAnsiTheme="minorHAnsi" w:cstheme="minorHAnsi"/>
          <w:b/>
          <w:i/>
          <w:iCs/>
          <w:sz w:val="24"/>
          <w:szCs w:val="24"/>
        </w:rPr>
      </w:pPr>
    </w:p>
    <w:p w14:paraId="58C7B95C" w14:textId="77777777" w:rsidR="00345E7C" w:rsidRPr="006727A3" w:rsidRDefault="00345E7C" w:rsidP="00345E7C">
      <w:pPr>
        <w:pStyle w:val="ListParagraph"/>
        <w:spacing w:after="120"/>
        <w:ind w:left="0" w:right="144"/>
        <w:contextualSpacing w:val="0"/>
        <w:jc w:val="center"/>
        <w:rPr>
          <w:rFonts w:asciiTheme="minorHAnsi" w:hAnsiTheme="minorHAnsi" w:cstheme="minorHAnsi"/>
          <w:b/>
          <w:i/>
          <w:iCs/>
          <w:sz w:val="24"/>
          <w:szCs w:val="24"/>
        </w:rPr>
      </w:pPr>
    </w:p>
    <w:p w14:paraId="039D765D" w14:textId="76053E9A" w:rsidR="00345E7C" w:rsidRPr="006727A3" w:rsidRDefault="00345E7C" w:rsidP="00345E7C">
      <w:pPr>
        <w:pStyle w:val="ListParagraph"/>
        <w:spacing w:after="120"/>
        <w:ind w:left="0" w:right="144"/>
        <w:contextualSpacing w:val="0"/>
        <w:jc w:val="center"/>
        <w:rPr>
          <w:rFonts w:asciiTheme="minorHAnsi" w:hAnsiTheme="minorHAnsi" w:cstheme="minorHAnsi"/>
          <w:i/>
          <w:iCs/>
          <w:sz w:val="24"/>
        </w:rPr>
      </w:pPr>
      <w:r w:rsidRPr="006727A3">
        <w:rPr>
          <w:rFonts w:asciiTheme="minorHAnsi" w:hAnsiTheme="minorHAnsi" w:cstheme="minorHAnsi"/>
          <w:b/>
          <w:i/>
          <w:iCs/>
          <w:sz w:val="24"/>
          <w:szCs w:val="24"/>
        </w:rPr>
        <w:t>THE REMAINDER OF THIS PAGE IS INTENTIONALLY LEFT BLANK</w:t>
      </w:r>
    </w:p>
    <w:p w14:paraId="0FCBFAC6" w14:textId="0CE46DA8" w:rsidR="00345E7C" w:rsidRPr="006727A3" w:rsidRDefault="00345E7C" w:rsidP="0027317D">
      <w:pPr>
        <w:spacing w:after="0"/>
        <w:rPr>
          <w:rFonts w:asciiTheme="minorHAnsi" w:hAnsiTheme="minorHAnsi" w:cstheme="minorHAnsi"/>
          <w:color w:val="auto"/>
          <w:sz w:val="20"/>
        </w:rPr>
      </w:pPr>
    </w:p>
    <w:p w14:paraId="324F8951" w14:textId="5EB445EC" w:rsidR="00345E7C" w:rsidRPr="006727A3" w:rsidRDefault="00345E7C" w:rsidP="0027317D">
      <w:pPr>
        <w:spacing w:after="0"/>
        <w:rPr>
          <w:rFonts w:asciiTheme="minorHAnsi" w:hAnsiTheme="minorHAnsi" w:cstheme="minorHAnsi"/>
          <w:color w:val="auto"/>
          <w:sz w:val="20"/>
        </w:rPr>
      </w:pPr>
    </w:p>
    <w:p w14:paraId="44EB52B0" w14:textId="71DFC9D8" w:rsidR="00345E7C" w:rsidRPr="006727A3" w:rsidRDefault="00345E7C" w:rsidP="0027317D">
      <w:pPr>
        <w:spacing w:after="0"/>
        <w:rPr>
          <w:rFonts w:asciiTheme="minorHAnsi" w:hAnsiTheme="minorHAnsi" w:cstheme="minorHAnsi"/>
          <w:color w:val="auto"/>
          <w:sz w:val="20"/>
        </w:rPr>
      </w:pPr>
    </w:p>
    <w:p w14:paraId="314F4686" w14:textId="77777777" w:rsidR="00345E7C" w:rsidRPr="006727A3" w:rsidRDefault="00345E7C" w:rsidP="0027317D">
      <w:pPr>
        <w:spacing w:after="0"/>
        <w:rPr>
          <w:rFonts w:asciiTheme="minorHAnsi" w:hAnsiTheme="minorHAnsi" w:cstheme="minorHAnsi"/>
          <w:color w:val="auto"/>
          <w:sz w:val="20"/>
        </w:rPr>
      </w:pPr>
    </w:p>
    <w:p w14:paraId="5ADF7D81" w14:textId="196D24FA" w:rsidR="00345E7C" w:rsidRPr="006727A3" w:rsidRDefault="00345E7C">
      <w:pPr>
        <w:spacing w:after="0"/>
        <w:rPr>
          <w:rFonts w:asciiTheme="minorHAnsi" w:hAnsiTheme="minorHAnsi" w:cstheme="minorHAnsi"/>
          <w:sz w:val="2"/>
          <w:szCs w:val="2"/>
        </w:rPr>
      </w:pPr>
      <w:bookmarkStart w:id="369" w:name="_Toc374120637"/>
      <w:bookmarkStart w:id="370" w:name="_Hlk51782141"/>
      <w:r w:rsidRPr="006727A3">
        <w:rPr>
          <w:rFonts w:asciiTheme="minorHAnsi" w:hAnsiTheme="minorHAnsi" w:cstheme="minorHAnsi"/>
          <w:sz w:val="2"/>
          <w:szCs w:val="2"/>
        </w:rPr>
        <w:br w:type="page"/>
      </w:r>
    </w:p>
    <w:p w14:paraId="0B30396E" w14:textId="77777777" w:rsidR="00B91FCA" w:rsidRPr="006727A3" w:rsidRDefault="00B91FCA" w:rsidP="00B91FCA">
      <w:pPr>
        <w:rPr>
          <w:rFonts w:asciiTheme="minorHAnsi" w:hAnsiTheme="minorHAnsi" w:cstheme="minorHAnsi"/>
          <w:sz w:val="2"/>
          <w:szCs w:val="2"/>
        </w:rPr>
      </w:pPr>
    </w:p>
    <w:p w14:paraId="4920AB80" w14:textId="73EA84B5" w:rsidR="00B3402E" w:rsidRPr="006727A3" w:rsidRDefault="006727A3" w:rsidP="000747CA">
      <w:pPr>
        <w:pStyle w:val="Heading1"/>
        <w:numPr>
          <w:ilvl w:val="0"/>
          <w:numId w:val="34"/>
        </w:numPr>
        <w:spacing w:after="200"/>
        <w:ind w:left="450"/>
        <w:rPr>
          <w:rFonts w:cstheme="minorHAnsi"/>
        </w:rPr>
      </w:pPr>
      <w:bookmarkStart w:id="371" w:name="_ATTACHMENTS"/>
      <w:bookmarkStart w:id="372" w:name="_Toc62658532"/>
      <w:bookmarkStart w:id="373" w:name="_Hlk51783765"/>
      <w:bookmarkStart w:id="374" w:name="_Hlk53064086"/>
      <w:bookmarkEnd w:id="371"/>
      <w:r>
        <w:rPr>
          <w:rFonts w:cstheme="minorHAnsi"/>
        </w:rPr>
        <w:t xml:space="preserve">  </w:t>
      </w:r>
      <w:bookmarkStart w:id="375" w:name="_Toc172015879"/>
      <w:bookmarkStart w:id="376" w:name="_Toc172016798"/>
      <w:bookmarkStart w:id="377" w:name="_Toc172020721"/>
      <w:r w:rsidR="00460D61" w:rsidRPr="006727A3">
        <w:rPr>
          <w:rFonts w:cstheme="minorHAnsi"/>
        </w:rPr>
        <w:t>ATTACHMENTS</w:t>
      </w:r>
      <w:bookmarkEnd w:id="372"/>
      <w:bookmarkEnd w:id="375"/>
      <w:bookmarkEnd w:id="376"/>
      <w:bookmarkEnd w:id="377"/>
    </w:p>
    <w:p w14:paraId="6B19BCF5" w14:textId="77777777" w:rsidR="00D97651" w:rsidRPr="006727A3" w:rsidRDefault="00D97651" w:rsidP="00D97651">
      <w:pPr>
        <w:autoSpaceDE w:val="0"/>
        <w:autoSpaceDN w:val="0"/>
        <w:adjustRightInd w:val="0"/>
        <w:spacing w:after="0"/>
        <w:jc w:val="center"/>
        <w:rPr>
          <w:rFonts w:asciiTheme="minorHAnsi" w:hAnsiTheme="minorHAnsi" w:cstheme="minorHAnsi"/>
          <w:b/>
          <w:bCs/>
          <w:color w:val="auto"/>
          <w:sz w:val="36"/>
          <w:szCs w:val="36"/>
        </w:rPr>
      </w:pPr>
      <w:bookmarkStart w:id="378" w:name="_Hlk88061554"/>
      <w:bookmarkStart w:id="379" w:name="_Hlk50635671"/>
      <w:bookmarkEnd w:id="368"/>
      <w:bookmarkEnd w:id="369"/>
      <w:r w:rsidRPr="006727A3">
        <w:rPr>
          <w:rFonts w:asciiTheme="minorHAnsi" w:hAnsiTheme="minorHAnsi" w:cstheme="minorHAnsi"/>
          <w:b/>
          <w:bCs/>
          <w:color w:val="auto"/>
          <w:sz w:val="36"/>
          <w:szCs w:val="36"/>
        </w:rPr>
        <w:t>**IMPORTANT NOTICE**</w:t>
      </w:r>
    </w:p>
    <w:p w14:paraId="5572F126" w14:textId="77777777" w:rsidR="00D97651" w:rsidRPr="006727A3" w:rsidRDefault="00D97651" w:rsidP="00D97651">
      <w:pPr>
        <w:autoSpaceDE w:val="0"/>
        <w:autoSpaceDN w:val="0"/>
        <w:adjustRightInd w:val="0"/>
        <w:spacing w:after="0"/>
        <w:jc w:val="center"/>
        <w:rPr>
          <w:rFonts w:asciiTheme="minorHAnsi" w:hAnsiTheme="minorHAnsi" w:cstheme="minorHAnsi"/>
          <w:b/>
          <w:bCs/>
          <w:color w:val="auto"/>
          <w:szCs w:val="24"/>
        </w:rPr>
      </w:pPr>
      <w:r w:rsidRPr="006727A3">
        <w:rPr>
          <w:rFonts w:asciiTheme="minorHAnsi" w:hAnsiTheme="minorHAnsi" w:cstheme="minorHAnsi"/>
          <w:b/>
          <w:bCs/>
          <w:color w:val="auto"/>
          <w:szCs w:val="24"/>
        </w:rPr>
        <w:t>RETURN THE REQUIRED ATTACHMENTS WITH YOUR RESPONSE</w:t>
      </w:r>
    </w:p>
    <w:p w14:paraId="359A193E" w14:textId="77777777" w:rsidR="00D97651" w:rsidRPr="006727A3" w:rsidRDefault="00D97651" w:rsidP="00D97651">
      <w:pPr>
        <w:autoSpaceDE w:val="0"/>
        <w:autoSpaceDN w:val="0"/>
        <w:adjustRightInd w:val="0"/>
        <w:spacing w:after="0"/>
        <w:jc w:val="center"/>
        <w:rPr>
          <w:rFonts w:asciiTheme="minorHAnsi" w:hAnsiTheme="minorHAnsi" w:cstheme="minorHAnsi"/>
          <w:color w:val="auto"/>
          <w:sz w:val="21"/>
          <w:szCs w:val="21"/>
        </w:rPr>
      </w:pPr>
      <w:r w:rsidRPr="006727A3">
        <w:rPr>
          <w:rFonts w:asciiTheme="minorHAnsi" w:hAnsiTheme="minorHAnsi" w:cstheme="minorHAnsi"/>
          <w:color w:val="auto"/>
          <w:sz w:val="21"/>
          <w:szCs w:val="21"/>
        </w:rPr>
        <w:t>FOLLOW THE LINKS TO ACCESS EACH ATTACHMENT</w:t>
      </w:r>
    </w:p>
    <w:p w14:paraId="73C74293" w14:textId="77777777" w:rsidR="00D97651" w:rsidRPr="006727A3" w:rsidRDefault="00D97651" w:rsidP="00D97651">
      <w:pPr>
        <w:autoSpaceDE w:val="0"/>
        <w:autoSpaceDN w:val="0"/>
        <w:adjustRightInd w:val="0"/>
        <w:spacing w:after="0"/>
        <w:jc w:val="center"/>
        <w:rPr>
          <w:rFonts w:asciiTheme="minorHAnsi" w:hAnsiTheme="minorHAnsi" w:cstheme="minorHAnsi"/>
          <w:color w:val="auto"/>
          <w:sz w:val="21"/>
          <w:szCs w:val="21"/>
        </w:rPr>
      </w:pPr>
    </w:p>
    <w:p w14:paraId="3E52068D" w14:textId="40BFC2D8" w:rsidR="00D97651" w:rsidRPr="006727A3" w:rsidRDefault="00D97651" w:rsidP="00D97651">
      <w:pPr>
        <w:pStyle w:val="Heading1"/>
        <w:numPr>
          <w:ilvl w:val="0"/>
          <w:numId w:val="0"/>
        </w:numPr>
        <w:rPr>
          <w:rFonts w:cstheme="minorHAnsi"/>
          <w:b w:val="0"/>
          <w:color w:val="FF0000"/>
          <w:sz w:val="20"/>
        </w:rPr>
      </w:pPr>
      <w:bookmarkStart w:id="380" w:name="_Toc88060466"/>
      <w:bookmarkStart w:id="381" w:name="_Toc172015880"/>
      <w:bookmarkStart w:id="382" w:name="_Toc172016799"/>
      <w:bookmarkStart w:id="383" w:name="_Toc172020722"/>
      <w:r w:rsidRPr="006727A3">
        <w:rPr>
          <w:rFonts w:cstheme="minorHAnsi"/>
          <w:sz w:val="24"/>
        </w:rPr>
        <w:t>ATTACHMENT A: PRICING</w:t>
      </w:r>
      <w:bookmarkEnd w:id="380"/>
      <w:bookmarkEnd w:id="381"/>
      <w:bookmarkEnd w:id="382"/>
      <w:bookmarkEnd w:id="383"/>
    </w:p>
    <w:p w14:paraId="77366B39" w14:textId="445858DF" w:rsidR="00D97651" w:rsidRDefault="00D97651" w:rsidP="00EE3408">
      <w:pPr>
        <w:widowControl w:val="0"/>
        <w:spacing w:after="0" w:line="264" w:lineRule="auto"/>
        <w:jc w:val="both"/>
        <w:rPr>
          <w:rFonts w:asciiTheme="minorHAnsi" w:hAnsiTheme="minorHAnsi" w:cstheme="minorHAnsi"/>
          <w:color w:val="auto"/>
          <w:sz w:val="20"/>
        </w:rPr>
      </w:pPr>
      <w:r w:rsidRPr="006727A3">
        <w:rPr>
          <w:rFonts w:asciiTheme="minorHAnsi" w:hAnsiTheme="minorHAnsi" w:cstheme="minorHAnsi"/>
          <w:color w:val="auto"/>
          <w:sz w:val="20"/>
        </w:rPr>
        <w:t xml:space="preserve">Complete and return the Pricing associated with this IFB, which can be found in the table below: </w:t>
      </w:r>
    </w:p>
    <w:p w14:paraId="651B5556" w14:textId="77777777" w:rsidR="00EE3408" w:rsidRDefault="00EE3408" w:rsidP="00EE3408">
      <w:pPr>
        <w:widowControl w:val="0"/>
        <w:spacing w:after="0" w:line="264" w:lineRule="auto"/>
        <w:jc w:val="both"/>
        <w:rPr>
          <w:rFonts w:asciiTheme="minorHAnsi" w:hAnsiTheme="minorHAnsi" w:cstheme="minorHAnsi"/>
          <w:color w:val="auto"/>
          <w:sz w:val="20"/>
        </w:rPr>
      </w:pPr>
    </w:p>
    <w:tbl>
      <w:tblPr>
        <w:tblStyle w:val="TableGrid"/>
        <w:tblW w:w="0" w:type="auto"/>
        <w:tblLook w:val="04A0" w:firstRow="1" w:lastRow="0" w:firstColumn="1" w:lastColumn="0" w:noHBand="0" w:noVBand="1"/>
      </w:tblPr>
      <w:tblGrid>
        <w:gridCol w:w="805"/>
        <w:gridCol w:w="900"/>
        <w:gridCol w:w="4320"/>
        <w:gridCol w:w="2006"/>
        <w:gridCol w:w="1751"/>
      </w:tblGrid>
      <w:tr w:rsidR="00EE3408" w:rsidRPr="002A7427" w14:paraId="411E1C79" w14:textId="77777777" w:rsidTr="00CA2FC5">
        <w:tc>
          <w:tcPr>
            <w:tcW w:w="805" w:type="dxa"/>
          </w:tcPr>
          <w:p w14:paraId="47C28B00" w14:textId="77777777" w:rsidR="00EE3408" w:rsidRPr="002A7427" w:rsidRDefault="00EE3408" w:rsidP="00CA2FC5">
            <w:pPr>
              <w:widowControl w:val="0"/>
              <w:spacing w:after="0" w:line="264" w:lineRule="auto"/>
              <w:jc w:val="center"/>
              <w:rPr>
                <w:rFonts w:asciiTheme="minorHAnsi" w:hAnsiTheme="minorHAnsi" w:cstheme="minorHAnsi"/>
                <w:b/>
                <w:bCs/>
                <w:color w:val="auto"/>
                <w:sz w:val="20"/>
              </w:rPr>
            </w:pPr>
            <w:r w:rsidRPr="002A7427">
              <w:rPr>
                <w:rFonts w:asciiTheme="minorHAnsi" w:hAnsiTheme="minorHAnsi" w:cstheme="minorHAnsi"/>
                <w:b/>
                <w:bCs/>
                <w:color w:val="auto"/>
                <w:sz w:val="20"/>
              </w:rPr>
              <w:t>ITEM</w:t>
            </w:r>
          </w:p>
        </w:tc>
        <w:tc>
          <w:tcPr>
            <w:tcW w:w="900" w:type="dxa"/>
          </w:tcPr>
          <w:p w14:paraId="0D5B4F8D" w14:textId="77777777" w:rsidR="00EE3408" w:rsidRPr="002A7427" w:rsidRDefault="00EE3408" w:rsidP="00CA2FC5">
            <w:pPr>
              <w:widowControl w:val="0"/>
              <w:spacing w:after="0" w:line="264" w:lineRule="auto"/>
              <w:jc w:val="center"/>
              <w:rPr>
                <w:rFonts w:asciiTheme="minorHAnsi" w:hAnsiTheme="minorHAnsi" w:cstheme="minorHAnsi"/>
                <w:b/>
                <w:bCs/>
                <w:color w:val="auto"/>
                <w:sz w:val="20"/>
              </w:rPr>
            </w:pPr>
            <w:r w:rsidRPr="002A7427">
              <w:rPr>
                <w:rFonts w:asciiTheme="minorHAnsi" w:hAnsiTheme="minorHAnsi" w:cstheme="minorHAnsi"/>
                <w:b/>
                <w:bCs/>
                <w:color w:val="auto"/>
                <w:sz w:val="20"/>
              </w:rPr>
              <w:t>QTY</w:t>
            </w:r>
          </w:p>
        </w:tc>
        <w:tc>
          <w:tcPr>
            <w:tcW w:w="4320" w:type="dxa"/>
          </w:tcPr>
          <w:p w14:paraId="030791D1" w14:textId="77777777" w:rsidR="00EE3408" w:rsidRPr="002A7427" w:rsidRDefault="00EE3408" w:rsidP="00CA2FC5">
            <w:pPr>
              <w:widowControl w:val="0"/>
              <w:spacing w:after="0" w:line="264" w:lineRule="auto"/>
              <w:jc w:val="center"/>
              <w:rPr>
                <w:rFonts w:asciiTheme="minorHAnsi" w:hAnsiTheme="minorHAnsi" w:cstheme="minorHAnsi"/>
                <w:b/>
                <w:bCs/>
                <w:color w:val="auto"/>
                <w:sz w:val="20"/>
              </w:rPr>
            </w:pPr>
            <w:r w:rsidRPr="002A7427">
              <w:rPr>
                <w:rFonts w:asciiTheme="minorHAnsi" w:hAnsiTheme="minorHAnsi" w:cstheme="minorHAnsi"/>
                <w:b/>
                <w:bCs/>
                <w:color w:val="auto"/>
                <w:sz w:val="20"/>
              </w:rPr>
              <w:t>DESCRIPTION</w:t>
            </w:r>
          </w:p>
        </w:tc>
        <w:tc>
          <w:tcPr>
            <w:tcW w:w="2006" w:type="dxa"/>
          </w:tcPr>
          <w:p w14:paraId="5471BE3D" w14:textId="77777777" w:rsidR="00EE3408" w:rsidRPr="002A7427" w:rsidRDefault="00EE3408" w:rsidP="00CA2FC5">
            <w:pPr>
              <w:widowControl w:val="0"/>
              <w:spacing w:after="0" w:line="264" w:lineRule="auto"/>
              <w:jc w:val="center"/>
              <w:rPr>
                <w:rFonts w:asciiTheme="minorHAnsi" w:hAnsiTheme="minorHAnsi" w:cstheme="minorHAnsi"/>
                <w:b/>
                <w:bCs/>
                <w:color w:val="auto"/>
                <w:sz w:val="20"/>
              </w:rPr>
            </w:pPr>
            <w:r w:rsidRPr="002A7427">
              <w:rPr>
                <w:rFonts w:asciiTheme="minorHAnsi" w:hAnsiTheme="minorHAnsi" w:cstheme="minorHAnsi"/>
                <w:b/>
                <w:bCs/>
                <w:color w:val="auto"/>
                <w:sz w:val="20"/>
              </w:rPr>
              <w:t>UNIT PRICE</w:t>
            </w:r>
          </w:p>
        </w:tc>
        <w:tc>
          <w:tcPr>
            <w:tcW w:w="1751" w:type="dxa"/>
          </w:tcPr>
          <w:p w14:paraId="2A9C16A9" w14:textId="77777777" w:rsidR="00EE3408" w:rsidRPr="002A7427" w:rsidRDefault="00EE3408" w:rsidP="00CA2FC5">
            <w:pPr>
              <w:widowControl w:val="0"/>
              <w:spacing w:after="0" w:line="264" w:lineRule="auto"/>
              <w:jc w:val="center"/>
              <w:rPr>
                <w:rFonts w:asciiTheme="minorHAnsi" w:hAnsiTheme="minorHAnsi" w:cstheme="minorHAnsi"/>
                <w:b/>
                <w:bCs/>
                <w:color w:val="auto"/>
                <w:sz w:val="20"/>
              </w:rPr>
            </w:pPr>
            <w:r w:rsidRPr="002A7427">
              <w:rPr>
                <w:rFonts w:asciiTheme="minorHAnsi" w:hAnsiTheme="minorHAnsi" w:cstheme="minorHAnsi"/>
                <w:b/>
                <w:bCs/>
                <w:color w:val="auto"/>
                <w:sz w:val="20"/>
              </w:rPr>
              <w:t>EXTENDED PRICE</w:t>
            </w:r>
          </w:p>
        </w:tc>
      </w:tr>
      <w:tr w:rsidR="00EE3408" w14:paraId="1A1A22C1" w14:textId="77777777" w:rsidTr="00CA2FC5">
        <w:tc>
          <w:tcPr>
            <w:tcW w:w="805" w:type="dxa"/>
          </w:tcPr>
          <w:p w14:paraId="3B3727F2" w14:textId="77777777" w:rsidR="00EE3408" w:rsidRPr="002A7427" w:rsidRDefault="00EE3408" w:rsidP="00CA2FC5">
            <w:pPr>
              <w:widowControl w:val="0"/>
              <w:spacing w:after="0" w:line="264" w:lineRule="auto"/>
              <w:jc w:val="both"/>
              <w:rPr>
                <w:rFonts w:asciiTheme="minorHAnsi" w:hAnsiTheme="minorHAnsi" w:cstheme="minorHAnsi"/>
                <w:color w:val="auto"/>
                <w:sz w:val="20"/>
              </w:rPr>
            </w:pPr>
            <w:r w:rsidRPr="002A7427">
              <w:rPr>
                <w:rFonts w:asciiTheme="minorHAnsi" w:hAnsiTheme="minorHAnsi" w:cstheme="minorHAnsi"/>
                <w:color w:val="auto"/>
                <w:sz w:val="20"/>
              </w:rPr>
              <w:t>01</w:t>
            </w:r>
          </w:p>
        </w:tc>
        <w:tc>
          <w:tcPr>
            <w:tcW w:w="900" w:type="dxa"/>
          </w:tcPr>
          <w:p w14:paraId="4E044E86" w14:textId="77777777" w:rsidR="00EE3408" w:rsidRPr="002A7427" w:rsidRDefault="00EE3408" w:rsidP="00CA2FC5">
            <w:pPr>
              <w:widowControl w:val="0"/>
              <w:spacing w:after="0" w:line="264" w:lineRule="auto"/>
              <w:jc w:val="both"/>
              <w:rPr>
                <w:rFonts w:asciiTheme="minorHAnsi" w:hAnsiTheme="minorHAnsi" w:cstheme="minorHAnsi"/>
                <w:color w:val="auto"/>
                <w:sz w:val="20"/>
              </w:rPr>
            </w:pPr>
            <w:r w:rsidRPr="002A7427">
              <w:rPr>
                <w:rFonts w:asciiTheme="minorHAnsi" w:hAnsiTheme="minorHAnsi" w:cstheme="minorHAnsi"/>
                <w:color w:val="auto"/>
                <w:sz w:val="20"/>
              </w:rPr>
              <w:t>1</w:t>
            </w:r>
          </w:p>
        </w:tc>
        <w:tc>
          <w:tcPr>
            <w:tcW w:w="4320" w:type="dxa"/>
          </w:tcPr>
          <w:p w14:paraId="16453BD4" w14:textId="77777777" w:rsidR="00EE3408" w:rsidRPr="002A7427" w:rsidRDefault="00EE3408" w:rsidP="00CA2FC5">
            <w:pPr>
              <w:widowControl w:val="0"/>
              <w:spacing w:after="0" w:line="264" w:lineRule="auto"/>
              <w:rPr>
                <w:rFonts w:asciiTheme="minorHAnsi" w:hAnsiTheme="minorHAnsi" w:cstheme="minorHAnsi"/>
                <w:color w:val="auto"/>
                <w:sz w:val="20"/>
              </w:rPr>
            </w:pPr>
            <w:r w:rsidRPr="002A7427">
              <w:rPr>
                <w:rFonts w:asciiTheme="minorHAnsi" w:hAnsiTheme="minorHAnsi" w:cstheme="minorHAnsi"/>
                <w:color w:val="auto"/>
                <w:sz w:val="20"/>
              </w:rPr>
              <w:t xml:space="preserve">CAMPUS WIDE PAINTING SERVICES </w:t>
            </w:r>
            <w:r>
              <w:rPr>
                <w:rFonts w:asciiTheme="minorHAnsi" w:hAnsiTheme="minorHAnsi" w:cstheme="minorHAnsi"/>
                <w:color w:val="auto"/>
                <w:sz w:val="20"/>
              </w:rPr>
              <w:t>– 100 BLDG.</w:t>
            </w:r>
          </w:p>
        </w:tc>
        <w:tc>
          <w:tcPr>
            <w:tcW w:w="2006" w:type="dxa"/>
          </w:tcPr>
          <w:p w14:paraId="791502FD" w14:textId="77777777" w:rsidR="00EE3408" w:rsidRPr="002A7427" w:rsidRDefault="00EE3408" w:rsidP="00CA2FC5">
            <w:pPr>
              <w:widowControl w:val="0"/>
              <w:spacing w:after="0" w:line="264" w:lineRule="auto"/>
              <w:jc w:val="both"/>
              <w:rPr>
                <w:rFonts w:asciiTheme="minorHAnsi" w:hAnsiTheme="minorHAnsi" w:cstheme="minorHAnsi"/>
                <w:color w:val="auto"/>
                <w:sz w:val="20"/>
              </w:rPr>
            </w:pPr>
            <w:r w:rsidRPr="002A7427">
              <w:rPr>
                <w:rFonts w:asciiTheme="minorHAnsi" w:hAnsiTheme="minorHAnsi" w:cstheme="minorHAnsi"/>
                <w:color w:val="auto"/>
                <w:sz w:val="20"/>
              </w:rPr>
              <w:t>$</w:t>
            </w:r>
          </w:p>
        </w:tc>
        <w:tc>
          <w:tcPr>
            <w:tcW w:w="1751" w:type="dxa"/>
          </w:tcPr>
          <w:p w14:paraId="36208EFC" w14:textId="77777777" w:rsidR="00EE3408" w:rsidRPr="002A7427" w:rsidRDefault="00EE3408" w:rsidP="00CA2FC5">
            <w:pPr>
              <w:widowControl w:val="0"/>
              <w:spacing w:after="0" w:line="264" w:lineRule="auto"/>
              <w:jc w:val="both"/>
              <w:rPr>
                <w:rFonts w:asciiTheme="minorHAnsi" w:hAnsiTheme="minorHAnsi" w:cstheme="minorHAnsi"/>
                <w:color w:val="auto"/>
                <w:sz w:val="20"/>
              </w:rPr>
            </w:pPr>
            <w:r w:rsidRPr="002A7427">
              <w:rPr>
                <w:rFonts w:asciiTheme="minorHAnsi" w:hAnsiTheme="minorHAnsi" w:cstheme="minorHAnsi"/>
                <w:color w:val="auto"/>
                <w:sz w:val="20"/>
              </w:rPr>
              <w:t>$</w:t>
            </w:r>
          </w:p>
        </w:tc>
      </w:tr>
      <w:tr w:rsidR="00EE3408" w14:paraId="5FE4EA91" w14:textId="77777777" w:rsidTr="00CA2FC5">
        <w:tc>
          <w:tcPr>
            <w:tcW w:w="805" w:type="dxa"/>
          </w:tcPr>
          <w:p w14:paraId="77B40B58" w14:textId="77777777" w:rsidR="00EE3408" w:rsidRPr="002A7427" w:rsidRDefault="00EE3408" w:rsidP="00CA2FC5">
            <w:pPr>
              <w:widowControl w:val="0"/>
              <w:spacing w:after="0" w:line="264" w:lineRule="auto"/>
              <w:jc w:val="both"/>
              <w:rPr>
                <w:rFonts w:asciiTheme="minorHAnsi" w:hAnsiTheme="minorHAnsi" w:cstheme="minorHAnsi"/>
                <w:color w:val="auto"/>
                <w:sz w:val="20"/>
              </w:rPr>
            </w:pPr>
            <w:r>
              <w:rPr>
                <w:rFonts w:asciiTheme="minorHAnsi" w:hAnsiTheme="minorHAnsi" w:cstheme="minorHAnsi"/>
                <w:color w:val="auto"/>
                <w:sz w:val="20"/>
              </w:rPr>
              <w:t>02</w:t>
            </w:r>
          </w:p>
        </w:tc>
        <w:tc>
          <w:tcPr>
            <w:tcW w:w="900" w:type="dxa"/>
          </w:tcPr>
          <w:p w14:paraId="512428E0" w14:textId="77777777" w:rsidR="00EE3408" w:rsidRPr="002A7427" w:rsidRDefault="00EE3408" w:rsidP="00CA2FC5">
            <w:pPr>
              <w:widowControl w:val="0"/>
              <w:spacing w:after="0" w:line="264" w:lineRule="auto"/>
              <w:jc w:val="both"/>
              <w:rPr>
                <w:rFonts w:asciiTheme="minorHAnsi" w:hAnsiTheme="minorHAnsi" w:cstheme="minorHAnsi"/>
                <w:color w:val="auto"/>
                <w:sz w:val="20"/>
              </w:rPr>
            </w:pPr>
            <w:r w:rsidRPr="002A7427">
              <w:rPr>
                <w:rFonts w:asciiTheme="minorHAnsi" w:hAnsiTheme="minorHAnsi" w:cstheme="minorHAnsi"/>
                <w:color w:val="auto"/>
                <w:sz w:val="20"/>
              </w:rPr>
              <w:t>1</w:t>
            </w:r>
          </w:p>
        </w:tc>
        <w:tc>
          <w:tcPr>
            <w:tcW w:w="4320" w:type="dxa"/>
          </w:tcPr>
          <w:p w14:paraId="73410797" w14:textId="77777777" w:rsidR="00EE3408" w:rsidRPr="002A7427" w:rsidRDefault="00EE3408" w:rsidP="00CA2FC5">
            <w:pPr>
              <w:widowControl w:val="0"/>
              <w:spacing w:after="0" w:line="264" w:lineRule="auto"/>
              <w:rPr>
                <w:rFonts w:asciiTheme="minorHAnsi" w:hAnsiTheme="minorHAnsi" w:cstheme="minorHAnsi"/>
                <w:color w:val="auto"/>
                <w:sz w:val="20"/>
              </w:rPr>
            </w:pPr>
            <w:r w:rsidRPr="002A7427">
              <w:rPr>
                <w:rFonts w:asciiTheme="minorHAnsi" w:hAnsiTheme="minorHAnsi" w:cstheme="minorHAnsi"/>
                <w:color w:val="auto"/>
                <w:sz w:val="20"/>
              </w:rPr>
              <w:t xml:space="preserve">CAMPUS WIDE PAINTING SERVICES </w:t>
            </w:r>
            <w:r>
              <w:rPr>
                <w:rFonts w:asciiTheme="minorHAnsi" w:hAnsiTheme="minorHAnsi" w:cstheme="minorHAnsi"/>
                <w:color w:val="auto"/>
                <w:sz w:val="20"/>
              </w:rPr>
              <w:t>– 200 BLDG.</w:t>
            </w:r>
          </w:p>
        </w:tc>
        <w:tc>
          <w:tcPr>
            <w:tcW w:w="2006" w:type="dxa"/>
          </w:tcPr>
          <w:p w14:paraId="20CD337A" w14:textId="77777777" w:rsidR="00EE3408" w:rsidRPr="002A7427" w:rsidRDefault="00EE3408" w:rsidP="00CA2FC5">
            <w:pPr>
              <w:widowControl w:val="0"/>
              <w:spacing w:after="0" w:line="264" w:lineRule="auto"/>
              <w:jc w:val="both"/>
              <w:rPr>
                <w:rFonts w:asciiTheme="minorHAnsi" w:hAnsiTheme="minorHAnsi" w:cstheme="minorHAnsi"/>
                <w:color w:val="auto"/>
                <w:sz w:val="20"/>
              </w:rPr>
            </w:pPr>
            <w:r w:rsidRPr="002A7427">
              <w:rPr>
                <w:rFonts w:asciiTheme="minorHAnsi" w:hAnsiTheme="minorHAnsi" w:cstheme="minorHAnsi"/>
                <w:color w:val="auto"/>
                <w:sz w:val="20"/>
              </w:rPr>
              <w:t>$</w:t>
            </w:r>
          </w:p>
        </w:tc>
        <w:tc>
          <w:tcPr>
            <w:tcW w:w="1751" w:type="dxa"/>
          </w:tcPr>
          <w:p w14:paraId="7B3CA077" w14:textId="77777777" w:rsidR="00EE3408" w:rsidRPr="002A7427" w:rsidRDefault="00EE3408" w:rsidP="00CA2FC5">
            <w:pPr>
              <w:widowControl w:val="0"/>
              <w:spacing w:after="0" w:line="264" w:lineRule="auto"/>
              <w:jc w:val="both"/>
              <w:rPr>
                <w:rFonts w:asciiTheme="minorHAnsi" w:hAnsiTheme="minorHAnsi" w:cstheme="minorHAnsi"/>
                <w:color w:val="auto"/>
                <w:sz w:val="20"/>
              </w:rPr>
            </w:pPr>
            <w:r w:rsidRPr="002A7427">
              <w:rPr>
                <w:rFonts w:asciiTheme="minorHAnsi" w:hAnsiTheme="minorHAnsi" w:cstheme="minorHAnsi"/>
                <w:color w:val="auto"/>
                <w:sz w:val="20"/>
              </w:rPr>
              <w:t>$</w:t>
            </w:r>
          </w:p>
        </w:tc>
      </w:tr>
      <w:tr w:rsidR="00EE3408" w14:paraId="562EE9CC" w14:textId="77777777" w:rsidTr="00CA2FC5">
        <w:tc>
          <w:tcPr>
            <w:tcW w:w="805" w:type="dxa"/>
          </w:tcPr>
          <w:p w14:paraId="6C07A7E5" w14:textId="77777777" w:rsidR="00EE3408" w:rsidRPr="002A7427" w:rsidRDefault="00EE3408" w:rsidP="00CA2FC5">
            <w:pPr>
              <w:widowControl w:val="0"/>
              <w:spacing w:after="0" w:line="264" w:lineRule="auto"/>
              <w:jc w:val="both"/>
              <w:rPr>
                <w:rFonts w:asciiTheme="minorHAnsi" w:hAnsiTheme="minorHAnsi" w:cstheme="minorHAnsi"/>
                <w:color w:val="auto"/>
                <w:sz w:val="20"/>
              </w:rPr>
            </w:pPr>
            <w:r>
              <w:rPr>
                <w:rFonts w:asciiTheme="minorHAnsi" w:hAnsiTheme="minorHAnsi" w:cstheme="minorHAnsi"/>
                <w:color w:val="auto"/>
                <w:sz w:val="20"/>
              </w:rPr>
              <w:t>03</w:t>
            </w:r>
          </w:p>
        </w:tc>
        <w:tc>
          <w:tcPr>
            <w:tcW w:w="900" w:type="dxa"/>
          </w:tcPr>
          <w:p w14:paraId="7CC0F99E" w14:textId="77777777" w:rsidR="00EE3408" w:rsidRPr="002A7427" w:rsidRDefault="00EE3408" w:rsidP="00CA2FC5">
            <w:pPr>
              <w:widowControl w:val="0"/>
              <w:spacing w:after="0" w:line="264" w:lineRule="auto"/>
              <w:jc w:val="both"/>
              <w:rPr>
                <w:rFonts w:asciiTheme="minorHAnsi" w:hAnsiTheme="minorHAnsi" w:cstheme="minorHAnsi"/>
                <w:color w:val="auto"/>
                <w:sz w:val="20"/>
              </w:rPr>
            </w:pPr>
            <w:r w:rsidRPr="002A7427">
              <w:rPr>
                <w:rFonts w:asciiTheme="minorHAnsi" w:hAnsiTheme="minorHAnsi" w:cstheme="minorHAnsi"/>
                <w:color w:val="auto"/>
                <w:sz w:val="20"/>
              </w:rPr>
              <w:t>1</w:t>
            </w:r>
          </w:p>
        </w:tc>
        <w:tc>
          <w:tcPr>
            <w:tcW w:w="4320" w:type="dxa"/>
          </w:tcPr>
          <w:p w14:paraId="1235254D" w14:textId="77777777" w:rsidR="00EE3408" w:rsidRPr="002A7427" w:rsidRDefault="00EE3408" w:rsidP="00CA2FC5">
            <w:pPr>
              <w:widowControl w:val="0"/>
              <w:spacing w:after="0" w:line="264" w:lineRule="auto"/>
              <w:rPr>
                <w:rFonts w:asciiTheme="minorHAnsi" w:hAnsiTheme="minorHAnsi" w:cstheme="minorHAnsi"/>
                <w:color w:val="auto"/>
                <w:sz w:val="20"/>
              </w:rPr>
            </w:pPr>
            <w:r w:rsidRPr="002A7427">
              <w:rPr>
                <w:rFonts w:asciiTheme="minorHAnsi" w:hAnsiTheme="minorHAnsi" w:cstheme="minorHAnsi"/>
                <w:color w:val="auto"/>
                <w:sz w:val="20"/>
              </w:rPr>
              <w:t xml:space="preserve">CAMPUS WIDE PAINTING SERVICES </w:t>
            </w:r>
            <w:r>
              <w:rPr>
                <w:rFonts w:asciiTheme="minorHAnsi" w:hAnsiTheme="minorHAnsi" w:cstheme="minorHAnsi"/>
                <w:color w:val="auto"/>
                <w:sz w:val="20"/>
              </w:rPr>
              <w:t>– 300 BLDG.</w:t>
            </w:r>
          </w:p>
        </w:tc>
        <w:tc>
          <w:tcPr>
            <w:tcW w:w="2006" w:type="dxa"/>
          </w:tcPr>
          <w:p w14:paraId="1BE4BB0A" w14:textId="77777777" w:rsidR="00EE3408" w:rsidRPr="002A7427" w:rsidRDefault="00EE3408" w:rsidP="00CA2FC5">
            <w:pPr>
              <w:widowControl w:val="0"/>
              <w:spacing w:after="0" w:line="264" w:lineRule="auto"/>
              <w:jc w:val="both"/>
              <w:rPr>
                <w:rFonts w:asciiTheme="minorHAnsi" w:hAnsiTheme="minorHAnsi" w:cstheme="minorHAnsi"/>
                <w:color w:val="auto"/>
                <w:sz w:val="20"/>
              </w:rPr>
            </w:pPr>
            <w:r w:rsidRPr="002A7427">
              <w:rPr>
                <w:rFonts w:asciiTheme="minorHAnsi" w:hAnsiTheme="minorHAnsi" w:cstheme="minorHAnsi"/>
                <w:color w:val="auto"/>
                <w:sz w:val="20"/>
              </w:rPr>
              <w:t>$</w:t>
            </w:r>
          </w:p>
        </w:tc>
        <w:tc>
          <w:tcPr>
            <w:tcW w:w="1751" w:type="dxa"/>
          </w:tcPr>
          <w:p w14:paraId="30E82DB9" w14:textId="77777777" w:rsidR="00EE3408" w:rsidRPr="002A7427" w:rsidRDefault="00EE3408" w:rsidP="00CA2FC5">
            <w:pPr>
              <w:widowControl w:val="0"/>
              <w:spacing w:after="0" w:line="264" w:lineRule="auto"/>
              <w:jc w:val="both"/>
              <w:rPr>
                <w:rFonts w:asciiTheme="minorHAnsi" w:hAnsiTheme="minorHAnsi" w:cstheme="minorHAnsi"/>
                <w:color w:val="auto"/>
                <w:sz w:val="20"/>
              </w:rPr>
            </w:pPr>
            <w:r w:rsidRPr="002A7427">
              <w:rPr>
                <w:rFonts w:asciiTheme="minorHAnsi" w:hAnsiTheme="minorHAnsi" w:cstheme="minorHAnsi"/>
                <w:color w:val="auto"/>
                <w:sz w:val="20"/>
              </w:rPr>
              <w:t>$</w:t>
            </w:r>
          </w:p>
        </w:tc>
      </w:tr>
      <w:tr w:rsidR="00EE3408" w14:paraId="7BFF50C8" w14:textId="77777777" w:rsidTr="00CA2FC5">
        <w:tc>
          <w:tcPr>
            <w:tcW w:w="805" w:type="dxa"/>
          </w:tcPr>
          <w:p w14:paraId="60CC1DE9" w14:textId="77777777" w:rsidR="00EE3408" w:rsidRPr="002A7427" w:rsidRDefault="00EE3408" w:rsidP="00CA2FC5">
            <w:pPr>
              <w:widowControl w:val="0"/>
              <w:spacing w:after="0" w:line="264" w:lineRule="auto"/>
              <w:jc w:val="both"/>
              <w:rPr>
                <w:rFonts w:asciiTheme="minorHAnsi" w:hAnsiTheme="minorHAnsi" w:cstheme="minorHAnsi"/>
                <w:color w:val="auto"/>
                <w:sz w:val="20"/>
              </w:rPr>
            </w:pPr>
            <w:r>
              <w:rPr>
                <w:rFonts w:asciiTheme="minorHAnsi" w:hAnsiTheme="minorHAnsi" w:cstheme="minorHAnsi"/>
                <w:color w:val="auto"/>
                <w:sz w:val="20"/>
              </w:rPr>
              <w:t>04</w:t>
            </w:r>
          </w:p>
        </w:tc>
        <w:tc>
          <w:tcPr>
            <w:tcW w:w="900" w:type="dxa"/>
          </w:tcPr>
          <w:p w14:paraId="11A45594" w14:textId="77777777" w:rsidR="00EE3408" w:rsidRPr="002A7427" w:rsidRDefault="00EE3408" w:rsidP="00CA2FC5">
            <w:pPr>
              <w:widowControl w:val="0"/>
              <w:spacing w:after="0" w:line="264" w:lineRule="auto"/>
              <w:jc w:val="both"/>
              <w:rPr>
                <w:rFonts w:asciiTheme="minorHAnsi" w:hAnsiTheme="minorHAnsi" w:cstheme="minorHAnsi"/>
                <w:color w:val="auto"/>
                <w:sz w:val="20"/>
              </w:rPr>
            </w:pPr>
            <w:r w:rsidRPr="002A7427">
              <w:rPr>
                <w:rFonts w:asciiTheme="minorHAnsi" w:hAnsiTheme="minorHAnsi" w:cstheme="minorHAnsi"/>
                <w:color w:val="auto"/>
                <w:sz w:val="20"/>
              </w:rPr>
              <w:t>1</w:t>
            </w:r>
          </w:p>
        </w:tc>
        <w:tc>
          <w:tcPr>
            <w:tcW w:w="4320" w:type="dxa"/>
          </w:tcPr>
          <w:p w14:paraId="6873D1C0" w14:textId="77777777" w:rsidR="00EE3408" w:rsidRPr="002A7427" w:rsidRDefault="00EE3408" w:rsidP="00CA2FC5">
            <w:pPr>
              <w:widowControl w:val="0"/>
              <w:spacing w:after="0" w:line="264" w:lineRule="auto"/>
              <w:rPr>
                <w:rFonts w:asciiTheme="minorHAnsi" w:hAnsiTheme="minorHAnsi" w:cstheme="minorHAnsi"/>
                <w:color w:val="auto"/>
                <w:sz w:val="20"/>
              </w:rPr>
            </w:pPr>
            <w:r w:rsidRPr="002A7427">
              <w:rPr>
                <w:rFonts w:asciiTheme="minorHAnsi" w:hAnsiTheme="minorHAnsi" w:cstheme="minorHAnsi"/>
                <w:color w:val="auto"/>
                <w:sz w:val="20"/>
              </w:rPr>
              <w:t xml:space="preserve">CAMPUS WIDE PAINTING SERVICES </w:t>
            </w:r>
            <w:r>
              <w:rPr>
                <w:rFonts w:asciiTheme="minorHAnsi" w:hAnsiTheme="minorHAnsi" w:cstheme="minorHAnsi"/>
                <w:color w:val="auto"/>
                <w:sz w:val="20"/>
              </w:rPr>
              <w:t>– 400 BLDG.</w:t>
            </w:r>
          </w:p>
        </w:tc>
        <w:tc>
          <w:tcPr>
            <w:tcW w:w="2006" w:type="dxa"/>
          </w:tcPr>
          <w:p w14:paraId="3E429B6D" w14:textId="77777777" w:rsidR="00EE3408" w:rsidRPr="002A7427" w:rsidRDefault="00EE3408" w:rsidP="00CA2FC5">
            <w:pPr>
              <w:widowControl w:val="0"/>
              <w:spacing w:after="0" w:line="264" w:lineRule="auto"/>
              <w:jc w:val="both"/>
              <w:rPr>
                <w:rFonts w:asciiTheme="minorHAnsi" w:hAnsiTheme="minorHAnsi" w:cstheme="minorHAnsi"/>
                <w:color w:val="auto"/>
                <w:sz w:val="20"/>
              </w:rPr>
            </w:pPr>
            <w:r w:rsidRPr="002A7427">
              <w:rPr>
                <w:rFonts w:asciiTheme="minorHAnsi" w:hAnsiTheme="minorHAnsi" w:cstheme="minorHAnsi"/>
                <w:color w:val="auto"/>
                <w:sz w:val="20"/>
              </w:rPr>
              <w:t>$</w:t>
            </w:r>
          </w:p>
        </w:tc>
        <w:tc>
          <w:tcPr>
            <w:tcW w:w="1751" w:type="dxa"/>
          </w:tcPr>
          <w:p w14:paraId="1C5174EC" w14:textId="77777777" w:rsidR="00EE3408" w:rsidRPr="002A7427" w:rsidRDefault="00EE3408" w:rsidP="00CA2FC5">
            <w:pPr>
              <w:widowControl w:val="0"/>
              <w:spacing w:after="0" w:line="264" w:lineRule="auto"/>
              <w:jc w:val="both"/>
              <w:rPr>
                <w:rFonts w:asciiTheme="minorHAnsi" w:hAnsiTheme="minorHAnsi" w:cstheme="minorHAnsi"/>
                <w:color w:val="auto"/>
                <w:sz w:val="20"/>
              </w:rPr>
            </w:pPr>
            <w:r w:rsidRPr="002A7427">
              <w:rPr>
                <w:rFonts w:asciiTheme="minorHAnsi" w:hAnsiTheme="minorHAnsi" w:cstheme="minorHAnsi"/>
                <w:color w:val="auto"/>
                <w:sz w:val="20"/>
              </w:rPr>
              <w:t>$</w:t>
            </w:r>
          </w:p>
        </w:tc>
      </w:tr>
      <w:tr w:rsidR="00EE3408" w14:paraId="4B1F0219" w14:textId="77777777" w:rsidTr="00CA2FC5">
        <w:tc>
          <w:tcPr>
            <w:tcW w:w="805" w:type="dxa"/>
          </w:tcPr>
          <w:p w14:paraId="0CCAFAB3" w14:textId="77777777" w:rsidR="00EE3408" w:rsidRPr="002A7427" w:rsidRDefault="00EE3408" w:rsidP="00CA2FC5">
            <w:pPr>
              <w:widowControl w:val="0"/>
              <w:spacing w:after="0" w:line="264" w:lineRule="auto"/>
              <w:jc w:val="both"/>
              <w:rPr>
                <w:rFonts w:asciiTheme="minorHAnsi" w:hAnsiTheme="minorHAnsi" w:cstheme="minorHAnsi"/>
                <w:color w:val="auto"/>
                <w:sz w:val="20"/>
              </w:rPr>
            </w:pPr>
            <w:r>
              <w:rPr>
                <w:rFonts w:asciiTheme="minorHAnsi" w:hAnsiTheme="minorHAnsi" w:cstheme="minorHAnsi"/>
                <w:color w:val="auto"/>
                <w:sz w:val="20"/>
              </w:rPr>
              <w:t>05</w:t>
            </w:r>
          </w:p>
        </w:tc>
        <w:tc>
          <w:tcPr>
            <w:tcW w:w="900" w:type="dxa"/>
          </w:tcPr>
          <w:p w14:paraId="62006A2F" w14:textId="77777777" w:rsidR="00EE3408" w:rsidRPr="002A7427" w:rsidRDefault="00EE3408" w:rsidP="00CA2FC5">
            <w:pPr>
              <w:widowControl w:val="0"/>
              <w:spacing w:after="0" w:line="264" w:lineRule="auto"/>
              <w:jc w:val="both"/>
              <w:rPr>
                <w:rFonts w:asciiTheme="minorHAnsi" w:hAnsiTheme="minorHAnsi" w:cstheme="minorHAnsi"/>
                <w:color w:val="auto"/>
                <w:sz w:val="20"/>
              </w:rPr>
            </w:pPr>
            <w:r w:rsidRPr="002A7427">
              <w:rPr>
                <w:rFonts w:asciiTheme="minorHAnsi" w:hAnsiTheme="minorHAnsi" w:cstheme="minorHAnsi"/>
                <w:color w:val="auto"/>
                <w:sz w:val="20"/>
              </w:rPr>
              <w:t>1</w:t>
            </w:r>
          </w:p>
        </w:tc>
        <w:tc>
          <w:tcPr>
            <w:tcW w:w="4320" w:type="dxa"/>
          </w:tcPr>
          <w:p w14:paraId="44F68004" w14:textId="77777777" w:rsidR="00EE3408" w:rsidRPr="002A7427" w:rsidRDefault="00EE3408" w:rsidP="00CA2FC5">
            <w:pPr>
              <w:widowControl w:val="0"/>
              <w:spacing w:after="0" w:line="264" w:lineRule="auto"/>
              <w:rPr>
                <w:rFonts w:asciiTheme="minorHAnsi" w:hAnsiTheme="minorHAnsi" w:cstheme="minorHAnsi"/>
                <w:color w:val="auto"/>
                <w:sz w:val="20"/>
              </w:rPr>
            </w:pPr>
            <w:r w:rsidRPr="002A7427">
              <w:rPr>
                <w:rFonts w:asciiTheme="minorHAnsi" w:hAnsiTheme="minorHAnsi" w:cstheme="minorHAnsi"/>
                <w:color w:val="auto"/>
                <w:sz w:val="20"/>
              </w:rPr>
              <w:t xml:space="preserve">CAMPUS WIDE PAINTING SERVICES </w:t>
            </w:r>
            <w:r>
              <w:rPr>
                <w:rFonts w:asciiTheme="minorHAnsi" w:hAnsiTheme="minorHAnsi" w:cstheme="minorHAnsi"/>
                <w:color w:val="auto"/>
                <w:sz w:val="20"/>
              </w:rPr>
              <w:t>– 500 BLDG.</w:t>
            </w:r>
          </w:p>
        </w:tc>
        <w:tc>
          <w:tcPr>
            <w:tcW w:w="2006" w:type="dxa"/>
          </w:tcPr>
          <w:p w14:paraId="3F99E55B" w14:textId="77777777" w:rsidR="00EE3408" w:rsidRPr="002A7427" w:rsidRDefault="00EE3408" w:rsidP="00CA2FC5">
            <w:pPr>
              <w:widowControl w:val="0"/>
              <w:spacing w:after="0" w:line="264" w:lineRule="auto"/>
              <w:jc w:val="both"/>
              <w:rPr>
                <w:rFonts w:asciiTheme="minorHAnsi" w:hAnsiTheme="minorHAnsi" w:cstheme="minorHAnsi"/>
                <w:color w:val="auto"/>
                <w:sz w:val="20"/>
              </w:rPr>
            </w:pPr>
            <w:r w:rsidRPr="002A7427">
              <w:rPr>
                <w:rFonts w:asciiTheme="minorHAnsi" w:hAnsiTheme="minorHAnsi" w:cstheme="minorHAnsi"/>
                <w:color w:val="auto"/>
                <w:sz w:val="20"/>
              </w:rPr>
              <w:t>$</w:t>
            </w:r>
          </w:p>
        </w:tc>
        <w:tc>
          <w:tcPr>
            <w:tcW w:w="1751" w:type="dxa"/>
          </w:tcPr>
          <w:p w14:paraId="0E00ADFA" w14:textId="77777777" w:rsidR="00EE3408" w:rsidRPr="002A7427" w:rsidRDefault="00EE3408" w:rsidP="00CA2FC5">
            <w:pPr>
              <w:widowControl w:val="0"/>
              <w:spacing w:after="0" w:line="264" w:lineRule="auto"/>
              <w:jc w:val="both"/>
              <w:rPr>
                <w:rFonts w:asciiTheme="minorHAnsi" w:hAnsiTheme="minorHAnsi" w:cstheme="minorHAnsi"/>
                <w:color w:val="auto"/>
                <w:sz w:val="20"/>
              </w:rPr>
            </w:pPr>
            <w:r w:rsidRPr="002A7427">
              <w:rPr>
                <w:rFonts w:asciiTheme="minorHAnsi" w:hAnsiTheme="minorHAnsi" w:cstheme="minorHAnsi"/>
                <w:color w:val="auto"/>
                <w:sz w:val="20"/>
              </w:rPr>
              <w:t>$</w:t>
            </w:r>
          </w:p>
        </w:tc>
      </w:tr>
      <w:tr w:rsidR="00EE3408" w14:paraId="4D046866" w14:textId="77777777" w:rsidTr="00CA2FC5">
        <w:tc>
          <w:tcPr>
            <w:tcW w:w="805" w:type="dxa"/>
          </w:tcPr>
          <w:p w14:paraId="7FA04E59" w14:textId="77777777" w:rsidR="00EE3408" w:rsidRPr="002A7427" w:rsidRDefault="00EE3408" w:rsidP="00CA2FC5">
            <w:pPr>
              <w:widowControl w:val="0"/>
              <w:spacing w:after="0" w:line="264" w:lineRule="auto"/>
              <w:jc w:val="both"/>
              <w:rPr>
                <w:rFonts w:asciiTheme="minorHAnsi" w:hAnsiTheme="minorHAnsi" w:cstheme="minorHAnsi"/>
                <w:color w:val="auto"/>
                <w:sz w:val="20"/>
              </w:rPr>
            </w:pPr>
            <w:r>
              <w:rPr>
                <w:rFonts w:asciiTheme="minorHAnsi" w:hAnsiTheme="minorHAnsi" w:cstheme="minorHAnsi"/>
                <w:color w:val="auto"/>
                <w:sz w:val="20"/>
              </w:rPr>
              <w:t>06</w:t>
            </w:r>
          </w:p>
        </w:tc>
        <w:tc>
          <w:tcPr>
            <w:tcW w:w="900" w:type="dxa"/>
          </w:tcPr>
          <w:p w14:paraId="43EAA14C" w14:textId="77777777" w:rsidR="00EE3408" w:rsidRPr="002A7427" w:rsidRDefault="00EE3408" w:rsidP="00CA2FC5">
            <w:pPr>
              <w:widowControl w:val="0"/>
              <w:spacing w:after="0" w:line="264" w:lineRule="auto"/>
              <w:jc w:val="both"/>
              <w:rPr>
                <w:rFonts w:asciiTheme="minorHAnsi" w:hAnsiTheme="minorHAnsi" w:cstheme="minorHAnsi"/>
                <w:color w:val="auto"/>
                <w:sz w:val="20"/>
              </w:rPr>
            </w:pPr>
            <w:r w:rsidRPr="002A7427">
              <w:rPr>
                <w:rFonts w:asciiTheme="minorHAnsi" w:hAnsiTheme="minorHAnsi" w:cstheme="minorHAnsi"/>
                <w:color w:val="auto"/>
                <w:sz w:val="20"/>
              </w:rPr>
              <w:t>1</w:t>
            </w:r>
          </w:p>
        </w:tc>
        <w:tc>
          <w:tcPr>
            <w:tcW w:w="4320" w:type="dxa"/>
          </w:tcPr>
          <w:p w14:paraId="1B3AA8EB" w14:textId="77777777" w:rsidR="00EE3408" w:rsidRPr="002A7427" w:rsidRDefault="00EE3408" w:rsidP="00CA2FC5">
            <w:pPr>
              <w:widowControl w:val="0"/>
              <w:spacing w:after="0" w:line="264" w:lineRule="auto"/>
              <w:rPr>
                <w:rFonts w:asciiTheme="minorHAnsi" w:hAnsiTheme="minorHAnsi" w:cstheme="minorHAnsi"/>
                <w:color w:val="auto"/>
                <w:sz w:val="20"/>
              </w:rPr>
            </w:pPr>
            <w:r w:rsidRPr="002A7427">
              <w:rPr>
                <w:rFonts w:asciiTheme="minorHAnsi" w:hAnsiTheme="minorHAnsi" w:cstheme="minorHAnsi"/>
                <w:color w:val="auto"/>
                <w:sz w:val="20"/>
              </w:rPr>
              <w:t xml:space="preserve">CAMPUS WIDE PAINTING SERVICES </w:t>
            </w:r>
            <w:r>
              <w:rPr>
                <w:rFonts w:asciiTheme="minorHAnsi" w:hAnsiTheme="minorHAnsi" w:cstheme="minorHAnsi"/>
                <w:color w:val="auto"/>
                <w:sz w:val="20"/>
              </w:rPr>
              <w:t>– 600 BLDG.</w:t>
            </w:r>
          </w:p>
        </w:tc>
        <w:tc>
          <w:tcPr>
            <w:tcW w:w="2006" w:type="dxa"/>
          </w:tcPr>
          <w:p w14:paraId="346EFDB6" w14:textId="77777777" w:rsidR="00EE3408" w:rsidRPr="002A7427" w:rsidRDefault="00EE3408" w:rsidP="00CA2FC5">
            <w:pPr>
              <w:widowControl w:val="0"/>
              <w:spacing w:after="0" w:line="264" w:lineRule="auto"/>
              <w:jc w:val="both"/>
              <w:rPr>
                <w:rFonts w:asciiTheme="minorHAnsi" w:hAnsiTheme="minorHAnsi" w:cstheme="minorHAnsi"/>
                <w:color w:val="auto"/>
                <w:sz w:val="20"/>
              </w:rPr>
            </w:pPr>
            <w:r w:rsidRPr="002A7427">
              <w:rPr>
                <w:rFonts w:asciiTheme="minorHAnsi" w:hAnsiTheme="minorHAnsi" w:cstheme="minorHAnsi"/>
                <w:color w:val="auto"/>
                <w:sz w:val="20"/>
              </w:rPr>
              <w:t>$</w:t>
            </w:r>
          </w:p>
        </w:tc>
        <w:tc>
          <w:tcPr>
            <w:tcW w:w="1751" w:type="dxa"/>
          </w:tcPr>
          <w:p w14:paraId="21080DC1" w14:textId="77777777" w:rsidR="00EE3408" w:rsidRPr="002A7427" w:rsidRDefault="00EE3408" w:rsidP="00CA2FC5">
            <w:pPr>
              <w:widowControl w:val="0"/>
              <w:spacing w:after="0" w:line="264" w:lineRule="auto"/>
              <w:jc w:val="both"/>
              <w:rPr>
                <w:rFonts w:asciiTheme="minorHAnsi" w:hAnsiTheme="minorHAnsi" w:cstheme="minorHAnsi"/>
                <w:color w:val="auto"/>
                <w:sz w:val="20"/>
              </w:rPr>
            </w:pPr>
            <w:r w:rsidRPr="002A7427">
              <w:rPr>
                <w:rFonts w:asciiTheme="minorHAnsi" w:hAnsiTheme="minorHAnsi" w:cstheme="minorHAnsi"/>
                <w:color w:val="auto"/>
                <w:sz w:val="20"/>
              </w:rPr>
              <w:t>$</w:t>
            </w:r>
          </w:p>
        </w:tc>
      </w:tr>
      <w:tr w:rsidR="00EE3408" w14:paraId="740E2978" w14:textId="77777777" w:rsidTr="00CA2FC5">
        <w:tc>
          <w:tcPr>
            <w:tcW w:w="805" w:type="dxa"/>
          </w:tcPr>
          <w:p w14:paraId="3D25EF3D" w14:textId="77777777" w:rsidR="00EE3408" w:rsidRPr="002A7427" w:rsidRDefault="00EE3408" w:rsidP="00CA2FC5">
            <w:pPr>
              <w:widowControl w:val="0"/>
              <w:spacing w:after="0" w:line="264" w:lineRule="auto"/>
              <w:jc w:val="both"/>
              <w:rPr>
                <w:rFonts w:asciiTheme="minorHAnsi" w:hAnsiTheme="minorHAnsi" w:cstheme="minorHAnsi"/>
                <w:color w:val="auto"/>
                <w:sz w:val="20"/>
              </w:rPr>
            </w:pPr>
            <w:r>
              <w:rPr>
                <w:rFonts w:asciiTheme="minorHAnsi" w:hAnsiTheme="minorHAnsi" w:cstheme="minorHAnsi"/>
                <w:color w:val="auto"/>
                <w:sz w:val="20"/>
              </w:rPr>
              <w:t>07</w:t>
            </w:r>
          </w:p>
        </w:tc>
        <w:tc>
          <w:tcPr>
            <w:tcW w:w="900" w:type="dxa"/>
          </w:tcPr>
          <w:p w14:paraId="7357DD5C" w14:textId="77777777" w:rsidR="00EE3408" w:rsidRPr="002A7427" w:rsidRDefault="00EE3408" w:rsidP="00CA2FC5">
            <w:pPr>
              <w:widowControl w:val="0"/>
              <w:spacing w:after="0" w:line="264" w:lineRule="auto"/>
              <w:jc w:val="both"/>
              <w:rPr>
                <w:rFonts w:asciiTheme="minorHAnsi" w:hAnsiTheme="minorHAnsi" w:cstheme="minorHAnsi"/>
                <w:color w:val="auto"/>
                <w:sz w:val="20"/>
              </w:rPr>
            </w:pPr>
            <w:r w:rsidRPr="002A7427">
              <w:rPr>
                <w:rFonts w:asciiTheme="minorHAnsi" w:hAnsiTheme="minorHAnsi" w:cstheme="minorHAnsi"/>
                <w:color w:val="auto"/>
                <w:sz w:val="20"/>
              </w:rPr>
              <w:t>1</w:t>
            </w:r>
          </w:p>
        </w:tc>
        <w:tc>
          <w:tcPr>
            <w:tcW w:w="4320" w:type="dxa"/>
          </w:tcPr>
          <w:p w14:paraId="0CD40956" w14:textId="77777777" w:rsidR="00EE3408" w:rsidRPr="002A7427" w:rsidRDefault="00EE3408" w:rsidP="00CA2FC5">
            <w:pPr>
              <w:widowControl w:val="0"/>
              <w:spacing w:after="0" w:line="264" w:lineRule="auto"/>
              <w:rPr>
                <w:rFonts w:asciiTheme="minorHAnsi" w:hAnsiTheme="minorHAnsi" w:cstheme="minorHAnsi"/>
                <w:color w:val="auto"/>
                <w:sz w:val="20"/>
              </w:rPr>
            </w:pPr>
            <w:r w:rsidRPr="002A7427">
              <w:rPr>
                <w:rFonts w:asciiTheme="minorHAnsi" w:hAnsiTheme="minorHAnsi" w:cstheme="minorHAnsi"/>
                <w:color w:val="auto"/>
                <w:sz w:val="20"/>
              </w:rPr>
              <w:t xml:space="preserve">CAMPUS WIDE PAINTING SERVICES </w:t>
            </w:r>
            <w:r>
              <w:rPr>
                <w:rFonts w:asciiTheme="minorHAnsi" w:hAnsiTheme="minorHAnsi" w:cstheme="minorHAnsi"/>
                <w:color w:val="auto"/>
                <w:sz w:val="20"/>
              </w:rPr>
              <w:t>– 700 BLDG.</w:t>
            </w:r>
          </w:p>
        </w:tc>
        <w:tc>
          <w:tcPr>
            <w:tcW w:w="2006" w:type="dxa"/>
          </w:tcPr>
          <w:p w14:paraId="3D76E5E9" w14:textId="77777777" w:rsidR="00EE3408" w:rsidRPr="002A7427" w:rsidRDefault="00EE3408" w:rsidP="00CA2FC5">
            <w:pPr>
              <w:widowControl w:val="0"/>
              <w:spacing w:after="0" w:line="264" w:lineRule="auto"/>
              <w:jc w:val="both"/>
              <w:rPr>
                <w:rFonts w:asciiTheme="minorHAnsi" w:hAnsiTheme="minorHAnsi" w:cstheme="minorHAnsi"/>
                <w:color w:val="auto"/>
                <w:sz w:val="20"/>
              </w:rPr>
            </w:pPr>
            <w:r w:rsidRPr="002A7427">
              <w:rPr>
                <w:rFonts w:asciiTheme="minorHAnsi" w:hAnsiTheme="minorHAnsi" w:cstheme="minorHAnsi"/>
                <w:color w:val="auto"/>
                <w:sz w:val="20"/>
              </w:rPr>
              <w:t>$</w:t>
            </w:r>
          </w:p>
        </w:tc>
        <w:tc>
          <w:tcPr>
            <w:tcW w:w="1751" w:type="dxa"/>
          </w:tcPr>
          <w:p w14:paraId="155EE1EE" w14:textId="77777777" w:rsidR="00EE3408" w:rsidRPr="002A7427" w:rsidRDefault="00EE3408" w:rsidP="00CA2FC5">
            <w:pPr>
              <w:widowControl w:val="0"/>
              <w:spacing w:after="0" w:line="264" w:lineRule="auto"/>
              <w:jc w:val="both"/>
              <w:rPr>
                <w:rFonts w:asciiTheme="minorHAnsi" w:hAnsiTheme="minorHAnsi" w:cstheme="minorHAnsi"/>
                <w:color w:val="auto"/>
                <w:sz w:val="20"/>
              </w:rPr>
            </w:pPr>
            <w:r w:rsidRPr="002A7427">
              <w:rPr>
                <w:rFonts w:asciiTheme="minorHAnsi" w:hAnsiTheme="minorHAnsi" w:cstheme="minorHAnsi"/>
                <w:color w:val="auto"/>
                <w:sz w:val="20"/>
              </w:rPr>
              <w:t>$</w:t>
            </w:r>
          </w:p>
        </w:tc>
      </w:tr>
      <w:tr w:rsidR="003268BF" w14:paraId="28F73162" w14:textId="77777777" w:rsidTr="00CA2FC5">
        <w:tc>
          <w:tcPr>
            <w:tcW w:w="8031" w:type="dxa"/>
            <w:gridSpan w:val="4"/>
          </w:tcPr>
          <w:p w14:paraId="11BB251D" w14:textId="7E676185" w:rsidR="003268BF" w:rsidRPr="002A7427" w:rsidRDefault="003268BF" w:rsidP="00673AEE">
            <w:pPr>
              <w:widowControl w:val="0"/>
              <w:spacing w:after="0" w:line="264" w:lineRule="auto"/>
              <w:jc w:val="right"/>
              <w:rPr>
                <w:rFonts w:asciiTheme="minorHAnsi" w:hAnsiTheme="minorHAnsi" w:cstheme="minorHAnsi"/>
                <w:color w:val="auto"/>
                <w:sz w:val="20"/>
              </w:rPr>
            </w:pPr>
            <w:r>
              <w:rPr>
                <w:rFonts w:asciiTheme="minorHAnsi" w:hAnsiTheme="minorHAnsi" w:cstheme="minorHAnsi"/>
                <w:color w:val="auto"/>
                <w:sz w:val="20"/>
              </w:rPr>
              <w:t>Total</w:t>
            </w:r>
          </w:p>
        </w:tc>
        <w:tc>
          <w:tcPr>
            <w:tcW w:w="1751" w:type="dxa"/>
          </w:tcPr>
          <w:p w14:paraId="538B7AE9" w14:textId="1157644F" w:rsidR="003268BF" w:rsidRPr="002A7427" w:rsidRDefault="003268BF" w:rsidP="00CA2FC5">
            <w:pPr>
              <w:widowControl w:val="0"/>
              <w:spacing w:after="0" w:line="264" w:lineRule="auto"/>
              <w:jc w:val="both"/>
              <w:rPr>
                <w:rFonts w:asciiTheme="minorHAnsi" w:hAnsiTheme="minorHAnsi" w:cstheme="minorHAnsi"/>
                <w:color w:val="auto"/>
                <w:sz w:val="20"/>
              </w:rPr>
            </w:pPr>
            <w:r>
              <w:rPr>
                <w:rFonts w:asciiTheme="minorHAnsi" w:hAnsiTheme="minorHAnsi" w:cstheme="minorHAnsi"/>
                <w:color w:val="auto"/>
                <w:sz w:val="20"/>
              </w:rPr>
              <w:t>$</w:t>
            </w:r>
          </w:p>
        </w:tc>
      </w:tr>
    </w:tbl>
    <w:p w14:paraId="45180A7A" w14:textId="77777777" w:rsidR="00EE3408" w:rsidRPr="006727A3" w:rsidRDefault="00EE3408" w:rsidP="00EE3408">
      <w:pPr>
        <w:widowControl w:val="0"/>
        <w:spacing w:after="0" w:line="264" w:lineRule="auto"/>
        <w:jc w:val="both"/>
        <w:rPr>
          <w:rFonts w:asciiTheme="minorHAnsi" w:hAnsiTheme="minorHAnsi" w:cstheme="minorHAnsi"/>
          <w:i/>
          <w:iCs/>
          <w:sz w:val="20"/>
        </w:rPr>
      </w:pPr>
    </w:p>
    <w:p w14:paraId="7DBC72E6" w14:textId="77777777" w:rsidR="00D97651" w:rsidRDefault="00D97651" w:rsidP="00D97651">
      <w:pPr>
        <w:pStyle w:val="Text"/>
        <w:spacing w:after="0"/>
        <w:rPr>
          <w:rFonts w:asciiTheme="minorHAnsi" w:hAnsiTheme="minorHAnsi" w:cstheme="minorHAnsi"/>
        </w:rPr>
      </w:pPr>
    </w:p>
    <w:p w14:paraId="659C8B8A" w14:textId="77777777" w:rsidR="00A23C52" w:rsidRDefault="00A23C52" w:rsidP="00D97651">
      <w:pPr>
        <w:pStyle w:val="Text"/>
        <w:spacing w:after="0"/>
        <w:rPr>
          <w:rFonts w:asciiTheme="minorHAnsi" w:hAnsiTheme="minorHAnsi" w:cstheme="minorHAnsi"/>
        </w:rPr>
      </w:pPr>
    </w:p>
    <w:p w14:paraId="2918CD4B" w14:textId="77777777" w:rsidR="00A23C52" w:rsidRDefault="00A23C52" w:rsidP="00D97651">
      <w:pPr>
        <w:pStyle w:val="Text"/>
        <w:spacing w:after="0"/>
        <w:rPr>
          <w:rFonts w:asciiTheme="minorHAnsi" w:hAnsiTheme="minorHAnsi" w:cstheme="minorHAnsi"/>
        </w:rPr>
      </w:pPr>
    </w:p>
    <w:p w14:paraId="0807D779" w14:textId="77777777" w:rsidR="00A23C52" w:rsidRDefault="00A23C52" w:rsidP="00D97651">
      <w:pPr>
        <w:pStyle w:val="Text"/>
        <w:spacing w:after="0"/>
        <w:rPr>
          <w:rFonts w:asciiTheme="minorHAnsi" w:hAnsiTheme="minorHAnsi" w:cstheme="minorHAnsi"/>
        </w:rPr>
      </w:pPr>
    </w:p>
    <w:p w14:paraId="6ABCF604" w14:textId="77777777" w:rsidR="00A23C52" w:rsidRDefault="00A23C52" w:rsidP="00D97651">
      <w:pPr>
        <w:pStyle w:val="Text"/>
        <w:spacing w:after="0"/>
        <w:rPr>
          <w:rFonts w:asciiTheme="minorHAnsi" w:hAnsiTheme="minorHAnsi" w:cstheme="minorHAnsi"/>
        </w:rPr>
      </w:pPr>
    </w:p>
    <w:p w14:paraId="7EE2808C" w14:textId="77777777" w:rsidR="00A23C52" w:rsidRDefault="00A23C52" w:rsidP="00D97651">
      <w:pPr>
        <w:pStyle w:val="Text"/>
        <w:spacing w:after="0"/>
        <w:rPr>
          <w:rFonts w:asciiTheme="minorHAnsi" w:hAnsiTheme="minorHAnsi" w:cstheme="minorHAnsi"/>
        </w:rPr>
      </w:pPr>
    </w:p>
    <w:p w14:paraId="2C3500D6" w14:textId="77777777" w:rsidR="00A23C52" w:rsidRDefault="00A23C52" w:rsidP="00D97651">
      <w:pPr>
        <w:pStyle w:val="Text"/>
        <w:spacing w:after="0"/>
        <w:rPr>
          <w:rFonts w:asciiTheme="minorHAnsi" w:hAnsiTheme="minorHAnsi" w:cstheme="minorHAnsi"/>
        </w:rPr>
      </w:pPr>
    </w:p>
    <w:p w14:paraId="665C4085" w14:textId="77777777" w:rsidR="00A23C52" w:rsidRDefault="00A23C52" w:rsidP="00D97651">
      <w:pPr>
        <w:pStyle w:val="Text"/>
        <w:spacing w:after="0"/>
        <w:rPr>
          <w:rFonts w:asciiTheme="minorHAnsi" w:hAnsiTheme="minorHAnsi" w:cstheme="minorHAnsi"/>
        </w:rPr>
      </w:pPr>
    </w:p>
    <w:p w14:paraId="4E62CE1B" w14:textId="64403C7C" w:rsidR="00A23C52" w:rsidRDefault="00A23C52" w:rsidP="00D97651">
      <w:pPr>
        <w:pStyle w:val="Text"/>
        <w:spacing w:after="0"/>
        <w:rPr>
          <w:rFonts w:asciiTheme="minorHAnsi" w:hAnsiTheme="minorHAnsi" w:cstheme="minorHAnsi"/>
        </w:rPr>
      </w:pPr>
    </w:p>
    <w:p w14:paraId="15915BAD" w14:textId="77777777" w:rsidR="00A23C52" w:rsidRDefault="00A23C52" w:rsidP="00D97651">
      <w:pPr>
        <w:pStyle w:val="Text"/>
        <w:spacing w:after="0"/>
        <w:rPr>
          <w:rFonts w:asciiTheme="minorHAnsi" w:hAnsiTheme="minorHAnsi" w:cstheme="minorHAnsi"/>
        </w:rPr>
      </w:pPr>
    </w:p>
    <w:p w14:paraId="3CE910D1" w14:textId="77777777" w:rsidR="00A23C52" w:rsidRDefault="00A23C52" w:rsidP="00D97651">
      <w:pPr>
        <w:pStyle w:val="Text"/>
        <w:spacing w:after="0"/>
        <w:rPr>
          <w:rFonts w:asciiTheme="minorHAnsi" w:hAnsiTheme="minorHAnsi" w:cstheme="minorHAnsi"/>
        </w:rPr>
      </w:pPr>
    </w:p>
    <w:p w14:paraId="46D50CCC" w14:textId="77777777" w:rsidR="00A23C52" w:rsidRDefault="00A23C52" w:rsidP="00D97651">
      <w:pPr>
        <w:pStyle w:val="Text"/>
        <w:spacing w:after="0"/>
        <w:rPr>
          <w:rFonts w:asciiTheme="minorHAnsi" w:hAnsiTheme="minorHAnsi" w:cstheme="minorHAnsi"/>
        </w:rPr>
      </w:pPr>
    </w:p>
    <w:p w14:paraId="14806980" w14:textId="77777777" w:rsidR="00A23C52" w:rsidRDefault="00A23C52" w:rsidP="00D97651">
      <w:pPr>
        <w:pStyle w:val="Text"/>
        <w:spacing w:after="0"/>
        <w:rPr>
          <w:rFonts w:asciiTheme="minorHAnsi" w:hAnsiTheme="minorHAnsi" w:cstheme="minorHAnsi"/>
        </w:rPr>
      </w:pPr>
    </w:p>
    <w:p w14:paraId="7ABB877D" w14:textId="77777777" w:rsidR="00A23C52" w:rsidRDefault="00A23C52" w:rsidP="00D97651">
      <w:pPr>
        <w:pStyle w:val="Text"/>
        <w:spacing w:after="0"/>
        <w:rPr>
          <w:rFonts w:asciiTheme="minorHAnsi" w:hAnsiTheme="minorHAnsi" w:cstheme="minorHAnsi"/>
        </w:rPr>
      </w:pPr>
    </w:p>
    <w:p w14:paraId="11E60304" w14:textId="77777777" w:rsidR="00A23C52" w:rsidRDefault="00A23C52" w:rsidP="00D97651">
      <w:pPr>
        <w:pStyle w:val="Text"/>
        <w:spacing w:after="0"/>
        <w:rPr>
          <w:rFonts w:asciiTheme="minorHAnsi" w:hAnsiTheme="minorHAnsi" w:cstheme="minorHAnsi"/>
        </w:rPr>
      </w:pPr>
    </w:p>
    <w:p w14:paraId="061495CE" w14:textId="77777777" w:rsidR="00A23C52" w:rsidRDefault="00A23C52" w:rsidP="00D97651">
      <w:pPr>
        <w:pStyle w:val="Text"/>
        <w:spacing w:after="0"/>
        <w:rPr>
          <w:rFonts w:asciiTheme="minorHAnsi" w:hAnsiTheme="minorHAnsi" w:cstheme="minorHAnsi"/>
        </w:rPr>
      </w:pPr>
    </w:p>
    <w:p w14:paraId="17CCC199" w14:textId="77777777" w:rsidR="00A23C52" w:rsidRDefault="00A23C52" w:rsidP="00D97651">
      <w:pPr>
        <w:pStyle w:val="Text"/>
        <w:spacing w:after="0"/>
        <w:rPr>
          <w:rFonts w:asciiTheme="minorHAnsi" w:hAnsiTheme="minorHAnsi" w:cstheme="minorHAnsi"/>
        </w:rPr>
      </w:pPr>
    </w:p>
    <w:p w14:paraId="34048DBD" w14:textId="77777777" w:rsidR="00A23C52" w:rsidRDefault="00A23C52" w:rsidP="00D97651">
      <w:pPr>
        <w:pStyle w:val="Text"/>
        <w:spacing w:after="0"/>
        <w:rPr>
          <w:rFonts w:asciiTheme="minorHAnsi" w:hAnsiTheme="minorHAnsi" w:cstheme="minorHAnsi"/>
        </w:rPr>
      </w:pPr>
    </w:p>
    <w:p w14:paraId="262723A9" w14:textId="77777777" w:rsidR="00A23C52" w:rsidRDefault="00A23C52" w:rsidP="00D97651">
      <w:pPr>
        <w:pStyle w:val="Text"/>
        <w:spacing w:after="0"/>
        <w:rPr>
          <w:rFonts w:asciiTheme="minorHAnsi" w:hAnsiTheme="minorHAnsi" w:cstheme="minorHAnsi"/>
        </w:rPr>
      </w:pPr>
    </w:p>
    <w:p w14:paraId="3DA942B8" w14:textId="77777777" w:rsidR="00A23C52" w:rsidRDefault="00A23C52" w:rsidP="00D97651">
      <w:pPr>
        <w:pStyle w:val="Text"/>
        <w:spacing w:after="0"/>
        <w:rPr>
          <w:rFonts w:asciiTheme="minorHAnsi" w:hAnsiTheme="minorHAnsi" w:cstheme="minorHAnsi"/>
        </w:rPr>
      </w:pPr>
    </w:p>
    <w:p w14:paraId="4F1E18EF" w14:textId="77777777" w:rsidR="00A23C52" w:rsidRDefault="00A23C52" w:rsidP="00D97651">
      <w:pPr>
        <w:pStyle w:val="Text"/>
        <w:spacing w:after="0"/>
        <w:rPr>
          <w:rFonts w:asciiTheme="minorHAnsi" w:hAnsiTheme="minorHAnsi" w:cstheme="minorHAnsi"/>
        </w:rPr>
      </w:pPr>
    </w:p>
    <w:p w14:paraId="266CABE7" w14:textId="77777777" w:rsidR="00A23C52" w:rsidRDefault="00A23C52" w:rsidP="00D97651">
      <w:pPr>
        <w:pStyle w:val="Text"/>
        <w:spacing w:after="0"/>
        <w:rPr>
          <w:rFonts w:asciiTheme="minorHAnsi" w:hAnsiTheme="minorHAnsi" w:cstheme="minorHAnsi"/>
        </w:rPr>
      </w:pPr>
    </w:p>
    <w:p w14:paraId="599D3A13" w14:textId="77777777" w:rsidR="00A23C52" w:rsidRDefault="00A23C52" w:rsidP="00D97651">
      <w:pPr>
        <w:pStyle w:val="Text"/>
        <w:spacing w:after="0"/>
        <w:rPr>
          <w:rFonts w:asciiTheme="minorHAnsi" w:hAnsiTheme="minorHAnsi" w:cstheme="minorHAnsi"/>
        </w:rPr>
      </w:pPr>
    </w:p>
    <w:p w14:paraId="5C7F6B93" w14:textId="54C6175D" w:rsidR="00A23C52" w:rsidRDefault="00A23C52" w:rsidP="00D97651">
      <w:pPr>
        <w:pStyle w:val="Text"/>
        <w:spacing w:after="0"/>
        <w:rPr>
          <w:rFonts w:asciiTheme="minorHAnsi" w:hAnsiTheme="minorHAnsi" w:cstheme="minorHAnsi"/>
        </w:rPr>
      </w:pPr>
    </w:p>
    <w:p w14:paraId="3B1258F7" w14:textId="77777777" w:rsidR="00A23C52" w:rsidRDefault="00A23C52" w:rsidP="00D97651">
      <w:pPr>
        <w:pStyle w:val="Text"/>
        <w:spacing w:after="0"/>
        <w:rPr>
          <w:rFonts w:asciiTheme="minorHAnsi" w:hAnsiTheme="minorHAnsi" w:cstheme="minorHAnsi"/>
        </w:rPr>
      </w:pPr>
    </w:p>
    <w:p w14:paraId="3488C24B" w14:textId="77777777" w:rsidR="00A23C52" w:rsidRDefault="00A23C52" w:rsidP="00D97651">
      <w:pPr>
        <w:pStyle w:val="Text"/>
        <w:spacing w:after="0"/>
        <w:rPr>
          <w:rFonts w:asciiTheme="minorHAnsi" w:hAnsiTheme="minorHAnsi" w:cstheme="minorHAnsi"/>
        </w:rPr>
      </w:pPr>
    </w:p>
    <w:p w14:paraId="79492277" w14:textId="77777777" w:rsidR="00A23C52" w:rsidRDefault="00A23C52" w:rsidP="00D97651">
      <w:pPr>
        <w:pStyle w:val="Text"/>
        <w:spacing w:after="0"/>
        <w:rPr>
          <w:rFonts w:asciiTheme="minorHAnsi" w:hAnsiTheme="minorHAnsi" w:cstheme="minorHAnsi"/>
        </w:rPr>
      </w:pPr>
    </w:p>
    <w:p w14:paraId="02452D7E" w14:textId="77777777" w:rsidR="00A23C52" w:rsidRDefault="00A23C52" w:rsidP="00D97651">
      <w:pPr>
        <w:pStyle w:val="Text"/>
        <w:spacing w:after="0"/>
        <w:rPr>
          <w:rFonts w:asciiTheme="minorHAnsi" w:hAnsiTheme="minorHAnsi" w:cstheme="minorHAnsi"/>
        </w:rPr>
      </w:pPr>
    </w:p>
    <w:p w14:paraId="05DA9D44" w14:textId="77777777" w:rsidR="00A23C52" w:rsidRPr="006727A3" w:rsidRDefault="00A23C52" w:rsidP="00D97651">
      <w:pPr>
        <w:pStyle w:val="Text"/>
        <w:spacing w:after="0"/>
        <w:rPr>
          <w:rFonts w:asciiTheme="minorHAnsi" w:hAnsiTheme="minorHAnsi" w:cstheme="minorHAnsi"/>
        </w:rPr>
      </w:pPr>
    </w:p>
    <w:p w14:paraId="4190D1DF" w14:textId="77777777" w:rsidR="00D97651" w:rsidRPr="006727A3" w:rsidRDefault="00D97651" w:rsidP="00D97651">
      <w:pPr>
        <w:pStyle w:val="Heading1"/>
        <w:numPr>
          <w:ilvl w:val="0"/>
          <w:numId w:val="0"/>
        </w:numPr>
        <w:spacing w:before="120"/>
        <w:ind w:left="432" w:hanging="432"/>
        <w:rPr>
          <w:rFonts w:cstheme="minorHAnsi"/>
          <w:b w:val="0"/>
          <w:color w:val="auto"/>
          <w:sz w:val="20"/>
        </w:rPr>
      </w:pPr>
      <w:bookmarkStart w:id="384" w:name="_Toc88060467"/>
      <w:bookmarkStart w:id="385" w:name="_Toc172015881"/>
      <w:bookmarkStart w:id="386" w:name="_Toc172016800"/>
      <w:bookmarkStart w:id="387" w:name="_Toc172020723"/>
      <w:r w:rsidRPr="006727A3">
        <w:rPr>
          <w:rFonts w:cstheme="minorHAnsi"/>
          <w:sz w:val="24"/>
        </w:rPr>
        <w:t>ATTACHMENT B: INSTRUCTIONS TO VENDORS</w:t>
      </w:r>
      <w:bookmarkEnd w:id="384"/>
      <w:bookmarkEnd w:id="385"/>
      <w:bookmarkEnd w:id="386"/>
      <w:bookmarkEnd w:id="387"/>
    </w:p>
    <w:p w14:paraId="5F4379BA" w14:textId="7373AFB7" w:rsidR="006C70B5" w:rsidRPr="006C70B5" w:rsidRDefault="00D97651" w:rsidP="006C70B5">
      <w:pPr>
        <w:spacing w:before="60" w:after="60" w:line="264" w:lineRule="auto"/>
        <w:rPr>
          <w:rFonts w:asciiTheme="minorHAnsi" w:hAnsiTheme="minorHAnsi" w:cstheme="minorHAnsi"/>
          <w:color w:val="auto"/>
          <w:sz w:val="20"/>
        </w:rPr>
      </w:pPr>
      <w:r w:rsidRPr="006727A3">
        <w:rPr>
          <w:rFonts w:asciiTheme="minorHAnsi" w:hAnsiTheme="minorHAnsi" w:cstheme="minorHAnsi"/>
          <w:color w:val="auto"/>
          <w:sz w:val="20"/>
        </w:rPr>
        <w:t xml:space="preserve">The Instructions to Vendors, which are incorporated herein by this reference, may be found here: </w:t>
      </w:r>
      <w:hyperlink r:id="rId20" w:history="1"/>
      <w:bookmarkStart w:id="388" w:name="_Toc325622992"/>
      <w:bookmarkStart w:id="389" w:name="_Toc326064891"/>
      <w:bookmarkStart w:id="390" w:name="_Toc328747454"/>
      <w:bookmarkStart w:id="391" w:name="_Toc374120638"/>
      <w:r w:rsidR="006C70B5" w:rsidRPr="006C70B5">
        <w:rPr>
          <w:rFonts w:asciiTheme="minorHAnsi" w:hAnsiTheme="minorHAnsi" w:cstheme="minorHAnsi"/>
          <w:i/>
          <w:iCs/>
          <w:sz w:val="19"/>
          <w:szCs w:val="19"/>
        </w:rPr>
        <w:fldChar w:fldCharType="begin"/>
      </w:r>
      <w:r w:rsidR="006C70B5" w:rsidRPr="006C70B5">
        <w:rPr>
          <w:rFonts w:asciiTheme="minorHAnsi" w:hAnsiTheme="minorHAnsi" w:cstheme="minorHAnsi"/>
          <w:i/>
          <w:iCs/>
          <w:sz w:val="19"/>
          <w:szCs w:val="19"/>
        </w:rPr>
        <w:instrText xml:space="preserve"> HYPERLINK "https://ncadmin.nc.gov/formnorth-carolina-instructions-vendors032023/download?attachment" </w:instrText>
      </w:r>
      <w:r w:rsidR="006C70B5" w:rsidRPr="006C70B5">
        <w:rPr>
          <w:rFonts w:asciiTheme="minorHAnsi" w:hAnsiTheme="minorHAnsi" w:cstheme="minorHAnsi"/>
          <w:i/>
          <w:iCs/>
          <w:sz w:val="19"/>
          <w:szCs w:val="19"/>
        </w:rPr>
        <w:fldChar w:fldCharType="separate"/>
      </w:r>
      <w:r w:rsidR="006C70B5" w:rsidRPr="006C70B5">
        <w:rPr>
          <w:rStyle w:val="Hyperlink"/>
          <w:rFonts w:asciiTheme="minorHAnsi" w:hAnsiTheme="minorHAnsi" w:cstheme="minorHAnsi"/>
          <w:i/>
          <w:iCs/>
          <w:sz w:val="19"/>
          <w:szCs w:val="19"/>
        </w:rPr>
        <w:t>https://ncadmin.nc.gov/formnorth-carolina-instructions-vendors032023/download?attachment</w:t>
      </w:r>
      <w:r w:rsidR="006C70B5" w:rsidRPr="006C70B5">
        <w:rPr>
          <w:rFonts w:asciiTheme="minorHAnsi" w:hAnsiTheme="minorHAnsi" w:cstheme="minorHAnsi"/>
          <w:i/>
          <w:iCs/>
          <w:sz w:val="19"/>
          <w:szCs w:val="19"/>
        </w:rPr>
        <w:fldChar w:fldCharType="end"/>
      </w:r>
    </w:p>
    <w:p w14:paraId="28508361" w14:textId="77777777" w:rsidR="006C70B5" w:rsidRPr="006727A3" w:rsidRDefault="006C70B5" w:rsidP="00D97651">
      <w:pPr>
        <w:pStyle w:val="Text"/>
        <w:spacing w:after="120"/>
        <w:rPr>
          <w:rFonts w:asciiTheme="minorHAnsi" w:hAnsiTheme="minorHAnsi" w:cstheme="minorHAnsi"/>
        </w:rPr>
      </w:pPr>
    </w:p>
    <w:p w14:paraId="41D161CC" w14:textId="77777777" w:rsidR="00D97651" w:rsidRPr="006727A3" w:rsidRDefault="00D97651" w:rsidP="00D97651">
      <w:pPr>
        <w:pStyle w:val="Heading1"/>
        <w:numPr>
          <w:ilvl w:val="0"/>
          <w:numId w:val="0"/>
        </w:numPr>
        <w:spacing w:before="120"/>
        <w:rPr>
          <w:rFonts w:cstheme="minorHAnsi"/>
          <w:sz w:val="24"/>
        </w:rPr>
      </w:pPr>
      <w:bookmarkStart w:id="392" w:name="_Toc88060468"/>
      <w:bookmarkStart w:id="393" w:name="_Toc172015882"/>
      <w:bookmarkStart w:id="394" w:name="_Toc172016801"/>
      <w:bookmarkStart w:id="395" w:name="_Toc172020724"/>
      <w:r w:rsidRPr="006727A3">
        <w:rPr>
          <w:rFonts w:cstheme="minorHAnsi"/>
          <w:sz w:val="24"/>
        </w:rPr>
        <w:t>ATTACHMENT C: NORTH CAROLINA GENERAL TERMS &amp; CONDITIONS</w:t>
      </w:r>
      <w:bookmarkEnd w:id="388"/>
      <w:bookmarkEnd w:id="389"/>
      <w:bookmarkEnd w:id="390"/>
      <w:bookmarkEnd w:id="391"/>
      <w:bookmarkEnd w:id="392"/>
      <w:bookmarkEnd w:id="393"/>
      <w:bookmarkEnd w:id="394"/>
      <w:bookmarkEnd w:id="395"/>
    </w:p>
    <w:p w14:paraId="18A1B098" w14:textId="77777777" w:rsidR="00D97651" w:rsidRPr="006727A3" w:rsidRDefault="00D97651" w:rsidP="00D97651">
      <w:pPr>
        <w:widowControl w:val="0"/>
        <w:spacing w:before="60" w:after="60" w:line="264" w:lineRule="auto"/>
        <w:jc w:val="both"/>
        <w:rPr>
          <w:rFonts w:asciiTheme="minorHAnsi" w:hAnsiTheme="minorHAnsi" w:cstheme="minorHAnsi"/>
          <w:color w:val="auto"/>
          <w:sz w:val="20"/>
        </w:rPr>
      </w:pPr>
      <w:r w:rsidRPr="006727A3">
        <w:rPr>
          <w:rFonts w:asciiTheme="minorHAnsi" w:hAnsiTheme="minorHAnsi" w:cstheme="minorHAnsi"/>
          <w:color w:val="auto"/>
          <w:sz w:val="20"/>
        </w:rPr>
        <w:t>The North Carolina General Terms and Conditions, which are incorporated herein by this reference, may be found here:</w:t>
      </w:r>
    </w:p>
    <w:p w14:paraId="517A775C" w14:textId="77777777" w:rsidR="009E0A1B" w:rsidRDefault="00F65355" w:rsidP="009E0A1B">
      <w:pPr>
        <w:pStyle w:val="Text"/>
        <w:spacing w:after="0"/>
        <w:rPr>
          <w:rFonts w:asciiTheme="minorHAnsi" w:hAnsiTheme="minorHAnsi" w:cstheme="minorHAnsi"/>
          <w:i/>
          <w:iCs/>
          <w:sz w:val="19"/>
          <w:szCs w:val="19"/>
        </w:rPr>
      </w:pPr>
      <w:hyperlink r:id="rId21" w:history="1">
        <w:r w:rsidR="009E0A1B" w:rsidRPr="00DF2FCE">
          <w:rPr>
            <w:rStyle w:val="Hyperlink"/>
            <w:rFonts w:asciiTheme="minorHAnsi" w:hAnsiTheme="minorHAnsi" w:cstheme="minorHAnsi"/>
            <w:i/>
            <w:iCs/>
            <w:sz w:val="19"/>
            <w:szCs w:val="19"/>
          </w:rPr>
          <w:t>https://www.doa.nc.gov/form-north-carolina-general-terms-and-conditions-11-2023/open</w:t>
        </w:r>
      </w:hyperlink>
    </w:p>
    <w:p w14:paraId="42D8CB84" w14:textId="77777777" w:rsidR="00D97651" w:rsidRPr="006727A3" w:rsidRDefault="00D97651" w:rsidP="00D97651">
      <w:pPr>
        <w:pStyle w:val="Text"/>
        <w:spacing w:after="0"/>
        <w:rPr>
          <w:rFonts w:asciiTheme="minorHAnsi" w:hAnsiTheme="minorHAnsi" w:cstheme="minorHAnsi"/>
          <w:color w:val="auto"/>
        </w:rPr>
      </w:pPr>
    </w:p>
    <w:p w14:paraId="12045508" w14:textId="77777777" w:rsidR="00D97651" w:rsidRPr="006727A3" w:rsidRDefault="00D97651" w:rsidP="00D97651">
      <w:pPr>
        <w:pStyle w:val="Heading1"/>
        <w:numPr>
          <w:ilvl w:val="0"/>
          <w:numId w:val="0"/>
        </w:numPr>
        <w:spacing w:before="120"/>
        <w:ind w:left="360" w:hanging="360"/>
        <w:rPr>
          <w:rFonts w:cstheme="minorHAnsi"/>
          <w:sz w:val="24"/>
        </w:rPr>
      </w:pPr>
      <w:bookmarkStart w:id="396" w:name="_Toc88060469"/>
      <w:bookmarkStart w:id="397" w:name="_Toc172015883"/>
      <w:bookmarkStart w:id="398" w:name="_Toc172016802"/>
      <w:bookmarkStart w:id="399" w:name="_Toc172020725"/>
      <w:r w:rsidRPr="006727A3">
        <w:rPr>
          <w:rFonts w:cstheme="minorHAnsi"/>
          <w:sz w:val="24"/>
        </w:rPr>
        <w:t xml:space="preserve">ATTACHMENT D: </w:t>
      </w:r>
      <w:bookmarkStart w:id="400" w:name="_Hlk50627597"/>
      <w:r w:rsidRPr="006727A3">
        <w:rPr>
          <w:rFonts w:cstheme="minorHAnsi"/>
          <w:sz w:val="24"/>
        </w:rPr>
        <w:t>HUB SUPPLEMENTAL VENDOR INFORMATION</w:t>
      </w:r>
      <w:bookmarkEnd w:id="396"/>
      <w:bookmarkEnd w:id="397"/>
      <w:bookmarkEnd w:id="398"/>
      <w:bookmarkEnd w:id="399"/>
      <w:bookmarkEnd w:id="400"/>
    </w:p>
    <w:p w14:paraId="4B3ED1B9" w14:textId="77777777" w:rsidR="00D97651" w:rsidRPr="006727A3" w:rsidRDefault="00D97651" w:rsidP="00D97651">
      <w:pPr>
        <w:widowControl w:val="0"/>
        <w:spacing w:after="0" w:line="264" w:lineRule="auto"/>
        <w:jc w:val="both"/>
        <w:rPr>
          <w:rFonts w:asciiTheme="minorHAnsi" w:hAnsiTheme="minorHAnsi" w:cstheme="minorHAnsi"/>
          <w:color w:val="auto"/>
          <w:sz w:val="20"/>
        </w:rPr>
      </w:pPr>
      <w:r w:rsidRPr="006727A3">
        <w:rPr>
          <w:rFonts w:asciiTheme="minorHAnsi" w:hAnsiTheme="minorHAnsi" w:cstheme="minorHAnsi"/>
          <w:color w:val="auto"/>
          <w:sz w:val="20"/>
        </w:rPr>
        <w:t>Complete and return the Historically Underutilized Businesses (HUB) Vendor Information form, which can be found at the following link:</w:t>
      </w:r>
    </w:p>
    <w:p w14:paraId="0A2C0167" w14:textId="77777777" w:rsidR="00715774" w:rsidRPr="002C05E2" w:rsidRDefault="00F65355" w:rsidP="00715774">
      <w:pPr>
        <w:widowControl w:val="0"/>
        <w:spacing w:after="0" w:line="276" w:lineRule="auto"/>
        <w:ind w:right="144"/>
        <w:jc w:val="both"/>
        <w:rPr>
          <w:rStyle w:val="Hyperlink"/>
          <w:rFonts w:cstheme="minorHAnsi"/>
        </w:rPr>
      </w:pPr>
      <w:hyperlink r:id="rId22" w:history="1">
        <w:r w:rsidR="00715774" w:rsidRPr="002C05E2">
          <w:rPr>
            <w:rStyle w:val="Hyperlink"/>
            <w:rFonts w:asciiTheme="minorHAnsi" w:hAnsiTheme="minorHAnsi" w:cstheme="minorHAnsi"/>
            <w:i/>
            <w:iCs/>
            <w:sz w:val="19"/>
            <w:szCs w:val="19"/>
          </w:rPr>
          <w:t>https://www.doa.nc.gov/pandc/onlineforms/form-hub-supplemental-vendor-information-9-2021/download</w:t>
        </w:r>
      </w:hyperlink>
    </w:p>
    <w:p w14:paraId="616587BB" w14:textId="77777777" w:rsidR="00D97651" w:rsidRPr="006727A3" w:rsidRDefault="00D97651" w:rsidP="00D97651">
      <w:pPr>
        <w:widowControl w:val="0"/>
        <w:spacing w:after="0" w:line="264" w:lineRule="auto"/>
        <w:jc w:val="both"/>
        <w:rPr>
          <w:rFonts w:asciiTheme="minorHAnsi" w:hAnsiTheme="minorHAnsi" w:cstheme="minorHAnsi"/>
          <w:i/>
          <w:iCs/>
          <w:color w:val="auto"/>
          <w:sz w:val="19"/>
          <w:szCs w:val="19"/>
          <w:u w:val="single"/>
        </w:rPr>
      </w:pPr>
    </w:p>
    <w:p w14:paraId="0F14EC80" w14:textId="77777777" w:rsidR="00D97651" w:rsidRPr="006727A3" w:rsidRDefault="00D97651" w:rsidP="00D97651">
      <w:pPr>
        <w:pStyle w:val="Heading1"/>
        <w:numPr>
          <w:ilvl w:val="0"/>
          <w:numId w:val="0"/>
        </w:numPr>
        <w:spacing w:after="0"/>
        <w:ind w:left="360" w:hanging="360"/>
        <w:rPr>
          <w:rFonts w:cstheme="minorHAnsi"/>
          <w:sz w:val="24"/>
        </w:rPr>
      </w:pPr>
      <w:bookmarkStart w:id="401" w:name="_Toc88060470"/>
      <w:bookmarkStart w:id="402" w:name="_Toc172015884"/>
      <w:bookmarkStart w:id="403" w:name="_Toc172016803"/>
      <w:bookmarkStart w:id="404" w:name="_Toc172020726"/>
      <w:r w:rsidRPr="006727A3">
        <w:rPr>
          <w:rFonts w:cstheme="minorHAnsi"/>
          <w:sz w:val="24"/>
        </w:rPr>
        <w:t>ATTACHMENT E: CUSTOMER REFERENCE FORM</w:t>
      </w:r>
      <w:bookmarkEnd w:id="401"/>
      <w:bookmarkEnd w:id="402"/>
      <w:bookmarkEnd w:id="403"/>
      <w:bookmarkEnd w:id="404"/>
    </w:p>
    <w:p w14:paraId="30C19CA1" w14:textId="77777777" w:rsidR="00D97651" w:rsidRPr="006727A3" w:rsidRDefault="00D97651" w:rsidP="00D97651">
      <w:pPr>
        <w:widowControl w:val="0"/>
        <w:spacing w:after="0" w:line="264" w:lineRule="auto"/>
        <w:jc w:val="both"/>
        <w:rPr>
          <w:rFonts w:asciiTheme="minorHAnsi" w:hAnsiTheme="minorHAnsi" w:cstheme="minorHAnsi"/>
          <w:color w:val="auto"/>
          <w:sz w:val="20"/>
        </w:rPr>
      </w:pPr>
      <w:r w:rsidRPr="006727A3">
        <w:rPr>
          <w:rFonts w:asciiTheme="minorHAnsi" w:hAnsiTheme="minorHAnsi" w:cstheme="minorHAnsi"/>
          <w:color w:val="auto"/>
          <w:sz w:val="20"/>
        </w:rPr>
        <w:t>Complete and return the Customer Reference Form, which can be found at the following link:</w:t>
      </w:r>
    </w:p>
    <w:p w14:paraId="7A28C273" w14:textId="77777777" w:rsidR="00715774" w:rsidRPr="002C05E2" w:rsidRDefault="00F65355" w:rsidP="00715774">
      <w:pPr>
        <w:widowControl w:val="0"/>
        <w:spacing w:after="0" w:line="276" w:lineRule="auto"/>
        <w:ind w:right="144"/>
        <w:jc w:val="both"/>
        <w:rPr>
          <w:rStyle w:val="Hyperlink"/>
          <w:rFonts w:cstheme="minorHAnsi"/>
        </w:rPr>
      </w:pPr>
      <w:hyperlink r:id="rId23" w:history="1">
        <w:r w:rsidR="00715774" w:rsidRPr="002C05E2">
          <w:rPr>
            <w:rStyle w:val="Hyperlink"/>
            <w:rFonts w:asciiTheme="minorHAnsi" w:hAnsiTheme="minorHAnsi" w:cstheme="minorHAnsi"/>
            <w:i/>
            <w:iCs/>
            <w:sz w:val="19"/>
            <w:szCs w:val="19"/>
          </w:rPr>
          <w:t>https://ncadmin.nc.gov/media/15503/open</w:t>
        </w:r>
      </w:hyperlink>
    </w:p>
    <w:p w14:paraId="23E3142C" w14:textId="77777777" w:rsidR="00EE3408" w:rsidRDefault="00EE3408" w:rsidP="00D97651">
      <w:pPr>
        <w:pStyle w:val="Text"/>
        <w:spacing w:after="0"/>
        <w:rPr>
          <w:rFonts w:asciiTheme="minorHAnsi" w:hAnsiTheme="minorHAnsi" w:cstheme="minorHAnsi"/>
          <w:i/>
          <w:iCs/>
          <w:sz w:val="19"/>
          <w:szCs w:val="19"/>
        </w:rPr>
      </w:pPr>
      <w:bookmarkStart w:id="405" w:name="_Hlk53052512"/>
    </w:p>
    <w:p w14:paraId="4A2665E8" w14:textId="77777777" w:rsidR="002D60D6" w:rsidRPr="00673AEE" w:rsidRDefault="002D60D6" w:rsidP="00673AEE">
      <w:pPr>
        <w:pStyle w:val="Heading1"/>
        <w:numPr>
          <w:ilvl w:val="0"/>
          <w:numId w:val="0"/>
        </w:numPr>
        <w:spacing w:after="0"/>
        <w:ind w:left="360" w:hanging="360"/>
        <w:rPr>
          <w:rFonts w:cstheme="minorHAnsi"/>
          <w:sz w:val="24"/>
        </w:rPr>
      </w:pPr>
      <w:bookmarkStart w:id="406" w:name="_Toc88060471"/>
      <w:bookmarkStart w:id="407" w:name="_Toc88465792"/>
      <w:bookmarkStart w:id="408" w:name="_Toc171932907"/>
      <w:bookmarkStart w:id="409" w:name="_Toc172020727"/>
      <w:r w:rsidRPr="00673AEE">
        <w:rPr>
          <w:rFonts w:cstheme="minorHAnsi"/>
          <w:sz w:val="24"/>
        </w:rPr>
        <w:t>ATTACHMENT F: LOCATION OF WORKERS UTILIZED BY VENDOR</w:t>
      </w:r>
      <w:bookmarkEnd w:id="406"/>
      <w:bookmarkEnd w:id="407"/>
      <w:bookmarkEnd w:id="408"/>
      <w:bookmarkEnd w:id="409"/>
      <w:r w:rsidRPr="00673AEE">
        <w:rPr>
          <w:rFonts w:cstheme="minorHAnsi"/>
          <w:sz w:val="24"/>
        </w:rPr>
        <w:t xml:space="preserve"> </w:t>
      </w:r>
    </w:p>
    <w:p w14:paraId="3E2057AA" w14:textId="77777777" w:rsidR="002D60D6" w:rsidRPr="00E417F9" w:rsidRDefault="002D60D6" w:rsidP="002D60D6">
      <w:pPr>
        <w:widowControl w:val="0"/>
        <w:spacing w:before="60" w:after="60" w:line="264" w:lineRule="auto"/>
        <w:jc w:val="both"/>
        <w:rPr>
          <w:rFonts w:asciiTheme="minorHAnsi" w:hAnsiTheme="minorHAnsi" w:cstheme="minorHAnsi"/>
          <w:color w:val="auto"/>
          <w:sz w:val="20"/>
        </w:rPr>
      </w:pPr>
      <w:bookmarkStart w:id="410" w:name="_Hlk50627506"/>
      <w:r w:rsidRPr="00E417F9">
        <w:rPr>
          <w:rFonts w:asciiTheme="minorHAnsi" w:hAnsiTheme="minorHAnsi" w:cstheme="minorHAnsi"/>
          <w:color w:val="auto"/>
          <w:sz w:val="20"/>
        </w:rPr>
        <w:t>Complete and return the Location of Workers Utilized by Vendor, which can be found at the following link:</w:t>
      </w:r>
    </w:p>
    <w:bookmarkEnd w:id="410"/>
    <w:p w14:paraId="79CFDB30" w14:textId="77777777" w:rsidR="002D60D6" w:rsidRPr="00720476" w:rsidRDefault="002D60D6" w:rsidP="002D60D6">
      <w:pPr>
        <w:widowControl w:val="0"/>
        <w:spacing w:after="0" w:line="276" w:lineRule="auto"/>
        <w:ind w:right="144"/>
        <w:jc w:val="both"/>
        <w:rPr>
          <w:rFonts w:cstheme="minorHAnsi"/>
          <w:color w:val="666666"/>
          <w:u w:val="single"/>
        </w:rPr>
      </w:pPr>
      <w:r w:rsidRPr="002C05E2">
        <w:rPr>
          <w:rStyle w:val="Hyperlink"/>
          <w:rFonts w:asciiTheme="minorHAnsi" w:hAnsiTheme="minorHAnsi" w:cstheme="minorHAnsi"/>
          <w:i/>
          <w:iCs/>
          <w:sz w:val="19"/>
          <w:szCs w:val="19"/>
        </w:rPr>
        <w:fldChar w:fldCharType="begin"/>
      </w:r>
      <w:r w:rsidRPr="002C05E2">
        <w:rPr>
          <w:rStyle w:val="Hyperlink"/>
          <w:rFonts w:asciiTheme="minorHAnsi" w:hAnsiTheme="minorHAnsi" w:cstheme="minorHAnsi"/>
          <w:i/>
          <w:iCs/>
          <w:sz w:val="19"/>
          <w:szCs w:val="19"/>
        </w:rPr>
        <w:instrText>HYPERLINK "https://gcc02.safelinks.protection.outlook.com/?url=https%3A%2F%2Fwww.doa.nc.gov%2Fpandc%2Fonlineforms%2Fform-location-workers-09-2021%2Fdownload&amp;data=05%7C02%7Cjonathan.davis%40doa.nc.gov%7Cf298a5b0a18e4016d32908dc692f5e36%7C7a7681dcb9d0449a85c3ecc26cd7ed19%7C0%7C0%7C638500899363461294%7CUnknown%7CTWFpbGZsb3d8eyJWIjoiMC4wLjAwMDAiLCJQIjoiV2luMzIiLCJBTiI6Ik1haWwiLCJXVCI6Mn0%3D%7C0%7C%7C%7C&amp;sdata=dOAwMnpCvh5RHlqwgm%2BAl%2B0kuaDQn%2B62VKVooIOmhCM%3D&amp;reserved=0"</w:instrText>
      </w:r>
      <w:r w:rsidRPr="002C05E2">
        <w:rPr>
          <w:rStyle w:val="Hyperlink"/>
          <w:rFonts w:asciiTheme="minorHAnsi" w:hAnsiTheme="minorHAnsi" w:cstheme="minorHAnsi"/>
          <w:i/>
          <w:iCs/>
          <w:sz w:val="19"/>
          <w:szCs w:val="19"/>
        </w:rPr>
        <w:fldChar w:fldCharType="separate"/>
      </w:r>
      <w:r w:rsidRPr="002C05E2">
        <w:rPr>
          <w:rStyle w:val="Hyperlink"/>
          <w:rFonts w:asciiTheme="minorHAnsi" w:hAnsiTheme="minorHAnsi" w:cstheme="minorHAnsi"/>
          <w:i/>
          <w:iCs/>
          <w:sz w:val="19"/>
          <w:szCs w:val="19"/>
        </w:rPr>
        <w:t>https://www.doa.nc.gov/pandc/onlineforms/form-location-workers-09-2021/download</w:t>
      </w:r>
      <w:r w:rsidRPr="002C05E2">
        <w:rPr>
          <w:rStyle w:val="Hyperlink"/>
          <w:rFonts w:asciiTheme="minorHAnsi" w:hAnsiTheme="minorHAnsi" w:cstheme="minorHAnsi"/>
          <w:i/>
          <w:iCs/>
          <w:sz w:val="19"/>
          <w:szCs w:val="19"/>
        </w:rPr>
        <w:fldChar w:fldCharType="end"/>
      </w:r>
    </w:p>
    <w:p w14:paraId="1E36E2E4" w14:textId="77777777" w:rsidR="000C58D9" w:rsidRPr="006727A3" w:rsidRDefault="000C58D9" w:rsidP="00D97651">
      <w:pPr>
        <w:pStyle w:val="Text"/>
        <w:spacing w:after="0"/>
        <w:rPr>
          <w:rFonts w:asciiTheme="minorHAnsi" w:hAnsiTheme="minorHAnsi" w:cstheme="minorHAnsi"/>
          <w:i/>
          <w:iCs/>
          <w:sz w:val="19"/>
          <w:szCs w:val="19"/>
        </w:rPr>
      </w:pPr>
    </w:p>
    <w:p w14:paraId="5978205F" w14:textId="77777777" w:rsidR="00D97651" w:rsidRPr="006727A3" w:rsidRDefault="00D97651" w:rsidP="00D97651">
      <w:pPr>
        <w:pStyle w:val="Heading1"/>
        <w:numPr>
          <w:ilvl w:val="0"/>
          <w:numId w:val="0"/>
        </w:numPr>
        <w:pBdr>
          <w:bottom w:val="single" w:sz="4" w:space="0" w:color="002266"/>
        </w:pBdr>
        <w:spacing w:after="0"/>
        <w:ind w:left="432" w:hanging="432"/>
        <w:rPr>
          <w:rFonts w:cstheme="minorHAnsi"/>
          <w:sz w:val="24"/>
        </w:rPr>
      </w:pPr>
      <w:bookmarkStart w:id="411" w:name="_Toc88060472"/>
      <w:bookmarkStart w:id="412" w:name="_Toc172015885"/>
      <w:bookmarkStart w:id="413" w:name="_Toc172016804"/>
      <w:bookmarkStart w:id="414" w:name="_Toc172020728"/>
      <w:r w:rsidRPr="006727A3">
        <w:rPr>
          <w:rFonts w:cstheme="minorHAnsi"/>
          <w:sz w:val="24"/>
        </w:rPr>
        <w:t>ATTACHMENT G: CERTIFICATION OF FINANCIAL CONDITION</w:t>
      </w:r>
      <w:bookmarkEnd w:id="411"/>
      <w:bookmarkEnd w:id="412"/>
      <w:bookmarkEnd w:id="413"/>
      <w:bookmarkEnd w:id="414"/>
    </w:p>
    <w:p w14:paraId="707EC628" w14:textId="77777777" w:rsidR="00D97651" w:rsidRPr="006727A3" w:rsidRDefault="00D97651" w:rsidP="00D97651">
      <w:pPr>
        <w:widowControl w:val="0"/>
        <w:spacing w:before="60" w:after="60" w:line="264" w:lineRule="auto"/>
        <w:jc w:val="both"/>
        <w:rPr>
          <w:rFonts w:asciiTheme="minorHAnsi" w:hAnsiTheme="minorHAnsi" w:cstheme="minorHAnsi"/>
          <w:color w:val="auto"/>
          <w:sz w:val="20"/>
        </w:rPr>
      </w:pPr>
      <w:r w:rsidRPr="006727A3">
        <w:rPr>
          <w:rFonts w:asciiTheme="minorHAnsi" w:hAnsiTheme="minorHAnsi" w:cstheme="minorHAnsi"/>
          <w:color w:val="auto"/>
          <w:sz w:val="20"/>
        </w:rPr>
        <w:t>Complete, sign, and return the Certification of Financial Condition, which can be found at the following link:</w:t>
      </w:r>
    </w:p>
    <w:p w14:paraId="4A84F114" w14:textId="3A70EF31" w:rsidR="00D97651" w:rsidRPr="006727A3" w:rsidRDefault="00F65355" w:rsidP="00EE3408">
      <w:pPr>
        <w:widowControl w:val="0"/>
        <w:spacing w:after="0" w:line="276" w:lineRule="auto"/>
        <w:ind w:right="144"/>
        <w:jc w:val="both"/>
        <w:rPr>
          <w:rFonts w:asciiTheme="minorHAnsi" w:hAnsiTheme="minorHAnsi" w:cstheme="minorHAnsi"/>
          <w:i/>
          <w:iCs/>
          <w:color w:val="auto"/>
          <w:sz w:val="19"/>
          <w:szCs w:val="19"/>
          <w:u w:val="single"/>
        </w:rPr>
      </w:pPr>
      <w:hyperlink r:id="rId24" w:history="1">
        <w:r w:rsidR="00715774" w:rsidRPr="002C05E2">
          <w:rPr>
            <w:rStyle w:val="Hyperlink"/>
            <w:rFonts w:asciiTheme="minorHAnsi" w:hAnsiTheme="minorHAnsi" w:cstheme="minorHAnsi"/>
            <w:i/>
            <w:iCs/>
            <w:sz w:val="19"/>
            <w:szCs w:val="19"/>
          </w:rPr>
          <w:t>https://www.doa.nc.gov/pandc/onlineforms/form-certification-financial-condition-09-2021/download</w:t>
        </w:r>
      </w:hyperlink>
      <w:r w:rsidR="00D97651" w:rsidRPr="006727A3">
        <w:rPr>
          <w:rFonts w:asciiTheme="minorHAnsi" w:hAnsiTheme="minorHAnsi" w:cstheme="minorHAnsi"/>
          <w:i/>
          <w:iCs/>
          <w:sz w:val="19"/>
          <w:szCs w:val="19"/>
        </w:rPr>
        <w:t xml:space="preserve"> </w:t>
      </w:r>
      <w:r w:rsidR="00D97651" w:rsidRPr="006727A3">
        <w:rPr>
          <w:rFonts w:asciiTheme="minorHAnsi" w:hAnsiTheme="minorHAnsi" w:cstheme="minorHAnsi"/>
          <w:i/>
          <w:iCs/>
          <w:color w:val="auto"/>
          <w:sz w:val="19"/>
          <w:szCs w:val="19"/>
          <w:u w:val="single"/>
        </w:rPr>
        <w:t xml:space="preserve"> </w:t>
      </w:r>
      <w:bookmarkEnd w:id="405"/>
    </w:p>
    <w:bookmarkEnd w:id="378"/>
    <w:p w14:paraId="6921728A" w14:textId="77777777" w:rsidR="00D97651" w:rsidRPr="006727A3" w:rsidRDefault="00D97651" w:rsidP="00D97651">
      <w:pPr>
        <w:pStyle w:val="Text"/>
        <w:spacing w:after="0"/>
        <w:rPr>
          <w:rFonts w:asciiTheme="minorHAnsi" w:hAnsiTheme="minorHAnsi" w:cstheme="minorHAnsi"/>
        </w:rPr>
      </w:pPr>
    </w:p>
    <w:p w14:paraId="0146188B" w14:textId="77777777" w:rsidR="00D97651" w:rsidRPr="006727A3" w:rsidRDefault="00D97651" w:rsidP="00D97651">
      <w:pPr>
        <w:widowControl w:val="0"/>
        <w:spacing w:after="0" w:line="264" w:lineRule="auto"/>
        <w:jc w:val="center"/>
        <w:rPr>
          <w:rFonts w:asciiTheme="minorHAnsi" w:hAnsiTheme="minorHAnsi" w:cstheme="minorHAnsi"/>
          <w:b/>
          <w:bCs/>
          <w:color w:val="auto"/>
          <w:sz w:val="28"/>
          <w:szCs w:val="28"/>
          <w:u w:val="single"/>
        </w:rPr>
      </w:pPr>
      <w:r w:rsidRPr="006727A3">
        <w:rPr>
          <w:rFonts w:asciiTheme="minorHAnsi" w:hAnsiTheme="minorHAnsi" w:cstheme="minorHAnsi"/>
          <w:b/>
          <w:bCs/>
          <w:color w:val="auto"/>
          <w:sz w:val="28"/>
          <w:szCs w:val="28"/>
          <w:u w:val="single"/>
        </w:rPr>
        <w:t xml:space="preserve">*** Failure to Return the Required Attachments May Eliminate </w:t>
      </w:r>
    </w:p>
    <w:p w14:paraId="79283E05" w14:textId="77777777" w:rsidR="00D97651" w:rsidRPr="006727A3" w:rsidRDefault="00D97651" w:rsidP="00D97651">
      <w:pPr>
        <w:widowControl w:val="0"/>
        <w:spacing w:after="0" w:line="264" w:lineRule="auto"/>
        <w:jc w:val="center"/>
        <w:rPr>
          <w:rFonts w:asciiTheme="minorHAnsi" w:hAnsiTheme="minorHAnsi" w:cstheme="minorHAnsi"/>
          <w:color w:val="auto"/>
          <w:sz w:val="28"/>
          <w:szCs w:val="28"/>
          <w:u w:val="single"/>
        </w:rPr>
      </w:pPr>
      <w:r w:rsidRPr="006727A3">
        <w:rPr>
          <w:rFonts w:asciiTheme="minorHAnsi" w:hAnsiTheme="minorHAnsi" w:cstheme="minorHAnsi"/>
          <w:b/>
          <w:bCs/>
          <w:color w:val="auto"/>
          <w:sz w:val="28"/>
          <w:szCs w:val="28"/>
          <w:u w:val="single"/>
        </w:rPr>
        <w:t>Your Response from Further Consideration ***</w:t>
      </w:r>
    </w:p>
    <w:p w14:paraId="4C720EFA" w14:textId="2A7D37CD" w:rsidR="0028149B" w:rsidRPr="006727A3" w:rsidRDefault="00E72FFE" w:rsidP="00E72FFE">
      <w:pPr>
        <w:widowControl w:val="0"/>
        <w:spacing w:after="0" w:line="264" w:lineRule="auto"/>
        <w:jc w:val="both"/>
        <w:rPr>
          <w:rFonts w:asciiTheme="minorHAnsi" w:hAnsiTheme="minorHAnsi" w:cstheme="minorHAnsi"/>
          <w:i/>
          <w:iCs/>
          <w:color w:val="auto"/>
          <w:sz w:val="19"/>
          <w:szCs w:val="19"/>
          <w:u w:val="single"/>
        </w:rPr>
      </w:pPr>
      <w:r w:rsidRPr="006727A3">
        <w:rPr>
          <w:rFonts w:asciiTheme="minorHAnsi" w:hAnsiTheme="minorHAnsi" w:cstheme="minorHAnsi"/>
          <w:i/>
          <w:iCs/>
          <w:color w:val="auto"/>
          <w:sz w:val="19"/>
          <w:szCs w:val="19"/>
          <w:u w:val="single"/>
        </w:rPr>
        <w:t xml:space="preserve"> </w:t>
      </w:r>
      <w:bookmarkEnd w:id="370"/>
      <w:bookmarkEnd w:id="373"/>
      <w:bookmarkEnd w:id="374"/>
      <w:bookmarkEnd w:id="379"/>
    </w:p>
    <w:sectPr w:rsidR="0028149B" w:rsidRPr="006727A3" w:rsidSect="00CC0067">
      <w:headerReference w:type="default" r:id="rId25"/>
      <w:footerReference w:type="default" r:id="rId26"/>
      <w:headerReference w:type="first" r:id="rId27"/>
      <w:footerReference w:type="first" r:id="rId28"/>
      <w:type w:val="continuous"/>
      <w:pgSz w:w="12240" w:h="15840" w:code="1"/>
      <w:pgMar w:top="864" w:right="720" w:bottom="720" w:left="1008" w:header="720" w:footer="432"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6" w:author="Lanning, Daniel" w:date="2024-07-16T09:09:00Z" w:initials="DL">
    <w:p w14:paraId="1BCA0158" w14:textId="77777777" w:rsidR="003B5CB4" w:rsidRDefault="003B5CB4" w:rsidP="005E3943">
      <w:pPr>
        <w:pStyle w:val="CommentText"/>
      </w:pPr>
      <w:r>
        <w:rPr>
          <w:rStyle w:val="CommentReference"/>
        </w:rPr>
        <w:annotationRef/>
      </w:r>
      <w:r>
        <w:t>Update table</w:t>
      </w:r>
    </w:p>
  </w:comment>
  <w:comment w:id="304" w:author="Anderson, Sandy" w:date="2024-07-23T20:30:00Z" w:initials="SA">
    <w:p w14:paraId="7206B64F" w14:textId="77777777" w:rsidR="003B5CB4" w:rsidRDefault="003B5CB4" w:rsidP="00DE205A">
      <w:pPr>
        <w:pStyle w:val="CommentText"/>
      </w:pPr>
      <w:r>
        <w:rPr>
          <w:rStyle w:val="CommentReference"/>
        </w:rPr>
        <w:annotationRef/>
      </w:r>
      <w:r>
        <w:t>For the??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CA0158" w15:done="0"/>
  <w15:commentEx w15:paraId="7206B6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58FE2E6" w16cex:dateUtc="2024-07-16T13:04:00Z"/>
  <w16cex:commentExtensible w16cex:durableId="04968922" w16cex:dateUtc="2024-07-16T13:05:00Z"/>
  <w16cex:commentExtensible w16cex:durableId="376E623A" w16cex:dateUtc="2024-07-16T13:05:00Z"/>
  <w16cex:commentExtensible w16cex:durableId="7972BDD5" w16cex:dateUtc="2024-07-16T13:09:00Z"/>
  <w16cex:commentExtensible w16cex:durableId="773C4B04" w16cex:dateUtc="2024-07-16T13:09:00Z"/>
  <w16cex:commentExtensible w16cex:durableId="3A5D4A46" w16cex:dateUtc="2024-07-24T0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5E4E9ED" w16cid:durableId="658FE2E6"/>
  <w16cid:commentId w16cid:paraId="32BA3664" w16cid:durableId="04968922"/>
  <w16cid:commentId w16cid:paraId="7E584C0C" w16cid:durableId="376E623A"/>
  <w16cid:commentId w16cid:paraId="1BCA0158" w16cid:durableId="7972BDD5"/>
  <w16cid:commentId w16cid:paraId="28394D9C" w16cid:durableId="773C4B04"/>
  <w16cid:commentId w16cid:paraId="7206B64F" w16cid:durableId="3A5D4A4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49815" w14:textId="77777777" w:rsidR="003B5CB4" w:rsidRDefault="003B5CB4" w:rsidP="00323DA2">
      <w:pPr>
        <w:spacing w:after="0"/>
      </w:pPr>
      <w:r>
        <w:separator/>
      </w:r>
    </w:p>
  </w:endnote>
  <w:endnote w:type="continuationSeparator" w:id="0">
    <w:p w14:paraId="45DFAB4C" w14:textId="77777777" w:rsidR="003B5CB4" w:rsidRDefault="003B5CB4" w:rsidP="00323DA2">
      <w:pPr>
        <w:spacing w:after="0"/>
      </w:pPr>
      <w:r>
        <w:continuationSeparator/>
      </w:r>
    </w:p>
  </w:endnote>
  <w:endnote w:type="continuationNotice" w:id="1">
    <w:p w14:paraId="1E693E5E" w14:textId="77777777" w:rsidR="003B5CB4" w:rsidRDefault="003B5C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F5407" w14:textId="0DA66EE6" w:rsidR="003B5CB4" w:rsidRDefault="003B5CB4">
    <w:pPr>
      <w:pStyle w:val="Footer"/>
      <w:jc w:val="right"/>
    </w:pPr>
  </w:p>
  <w:sdt>
    <w:sdtPr>
      <w:rPr>
        <w:rFonts w:ascii="Arial" w:hAnsi="Arial" w:cs="Arial"/>
        <w:color w:val="auto"/>
        <w:sz w:val="16"/>
        <w:szCs w:val="16"/>
      </w:rPr>
      <w:id w:val="-246886542"/>
      <w:docPartObj>
        <w:docPartGallery w:val="Page Numbers (Top of Page)"/>
        <w:docPartUnique/>
      </w:docPartObj>
    </w:sdtPr>
    <w:sdtEndPr/>
    <w:sdtContent>
      <w:p w14:paraId="7F745B73" w14:textId="18FDA367" w:rsidR="003B5CB4" w:rsidRPr="00036FBB" w:rsidRDefault="003B5CB4" w:rsidP="00036FBB">
        <w:pPr>
          <w:tabs>
            <w:tab w:val="center" w:pos="4680"/>
            <w:tab w:val="right" w:pos="9900"/>
          </w:tabs>
          <w:spacing w:after="0"/>
          <w:rPr>
            <w:rFonts w:ascii="Arial" w:hAnsi="Arial" w:cs="Arial"/>
            <w:color w:val="auto"/>
            <w:sz w:val="16"/>
            <w:szCs w:val="16"/>
          </w:rPr>
        </w:pPr>
        <w:r w:rsidRPr="006727A3">
          <w:rPr>
            <w:rFonts w:asciiTheme="minorHAnsi" w:hAnsiTheme="minorHAnsi" w:cstheme="minorHAnsi"/>
            <w:color w:val="000000"/>
            <w:sz w:val="16"/>
            <w:szCs w:val="16"/>
          </w:rPr>
          <w:t xml:space="preserve">Ver: </w:t>
        </w:r>
        <w:r>
          <w:rPr>
            <w:rFonts w:asciiTheme="minorHAnsi" w:hAnsiTheme="minorHAnsi" w:cstheme="minorHAnsi"/>
            <w:color w:val="000000"/>
            <w:sz w:val="16"/>
            <w:szCs w:val="16"/>
          </w:rPr>
          <w:t>11</w:t>
        </w:r>
        <w:r w:rsidRPr="006727A3">
          <w:rPr>
            <w:rFonts w:asciiTheme="minorHAnsi" w:hAnsiTheme="minorHAnsi" w:cstheme="minorHAnsi"/>
            <w:color w:val="000000"/>
            <w:sz w:val="16"/>
            <w:szCs w:val="16"/>
          </w:rPr>
          <w:t>/2023</w:t>
        </w:r>
        <w:r>
          <w:rPr>
            <w:rFonts w:ascii="Arial" w:hAnsi="Arial" w:cs="Arial"/>
            <w:color w:val="000000"/>
            <w:sz w:val="16"/>
            <w:szCs w:val="16"/>
          </w:rPr>
          <w:tab/>
        </w:r>
        <w:r>
          <w:rPr>
            <w:rFonts w:ascii="Arial" w:hAnsi="Arial" w:cs="Arial"/>
            <w:color w:val="000000"/>
            <w:sz w:val="16"/>
            <w:szCs w:val="16"/>
          </w:rPr>
          <w:tab/>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8F79F" w14:textId="2DF2B2CC" w:rsidR="003B5CB4" w:rsidRPr="006727A3" w:rsidRDefault="003B5CB4" w:rsidP="004965D4">
    <w:pPr>
      <w:pStyle w:val="Footer"/>
      <w:tabs>
        <w:tab w:val="clear" w:pos="9360"/>
        <w:tab w:val="right" w:pos="9900"/>
      </w:tabs>
      <w:rPr>
        <w:rFonts w:asciiTheme="minorHAnsi" w:hAnsiTheme="minorHAnsi" w:cstheme="minorHAnsi"/>
        <w:color w:val="000000"/>
        <w:sz w:val="16"/>
        <w:szCs w:val="16"/>
      </w:rPr>
    </w:pPr>
    <w:r w:rsidRPr="006727A3">
      <w:rPr>
        <w:rFonts w:asciiTheme="minorHAnsi" w:hAnsiTheme="minorHAnsi" w:cstheme="minorHAnsi"/>
        <w:color w:val="000000"/>
        <w:sz w:val="16"/>
        <w:szCs w:val="16"/>
      </w:rPr>
      <w:t xml:space="preserve">Ver: </w:t>
    </w:r>
    <w:r>
      <w:rPr>
        <w:rFonts w:asciiTheme="minorHAnsi" w:hAnsiTheme="minorHAnsi" w:cstheme="minorHAnsi"/>
        <w:color w:val="000000"/>
        <w:sz w:val="16"/>
        <w:szCs w:val="16"/>
      </w:rPr>
      <w:t>11</w:t>
    </w:r>
    <w:r w:rsidRPr="006727A3">
      <w:rPr>
        <w:rFonts w:asciiTheme="minorHAnsi" w:hAnsiTheme="minorHAnsi" w:cstheme="minorHAnsi"/>
        <w:color w:val="000000"/>
        <w:sz w:val="16"/>
        <w:szCs w:val="16"/>
      </w:rPr>
      <w:t>/2023</w:t>
    </w:r>
    <w:r w:rsidRPr="006727A3">
      <w:rPr>
        <w:rFonts w:asciiTheme="minorHAnsi" w:hAnsiTheme="minorHAnsi" w:cstheme="minorHAnsi"/>
        <w:color w:val="000000"/>
        <w:sz w:val="16"/>
      </w:rPr>
      <w:tab/>
    </w:r>
    <w:r w:rsidRPr="006727A3">
      <w:rPr>
        <w:rFonts w:asciiTheme="minorHAnsi" w:hAnsiTheme="minorHAnsi" w:cstheme="minorHAnsi"/>
        <w:color w:val="000000"/>
        <w:sz w:val="16"/>
      </w:rPr>
      <w:tab/>
    </w:r>
    <w:r w:rsidRPr="006727A3">
      <w:rPr>
        <w:rFonts w:asciiTheme="minorHAnsi" w:hAnsiTheme="minorHAnsi" w:cstheme="minorHAnsi"/>
        <w:b/>
        <w:bCs/>
        <w:color w:val="000000"/>
        <w:sz w:val="16"/>
      </w:rPr>
      <w:fldChar w:fldCharType="begin"/>
    </w:r>
    <w:r w:rsidRPr="006727A3">
      <w:rPr>
        <w:rFonts w:asciiTheme="minorHAnsi" w:hAnsiTheme="minorHAnsi" w:cstheme="minorHAnsi"/>
        <w:b/>
        <w:bCs/>
        <w:color w:val="000000"/>
        <w:sz w:val="16"/>
      </w:rPr>
      <w:instrText xml:space="preserve"> PAGE  \* Arabic  \* MERGEFORMAT </w:instrText>
    </w:r>
    <w:r w:rsidRPr="006727A3">
      <w:rPr>
        <w:rFonts w:asciiTheme="minorHAnsi" w:hAnsiTheme="minorHAnsi" w:cstheme="minorHAnsi"/>
        <w:b/>
        <w:bCs/>
        <w:color w:val="000000"/>
        <w:sz w:val="16"/>
      </w:rPr>
      <w:fldChar w:fldCharType="separate"/>
    </w:r>
    <w:r w:rsidR="00F65355">
      <w:rPr>
        <w:rFonts w:asciiTheme="minorHAnsi" w:hAnsiTheme="minorHAnsi" w:cstheme="minorHAnsi"/>
        <w:b/>
        <w:bCs/>
        <w:noProof/>
        <w:color w:val="000000"/>
        <w:sz w:val="16"/>
      </w:rPr>
      <w:t>17</w:t>
    </w:r>
    <w:r w:rsidRPr="006727A3">
      <w:rPr>
        <w:rFonts w:asciiTheme="minorHAnsi" w:hAnsiTheme="minorHAnsi" w:cstheme="minorHAnsi"/>
        <w:b/>
        <w:bCs/>
        <w:color w:val="000000"/>
        <w:sz w:val="16"/>
      </w:rPr>
      <w:fldChar w:fldCharType="end"/>
    </w:r>
    <w:r w:rsidRPr="006727A3">
      <w:rPr>
        <w:rFonts w:asciiTheme="minorHAnsi" w:hAnsiTheme="minorHAnsi" w:cstheme="minorHAnsi"/>
        <w:color w:val="000000"/>
        <w:sz w:val="16"/>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9CFE7" w14:textId="77777777" w:rsidR="003B5CB4" w:rsidRDefault="003B5CB4" w:rsidP="004965D4">
    <w:pPr>
      <w:tabs>
        <w:tab w:val="center" w:pos="4680"/>
        <w:tab w:val="right" w:pos="9900"/>
      </w:tabs>
      <w:spacing w:after="0"/>
      <w:rPr>
        <w:rFonts w:ascii="Arial" w:hAnsi="Arial" w:cs="Arial"/>
        <w:color w:val="000000"/>
        <w:sz w:val="16"/>
        <w:szCs w:val="16"/>
      </w:rPr>
    </w:pPr>
  </w:p>
  <w:p w14:paraId="3CD50C75" w14:textId="146CD278" w:rsidR="003B5CB4" w:rsidRPr="00E9478E" w:rsidRDefault="003B5CB4" w:rsidP="004965D4">
    <w:pPr>
      <w:tabs>
        <w:tab w:val="center" w:pos="4680"/>
        <w:tab w:val="right" w:pos="9900"/>
      </w:tabs>
      <w:spacing w:after="0"/>
      <w:rPr>
        <w:rFonts w:ascii="Arial" w:hAnsi="Arial"/>
        <w:color w:val="000000"/>
        <w:sz w:val="16"/>
      </w:rPr>
    </w:pPr>
    <w:r>
      <w:rPr>
        <w:rFonts w:ascii="Arial" w:hAnsi="Arial" w:cs="Arial"/>
        <w:color w:val="000000"/>
        <w:sz w:val="16"/>
        <w:szCs w:val="16"/>
      </w:rPr>
      <w:t>Ver: 11/2023</w:t>
    </w:r>
    <w:r w:rsidRPr="00B64D37">
      <w:rPr>
        <w:rFonts w:ascii="Arial" w:hAnsi="Arial"/>
        <w:color w:val="000000"/>
        <w:sz w:val="16"/>
      </w:rPr>
      <w:tab/>
    </w:r>
    <w:r w:rsidRPr="00B64D37">
      <w:rPr>
        <w:rFonts w:ascii="Arial" w:hAnsi="Arial"/>
        <w:color w:val="000000"/>
        <w:sz w:val="16"/>
      </w:rPr>
      <w:tab/>
    </w:r>
    <w:r w:rsidRPr="00550285">
      <w:rPr>
        <w:rFonts w:ascii="Arial" w:hAnsi="Arial"/>
        <w:b/>
        <w:bCs/>
        <w:color w:val="000000"/>
        <w:sz w:val="16"/>
      </w:rPr>
      <w:fldChar w:fldCharType="begin"/>
    </w:r>
    <w:r w:rsidRPr="00550285">
      <w:rPr>
        <w:rFonts w:ascii="Arial" w:hAnsi="Arial"/>
        <w:b/>
        <w:bCs/>
        <w:color w:val="000000"/>
        <w:sz w:val="16"/>
      </w:rPr>
      <w:instrText xml:space="preserve"> PAGE  \* Arabic  \* MERGEFORMAT </w:instrText>
    </w:r>
    <w:r w:rsidRPr="00550285">
      <w:rPr>
        <w:rFonts w:ascii="Arial" w:hAnsi="Arial"/>
        <w:b/>
        <w:bCs/>
        <w:color w:val="000000"/>
        <w:sz w:val="16"/>
      </w:rPr>
      <w:fldChar w:fldCharType="separate"/>
    </w:r>
    <w:r w:rsidR="00F65355">
      <w:rPr>
        <w:rFonts w:ascii="Arial" w:hAnsi="Arial"/>
        <w:b/>
        <w:bCs/>
        <w:noProof/>
        <w:color w:val="000000"/>
        <w:sz w:val="16"/>
      </w:rPr>
      <w:t>1</w:t>
    </w:r>
    <w:r w:rsidRPr="00550285">
      <w:rPr>
        <w:rFonts w:ascii="Arial" w:hAnsi="Arial"/>
        <w:b/>
        <w:bCs/>
        <w:color w:val="000000"/>
        <w:sz w:val="16"/>
      </w:rPr>
      <w:fldChar w:fldCharType="end"/>
    </w:r>
  </w:p>
  <w:p w14:paraId="038A86CE" w14:textId="77777777" w:rsidR="003B5CB4" w:rsidRPr="0097781D" w:rsidRDefault="003B5CB4" w:rsidP="00B64D37">
    <w:pPr>
      <w:pStyle w:val="Footer"/>
      <w:rPr>
        <w:color w:val="aut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78008" w14:textId="77777777" w:rsidR="003B5CB4" w:rsidRDefault="003B5CB4" w:rsidP="00323DA2">
      <w:pPr>
        <w:spacing w:after="0"/>
      </w:pPr>
      <w:r>
        <w:separator/>
      </w:r>
    </w:p>
  </w:footnote>
  <w:footnote w:type="continuationSeparator" w:id="0">
    <w:p w14:paraId="692B341D" w14:textId="77777777" w:rsidR="003B5CB4" w:rsidRDefault="003B5CB4" w:rsidP="00323DA2">
      <w:pPr>
        <w:spacing w:after="0"/>
      </w:pPr>
      <w:r>
        <w:continuationSeparator/>
      </w:r>
    </w:p>
  </w:footnote>
  <w:footnote w:type="continuationNotice" w:id="1">
    <w:p w14:paraId="448E9618" w14:textId="77777777" w:rsidR="003B5CB4" w:rsidRDefault="003B5CB4">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0DF71" w14:textId="0B526414" w:rsidR="003B5CB4" w:rsidRPr="006727A3" w:rsidRDefault="003B5CB4" w:rsidP="006A3CD4">
    <w:pPr>
      <w:pStyle w:val="Header"/>
      <w:tabs>
        <w:tab w:val="clear" w:pos="4680"/>
        <w:tab w:val="left" w:pos="5040"/>
      </w:tabs>
      <w:spacing w:after="80"/>
      <w:rPr>
        <w:rFonts w:asciiTheme="minorHAnsi" w:hAnsiTheme="minorHAnsi" w:cstheme="minorHAnsi"/>
        <w:i/>
        <w:color w:val="auto"/>
        <w:sz w:val="20"/>
      </w:rPr>
    </w:pPr>
    <w:r w:rsidRPr="006727A3">
      <w:rPr>
        <w:rFonts w:asciiTheme="minorHAnsi" w:hAnsiTheme="minorHAnsi" w:cstheme="minorHAnsi"/>
        <w:i/>
        <w:color w:val="auto"/>
        <w:sz w:val="20"/>
      </w:rPr>
      <w:t xml:space="preserve">Bid Number: </w:t>
    </w:r>
    <w:r>
      <w:rPr>
        <w:rFonts w:asciiTheme="minorHAnsi" w:hAnsiTheme="minorHAnsi" w:cstheme="minorHAnsi"/>
        <w:i/>
        <w:color w:val="auto"/>
        <w:sz w:val="20"/>
      </w:rPr>
      <w:t>100-08302024</w:t>
    </w:r>
    <w:r w:rsidRPr="006727A3">
      <w:rPr>
        <w:rFonts w:asciiTheme="minorHAnsi" w:hAnsiTheme="minorHAnsi" w:cstheme="minorHAnsi"/>
        <w:i/>
        <w:color w:val="auto"/>
        <w:sz w:val="20"/>
      </w:rPr>
      <w:tab/>
      <w:t>Vendor: 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0BD23" w14:textId="628D7CE4" w:rsidR="003B5CB4" w:rsidRPr="006727A3" w:rsidRDefault="003B5CB4" w:rsidP="00CC46E5">
    <w:pPr>
      <w:pStyle w:val="Header"/>
      <w:tabs>
        <w:tab w:val="clear" w:pos="4680"/>
        <w:tab w:val="left" w:pos="5040"/>
      </w:tabs>
      <w:spacing w:after="80"/>
      <w:rPr>
        <w:rFonts w:asciiTheme="minorHAnsi" w:hAnsiTheme="minorHAnsi" w:cstheme="minorHAnsi"/>
        <w:i/>
        <w:color w:val="auto"/>
        <w:sz w:val="20"/>
      </w:rPr>
    </w:pPr>
    <w:r w:rsidRPr="006727A3">
      <w:rPr>
        <w:rFonts w:asciiTheme="minorHAnsi" w:hAnsiTheme="minorHAnsi" w:cstheme="minorHAnsi"/>
        <w:i/>
        <w:color w:val="auto"/>
        <w:sz w:val="20"/>
      </w:rPr>
      <w:t xml:space="preserve">Bid Number: </w:t>
    </w:r>
    <w:r>
      <w:rPr>
        <w:rFonts w:asciiTheme="minorHAnsi" w:hAnsiTheme="minorHAnsi" w:cstheme="minorHAnsi"/>
        <w:i/>
        <w:color w:val="auto"/>
        <w:sz w:val="20"/>
      </w:rPr>
      <w:t>100-08302024</w:t>
    </w:r>
    <w:r w:rsidRPr="006727A3">
      <w:rPr>
        <w:rFonts w:asciiTheme="minorHAnsi" w:hAnsiTheme="minorHAnsi" w:cstheme="minorHAnsi"/>
        <w:i/>
        <w:color w:val="auto"/>
        <w:sz w:val="20"/>
      </w:rPr>
      <w:tab/>
      <w:t>Vendor: __________________________________________</w:t>
    </w:r>
  </w:p>
  <w:p w14:paraId="5084BCE8" w14:textId="77777777" w:rsidR="003B5CB4" w:rsidRPr="00B64D37" w:rsidRDefault="003B5CB4" w:rsidP="00B64D3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37E0"/>
    <w:multiLevelType w:val="hybridMultilevel"/>
    <w:tmpl w:val="8CD42A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90488"/>
    <w:multiLevelType w:val="multilevel"/>
    <w:tmpl w:val="2DA464F4"/>
    <w:lvl w:ilvl="0">
      <w:start w:val="1"/>
      <w:numFmt w:val="decimal"/>
      <w:lvlText w:val="%1"/>
      <w:lvlJc w:val="left"/>
      <w:pPr>
        <w:ind w:left="432" w:hanging="432"/>
      </w:pPr>
    </w:lvl>
    <w:lvl w:ilvl="1">
      <w:start w:val="1"/>
      <w:numFmt w:val="decimal"/>
      <w:lvlText w:val="%1.%2"/>
      <w:lvlJc w:val="left"/>
      <w:pPr>
        <w:ind w:left="576" w:hanging="576"/>
      </w:pPr>
      <w:rPr>
        <w:i w:val="0"/>
        <w:i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3" w15:restartNumberingAfterBreak="0">
    <w:nsid w:val="08F12434"/>
    <w:multiLevelType w:val="hybridMultilevel"/>
    <w:tmpl w:val="3976DD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4910F9"/>
    <w:multiLevelType w:val="hybridMultilevel"/>
    <w:tmpl w:val="C49AF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9154E"/>
    <w:multiLevelType w:val="hybridMultilevel"/>
    <w:tmpl w:val="74E86AF4"/>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A6131"/>
    <w:multiLevelType w:val="multilevel"/>
    <w:tmpl w:val="9E76B27C"/>
    <w:styleLink w:val="LFO1"/>
    <w:lvl w:ilvl="0">
      <w:numFmt w:val="bullet"/>
      <w:lvlText w:val=""/>
      <w:lvlJc w:val="left"/>
      <w:pPr>
        <w:ind w:left="720" w:hanging="360"/>
      </w:pPr>
      <w:rPr>
        <w:rFonts w:ascii="Symbol" w:hAnsi="Symbo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strike w:val="0"/>
        <w:dstrike w:val="0"/>
        <w:vanish w:val="0"/>
        <w:color w:val="auto"/>
        <w:position w:val="0"/>
        <w:vertAlign w:val="baseline"/>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 w15:restartNumberingAfterBreak="0">
    <w:nsid w:val="15CA13C2"/>
    <w:multiLevelType w:val="hybridMultilevel"/>
    <w:tmpl w:val="25EE82DE"/>
    <w:lvl w:ilvl="0" w:tplc="02A0056E">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6DD59F6"/>
    <w:multiLevelType w:val="singleLevel"/>
    <w:tmpl w:val="61A21510"/>
    <w:lvl w:ilvl="0">
      <w:start w:val="1"/>
      <w:numFmt w:val="bullet"/>
      <w:pStyle w:val="Default"/>
      <w:lvlText w:val=""/>
      <w:lvlJc w:val="left"/>
      <w:pPr>
        <w:tabs>
          <w:tab w:val="num" w:pos="198"/>
        </w:tabs>
        <w:ind w:left="198" w:hanging="180"/>
      </w:pPr>
      <w:rPr>
        <w:rFonts w:ascii="Wingdings" w:hAnsi="Wingdings" w:hint="default"/>
        <w:color w:val="003366"/>
        <w:sz w:val="22"/>
      </w:rPr>
    </w:lvl>
  </w:abstractNum>
  <w:abstractNum w:abstractNumId="11" w15:restartNumberingAfterBreak="0">
    <w:nsid w:val="19116597"/>
    <w:multiLevelType w:val="multilevel"/>
    <w:tmpl w:val="B770E7F2"/>
    <w:lvl w:ilvl="0">
      <w:start w:val="2"/>
      <w:numFmt w:val="decimal"/>
      <w:lvlText w:val=" %1.0"/>
      <w:lvlJc w:val="left"/>
      <w:pPr>
        <w:ind w:left="432" w:hanging="432"/>
      </w:pPr>
      <w:rPr>
        <w:rFonts w:ascii="Arial" w:hAnsi="Arial" w:cs="Times New Roman" w:hint="default"/>
        <w:sz w:val="28"/>
        <w:szCs w:val="28"/>
      </w:rPr>
    </w:lvl>
    <w:lvl w:ilvl="1">
      <w:start w:val="3"/>
      <w:numFmt w:val="decimal"/>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2" w15:restartNumberingAfterBreak="0">
    <w:nsid w:val="1FA123FE"/>
    <w:multiLevelType w:val="multilevel"/>
    <w:tmpl w:val="20E09950"/>
    <w:lvl w:ilvl="0">
      <w:start w:val="7"/>
      <w:numFmt w:val="decimal"/>
      <w:lvlText w:val=" %1.0"/>
      <w:lvlJc w:val="left"/>
      <w:pPr>
        <w:ind w:left="1242" w:hanging="432"/>
      </w:pPr>
      <w:rPr>
        <w:rFonts w:asciiTheme="minorHAnsi" w:hAnsiTheme="minorHAnsi" w:cstheme="minorHAnsi"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13"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A6094"/>
    <w:multiLevelType w:val="hybridMultilevel"/>
    <w:tmpl w:val="683635B2"/>
    <w:lvl w:ilvl="0" w:tplc="04090017">
      <w:start w:val="1"/>
      <w:numFmt w:val="lowerLetter"/>
      <w:lvlText w:val="%1)"/>
      <w:lvlJc w:val="left"/>
      <w:pPr>
        <w:ind w:left="360"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5"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16" w15:restartNumberingAfterBreak="0">
    <w:nsid w:val="31A963B4"/>
    <w:multiLevelType w:val="hybridMultilevel"/>
    <w:tmpl w:val="35905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CD0C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6CF60B4"/>
    <w:multiLevelType w:val="multilevel"/>
    <w:tmpl w:val="79C8843A"/>
    <w:lvl w:ilvl="0">
      <w:start w:val="5"/>
      <w:numFmt w:val="decimal"/>
      <w:lvlText w:val="%1.0"/>
      <w:lvlJc w:val="left"/>
      <w:pPr>
        <w:ind w:left="432" w:hanging="432"/>
      </w:pPr>
      <w:rPr>
        <w:rFonts w:cs="Times New Roman" w:hint="default"/>
      </w:rPr>
    </w:lvl>
    <w:lvl w:ilvl="1">
      <w:start w:val="1"/>
      <w:numFmt w:val="decimal"/>
      <w:lvlText w:val="%2%1.1"/>
      <w:lvlJc w:val="left"/>
      <w:pPr>
        <w:ind w:left="936" w:hanging="576"/>
      </w:pPr>
      <w:rPr>
        <w:rFonts w:ascii="Arial" w:hAnsi="Arial"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9" w15:restartNumberingAfterBreak="0">
    <w:nsid w:val="39D43A89"/>
    <w:multiLevelType w:val="singleLevel"/>
    <w:tmpl w:val="FBCA2D12"/>
    <w:lvl w:ilvl="0">
      <w:start w:val="1"/>
      <w:numFmt w:val="bullet"/>
      <w:pStyle w:val="Metricbullet"/>
      <w:lvlText w:val=""/>
      <w:lvlJc w:val="left"/>
      <w:pPr>
        <w:tabs>
          <w:tab w:val="num" w:pos="360"/>
        </w:tabs>
        <w:ind w:left="360" w:hanging="360"/>
      </w:pPr>
      <w:rPr>
        <w:rFonts w:ascii="Symbol" w:hAnsi="Symbol" w:hint="default"/>
      </w:rPr>
    </w:lvl>
  </w:abstractNum>
  <w:abstractNum w:abstractNumId="20"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pPr>
        <w:ind w:left="576" w:hanging="576"/>
      </w:pPr>
      <w:rPr>
        <w:rFonts w:hint="default"/>
        <w:b/>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2" w15:restartNumberingAfterBreak="0">
    <w:nsid w:val="47874F30"/>
    <w:multiLevelType w:val="multilevel"/>
    <w:tmpl w:val="B5A4DCF2"/>
    <w:lvl w:ilvl="0">
      <w:start w:val="1"/>
      <w:numFmt w:val="decimal"/>
      <w:lvlText w:val="%1.0"/>
      <w:lvlJc w:val="left"/>
      <w:pPr>
        <w:ind w:left="432" w:hanging="432"/>
      </w:pPr>
      <w:rPr>
        <w:rFonts w:cs="Times New Roman" w:hint="default"/>
        <w:sz w:val="28"/>
        <w:szCs w:val="28"/>
      </w:rPr>
    </w:lvl>
    <w:lvl w:ilvl="1">
      <w:start w:val="1"/>
      <w:numFmt w:val="decimal"/>
      <w:lvlText w:val="4.%2"/>
      <w:lvlJc w:val="left"/>
      <w:pPr>
        <w:ind w:left="84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3" w15:restartNumberingAfterBreak="0">
    <w:nsid w:val="47C46C0C"/>
    <w:multiLevelType w:val="multilevel"/>
    <w:tmpl w:val="9CEC7F3C"/>
    <w:lvl w:ilvl="0">
      <w:start w:val="5"/>
      <w:numFmt w:val="decimal"/>
      <w:lvlText w:val=" %1.0"/>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4"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4E71AA"/>
    <w:multiLevelType w:val="hybridMultilevel"/>
    <w:tmpl w:val="3F8A24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27" w15:restartNumberingAfterBreak="0">
    <w:nsid w:val="5407460F"/>
    <w:multiLevelType w:val="hybridMultilevel"/>
    <w:tmpl w:val="04ACBAC8"/>
    <w:lvl w:ilvl="0" w:tplc="FFFFFFFF">
      <w:start w:val="1"/>
      <w:numFmt w:val="decimal"/>
      <w:lvlText w:val="5.%1"/>
      <w:lvlJc w:val="left"/>
      <w:pPr>
        <w:ind w:left="36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537760A"/>
    <w:multiLevelType w:val="hybridMultilevel"/>
    <w:tmpl w:val="F37EB1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993144C"/>
    <w:multiLevelType w:val="multilevel"/>
    <w:tmpl w:val="C09EDF98"/>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32" w15:restartNumberingAfterBreak="0">
    <w:nsid w:val="6FBD6B6B"/>
    <w:multiLevelType w:val="hybridMultilevel"/>
    <w:tmpl w:val="59B2619A"/>
    <w:lvl w:ilvl="0" w:tplc="A1C47C2C">
      <w:start w:val="1"/>
      <w:numFmt w:val="lowerLetter"/>
      <w:lvlText w:val="%1)"/>
      <w:lvlJc w:val="left"/>
      <w:pPr>
        <w:ind w:left="1440" w:hanging="360"/>
      </w:pPr>
      <w:rPr>
        <w:i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04E3102"/>
    <w:multiLevelType w:val="multilevel"/>
    <w:tmpl w:val="447CD8B6"/>
    <w:lvl w:ilvl="0">
      <w:start w:val="6"/>
      <w:numFmt w:val="decimal"/>
      <w:pStyle w:val="Heading1"/>
      <w:lvlText w:val=" %1.0"/>
      <w:lvlJc w:val="left"/>
      <w:pPr>
        <w:ind w:left="432" w:hanging="432"/>
      </w:pPr>
      <w:rPr>
        <w:rFonts w:asciiTheme="minorHAnsi" w:hAnsiTheme="minorHAnsi" w:cstheme="minorHAnsi" w:hint="default"/>
        <w:sz w:val="28"/>
        <w:szCs w:val="28"/>
      </w:rPr>
    </w:lvl>
    <w:lvl w:ilvl="1">
      <w:start w:val="1"/>
      <w:numFmt w:val="none"/>
      <w:lvlText w:val="6.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4" w15:restartNumberingAfterBreak="0">
    <w:nsid w:val="71C149F4"/>
    <w:multiLevelType w:val="hybridMultilevel"/>
    <w:tmpl w:val="C11AB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DC7E2C"/>
    <w:multiLevelType w:val="multilevel"/>
    <w:tmpl w:val="46A455E0"/>
    <w:lvl w:ilvl="0">
      <w:start w:val="6"/>
      <w:numFmt w:val="decimal"/>
      <w:lvlText w:val="%1"/>
      <w:lvlJc w:val="left"/>
      <w:pPr>
        <w:ind w:left="360" w:hanging="360"/>
      </w:pPr>
      <w:rPr>
        <w:rFonts w:hint="default"/>
        <w:sz w:val="28"/>
        <w:szCs w:val="28"/>
      </w:rPr>
    </w:lvl>
    <w:lvl w:ilvl="1">
      <w:start w:val="6"/>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A903D42"/>
    <w:multiLevelType w:val="multilevel"/>
    <w:tmpl w:val="1F7C46DE"/>
    <w:lvl w:ilvl="0">
      <w:start w:val="1"/>
      <w:numFmt w:val="decimal"/>
      <w:lvlText w:val=" %1.0"/>
      <w:lvlJc w:val="left"/>
      <w:pPr>
        <w:ind w:left="432" w:hanging="432"/>
      </w:pPr>
      <w:rPr>
        <w:rFonts w:asciiTheme="minorHAnsi" w:hAnsiTheme="minorHAnsi" w:cstheme="minorHAnsi" w:hint="default"/>
        <w:sz w:val="28"/>
        <w:szCs w:val="28"/>
      </w:rPr>
    </w:lvl>
    <w:lvl w:ilvl="1">
      <w:start w:val="1"/>
      <w:numFmt w:val="none"/>
      <w:lvlText w:val="5.5"/>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7" w15:restartNumberingAfterBreak="0">
    <w:nsid w:val="7AA3049B"/>
    <w:multiLevelType w:val="multilevel"/>
    <w:tmpl w:val="0AACB356"/>
    <w:lvl w:ilvl="0">
      <w:start w:val="3"/>
      <w:numFmt w:val="decimal"/>
      <w:lvlText w:val=" %1.0"/>
      <w:lvlJc w:val="left"/>
      <w:pPr>
        <w:ind w:left="432" w:hanging="432"/>
      </w:pPr>
      <w:rPr>
        <w:rFonts w:asciiTheme="minorHAnsi" w:hAnsiTheme="minorHAnsi" w:cstheme="minorHAnsi" w:hint="default"/>
        <w:sz w:val="28"/>
        <w:szCs w:val="28"/>
      </w:rPr>
    </w:lvl>
    <w:lvl w:ilvl="1">
      <w:start w:val="1"/>
      <w:numFmt w:val="decimal"/>
      <w:lvlText w:val="%1.%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8"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pPr>
        <w:ind w:left="864" w:hanging="59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abstractNumId w:val="7"/>
  </w:num>
  <w:num w:numId="2">
    <w:abstractNumId w:val="20"/>
  </w:num>
  <w:num w:numId="3">
    <w:abstractNumId w:val="24"/>
  </w:num>
  <w:num w:numId="4">
    <w:abstractNumId w:val="31"/>
  </w:num>
  <w:num w:numId="5">
    <w:abstractNumId w:val="26"/>
  </w:num>
  <w:num w:numId="6">
    <w:abstractNumId w:val="15"/>
  </w:num>
  <w:num w:numId="7">
    <w:abstractNumId w:val="8"/>
  </w:num>
  <w:num w:numId="8">
    <w:abstractNumId w:val="6"/>
  </w:num>
  <w:num w:numId="9">
    <w:abstractNumId w:val="10"/>
  </w:num>
  <w:num w:numId="10">
    <w:abstractNumId w:val="2"/>
  </w:num>
  <w:num w:numId="11">
    <w:abstractNumId w:val="29"/>
  </w:num>
  <w:num w:numId="12">
    <w:abstractNumId w:val="30"/>
  </w:num>
  <w:num w:numId="13">
    <w:abstractNumId w:val="19"/>
  </w:num>
  <w:num w:numId="14">
    <w:abstractNumId w:val="13"/>
  </w:num>
  <w:num w:numId="15">
    <w:abstractNumId w:val="22"/>
  </w:num>
  <w:num w:numId="16">
    <w:abstractNumId w:val="38"/>
  </w:num>
  <w:num w:numId="17">
    <w:abstractNumId w:val="5"/>
  </w:num>
  <w:num w:numId="18">
    <w:abstractNumId w:val="23"/>
  </w:num>
  <w:num w:numId="19">
    <w:abstractNumId w:val="21"/>
  </w:num>
  <w:num w:numId="20">
    <w:abstractNumId w:val="36"/>
  </w:num>
  <w:num w:numId="21">
    <w:abstractNumId w:val="36"/>
    <w:lvlOverride w:ilvl="0">
      <w:lvl w:ilvl="0">
        <w:start w:val="1"/>
        <w:numFmt w:val="decimal"/>
        <w:lvlText w:val=" %1.0"/>
        <w:lvlJc w:val="left"/>
        <w:pPr>
          <w:ind w:left="432" w:hanging="432"/>
        </w:pPr>
        <w:rPr>
          <w:rFonts w:ascii="Arial" w:hAnsi="Arial" w:cs="Times New Roman" w:hint="default"/>
          <w:sz w:val="28"/>
          <w:szCs w:val="28"/>
        </w:rPr>
      </w:lvl>
    </w:lvlOverride>
    <w:lvlOverride w:ilvl="1">
      <w:lvl w:ilvl="1">
        <w:start w:val="1"/>
        <w:numFmt w:val="decimal"/>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2">
    <w:abstractNumId w:val="37"/>
  </w:num>
  <w:num w:numId="23">
    <w:abstractNumId w:val="14"/>
  </w:num>
  <w:num w:numId="24">
    <w:abstractNumId w:val="4"/>
  </w:num>
  <w:num w:numId="25">
    <w:abstractNumId w:val="32"/>
  </w:num>
  <w:num w:numId="26">
    <w:abstractNumId w:val="18"/>
    <w:lvlOverride w:ilvl="0">
      <w:lvl w:ilvl="0">
        <w:start w:val="5"/>
        <w:numFmt w:val="none"/>
        <w:lvlText w:val="2.0"/>
        <w:lvlJc w:val="left"/>
        <w:pPr>
          <w:ind w:left="504" w:hanging="360"/>
        </w:pPr>
        <w:rPr>
          <w:rFonts w:ascii="Arial" w:hAnsi="Arial" w:cs="Times New Roman" w:hint="default"/>
          <w:b/>
          <w:i w:val="0"/>
          <w:sz w:val="28"/>
        </w:rPr>
      </w:lvl>
    </w:lvlOverride>
    <w:lvlOverride w:ilvl="1">
      <w:lvl w:ilvl="1">
        <w:start w:val="1"/>
        <w:numFmt w:val="none"/>
        <w:lvlText w:val="2.2"/>
        <w:lvlJc w:val="left"/>
        <w:pPr>
          <w:ind w:left="576" w:hanging="576"/>
        </w:pPr>
        <w:rPr>
          <w:rFonts w:asciiTheme="minorHAnsi" w:hAnsiTheme="minorHAnsi" w:cstheme="minorHAnsi" w:hint="default"/>
          <w:b/>
          <w:bCs w:val="0"/>
          <w:i w:val="0"/>
          <w:iCs w:val="0"/>
          <w:caps w:val="0"/>
          <w:strike w:val="0"/>
          <w:dstrike w:val="0"/>
          <w:vanish w:val="0"/>
          <w:color w:val="000000"/>
          <w:spacing w:val="0"/>
          <w:kern w:val="0"/>
          <w:position w:val="0"/>
          <w:sz w:val="24"/>
          <w:szCs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7">
    <w:abstractNumId w:val="11"/>
  </w:num>
  <w:num w:numId="28">
    <w:abstractNumId w:val="34"/>
  </w:num>
  <w:num w:numId="29">
    <w:abstractNumId w:val="0"/>
  </w:num>
  <w:num w:numId="30">
    <w:abstractNumId w:val="1"/>
  </w:num>
  <w:num w:numId="31">
    <w:abstractNumId w:val="33"/>
  </w:num>
  <w:num w:numId="32">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2"/>
  </w:num>
  <w:num w:numId="35">
    <w:abstractNumId w:val="17"/>
  </w:num>
  <w:num w:numId="36">
    <w:abstractNumId w:val="16"/>
  </w:num>
  <w:num w:numId="37">
    <w:abstractNumId w:val="25"/>
  </w:num>
  <w:num w:numId="38">
    <w:abstractNumId w:val="3"/>
  </w:num>
  <w:num w:numId="39">
    <w:abstractNumId w:val="27"/>
  </w:num>
  <w:num w:numId="40">
    <w:abstractNumId w:val="28"/>
  </w:num>
  <w:num w:numId="41">
    <w:abstractNumId w:val="35"/>
  </w:num>
  <w:num w:numId="42">
    <w:abstractNumId w:val="33"/>
  </w:num>
  <w:numIdMacAtCleanup w:val="3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nning, Daniel">
    <w15:presenceInfo w15:providerId="AD" w15:userId="S::daniel.lanning@doa.nc.gov::9ae2e79c-6e24-46fc-bc98-6ae37c6009a6"/>
  </w15:person>
  <w15:person w15:author="Anderson, Sandy">
    <w15:presenceInfo w15:providerId="None" w15:userId="Anderson, Sand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DA2"/>
    <w:rsid w:val="00000018"/>
    <w:rsid w:val="00004728"/>
    <w:rsid w:val="000054B1"/>
    <w:rsid w:val="000056F1"/>
    <w:rsid w:val="00010695"/>
    <w:rsid w:val="00013826"/>
    <w:rsid w:val="00014D49"/>
    <w:rsid w:val="0001605B"/>
    <w:rsid w:val="00016A37"/>
    <w:rsid w:val="000263B0"/>
    <w:rsid w:val="00026A08"/>
    <w:rsid w:val="0003175B"/>
    <w:rsid w:val="000336A4"/>
    <w:rsid w:val="000337F4"/>
    <w:rsid w:val="00033F62"/>
    <w:rsid w:val="00034041"/>
    <w:rsid w:val="000355BB"/>
    <w:rsid w:val="00035994"/>
    <w:rsid w:val="00035BAD"/>
    <w:rsid w:val="00036FBB"/>
    <w:rsid w:val="00036FD6"/>
    <w:rsid w:val="00042979"/>
    <w:rsid w:val="00044632"/>
    <w:rsid w:val="00045220"/>
    <w:rsid w:val="00045D9C"/>
    <w:rsid w:val="00047FAA"/>
    <w:rsid w:val="000507E1"/>
    <w:rsid w:val="000531AD"/>
    <w:rsid w:val="0005347D"/>
    <w:rsid w:val="000537C5"/>
    <w:rsid w:val="00056C3C"/>
    <w:rsid w:val="000613B8"/>
    <w:rsid w:val="00063756"/>
    <w:rsid w:val="000654F2"/>
    <w:rsid w:val="00067BF8"/>
    <w:rsid w:val="00072686"/>
    <w:rsid w:val="000730A9"/>
    <w:rsid w:val="000747CA"/>
    <w:rsid w:val="000748D1"/>
    <w:rsid w:val="00076B4F"/>
    <w:rsid w:val="00077602"/>
    <w:rsid w:val="0008357F"/>
    <w:rsid w:val="00084C2F"/>
    <w:rsid w:val="000903FB"/>
    <w:rsid w:val="00090F0E"/>
    <w:rsid w:val="00094337"/>
    <w:rsid w:val="00094476"/>
    <w:rsid w:val="00096DAB"/>
    <w:rsid w:val="000A1956"/>
    <w:rsid w:val="000A5FA8"/>
    <w:rsid w:val="000A6CA1"/>
    <w:rsid w:val="000B29B6"/>
    <w:rsid w:val="000B3DC9"/>
    <w:rsid w:val="000B44A9"/>
    <w:rsid w:val="000B4D02"/>
    <w:rsid w:val="000B7058"/>
    <w:rsid w:val="000C168A"/>
    <w:rsid w:val="000C295C"/>
    <w:rsid w:val="000C3490"/>
    <w:rsid w:val="000C366E"/>
    <w:rsid w:val="000C4549"/>
    <w:rsid w:val="000C488B"/>
    <w:rsid w:val="000C48FA"/>
    <w:rsid w:val="000C58D9"/>
    <w:rsid w:val="000C5F9D"/>
    <w:rsid w:val="000C6718"/>
    <w:rsid w:val="000C7004"/>
    <w:rsid w:val="000D08F7"/>
    <w:rsid w:val="000D13D6"/>
    <w:rsid w:val="000D19BB"/>
    <w:rsid w:val="000D38B5"/>
    <w:rsid w:val="000D3EBC"/>
    <w:rsid w:val="000D5783"/>
    <w:rsid w:val="000D5FC9"/>
    <w:rsid w:val="000D654D"/>
    <w:rsid w:val="000D71D0"/>
    <w:rsid w:val="000E1D84"/>
    <w:rsid w:val="000E20A6"/>
    <w:rsid w:val="000E48B6"/>
    <w:rsid w:val="000E5F36"/>
    <w:rsid w:val="000E742D"/>
    <w:rsid w:val="000E76F4"/>
    <w:rsid w:val="000F03A4"/>
    <w:rsid w:val="000F0726"/>
    <w:rsid w:val="000F38F8"/>
    <w:rsid w:val="000F5307"/>
    <w:rsid w:val="000F569D"/>
    <w:rsid w:val="000F66D6"/>
    <w:rsid w:val="00100DB1"/>
    <w:rsid w:val="001031AD"/>
    <w:rsid w:val="00103B1E"/>
    <w:rsid w:val="001055B1"/>
    <w:rsid w:val="001104AE"/>
    <w:rsid w:val="001109CB"/>
    <w:rsid w:val="001132EB"/>
    <w:rsid w:val="001136A7"/>
    <w:rsid w:val="00113DC2"/>
    <w:rsid w:val="00115717"/>
    <w:rsid w:val="001170A5"/>
    <w:rsid w:val="00120854"/>
    <w:rsid w:val="00123A13"/>
    <w:rsid w:val="0012522B"/>
    <w:rsid w:val="00125910"/>
    <w:rsid w:val="001259B4"/>
    <w:rsid w:val="00126614"/>
    <w:rsid w:val="00130860"/>
    <w:rsid w:val="00131A58"/>
    <w:rsid w:val="001338A5"/>
    <w:rsid w:val="0013403A"/>
    <w:rsid w:val="00134123"/>
    <w:rsid w:val="00135A34"/>
    <w:rsid w:val="00135D68"/>
    <w:rsid w:val="00141559"/>
    <w:rsid w:val="0014206D"/>
    <w:rsid w:val="0014237F"/>
    <w:rsid w:val="00142DBE"/>
    <w:rsid w:val="00146B4E"/>
    <w:rsid w:val="00146C04"/>
    <w:rsid w:val="0015063C"/>
    <w:rsid w:val="00150E82"/>
    <w:rsid w:val="00151FBC"/>
    <w:rsid w:val="00153DBB"/>
    <w:rsid w:val="001548A9"/>
    <w:rsid w:val="00154B68"/>
    <w:rsid w:val="00155606"/>
    <w:rsid w:val="001557FA"/>
    <w:rsid w:val="00155DB4"/>
    <w:rsid w:val="00157772"/>
    <w:rsid w:val="0015780D"/>
    <w:rsid w:val="0016072B"/>
    <w:rsid w:val="00160B85"/>
    <w:rsid w:val="001647ED"/>
    <w:rsid w:val="00164B80"/>
    <w:rsid w:val="00165BFC"/>
    <w:rsid w:val="00166330"/>
    <w:rsid w:val="00166AB6"/>
    <w:rsid w:val="00167705"/>
    <w:rsid w:val="00170AFD"/>
    <w:rsid w:val="00171333"/>
    <w:rsid w:val="001722BA"/>
    <w:rsid w:val="00174B2F"/>
    <w:rsid w:val="0017562A"/>
    <w:rsid w:val="00175BBE"/>
    <w:rsid w:val="001765CE"/>
    <w:rsid w:val="00177C2E"/>
    <w:rsid w:val="001823E2"/>
    <w:rsid w:val="00182549"/>
    <w:rsid w:val="00184697"/>
    <w:rsid w:val="00184E59"/>
    <w:rsid w:val="0018695C"/>
    <w:rsid w:val="001871E0"/>
    <w:rsid w:val="00187A3C"/>
    <w:rsid w:val="00191D81"/>
    <w:rsid w:val="0019291A"/>
    <w:rsid w:val="00194BAC"/>
    <w:rsid w:val="00195213"/>
    <w:rsid w:val="00195C32"/>
    <w:rsid w:val="001A0C99"/>
    <w:rsid w:val="001A256D"/>
    <w:rsid w:val="001A4A89"/>
    <w:rsid w:val="001A7431"/>
    <w:rsid w:val="001A74F2"/>
    <w:rsid w:val="001A76C7"/>
    <w:rsid w:val="001B060A"/>
    <w:rsid w:val="001B14F2"/>
    <w:rsid w:val="001B1F07"/>
    <w:rsid w:val="001B3CC0"/>
    <w:rsid w:val="001B5643"/>
    <w:rsid w:val="001B5850"/>
    <w:rsid w:val="001B60A3"/>
    <w:rsid w:val="001C2C3B"/>
    <w:rsid w:val="001C316B"/>
    <w:rsid w:val="001C31F5"/>
    <w:rsid w:val="001C350F"/>
    <w:rsid w:val="001C3A0A"/>
    <w:rsid w:val="001C3A84"/>
    <w:rsid w:val="001C4818"/>
    <w:rsid w:val="001C4C8E"/>
    <w:rsid w:val="001C52BE"/>
    <w:rsid w:val="001D021C"/>
    <w:rsid w:val="001D02CE"/>
    <w:rsid w:val="001D0B30"/>
    <w:rsid w:val="001D1FF5"/>
    <w:rsid w:val="001D3F2F"/>
    <w:rsid w:val="001D5BE3"/>
    <w:rsid w:val="001D7D70"/>
    <w:rsid w:val="001E03AE"/>
    <w:rsid w:val="001E0ED1"/>
    <w:rsid w:val="001E27FD"/>
    <w:rsid w:val="001E2E3D"/>
    <w:rsid w:val="001E39CD"/>
    <w:rsid w:val="001E513A"/>
    <w:rsid w:val="001E518E"/>
    <w:rsid w:val="001E5846"/>
    <w:rsid w:val="001E5E64"/>
    <w:rsid w:val="001E6DBB"/>
    <w:rsid w:val="001F3E1F"/>
    <w:rsid w:val="001F40D7"/>
    <w:rsid w:val="001F4F67"/>
    <w:rsid w:val="001F5CCC"/>
    <w:rsid w:val="001F72A0"/>
    <w:rsid w:val="002016FD"/>
    <w:rsid w:val="00201BC4"/>
    <w:rsid w:val="00202D0C"/>
    <w:rsid w:val="00202D97"/>
    <w:rsid w:val="002031C8"/>
    <w:rsid w:val="0020331A"/>
    <w:rsid w:val="00204160"/>
    <w:rsid w:val="0020422F"/>
    <w:rsid w:val="0020673B"/>
    <w:rsid w:val="002072BB"/>
    <w:rsid w:val="00207B21"/>
    <w:rsid w:val="002104E6"/>
    <w:rsid w:val="00216021"/>
    <w:rsid w:val="00216821"/>
    <w:rsid w:val="00217185"/>
    <w:rsid w:val="00224460"/>
    <w:rsid w:val="00224F0E"/>
    <w:rsid w:val="002250E4"/>
    <w:rsid w:val="00225A56"/>
    <w:rsid w:val="00226B2B"/>
    <w:rsid w:val="00226B90"/>
    <w:rsid w:val="00226CD8"/>
    <w:rsid w:val="00226CF4"/>
    <w:rsid w:val="00227771"/>
    <w:rsid w:val="002305B5"/>
    <w:rsid w:val="00231513"/>
    <w:rsid w:val="00231F71"/>
    <w:rsid w:val="00234058"/>
    <w:rsid w:val="0023477E"/>
    <w:rsid w:val="002354C5"/>
    <w:rsid w:val="00235CCB"/>
    <w:rsid w:val="0023719E"/>
    <w:rsid w:val="00237807"/>
    <w:rsid w:val="00237860"/>
    <w:rsid w:val="00237FD1"/>
    <w:rsid w:val="00241A6B"/>
    <w:rsid w:val="00243BE5"/>
    <w:rsid w:val="00246CAE"/>
    <w:rsid w:val="002509FB"/>
    <w:rsid w:val="00253C1C"/>
    <w:rsid w:val="00253C88"/>
    <w:rsid w:val="00253F25"/>
    <w:rsid w:val="00255ED7"/>
    <w:rsid w:val="00256181"/>
    <w:rsid w:val="00256240"/>
    <w:rsid w:val="00257863"/>
    <w:rsid w:val="002614E6"/>
    <w:rsid w:val="0026249B"/>
    <w:rsid w:val="002632A6"/>
    <w:rsid w:val="0026338D"/>
    <w:rsid w:val="00265D5D"/>
    <w:rsid w:val="002666B3"/>
    <w:rsid w:val="00266B6D"/>
    <w:rsid w:val="00270EC6"/>
    <w:rsid w:val="002711AA"/>
    <w:rsid w:val="002711D7"/>
    <w:rsid w:val="002725A9"/>
    <w:rsid w:val="0027317D"/>
    <w:rsid w:val="00276893"/>
    <w:rsid w:val="0028149B"/>
    <w:rsid w:val="00283E9E"/>
    <w:rsid w:val="00285B3F"/>
    <w:rsid w:val="002906D8"/>
    <w:rsid w:val="00290CA1"/>
    <w:rsid w:val="00290F2E"/>
    <w:rsid w:val="00290F76"/>
    <w:rsid w:val="002911F9"/>
    <w:rsid w:val="0029289E"/>
    <w:rsid w:val="00292A35"/>
    <w:rsid w:val="00292BB9"/>
    <w:rsid w:val="00293170"/>
    <w:rsid w:val="00294F08"/>
    <w:rsid w:val="0029504A"/>
    <w:rsid w:val="002966B5"/>
    <w:rsid w:val="00296895"/>
    <w:rsid w:val="00296AC5"/>
    <w:rsid w:val="0029747E"/>
    <w:rsid w:val="002A2B57"/>
    <w:rsid w:val="002A66C2"/>
    <w:rsid w:val="002A71EC"/>
    <w:rsid w:val="002B0892"/>
    <w:rsid w:val="002B08B9"/>
    <w:rsid w:val="002B1507"/>
    <w:rsid w:val="002B1F68"/>
    <w:rsid w:val="002B26AE"/>
    <w:rsid w:val="002B2CE4"/>
    <w:rsid w:val="002B3B75"/>
    <w:rsid w:val="002B4E90"/>
    <w:rsid w:val="002B52F7"/>
    <w:rsid w:val="002B6849"/>
    <w:rsid w:val="002B7B00"/>
    <w:rsid w:val="002B7C2D"/>
    <w:rsid w:val="002C0A59"/>
    <w:rsid w:val="002C1A91"/>
    <w:rsid w:val="002C2512"/>
    <w:rsid w:val="002C39AC"/>
    <w:rsid w:val="002C498F"/>
    <w:rsid w:val="002C62D4"/>
    <w:rsid w:val="002C6FA9"/>
    <w:rsid w:val="002D0E58"/>
    <w:rsid w:val="002D2FFB"/>
    <w:rsid w:val="002D386D"/>
    <w:rsid w:val="002D4AC3"/>
    <w:rsid w:val="002D4B49"/>
    <w:rsid w:val="002D60D6"/>
    <w:rsid w:val="002D64A2"/>
    <w:rsid w:val="002D68D7"/>
    <w:rsid w:val="002D7F49"/>
    <w:rsid w:val="002D7F6B"/>
    <w:rsid w:val="002E031F"/>
    <w:rsid w:val="002E07D3"/>
    <w:rsid w:val="002E32A4"/>
    <w:rsid w:val="002E3963"/>
    <w:rsid w:val="002E4A8D"/>
    <w:rsid w:val="002E4A93"/>
    <w:rsid w:val="002E4B30"/>
    <w:rsid w:val="002E4E62"/>
    <w:rsid w:val="002E5317"/>
    <w:rsid w:val="002E6622"/>
    <w:rsid w:val="002E6CAA"/>
    <w:rsid w:val="002F1474"/>
    <w:rsid w:val="002F1BF9"/>
    <w:rsid w:val="002F1C60"/>
    <w:rsid w:val="002F1E31"/>
    <w:rsid w:val="002F26EF"/>
    <w:rsid w:val="002F55B2"/>
    <w:rsid w:val="002F79FB"/>
    <w:rsid w:val="00301A36"/>
    <w:rsid w:val="00302231"/>
    <w:rsid w:val="003024A2"/>
    <w:rsid w:val="00302918"/>
    <w:rsid w:val="0030293B"/>
    <w:rsid w:val="00304ECB"/>
    <w:rsid w:val="00306269"/>
    <w:rsid w:val="0030727F"/>
    <w:rsid w:val="0031150F"/>
    <w:rsid w:val="003129EA"/>
    <w:rsid w:val="00313892"/>
    <w:rsid w:val="00314ECC"/>
    <w:rsid w:val="00315501"/>
    <w:rsid w:val="00316548"/>
    <w:rsid w:val="00317180"/>
    <w:rsid w:val="003215B8"/>
    <w:rsid w:val="00323DA2"/>
    <w:rsid w:val="00324F9C"/>
    <w:rsid w:val="003263D7"/>
    <w:rsid w:val="003268BF"/>
    <w:rsid w:val="003274D5"/>
    <w:rsid w:val="0033028E"/>
    <w:rsid w:val="0033175E"/>
    <w:rsid w:val="0033352C"/>
    <w:rsid w:val="00334A12"/>
    <w:rsid w:val="003355D9"/>
    <w:rsid w:val="00335CBF"/>
    <w:rsid w:val="003364ED"/>
    <w:rsid w:val="00336B67"/>
    <w:rsid w:val="00343699"/>
    <w:rsid w:val="00343A32"/>
    <w:rsid w:val="00344161"/>
    <w:rsid w:val="003452BD"/>
    <w:rsid w:val="00345E7C"/>
    <w:rsid w:val="00346955"/>
    <w:rsid w:val="00347E3B"/>
    <w:rsid w:val="0035039D"/>
    <w:rsid w:val="00350EDD"/>
    <w:rsid w:val="00354214"/>
    <w:rsid w:val="003548E8"/>
    <w:rsid w:val="003549D4"/>
    <w:rsid w:val="00354E56"/>
    <w:rsid w:val="00354FE8"/>
    <w:rsid w:val="00355404"/>
    <w:rsid w:val="00357D38"/>
    <w:rsid w:val="003602DE"/>
    <w:rsid w:val="00360F9F"/>
    <w:rsid w:val="0036103C"/>
    <w:rsid w:val="003617C0"/>
    <w:rsid w:val="0036181E"/>
    <w:rsid w:val="003622E3"/>
    <w:rsid w:val="00364AD2"/>
    <w:rsid w:val="00370F71"/>
    <w:rsid w:val="003723BC"/>
    <w:rsid w:val="003733D4"/>
    <w:rsid w:val="00375345"/>
    <w:rsid w:val="00376657"/>
    <w:rsid w:val="00377292"/>
    <w:rsid w:val="003809D7"/>
    <w:rsid w:val="00380F89"/>
    <w:rsid w:val="00383550"/>
    <w:rsid w:val="003837CF"/>
    <w:rsid w:val="00383FD1"/>
    <w:rsid w:val="00384956"/>
    <w:rsid w:val="0038617E"/>
    <w:rsid w:val="0038640B"/>
    <w:rsid w:val="00386504"/>
    <w:rsid w:val="00387588"/>
    <w:rsid w:val="00387C46"/>
    <w:rsid w:val="00390F29"/>
    <w:rsid w:val="00393F69"/>
    <w:rsid w:val="00395624"/>
    <w:rsid w:val="003A1F41"/>
    <w:rsid w:val="003A372E"/>
    <w:rsid w:val="003B0323"/>
    <w:rsid w:val="003B073B"/>
    <w:rsid w:val="003B1622"/>
    <w:rsid w:val="003B1822"/>
    <w:rsid w:val="003B1F05"/>
    <w:rsid w:val="003B2A8A"/>
    <w:rsid w:val="003B4DA0"/>
    <w:rsid w:val="003B56FA"/>
    <w:rsid w:val="003B5CB4"/>
    <w:rsid w:val="003B5F78"/>
    <w:rsid w:val="003B6B44"/>
    <w:rsid w:val="003C1535"/>
    <w:rsid w:val="003C1F25"/>
    <w:rsid w:val="003C2315"/>
    <w:rsid w:val="003C3A7A"/>
    <w:rsid w:val="003C4EBE"/>
    <w:rsid w:val="003C543F"/>
    <w:rsid w:val="003C5652"/>
    <w:rsid w:val="003C6A48"/>
    <w:rsid w:val="003C7583"/>
    <w:rsid w:val="003C78C4"/>
    <w:rsid w:val="003D0486"/>
    <w:rsid w:val="003D1879"/>
    <w:rsid w:val="003D2641"/>
    <w:rsid w:val="003D3A10"/>
    <w:rsid w:val="003D5442"/>
    <w:rsid w:val="003D5A1E"/>
    <w:rsid w:val="003D744A"/>
    <w:rsid w:val="003E0003"/>
    <w:rsid w:val="003E0668"/>
    <w:rsid w:val="003E0E3E"/>
    <w:rsid w:val="003E257C"/>
    <w:rsid w:val="003E480C"/>
    <w:rsid w:val="003E597B"/>
    <w:rsid w:val="003E59A3"/>
    <w:rsid w:val="003E68A9"/>
    <w:rsid w:val="003E6E25"/>
    <w:rsid w:val="003E733F"/>
    <w:rsid w:val="003E7DB3"/>
    <w:rsid w:val="003F130F"/>
    <w:rsid w:val="003F2B67"/>
    <w:rsid w:val="003F2CF3"/>
    <w:rsid w:val="003F327E"/>
    <w:rsid w:val="003F4028"/>
    <w:rsid w:val="003F566B"/>
    <w:rsid w:val="003F56A3"/>
    <w:rsid w:val="003F64B8"/>
    <w:rsid w:val="004000AE"/>
    <w:rsid w:val="004001AC"/>
    <w:rsid w:val="00400B89"/>
    <w:rsid w:val="004019D3"/>
    <w:rsid w:val="00402508"/>
    <w:rsid w:val="00402BAB"/>
    <w:rsid w:val="004033DC"/>
    <w:rsid w:val="004036C9"/>
    <w:rsid w:val="00403C34"/>
    <w:rsid w:val="004054F4"/>
    <w:rsid w:val="00405837"/>
    <w:rsid w:val="00405ADF"/>
    <w:rsid w:val="004073EC"/>
    <w:rsid w:val="0041213D"/>
    <w:rsid w:val="00412D04"/>
    <w:rsid w:val="00413B33"/>
    <w:rsid w:val="00413ECA"/>
    <w:rsid w:val="00414E59"/>
    <w:rsid w:val="00417E64"/>
    <w:rsid w:val="00420123"/>
    <w:rsid w:val="004203FC"/>
    <w:rsid w:val="004217FB"/>
    <w:rsid w:val="0042188A"/>
    <w:rsid w:val="004220E4"/>
    <w:rsid w:val="004224F9"/>
    <w:rsid w:val="00424CE8"/>
    <w:rsid w:val="00426A19"/>
    <w:rsid w:val="0043086B"/>
    <w:rsid w:val="004319DE"/>
    <w:rsid w:val="00431B79"/>
    <w:rsid w:val="00432AEE"/>
    <w:rsid w:val="004345B4"/>
    <w:rsid w:val="004353E5"/>
    <w:rsid w:val="004360F0"/>
    <w:rsid w:val="0043687F"/>
    <w:rsid w:val="004376EB"/>
    <w:rsid w:val="004378EC"/>
    <w:rsid w:val="00441821"/>
    <w:rsid w:val="0044298F"/>
    <w:rsid w:val="004446B2"/>
    <w:rsid w:val="0044663F"/>
    <w:rsid w:val="00452344"/>
    <w:rsid w:val="00452413"/>
    <w:rsid w:val="00454859"/>
    <w:rsid w:val="00454B2C"/>
    <w:rsid w:val="004564CF"/>
    <w:rsid w:val="00460D61"/>
    <w:rsid w:val="00460FC5"/>
    <w:rsid w:val="00460FD7"/>
    <w:rsid w:val="00462C20"/>
    <w:rsid w:val="004637F9"/>
    <w:rsid w:val="00470E29"/>
    <w:rsid w:val="00472700"/>
    <w:rsid w:val="004757A8"/>
    <w:rsid w:val="00476A4E"/>
    <w:rsid w:val="00477402"/>
    <w:rsid w:val="00480081"/>
    <w:rsid w:val="0048074E"/>
    <w:rsid w:val="00487D4A"/>
    <w:rsid w:val="00490D2B"/>
    <w:rsid w:val="00492862"/>
    <w:rsid w:val="00492BD7"/>
    <w:rsid w:val="00492DC0"/>
    <w:rsid w:val="00492FD6"/>
    <w:rsid w:val="00495821"/>
    <w:rsid w:val="004965D4"/>
    <w:rsid w:val="00496850"/>
    <w:rsid w:val="00497ED9"/>
    <w:rsid w:val="004A0A93"/>
    <w:rsid w:val="004A0C4B"/>
    <w:rsid w:val="004A3727"/>
    <w:rsid w:val="004A518F"/>
    <w:rsid w:val="004A5FEC"/>
    <w:rsid w:val="004A6852"/>
    <w:rsid w:val="004A6C6E"/>
    <w:rsid w:val="004B0058"/>
    <w:rsid w:val="004B0214"/>
    <w:rsid w:val="004B0302"/>
    <w:rsid w:val="004B27FC"/>
    <w:rsid w:val="004B4287"/>
    <w:rsid w:val="004B7EAD"/>
    <w:rsid w:val="004C0210"/>
    <w:rsid w:val="004C0BCA"/>
    <w:rsid w:val="004C1292"/>
    <w:rsid w:val="004C439C"/>
    <w:rsid w:val="004C4672"/>
    <w:rsid w:val="004C4919"/>
    <w:rsid w:val="004C6321"/>
    <w:rsid w:val="004C7439"/>
    <w:rsid w:val="004C7581"/>
    <w:rsid w:val="004C7876"/>
    <w:rsid w:val="004D126E"/>
    <w:rsid w:val="004D1367"/>
    <w:rsid w:val="004D138A"/>
    <w:rsid w:val="004D14CE"/>
    <w:rsid w:val="004D31D7"/>
    <w:rsid w:val="004D5497"/>
    <w:rsid w:val="004D7834"/>
    <w:rsid w:val="004D7A3F"/>
    <w:rsid w:val="004E15FC"/>
    <w:rsid w:val="004E3C50"/>
    <w:rsid w:val="004E3D04"/>
    <w:rsid w:val="004E4663"/>
    <w:rsid w:val="004E4AFA"/>
    <w:rsid w:val="004E4EA6"/>
    <w:rsid w:val="004E56EE"/>
    <w:rsid w:val="004E588D"/>
    <w:rsid w:val="004F090E"/>
    <w:rsid w:val="004F4161"/>
    <w:rsid w:val="004F4231"/>
    <w:rsid w:val="004F437B"/>
    <w:rsid w:val="004F545F"/>
    <w:rsid w:val="004F6144"/>
    <w:rsid w:val="004F7A17"/>
    <w:rsid w:val="00501652"/>
    <w:rsid w:val="00501A7A"/>
    <w:rsid w:val="00503649"/>
    <w:rsid w:val="00505746"/>
    <w:rsid w:val="0050795E"/>
    <w:rsid w:val="00510C23"/>
    <w:rsid w:val="005120D2"/>
    <w:rsid w:val="005124D6"/>
    <w:rsid w:val="005126C5"/>
    <w:rsid w:val="005167B7"/>
    <w:rsid w:val="00516E1D"/>
    <w:rsid w:val="0051744A"/>
    <w:rsid w:val="00520DF8"/>
    <w:rsid w:val="00521890"/>
    <w:rsid w:val="005218ED"/>
    <w:rsid w:val="00522100"/>
    <w:rsid w:val="00522579"/>
    <w:rsid w:val="00522621"/>
    <w:rsid w:val="0052316D"/>
    <w:rsid w:val="00523BE2"/>
    <w:rsid w:val="00523FA6"/>
    <w:rsid w:val="00525FF0"/>
    <w:rsid w:val="005305DE"/>
    <w:rsid w:val="005319F6"/>
    <w:rsid w:val="005324AB"/>
    <w:rsid w:val="00533EC5"/>
    <w:rsid w:val="00534025"/>
    <w:rsid w:val="005369D4"/>
    <w:rsid w:val="00544596"/>
    <w:rsid w:val="00544E51"/>
    <w:rsid w:val="00547CB4"/>
    <w:rsid w:val="00547D70"/>
    <w:rsid w:val="00550285"/>
    <w:rsid w:val="005504A4"/>
    <w:rsid w:val="00550639"/>
    <w:rsid w:val="005508A2"/>
    <w:rsid w:val="0055185F"/>
    <w:rsid w:val="0055237E"/>
    <w:rsid w:val="00553060"/>
    <w:rsid w:val="00555A2F"/>
    <w:rsid w:val="005563F2"/>
    <w:rsid w:val="00560486"/>
    <w:rsid w:val="0056069A"/>
    <w:rsid w:val="00560B13"/>
    <w:rsid w:val="00561F86"/>
    <w:rsid w:val="00563178"/>
    <w:rsid w:val="0056385E"/>
    <w:rsid w:val="00564059"/>
    <w:rsid w:val="005645CF"/>
    <w:rsid w:val="005659D6"/>
    <w:rsid w:val="00566784"/>
    <w:rsid w:val="00566AAD"/>
    <w:rsid w:val="005706CB"/>
    <w:rsid w:val="00571FB5"/>
    <w:rsid w:val="00572777"/>
    <w:rsid w:val="00575C55"/>
    <w:rsid w:val="00576AE4"/>
    <w:rsid w:val="005778B9"/>
    <w:rsid w:val="00580EDC"/>
    <w:rsid w:val="00581310"/>
    <w:rsid w:val="005814A2"/>
    <w:rsid w:val="00582967"/>
    <w:rsid w:val="00584742"/>
    <w:rsid w:val="00585F7B"/>
    <w:rsid w:val="0059024D"/>
    <w:rsid w:val="00590CDB"/>
    <w:rsid w:val="0059460A"/>
    <w:rsid w:val="00594B37"/>
    <w:rsid w:val="00595432"/>
    <w:rsid w:val="0059671C"/>
    <w:rsid w:val="005967AE"/>
    <w:rsid w:val="005A10AC"/>
    <w:rsid w:val="005A287C"/>
    <w:rsid w:val="005A34A0"/>
    <w:rsid w:val="005A4A06"/>
    <w:rsid w:val="005A6FD1"/>
    <w:rsid w:val="005B08FE"/>
    <w:rsid w:val="005B113B"/>
    <w:rsid w:val="005B251A"/>
    <w:rsid w:val="005B4F45"/>
    <w:rsid w:val="005B4FE7"/>
    <w:rsid w:val="005B55D0"/>
    <w:rsid w:val="005B6215"/>
    <w:rsid w:val="005B6618"/>
    <w:rsid w:val="005C3BD6"/>
    <w:rsid w:val="005C3FCC"/>
    <w:rsid w:val="005C4A39"/>
    <w:rsid w:val="005D1E6A"/>
    <w:rsid w:val="005D2D18"/>
    <w:rsid w:val="005D55E8"/>
    <w:rsid w:val="005D6BFE"/>
    <w:rsid w:val="005D6EE8"/>
    <w:rsid w:val="005E17D6"/>
    <w:rsid w:val="005E3943"/>
    <w:rsid w:val="005E4676"/>
    <w:rsid w:val="005E5C93"/>
    <w:rsid w:val="005E6C00"/>
    <w:rsid w:val="005E7172"/>
    <w:rsid w:val="005F04AD"/>
    <w:rsid w:val="005F063C"/>
    <w:rsid w:val="005F2E11"/>
    <w:rsid w:val="005F4C7A"/>
    <w:rsid w:val="005F566C"/>
    <w:rsid w:val="005F79A2"/>
    <w:rsid w:val="006014A8"/>
    <w:rsid w:val="006014BE"/>
    <w:rsid w:val="00601CEF"/>
    <w:rsid w:val="00602B4F"/>
    <w:rsid w:val="0060320E"/>
    <w:rsid w:val="006070DB"/>
    <w:rsid w:val="00610148"/>
    <w:rsid w:val="006147CF"/>
    <w:rsid w:val="00623116"/>
    <w:rsid w:val="0062387B"/>
    <w:rsid w:val="00624E55"/>
    <w:rsid w:val="00626928"/>
    <w:rsid w:val="00626E6A"/>
    <w:rsid w:val="006303D5"/>
    <w:rsid w:val="0063271E"/>
    <w:rsid w:val="0063283D"/>
    <w:rsid w:val="00632DF0"/>
    <w:rsid w:val="0063320E"/>
    <w:rsid w:val="006333DF"/>
    <w:rsid w:val="006338E0"/>
    <w:rsid w:val="006344ED"/>
    <w:rsid w:val="006357A4"/>
    <w:rsid w:val="00635F22"/>
    <w:rsid w:val="00636C2B"/>
    <w:rsid w:val="00637152"/>
    <w:rsid w:val="006404DD"/>
    <w:rsid w:val="00640C2F"/>
    <w:rsid w:val="0064124B"/>
    <w:rsid w:val="006429AB"/>
    <w:rsid w:val="0064364B"/>
    <w:rsid w:val="006448BE"/>
    <w:rsid w:val="00647DA8"/>
    <w:rsid w:val="00652454"/>
    <w:rsid w:val="00655EAA"/>
    <w:rsid w:val="0065756B"/>
    <w:rsid w:val="00666759"/>
    <w:rsid w:val="006707D6"/>
    <w:rsid w:val="006727A3"/>
    <w:rsid w:val="00672980"/>
    <w:rsid w:val="00673AEE"/>
    <w:rsid w:val="00677695"/>
    <w:rsid w:val="00677911"/>
    <w:rsid w:val="00680A7E"/>
    <w:rsid w:val="006814B3"/>
    <w:rsid w:val="00681AE1"/>
    <w:rsid w:val="00683B2A"/>
    <w:rsid w:val="00683D3D"/>
    <w:rsid w:val="006875B5"/>
    <w:rsid w:val="006877DB"/>
    <w:rsid w:val="00692067"/>
    <w:rsid w:val="006921F6"/>
    <w:rsid w:val="0069378E"/>
    <w:rsid w:val="00693F9D"/>
    <w:rsid w:val="00695386"/>
    <w:rsid w:val="006959BF"/>
    <w:rsid w:val="00697095"/>
    <w:rsid w:val="00697F7F"/>
    <w:rsid w:val="006A062E"/>
    <w:rsid w:val="006A0F2A"/>
    <w:rsid w:val="006A2444"/>
    <w:rsid w:val="006A3CD4"/>
    <w:rsid w:val="006A4543"/>
    <w:rsid w:val="006A5492"/>
    <w:rsid w:val="006A5633"/>
    <w:rsid w:val="006A62AE"/>
    <w:rsid w:val="006A6368"/>
    <w:rsid w:val="006A716D"/>
    <w:rsid w:val="006B09FE"/>
    <w:rsid w:val="006B0DB3"/>
    <w:rsid w:val="006B2770"/>
    <w:rsid w:val="006B2A20"/>
    <w:rsid w:val="006B36FB"/>
    <w:rsid w:val="006C0F1A"/>
    <w:rsid w:val="006C2A35"/>
    <w:rsid w:val="006C6307"/>
    <w:rsid w:val="006C70B5"/>
    <w:rsid w:val="006C70DF"/>
    <w:rsid w:val="006D055A"/>
    <w:rsid w:val="006D2D89"/>
    <w:rsid w:val="006D3599"/>
    <w:rsid w:val="006D3C60"/>
    <w:rsid w:val="006D3E07"/>
    <w:rsid w:val="006D4A63"/>
    <w:rsid w:val="006D7256"/>
    <w:rsid w:val="006D726C"/>
    <w:rsid w:val="006D7691"/>
    <w:rsid w:val="006D7742"/>
    <w:rsid w:val="006D7BFE"/>
    <w:rsid w:val="006E039F"/>
    <w:rsid w:val="006E03B8"/>
    <w:rsid w:val="006E0805"/>
    <w:rsid w:val="006E1204"/>
    <w:rsid w:val="006E1878"/>
    <w:rsid w:val="006E1FE3"/>
    <w:rsid w:val="006E3A13"/>
    <w:rsid w:val="006E40D1"/>
    <w:rsid w:val="006E4B66"/>
    <w:rsid w:val="006E5353"/>
    <w:rsid w:val="006E5C90"/>
    <w:rsid w:val="006E5CE9"/>
    <w:rsid w:val="006E5F42"/>
    <w:rsid w:val="006F0380"/>
    <w:rsid w:val="006F06D9"/>
    <w:rsid w:val="006F2CD3"/>
    <w:rsid w:val="006F3F57"/>
    <w:rsid w:val="006F4911"/>
    <w:rsid w:val="006F5349"/>
    <w:rsid w:val="007006FB"/>
    <w:rsid w:val="0070083D"/>
    <w:rsid w:val="00700F5E"/>
    <w:rsid w:val="0070124C"/>
    <w:rsid w:val="0070190D"/>
    <w:rsid w:val="00702425"/>
    <w:rsid w:val="00703665"/>
    <w:rsid w:val="00703A47"/>
    <w:rsid w:val="0070780A"/>
    <w:rsid w:val="00707F83"/>
    <w:rsid w:val="00711A78"/>
    <w:rsid w:val="00712767"/>
    <w:rsid w:val="00712B0F"/>
    <w:rsid w:val="00713089"/>
    <w:rsid w:val="007131A6"/>
    <w:rsid w:val="007148ED"/>
    <w:rsid w:val="00715774"/>
    <w:rsid w:val="00715E0C"/>
    <w:rsid w:val="007171B5"/>
    <w:rsid w:val="0072041E"/>
    <w:rsid w:val="00723FA0"/>
    <w:rsid w:val="007248D6"/>
    <w:rsid w:val="00725F29"/>
    <w:rsid w:val="0073357C"/>
    <w:rsid w:val="00734DA4"/>
    <w:rsid w:val="00736873"/>
    <w:rsid w:val="0073729D"/>
    <w:rsid w:val="00737E4B"/>
    <w:rsid w:val="0074015D"/>
    <w:rsid w:val="007403E8"/>
    <w:rsid w:val="00740C79"/>
    <w:rsid w:val="00740FA3"/>
    <w:rsid w:val="007412AB"/>
    <w:rsid w:val="00743465"/>
    <w:rsid w:val="0074456F"/>
    <w:rsid w:val="00745133"/>
    <w:rsid w:val="00746340"/>
    <w:rsid w:val="00746D51"/>
    <w:rsid w:val="00750CE0"/>
    <w:rsid w:val="007554DE"/>
    <w:rsid w:val="007565C0"/>
    <w:rsid w:val="007567A1"/>
    <w:rsid w:val="00760612"/>
    <w:rsid w:val="00760F50"/>
    <w:rsid w:val="0076218F"/>
    <w:rsid w:val="0076230B"/>
    <w:rsid w:val="00763CEB"/>
    <w:rsid w:val="00764DC9"/>
    <w:rsid w:val="00766321"/>
    <w:rsid w:val="0076780A"/>
    <w:rsid w:val="007714D6"/>
    <w:rsid w:val="007728AF"/>
    <w:rsid w:val="00775AA5"/>
    <w:rsid w:val="007779BF"/>
    <w:rsid w:val="00777EB2"/>
    <w:rsid w:val="00781D15"/>
    <w:rsid w:val="0078281B"/>
    <w:rsid w:val="00782DFD"/>
    <w:rsid w:val="00782E22"/>
    <w:rsid w:val="00782EF9"/>
    <w:rsid w:val="00784740"/>
    <w:rsid w:val="00784B28"/>
    <w:rsid w:val="00784C10"/>
    <w:rsid w:val="007858EE"/>
    <w:rsid w:val="00786AAE"/>
    <w:rsid w:val="00787980"/>
    <w:rsid w:val="00790829"/>
    <w:rsid w:val="00790D56"/>
    <w:rsid w:val="007916F7"/>
    <w:rsid w:val="007940FA"/>
    <w:rsid w:val="00794226"/>
    <w:rsid w:val="0079431B"/>
    <w:rsid w:val="0079690F"/>
    <w:rsid w:val="007A00BF"/>
    <w:rsid w:val="007A1288"/>
    <w:rsid w:val="007A22E6"/>
    <w:rsid w:val="007A45C6"/>
    <w:rsid w:val="007A4AB3"/>
    <w:rsid w:val="007A4D81"/>
    <w:rsid w:val="007A63F6"/>
    <w:rsid w:val="007A7285"/>
    <w:rsid w:val="007A7375"/>
    <w:rsid w:val="007B088D"/>
    <w:rsid w:val="007B0F43"/>
    <w:rsid w:val="007B390C"/>
    <w:rsid w:val="007B6614"/>
    <w:rsid w:val="007C0FB7"/>
    <w:rsid w:val="007C2117"/>
    <w:rsid w:val="007C2FE3"/>
    <w:rsid w:val="007C3C71"/>
    <w:rsid w:val="007C3DC4"/>
    <w:rsid w:val="007C57D2"/>
    <w:rsid w:val="007C7090"/>
    <w:rsid w:val="007D0642"/>
    <w:rsid w:val="007D1031"/>
    <w:rsid w:val="007D29A2"/>
    <w:rsid w:val="007D2DE5"/>
    <w:rsid w:val="007D32D7"/>
    <w:rsid w:val="007D364C"/>
    <w:rsid w:val="007D4E01"/>
    <w:rsid w:val="007D69D1"/>
    <w:rsid w:val="007D6F7D"/>
    <w:rsid w:val="007D6FC3"/>
    <w:rsid w:val="007E1C47"/>
    <w:rsid w:val="007E2E8F"/>
    <w:rsid w:val="007E449F"/>
    <w:rsid w:val="007E48BF"/>
    <w:rsid w:val="007E4EB5"/>
    <w:rsid w:val="007F0DBF"/>
    <w:rsid w:val="007F219E"/>
    <w:rsid w:val="007F2275"/>
    <w:rsid w:val="007F2DFD"/>
    <w:rsid w:val="007F3D77"/>
    <w:rsid w:val="007F4A50"/>
    <w:rsid w:val="007F62D0"/>
    <w:rsid w:val="007F682D"/>
    <w:rsid w:val="007F690E"/>
    <w:rsid w:val="007F6D7F"/>
    <w:rsid w:val="00800336"/>
    <w:rsid w:val="00800671"/>
    <w:rsid w:val="008008F7"/>
    <w:rsid w:val="00801429"/>
    <w:rsid w:val="008027D5"/>
    <w:rsid w:val="00803058"/>
    <w:rsid w:val="0080307D"/>
    <w:rsid w:val="008035E8"/>
    <w:rsid w:val="008036D3"/>
    <w:rsid w:val="0080649B"/>
    <w:rsid w:val="0080693D"/>
    <w:rsid w:val="008072CB"/>
    <w:rsid w:val="0081017F"/>
    <w:rsid w:val="00810A2E"/>
    <w:rsid w:val="00812DCA"/>
    <w:rsid w:val="00812EE9"/>
    <w:rsid w:val="00813D39"/>
    <w:rsid w:val="00816520"/>
    <w:rsid w:val="00817A0A"/>
    <w:rsid w:val="008211B6"/>
    <w:rsid w:val="008212CF"/>
    <w:rsid w:val="00821B33"/>
    <w:rsid w:val="00821BA5"/>
    <w:rsid w:val="00822D1F"/>
    <w:rsid w:val="00822DAC"/>
    <w:rsid w:val="00823435"/>
    <w:rsid w:val="008236E2"/>
    <w:rsid w:val="0082517F"/>
    <w:rsid w:val="0082586A"/>
    <w:rsid w:val="00825CC0"/>
    <w:rsid w:val="00827549"/>
    <w:rsid w:val="0082757E"/>
    <w:rsid w:val="00830395"/>
    <w:rsid w:val="00831C95"/>
    <w:rsid w:val="00835AC3"/>
    <w:rsid w:val="0083605F"/>
    <w:rsid w:val="00836AE9"/>
    <w:rsid w:val="00840342"/>
    <w:rsid w:val="00842FC0"/>
    <w:rsid w:val="0084302A"/>
    <w:rsid w:val="008431C6"/>
    <w:rsid w:val="00844D0B"/>
    <w:rsid w:val="00847CBF"/>
    <w:rsid w:val="008506D8"/>
    <w:rsid w:val="00850851"/>
    <w:rsid w:val="00850B5C"/>
    <w:rsid w:val="00851488"/>
    <w:rsid w:val="00851B77"/>
    <w:rsid w:val="00852519"/>
    <w:rsid w:val="00852A25"/>
    <w:rsid w:val="00853479"/>
    <w:rsid w:val="00854295"/>
    <w:rsid w:val="0085483E"/>
    <w:rsid w:val="00863A55"/>
    <w:rsid w:val="00863ABC"/>
    <w:rsid w:val="008645A7"/>
    <w:rsid w:val="008649F4"/>
    <w:rsid w:val="00870601"/>
    <w:rsid w:val="008724A4"/>
    <w:rsid w:val="00875222"/>
    <w:rsid w:val="008755CB"/>
    <w:rsid w:val="0087561F"/>
    <w:rsid w:val="00876665"/>
    <w:rsid w:val="00880679"/>
    <w:rsid w:val="00882B9C"/>
    <w:rsid w:val="00883BB3"/>
    <w:rsid w:val="00885944"/>
    <w:rsid w:val="00885C82"/>
    <w:rsid w:val="00885CA2"/>
    <w:rsid w:val="008862A3"/>
    <w:rsid w:val="008871DC"/>
    <w:rsid w:val="00890318"/>
    <w:rsid w:val="00890A33"/>
    <w:rsid w:val="00890AC3"/>
    <w:rsid w:val="00890B1A"/>
    <w:rsid w:val="00891BB0"/>
    <w:rsid w:val="0089450E"/>
    <w:rsid w:val="00895617"/>
    <w:rsid w:val="008962CE"/>
    <w:rsid w:val="00896862"/>
    <w:rsid w:val="00896904"/>
    <w:rsid w:val="008969C3"/>
    <w:rsid w:val="008969F8"/>
    <w:rsid w:val="0089771F"/>
    <w:rsid w:val="00897F4B"/>
    <w:rsid w:val="008A3FF7"/>
    <w:rsid w:val="008A75F7"/>
    <w:rsid w:val="008B11D2"/>
    <w:rsid w:val="008B1268"/>
    <w:rsid w:val="008B2213"/>
    <w:rsid w:val="008B2CA3"/>
    <w:rsid w:val="008B64F3"/>
    <w:rsid w:val="008B741B"/>
    <w:rsid w:val="008C23FD"/>
    <w:rsid w:val="008C2FC8"/>
    <w:rsid w:val="008C50C7"/>
    <w:rsid w:val="008C60FD"/>
    <w:rsid w:val="008D055C"/>
    <w:rsid w:val="008D15D3"/>
    <w:rsid w:val="008D1822"/>
    <w:rsid w:val="008D28E5"/>
    <w:rsid w:val="008D2FC3"/>
    <w:rsid w:val="008D6618"/>
    <w:rsid w:val="008E0425"/>
    <w:rsid w:val="008E0772"/>
    <w:rsid w:val="008E3F3E"/>
    <w:rsid w:val="008E46C6"/>
    <w:rsid w:val="008E62E0"/>
    <w:rsid w:val="008E7F4F"/>
    <w:rsid w:val="008F329B"/>
    <w:rsid w:val="008F78CC"/>
    <w:rsid w:val="00900F30"/>
    <w:rsid w:val="00901005"/>
    <w:rsid w:val="00902B94"/>
    <w:rsid w:val="009048F8"/>
    <w:rsid w:val="00905A1B"/>
    <w:rsid w:val="0090628E"/>
    <w:rsid w:val="00906A0C"/>
    <w:rsid w:val="00914E95"/>
    <w:rsid w:val="009159FB"/>
    <w:rsid w:val="009168E5"/>
    <w:rsid w:val="00920181"/>
    <w:rsid w:val="009209F5"/>
    <w:rsid w:val="009219D9"/>
    <w:rsid w:val="0092274D"/>
    <w:rsid w:val="00924C32"/>
    <w:rsid w:val="00925A5B"/>
    <w:rsid w:val="00926E06"/>
    <w:rsid w:val="00927FBE"/>
    <w:rsid w:val="00931F59"/>
    <w:rsid w:val="00934D21"/>
    <w:rsid w:val="00936170"/>
    <w:rsid w:val="00937446"/>
    <w:rsid w:val="009421FD"/>
    <w:rsid w:val="009424A2"/>
    <w:rsid w:val="00942FBF"/>
    <w:rsid w:val="00943E93"/>
    <w:rsid w:val="00947E5A"/>
    <w:rsid w:val="00954BCE"/>
    <w:rsid w:val="00955EAB"/>
    <w:rsid w:val="00956666"/>
    <w:rsid w:val="00957B37"/>
    <w:rsid w:val="00957C9C"/>
    <w:rsid w:val="009607BF"/>
    <w:rsid w:val="00960B78"/>
    <w:rsid w:val="009624A9"/>
    <w:rsid w:val="009629D6"/>
    <w:rsid w:val="0096468B"/>
    <w:rsid w:val="00965B7D"/>
    <w:rsid w:val="00967BBD"/>
    <w:rsid w:val="00967C1A"/>
    <w:rsid w:val="009704FD"/>
    <w:rsid w:val="00970620"/>
    <w:rsid w:val="009714BD"/>
    <w:rsid w:val="009718C4"/>
    <w:rsid w:val="0097478D"/>
    <w:rsid w:val="009776D5"/>
    <w:rsid w:val="0097781D"/>
    <w:rsid w:val="00980777"/>
    <w:rsid w:val="00981966"/>
    <w:rsid w:val="009842F6"/>
    <w:rsid w:val="00985252"/>
    <w:rsid w:val="00987A70"/>
    <w:rsid w:val="009900A2"/>
    <w:rsid w:val="009906CD"/>
    <w:rsid w:val="00992ADF"/>
    <w:rsid w:val="009973D0"/>
    <w:rsid w:val="009A1EC9"/>
    <w:rsid w:val="009A2867"/>
    <w:rsid w:val="009A2C0C"/>
    <w:rsid w:val="009A34F2"/>
    <w:rsid w:val="009A3F46"/>
    <w:rsid w:val="009A4870"/>
    <w:rsid w:val="009A74F0"/>
    <w:rsid w:val="009B2AA9"/>
    <w:rsid w:val="009B2C28"/>
    <w:rsid w:val="009B3800"/>
    <w:rsid w:val="009B3C59"/>
    <w:rsid w:val="009B664C"/>
    <w:rsid w:val="009B79BB"/>
    <w:rsid w:val="009C08E2"/>
    <w:rsid w:val="009C09E4"/>
    <w:rsid w:val="009C115B"/>
    <w:rsid w:val="009C2405"/>
    <w:rsid w:val="009C2970"/>
    <w:rsid w:val="009C3A99"/>
    <w:rsid w:val="009C5BE9"/>
    <w:rsid w:val="009D31F1"/>
    <w:rsid w:val="009D4E97"/>
    <w:rsid w:val="009D5C28"/>
    <w:rsid w:val="009D5FD4"/>
    <w:rsid w:val="009E0674"/>
    <w:rsid w:val="009E0A1B"/>
    <w:rsid w:val="009E1874"/>
    <w:rsid w:val="009E33EA"/>
    <w:rsid w:val="009E34E4"/>
    <w:rsid w:val="009E3584"/>
    <w:rsid w:val="009E36AB"/>
    <w:rsid w:val="009E429F"/>
    <w:rsid w:val="009E5523"/>
    <w:rsid w:val="009E5D80"/>
    <w:rsid w:val="009E5E8B"/>
    <w:rsid w:val="009E625B"/>
    <w:rsid w:val="009F2355"/>
    <w:rsid w:val="009F2671"/>
    <w:rsid w:val="009F2795"/>
    <w:rsid w:val="009F27AB"/>
    <w:rsid w:val="009F465F"/>
    <w:rsid w:val="009F4754"/>
    <w:rsid w:val="009F6E6A"/>
    <w:rsid w:val="00A001C5"/>
    <w:rsid w:val="00A00213"/>
    <w:rsid w:val="00A01282"/>
    <w:rsid w:val="00A0129F"/>
    <w:rsid w:val="00A013DE"/>
    <w:rsid w:val="00A01DA1"/>
    <w:rsid w:val="00A02835"/>
    <w:rsid w:val="00A030D8"/>
    <w:rsid w:val="00A06924"/>
    <w:rsid w:val="00A06DB6"/>
    <w:rsid w:val="00A07BEE"/>
    <w:rsid w:val="00A102C1"/>
    <w:rsid w:val="00A105C9"/>
    <w:rsid w:val="00A109E6"/>
    <w:rsid w:val="00A11865"/>
    <w:rsid w:val="00A14F73"/>
    <w:rsid w:val="00A15688"/>
    <w:rsid w:val="00A159BE"/>
    <w:rsid w:val="00A15B35"/>
    <w:rsid w:val="00A16DF2"/>
    <w:rsid w:val="00A171F1"/>
    <w:rsid w:val="00A17FC5"/>
    <w:rsid w:val="00A20333"/>
    <w:rsid w:val="00A224C0"/>
    <w:rsid w:val="00A23C52"/>
    <w:rsid w:val="00A242B1"/>
    <w:rsid w:val="00A25DDA"/>
    <w:rsid w:val="00A271B5"/>
    <w:rsid w:val="00A325CB"/>
    <w:rsid w:val="00A326B9"/>
    <w:rsid w:val="00A3280E"/>
    <w:rsid w:val="00A32D3B"/>
    <w:rsid w:val="00A330AD"/>
    <w:rsid w:val="00A3491D"/>
    <w:rsid w:val="00A35297"/>
    <w:rsid w:val="00A36300"/>
    <w:rsid w:val="00A40B38"/>
    <w:rsid w:val="00A4286C"/>
    <w:rsid w:val="00A45341"/>
    <w:rsid w:val="00A4673D"/>
    <w:rsid w:val="00A46B7D"/>
    <w:rsid w:val="00A501A3"/>
    <w:rsid w:val="00A506AF"/>
    <w:rsid w:val="00A50F50"/>
    <w:rsid w:val="00A5165F"/>
    <w:rsid w:val="00A52177"/>
    <w:rsid w:val="00A5284A"/>
    <w:rsid w:val="00A54631"/>
    <w:rsid w:val="00A5477C"/>
    <w:rsid w:val="00A5655D"/>
    <w:rsid w:val="00A5693A"/>
    <w:rsid w:val="00A6168B"/>
    <w:rsid w:val="00A620E5"/>
    <w:rsid w:val="00A6310F"/>
    <w:rsid w:val="00A63382"/>
    <w:rsid w:val="00A63F85"/>
    <w:rsid w:val="00A65086"/>
    <w:rsid w:val="00A65CAE"/>
    <w:rsid w:val="00A663A8"/>
    <w:rsid w:val="00A6661C"/>
    <w:rsid w:val="00A66E61"/>
    <w:rsid w:val="00A66E65"/>
    <w:rsid w:val="00A7120D"/>
    <w:rsid w:val="00A7198E"/>
    <w:rsid w:val="00A71CDF"/>
    <w:rsid w:val="00A72174"/>
    <w:rsid w:val="00A73646"/>
    <w:rsid w:val="00A743EC"/>
    <w:rsid w:val="00A7445A"/>
    <w:rsid w:val="00A776B0"/>
    <w:rsid w:val="00A779DB"/>
    <w:rsid w:val="00A80FE5"/>
    <w:rsid w:val="00A81743"/>
    <w:rsid w:val="00A81FB5"/>
    <w:rsid w:val="00A845A7"/>
    <w:rsid w:val="00A84BE7"/>
    <w:rsid w:val="00A856C7"/>
    <w:rsid w:val="00A860C7"/>
    <w:rsid w:val="00A9125D"/>
    <w:rsid w:val="00A91981"/>
    <w:rsid w:val="00A92062"/>
    <w:rsid w:val="00A9266C"/>
    <w:rsid w:val="00A94912"/>
    <w:rsid w:val="00A94E6F"/>
    <w:rsid w:val="00A96B04"/>
    <w:rsid w:val="00A974E3"/>
    <w:rsid w:val="00AA1065"/>
    <w:rsid w:val="00AA1836"/>
    <w:rsid w:val="00AA1ABC"/>
    <w:rsid w:val="00AA5851"/>
    <w:rsid w:val="00AB0961"/>
    <w:rsid w:val="00AB0CFD"/>
    <w:rsid w:val="00AB10D6"/>
    <w:rsid w:val="00AB13CA"/>
    <w:rsid w:val="00AB18D7"/>
    <w:rsid w:val="00AB1932"/>
    <w:rsid w:val="00AB1E4F"/>
    <w:rsid w:val="00AB2D10"/>
    <w:rsid w:val="00AB2D53"/>
    <w:rsid w:val="00AB4166"/>
    <w:rsid w:val="00AB44CE"/>
    <w:rsid w:val="00AB5712"/>
    <w:rsid w:val="00AB6432"/>
    <w:rsid w:val="00AB6792"/>
    <w:rsid w:val="00AC0494"/>
    <w:rsid w:val="00AC0FE5"/>
    <w:rsid w:val="00AC1455"/>
    <w:rsid w:val="00AC15AF"/>
    <w:rsid w:val="00AC38A9"/>
    <w:rsid w:val="00AC3A30"/>
    <w:rsid w:val="00AC3A44"/>
    <w:rsid w:val="00AC4FBD"/>
    <w:rsid w:val="00AC69DF"/>
    <w:rsid w:val="00AC7551"/>
    <w:rsid w:val="00AD0A4D"/>
    <w:rsid w:val="00AD2AF0"/>
    <w:rsid w:val="00AD2D53"/>
    <w:rsid w:val="00AD30C1"/>
    <w:rsid w:val="00AD6202"/>
    <w:rsid w:val="00AE0531"/>
    <w:rsid w:val="00AE0716"/>
    <w:rsid w:val="00AE1AC4"/>
    <w:rsid w:val="00AE2F75"/>
    <w:rsid w:val="00AE7692"/>
    <w:rsid w:val="00AF27BA"/>
    <w:rsid w:val="00AF3C4A"/>
    <w:rsid w:val="00AF3C5B"/>
    <w:rsid w:val="00AF4A65"/>
    <w:rsid w:val="00AF61E6"/>
    <w:rsid w:val="00AF61EE"/>
    <w:rsid w:val="00AF6C0E"/>
    <w:rsid w:val="00AF76A5"/>
    <w:rsid w:val="00B016AB"/>
    <w:rsid w:val="00B01FC5"/>
    <w:rsid w:val="00B02043"/>
    <w:rsid w:val="00B023CD"/>
    <w:rsid w:val="00B02AAF"/>
    <w:rsid w:val="00B05475"/>
    <w:rsid w:val="00B061B3"/>
    <w:rsid w:val="00B11D0D"/>
    <w:rsid w:val="00B1643E"/>
    <w:rsid w:val="00B169C9"/>
    <w:rsid w:val="00B17194"/>
    <w:rsid w:val="00B17932"/>
    <w:rsid w:val="00B2010A"/>
    <w:rsid w:val="00B20388"/>
    <w:rsid w:val="00B22758"/>
    <w:rsid w:val="00B22C47"/>
    <w:rsid w:val="00B24529"/>
    <w:rsid w:val="00B2608B"/>
    <w:rsid w:val="00B2686F"/>
    <w:rsid w:val="00B306B2"/>
    <w:rsid w:val="00B31ECD"/>
    <w:rsid w:val="00B33457"/>
    <w:rsid w:val="00B33701"/>
    <w:rsid w:val="00B33D15"/>
    <w:rsid w:val="00B33E49"/>
    <w:rsid w:val="00B3402E"/>
    <w:rsid w:val="00B3439A"/>
    <w:rsid w:val="00B3577D"/>
    <w:rsid w:val="00B35998"/>
    <w:rsid w:val="00B418C1"/>
    <w:rsid w:val="00B42AE0"/>
    <w:rsid w:val="00B44904"/>
    <w:rsid w:val="00B50E58"/>
    <w:rsid w:val="00B52EE6"/>
    <w:rsid w:val="00B60AC7"/>
    <w:rsid w:val="00B62302"/>
    <w:rsid w:val="00B62FA6"/>
    <w:rsid w:val="00B64A0E"/>
    <w:rsid w:val="00B64D37"/>
    <w:rsid w:val="00B669D5"/>
    <w:rsid w:val="00B66B9F"/>
    <w:rsid w:val="00B676FE"/>
    <w:rsid w:val="00B7070C"/>
    <w:rsid w:val="00B73BF7"/>
    <w:rsid w:val="00B7516F"/>
    <w:rsid w:val="00B75BCF"/>
    <w:rsid w:val="00B76AB5"/>
    <w:rsid w:val="00B775E3"/>
    <w:rsid w:val="00B80542"/>
    <w:rsid w:val="00B81187"/>
    <w:rsid w:val="00B81B99"/>
    <w:rsid w:val="00B852EE"/>
    <w:rsid w:val="00B85DEC"/>
    <w:rsid w:val="00B867D1"/>
    <w:rsid w:val="00B90626"/>
    <w:rsid w:val="00B90E39"/>
    <w:rsid w:val="00B91A63"/>
    <w:rsid w:val="00B91FCA"/>
    <w:rsid w:val="00B933D0"/>
    <w:rsid w:val="00B9483D"/>
    <w:rsid w:val="00B953A6"/>
    <w:rsid w:val="00B95507"/>
    <w:rsid w:val="00B9585E"/>
    <w:rsid w:val="00B96EA5"/>
    <w:rsid w:val="00B976AA"/>
    <w:rsid w:val="00BA1060"/>
    <w:rsid w:val="00BA2284"/>
    <w:rsid w:val="00BA2AD7"/>
    <w:rsid w:val="00BA2DE1"/>
    <w:rsid w:val="00BA66A5"/>
    <w:rsid w:val="00BA6E7A"/>
    <w:rsid w:val="00BB04B1"/>
    <w:rsid w:val="00BB0CD7"/>
    <w:rsid w:val="00BB0EA1"/>
    <w:rsid w:val="00BB10F4"/>
    <w:rsid w:val="00BB1A88"/>
    <w:rsid w:val="00BB30CC"/>
    <w:rsid w:val="00BB3BC1"/>
    <w:rsid w:val="00BB49B1"/>
    <w:rsid w:val="00BB530B"/>
    <w:rsid w:val="00BB54B6"/>
    <w:rsid w:val="00BB6766"/>
    <w:rsid w:val="00BB70D7"/>
    <w:rsid w:val="00BC418D"/>
    <w:rsid w:val="00BC4B89"/>
    <w:rsid w:val="00BC63DE"/>
    <w:rsid w:val="00BC6EEE"/>
    <w:rsid w:val="00BC6FD2"/>
    <w:rsid w:val="00BC7D0C"/>
    <w:rsid w:val="00BC7DD2"/>
    <w:rsid w:val="00BD2D1E"/>
    <w:rsid w:val="00BD32FD"/>
    <w:rsid w:val="00BD4EC9"/>
    <w:rsid w:val="00BD5CD2"/>
    <w:rsid w:val="00BD6B8F"/>
    <w:rsid w:val="00BE0B65"/>
    <w:rsid w:val="00BE16D8"/>
    <w:rsid w:val="00BE1B0C"/>
    <w:rsid w:val="00BE1D3B"/>
    <w:rsid w:val="00BE223B"/>
    <w:rsid w:val="00BE3CA5"/>
    <w:rsid w:val="00BE4E16"/>
    <w:rsid w:val="00BE547E"/>
    <w:rsid w:val="00BE5754"/>
    <w:rsid w:val="00BE66E4"/>
    <w:rsid w:val="00BE75D7"/>
    <w:rsid w:val="00BF0369"/>
    <w:rsid w:val="00BF0656"/>
    <w:rsid w:val="00BF3A2E"/>
    <w:rsid w:val="00BF3AD8"/>
    <w:rsid w:val="00BF5DDB"/>
    <w:rsid w:val="00BF68F0"/>
    <w:rsid w:val="00BF6B85"/>
    <w:rsid w:val="00BF73FF"/>
    <w:rsid w:val="00C00A27"/>
    <w:rsid w:val="00C00D04"/>
    <w:rsid w:val="00C044A8"/>
    <w:rsid w:val="00C046D5"/>
    <w:rsid w:val="00C049E9"/>
    <w:rsid w:val="00C05CB1"/>
    <w:rsid w:val="00C11ED4"/>
    <w:rsid w:val="00C138D9"/>
    <w:rsid w:val="00C13C46"/>
    <w:rsid w:val="00C1451D"/>
    <w:rsid w:val="00C20E18"/>
    <w:rsid w:val="00C2104F"/>
    <w:rsid w:val="00C22C1E"/>
    <w:rsid w:val="00C22E2C"/>
    <w:rsid w:val="00C24F37"/>
    <w:rsid w:val="00C33E55"/>
    <w:rsid w:val="00C346DC"/>
    <w:rsid w:val="00C35B04"/>
    <w:rsid w:val="00C36BA1"/>
    <w:rsid w:val="00C408CB"/>
    <w:rsid w:val="00C418D9"/>
    <w:rsid w:val="00C41E71"/>
    <w:rsid w:val="00C4378B"/>
    <w:rsid w:val="00C44077"/>
    <w:rsid w:val="00C44174"/>
    <w:rsid w:val="00C454C7"/>
    <w:rsid w:val="00C45E56"/>
    <w:rsid w:val="00C46433"/>
    <w:rsid w:val="00C465D6"/>
    <w:rsid w:val="00C46C22"/>
    <w:rsid w:val="00C47B69"/>
    <w:rsid w:val="00C47ED7"/>
    <w:rsid w:val="00C513C0"/>
    <w:rsid w:val="00C52EEA"/>
    <w:rsid w:val="00C5389F"/>
    <w:rsid w:val="00C53B97"/>
    <w:rsid w:val="00C562B8"/>
    <w:rsid w:val="00C5662F"/>
    <w:rsid w:val="00C6000C"/>
    <w:rsid w:val="00C62AEF"/>
    <w:rsid w:val="00C65810"/>
    <w:rsid w:val="00C66B6A"/>
    <w:rsid w:val="00C706E8"/>
    <w:rsid w:val="00C70860"/>
    <w:rsid w:val="00C70DA5"/>
    <w:rsid w:val="00C73701"/>
    <w:rsid w:val="00C74B81"/>
    <w:rsid w:val="00C74E94"/>
    <w:rsid w:val="00C75A17"/>
    <w:rsid w:val="00C82BE4"/>
    <w:rsid w:val="00C83101"/>
    <w:rsid w:val="00C84DF2"/>
    <w:rsid w:val="00C85189"/>
    <w:rsid w:val="00C85729"/>
    <w:rsid w:val="00C86D9E"/>
    <w:rsid w:val="00C90406"/>
    <w:rsid w:val="00C9060A"/>
    <w:rsid w:val="00C93A27"/>
    <w:rsid w:val="00C94ADC"/>
    <w:rsid w:val="00C95280"/>
    <w:rsid w:val="00CA0980"/>
    <w:rsid w:val="00CA19F0"/>
    <w:rsid w:val="00CA1DD9"/>
    <w:rsid w:val="00CA2FC5"/>
    <w:rsid w:val="00CA3BA7"/>
    <w:rsid w:val="00CA5ABB"/>
    <w:rsid w:val="00CA5B1A"/>
    <w:rsid w:val="00CA691D"/>
    <w:rsid w:val="00CA77BD"/>
    <w:rsid w:val="00CB2679"/>
    <w:rsid w:val="00CB48B2"/>
    <w:rsid w:val="00CB560A"/>
    <w:rsid w:val="00CB5D1D"/>
    <w:rsid w:val="00CB6338"/>
    <w:rsid w:val="00CB6C31"/>
    <w:rsid w:val="00CB786D"/>
    <w:rsid w:val="00CC0067"/>
    <w:rsid w:val="00CC46E5"/>
    <w:rsid w:val="00CC4A1F"/>
    <w:rsid w:val="00CC5B8C"/>
    <w:rsid w:val="00CC5BF8"/>
    <w:rsid w:val="00CC6B15"/>
    <w:rsid w:val="00CC7BF2"/>
    <w:rsid w:val="00CD108E"/>
    <w:rsid w:val="00CD175F"/>
    <w:rsid w:val="00CD2A93"/>
    <w:rsid w:val="00CD480E"/>
    <w:rsid w:val="00CD67F6"/>
    <w:rsid w:val="00CD7F20"/>
    <w:rsid w:val="00CD7FF7"/>
    <w:rsid w:val="00CD7FFA"/>
    <w:rsid w:val="00CE068B"/>
    <w:rsid w:val="00CE0723"/>
    <w:rsid w:val="00CE0A7E"/>
    <w:rsid w:val="00CE0B28"/>
    <w:rsid w:val="00CE27B6"/>
    <w:rsid w:val="00CE29EE"/>
    <w:rsid w:val="00CE4B98"/>
    <w:rsid w:val="00CE64F4"/>
    <w:rsid w:val="00CE68DC"/>
    <w:rsid w:val="00CE6B65"/>
    <w:rsid w:val="00CE6E66"/>
    <w:rsid w:val="00CE77AA"/>
    <w:rsid w:val="00CE77D5"/>
    <w:rsid w:val="00CF4E72"/>
    <w:rsid w:val="00CF4F07"/>
    <w:rsid w:val="00D0288F"/>
    <w:rsid w:val="00D046B1"/>
    <w:rsid w:val="00D04D06"/>
    <w:rsid w:val="00D058ED"/>
    <w:rsid w:val="00D05E52"/>
    <w:rsid w:val="00D0799A"/>
    <w:rsid w:val="00D10FA2"/>
    <w:rsid w:val="00D121CC"/>
    <w:rsid w:val="00D1235B"/>
    <w:rsid w:val="00D12475"/>
    <w:rsid w:val="00D12B5E"/>
    <w:rsid w:val="00D15557"/>
    <w:rsid w:val="00D218B7"/>
    <w:rsid w:val="00D22A8B"/>
    <w:rsid w:val="00D2376E"/>
    <w:rsid w:val="00D2517E"/>
    <w:rsid w:val="00D255FE"/>
    <w:rsid w:val="00D25B26"/>
    <w:rsid w:val="00D31886"/>
    <w:rsid w:val="00D3276F"/>
    <w:rsid w:val="00D341CA"/>
    <w:rsid w:val="00D34AFE"/>
    <w:rsid w:val="00D3648A"/>
    <w:rsid w:val="00D3716C"/>
    <w:rsid w:val="00D3743F"/>
    <w:rsid w:val="00D406E1"/>
    <w:rsid w:val="00D4083A"/>
    <w:rsid w:val="00D40E92"/>
    <w:rsid w:val="00D41EFA"/>
    <w:rsid w:val="00D43262"/>
    <w:rsid w:val="00D437DF"/>
    <w:rsid w:val="00D44780"/>
    <w:rsid w:val="00D448C1"/>
    <w:rsid w:val="00D44D59"/>
    <w:rsid w:val="00D47663"/>
    <w:rsid w:val="00D50C7B"/>
    <w:rsid w:val="00D50CFE"/>
    <w:rsid w:val="00D50D6E"/>
    <w:rsid w:val="00D524C7"/>
    <w:rsid w:val="00D53D30"/>
    <w:rsid w:val="00D540B4"/>
    <w:rsid w:val="00D55F30"/>
    <w:rsid w:val="00D60384"/>
    <w:rsid w:val="00D60E35"/>
    <w:rsid w:val="00D632F0"/>
    <w:rsid w:val="00D64DB3"/>
    <w:rsid w:val="00D66B00"/>
    <w:rsid w:val="00D71467"/>
    <w:rsid w:val="00D72497"/>
    <w:rsid w:val="00D73DBE"/>
    <w:rsid w:val="00D746BF"/>
    <w:rsid w:val="00D7499D"/>
    <w:rsid w:val="00D750B2"/>
    <w:rsid w:val="00D77B03"/>
    <w:rsid w:val="00D80F9D"/>
    <w:rsid w:val="00D811A9"/>
    <w:rsid w:val="00D825F8"/>
    <w:rsid w:val="00D82F3E"/>
    <w:rsid w:val="00D83C1D"/>
    <w:rsid w:val="00D843A6"/>
    <w:rsid w:val="00D862D2"/>
    <w:rsid w:val="00D8631F"/>
    <w:rsid w:val="00D8657D"/>
    <w:rsid w:val="00D90BDA"/>
    <w:rsid w:val="00D91525"/>
    <w:rsid w:val="00D91C7F"/>
    <w:rsid w:val="00D921F2"/>
    <w:rsid w:val="00D9387B"/>
    <w:rsid w:val="00D94262"/>
    <w:rsid w:val="00D96AFF"/>
    <w:rsid w:val="00D97651"/>
    <w:rsid w:val="00D9779E"/>
    <w:rsid w:val="00D97B84"/>
    <w:rsid w:val="00DA32D5"/>
    <w:rsid w:val="00DA57CB"/>
    <w:rsid w:val="00DA5965"/>
    <w:rsid w:val="00DA730A"/>
    <w:rsid w:val="00DB0834"/>
    <w:rsid w:val="00DB3EB3"/>
    <w:rsid w:val="00DB41C7"/>
    <w:rsid w:val="00DB6E2E"/>
    <w:rsid w:val="00DB73F3"/>
    <w:rsid w:val="00DC0779"/>
    <w:rsid w:val="00DC07E6"/>
    <w:rsid w:val="00DC0EBB"/>
    <w:rsid w:val="00DC2769"/>
    <w:rsid w:val="00DC4669"/>
    <w:rsid w:val="00DC6A93"/>
    <w:rsid w:val="00DC76E9"/>
    <w:rsid w:val="00DD0884"/>
    <w:rsid w:val="00DD1CA1"/>
    <w:rsid w:val="00DD3536"/>
    <w:rsid w:val="00DD3D9E"/>
    <w:rsid w:val="00DD50FE"/>
    <w:rsid w:val="00DD6E59"/>
    <w:rsid w:val="00DE0737"/>
    <w:rsid w:val="00DE17AD"/>
    <w:rsid w:val="00DE18BC"/>
    <w:rsid w:val="00DE205A"/>
    <w:rsid w:val="00DE74D0"/>
    <w:rsid w:val="00DE7C11"/>
    <w:rsid w:val="00DF0126"/>
    <w:rsid w:val="00DF13A3"/>
    <w:rsid w:val="00DF326B"/>
    <w:rsid w:val="00DF3C37"/>
    <w:rsid w:val="00DF61CE"/>
    <w:rsid w:val="00DF625F"/>
    <w:rsid w:val="00DF6BCD"/>
    <w:rsid w:val="00DF75CA"/>
    <w:rsid w:val="00E03751"/>
    <w:rsid w:val="00E03C17"/>
    <w:rsid w:val="00E03E30"/>
    <w:rsid w:val="00E0584E"/>
    <w:rsid w:val="00E0746E"/>
    <w:rsid w:val="00E116EE"/>
    <w:rsid w:val="00E1253D"/>
    <w:rsid w:val="00E1255E"/>
    <w:rsid w:val="00E12ACF"/>
    <w:rsid w:val="00E133D1"/>
    <w:rsid w:val="00E13E30"/>
    <w:rsid w:val="00E17ED0"/>
    <w:rsid w:val="00E2014A"/>
    <w:rsid w:val="00E20D41"/>
    <w:rsid w:val="00E215CC"/>
    <w:rsid w:val="00E23346"/>
    <w:rsid w:val="00E23812"/>
    <w:rsid w:val="00E244FE"/>
    <w:rsid w:val="00E246C1"/>
    <w:rsid w:val="00E25F01"/>
    <w:rsid w:val="00E263C7"/>
    <w:rsid w:val="00E26CA2"/>
    <w:rsid w:val="00E2767F"/>
    <w:rsid w:val="00E27BAA"/>
    <w:rsid w:val="00E30135"/>
    <w:rsid w:val="00E3187E"/>
    <w:rsid w:val="00E31D18"/>
    <w:rsid w:val="00E31DDE"/>
    <w:rsid w:val="00E32031"/>
    <w:rsid w:val="00E353A3"/>
    <w:rsid w:val="00E35714"/>
    <w:rsid w:val="00E36297"/>
    <w:rsid w:val="00E37B94"/>
    <w:rsid w:val="00E37C08"/>
    <w:rsid w:val="00E404AE"/>
    <w:rsid w:val="00E43C71"/>
    <w:rsid w:val="00E446A6"/>
    <w:rsid w:val="00E44DCD"/>
    <w:rsid w:val="00E474A6"/>
    <w:rsid w:val="00E50CC6"/>
    <w:rsid w:val="00E51324"/>
    <w:rsid w:val="00E5260C"/>
    <w:rsid w:val="00E52DDE"/>
    <w:rsid w:val="00E54990"/>
    <w:rsid w:val="00E5550F"/>
    <w:rsid w:val="00E555F8"/>
    <w:rsid w:val="00E55ECD"/>
    <w:rsid w:val="00E56059"/>
    <w:rsid w:val="00E5624E"/>
    <w:rsid w:val="00E56358"/>
    <w:rsid w:val="00E56BD9"/>
    <w:rsid w:val="00E57CD3"/>
    <w:rsid w:val="00E640D0"/>
    <w:rsid w:val="00E641C0"/>
    <w:rsid w:val="00E643CB"/>
    <w:rsid w:val="00E66A05"/>
    <w:rsid w:val="00E66C1F"/>
    <w:rsid w:val="00E7015A"/>
    <w:rsid w:val="00E706C1"/>
    <w:rsid w:val="00E71038"/>
    <w:rsid w:val="00E71F0C"/>
    <w:rsid w:val="00E7248D"/>
    <w:rsid w:val="00E72FFE"/>
    <w:rsid w:val="00E73FDD"/>
    <w:rsid w:val="00E75AF2"/>
    <w:rsid w:val="00E76AE6"/>
    <w:rsid w:val="00E76CB9"/>
    <w:rsid w:val="00E776DA"/>
    <w:rsid w:val="00E77B3A"/>
    <w:rsid w:val="00E77EFF"/>
    <w:rsid w:val="00E82655"/>
    <w:rsid w:val="00E83BD4"/>
    <w:rsid w:val="00E84A71"/>
    <w:rsid w:val="00E8588A"/>
    <w:rsid w:val="00E87D36"/>
    <w:rsid w:val="00E90064"/>
    <w:rsid w:val="00E91DAC"/>
    <w:rsid w:val="00E9269C"/>
    <w:rsid w:val="00E92FF2"/>
    <w:rsid w:val="00E93790"/>
    <w:rsid w:val="00E9478E"/>
    <w:rsid w:val="00E949A5"/>
    <w:rsid w:val="00E96E9F"/>
    <w:rsid w:val="00E9760A"/>
    <w:rsid w:val="00E97852"/>
    <w:rsid w:val="00EA0795"/>
    <w:rsid w:val="00EA2681"/>
    <w:rsid w:val="00EA2956"/>
    <w:rsid w:val="00EA47F7"/>
    <w:rsid w:val="00EA485C"/>
    <w:rsid w:val="00EA5853"/>
    <w:rsid w:val="00EA6401"/>
    <w:rsid w:val="00EB2EC8"/>
    <w:rsid w:val="00EB39FF"/>
    <w:rsid w:val="00EB3BB4"/>
    <w:rsid w:val="00EB54FB"/>
    <w:rsid w:val="00EB5714"/>
    <w:rsid w:val="00EB6B6F"/>
    <w:rsid w:val="00EC3B4C"/>
    <w:rsid w:val="00EC6110"/>
    <w:rsid w:val="00ED14A0"/>
    <w:rsid w:val="00ED1F65"/>
    <w:rsid w:val="00ED25E3"/>
    <w:rsid w:val="00ED4619"/>
    <w:rsid w:val="00ED473B"/>
    <w:rsid w:val="00ED66EB"/>
    <w:rsid w:val="00ED7587"/>
    <w:rsid w:val="00EE0A5F"/>
    <w:rsid w:val="00EE1B50"/>
    <w:rsid w:val="00EE3408"/>
    <w:rsid w:val="00EE4D25"/>
    <w:rsid w:val="00EE6741"/>
    <w:rsid w:val="00EE6ACF"/>
    <w:rsid w:val="00EE7E44"/>
    <w:rsid w:val="00EF126C"/>
    <w:rsid w:val="00EF1569"/>
    <w:rsid w:val="00EF20DA"/>
    <w:rsid w:val="00EF27E8"/>
    <w:rsid w:val="00EF30F4"/>
    <w:rsid w:val="00EF58A3"/>
    <w:rsid w:val="00EF5CFB"/>
    <w:rsid w:val="00EF612C"/>
    <w:rsid w:val="00EF7520"/>
    <w:rsid w:val="00F0169D"/>
    <w:rsid w:val="00F038AC"/>
    <w:rsid w:val="00F047BB"/>
    <w:rsid w:val="00F05E3F"/>
    <w:rsid w:val="00F05FFF"/>
    <w:rsid w:val="00F103C9"/>
    <w:rsid w:val="00F106B2"/>
    <w:rsid w:val="00F12D42"/>
    <w:rsid w:val="00F13242"/>
    <w:rsid w:val="00F17320"/>
    <w:rsid w:val="00F20279"/>
    <w:rsid w:val="00F20C79"/>
    <w:rsid w:val="00F241D2"/>
    <w:rsid w:val="00F244BD"/>
    <w:rsid w:val="00F2741B"/>
    <w:rsid w:val="00F30438"/>
    <w:rsid w:val="00F3104C"/>
    <w:rsid w:val="00F31B21"/>
    <w:rsid w:val="00F321D5"/>
    <w:rsid w:val="00F33C6E"/>
    <w:rsid w:val="00F3406B"/>
    <w:rsid w:val="00F35AC9"/>
    <w:rsid w:val="00F36132"/>
    <w:rsid w:val="00F3663E"/>
    <w:rsid w:val="00F36B56"/>
    <w:rsid w:val="00F377FC"/>
    <w:rsid w:val="00F408BC"/>
    <w:rsid w:val="00F41C3C"/>
    <w:rsid w:val="00F42CF2"/>
    <w:rsid w:val="00F449B4"/>
    <w:rsid w:val="00F450B9"/>
    <w:rsid w:val="00F45D39"/>
    <w:rsid w:val="00F4626A"/>
    <w:rsid w:val="00F50DCE"/>
    <w:rsid w:val="00F5136E"/>
    <w:rsid w:val="00F53DC0"/>
    <w:rsid w:val="00F550FC"/>
    <w:rsid w:val="00F5650F"/>
    <w:rsid w:val="00F5678D"/>
    <w:rsid w:val="00F56A63"/>
    <w:rsid w:val="00F5769A"/>
    <w:rsid w:val="00F57747"/>
    <w:rsid w:val="00F57F3F"/>
    <w:rsid w:val="00F62A37"/>
    <w:rsid w:val="00F64247"/>
    <w:rsid w:val="00F64619"/>
    <w:rsid w:val="00F65355"/>
    <w:rsid w:val="00F664E7"/>
    <w:rsid w:val="00F71A00"/>
    <w:rsid w:val="00F7203A"/>
    <w:rsid w:val="00F73113"/>
    <w:rsid w:val="00F75800"/>
    <w:rsid w:val="00F762EA"/>
    <w:rsid w:val="00F76FDB"/>
    <w:rsid w:val="00F80163"/>
    <w:rsid w:val="00F814D2"/>
    <w:rsid w:val="00F824B8"/>
    <w:rsid w:val="00F82547"/>
    <w:rsid w:val="00F82F0B"/>
    <w:rsid w:val="00F830D0"/>
    <w:rsid w:val="00F83D13"/>
    <w:rsid w:val="00F84876"/>
    <w:rsid w:val="00F86367"/>
    <w:rsid w:val="00F90A26"/>
    <w:rsid w:val="00F920AD"/>
    <w:rsid w:val="00F964C8"/>
    <w:rsid w:val="00F97942"/>
    <w:rsid w:val="00FA1446"/>
    <w:rsid w:val="00FA2A0A"/>
    <w:rsid w:val="00FA5153"/>
    <w:rsid w:val="00FA576B"/>
    <w:rsid w:val="00FA59D2"/>
    <w:rsid w:val="00FA7534"/>
    <w:rsid w:val="00FA7B86"/>
    <w:rsid w:val="00FA7D85"/>
    <w:rsid w:val="00FB78F7"/>
    <w:rsid w:val="00FC0E5D"/>
    <w:rsid w:val="00FC1816"/>
    <w:rsid w:val="00FC2800"/>
    <w:rsid w:val="00FC2AB8"/>
    <w:rsid w:val="00FC4203"/>
    <w:rsid w:val="00FC5B20"/>
    <w:rsid w:val="00FC7B3B"/>
    <w:rsid w:val="00FD053C"/>
    <w:rsid w:val="00FD124B"/>
    <w:rsid w:val="00FD15BA"/>
    <w:rsid w:val="00FD28DB"/>
    <w:rsid w:val="00FD2CF5"/>
    <w:rsid w:val="00FD3B7F"/>
    <w:rsid w:val="00FD4149"/>
    <w:rsid w:val="00FD57C7"/>
    <w:rsid w:val="00FD6520"/>
    <w:rsid w:val="00FD78B4"/>
    <w:rsid w:val="00FD7972"/>
    <w:rsid w:val="00FE0D20"/>
    <w:rsid w:val="00FE15AA"/>
    <w:rsid w:val="00FE2622"/>
    <w:rsid w:val="00FE49AD"/>
    <w:rsid w:val="00FE4C32"/>
    <w:rsid w:val="00FE576E"/>
    <w:rsid w:val="00FE5EBE"/>
    <w:rsid w:val="00FE60B3"/>
    <w:rsid w:val="00FE6580"/>
    <w:rsid w:val="00FF01ED"/>
    <w:rsid w:val="00FF032A"/>
    <w:rsid w:val="00FF187B"/>
    <w:rsid w:val="00FF1A5B"/>
    <w:rsid w:val="00FF3907"/>
    <w:rsid w:val="00FF3A88"/>
    <w:rsid w:val="00FF5608"/>
    <w:rsid w:val="00FF7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31C92"/>
  <w15:docId w15:val="{65DDEABC-15A6-4E0E-8846-4910087D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05E52"/>
    <w:pPr>
      <w:spacing w:after="120"/>
    </w:pPr>
    <w:rPr>
      <w:rFonts w:ascii="Times New Roman" w:hAnsi="Times New Roman"/>
      <w:color w:val="FF0000"/>
      <w:sz w:val="24"/>
    </w:rPr>
  </w:style>
  <w:style w:type="paragraph" w:styleId="Heading1">
    <w:name w:val="heading 1"/>
    <w:basedOn w:val="Normal"/>
    <w:next w:val="Normal"/>
    <w:link w:val="Heading1Char"/>
    <w:uiPriority w:val="99"/>
    <w:qFormat/>
    <w:rsid w:val="006404DD"/>
    <w:pPr>
      <w:keepNext/>
      <w:numPr>
        <w:numId w:val="31"/>
      </w:numPr>
      <w:pBdr>
        <w:bottom w:val="single" w:sz="4" w:space="1" w:color="002266"/>
      </w:pBdr>
      <w:spacing w:before="240" w:after="60"/>
      <w:outlineLvl w:val="0"/>
    </w:pPr>
    <w:rPr>
      <w:rFonts w:asciiTheme="minorHAnsi" w:hAnsiTheme="minorHAnsi" w:cs="Arial"/>
      <w:b/>
      <w:color w:val="000000"/>
      <w:sz w:val="28"/>
      <w:szCs w:val="24"/>
    </w:rPr>
  </w:style>
  <w:style w:type="paragraph" w:styleId="Heading2">
    <w:name w:val="heading 2"/>
    <w:basedOn w:val="Heading1"/>
    <w:next w:val="Normal"/>
    <w:link w:val="Heading2Char"/>
    <w:autoRedefine/>
    <w:uiPriority w:val="9"/>
    <w:qFormat/>
    <w:rsid w:val="00D750B2"/>
    <w:pPr>
      <w:numPr>
        <w:numId w:val="0"/>
      </w:numPr>
      <w:pBdr>
        <w:bottom w:val="none" w:sz="0" w:space="0" w:color="auto"/>
      </w:pBdr>
      <w:spacing w:line="276" w:lineRule="auto"/>
      <w:jc w:val="both"/>
      <w:outlineLvl w:val="1"/>
    </w:pPr>
    <w:rPr>
      <w:rFonts w:cstheme="minorHAnsi"/>
      <w:sz w:val="24"/>
    </w:rPr>
  </w:style>
  <w:style w:type="paragraph" w:styleId="Heading3">
    <w:name w:val="heading 3"/>
    <w:basedOn w:val="Heading2"/>
    <w:next w:val="Normal"/>
    <w:link w:val="Heading3Char"/>
    <w:uiPriority w:val="99"/>
    <w:qFormat/>
    <w:rsid w:val="00323DA2"/>
    <w:pPr>
      <w:numPr>
        <w:ilvl w:val="2"/>
      </w:numPr>
      <w:outlineLvl w:val="2"/>
    </w:pPr>
  </w:style>
  <w:style w:type="paragraph" w:styleId="Heading4">
    <w:name w:val="heading 4"/>
    <w:basedOn w:val="Heading3"/>
    <w:next w:val="Normal"/>
    <w:link w:val="Heading4Char"/>
    <w:uiPriority w:val="99"/>
    <w:qFormat/>
    <w:rsid w:val="004446B2"/>
    <w:pPr>
      <w:numPr>
        <w:ilvl w:val="3"/>
      </w:numPr>
      <w:tabs>
        <w:tab w:val="left" w:pos="864"/>
      </w:tabs>
      <w:outlineLvl w:val="3"/>
    </w:pPr>
    <w:rPr>
      <w:sz w:val="20"/>
    </w:rPr>
  </w:style>
  <w:style w:type="paragraph" w:styleId="Heading5">
    <w:name w:val="heading 5"/>
    <w:basedOn w:val="Heading4"/>
    <w:next w:val="Text"/>
    <w:link w:val="Heading5Char"/>
    <w:uiPriority w:val="99"/>
    <w:qFormat/>
    <w:rsid w:val="00DB3EB3"/>
    <w:pPr>
      <w:numPr>
        <w:ilvl w:val="0"/>
      </w:numPr>
      <w:outlineLvl w:val="4"/>
    </w:pPr>
    <w:rPr>
      <w:color w:val="1F497D"/>
    </w:rPr>
  </w:style>
  <w:style w:type="paragraph" w:styleId="Heading6">
    <w:name w:val="heading 6"/>
    <w:basedOn w:val="Heading5"/>
    <w:next w:val="Text"/>
    <w:link w:val="Heading6Char"/>
    <w:uiPriority w:val="99"/>
    <w:qFormat/>
    <w:rsid w:val="00DB3EB3"/>
    <w:pPr>
      <w:outlineLvl w:val="5"/>
    </w:pPr>
    <w:rPr>
      <w:i/>
    </w:rPr>
  </w:style>
  <w:style w:type="paragraph" w:styleId="Heading7">
    <w:name w:val="heading 7"/>
    <w:basedOn w:val="Heading6"/>
    <w:next w:val="Text"/>
    <w:link w:val="Heading7Char"/>
    <w:uiPriority w:val="99"/>
    <w:qFormat/>
    <w:rsid w:val="00DB3EB3"/>
    <w:pPr>
      <w:spacing w:before="200"/>
      <w:outlineLvl w:val="6"/>
    </w:pPr>
    <w:rPr>
      <w:rFonts w:eastAsia="Times New Roman"/>
      <w:iCs/>
    </w:rPr>
  </w:style>
  <w:style w:type="paragraph" w:styleId="Heading8">
    <w:name w:val="heading 8"/>
    <w:basedOn w:val="Heading7"/>
    <w:next w:val="Text"/>
    <w:link w:val="Heading8Char"/>
    <w:uiPriority w:val="99"/>
    <w:qFormat/>
    <w:rsid w:val="00DB3EB3"/>
    <w:pPr>
      <w:outlineLvl w:val="7"/>
    </w:pPr>
    <w:rPr>
      <w:i w:val="0"/>
    </w:rPr>
  </w:style>
  <w:style w:type="paragraph" w:styleId="Heading9">
    <w:name w:val="heading 9"/>
    <w:basedOn w:val="Heading8"/>
    <w:next w:val="Text"/>
    <w:link w:val="Heading9Char"/>
    <w:uiPriority w:val="99"/>
    <w:qFormat/>
    <w:rsid w:val="00DB3EB3"/>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6404DD"/>
    <w:rPr>
      <w:rFonts w:asciiTheme="minorHAnsi" w:hAnsiTheme="minorHAnsi" w:cs="Arial"/>
      <w:b/>
      <w:color w:val="000000"/>
      <w:sz w:val="28"/>
      <w:szCs w:val="24"/>
    </w:rPr>
  </w:style>
  <w:style w:type="character" w:customStyle="1" w:styleId="Heading2Char">
    <w:name w:val="Heading 2 Char"/>
    <w:link w:val="Heading2"/>
    <w:uiPriority w:val="9"/>
    <w:rsid w:val="00D750B2"/>
    <w:rPr>
      <w:rFonts w:asciiTheme="minorHAnsi" w:hAnsiTheme="minorHAnsi" w:cstheme="minorHAnsi"/>
      <w:b/>
      <w:color w:val="000000"/>
      <w:sz w:val="24"/>
      <w:szCs w:val="24"/>
    </w:rPr>
  </w:style>
  <w:style w:type="character" w:customStyle="1" w:styleId="Heading3Char">
    <w:name w:val="Heading 3 Char"/>
    <w:link w:val="Heading3"/>
    <w:uiPriority w:val="99"/>
    <w:rsid w:val="00323DA2"/>
    <w:rPr>
      <w:rFonts w:ascii="Arial" w:hAnsi="Arial" w:cs="Arial"/>
      <w:b/>
      <w:color w:val="000000"/>
      <w:sz w:val="24"/>
      <w:szCs w:val="24"/>
    </w:rPr>
  </w:style>
  <w:style w:type="character" w:customStyle="1" w:styleId="Heading4Char">
    <w:name w:val="Heading 4 Char"/>
    <w:link w:val="Heading4"/>
    <w:uiPriority w:val="99"/>
    <w:rsid w:val="00323DA2"/>
    <w:rPr>
      <w:rFonts w:ascii="Arial" w:hAnsi="Arial" w:cs="Arial"/>
      <w:b/>
      <w:color w:val="000000"/>
      <w:szCs w:val="24"/>
    </w:rPr>
  </w:style>
  <w:style w:type="character" w:styleId="CommentReference">
    <w:name w:val="annotation reference"/>
    <w:rsid w:val="00323DA2"/>
    <w:rPr>
      <w:rFonts w:cs="Times New Roman"/>
      <w:sz w:val="16"/>
      <w:szCs w:val="16"/>
    </w:rPr>
  </w:style>
  <w:style w:type="paragraph" w:styleId="CommentText">
    <w:name w:val="annotation text"/>
    <w:basedOn w:val="Normal"/>
    <w:link w:val="CommentTextChar"/>
    <w:rsid w:val="00323DA2"/>
    <w:rPr>
      <w:sz w:val="20"/>
    </w:rPr>
  </w:style>
  <w:style w:type="character" w:customStyle="1" w:styleId="CommentTextChar">
    <w:name w:val="Comment Text Char"/>
    <w:link w:val="CommentText"/>
    <w:rsid w:val="00323DA2"/>
    <w:rPr>
      <w:rFonts w:ascii="Times New Roman" w:eastAsia="Calibri" w:hAnsi="Times New Roman" w:cs="Times New Roman"/>
      <w:color w:val="FF0000"/>
      <w:sz w:val="20"/>
      <w:szCs w:val="20"/>
    </w:rPr>
  </w:style>
  <w:style w:type="paragraph" w:styleId="BalloonText">
    <w:name w:val="Balloon Text"/>
    <w:basedOn w:val="Normal"/>
    <w:link w:val="BalloonTextChar"/>
    <w:uiPriority w:val="99"/>
    <w:semiHidden/>
    <w:unhideWhenUsed/>
    <w:rsid w:val="00323DA2"/>
    <w:pPr>
      <w:spacing w:after="0"/>
    </w:pPr>
    <w:rPr>
      <w:rFonts w:ascii="Tahoma" w:hAnsi="Tahoma" w:cs="Tahoma"/>
      <w:sz w:val="16"/>
      <w:szCs w:val="16"/>
    </w:rPr>
  </w:style>
  <w:style w:type="character" w:customStyle="1" w:styleId="BalloonTextChar">
    <w:name w:val="Balloon Text Char"/>
    <w:link w:val="BalloonText"/>
    <w:uiPriority w:val="99"/>
    <w:semiHidden/>
    <w:rsid w:val="00323DA2"/>
    <w:rPr>
      <w:rFonts w:ascii="Tahoma" w:eastAsia="Calibri" w:hAnsi="Tahoma" w:cs="Tahoma"/>
      <w:color w:val="FF0000"/>
      <w:sz w:val="16"/>
      <w:szCs w:val="16"/>
    </w:rPr>
  </w:style>
  <w:style w:type="paragraph" w:customStyle="1" w:styleId="Text">
    <w:name w:val="Text"/>
    <w:basedOn w:val="Normal"/>
    <w:link w:val="TextChar"/>
    <w:qFormat/>
    <w:rsid w:val="00D05E52"/>
    <w:pPr>
      <w:spacing w:after="200"/>
    </w:pPr>
    <w:rPr>
      <w:rFonts w:cs="Calibri"/>
      <w:bCs/>
      <w:color w:val="000000"/>
      <w:sz w:val="21"/>
    </w:rPr>
  </w:style>
  <w:style w:type="character" w:customStyle="1" w:styleId="TextChar">
    <w:name w:val="Text Char"/>
    <w:link w:val="Text"/>
    <w:locked/>
    <w:rsid w:val="00D05E52"/>
    <w:rPr>
      <w:rFonts w:ascii="Times New Roman" w:hAnsi="Times New Roman" w:cs="Calibri"/>
      <w:bCs/>
      <w:color w:val="000000"/>
      <w:sz w:val="21"/>
    </w:rPr>
  </w:style>
  <w:style w:type="paragraph" w:customStyle="1" w:styleId="Bullet1">
    <w:name w:val="Bullet 1"/>
    <w:aliases w:val="B1,b1,Bullet for no #'s,bu1,bu1 + Before:  0 pt,After:  6 pt"/>
    <w:basedOn w:val="Text"/>
    <w:link w:val="Bullet1Char"/>
    <w:rsid w:val="00323DA2"/>
    <w:pPr>
      <w:numPr>
        <w:numId w:val="1"/>
      </w:numPr>
      <w:spacing w:before="40" w:after="40"/>
      <w:ind w:left="450" w:hanging="270"/>
    </w:pPr>
  </w:style>
  <w:style w:type="character" w:styleId="Hyperlink">
    <w:name w:val="Hyperlink"/>
    <w:uiPriority w:val="99"/>
    <w:rsid w:val="00323DA2"/>
    <w:rPr>
      <w:rFonts w:cs="Times New Roman"/>
      <w:color w:val="666666"/>
      <w:u w:val="single"/>
    </w:rPr>
  </w:style>
  <w:style w:type="paragraph" w:styleId="ListParagraph">
    <w:name w:val="List Paragraph"/>
    <w:basedOn w:val="Normal"/>
    <w:link w:val="ListParagraphChar"/>
    <w:uiPriority w:val="99"/>
    <w:qFormat/>
    <w:rsid w:val="00323DA2"/>
    <w:pPr>
      <w:spacing w:after="200" w:line="276" w:lineRule="auto"/>
      <w:ind w:left="720"/>
      <w:contextualSpacing/>
    </w:pPr>
    <w:rPr>
      <w:rFonts w:ascii="Calibri" w:hAnsi="Calibri"/>
      <w:color w:val="auto"/>
      <w:sz w:val="22"/>
      <w:szCs w:val="22"/>
    </w:rPr>
  </w:style>
  <w:style w:type="character" w:customStyle="1" w:styleId="ListParagraphChar">
    <w:name w:val="List Paragraph Char"/>
    <w:link w:val="ListParagraph"/>
    <w:uiPriority w:val="99"/>
    <w:locked/>
    <w:rsid w:val="00323DA2"/>
    <w:rPr>
      <w:rFonts w:ascii="Calibri" w:eastAsia="Calibri" w:hAnsi="Calibri" w:cs="Times New Roman"/>
    </w:rPr>
  </w:style>
  <w:style w:type="paragraph" w:styleId="BodyText">
    <w:name w:val="Body Text"/>
    <w:aliases w:val="RFPText"/>
    <w:basedOn w:val="Normal"/>
    <w:link w:val="BodyTextChar"/>
    <w:uiPriority w:val="99"/>
    <w:rsid w:val="00323DA2"/>
    <w:pPr>
      <w:spacing w:before="240" w:after="0"/>
    </w:pPr>
    <w:rPr>
      <w:rFonts w:ascii="Arial" w:eastAsia="Times New Roman" w:hAnsi="Arial"/>
      <w:i/>
      <w:color w:val="auto"/>
      <w:sz w:val="20"/>
    </w:rPr>
  </w:style>
  <w:style w:type="character" w:customStyle="1" w:styleId="BodyTextChar">
    <w:name w:val="Body Text Char"/>
    <w:aliases w:val="RFPText Char"/>
    <w:link w:val="BodyText"/>
    <w:uiPriority w:val="99"/>
    <w:rsid w:val="00323DA2"/>
    <w:rPr>
      <w:rFonts w:ascii="Arial" w:eastAsia="Times New Roman" w:hAnsi="Arial" w:cs="Times New Roman"/>
      <w:i/>
      <w:sz w:val="20"/>
      <w:szCs w:val="20"/>
    </w:rPr>
  </w:style>
  <w:style w:type="paragraph" w:styleId="Header">
    <w:name w:val="header"/>
    <w:basedOn w:val="Normal"/>
    <w:link w:val="HeaderChar"/>
    <w:unhideWhenUsed/>
    <w:rsid w:val="00323DA2"/>
    <w:pPr>
      <w:tabs>
        <w:tab w:val="center" w:pos="4680"/>
        <w:tab w:val="right" w:pos="9360"/>
      </w:tabs>
      <w:spacing w:after="0"/>
    </w:pPr>
  </w:style>
  <w:style w:type="character" w:customStyle="1" w:styleId="HeaderChar">
    <w:name w:val="Header Char"/>
    <w:link w:val="Header"/>
    <w:rsid w:val="00323DA2"/>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323DA2"/>
    <w:pPr>
      <w:tabs>
        <w:tab w:val="center" w:pos="4680"/>
        <w:tab w:val="right" w:pos="9360"/>
      </w:tabs>
      <w:spacing w:after="0"/>
    </w:pPr>
  </w:style>
  <w:style w:type="character" w:customStyle="1" w:styleId="FooterChar">
    <w:name w:val="Footer Char"/>
    <w:link w:val="Footer"/>
    <w:uiPriority w:val="99"/>
    <w:rsid w:val="00323DA2"/>
    <w:rPr>
      <w:rFonts w:ascii="Times New Roman" w:eastAsia="Calibri" w:hAnsi="Times New Roman" w:cs="Times New Roman"/>
      <w:color w:val="FF0000"/>
      <w:sz w:val="24"/>
      <w:szCs w:val="20"/>
    </w:rPr>
  </w:style>
  <w:style w:type="paragraph" w:customStyle="1" w:styleId="HeaderInformation">
    <w:name w:val="Header Information"/>
    <w:uiPriority w:val="99"/>
    <w:rsid w:val="00323DA2"/>
    <w:pPr>
      <w:jc w:val="right"/>
    </w:pPr>
    <w:rPr>
      <w:rFonts w:ascii="Arial" w:hAnsi="Arial" w:cs="Arial"/>
      <w:sz w:val="16"/>
      <w:szCs w:val="16"/>
    </w:rPr>
  </w:style>
  <w:style w:type="character" w:customStyle="1" w:styleId="Heading5Char">
    <w:name w:val="Heading 5 Char"/>
    <w:link w:val="Heading5"/>
    <w:uiPriority w:val="99"/>
    <w:rsid w:val="00DB3EB3"/>
    <w:rPr>
      <w:rFonts w:ascii="Calibri" w:eastAsia="Calibri" w:hAnsi="Calibri" w:cs="Times New Roman"/>
      <w:b/>
      <w:color w:val="1F497D"/>
      <w:sz w:val="20"/>
      <w:szCs w:val="24"/>
    </w:rPr>
  </w:style>
  <w:style w:type="character" w:customStyle="1" w:styleId="Heading6Char">
    <w:name w:val="Heading 6 Char"/>
    <w:link w:val="Heading6"/>
    <w:uiPriority w:val="99"/>
    <w:rsid w:val="00DB3EB3"/>
    <w:rPr>
      <w:rFonts w:ascii="Calibri" w:eastAsia="Calibri" w:hAnsi="Calibri" w:cs="Times New Roman"/>
      <w:b/>
      <w:i/>
      <w:color w:val="1F497D"/>
      <w:sz w:val="20"/>
      <w:szCs w:val="24"/>
    </w:rPr>
  </w:style>
  <w:style w:type="character" w:customStyle="1" w:styleId="Heading7Char">
    <w:name w:val="Heading 7 Char"/>
    <w:link w:val="Heading7"/>
    <w:uiPriority w:val="99"/>
    <w:rsid w:val="00DB3EB3"/>
    <w:rPr>
      <w:rFonts w:ascii="Calibri" w:eastAsia="Times New Roman" w:hAnsi="Calibri" w:cs="Times New Roman"/>
      <w:b/>
      <w:i/>
      <w:iCs/>
      <w:color w:val="1F497D"/>
      <w:sz w:val="20"/>
      <w:szCs w:val="24"/>
    </w:rPr>
  </w:style>
  <w:style w:type="character" w:customStyle="1" w:styleId="Heading8Char">
    <w:name w:val="Heading 8 Char"/>
    <w:link w:val="Heading8"/>
    <w:uiPriority w:val="99"/>
    <w:rsid w:val="00DB3EB3"/>
    <w:rPr>
      <w:rFonts w:ascii="Calibri" w:eastAsia="Times New Roman" w:hAnsi="Calibri" w:cs="Times New Roman"/>
      <w:b/>
      <w:iCs/>
      <w:color w:val="1F497D"/>
      <w:sz w:val="20"/>
      <w:szCs w:val="24"/>
    </w:rPr>
  </w:style>
  <w:style w:type="character" w:customStyle="1" w:styleId="Heading9Char">
    <w:name w:val="Heading 9 Char"/>
    <w:link w:val="Heading9"/>
    <w:uiPriority w:val="99"/>
    <w:rsid w:val="00DB3EB3"/>
    <w:rPr>
      <w:rFonts w:ascii="Calibri" w:eastAsia="Times New Roman" w:hAnsi="Calibri" w:cs="Times New Roman"/>
      <w:b/>
      <w:i/>
      <w:iCs/>
      <w:color w:val="1F497D"/>
      <w:sz w:val="20"/>
      <w:szCs w:val="24"/>
    </w:rPr>
  </w:style>
  <w:style w:type="character" w:styleId="PageNumber">
    <w:name w:val="page number"/>
    <w:uiPriority w:val="99"/>
    <w:semiHidden/>
    <w:rsid w:val="00DB3EB3"/>
    <w:rPr>
      <w:rFonts w:cs="Times New Roman"/>
    </w:rPr>
  </w:style>
  <w:style w:type="table" w:styleId="TableGrid">
    <w:name w:val="Table Grid"/>
    <w:aliases w:val="Bordure,Header Table Grid,Bordure1,Bordure2"/>
    <w:basedOn w:val="TableNormal"/>
    <w:uiPriority w:val="59"/>
    <w:rsid w:val="00DB3E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DB3EB3"/>
    <w:pPr>
      <w:tabs>
        <w:tab w:val="center" w:pos="4950"/>
        <w:tab w:val="right" w:pos="9360"/>
      </w:tabs>
      <w:spacing w:before="60"/>
      <w:jc w:val="center"/>
    </w:pPr>
    <w:rPr>
      <w:rFonts w:ascii="Arial" w:eastAsia="Times New Roman" w:hAnsi="Arial" w:cs="Arial"/>
      <w:sz w:val="12"/>
      <w:szCs w:val="14"/>
    </w:rPr>
  </w:style>
  <w:style w:type="paragraph" w:customStyle="1" w:styleId="FooterPageNumber">
    <w:name w:val="Footer Page Number"/>
    <w:uiPriority w:val="99"/>
    <w:semiHidden/>
    <w:rsid w:val="00DB3EB3"/>
    <w:pPr>
      <w:tabs>
        <w:tab w:val="center" w:pos="4950"/>
        <w:tab w:val="right" w:pos="9360"/>
      </w:tabs>
      <w:spacing w:before="120"/>
      <w:jc w:val="right"/>
    </w:pPr>
    <w:rPr>
      <w:rFonts w:ascii="Arial" w:eastAsia="Times New Roman" w:hAnsi="Arial" w:cs="Arial"/>
      <w:b/>
      <w:color w:val="000000"/>
    </w:rPr>
  </w:style>
  <w:style w:type="character" w:customStyle="1" w:styleId="Bullet1Char">
    <w:name w:val="Bullet 1 Char"/>
    <w:link w:val="Bullet1"/>
    <w:locked/>
    <w:rsid w:val="00DB3EB3"/>
    <w:rPr>
      <w:rFonts w:ascii="Times New Roman" w:hAnsi="Times New Roman" w:cs="Calibri"/>
      <w:bCs/>
      <w:color w:val="000000"/>
      <w:sz w:val="21"/>
    </w:rPr>
  </w:style>
  <w:style w:type="paragraph" w:customStyle="1" w:styleId="Bullet2">
    <w:name w:val="Bullet 2"/>
    <w:basedOn w:val="Text"/>
    <w:link w:val="Bullet2Char"/>
    <w:uiPriority w:val="99"/>
    <w:rsid w:val="00DB3EB3"/>
    <w:pPr>
      <w:numPr>
        <w:numId w:val="5"/>
      </w:numPr>
      <w:spacing w:before="40" w:after="40"/>
      <w:ind w:left="720" w:hanging="274"/>
    </w:pPr>
  </w:style>
  <w:style w:type="character" w:customStyle="1" w:styleId="Bullet2Char">
    <w:name w:val="Bullet 2 Char"/>
    <w:link w:val="Bullet2"/>
    <w:uiPriority w:val="99"/>
    <w:locked/>
    <w:rsid w:val="00DB3EB3"/>
    <w:rPr>
      <w:rFonts w:ascii="Times New Roman" w:hAnsi="Times New Roman" w:cs="Calibri"/>
      <w:bCs/>
      <w:color w:val="000000"/>
      <w:sz w:val="21"/>
    </w:rPr>
  </w:style>
  <w:style w:type="paragraph" w:customStyle="1" w:styleId="TextBeforeBullets">
    <w:name w:val="Text Before Bullets"/>
    <w:basedOn w:val="Text"/>
    <w:next w:val="Bullet1"/>
    <w:link w:val="TextBeforeBulletsChar"/>
    <w:uiPriority w:val="99"/>
    <w:rsid w:val="00DB3EB3"/>
    <w:pPr>
      <w:keepNext/>
    </w:pPr>
  </w:style>
  <w:style w:type="character" w:customStyle="1" w:styleId="TextBeforeBulletsChar">
    <w:name w:val="Text Before Bullets Char"/>
    <w:link w:val="TextBeforeBullets"/>
    <w:uiPriority w:val="99"/>
    <w:locked/>
    <w:rsid w:val="00DB3EB3"/>
    <w:rPr>
      <w:rFonts w:ascii="Calibri" w:eastAsia="Calibri" w:hAnsi="Calibri" w:cs="Calibri"/>
      <w:bCs/>
      <w:color w:val="000000"/>
      <w:sz w:val="20"/>
      <w:szCs w:val="20"/>
    </w:rPr>
  </w:style>
  <w:style w:type="paragraph" w:customStyle="1" w:styleId="Bullet3">
    <w:name w:val="Bullet 3"/>
    <w:basedOn w:val="Bullet2"/>
    <w:link w:val="Bullet3Char"/>
    <w:uiPriority w:val="99"/>
    <w:rsid w:val="00DB3EB3"/>
    <w:pPr>
      <w:numPr>
        <w:numId w:val="6"/>
      </w:numPr>
    </w:pPr>
  </w:style>
  <w:style w:type="character" w:customStyle="1" w:styleId="Bullet3Char">
    <w:name w:val="Bullet 3 Char"/>
    <w:link w:val="Bullet3"/>
    <w:uiPriority w:val="99"/>
    <w:locked/>
    <w:rsid w:val="00DB3EB3"/>
    <w:rPr>
      <w:rFonts w:ascii="Times New Roman" w:hAnsi="Times New Roman" w:cs="Calibri"/>
      <w:bCs/>
      <w:color w:val="000000"/>
      <w:sz w:val="21"/>
    </w:rPr>
  </w:style>
  <w:style w:type="paragraph" w:customStyle="1" w:styleId="Bullet2Last">
    <w:name w:val="Bullet 2 Last"/>
    <w:basedOn w:val="Bullet2"/>
    <w:next w:val="Text"/>
    <w:link w:val="Bullet2LastChar"/>
    <w:uiPriority w:val="99"/>
    <w:rsid w:val="00DB3EB3"/>
  </w:style>
  <w:style w:type="character" w:customStyle="1" w:styleId="Bullet2LastChar">
    <w:name w:val="Bullet 2 Last Char"/>
    <w:link w:val="Bullet2Last"/>
    <w:uiPriority w:val="99"/>
    <w:locked/>
    <w:rsid w:val="00DB3EB3"/>
    <w:rPr>
      <w:rFonts w:ascii="Times New Roman" w:hAnsi="Times New Roman" w:cs="Calibri"/>
      <w:bCs/>
      <w:color w:val="000000"/>
      <w:sz w:val="21"/>
    </w:rPr>
  </w:style>
  <w:style w:type="paragraph" w:customStyle="1" w:styleId="Bullet3-Last">
    <w:name w:val="Bullet 3 - Last"/>
    <w:basedOn w:val="Bullet3"/>
    <w:next w:val="Text"/>
    <w:uiPriority w:val="99"/>
    <w:rsid w:val="00DB3EB3"/>
  </w:style>
  <w:style w:type="paragraph" w:customStyle="1" w:styleId="Bullet1Last">
    <w:name w:val="Bullet 1 Last"/>
    <w:basedOn w:val="Bullet1"/>
    <w:next w:val="Text"/>
    <w:link w:val="Bullet1LastChar"/>
    <w:uiPriority w:val="99"/>
    <w:rsid w:val="00DB3EB3"/>
    <w:pPr>
      <w:numPr>
        <w:numId w:val="4"/>
      </w:numPr>
      <w:spacing w:after="120"/>
      <w:ind w:left="461" w:hanging="274"/>
    </w:pPr>
  </w:style>
  <w:style w:type="character" w:customStyle="1" w:styleId="Bullet1LastChar">
    <w:name w:val="Bullet 1 Last Char"/>
    <w:link w:val="Bullet1Last"/>
    <w:uiPriority w:val="99"/>
    <w:locked/>
    <w:rsid w:val="00DB3EB3"/>
    <w:rPr>
      <w:rFonts w:ascii="Times New Roman" w:hAnsi="Times New Roman" w:cs="Calibri"/>
      <w:bCs/>
      <w:color w:val="000000"/>
      <w:sz w:val="21"/>
    </w:rPr>
  </w:style>
  <w:style w:type="paragraph" w:styleId="List4">
    <w:name w:val="List 4"/>
    <w:basedOn w:val="Text"/>
    <w:next w:val="Text"/>
    <w:uiPriority w:val="99"/>
    <w:semiHidden/>
    <w:rsid w:val="00DB3EB3"/>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DB3EB3"/>
    <w:pPr>
      <w:jc w:val="center"/>
    </w:pPr>
    <w:rPr>
      <w:i/>
      <w:color w:val="auto"/>
      <w:sz w:val="22"/>
      <w:szCs w:val="24"/>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DB3EB3"/>
    <w:rPr>
      <w:rFonts w:ascii="Times New Roman" w:eastAsia="Calibri" w:hAnsi="Times New Roman" w:cs="Times New Roman"/>
      <w:i/>
      <w:szCs w:val="24"/>
    </w:rPr>
  </w:style>
  <w:style w:type="table" w:customStyle="1" w:styleId="BasicTable">
    <w:name w:val="Basic Table"/>
    <w:basedOn w:val="TableGrid"/>
    <w:uiPriority w:val="99"/>
    <w:rsid w:val="00DB3EB3"/>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DB3EB3"/>
    <w:pPr>
      <w:spacing w:before="20" w:after="20"/>
    </w:pPr>
    <w:rPr>
      <w:rFonts w:ascii="Arial Narrow" w:hAnsi="Arial Narrow" w:cs="Arial"/>
      <w:sz w:val="22"/>
      <w:szCs w:val="18"/>
    </w:rPr>
  </w:style>
  <w:style w:type="character" w:customStyle="1" w:styleId="TableTextChar">
    <w:name w:val="Table Text Char"/>
    <w:link w:val="TableText"/>
    <w:locked/>
    <w:rsid w:val="00DB3EB3"/>
    <w:rPr>
      <w:rFonts w:ascii="Arial Narrow" w:eastAsia="Calibri" w:hAnsi="Arial Narrow" w:cs="Arial"/>
      <w:szCs w:val="18"/>
    </w:rPr>
  </w:style>
  <w:style w:type="paragraph" w:customStyle="1" w:styleId="TableBullet1">
    <w:name w:val="Table Bullet 1"/>
    <w:basedOn w:val="TableText"/>
    <w:link w:val="TableBullet1Char"/>
    <w:rsid w:val="00DB3EB3"/>
    <w:pPr>
      <w:numPr>
        <w:ilvl w:val="2"/>
        <w:numId w:val="2"/>
      </w:numPr>
      <w:ind w:left="216" w:hanging="216"/>
    </w:pPr>
    <w:rPr>
      <w:rFonts w:eastAsia="Times New Roman"/>
    </w:rPr>
  </w:style>
  <w:style w:type="character" w:customStyle="1" w:styleId="TableBullet1Char">
    <w:name w:val="Table Bullet 1 Char"/>
    <w:link w:val="TableBullet1"/>
    <w:locked/>
    <w:rsid w:val="00DB3EB3"/>
    <w:rPr>
      <w:rFonts w:ascii="Arial Narrow" w:eastAsia="Times New Roman" w:hAnsi="Arial Narrow" w:cs="Arial"/>
      <w:sz w:val="22"/>
      <w:szCs w:val="18"/>
    </w:rPr>
  </w:style>
  <w:style w:type="paragraph" w:customStyle="1" w:styleId="TableBullet1Last">
    <w:name w:val="Table Bullet 1 Last"/>
    <w:basedOn w:val="TableBullet1"/>
    <w:next w:val="TableText"/>
    <w:link w:val="TableBullet1LastChar"/>
    <w:uiPriority w:val="99"/>
    <w:rsid w:val="00DB3EB3"/>
    <w:pPr>
      <w:spacing w:after="120"/>
    </w:pPr>
  </w:style>
  <w:style w:type="character" w:customStyle="1" w:styleId="TableBullet1LastChar">
    <w:name w:val="Table Bullet 1 Last Char"/>
    <w:link w:val="TableBullet1Last"/>
    <w:uiPriority w:val="99"/>
    <w:locked/>
    <w:rsid w:val="00DB3EB3"/>
    <w:rPr>
      <w:rFonts w:ascii="Arial Narrow" w:eastAsia="Times New Roman" w:hAnsi="Arial Narrow" w:cs="Arial"/>
      <w:sz w:val="22"/>
      <w:szCs w:val="18"/>
    </w:rPr>
  </w:style>
  <w:style w:type="paragraph" w:customStyle="1" w:styleId="TableBullet2">
    <w:name w:val="Table Bullet 2"/>
    <w:basedOn w:val="TableBullet1"/>
    <w:uiPriority w:val="99"/>
    <w:rsid w:val="00DB3EB3"/>
    <w:pPr>
      <w:numPr>
        <w:ilvl w:val="0"/>
        <w:numId w:val="3"/>
      </w:numPr>
      <w:ind w:left="396" w:hanging="180"/>
    </w:pPr>
  </w:style>
  <w:style w:type="paragraph" w:customStyle="1" w:styleId="TableBullet2Last">
    <w:name w:val="Table Bullet 2 Last"/>
    <w:basedOn w:val="TableBullet2"/>
    <w:next w:val="TableText"/>
    <w:uiPriority w:val="99"/>
    <w:rsid w:val="00DB3EB3"/>
    <w:pPr>
      <w:spacing w:after="120"/>
      <w:ind w:left="403" w:hanging="187"/>
    </w:pPr>
  </w:style>
  <w:style w:type="table" w:customStyle="1" w:styleId="FocusBox">
    <w:name w:val="Focus Box"/>
    <w:uiPriority w:val="99"/>
    <w:rsid w:val="00DB3EB3"/>
    <w:rPr>
      <w:rFonts w:ascii="Arial" w:hAnsi="Arial"/>
      <w:sz w:val="18"/>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DB3EB3"/>
    <w:pPr>
      <w:framePr w:hSpace="288" w:vSpace="288" w:wrap="around" w:vAnchor="text" w:hAnchor="margin" w:xAlign="right" w:y="-453"/>
    </w:pPr>
  </w:style>
  <w:style w:type="character" w:customStyle="1" w:styleId="FocusBoxTextChar">
    <w:name w:val="Focus Box Text Char"/>
    <w:link w:val="FocusBoxText"/>
    <w:uiPriority w:val="99"/>
    <w:locked/>
    <w:rsid w:val="00DB3EB3"/>
    <w:rPr>
      <w:rFonts w:ascii="Arial Narrow" w:eastAsia="Calibri" w:hAnsi="Arial Narrow" w:cs="Arial"/>
      <w:szCs w:val="18"/>
    </w:rPr>
  </w:style>
  <w:style w:type="paragraph" w:customStyle="1" w:styleId="FocusBoxBullet1">
    <w:name w:val="Focus Box Bullet 1"/>
    <w:basedOn w:val="TableBullet1"/>
    <w:link w:val="FocusBoxBullet1Char"/>
    <w:rsid w:val="00DB3EB3"/>
    <w:pPr>
      <w:framePr w:hSpace="288" w:vSpace="288" w:wrap="around" w:vAnchor="text" w:hAnchor="margin" w:xAlign="right" w:y="44"/>
    </w:pPr>
  </w:style>
  <w:style w:type="character" w:customStyle="1" w:styleId="FocusBoxBullet1Char">
    <w:name w:val="Focus Box Bullet 1 Char"/>
    <w:link w:val="FocusBoxBullet1"/>
    <w:locked/>
    <w:rsid w:val="00DB3EB3"/>
    <w:rPr>
      <w:rFonts w:ascii="Arial Narrow" w:eastAsia="Times New Roman" w:hAnsi="Arial Narrow" w:cs="Arial"/>
      <w:sz w:val="22"/>
      <w:szCs w:val="18"/>
    </w:rPr>
  </w:style>
  <w:style w:type="paragraph" w:customStyle="1" w:styleId="FocusBoxBullet2">
    <w:name w:val="Focus Box Bullet 2"/>
    <w:basedOn w:val="TableBullet2"/>
    <w:uiPriority w:val="99"/>
    <w:rsid w:val="00DB3EB3"/>
    <w:pPr>
      <w:framePr w:hSpace="288" w:vSpace="288" w:wrap="around" w:vAnchor="text" w:hAnchor="margin" w:xAlign="right" w:y="44"/>
      <w:ind w:left="403" w:hanging="187"/>
    </w:pPr>
  </w:style>
  <w:style w:type="paragraph" w:styleId="TOC2">
    <w:name w:val="toc 2"/>
    <w:basedOn w:val="Normal"/>
    <w:next w:val="Text"/>
    <w:autoRedefine/>
    <w:uiPriority w:val="39"/>
    <w:rsid w:val="003C2315"/>
    <w:pPr>
      <w:tabs>
        <w:tab w:val="left" w:pos="990"/>
        <w:tab w:val="right" w:leader="dot" w:pos="10170"/>
      </w:tabs>
      <w:ind w:left="270"/>
    </w:pPr>
    <w:rPr>
      <w:rFonts w:ascii="Arial" w:hAnsi="Arial" w:cs="Arial"/>
      <w:b/>
      <w:noProof/>
      <w:color w:val="auto"/>
      <w:sz w:val="22"/>
    </w:rPr>
  </w:style>
  <w:style w:type="paragraph" w:styleId="TOC1">
    <w:name w:val="toc 1"/>
    <w:basedOn w:val="Normal"/>
    <w:next w:val="Text"/>
    <w:autoRedefine/>
    <w:uiPriority w:val="39"/>
    <w:rsid w:val="004446B2"/>
    <w:pPr>
      <w:tabs>
        <w:tab w:val="right" w:leader="dot" w:pos="10170"/>
      </w:tabs>
      <w:spacing w:before="240" w:after="240"/>
      <w:ind w:left="907" w:hanging="720"/>
    </w:pPr>
    <w:rPr>
      <w:rFonts w:ascii="Arial" w:hAnsi="Arial"/>
      <w:b/>
      <w:noProof/>
      <w:color w:val="auto"/>
      <w:sz w:val="22"/>
    </w:rPr>
  </w:style>
  <w:style w:type="paragraph" w:styleId="TOC3">
    <w:name w:val="toc 3"/>
    <w:basedOn w:val="Normal"/>
    <w:next w:val="Text"/>
    <w:autoRedefine/>
    <w:uiPriority w:val="39"/>
    <w:rsid w:val="00C044A8"/>
    <w:pPr>
      <w:tabs>
        <w:tab w:val="left" w:pos="1100"/>
        <w:tab w:val="right" w:leader="dot" w:pos="9360"/>
      </w:tabs>
      <w:ind w:left="1080" w:right="360" w:hanging="680"/>
    </w:pPr>
    <w:rPr>
      <w:rFonts w:ascii="Arial" w:hAnsi="Arial"/>
      <w:noProof/>
      <w:color w:val="auto"/>
      <w:sz w:val="20"/>
    </w:rPr>
  </w:style>
  <w:style w:type="paragraph" w:customStyle="1" w:styleId="TOCHeader">
    <w:name w:val="TOC Header"/>
    <w:basedOn w:val="Header"/>
    <w:uiPriority w:val="99"/>
    <w:rsid w:val="00DB3EB3"/>
    <w:pPr>
      <w:keepNext/>
      <w:spacing w:before="240" w:after="60"/>
    </w:pPr>
    <w:rPr>
      <w:rFonts w:cs="Arial"/>
      <w:color w:val="F79646"/>
      <w:sz w:val="28"/>
    </w:rPr>
  </w:style>
  <w:style w:type="paragraph" w:styleId="TOCHeading">
    <w:name w:val="TOC Heading"/>
    <w:basedOn w:val="TOCHeader"/>
    <w:next w:val="Normal"/>
    <w:uiPriority w:val="39"/>
    <w:qFormat/>
    <w:rsid w:val="00DB3EB3"/>
    <w:pPr>
      <w:jc w:val="center"/>
    </w:pPr>
    <w:rPr>
      <w:rFonts w:ascii="Calibri" w:hAnsi="Calibri"/>
      <w:b/>
      <w:color w:val="auto"/>
      <w:sz w:val="32"/>
    </w:rPr>
  </w:style>
  <w:style w:type="paragraph" w:customStyle="1" w:styleId="CoverTitle">
    <w:name w:val="Cover Title"/>
    <w:rsid w:val="00DB3EB3"/>
    <w:pPr>
      <w:autoSpaceDE w:val="0"/>
      <w:autoSpaceDN w:val="0"/>
      <w:adjustRightInd w:val="0"/>
    </w:pPr>
    <w:rPr>
      <w:rFonts w:ascii="Times New Roman" w:hAnsi="Times New Roman" w:cs="Arial"/>
      <w:b/>
      <w:bCs/>
      <w:color w:val="FFFFFF"/>
      <w:sz w:val="48"/>
      <w:szCs w:val="48"/>
    </w:rPr>
  </w:style>
  <w:style w:type="paragraph" w:customStyle="1" w:styleId="CoverSubtitle">
    <w:name w:val="Cover Subtitle"/>
    <w:rsid w:val="00DB3EB3"/>
    <w:pPr>
      <w:autoSpaceDE w:val="0"/>
      <w:autoSpaceDN w:val="0"/>
      <w:adjustRightInd w:val="0"/>
    </w:pPr>
    <w:rPr>
      <w:rFonts w:ascii="Times New Roman" w:hAnsi="Times New Roman" w:cs="Arial"/>
      <w:color w:val="FFFFFF"/>
      <w:sz w:val="40"/>
      <w:szCs w:val="40"/>
    </w:rPr>
  </w:style>
  <w:style w:type="paragraph" w:customStyle="1" w:styleId="CoverSubmissionInfo">
    <w:name w:val="Cover Submission Info"/>
    <w:rsid w:val="00DB3EB3"/>
    <w:pPr>
      <w:autoSpaceDE w:val="0"/>
      <w:autoSpaceDN w:val="0"/>
      <w:adjustRightInd w:val="0"/>
    </w:pPr>
    <w:rPr>
      <w:rFonts w:ascii="Times New Roman" w:hAnsi="Times New Roman" w:cs="Arial"/>
      <w:color w:val="FFFFFF"/>
    </w:rPr>
  </w:style>
  <w:style w:type="paragraph" w:customStyle="1" w:styleId="TableHeader">
    <w:name w:val="Table Header"/>
    <w:basedOn w:val="TableText"/>
    <w:link w:val="TableHeaderChar"/>
    <w:rsid w:val="00DB3EB3"/>
    <w:pPr>
      <w:widowControl w:val="0"/>
      <w:jc w:val="center"/>
    </w:pPr>
    <w:rPr>
      <w:rFonts w:eastAsia="Times New Roman"/>
      <w:b/>
      <w:color w:val="FFFFFF"/>
      <w:szCs w:val="20"/>
    </w:rPr>
  </w:style>
  <w:style w:type="character" w:customStyle="1" w:styleId="TableHeaderChar">
    <w:name w:val="Table Header Char"/>
    <w:link w:val="TableHeader"/>
    <w:locked/>
    <w:rsid w:val="00DB3EB3"/>
    <w:rPr>
      <w:rFonts w:ascii="Arial Narrow" w:eastAsia="Times New Roman" w:hAnsi="Arial Narrow" w:cs="Arial"/>
      <w:b/>
      <w:color w:val="FFFFFF"/>
      <w:szCs w:val="20"/>
    </w:rPr>
  </w:style>
  <w:style w:type="paragraph" w:customStyle="1" w:styleId="FocusBoxHeader">
    <w:name w:val="Focus Box Header"/>
    <w:basedOn w:val="TableHeader"/>
    <w:rsid w:val="00DB3EB3"/>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DB3EB3"/>
    <w:pPr>
      <w:widowControl w:val="0"/>
    </w:pPr>
    <w:rPr>
      <w:rFonts w:eastAsia="Times New Roman" w:cs="Times New Roman"/>
      <w:b/>
      <w:i/>
    </w:rPr>
  </w:style>
  <w:style w:type="paragraph" w:customStyle="1" w:styleId="ResumeName">
    <w:name w:val="Resume Name"/>
    <w:basedOn w:val="TableHeader"/>
    <w:rsid w:val="00DB3EB3"/>
    <w:pPr>
      <w:jc w:val="left"/>
    </w:pPr>
    <w:rPr>
      <w:rFonts w:ascii="Arial" w:hAnsi="Arial"/>
      <w:sz w:val="28"/>
    </w:rPr>
  </w:style>
  <w:style w:type="paragraph" w:customStyle="1" w:styleId="ResumeTitle">
    <w:name w:val="Resume Title"/>
    <w:basedOn w:val="ResumeName"/>
    <w:uiPriority w:val="99"/>
    <w:rsid w:val="00DB3EB3"/>
    <w:rPr>
      <w:rFonts w:ascii="Arial Narrow" w:hAnsi="Arial Narrow"/>
      <w:i/>
      <w:sz w:val="24"/>
    </w:rPr>
  </w:style>
  <w:style w:type="paragraph" w:customStyle="1" w:styleId="ResumeProjectName">
    <w:name w:val="Resume Project Name"/>
    <w:rsid w:val="00DB3EB3"/>
    <w:pPr>
      <w:spacing w:before="60" w:after="60"/>
    </w:pPr>
    <w:rPr>
      <w:rFonts w:ascii="Arial Narrow" w:eastAsia="Times New Roman" w:hAnsi="Arial Narrow" w:cs="Arial"/>
      <w:b/>
      <w:color w:val="000000"/>
      <w:sz w:val="24"/>
      <w:szCs w:val="18"/>
    </w:rPr>
  </w:style>
  <w:style w:type="paragraph" w:customStyle="1" w:styleId="ResumeProjectRole">
    <w:name w:val="Resume Project Role"/>
    <w:rsid w:val="00DB3EB3"/>
    <w:pPr>
      <w:spacing w:before="60" w:after="60"/>
    </w:pPr>
    <w:rPr>
      <w:rFonts w:ascii="Arial Narrow" w:eastAsia="Times New Roman" w:hAnsi="Arial Narrow" w:cs="Arial"/>
      <w:i/>
      <w:sz w:val="24"/>
      <w:szCs w:val="18"/>
    </w:rPr>
  </w:style>
  <w:style w:type="paragraph" w:customStyle="1" w:styleId="ResumeText">
    <w:name w:val="Resume Text"/>
    <w:basedOn w:val="TableText"/>
    <w:link w:val="ResumeTextChar"/>
    <w:rsid w:val="00DB3EB3"/>
    <w:rPr>
      <w:rFonts w:eastAsia="Times New Roman"/>
      <w:szCs w:val="20"/>
    </w:rPr>
  </w:style>
  <w:style w:type="character" w:customStyle="1" w:styleId="ResumeTextChar">
    <w:name w:val="Resume Text Char"/>
    <w:link w:val="ResumeText"/>
    <w:locked/>
    <w:rsid w:val="00DB3EB3"/>
    <w:rPr>
      <w:rFonts w:ascii="Arial Narrow" w:eastAsia="Times New Roman" w:hAnsi="Arial Narrow" w:cs="Arial"/>
      <w:szCs w:val="20"/>
    </w:rPr>
  </w:style>
  <w:style w:type="paragraph" w:customStyle="1" w:styleId="ResumeBullet1">
    <w:name w:val="Resume Bullet 1"/>
    <w:basedOn w:val="TableBullet1"/>
    <w:link w:val="ResumeBullet1Char"/>
    <w:rsid w:val="00DB3EB3"/>
    <w:pPr>
      <w:numPr>
        <w:ilvl w:val="0"/>
      </w:numPr>
      <w:tabs>
        <w:tab w:val="left" w:pos="270"/>
      </w:tabs>
      <w:ind w:left="243" w:hanging="180"/>
    </w:pPr>
  </w:style>
  <w:style w:type="character" w:customStyle="1" w:styleId="ResumeBullet1Char">
    <w:name w:val="Resume Bullet 1 Char"/>
    <w:link w:val="ResumeBullet1"/>
    <w:locked/>
    <w:rsid w:val="00DB3EB3"/>
    <w:rPr>
      <w:rFonts w:ascii="Arial Narrow" w:eastAsia="Times New Roman" w:hAnsi="Arial Narrow" w:cs="Arial"/>
      <w:sz w:val="22"/>
      <w:szCs w:val="18"/>
    </w:rPr>
  </w:style>
  <w:style w:type="paragraph" w:customStyle="1" w:styleId="ResumeBullet2">
    <w:name w:val="Resume Bullet 2"/>
    <w:basedOn w:val="TableBullet2"/>
    <w:uiPriority w:val="99"/>
    <w:rsid w:val="00DB3EB3"/>
  </w:style>
  <w:style w:type="paragraph" w:customStyle="1" w:styleId="ResumeSubhead">
    <w:name w:val="Resume Subhead"/>
    <w:basedOn w:val="TableSubhead"/>
    <w:rsid w:val="00DB3EB3"/>
    <w:pPr>
      <w:spacing w:after="60"/>
    </w:pPr>
  </w:style>
  <w:style w:type="paragraph" w:customStyle="1" w:styleId="SpeedBump">
    <w:name w:val="Speed Bump"/>
    <w:uiPriority w:val="99"/>
    <w:rsid w:val="00DB3EB3"/>
    <w:pPr>
      <w:framePr w:hSpace="187" w:wrap="around" w:vAnchor="text" w:hAnchor="page" w:x="7934" w:y="1"/>
      <w:ind w:right="1065"/>
      <w:suppressOverlap/>
    </w:pPr>
    <w:rPr>
      <w:rFonts w:ascii="Arial Narrow" w:hAnsi="Arial Narrow"/>
      <w:i/>
      <w:color w:val="FFFFFF"/>
      <w:sz w:val="22"/>
      <w:szCs w:val="24"/>
    </w:rPr>
  </w:style>
  <w:style w:type="paragraph" w:styleId="CommentSubject">
    <w:name w:val="annotation subject"/>
    <w:basedOn w:val="Normal"/>
    <w:next w:val="SpeedBump"/>
    <w:link w:val="CommentSubjectChar"/>
    <w:uiPriority w:val="99"/>
    <w:semiHidden/>
    <w:rsid w:val="00DB3EB3"/>
    <w:rPr>
      <w:b/>
      <w:bCs/>
      <w:sz w:val="22"/>
    </w:rPr>
  </w:style>
  <w:style w:type="character" w:customStyle="1" w:styleId="CommentSubjectChar">
    <w:name w:val="Comment Subject Char"/>
    <w:link w:val="CommentSubject"/>
    <w:uiPriority w:val="99"/>
    <w:semiHidden/>
    <w:rsid w:val="00DB3EB3"/>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DB3EB3"/>
    <w:pPr>
      <w:tabs>
        <w:tab w:val="left" w:pos="1540"/>
        <w:tab w:val="right" w:leader="dot" w:pos="9360"/>
      </w:tabs>
      <w:spacing w:after="100"/>
      <w:ind w:left="1530" w:right="360" w:hanging="925"/>
    </w:pPr>
    <w:rPr>
      <w:noProof/>
      <w:color w:val="000000"/>
      <w:sz w:val="22"/>
    </w:rPr>
  </w:style>
  <w:style w:type="paragraph" w:customStyle="1" w:styleId="IntroText">
    <w:name w:val="IntroText"/>
    <w:basedOn w:val="Text"/>
    <w:uiPriority w:val="99"/>
    <w:rsid w:val="00DB3EB3"/>
    <w:rPr>
      <w:b/>
      <w:i/>
      <w:color w:val="426395"/>
    </w:rPr>
  </w:style>
  <w:style w:type="paragraph" w:customStyle="1" w:styleId="Graphic">
    <w:name w:val="Graphic"/>
    <w:next w:val="Normal"/>
    <w:uiPriority w:val="99"/>
    <w:rsid w:val="00DB3EB3"/>
    <w:pPr>
      <w:keepNext/>
      <w:spacing w:before="60" w:after="60"/>
      <w:jc w:val="center"/>
    </w:pPr>
    <w:rPr>
      <w:rFonts w:ascii="Times New Roman" w:hAnsi="Times New Roman"/>
      <w:i/>
      <w:noProof/>
      <w:sz w:val="24"/>
      <w:szCs w:val="24"/>
    </w:rPr>
  </w:style>
  <w:style w:type="table" w:customStyle="1" w:styleId="Resume">
    <w:name w:val="Resume"/>
    <w:uiPriority w:val="99"/>
    <w:rsid w:val="00DB3EB3"/>
    <w:rPr>
      <w:rFonts w:ascii="Arial" w:hAnsi="Arial"/>
      <w:color w:val="000000"/>
      <w:sz w:val="1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DB3EB3"/>
    <w:rPr>
      <w:rFonts w:ascii="Times New Roman" w:hAnsi="Times New Roman"/>
    </w:rPr>
  </w:style>
  <w:style w:type="character" w:customStyle="1" w:styleId="Text-Italic">
    <w:name w:val="Text - Italic"/>
    <w:uiPriority w:val="99"/>
    <w:rsid w:val="00DB3EB3"/>
    <w:rPr>
      <w:rFonts w:ascii="Times New Roman" w:eastAsia="Calibri" w:hAnsi="Times New Roman" w:cs="Calibri"/>
      <w:bCs/>
      <w:i/>
      <w:color w:val="auto"/>
      <w:sz w:val="22"/>
      <w:szCs w:val="24"/>
    </w:rPr>
  </w:style>
  <w:style w:type="character" w:customStyle="1" w:styleId="Text-Bold">
    <w:name w:val="Text - Bold"/>
    <w:uiPriority w:val="1"/>
    <w:rsid w:val="00DB3EB3"/>
    <w:rPr>
      <w:rFonts w:ascii="Times New Roman" w:eastAsia="Calibri" w:hAnsi="Times New Roman" w:cs="Calibri"/>
      <w:b/>
      <w:bCs/>
      <w:color w:val="auto"/>
      <w:sz w:val="22"/>
      <w:szCs w:val="24"/>
    </w:rPr>
  </w:style>
  <w:style w:type="character" w:customStyle="1" w:styleId="Text-Highlight">
    <w:name w:val="Text - Highlight"/>
    <w:uiPriority w:val="1"/>
    <w:rsid w:val="00DB3EB3"/>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DB3EB3"/>
    <w:rPr>
      <w:rFonts w:ascii="Times New Roman" w:eastAsia="Calibri" w:hAnsi="Times New Roman" w:cs="Calibri"/>
      <w:bCs/>
      <w:i/>
      <w:color w:val="auto"/>
      <w:sz w:val="22"/>
      <w:szCs w:val="24"/>
    </w:rPr>
  </w:style>
  <w:style w:type="character" w:customStyle="1" w:styleId="Bullet2-Bold">
    <w:name w:val="Bullet 2 - Bold"/>
    <w:uiPriority w:val="99"/>
    <w:rsid w:val="00DB3EB3"/>
    <w:rPr>
      <w:rFonts w:ascii="Times New Roman" w:eastAsia="Calibri" w:hAnsi="Times New Roman" w:cs="Times New Roman"/>
      <w:b/>
      <w:bCs/>
      <w:color w:val="auto"/>
      <w:sz w:val="22"/>
      <w:szCs w:val="24"/>
    </w:rPr>
  </w:style>
  <w:style w:type="character" w:customStyle="1" w:styleId="Bullet1Last-Bold">
    <w:name w:val="Bullet 1 Last - Bold"/>
    <w:uiPriority w:val="99"/>
    <w:rsid w:val="00DB3EB3"/>
    <w:rPr>
      <w:rFonts w:ascii="Times New Roman" w:eastAsia="Calibri" w:hAnsi="Times New Roman" w:cs="Calibri"/>
      <w:b/>
      <w:bCs/>
      <w:color w:val="auto"/>
      <w:sz w:val="22"/>
      <w:szCs w:val="24"/>
    </w:rPr>
  </w:style>
  <w:style w:type="character" w:customStyle="1" w:styleId="Bullet1Last-Italic">
    <w:name w:val="Bullet 1 Last - Italic"/>
    <w:uiPriority w:val="99"/>
    <w:rsid w:val="00DB3EB3"/>
    <w:rPr>
      <w:rFonts w:ascii="Times New Roman" w:eastAsia="Calibri" w:hAnsi="Times New Roman" w:cs="Calibri"/>
      <w:bCs/>
      <w:i/>
      <w:color w:val="auto"/>
      <w:sz w:val="22"/>
      <w:szCs w:val="24"/>
    </w:rPr>
  </w:style>
  <w:style w:type="character" w:customStyle="1" w:styleId="Bullet2-Italic">
    <w:name w:val="Bullet 2 - Italic"/>
    <w:uiPriority w:val="99"/>
    <w:rsid w:val="00DB3EB3"/>
    <w:rPr>
      <w:rFonts w:ascii="Times New Roman" w:eastAsia="Calibri" w:hAnsi="Times New Roman" w:cs="Times New Roman"/>
      <w:bCs/>
      <w:i/>
      <w:color w:val="auto"/>
      <w:sz w:val="22"/>
      <w:szCs w:val="24"/>
    </w:rPr>
  </w:style>
  <w:style w:type="character" w:customStyle="1" w:styleId="Bullet2Last-Bold">
    <w:name w:val="Bullet 2 Last - Bold"/>
    <w:uiPriority w:val="99"/>
    <w:rsid w:val="00DB3EB3"/>
    <w:rPr>
      <w:rFonts w:ascii="Times New Roman" w:eastAsia="Calibri" w:hAnsi="Times New Roman" w:cs="Times New Roman"/>
      <w:b/>
      <w:bCs/>
      <w:color w:val="auto"/>
      <w:sz w:val="22"/>
      <w:szCs w:val="24"/>
    </w:rPr>
  </w:style>
  <w:style w:type="character" w:customStyle="1" w:styleId="Bullet2Last-Italic">
    <w:name w:val="Bullet 2 Last - Italic"/>
    <w:uiPriority w:val="99"/>
    <w:rsid w:val="00DB3EB3"/>
    <w:rPr>
      <w:rFonts w:ascii="Times New Roman" w:eastAsia="Calibri" w:hAnsi="Times New Roman" w:cs="Times New Roman"/>
      <w:bCs/>
      <w:i/>
      <w:color w:val="auto"/>
      <w:sz w:val="22"/>
      <w:szCs w:val="24"/>
    </w:rPr>
  </w:style>
  <w:style w:type="character" w:customStyle="1" w:styleId="TableText-Italic">
    <w:name w:val="Table Text - Italic"/>
    <w:uiPriority w:val="99"/>
    <w:rsid w:val="00DB3EB3"/>
    <w:rPr>
      <w:rFonts w:ascii="Arial Narrow" w:eastAsia="Calibri" w:hAnsi="Arial Narrow" w:cs="Arial"/>
      <w:i/>
      <w:color w:val="auto"/>
      <w:szCs w:val="18"/>
    </w:rPr>
  </w:style>
  <w:style w:type="character" w:customStyle="1" w:styleId="TableBullet1-Bold">
    <w:name w:val="Table Bullet 1 - Bold"/>
    <w:uiPriority w:val="99"/>
    <w:rsid w:val="00DB3EB3"/>
    <w:rPr>
      <w:rFonts w:ascii="Arial Narrow" w:eastAsia="Times New Roman" w:hAnsi="Arial Narrow" w:cs="Arial"/>
      <w:b/>
      <w:color w:val="auto"/>
      <w:sz w:val="24"/>
      <w:szCs w:val="18"/>
    </w:rPr>
  </w:style>
  <w:style w:type="character" w:customStyle="1" w:styleId="TableBullet1-Italic">
    <w:name w:val="Table Bullet 1 - Italic"/>
    <w:uiPriority w:val="99"/>
    <w:rsid w:val="00DB3EB3"/>
    <w:rPr>
      <w:rFonts w:ascii="Arial Narrow" w:eastAsia="Times New Roman" w:hAnsi="Arial Narrow" w:cs="Arial"/>
      <w:i/>
      <w:color w:val="auto"/>
      <w:sz w:val="24"/>
      <w:szCs w:val="18"/>
    </w:rPr>
  </w:style>
  <w:style w:type="character" w:customStyle="1" w:styleId="TextBeforeBullets-Bold">
    <w:name w:val="Text Before Bullets - Bold"/>
    <w:uiPriority w:val="99"/>
    <w:rsid w:val="00DB3EB3"/>
    <w:rPr>
      <w:rFonts w:ascii="Calibri" w:eastAsia="Calibri" w:hAnsi="Calibri" w:cs="Calibri"/>
      <w:b/>
      <w:bCs/>
      <w:color w:val="auto"/>
      <w:sz w:val="22"/>
      <w:szCs w:val="20"/>
    </w:rPr>
  </w:style>
  <w:style w:type="character" w:customStyle="1" w:styleId="FocusBoxText-Bold">
    <w:name w:val="Focus Box Text - Bold"/>
    <w:uiPriority w:val="99"/>
    <w:rsid w:val="00DB3EB3"/>
    <w:rPr>
      <w:rFonts w:ascii="Arial Narrow" w:eastAsia="Calibri" w:hAnsi="Arial Narrow" w:cs="Arial"/>
      <w:b/>
      <w:color w:val="auto"/>
      <w:sz w:val="22"/>
      <w:szCs w:val="18"/>
    </w:rPr>
  </w:style>
  <w:style w:type="character" w:customStyle="1" w:styleId="FocusBoxText-Italic">
    <w:name w:val="Focus Box Text - Italic"/>
    <w:uiPriority w:val="99"/>
    <w:rsid w:val="00DB3EB3"/>
    <w:rPr>
      <w:rFonts w:ascii="Arial Narrow" w:eastAsia="Calibri" w:hAnsi="Arial Narrow" w:cs="Arial"/>
      <w:i/>
      <w:color w:val="auto"/>
      <w:sz w:val="22"/>
      <w:szCs w:val="18"/>
    </w:rPr>
  </w:style>
  <w:style w:type="character" w:customStyle="1" w:styleId="FocusBoxBullet1-Bold">
    <w:name w:val="Focus Box Bullet 1 - Bold"/>
    <w:uiPriority w:val="99"/>
    <w:rsid w:val="00DB3EB3"/>
    <w:rPr>
      <w:rFonts w:ascii="Arial Narrow" w:eastAsia="Times New Roman" w:hAnsi="Arial Narrow" w:cs="Arial"/>
      <w:b/>
      <w:color w:val="auto"/>
      <w:szCs w:val="18"/>
    </w:rPr>
  </w:style>
  <w:style w:type="character" w:customStyle="1" w:styleId="FocusBoxBullet1-Italic">
    <w:name w:val="Focus Box Bullet 1 - Italic"/>
    <w:uiPriority w:val="99"/>
    <w:rsid w:val="00DB3EB3"/>
    <w:rPr>
      <w:rFonts w:ascii="Arial Narrow" w:eastAsia="Times New Roman" w:hAnsi="Arial Narrow" w:cs="Arial"/>
      <w:i/>
      <w:color w:val="auto"/>
      <w:szCs w:val="18"/>
    </w:rPr>
  </w:style>
  <w:style w:type="character" w:customStyle="1" w:styleId="ResumeText-Bold">
    <w:name w:val="Resume Text - Bold"/>
    <w:uiPriority w:val="99"/>
    <w:rsid w:val="00DB3EB3"/>
    <w:rPr>
      <w:rFonts w:ascii="Arial Narrow" w:eastAsia="Times New Roman" w:hAnsi="Arial Narrow" w:cs="Arial"/>
      <w:b/>
      <w:color w:val="auto"/>
      <w:szCs w:val="20"/>
    </w:rPr>
  </w:style>
  <w:style w:type="character" w:customStyle="1" w:styleId="ResumeText-Italic">
    <w:name w:val="Resume Text - Italic"/>
    <w:uiPriority w:val="99"/>
    <w:rsid w:val="00DB3EB3"/>
    <w:rPr>
      <w:rFonts w:ascii="Arial Narrow" w:eastAsia="Times New Roman" w:hAnsi="Arial Narrow" w:cs="Arial"/>
      <w:i/>
      <w:color w:val="auto"/>
      <w:szCs w:val="20"/>
    </w:rPr>
  </w:style>
  <w:style w:type="character" w:customStyle="1" w:styleId="ResumeBullet1-Bold">
    <w:name w:val="Resume Bullet 1 - Bold"/>
    <w:uiPriority w:val="99"/>
    <w:rsid w:val="00DB3EB3"/>
    <w:rPr>
      <w:rFonts w:ascii="Arial Narrow" w:eastAsia="Times New Roman" w:hAnsi="Arial Narrow" w:cs="Arial"/>
      <w:b/>
      <w:color w:val="auto"/>
      <w:sz w:val="24"/>
      <w:szCs w:val="18"/>
    </w:rPr>
  </w:style>
  <w:style w:type="character" w:customStyle="1" w:styleId="ResumeBullet1-Italic">
    <w:name w:val="Resume Bullet 1 - Italic"/>
    <w:uiPriority w:val="99"/>
    <w:rsid w:val="00DB3EB3"/>
    <w:rPr>
      <w:rFonts w:ascii="Arial Narrow" w:eastAsia="Times New Roman" w:hAnsi="Arial Narrow" w:cs="Arial"/>
      <w:i/>
      <w:color w:val="auto"/>
      <w:sz w:val="24"/>
      <w:szCs w:val="18"/>
    </w:rPr>
  </w:style>
  <w:style w:type="character" w:customStyle="1" w:styleId="TableBullet1Last-Bold">
    <w:name w:val="Table Bullet 1 Last - Bold"/>
    <w:uiPriority w:val="99"/>
    <w:rsid w:val="00DB3EB3"/>
    <w:rPr>
      <w:rFonts w:ascii="Arial Narrow" w:eastAsia="Times New Roman" w:hAnsi="Arial Narrow" w:cs="Arial"/>
      <w:b/>
      <w:color w:val="auto"/>
      <w:sz w:val="24"/>
      <w:szCs w:val="18"/>
    </w:rPr>
  </w:style>
  <w:style w:type="character" w:customStyle="1" w:styleId="TableBullet1Last-Italic">
    <w:name w:val="Table Bullet 1 Last - Italic"/>
    <w:uiPriority w:val="99"/>
    <w:rsid w:val="00DB3EB3"/>
    <w:rPr>
      <w:rFonts w:ascii="Arial Narrow" w:eastAsia="Times New Roman" w:hAnsi="Arial Narrow" w:cs="Arial"/>
      <w:i/>
      <w:color w:val="auto"/>
      <w:sz w:val="24"/>
      <w:szCs w:val="18"/>
    </w:rPr>
  </w:style>
  <w:style w:type="character" w:customStyle="1" w:styleId="TextBeforeBullets-Italic">
    <w:name w:val="Text Before Bullets - Italic"/>
    <w:uiPriority w:val="99"/>
    <w:rsid w:val="00DB3EB3"/>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DB3EB3"/>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DB3EB3"/>
    <w:rPr>
      <w:rFonts w:ascii="Times New Roman" w:hAnsi="Times New Roman" w:cs="Times New Roman"/>
      <w:b/>
      <w:color w:val="000000"/>
      <w:sz w:val="22"/>
    </w:rPr>
  </w:style>
  <w:style w:type="table" w:customStyle="1" w:styleId="OCTTable">
    <w:name w:val="OCT Table"/>
    <w:uiPriority w:val="99"/>
    <w:rsid w:val="00DB3EB3"/>
    <w:rPr>
      <w:rFonts w:ascii="Arial" w:eastAsia="Times New Roman" w:hAnsi="Arial"/>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DB3EB3"/>
    <w:rPr>
      <w:rFonts w:ascii="Arial" w:hAnsi="Arial" w:cs="Arial"/>
      <w:sz w:val="16"/>
      <w:szCs w:val="16"/>
    </w:rPr>
  </w:style>
  <w:style w:type="paragraph" w:customStyle="1" w:styleId="TableBullet">
    <w:name w:val="Table Bullet"/>
    <w:basedOn w:val="Normal"/>
    <w:link w:val="TableBulletChar"/>
    <w:uiPriority w:val="99"/>
    <w:semiHidden/>
    <w:rsid w:val="00DB3EB3"/>
    <w:pPr>
      <w:tabs>
        <w:tab w:val="num" w:pos="216"/>
      </w:tabs>
      <w:suppressAutoHyphens/>
      <w:spacing w:before="20" w:after="20"/>
      <w:ind w:left="216" w:hanging="216"/>
    </w:pPr>
    <w:rPr>
      <w:rFonts w:ascii="Arial" w:hAnsi="Arial" w:cs="Arial"/>
      <w:color w:val="auto"/>
      <w:sz w:val="16"/>
      <w:szCs w:val="16"/>
    </w:rPr>
  </w:style>
  <w:style w:type="paragraph" w:customStyle="1" w:styleId="TableText-Bold">
    <w:name w:val="Table Text - Bold"/>
    <w:basedOn w:val="TableText"/>
    <w:uiPriority w:val="99"/>
    <w:rsid w:val="00DB3EB3"/>
    <w:rPr>
      <w:b/>
    </w:rPr>
  </w:style>
  <w:style w:type="paragraph" w:customStyle="1" w:styleId="Bullet4">
    <w:name w:val="Bullet 4"/>
    <w:uiPriority w:val="99"/>
    <w:rsid w:val="00DB3EB3"/>
    <w:pPr>
      <w:numPr>
        <w:numId w:val="11"/>
      </w:numPr>
      <w:spacing w:before="40" w:after="40"/>
    </w:pPr>
    <w:rPr>
      <w:rFonts w:ascii="Times New Roman" w:hAnsi="Times New Roman"/>
      <w:sz w:val="22"/>
      <w:szCs w:val="24"/>
    </w:rPr>
  </w:style>
  <w:style w:type="paragraph" w:customStyle="1" w:styleId="Bullet4Last">
    <w:name w:val="Bullet 4 Last"/>
    <w:basedOn w:val="Bullet4"/>
    <w:uiPriority w:val="99"/>
    <w:rsid w:val="00DB3EB3"/>
    <w:pPr>
      <w:spacing w:after="60"/>
    </w:pPr>
  </w:style>
  <w:style w:type="paragraph" w:styleId="TOC5">
    <w:name w:val="toc 5"/>
    <w:basedOn w:val="Normal"/>
    <w:next w:val="Normal"/>
    <w:autoRedefine/>
    <w:uiPriority w:val="39"/>
    <w:rsid w:val="00DB3EB3"/>
    <w:pPr>
      <w:tabs>
        <w:tab w:val="right" w:leader="dot" w:pos="9360"/>
      </w:tabs>
      <w:spacing w:after="60"/>
      <w:ind w:right="360"/>
    </w:pPr>
    <w:rPr>
      <w:color w:val="auto"/>
      <w:sz w:val="22"/>
    </w:rPr>
  </w:style>
  <w:style w:type="paragraph" w:customStyle="1" w:styleId="Default">
    <w:name w:val="Default"/>
    <w:rsid w:val="00DB3EB3"/>
    <w:pPr>
      <w:numPr>
        <w:numId w:val="9"/>
      </w:numPr>
      <w:tabs>
        <w:tab w:val="clear" w:pos="198"/>
      </w:tabs>
      <w:autoSpaceDE w:val="0"/>
      <w:autoSpaceDN w:val="0"/>
      <w:adjustRightInd w:val="0"/>
      <w:ind w:left="0" w:firstLine="0"/>
    </w:pPr>
    <w:rPr>
      <w:rFonts w:ascii="Arial" w:hAnsi="Arial" w:cs="Arial"/>
      <w:color w:val="000000"/>
      <w:sz w:val="24"/>
      <w:szCs w:val="24"/>
    </w:rPr>
  </w:style>
  <w:style w:type="paragraph" w:customStyle="1" w:styleId="TextBold">
    <w:name w:val="Text Bold"/>
    <w:basedOn w:val="Normal"/>
    <w:uiPriority w:val="99"/>
    <w:rsid w:val="00DB3EB3"/>
    <w:pPr>
      <w:widowControl w:val="0"/>
      <w:jc w:val="both"/>
    </w:pPr>
    <w:rPr>
      <w:rFonts w:eastAsia="Times New Roman"/>
      <w:b/>
      <w:color w:val="auto"/>
      <w:sz w:val="22"/>
      <w:szCs w:val="24"/>
    </w:rPr>
  </w:style>
  <w:style w:type="paragraph" w:customStyle="1" w:styleId="speedbumpbullet">
    <w:name w:val="speed bump bullet"/>
    <w:basedOn w:val="Normal"/>
    <w:uiPriority w:val="99"/>
    <w:rsid w:val="00DB3EB3"/>
    <w:pPr>
      <w:framePr w:hSpace="144" w:vSpace="130" w:wrap="around" w:vAnchor="text" w:hAnchor="page" w:x="6407" w:y="-931" w:anchorLock="1"/>
      <w:numPr>
        <w:numId w:val="10"/>
      </w:numPr>
      <w:spacing w:before="80" w:after="40"/>
    </w:pPr>
    <w:rPr>
      <w:rFonts w:ascii="Arial Narrow" w:hAnsi="Arial Narrow"/>
      <w:bCs/>
      <w:color w:val="1F497D"/>
      <w:sz w:val="22"/>
    </w:rPr>
  </w:style>
  <w:style w:type="table" w:customStyle="1" w:styleId="GraphicInsert">
    <w:name w:val="Graphic Insert"/>
    <w:uiPriority w:val="99"/>
    <w:rsid w:val="00DB3EB3"/>
    <w:rPr>
      <w:rFonts w:ascii="Arial Narrow" w:hAnsi="Arial Narrow"/>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DB3EB3"/>
    <w:pPr>
      <w:jc w:val="left"/>
    </w:pPr>
    <w:rPr>
      <w:b w:val="0"/>
    </w:rPr>
  </w:style>
  <w:style w:type="paragraph" w:customStyle="1" w:styleId="Heading1Appendix">
    <w:name w:val="Heading 1 Appendix"/>
    <w:basedOn w:val="Heading1"/>
    <w:uiPriority w:val="99"/>
    <w:rsid w:val="00DB3EB3"/>
    <w:pPr>
      <w:numPr>
        <w:numId w:val="0"/>
      </w:numPr>
    </w:pPr>
  </w:style>
  <w:style w:type="paragraph" w:customStyle="1" w:styleId="Heading2Appendix">
    <w:name w:val="Heading 2 Appendix"/>
    <w:basedOn w:val="Heading2"/>
    <w:uiPriority w:val="99"/>
    <w:rsid w:val="00DB3EB3"/>
  </w:style>
  <w:style w:type="numbering" w:customStyle="1" w:styleId="LFO1">
    <w:name w:val="LFO1"/>
    <w:rsid w:val="00DB3EB3"/>
    <w:pPr>
      <w:numPr>
        <w:numId w:val="8"/>
      </w:numPr>
    </w:pPr>
  </w:style>
  <w:style w:type="numbering" w:customStyle="1" w:styleId="WWOutlineListStyle">
    <w:name w:val="WW_OutlineListStyle"/>
    <w:rsid w:val="00DB3EB3"/>
    <w:pPr>
      <w:numPr>
        <w:numId w:val="7"/>
      </w:numPr>
    </w:pPr>
  </w:style>
  <w:style w:type="table" w:customStyle="1" w:styleId="FocusBox2">
    <w:name w:val="Focus Box2"/>
    <w:basedOn w:val="TableNormal"/>
    <w:uiPriority w:val="99"/>
    <w:qFormat/>
    <w:rsid w:val="00DB3EB3"/>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DB3EB3"/>
    <w:pPr>
      <w:pBdr>
        <w:bottom w:val="single" w:sz="18" w:space="1" w:color="8064A2"/>
      </w:pBdr>
    </w:pPr>
    <w:rPr>
      <w:rFonts w:ascii="Arial" w:eastAsia="Times New Roman" w:hAnsi="Arial"/>
      <w:color w:val="557799"/>
      <w:kern w:val="28"/>
      <w:sz w:val="28"/>
      <w:szCs w:val="24"/>
    </w:rPr>
  </w:style>
  <w:style w:type="paragraph" w:customStyle="1" w:styleId="HeadingResumeQuote">
    <w:name w:val="Heading Resume Quote"/>
    <w:basedOn w:val="Normal"/>
    <w:rsid w:val="00DB3EB3"/>
    <w:pPr>
      <w:spacing w:before="120" w:after="240"/>
      <w:ind w:right="2707"/>
    </w:pPr>
    <w:rPr>
      <w:rFonts w:eastAsia="Times New Roman"/>
      <w:i/>
      <w:color w:val="EEAA00"/>
      <w:sz w:val="22"/>
    </w:rPr>
  </w:style>
  <w:style w:type="paragraph" w:customStyle="1" w:styleId="HeadingResumeSubheading">
    <w:name w:val="Heading Resume Subheading"/>
    <w:rsid w:val="00DB3EB3"/>
    <w:pPr>
      <w:pBdr>
        <w:bottom w:val="single" w:sz="4" w:space="1" w:color="8064A2"/>
      </w:pBdr>
      <w:spacing w:before="240" w:after="120"/>
      <w:ind w:left="187" w:hanging="187"/>
    </w:pPr>
    <w:rPr>
      <w:rFonts w:ascii="Arial" w:hAnsi="Arial" w:cs="Arial"/>
      <w:b/>
      <w:i/>
      <w:caps/>
      <w:color w:val="C0504D"/>
      <w:spacing w:val="20"/>
    </w:rPr>
  </w:style>
  <w:style w:type="paragraph" w:customStyle="1" w:styleId="HeadingResumeExpTitle">
    <w:name w:val="Heading Resume Exp Title"/>
    <w:basedOn w:val="TableText"/>
    <w:rsid w:val="00DB3EB3"/>
    <w:pPr>
      <w:spacing w:after="60"/>
    </w:pPr>
    <w:rPr>
      <w:rFonts w:ascii="Times New Roman" w:hAnsi="Times New Roman"/>
      <w:b/>
      <w:i/>
      <w:color w:val="C0504D"/>
    </w:rPr>
  </w:style>
  <w:style w:type="paragraph" w:customStyle="1" w:styleId="CaptionTable">
    <w:name w:val="Caption Table"/>
    <w:basedOn w:val="Caption"/>
    <w:rsid w:val="00DB3EB3"/>
  </w:style>
  <w:style w:type="paragraph" w:styleId="TOC6">
    <w:name w:val="toc 6"/>
    <w:basedOn w:val="Normal"/>
    <w:next w:val="Normal"/>
    <w:autoRedefine/>
    <w:uiPriority w:val="39"/>
    <w:unhideWhenUsed/>
    <w:rsid w:val="00DB3EB3"/>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unhideWhenUsed/>
    <w:rsid w:val="00DB3EB3"/>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unhideWhenUsed/>
    <w:rsid w:val="00DB3EB3"/>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unhideWhenUsed/>
    <w:rsid w:val="00DB3EB3"/>
    <w:pPr>
      <w:spacing w:after="100" w:line="276" w:lineRule="auto"/>
      <w:ind w:left="1760"/>
    </w:pPr>
    <w:rPr>
      <w:rFonts w:ascii="Calibri" w:eastAsia="Times New Roman" w:hAnsi="Calibri"/>
      <w:color w:val="auto"/>
      <w:sz w:val="22"/>
      <w:szCs w:val="22"/>
    </w:rPr>
  </w:style>
  <w:style w:type="paragraph" w:customStyle="1" w:styleId="FORMHeader">
    <w:name w:val="FORM Header"/>
    <w:basedOn w:val="Text"/>
    <w:rsid w:val="00DB3EB3"/>
    <w:pPr>
      <w:jc w:val="center"/>
    </w:pPr>
    <w:rPr>
      <w:rFonts w:ascii="Arial" w:hAnsi="Arial"/>
      <w:b/>
    </w:rPr>
  </w:style>
  <w:style w:type="paragraph" w:customStyle="1" w:styleId="FORMSubHead">
    <w:name w:val="FORM SubHead"/>
    <w:basedOn w:val="Text"/>
    <w:rsid w:val="00DB3EB3"/>
    <w:pPr>
      <w:jc w:val="center"/>
    </w:pPr>
    <w:rPr>
      <w:rFonts w:ascii="Arial" w:hAnsi="Arial"/>
    </w:rPr>
  </w:style>
  <w:style w:type="paragraph" w:customStyle="1" w:styleId="FORMText">
    <w:name w:val="FORM Text"/>
    <w:basedOn w:val="Text"/>
    <w:rsid w:val="00DB3EB3"/>
    <w:rPr>
      <w:rFonts w:ascii="Arial" w:hAnsi="Arial"/>
    </w:rPr>
  </w:style>
  <w:style w:type="character" w:styleId="Emphasis">
    <w:name w:val="Emphasis"/>
    <w:uiPriority w:val="20"/>
    <w:rsid w:val="00DB3EB3"/>
    <w:rPr>
      <w:iCs/>
      <w:color w:val="0F243E"/>
    </w:rPr>
  </w:style>
  <w:style w:type="paragraph" w:styleId="NoSpacing">
    <w:name w:val="No Spacing"/>
    <w:uiPriority w:val="1"/>
    <w:rsid w:val="00DB3EB3"/>
    <w:rPr>
      <w:rFonts w:ascii="Times New Roman" w:hAnsi="Times New Roman"/>
      <w:color w:val="FF0000"/>
      <w:sz w:val="24"/>
    </w:rPr>
  </w:style>
  <w:style w:type="character" w:styleId="IntenseEmphasis">
    <w:name w:val="Intense Emphasis"/>
    <w:uiPriority w:val="21"/>
    <w:rsid w:val="00DB3EB3"/>
    <w:rPr>
      <w:rFonts w:ascii="Times New Roman" w:hAnsi="Times New Roman"/>
      <w:b/>
      <w:bCs/>
      <w:iCs/>
      <w:color w:val="1F497D"/>
      <w:sz w:val="22"/>
    </w:rPr>
  </w:style>
  <w:style w:type="paragraph" w:styleId="NormalWeb">
    <w:name w:val="Normal (Web)"/>
    <w:basedOn w:val="Normal"/>
    <w:uiPriority w:val="99"/>
    <w:unhideWhenUsed/>
    <w:rsid w:val="00DB3EB3"/>
    <w:pPr>
      <w:spacing w:before="100" w:beforeAutospacing="1" w:after="100" w:afterAutospacing="1"/>
    </w:pPr>
    <w:rPr>
      <w:rFonts w:eastAsia="Times New Roman"/>
      <w:color w:val="auto"/>
      <w:szCs w:val="24"/>
    </w:rPr>
  </w:style>
  <w:style w:type="character" w:styleId="IntenseReference">
    <w:name w:val="Intense Reference"/>
    <w:uiPriority w:val="32"/>
    <w:rsid w:val="00DB3EB3"/>
    <w:rPr>
      <w:b/>
      <w:bCs/>
      <w:smallCaps/>
      <w:color w:val="C0504D"/>
      <w:spacing w:val="5"/>
      <w:u w:val="single"/>
    </w:rPr>
  </w:style>
  <w:style w:type="character" w:styleId="SubtleEmphasis">
    <w:name w:val="Subtle Emphasis"/>
    <w:uiPriority w:val="19"/>
    <w:rsid w:val="00DB3EB3"/>
    <w:rPr>
      <w:i/>
      <w:iCs/>
      <w:color w:val="808080"/>
    </w:rPr>
  </w:style>
  <w:style w:type="character" w:styleId="FollowedHyperlink">
    <w:name w:val="FollowedHyperlink"/>
    <w:uiPriority w:val="99"/>
    <w:semiHidden/>
    <w:unhideWhenUsed/>
    <w:rsid w:val="00DB3EB3"/>
    <w:rPr>
      <w:color w:val="800080"/>
      <w:u w:val="single"/>
    </w:rPr>
  </w:style>
  <w:style w:type="character" w:styleId="SubtleReference">
    <w:name w:val="Subtle Reference"/>
    <w:uiPriority w:val="31"/>
    <w:rsid w:val="00DB3EB3"/>
    <w:rPr>
      <w:smallCaps/>
      <w:color w:val="C0504D"/>
      <w:u w:val="single"/>
    </w:rPr>
  </w:style>
  <w:style w:type="character" w:styleId="Strong">
    <w:name w:val="Strong"/>
    <w:uiPriority w:val="22"/>
    <w:qFormat/>
    <w:rsid w:val="00DB3EB3"/>
    <w:rPr>
      <w:b/>
      <w:bCs/>
    </w:rPr>
  </w:style>
  <w:style w:type="paragraph" w:styleId="DocumentMap">
    <w:name w:val="Document Map"/>
    <w:basedOn w:val="Normal"/>
    <w:link w:val="DocumentMapChar"/>
    <w:uiPriority w:val="99"/>
    <w:semiHidden/>
    <w:unhideWhenUsed/>
    <w:rsid w:val="00DB3EB3"/>
    <w:pPr>
      <w:spacing w:after="0"/>
    </w:pPr>
    <w:rPr>
      <w:rFonts w:ascii="Tahoma" w:hAnsi="Tahoma" w:cs="Tahoma"/>
      <w:sz w:val="16"/>
      <w:szCs w:val="16"/>
    </w:rPr>
  </w:style>
  <w:style w:type="character" w:customStyle="1" w:styleId="DocumentMapChar">
    <w:name w:val="Document Map Char"/>
    <w:link w:val="DocumentMap"/>
    <w:uiPriority w:val="99"/>
    <w:semiHidden/>
    <w:rsid w:val="00DB3EB3"/>
    <w:rPr>
      <w:rFonts w:ascii="Tahoma" w:eastAsia="Calibri" w:hAnsi="Tahoma" w:cs="Tahoma"/>
      <w:color w:val="FF0000"/>
      <w:sz w:val="16"/>
      <w:szCs w:val="16"/>
    </w:rPr>
  </w:style>
  <w:style w:type="paragraph" w:customStyle="1" w:styleId="AABodyText">
    <w:name w:val="AA Body Text"/>
    <w:link w:val="AABodyTextChar"/>
    <w:rsid w:val="00DB3EB3"/>
    <w:pPr>
      <w:spacing w:before="40" w:after="40"/>
      <w:ind w:firstLine="288"/>
      <w:jc w:val="both"/>
    </w:pPr>
    <w:rPr>
      <w:rFonts w:ascii="Times New Roman" w:eastAsia="Times New Roman" w:hAnsi="Times New Roman"/>
      <w:sz w:val="22"/>
      <w:szCs w:val="24"/>
    </w:rPr>
  </w:style>
  <w:style w:type="character" w:customStyle="1" w:styleId="AABodyTextChar">
    <w:name w:val="AA Body Text Char"/>
    <w:link w:val="AABodyText"/>
    <w:locked/>
    <w:rsid w:val="00DB3EB3"/>
    <w:rPr>
      <w:rFonts w:ascii="Times New Roman" w:eastAsia="Times New Roman" w:hAnsi="Times New Roman" w:cs="Times New Roman"/>
      <w:szCs w:val="24"/>
    </w:rPr>
  </w:style>
  <w:style w:type="paragraph" w:customStyle="1" w:styleId="Default1">
    <w:name w:val="Default1"/>
    <w:basedOn w:val="Normal"/>
    <w:uiPriority w:val="99"/>
    <w:rsid w:val="00DB3EB3"/>
    <w:pPr>
      <w:autoSpaceDE w:val="0"/>
      <w:autoSpaceDN w:val="0"/>
      <w:spacing w:after="0"/>
    </w:pPr>
    <w:rPr>
      <w:rFonts w:ascii="Arial" w:hAnsi="Arial" w:cs="Arial"/>
      <w:color w:val="auto"/>
      <w:szCs w:val="24"/>
    </w:rPr>
  </w:style>
  <w:style w:type="numbering" w:styleId="111111">
    <w:name w:val="Outline List 2"/>
    <w:basedOn w:val="NoList"/>
    <w:uiPriority w:val="99"/>
    <w:semiHidden/>
    <w:unhideWhenUsed/>
    <w:rsid w:val="00DB3EB3"/>
    <w:pPr>
      <w:numPr>
        <w:numId w:val="12"/>
      </w:numPr>
    </w:pPr>
  </w:style>
  <w:style w:type="paragraph" w:styleId="Closing">
    <w:name w:val="Closing"/>
    <w:basedOn w:val="Normal"/>
    <w:link w:val="ClosingChar"/>
    <w:uiPriority w:val="99"/>
    <w:semiHidden/>
    <w:unhideWhenUsed/>
    <w:rsid w:val="00DB3EB3"/>
    <w:pPr>
      <w:spacing w:after="0"/>
      <w:ind w:left="4320"/>
    </w:pPr>
    <w:rPr>
      <w:sz w:val="22"/>
    </w:rPr>
  </w:style>
  <w:style w:type="character" w:customStyle="1" w:styleId="ClosingChar">
    <w:name w:val="Closing Char"/>
    <w:link w:val="Closing"/>
    <w:uiPriority w:val="99"/>
    <w:semiHidden/>
    <w:rsid w:val="00DB3EB3"/>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DB3EB3"/>
    <w:rPr>
      <w:sz w:val="22"/>
    </w:rPr>
  </w:style>
  <w:style w:type="character" w:customStyle="1" w:styleId="DateChar">
    <w:name w:val="Date Char"/>
    <w:link w:val="Date"/>
    <w:uiPriority w:val="99"/>
    <w:semiHidden/>
    <w:rsid w:val="00DB3EB3"/>
    <w:rPr>
      <w:rFonts w:ascii="Times New Roman" w:eastAsia="Calibri" w:hAnsi="Times New Roman" w:cs="Times New Roman"/>
      <w:color w:val="FF0000"/>
      <w:szCs w:val="20"/>
    </w:rPr>
  </w:style>
  <w:style w:type="paragraph" w:styleId="List">
    <w:name w:val="List"/>
    <w:basedOn w:val="Normal"/>
    <w:uiPriority w:val="99"/>
    <w:semiHidden/>
    <w:unhideWhenUsed/>
    <w:rsid w:val="00DB3EB3"/>
    <w:pPr>
      <w:ind w:left="360" w:hanging="360"/>
      <w:contextualSpacing/>
    </w:pPr>
    <w:rPr>
      <w:sz w:val="22"/>
    </w:rPr>
  </w:style>
  <w:style w:type="paragraph" w:customStyle="1" w:styleId="AABulletLast">
    <w:name w:val="AA Bullet Last"/>
    <w:basedOn w:val="Normal"/>
    <w:next w:val="AABodyText"/>
    <w:link w:val="AABulletLastChar"/>
    <w:rsid w:val="00DB3EB3"/>
    <w:pPr>
      <w:widowControl w:val="0"/>
      <w:tabs>
        <w:tab w:val="num" w:pos="360"/>
      </w:tabs>
      <w:suppressAutoHyphens/>
      <w:ind w:left="360" w:hanging="360"/>
      <w:jc w:val="both"/>
    </w:pPr>
    <w:rPr>
      <w:rFonts w:eastAsia="Times New Roman"/>
      <w:color w:val="auto"/>
      <w:szCs w:val="22"/>
    </w:rPr>
  </w:style>
  <w:style w:type="character" w:customStyle="1" w:styleId="AABulletLastChar">
    <w:name w:val="AA Bullet Last Char"/>
    <w:link w:val="AABulletLast"/>
    <w:rsid w:val="00DB3EB3"/>
    <w:rPr>
      <w:rFonts w:ascii="Times New Roman" w:eastAsia="Times New Roman" w:hAnsi="Times New Roman" w:cs="Times New Roman"/>
      <w:sz w:val="24"/>
    </w:rPr>
  </w:style>
  <w:style w:type="paragraph" w:customStyle="1" w:styleId="AABullet1st">
    <w:name w:val="AA Bullet 1st"/>
    <w:basedOn w:val="Normal"/>
    <w:link w:val="AABullet1stChar"/>
    <w:rsid w:val="00DB3EB3"/>
    <w:pPr>
      <w:widowControl w:val="0"/>
      <w:tabs>
        <w:tab w:val="num" w:pos="360"/>
      </w:tabs>
      <w:spacing w:after="0"/>
      <w:ind w:left="360" w:hanging="360"/>
      <w:jc w:val="both"/>
    </w:pPr>
    <w:rPr>
      <w:rFonts w:ascii="Arial" w:eastAsia="Times New Roman" w:hAnsi="Arial"/>
      <w:color w:val="auto"/>
      <w:sz w:val="22"/>
      <w:szCs w:val="22"/>
    </w:rPr>
  </w:style>
  <w:style w:type="character" w:customStyle="1" w:styleId="AABullet1stChar">
    <w:name w:val="AA Bullet 1st Char"/>
    <w:link w:val="AABullet1st"/>
    <w:rsid w:val="00DB3EB3"/>
    <w:rPr>
      <w:rFonts w:ascii="Arial" w:eastAsia="Times New Roman" w:hAnsi="Arial" w:cs="Times New Roman"/>
    </w:rPr>
  </w:style>
  <w:style w:type="paragraph" w:customStyle="1" w:styleId="AATableHeader09">
    <w:name w:val="AA Table Header  09"/>
    <w:uiPriority w:val="99"/>
    <w:rsid w:val="00DB3EB3"/>
    <w:pPr>
      <w:keepNext/>
      <w:widowControl w:val="0"/>
      <w:jc w:val="center"/>
    </w:pPr>
    <w:rPr>
      <w:rFonts w:ascii="Arial" w:eastAsia="Times New Roman" w:hAnsi="Arial"/>
      <w:b/>
      <w:i/>
      <w:color w:val="FFFFFF"/>
      <w:sz w:val="18"/>
      <w:szCs w:val="18"/>
    </w:rPr>
  </w:style>
  <w:style w:type="paragraph" w:customStyle="1" w:styleId="AATableBody08">
    <w:name w:val="AA Table Body  08"/>
    <w:basedOn w:val="Normal"/>
    <w:link w:val="AATableBody08Char"/>
    <w:rsid w:val="00DB3EB3"/>
    <w:pPr>
      <w:suppressAutoHyphens/>
      <w:spacing w:before="20" w:after="20"/>
    </w:pPr>
    <w:rPr>
      <w:rFonts w:ascii="Arial" w:eastAsia="Arial" w:hAnsi="Arial"/>
      <w:color w:val="auto"/>
      <w:sz w:val="16"/>
      <w:szCs w:val="18"/>
    </w:rPr>
  </w:style>
  <w:style w:type="character" w:customStyle="1" w:styleId="AATableBody08Char">
    <w:name w:val="AA Table Body  08 Char"/>
    <w:link w:val="AATableBody08"/>
    <w:locked/>
    <w:rsid w:val="00DB3EB3"/>
    <w:rPr>
      <w:rFonts w:ascii="Arial" w:eastAsia="Arial" w:hAnsi="Arial" w:cs="Times New Roman"/>
      <w:sz w:val="16"/>
      <w:szCs w:val="18"/>
    </w:rPr>
  </w:style>
  <w:style w:type="paragraph" w:customStyle="1" w:styleId="AATableBullet08">
    <w:name w:val="AA Table Bullet  08"/>
    <w:basedOn w:val="Normal"/>
    <w:uiPriority w:val="99"/>
    <w:rsid w:val="00DB3EB3"/>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DB3EB3"/>
    <w:rPr>
      <w:rFonts w:ascii="Arial" w:hAnsi="Arial" w:cs="Arial"/>
      <w:sz w:val="18"/>
      <w:szCs w:val="18"/>
    </w:rPr>
  </w:style>
  <w:style w:type="paragraph" w:customStyle="1" w:styleId="AAResumeBody09">
    <w:name w:val="AA Resume Body 09"/>
    <w:basedOn w:val="Normal"/>
    <w:link w:val="AAResumeBody09Char"/>
    <w:uiPriority w:val="99"/>
    <w:rsid w:val="00DB3EB3"/>
    <w:pPr>
      <w:suppressAutoHyphens/>
      <w:spacing w:before="80" w:after="80"/>
    </w:pPr>
    <w:rPr>
      <w:rFonts w:ascii="Arial" w:hAnsi="Arial" w:cs="Arial"/>
      <w:color w:val="auto"/>
      <w:sz w:val="18"/>
      <w:szCs w:val="18"/>
    </w:rPr>
  </w:style>
  <w:style w:type="character" w:customStyle="1" w:styleId="scvRightMainChar">
    <w:name w:val="scvRight Main Char"/>
    <w:link w:val="scvRightMain"/>
    <w:locked/>
    <w:rsid w:val="00DB3EB3"/>
    <w:rPr>
      <w:rFonts w:ascii="Arial" w:hAnsi="Arial" w:cs="Arial"/>
      <w:sz w:val="18"/>
      <w:szCs w:val="18"/>
    </w:rPr>
  </w:style>
  <w:style w:type="paragraph" w:customStyle="1" w:styleId="scvRightMain">
    <w:name w:val="scvRight Main"/>
    <w:link w:val="scvRightMainChar"/>
    <w:rsid w:val="00DB3EB3"/>
    <w:rPr>
      <w:rFonts w:ascii="Arial" w:hAnsi="Arial" w:cs="Arial"/>
      <w:sz w:val="18"/>
      <w:szCs w:val="18"/>
    </w:rPr>
  </w:style>
  <w:style w:type="character" w:customStyle="1" w:styleId="scvLeftMainChar">
    <w:name w:val="scvLeft Main Char"/>
    <w:link w:val="scvLeftMain"/>
    <w:uiPriority w:val="99"/>
    <w:locked/>
    <w:rsid w:val="00DB3EB3"/>
    <w:rPr>
      <w:rFonts w:ascii="Arial" w:hAnsi="Arial" w:cs="Arial"/>
      <w:sz w:val="16"/>
      <w:szCs w:val="18"/>
    </w:rPr>
  </w:style>
  <w:style w:type="paragraph" w:customStyle="1" w:styleId="scvLeftMain">
    <w:name w:val="scvLeft Main"/>
    <w:basedOn w:val="scvRightMain"/>
    <w:link w:val="scvLeftMainChar"/>
    <w:uiPriority w:val="99"/>
    <w:rsid w:val="00DB3EB3"/>
    <w:rPr>
      <w:sz w:val="16"/>
    </w:rPr>
  </w:style>
  <w:style w:type="character" w:customStyle="1" w:styleId="PTCTableTextChar">
    <w:name w:val="PTC Table Text Char"/>
    <w:link w:val="PTCTableText"/>
    <w:uiPriority w:val="99"/>
    <w:locked/>
    <w:rsid w:val="00DB3EB3"/>
    <w:rPr>
      <w:rFonts w:ascii="Arial" w:eastAsia="Batang" w:hAnsi="Arial" w:cs="Arial"/>
      <w:sz w:val="18"/>
      <w:szCs w:val="18"/>
    </w:rPr>
  </w:style>
  <w:style w:type="paragraph" w:customStyle="1" w:styleId="PTCTableText">
    <w:name w:val="PTC Table Text"/>
    <w:basedOn w:val="Normal"/>
    <w:link w:val="PTCTableTextChar"/>
    <w:uiPriority w:val="99"/>
    <w:rsid w:val="00DB3EB3"/>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DB3EB3"/>
    <w:pPr>
      <w:numPr>
        <w:numId w:val="13"/>
      </w:numPr>
      <w:spacing w:before="60" w:after="60"/>
    </w:pPr>
    <w:rPr>
      <w:rFonts w:eastAsia="Times New Roman"/>
      <w:color w:val="000000"/>
      <w:szCs w:val="22"/>
    </w:rPr>
  </w:style>
  <w:style w:type="character" w:customStyle="1" w:styleId="morewelcome-desc">
    <w:name w:val="morewelcome-desc"/>
    <w:basedOn w:val="DefaultParagraphFont"/>
    <w:rsid w:val="00DB3EB3"/>
  </w:style>
  <w:style w:type="character" w:customStyle="1" w:styleId="hidwelcomewptextlimit">
    <w:name w:val="hidwelcomewptextlimit"/>
    <w:basedOn w:val="DefaultParagraphFont"/>
    <w:rsid w:val="00DB3EB3"/>
  </w:style>
  <w:style w:type="character" w:customStyle="1" w:styleId="NYSBodyTextChar">
    <w:name w:val="NYS Body Text Char"/>
    <w:link w:val="NYSBodyText"/>
    <w:locked/>
    <w:rsid w:val="00DB3EB3"/>
    <w:rPr>
      <w:rFonts w:ascii="Arial" w:hAnsi="Arial" w:cs="Arial"/>
    </w:rPr>
  </w:style>
  <w:style w:type="paragraph" w:customStyle="1" w:styleId="NYSBodyText">
    <w:name w:val="NYS Body Text"/>
    <w:basedOn w:val="Normal"/>
    <w:link w:val="NYSBodyTextChar"/>
    <w:rsid w:val="00DB3EB3"/>
    <w:pPr>
      <w:spacing w:before="20"/>
    </w:pPr>
    <w:rPr>
      <w:rFonts w:ascii="Arial" w:hAnsi="Arial" w:cs="Arial"/>
      <w:color w:val="auto"/>
      <w:sz w:val="22"/>
      <w:szCs w:val="22"/>
    </w:rPr>
  </w:style>
  <w:style w:type="table" w:customStyle="1" w:styleId="TableGrid2">
    <w:name w:val="Table Grid2"/>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B3EB3"/>
  </w:style>
  <w:style w:type="character" w:styleId="PlaceholderText">
    <w:name w:val="Placeholder Text"/>
    <w:uiPriority w:val="99"/>
    <w:semiHidden/>
    <w:rsid w:val="00DB3EB3"/>
    <w:rPr>
      <w:color w:val="808080"/>
    </w:rPr>
  </w:style>
  <w:style w:type="table" w:customStyle="1" w:styleId="TableGrid1">
    <w:name w:val="Table Grid1"/>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DB3EB3"/>
    <w:pPr>
      <w:ind w:left="360"/>
    </w:pPr>
    <w:rPr>
      <w:rFonts w:ascii="Arial" w:eastAsia="Times New Roman" w:hAnsi="Arial"/>
      <w:color w:val="auto"/>
      <w:sz w:val="20"/>
    </w:rPr>
  </w:style>
  <w:style w:type="character" w:customStyle="1" w:styleId="BodyTextIndentChar">
    <w:name w:val="Body Text Indent Char"/>
    <w:link w:val="BodyTextIndent"/>
    <w:uiPriority w:val="99"/>
    <w:rsid w:val="00DB3EB3"/>
    <w:rPr>
      <w:rFonts w:ascii="Arial" w:eastAsia="Times New Roman" w:hAnsi="Arial" w:cs="Times New Roman"/>
      <w:sz w:val="20"/>
      <w:szCs w:val="20"/>
    </w:rPr>
  </w:style>
  <w:style w:type="paragraph" w:styleId="PlainText">
    <w:name w:val="Plain Text"/>
    <w:basedOn w:val="Normal"/>
    <w:link w:val="PlainTextChar"/>
    <w:uiPriority w:val="99"/>
    <w:rsid w:val="00DB3EB3"/>
    <w:pPr>
      <w:spacing w:after="0"/>
    </w:pPr>
    <w:rPr>
      <w:rFonts w:ascii="Consolas" w:eastAsia="Times New Roman" w:hAnsi="Consolas"/>
      <w:color w:val="auto"/>
      <w:sz w:val="21"/>
    </w:rPr>
  </w:style>
  <w:style w:type="character" w:customStyle="1" w:styleId="PlainTextChar">
    <w:name w:val="Plain Text Char"/>
    <w:link w:val="PlainText"/>
    <w:uiPriority w:val="99"/>
    <w:rsid w:val="00DB3EB3"/>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DB3EB3"/>
    <w:pPr>
      <w:ind w:left="360"/>
    </w:pPr>
    <w:rPr>
      <w:sz w:val="16"/>
      <w:szCs w:val="16"/>
    </w:rPr>
  </w:style>
  <w:style w:type="character" w:customStyle="1" w:styleId="BodyTextIndent3Char">
    <w:name w:val="Body Text Indent 3 Char"/>
    <w:link w:val="BodyTextIndent3"/>
    <w:uiPriority w:val="99"/>
    <w:semiHidden/>
    <w:rsid w:val="00DB3EB3"/>
    <w:rPr>
      <w:rFonts w:ascii="Times New Roman" w:eastAsia="Calibri" w:hAnsi="Times New Roman" w:cs="Times New Roman"/>
      <w:color w:val="FF0000"/>
      <w:sz w:val="16"/>
      <w:szCs w:val="16"/>
    </w:rPr>
  </w:style>
  <w:style w:type="paragraph" w:styleId="Subtitle">
    <w:name w:val="Subtitle"/>
    <w:basedOn w:val="Normal"/>
    <w:link w:val="SubtitleChar"/>
    <w:uiPriority w:val="99"/>
    <w:qFormat/>
    <w:rsid w:val="002966B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eastAsia="Times New Roman" w:cs="Arial"/>
      <w:b/>
      <w:bCs/>
      <w:color w:val="auto"/>
      <w:szCs w:val="24"/>
    </w:rPr>
  </w:style>
  <w:style w:type="character" w:customStyle="1" w:styleId="SubtitleChar">
    <w:name w:val="Subtitle Char"/>
    <w:link w:val="Subtitle"/>
    <w:uiPriority w:val="99"/>
    <w:rsid w:val="002966B5"/>
    <w:rPr>
      <w:rFonts w:ascii="Times New Roman" w:eastAsia="Times New Roman" w:hAnsi="Times New Roman" w:cs="Arial"/>
      <w:b/>
      <w:bCs/>
      <w:sz w:val="24"/>
      <w:szCs w:val="24"/>
    </w:rPr>
  </w:style>
  <w:style w:type="paragraph" w:styleId="BodyText2">
    <w:name w:val="Body Text 2"/>
    <w:basedOn w:val="Normal"/>
    <w:link w:val="BodyText2Char"/>
    <w:uiPriority w:val="99"/>
    <w:unhideWhenUsed/>
    <w:rsid w:val="00DB3EB3"/>
    <w:pPr>
      <w:spacing w:line="480" w:lineRule="auto"/>
    </w:pPr>
  </w:style>
  <w:style w:type="character" w:customStyle="1" w:styleId="BodyText2Char">
    <w:name w:val="Body Text 2 Char"/>
    <w:link w:val="BodyText2"/>
    <w:uiPriority w:val="99"/>
    <w:rsid w:val="00DB3EB3"/>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57747"/>
    <w:pPr>
      <w:widowControl w:val="0"/>
      <w:tabs>
        <w:tab w:val="center" w:pos="4680"/>
        <w:tab w:val="right" w:pos="9360"/>
      </w:tabs>
      <w:spacing w:before="60"/>
      <w:jc w:val="center"/>
    </w:pPr>
    <w:rPr>
      <w:color w:val="7F7F7F" w:themeColor="text1" w:themeTint="80"/>
      <w:sz w:val="24"/>
      <w:szCs w:val="32"/>
    </w:rPr>
  </w:style>
  <w:style w:type="paragraph" w:customStyle="1" w:styleId="Bullets">
    <w:name w:val="Bullets"/>
    <w:basedOn w:val="ListParagraph"/>
    <w:link w:val="BulletsChar"/>
    <w:qFormat/>
    <w:rsid w:val="00D05E52"/>
    <w:pPr>
      <w:numPr>
        <w:numId w:val="14"/>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basedOn w:val="Heading9Char"/>
    <w:link w:val="Explentation"/>
    <w:rsid w:val="00F57747"/>
    <w:rPr>
      <w:rFonts w:asciiTheme="minorHAnsi" w:eastAsia="Times New Roman" w:hAnsiTheme="minorHAnsi" w:cs="Times New Roman"/>
      <w:b/>
      <w:i/>
      <w:iCs/>
      <w:color w:val="7F7F7F" w:themeColor="text1" w:themeTint="80"/>
      <w:sz w:val="24"/>
      <w:szCs w:val="32"/>
    </w:rPr>
  </w:style>
  <w:style w:type="paragraph" w:customStyle="1" w:styleId="Explanation">
    <w:name w:val="Explanation"/>
    <w:basedOn w:val="Normal"/>
    <w:link w:val="ExplanationChar"/>
    <w:qFormat/>
    <w:rsid w:val="00D05E52"/>
    <w:pPr>
      <w:jc w:val="both"/>
    </w:pPr>
    <w:rPr>
      <w:i/>
      <w:sz w:val="21"/>
    </w:rPr>
  </w:style>
  <w:style w:type="character" w:customStyle="1" w:styleId="BulletsChar">
    <w:name w:val="Bullets Char"/>
    <w:basedOn w:val="ListParagraphChar"/>
    <w:link w:val="Bullets"/>
    <w:rsid w:val="00D05E52"/>
    <w:rPr>
      <w:rFonts w:ascii="Times New Roman" w:eastAsia="Calibri" w:hAnsi="Times New Roman" w:cs="Times New Roman"/>
      <w:bCs/>
      <w:sz w:val="21"/>
      <w:szCs w:val="24"/>
      <w:shd w:val="clear" w:color="auto" w:fill="FFFFFF" w:themeFill="background1"/>
    </w:rPr>
  </w:style>
  <w:style w:type="character" w:customStyle="1" w:styleId="ExplanationChar">
    <w:name w:val="Explanation Char"/>
    <w:basedOn w:val="DefaultParagraphFont"/>
    <w:link w:val="Explanation"/>
    <w:rsid w:val="00D05E52"/>
    <w:rPr>
      <w:rFonts w:ascii="Times New Roman" w:hAnsi="Times New Roman"/>
      <w:i/>
      <w:color w:val="FF0000"/>
      <w:sz w:val="21"/>
    </w:rPr>
  </w:style>
  <w:style w:type="table" w:styleId="LightList">
    <w:name w:val="Light List"/>
    <w:basedOn w:val="TableNormal"/>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7E4EB5"/>
    <w:pPr>
      <w:spacing w:before="140" w:after="0"/>
    </w:pPr>
    <w:rPr>
      <w:rFonts w:eastAsia="Times New Roman"/>
      <w:color w:val="auto"/>
    </w:rPr>
  </w:style>
  <w:style w:type="numbering" w:customStyle="1" w:styleId="Style1">
    <w:name w:val="Style1"/>
    <w:uiPriority w:val="99"/>
    <w:rsid w:val="00C346DC"/>
    <w:pPr>
      <w:numPr>
        <w:numId w:val="16"/>
      </w:numPr>
    </w:pPr>
  </w:style>
  <w:style w:type="numbering" w:customStyle="1" w:styleId="RFPheadings">
    <w:name w:val="RFP headings"/>
    <w:uiPriority w:val="99"/>
    <w:rsid w:val="00CA691D"/>
    <w:pPr>
      <w:numPr>
        <w:numId w:val="19"/>
      </w:numPr>
    </w:pPr>
  </w:style>
  <w:style w:type="paragraph" w:styleId="EndnoteText">
    <w:name w:val="endnote text"/>
    <w:basedOn w:val="Normal"/>
    <w:link w:val="EndnoteTextChar"/>
    <w:uiPriority w:val="99"/>
    <w:semiHidden/>
    <w:unhideWhenUsed/>
    <w:rsid w:val="004B0058"/>
    <w:pPr>
      <w:spacing w:after="0"/>
    </w:pPr>
    <w:rPr>
      <w:sz w:val="20"/>
    </w:rPr>
  </w:style>
  <w:style w:type="character" w:customStyle="1" w:styleId="EndnoteTextChar">
    <w:name w:val="Endnote Text Char"/>
    <w:basedOn w:val="DefaultParagraphFont"/>
    <w:link w:val="EndnoteText"/>
    <w:uiPriority w:val="99"/>
    <w:semiHidden/>
    <w:rsid w:val="004B0058"/>
    <w:rPr>
      <w:rFonts w:ascii="Times New Roman" w:hAnsi="Times New Roman"/>
      <w:color w:val="FF0000"/>
    </w:rPr>
  </w:style>
  <w:style w:type="character" w:styleId="EndnoteReference">
    <w:name w:val="endnote reference"/>
    <w:basedOn w:val="DefaultParagraphFont"/>
    <w:uiPriority w:val="99"/>
    <w:semiHidden/>
    <w:unhideWhenUsed/>
    <w:rsid w:val="004B0058"/>
    <w:rPr>
      <w:vertAlign w:val="superscript"/>
    </w:rPr>
  </w:style>
  <w:style w:type="paragraph" w:styleId="FootnoteText">
    <w:name w:val="footnote text"/>
    <w:basedOn w:val="Normal"/>
    <w:link w:val="FootnoteTextChar"/>
    <w:uiPriority w:val="99"/>
    <w:semiHidden/>
    <w:unhideWhenUsed/>
    <w:rsid w:val="004B0058"/>
    <w:pPr>
      <w:spacing w:after="0"/>
    </w:pPr>
    <w:rPr>
      <w:sz w:val="20"/>
    </w:rPr>
  </w:style>
  <w:style w:type="character" w:customStyle="1" w:styleId="FootnoteTextChar">
    <w:name w:val="Footnote Text Char"/>
    <w:basedOn w:val="DefaultParagraphFont"/>
    <w:link w:val="FootnoteText"/>
    <w:uiPriority w:val="99"/>
    <w:semiHidden/>
    <w:rsid w:val="004B0058"/>
    <w:rPr>
      <w:rFonts w:ascii="Times New Roman" w:hAnsi="Times New Roman"/>
      <w:color w:val="FF0000"/>
    </w:rPr>
  </w:style>
  <w:style w:type="character" w:styleId="FootnoteReference">
    <w:name w:val="footnote reference"/>
    <w:basedOn w:val="DefaultParagraphFont"/>
    <w:uiPriority w:val="99"/>
    <w:semiHidden/>
    <w:unhideWhenUsed/>
    <w:rsid w:val="004B0058"/>
    <w:rPr>
      <w:vertAlign w:val="superscript"/>
    </w:rPr>
  </w:style>
  <w:style w:type="character" w:customStyle="1" w:styleId="UnresolvedMention">
    <w:name w:val="Unresolved Mention"/>
    <w:basedOn w:val="DefaultParagraphFont"/>
    <w:uiPriority w:val="99"/>
    <w:semiHidden/>
    <w:unhideWhenUsed/>
    <w:rsid w:val="00B775E3"/>
    <w:rPr>
      <w:color w:val="808080"/>
      <w:shd w:val="clear" w:color="auto" w:fill="E6E6E6"/>
    </w:rPr>
  </w:style>
  <w:style w:type="paragraph" w:customStyle="1" w:styleId="Heading2RFP">
    <w:name w:val="Heading 2 RFP"/>
    <w:basedOn w:val="Heading2"/>
    <w:link w:val="Heading2RFPChar"/>
    <w:autoRedefine/>
    <w:qFormat/>
    <w:rsid w:val="005E4676"/>
    <w:pPr>
      <w:outlineLvl w:val="0"/>
    </w:pPr>
  </w:style>
  <w:style w:type="character" w:customStyle="1" w:styleId="Heading2RFPChar">
    <w:name w:val="Heading 2 RFP Char"/>
    <w:basedOn w:val="Heading2Char"/>
    <w:link w:val="Heading2RFP"/>
    <w:rsid w:val="005E4676"/>
    <w:rPr>
      <w:rFonts w:asciiTheme="minorHAnsi" w:hAnsiTheme="minorHAnsi" w:cstheme="minorHAnsi"/>
      <w:b/>
      <w:color w:val="000000"/>
      <w:sz w:val="24"/>
      <w:szCs w:val="24"/>
    </w:rPr>
  </w:style>
  <w:style w:type="character" w:customStyle="1" w:styleId="Style2">
    <w:name w:val="Style2"/>
    <w:basedOn w:val="DefaultParagraphFont"/>
    <w:uiPriority w:val="1"/>
    <w:rsid w:val="00ED66EB"/>
  </w:style>
  <w:style w:type="table" w:customStyle="1" w:styleId="TableGrid3">
    <w:name w:val="Table Grid3"/>
    <w:basedOn w:val="TableNormal"/>
    <w:next w:val="TableGrid"/>
    <w:rsid w:val="00036F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rtLink">
    <w:name w:val="Smart Link"/>
    <w:basedOn w:val="DefaultParagraphFont"/>
    <w:uiPriority w:val="99"/>
    <w:semiHidden/>
    <w:unhideWhenUsed/>
    <w:rsid w:val="00FD053C"/>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750086">
      <w:bodyDiv w:val="1"/>
      <w:marLeft w:val="0"/>
      <w:marRight w:val="0"/>
      <w:marTop w:val="0"/>
      <w:marBottom w:val="0"/>
      <w:divBdr>
        <w:top w:val="none" w:sz="0" w:space="0" w:color="auto"/>
        <w:left w:val="none" w:sz="0" w:space="0" w:color="auto"/>
        <w:bottom w:val="none" w:sz="0" w:space="0" w:color="auto"/>
        <w:right w:val="none" w:sz="0" w:space="0" w:color="auto"/>
      </w:divBdr>
      <w:divsChild>
        <w:div w:id="832141992">
          <w:marLeft w:val="0"/>
          <w:marRight w:val="0"/>
          <w:marTop w:val="0"/>
          <w:marBottom w:val="0"/>
          <w:divBdr>
            <w:top w:val="none" w:sz="0" w:space="0" w:color="auto"/>
            <w:left w:val="none" w:sz="0" w:space="0" w:color="auto"/>
            <w:bottom w:val="none" w:sz="0" w:space="0" w:color="auto"/>
            <w:right w:val="none" w:sz="0" w:space="0" w:color="auto"/>
          </w:divBdr>
        </w:div>
      </w:divsChild>
    </w:div>
    <w:div w:id="678048695">
      <w:bodyDiv w:val="1"/>
      <w:marLeft w:val="0"/>
      <w:marRight w:val="0"/>
      <w:marTop w:val="0"/>
      <w:marBottom w:val="0"/>
      <w:divBdr>
        <w:top w:val="none" w:sz="0" w:space="0" w:color="auto"/>
        <w:left w:val="none" w:sz="0" w:space="0" w:color="auto"/>
        <w:bottom w:val="none" w:sz="0" w:space="0" w:color="auto"/>
        <w:right w:val="none" w:sz="0" w:space="0" w:color="auto"/>
      </w:divBdr>
    </w:div>
    <w:div w:id="695349567">
      <w:bodyDiv w:val="1"/>
      <w:marLeft w:val="0"/>
      <w:marRight w:val="0"/>
      <w:marTop w:val="0"/>
      <w:marBottom w:val="0"/>
      <w:divBdr>
        <w:top w:val="none" w:sz="0" w:space="0" w:color="auto"/>
        <w:left w:val="none" w:sz="0" w:space="0" w:color="auto"/>
        <w:bottom w:val="none" w:sz="0" w:space="0" w:color="auto"/>
        <w:right w:val="none" w:sz="0" w:space="0" w:color="auto"/>
      </w:divBdr>
    </w:div>
    <w:div w:id="959458325">
      <w:bodyDiv w:val="1"/>
      <w:marLeft w:val="0"/>
      <w:marRight w:val="0"/>
      <w:marTop w:val="0"/>
      <w:marBottom w:val="0"/>
      <w:divBdr>
        <w:top w:val="none" w:sz="0" w:space="0" w:color="auto"/>
        <w:left w:val="none" w:sz="0" w:space="0" w:color="auto"/>
        <w:bottom w:val="none" w:sz="0" w:space="0" w:color="auto"/>
        <w:right w:val="none" w:sz="0" w:space="0" w:color="auto"/>
      </w:divBdr>
    </w:div>
    <w:div w:id="985090807">
      <w:bodyDiv w:val="1"/>
      <w:marLeft w:val="0"/>
      <w:marRight w:val="0"/>
      <w:marTop w:val="0"/>
      <w:marBottom w:val="0"/>
      <w:divBdr>
        <w:top w:val="none" w:sz="0" w:space="0" w:color="auto"/>
        <w:left w:val="none" w:sz="0" w:space="0" w:color="auto"/>
        <w:bottom w:val="none" w:sz="0" w:space="0" w:color="auto"/>
        <w:right w:val="none" w:sz="0" w:space="0" w:color="auto"/>
      </w:divBdr>
    </w:div>
    <w:div w:id="1343507663">
      <w:bodyDiv w:val="1"/>
      <w:marLeft w:val="0"/>
      <w:marRight w:val="0"/>
      <w:marTop w:val="0"/>
      <w:marBottom w:val="0"/>
      <w:divBdr>
        <w:top w:val="none" w:sz="0" w:space="0" w:color="auto"/>
        <w:left w:val="none" w:sz="0" w:space="0" w:color="auto"/>
        <w:bottom w:val="none" w:sz="0" w:space="0" w:color="auto"/>
        <w:right w:val="none" w:sz="0" w:space="0" w:color="auto"/>
      </w:divBdr>
    </w:div>
    <w:div w:id="1417896731">
      <w:bodyDiv w:val="1"/>
      <w:marLeft w:val="0"/>
      <w:marRight w:val="0"/>
      <w:marTop w:val="0"/>
      <w:marBottom w:val="0"/>
      <w:divBdr>
        <w:top w:val="none" w:sz="0" w:space="0" w:color="auto"/>
        <w:left w:val="none" w:sz="0" w:space="0" w:color="auto"/>
        <w:bottom w:val="none" w:sz="0" w:space="0" w:color="auto"/>
        <w:right w:val="none" w:sz="0" w:space="0" w:color="auto"/>
      </w:divBdr>
    </w:div>
    <w:div w:id="1465196434">
      <w:bodyDiv w:val="1"/>
      <w:marLeft w:val="0"/>
      <w:marRight w:val="0"/>
      <w:marTop w:val="0"/>
      <w:marBottom w:val="0"/>
      <w:divBdr>
        <w:top w:val="none" w:sz="0" w:space="0" w:color="auto"/>
        <w:left w:val="none" w:sz="0" w:space="0" w:color="auto"/>
        <w:bottom w:val="none" w:sz="0" w:space="0" w:color="auto"/>
        <w:right w:val="none" w:sz="0" w:space="0" w:color="auto"/>
      </w:divBdr>
    </w:div>
    <w:div w:id="1573348996">
      <w:bodyDiv w:val="1"/>
      <w:marLeft w:val="0"/>
      <w:marRight w:val="0"/>
      <w:marTop w:val="0"/>
      <w:marBottom w:val="0"/>
      <w:divBdr>
        <w:top w:val="none" w:sz="0" w:space="0" w:color="auto"/>
        <w:left w:val="none" w:sz="0" w:space="0" w:color="auto"/>
        <w:bottom w:val="none" w:sz="0" w:space="0" w:color="auto"/>
        <w:right w:val="none" w:sz="0" w:space="0" w:color="auto"/>
      </w:divBdr>
    </w:div>
    <w:div w:id="1575237098">
      <w:bodyDiv w:val="1"/>
      <w:marLeft w:val="0"/>
      <w:marRight w:val="0"/>
      <w:marTop w:val="0"/>
      <w:marBottom w:val="0"/>
      <w:divBdr>
        <w:top w:val="none" w:sz="0" w:space="0" w:color="auto"/>
        <w:left w:val="none" w:sz="0" w:space="0" w:color="auto"/>
        <w:bottom w:val="none" w:sz="0" w:space="0" w:color="auto"/>
        <w:right w:val="none" w:sz="0" w:space="0" w:color="auto"/>
      </w:divBdr>
    </w:div>
    <w:div w:id="1578779544">
      <w:bodyDiv w:val="1"/>
      <w:marLeft w:val="0"/>
      <w:marRight w:val="0"/>
      <w:marTop w:val="0"/>
      <w:marBottom w:val="0"/>
      <w:divBdr>
        <w:top w:val="none" w:sz="0" w:space="0" w:color="auto"/>
        <w:left w:val="none" w:sz="0" w:space="0" w:color="auto"/>
        <w:bottom w:val="none" w:sz="0" w:space="0" w:color="auto"/>
        <w:right w:val="none" w:sz="0" w:space="0" w:color="auto"/>
      </w:divBdr>
    </w:div>
    <w:div w:id="203364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endor.ncgov.com/vendor/login" TargetMode="External"/><Relationship Id="rId18" Type="http://schemas.microsoft.com/office/2011/relationships/commentsExtended" Target="commentsExtended.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urldefense.com/v3/__https:/www.doa.nc.gov/form-north-carolina-general-terms-and-conditions-11-2023/open__;!!OrxsNty6D4my!-C7mmXGditS_q2Dq3xD-Jyx5847LGHkCfu2N1vFsNjRbeKVng4vBk871pre2BvvhY0u8e64f70a7pkiALIu6JOKVLdt0p43_IGvjQA$"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omments" Target="comments.xml"/><Relationship Id="rId25" Type="http://schemas.openxmlformats.org/officeDocument/2006/relationships/header" Target="header1.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eprocurement.nc.gov/" TargetMode="External"/><Relationship Id="rId20" Type="http://schemas.openxmlformats.org/officeDocument/2006/relationships/hyperlink" Target="https://files.nc.gov/ncdoa/pandc/OnlineForms/Form_North-Carolina-Instructions-to-Vendors_09.2020.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cc02.safelinks.protection.outlook.com/?url=https%3A%2F%2Fwww.doa.nc.gov%2Fpandc%2Fonlineforms%2Fform-certification-financial-condition-09-2021%2Fdownload&amp;data=05%7C02%7Cjonathan.davis%40doa.nc.gov%7Cf298a5b0a18e4016d32908dc692f5e36%7C7a7681dcb9d0449a85c3ecc26cd7ed19%7C0%7C0%7C638500899363466794%7CUnknown%7CTWFpbGZsb3d8eyJWIjoiMC4wLjAwMDAiLCJQIjoiV2luMzIiLCJBTiI6Ik1haWwiLCJXVCI6Mn0%3D%7C0%7C%7C%7C&amp;sdata=80f%2BcCIuLdmVwWXZkW7BiYOfAJSWHZEErUHPLOpm0oE%3D&amp;reserved=0" TargetMode="External"/><Relationship Id="rId32"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mailto:bjacobs927@halifaxcc.edu" TargetMode="External"/><Relationship Id="rId23" Type="http://schemas.openxmlformats.org/officeDocument/2006/relationships/hyperlink" Target="https://gcc02.safelinks.protection.outlook.com/?url=https%3A%2F%2Fncadmin.nc.gov%2Fmedia%2F15503%2Fopen&amp;data=05%7C02%7Cjonathan.davis%40doa.nc.gov%7Cf298a5b0a18e4016d32908dc692f5e36%7C7a7681dcb9d0449a85c3ecc26cd7ed19%7C0%7C0%7C638500899363455583%7CUnknown%7CTWFpbGZsb3d8eyJWIjoiMC4wLjAwMDAiLCJQIjoiV2luMzIiLCJBTiI6Ik1haWwiLCJXVCI6Mn0%3D%7C0%7C%7C%7C&amp;sdata=Se0VOx%2Fjf4cx8k4yLIIQae7kkNtrpbCiXU4%2F7fCSBNo%3D&amp;reserved=0" TargetMode="Externa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evp.nc.go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gcc02.safelinks.protection.outlook.com/?url=https%3A%2F%2Fwww.doa.nc.gov%2Fpandc%2Fonlineforms%2Fform-hub-supplemental-vendor-information-9-2021%2Fdownload&amp;data=05%7C02%7Cjonathan.davis%40doa.nc.gov%7Cf298a5b0a18e4016d32908dc692f5e36%7C7a7681dcb9d0449a85c3ecc26cd7ed19%7C0%7C0%7C638500899363445870%7CUnknown%7CTWFpbGZsb3d8eyJWIjoiMC4wLjAwMDAiLCJQIjoiV2luMzIiLCJBTiI6Ik1haWwiLCJXVCI6Mn0%3D%7C0%7C%7C%7C&amp;sdata=tvGdWdEsQY9eRHdSwEH%2BissYPW4NC7JXzE5bBixQtI4%3D&amp;reserved=0" TargetMode="External"/><Relationship Id="rId27" Type="http://schemas.openxmlformats.org/officeDocument/2006/relationships/header" Target="header2.xml"/><Relationship Id="rId30" Type="http://schemas.microsoft.com/office/2011/relationships/people" Target="peop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314B60C4964E49996B86218E6BEB37" ma:contentTypeVersion="20" ma:contentTypeDescription="Create a new document." ma:contentTypeScope="" ma:versionID="ea7ac59273eeebce5d193b28f574be6a">
  <xsd:schema xmlns:xsd="http://www.w3.org/2001/XMLSchema" xmlns:xs="http://www.w3.org/2001/XMLSchema" xmlns:p="http://schemas.microsoft.com/office/2006/metadata/properties" xmlns:ns1="http://schemas.microsoft.com/sharepoint/v3" xmlns:ns2="d51a0a9b-0bb3-4e96-9fde-d41ade9a22a1" xmlns:ns3="af6a38d1-25dd-4427-bbcd-e4086ea33ac2" targetNamespace="http://schemas.microsoft.com/office/2006/metadata/properties" ma:root="true" ma:fieldsID="918e1eac9ae8b73fb98229ec332b89b9" ns1:_="" ns2:_="" ns3:_="">
    <xsd:import namespace="http://schemas.microsoft.com/sharepoint/v3"/>
    <xsd:import namespace="d51a0a9b-0bb3-4e96-9fde-d41ade9a22a1"/>
    <xsd:import namespace="af6a38d1-25dd-4427-bbcd-e4086ea33ac2"/>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1a0a9b-0bb3-4e96-9fde-d41ade9a22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c86f0e7-6ae0-4fdd-a427-64e62e0140b8}" ma:internalName="TaxCatchAll" ma:showField="CatchAllData" ma:web="d51a0a9b-0bb3-4e96-9fde-d41ade9a22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6a38d1-25dd-4427-bbcd-e4086ea33ac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51a0a9b-0bb3-4e96-9fde-d41ade9a22a1">
      <UserInfo>
        <DisplayName>Sutton, Justin</DisplayName>
        <AccountId>16</AccountId>
        <AccountType/>
      </UserInfo>
      <UserInfo>
        <DisplayName>West, Kelly W</DisplayName>
        <AccountId>856</AccountId>
        <AccountType/>
      </UserInfo>
    </SharedWithUsers>
    <_ip_UnifiedCompliancePolicyUIAction xmlns="http://schemas.microsoft.com/sharepoint/v3" xsi:nil="true"/>
    <lcf76f155ced4ddcb4097134ff3c332f xmlns="af6a38d1-25dd-4427-bbcd-e4086ea33ac2">
      <Terms xmlns="http://schemas.microsoft.com/office/infopath/2007/PartnerControls"/>
    </lcf76f155ced4ddcb4097134ff3c332f>
    <_ip_UnifiedCompliancePolicyProperties xmlns="http://schemas.microsoft.com/sharepoint/v3" xsi:nil="true"/>
    <TaxCatchAll xmlns="d51a0a9b-0bb3-4e96-9fde-d41ade9a22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963D0-1F69-4EE5-9651-25173CBBB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1a0a9b-0bb3-4e96-9fde-d41ade9a22a1"/>
    <ds:schemaRef ds:uri="af6a38d1-25dd-4427-bbcd-e4086ea33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D9F3A0-0E33-4618-9565-9D015F013ECF}">
  <ds:schemaRefs>
    <ds:schemaRef ds:uri="d51a0a9b-0bb3-4e96-9fde-d41ade9a22a1"/>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http://purl.org/dc/dcmitype/"/>
    <ds:schemaRef ds:uri="af6a38d1-25dd-4427-bbcd-e4086ea33ac2"/>
    <ds:schemaRef ds:uri="http://schemas.microsoft.com/sharepoint/v3"/>
  </ds:schemaRefs>
</ds:datastoreItem>
</file>

<file path=customXml/itemProps3.xml><?xml version="1.0" encoding="utf-8"?>
<ds:datastoreItem xmlns:ds="http://schemas.openxmlformats.org/officeDocument/2006/customXml" ds:itemID="{6957DEE0-B005-4CA1-89D7-B4DF29732C98}">
  <ds:schemaRefs>
    <ds:schemaRef ds:uri="http://schemas.microsoft.com/sharepoint/v3/contenttype/forms"/>
  </ds:schemaRefs>
</ds:datastoreItem>
</file>

<file path=customXml/itemProps4.xml><?xml version="1.0" encoding="utf-8"?>
<ds:datastoreItem xmlns:ds="http://schemas.openxmlformats.org/officeDocument/2006/customXml" ds:itemID="{0820F7C1-B14D-41D8-8B54-CFE5FA9FA5E8}">
  <ds:schemaRefs>
    <ds:schemaRef ds:uri="http://schemas.openxmlformats.org/officeDocument/2006/bibliography"/>
  </ds:schemaRefs>
</ds:datastoreItem>
</file>

<file path=customXml/itemProps5.xml><?xml version="1.0" encoding="utf-8"?>
<ds:datastoreItem xmlns:ds="http://schemas.openxmlformats.org/officeDocument/2006/customXml" ds:itemID="{3F3764F3-76D7-4A1A-B063-B2C42FA21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7060</Words>
  <Characters>44196</Characters>
  <Application>Microsoft Office Word</Application>
  <DocSecurity>0</DocSecurity>
  <Lines>368</Lines>
  <Paragraphs>102</Paragraphs>
  <ScaleCrop>false</ScaleCrop>
  <HeadingPairs>
    <vt:vector size="2" baseType="variant">
      <vt:variant>
        <vt:lpstr>Title</vt:lpstr>
      </vt:variant>
      <vt:variant>
        <vt:i4>1</vt:i4>
      </vt:variant>
    </vt:vector>
  </HeadingPairs>
  <TitlesOfParts>
    <vt:vector size="1" baseType="lpstr">
      <vt:lpstr/>
    </vt:vector>
  </TitlesOfParts>
  <Company>NCITS</Company>
  <LinksUpToDate>false</LinksUpToDate>
  <CharactersWithSpaces>51154</CharactersWithSpaces>
  <SharedDoc>false</SharedDoc>
  <HLinks>
    <vt:vector size="54" baseType="variant">
      <vt:variant>
        <vt:i4>5636105</vt:i4>
      </vt:variant>
      <vt:variant>
        <vt:i4>117</vt:i4>
      </vt:variant>
      <vt:variant>
        <vt:i4>0</vt:i4>
      </vt:variant>
      <vt:variant>
        <vt:i4>5</vt:i4>
      </vt:variant>
      <vt:variant>
        <vt:lpwstr>http://www.pandc.nc.gov/</vt:lpwstr>
      </vt:variant>
      <vt:variant>
        <vt:lpwstr/>
      </vt:variant>
      <vt:variant>
        <vt:i4>5832706</vt:i4>
      </vt:variant>
      <vt:variant>
        <vt:i4>114</vt:i4>
      </vt:variant>
      <vt:variant>
        <vt:i4>0</vt:i4>
      </vt:variant>
      <vt:variant>
        <vt:i4>5</vt:i4>
      </vt:variant>
      <vt:variant>
        <vt:lpwstr>https://www.ips.state.nc.us/ips/ProposalNumberSearch</vt:lpwstr>
      </vt:variant>
      <vt:variant>
        <vt:lpwstr/>
      </vt:variant>
      <vt:variant>
        <vt:i4>6160388</vt:i4>
      </vt:variant>
      <vt:variant>
        <vt:i4>111</vt:i4>
      </vt:variant>
      <vt:variant>
        <vt:i4>0</vt:i4>
      </vt:variant>
      <vt:variant>
        <vt:i4>5</vt:i4>
      </vt:variant>
      <vt:variant>
        <vt:lpwstr>https://www.ips.state.nc.us/ips/</vt:lpwstr>
      </vt:variant>
      <vt:variant>
        <vt:lpwstr/>
      </vt:variant>
      <vt:variant>
        <vt:i4>6946894</vt:i4>
      </vt:variant>
      <vt:variant>
        <vt:i4>21</vt:i4>
      </vt:variant>
      <vt:variant>
        <vt:i4>0</vt:i4>
      </vt:variant>
      <vt:variant>
        <vt:i4>5</vt:i4>
      </vt:variant>
      <vt:variant>
        <vt:lpwstr>mailto:bahaa.jizi@doa.nc.gov</vt:lpwstr>
      </vt:variant>
      <vt:variant>
        <vt:lpwstr/>
      </vt:variant>
      <vt:variant>
        <vt:i4>6684718</vt:i4>
      </vt:variant>
      <vt:variant>
        <vt:i4>12</vt:i4>
      </vt:variant>
      <vt:variant>
        <vt:i4>0</vt:i4>
      </vt:variant>
      <vt:variant>
        <vt:i4>5</vt:i4>
      </vt:variant>
      <vt:variant>
        <vt:lpwstr>http://www.ncpandc.gov/clogtemp.htm</vt:lpwstr>
      </vt:variant>
      <vt:variant>
        <vt:lpwstr/>
      </vt:variant>
      <vt:variant>
        <vt:i4>7667766</vt:i4>
      </vt:variant>
      <vt:variant>
        <vt:i4>9</vt:i4>
      </vt:variant>
      <vt:variant>
        <vt:i4>0</vt:i4>
      </vt:variant>
      <vt:variant>
        <vt:i4>5</vt:i4>
      </vt:variant>
      <vt:variant>
        <vt:lpwstr>http://www.ips.state.nc.us/</vt:lpwstr>
      </vt:variant>
      <vt:variant>
        <vt:lpwstr/>
      </vt:variant>
      <vt:variant>
        <vt:i4>7077972</vt:i4>
      </vt:variant>
      <vt:variant>
        <vt:i4>6</vt:i4>
      </vt:variant>
      <vt:variant>
        <vt:i4>0</vt:i4>
      </vt:variant>
      <vt:variant>
        <vt:i4>5</vt:i4>
      </vt:variant>
      <vt:variant>
        <vt:lpwstr>../../j.e.dorner-davis/Documents/__Confidential SNC/_MRO/_BID COMPONENTS - MRO RFP PREP/RFP - MRO AND TEMPLATE/bahaa.jizi@doa.nc.gov</vt:lpwstr>
      </vt:variant>
      <vt:variant>
        <vt:lpwstr/>
      </vt:variant>
      <vt:variant>
        <vt:i4>7471160</vt:i4>
      </vt:variant>
      <vt:variant>
        <vt:i4>3</vt:i4>
      </vt:variant>
      <vt:variant>
        <vt:i4>0</vt:i4>
      </vt:variant>
      <vt:variant>
        <vt:i4>5</vt:i4>
      </vt:variant>
      <vt:variant>
        <vt:lpwstr>http://eprocurement.nc.gov/</vt:lpwstr>
      </vt:variant>
      <vt:variant>
        <vt:lpwstr/>
      </vt:variant>
      <vt:variant>
        <vt:i4>7077972</vt:i4>
      </vt:variant>
      <vt:variant>
        <vt:i4>0</vt:i4>
      </vt:variant>
      <vt:variant>
        <vt:i4>0</vt:i4>
      </vt:variant>
      <vt:variant>
        <vt:i4>5</vt:i4>
      </vt:variant>
      <vt:variant>
        <vt:lpwstr>../../j.e.dorner-davis/Documents/__Confidential SNC/_MRO/_BID COMPONENTS - MRO RFP PREP/RFP - MRO AND TEMPLATE/bahaa.jizi@doa.nc.gov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 - P&amp;C</dc:creator>
  <cp:keywords/>
  <dc:description/>
  <cp:lastModifiedBy>Barbara Brown</cp:lastModifiedBy>
  <cp:revision>8</cp:revision>
  <cp:lastPrinted>2024-07-24T17:04:00Z</cp:lastPrinted>
  <dcterms:created xsi:type="dcterms:W3CDTF">2024-09-16T21:12:00Z</dcterms:created>
  <dcterms:modified xsi:type="dcterms:W3CDTF">2024-09-16T21:30:00Z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0x01010014314B60C4964E49996B86218E6BEB37</vt:lpwstr>
  </property>
  <property fmtid="{D5CDD505-2E9C-101B-9397-08002B2CF9AE}" pid="3" name="GrammarlyDocumentId">
    <vt:lpwstr>287446c00448862a32d7c6077c764d5dfc94927274f5c17c58ebee73a406d467</vt:lpwstr>
  </property>
  <property fmtid="{D5CDD505-2E9C-101B-9397-08002B2CF9AE}" pid="4" name="MediaServiceImageTags">
    <vt:lpwstr/>
  </property>
</Properties>
</file>