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73BF" w:rsidRDefault="00E01904">
      <w:pPr>
        <w:widowControl w:val="0"/>
        <w:pBdr>
          <w:top w:val="nil"/>
          <w:left w:val="nil"/>
          <w:bottom w:val="nil"/>
          <w:right w:val="nil"/>
          <w:between w:val="nil"/>
        </w:pBdr>
        <w:spacing w:line="240" w:lineRule="auto"/>
        <w:ind w:left="127"/>
        <w:rPr>
          <w:b/>
          <w:color w:val="000000"/>
          <w:sz w:val="19"/>
          <w:szCs w:val="19"/>
        </w:rPr>
      </w:pPr>
      <w:r>
        <w:rPr>
          <w:b/>
          <w:color w:val="000000"/>
          <w:sz w:val="19"/>
          <w:szCs w:val="19"/>
        </w:rPr>
        <w:t xml:space="preserve">Page: 1  </w:t>
      </w:r>
    </w:p>
    <w:p w:rsidR="005973BF" w:rsidRDefault="00E01904">
      <w:pPr>
        <w:widowControl w:val="0"/>
        <w:pBdr>
          <w:top w:val="nil"/>
          <w:left w:val="nil"/>
          <w:bottom w:val="nil"/>
          <w:right w:val="nil"/>
          <w:between w:val="nil"/>
        </w:pBdr>
        <w:spacing w:line="240" w:lineRule="auto"/>
        <w:ind w:left="127"/>
        <w:rPr>
          <w:b/>
          <w:color w:val="000000"/>
          <w:sz w:val="19"/>
          <w:szCs w:val="19"/>
        </w:rPr>
      </w:pPr>
      <w:r>
        <w:rPr>
          <w:b/>
          <w:color w:val="000000"/>
          <w:sz w:val="19"/>
          <w:szCs w:val="19"/>
        </w:rPr>
        <w:t xml:space="preserve">BID No. </w:t>
      </w:r>
      <w:r>
        <w:rPr>
          <w:b/>
          <w:sz w:val="19"/>
          <w:szCs w:val="19"/>
          <w:u w:val="single"/>
        </w:rPr>
        <w:t>2425-CN-001</w:t>
      </w:r>
      <w:r>
        <w:rPr>
          <w:b/>
          <w:sz w:val="19"/>
          <w:szCs w:val="19"/>
        </w:rPr>
        <w:t xml:space="preserve">           </w:t>
      </w:r>
      <w:r>
        <w:rPr>
          <w:b/>
          <w:color w:val="000000"/>
          <w:sz w:val="19"/>
          <w:szCs w:val="19"/>
        </w:rPr>
        <w:t xml:space="preserve"> BIDDER: __________________________________________________ </w:t>
      </w:r>
    </w:p>
    <w:tbl>
      <w:tblPr>
        <w:tblStyle w:val="a"/>
        <w:tblW w:w="10728" w:type="dxa"/>
        <w:tblInd w:w="13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011"/>
        <w:gridCol w:w="5717"/>
      </w:tblGrid>
      <w:tr w:rsidR="005973BF">
        <w:trPr>
          <w:trHeight w:val="674"/>
        </w:trPr>
        <w:tc>
          <w:tcPr>
            <w:tcW w:w="5011" w:type="dxa"/>
            <w:vMerge w:val="restart"/>
            <w:shd w:val="clear" w:color="auto" w:fill="auto"/>
            <w:tcMar>
              <w:top w:w="100" w:type="dxa"/>
              <w:left w:w="100" w:type="dxa"/>
              <w:bottom w:w="100" w:type="dxa"/>
              <w:right w:w="100" w:type="dxa"/>
            </w:tcMar>
          </w:tcPr>
          <w:p w:rsidR="005973BF" w:rsidRDefault="00E01904">
            <w:pPr>
              <w:widowControl w:val="0"/>
              <w:pBdr>
                <w:top w:val="nil"/>
                <w:left w:val="nil"/>
                <w:bottom w:val="nil"/>
                <w:right w:val="nil"/>
                <w:between w:val="nil"/>
              </w:pBdr>
              <w:spacing w:line="468" w:lineRule="auto"/>
              <w:ind w:left="584" w:right="544"/>
              <w:jc w:val="center"/>
              <w:rPr>
                <w:b/>
                <w:color w:val="000000"/>
                <w:sz w:val="28"/>
                <w:szCs w:val="28"/>
              </w:rPr>
            </w:pPr>
            <w:r>
              <w:rPr>
                <w:b/>
                <w:color w:val="000000"/>
                <w:sz w:val="28"/>
                <w:szCs w:val="28"/>
              </w:rPr>
              <w:t xml:space="preserve">PENDER COUNTY SCHOOLS PURCHASING DEPARTMENT </w:t>
            </w:r>
          </w:p>
        </w:tc>
        <w:tc>
          <w:tcPr>
            <w:tcW w:w="5716" w:type="dxa"/>
            <w:shd w:val="clear" w:color="auto" w:fill="auto"/>
            <w:tcMar>
              <w:top w:w="100" w:type="dxa"/>
              <w:left w:w="100" w:type="dxa"/>
              <w:bottom w:w="100" w:type="dxa"/>
              <w:right w:w="100" w:type="dxa"/>
            </w:tcMar>
          </w:tcPr>
          <w:p w:rsidR="005973BF" w:rsidRDefault="00E01904">
            <w:pPr>
              <w:widowControl w:val="0"/>
              <w:pBdr>
                <w:top w:val="nil"/>
                <w:left w:val="nil"/>
                <w:bottom w:val="nil"/>
                <w:right w:val="nil"/>
                <w:between w:val="nil"/>
              </w:pBdr>
              <w:spacing w:line="240" w:lineRule="auto"/>
              <w:ind w:left="134"/>
              <w:rPr>
                <w:b/>
                <w:color w:val="000000"/>
                <w:sz w:val="28"/>
                <w:szCs w:val="28"/>
              </w:rPr>
            </w:pPr>
            <w:r>
              <w:rPr>
                <w:b/>
                <w:color w:val="000000"/>
                <w:sz w:val="28"/>
                <w:szCs w:val="28"/>
              </w:rPr>
              <w:t xml:space="preserve">INVITATION FOR BIDS NO.  </w:t>
            </w:r>
          </w:p>
          <w:p w:rsidR="005973BF" w:rsidRDefault="00F1605F">
            <w:pPr>
              <w:widowControl w:val="0"/>
              <w:pBdr>
                <w:top w:val="nil"/>
                <w:left w:val="nil"/>
                <w:bottom w:val="nil"/>
                <w:right w:val="nil"/>
                <w:between w:val="nil"/>
              </w:pBdr>
              <w:spacing w:line="240" w:lineRule="auto"/>
              <w:ind w:left="112"/>
              <w:rPr>
                <w:b/>
                <w:color w:val="000000"/>
                <w:sz w:val="28"/>
                <w:szCs w:val="28"/>
              </w:rPr>
            </w:pPr>
            <w:r>
              <w:rPr>
                <w:b/>
                <w:sz w:val="28"/>
                <w:szCs w:val="28"/>
                <w:u w:val="single"/>
              </w:rPr>
              <w:t>2425-CN-002</w:t>
            </w:r>
            <w:bookmarkStart w:id="0" w:name="_GoBack"/>
            <w:bookmarkEnd w:id="0"/>
            <w:r w:rsidR="00E01904">
              <w:rPr>
                <w:b/>
                <w:color w:val="000000"/>
                <w:sz w:val="28"/>
                <w:szCs w:val="28"/>
              </w:rPr>
              <w:t>______________________</w:t>
            </w:r>
          </w:p>
        </w:tc>
      </w:tr>
      <w:tr w:rsidR="005973BF" w:rsidTr="00EF6EB9">
        <w:trPr>
          <w:trHeight w:val="981"/>
        </w:trPr>
        <w:tc>
          <w:tcPr>
            <w:tcW w:w="5011" w:type="dxa"/>
            <w:vMerge/>
            <w:shd w:val="clear" w:color="auto" w:fill="auto"/>
            <w:tcMar>
              <w:top w:w="100" w:type="dxa"/>
              <w:left w:w="100" w:type="dxa"/>
              <w:bottom w:w="100" w:type="dxa"/>
              <w:right w:w="100" w:type="dxa"/>
            </w:tcMar>
          </w:tcPr>
          <w:p w:rsidR="005973BF" w:rsidRDefault="005973BF">
            <w:pPr>
              <w:widowControl w:val="0"/>
              <w:pBdr>
                <w:top w:val="nil"/>
                <w:left w:val="nil"/>
                <w:bottom w:val="nil"/>
                <w:right w:val="nil"/>
                <w:between w:val="nil"/>
              </w:pBdr>
              <w:rPr>
                <w:b/>
                <w:color w:val="000000"/>
                <w:sz w:val="28"/>
                <w:szCs w:val="28"/>
              </w:rPr>
            </w:pPr>
          </w:p>
        </w:tc>
        <w:tc>
          <w:tcPr>
            <w:tcW w:w="5716" w:type="dxa"/>
            <w:shd w:val="clear" w:color="auto" w:fill="auto"/>
            <w:tcMar>
              <w:top w:w="100" w:type="dxa"/>
              <w:left w:w="100" w:type="dxa"/>
              <w:bottom w:w="100" w:type="dxa"/>
              <w:right w:w="100" w:type="dxa"/>
            </w:tcMar>
          </w:tcPr>
          <w:p w:rsidR="005973BF" w:rsidRDefault="00E01904">
            <w:pPr>
              <w:widowControl w:val="0"/>
              <w:pBdr>
                <w:top w:val="nil"/>
                <w:left w:val="nil"/>
                <w:bottom w:val="nil"/>
                <w:right w:val="nil"/>
                <w:between w:val="nil"/>
              </w:pBdr>
              <w:spacing w:line="240" w:lineRule="auto"/>
              <w:ind w:left="129"/>
              <w:rPr>
                <w:color w:val="000000"/>
                <w:sz w:val="19"/>
                <w:szCs w:val="19"/>
              </w:rPr>
            </w:pPr>
            <w:r>
              <w:rPr>
                <w:color w:val="000000"/>
                <w:sz w:val="19"/>
                <w:szCs w:val="19"/>
              </w:rPr>
              <w:t>Bids will be publicly opened:</w:t>
            </w:r>
            <w:r w:rsidR="00590176">
              <w:rPr>
                <w:color w:val="000000"/>
                <w:sz w:val="19"/>
                <w:szCs w:val="19"/>
              </w:rPr>
              <w:t xml:space="preserve"> </w:t>
            </w:r>
            <w:r>
              <w:rPr>
                <w:color w:val="000000"/>
                <w:sz w:val="19"/>
                <w:szCs w:val="19"/>
                <w:u w:val="single"/>
              </w:rPr>
              <w:t>10</w:t>
            </w:r>
            <w:r>
              <w:rPr>
                <w:sz w:val="19"/>
                <w:szCs w:val="19"/>
                <w:u w:val="single"/>
              </w:rPr>
              <w:t>/</w:t>
            </w:r>
            <w:r w:rsidR="00590176">
              <w:rPr>
                <w:sz w:val="19"/>
                <w:szCs w:val="19"/>
                <w:u w:val="single"/>
              </w:rPr>
              <w:t>31</w:t>
            </w:r>
            <w:r>
              <w:rPr>
                <w:sz w:val="19"/>
                <w:szCs w:val="19"/>
                <w:u w:val="single"/>
              </w:rPr>
              <w:t>/</w:t>
            </w:r>
            <w:r w:rsidRPr="00590176">
              <w:rPr>
                <w:sz w:val="19"/>
                <w:szCs w:val="19"/>
                <w:u w:val="single"/>
              </w:rPr>
              <w:t>24</w:t>
            </w:r>
            <w:r w:rsidR="00590176" w:rsidRPr="00590176">
              <w:rPr>
                <w:color w:val="000000"/>
                <w:sz w:val="19"/>
                <w:szCs w:val="19"/>
                <w:u w:val="single"/>
              </w:rPr>
              <w:t xml:space="preserve"> at 10:00am</w:t>
            </w:r>
          </w:p>
          <w:p w:rsidR="00590176" w:rsidRDefault="00590176">
            <w:pPr>
              <w:widowControl w:val="0"/>
              <w:pBdr>
                <w:top w:val="nil"/>
                <w:left w:val="nil"/>
                <w:bottom w:val="nil"/>
                <w:right w:val="nil"/>
                <w:between w:val="nil"/>
              </w:pBdr>
              <w:spacing w:line="240" w:lineRule="auto"/>
              <w:ind w:left="129"/>
              <w:rPr>
                <w:color w:val="000000"/>
                <w:sz w:val="19"/>
                <w:szCs w:val="19"/>
              </w:rPr>
            </w:pPr>
            <w:r>
              <w:rPr>
                <w:color w:val="000000"/>
                <w:sz w:val="19"/>
                <w:szCs w:val="19"/>
              </w:rPr>
              <w:t xml:space="preserve">Address: 925 </w:t>
            </w:r>
            <w:proofErr w:type="spellStart"/>
            <w:r>
              <w:rPr>
                <w:color w:val="000000"/>
                <w:sz w:val="19"/>
                <w:szCs w:val="19"/>
              </w:rPr>
              <w:t>Penderlea</w:t>
            </w:r>
            <w:proofErr w:type="spellEnd"/>
            <w:r>
              <w:rPr>
                <w:color w:val="000000"/>
                <w:sz w:val="19"/>
                <w:szCs w:val="19"/>
              </w:rPr>
              <w:t xml:space="preserve"> Hwy, Burgaw NC 28425</w:t>
            </w:r>
          </w:p>
        </w:tc>
      </w:tr>
      <w:tr w:rsidR="005973BF">
        <w:trPr>
          <w:trHeight w:val="854"/>
        </w:trPr>
        <w:tc>
          <w:tcPr>
            <w:tcW w:w="5011" w:type="dxa"/>
            <w:shd w:val="clear" w:color="auto" w:fill="auto"/>
            <w:tcMar>
              <w:top w:w="100" w:type="dxa"/>
              <w:left w:w="100" w:type="dxa"/>
              <w:bottom w:w="100" w:type="dxa"/>
              <w:right w:w="100" w:type="dxa"/>
            </w:tcMar>
          </w:tcPr>
          <w:p w:rsidR="005973BF" w:rsidRDefault="00E01904">
            <w:pPr>
              <w:widowControl w:val="0"/>
              <w:pBdr>
                <w:top w:val="nil"/>
                <w:left w:val="nil"/>
                <w:bottom w:val="nil"/>
                <w:right w:val="nil"/>
                <w:between w:val="nil"/>
              </w:pBdr>
              <w:spacing w:line="240" w:lineRule="auto"/>
              <w:ind w:left="131"/>
              <w:rPr>
                <w:color w:val="000000"/>
                <w:sz w:val="19"/>
                <w:szCs w:val="19"/>
              </w:rPr>
            </w:pPr>
            <w:r>
              <w:rPr>
                <w:b/>
                <w:i/>
                <w:color w:val="000000"/>
                <w:sz w:val="19"/>
                <w:szCs w:val="19"/>
              </w:rPr>
              <w:t>Refer A</w:t>
            </w:r>
            <w:r>
              <w:rPr>
                <w:b/>
                <w:i/>
                <w:color w:val="000000"/>
                <w:sz w:val="19"/>
                <w:szCs w:val="19"/>
                <w:u w:val="single"/>
              </w:rPr>
              <w:t>LL</w:t>
            </w:r>
            <w:r>
              <w:rPr>
                <w:b/>
                <w:i/>
                <w:color w:val="000000"/>
                <w:sz w:val="19"/>
                <w:szCs w:val="19"/>
              </w:rPr>
              <w:t xml:space="preserve"> Inquiries to</w:t>
            </w:r>
            <w:r>
              <w:rPr>
                <w:color w:val="000000"/>
                <w:sz w:val="19"/>
                <w:szCs w:val="19"/>
              </w:rPr>
              <w:t xml:space="preserve">:  </w:t>
            </w:r>
          </w:p>
          <w:p w:rsidR="005973BF" w:rsidRDefault="00E01904">
            <w:pPr>
              <w:widowControl w:val="0"/>
              <w:pBdr>
                <w:top w:val="nil"/>
                <w:left w:val="nil"/>
                <w:bottom w:val="nil"/>
                <w:right w:val="nil"/>
                <w:between w:val="nil"/>
              </w:pBdr>
              <w:spacing w:before="47" w:line="240" w:lineRule="auto"/>
              <w:ind w:left="119"/>
              <w:rPr>
                <w:color w:val="000000"/>
                <w:sz w:val="19"/>
                <w:szCs w:val="19"/>
              </w:rPr>
            </w:pPr>
            <w:r>
              <w:rPr>
                <w:sz w:val="19"/>
                <w:szCs w:val="19"/>
                <w:u w:val="single"/>
              </w:rPr>
              <w:t>Kelly Ramos</w:t>
            </w:r>
            <w:r>
              <w:rPr>
                <w:color w:val="000000"/>
                <w:sz w:val="19"/>
                <w:szCs w:val="19"/>
              </w:rPr>
              <w:t xml:space="preserve">__________________ </w:t>
            </w:r>
          </w:p>
          <w:p w:rsidR="005973BF" w:rsidRDefault="00E01904">
            <w:pPr>
              <w:widowControl w:val="0"/>
              <w:pBdr>
                <w:top w:val="nil"/>
                <w:left w:val="nil"/>
                <w:bottom w:val="nil"/>
                <w:right w:val="nil"/>
                <w:between w:val="nil"/>
              </w:pBdr>
              <w:spacing w:before="47" w:line="240" w:lineRule="auto"/>
              <w:ind w:left="119"/>
              <w:rPr>
                <w:color w:val="000000"/>
                <w:sz w:val="19"/>
                <w:szCs w:val="19"/>
              </w:rPr>
            </w:pPr>
            <w:r>
              <w:rPr>
                <w:sz w:val="19"/>
                <w:szCs w:val="19"/>
                <w:u w:val="single"/>
              </w:rPr>
              <w:t xml:space="preserve">Primary Contact for Child Nutrition </w:t>
            </w:r>
          </w:p>
        </w:tc>
        <w:tc>
          <w:tcPr>
            <w:tcW w:w="5716" w:type="dxa"/>
            <w:shd w:val="clear" w:color="auto" w:fill="auto"/>
            <w:tcMar>
              <w:top w:w="100" w:type="dxa"/>
              <w:left w:w="100" w:type="dxa"/>
              <w:bottom w:w="100" w:type="dxa"/>
              <w:right w:w="100" w:type="dxa"/>
            </w:tcMar>
          </w:tcPr>
          <w:p w:rsidR="005973BF" w:rsidRDefault="00E01904">
            <w:pPr>
              <w:widowControl w:val="0"/>
              <w:pBdr>
                <w:top w:val="nil"/>
                <w:left w:val="nil"/>
                <w:bottom w:val="nil"/>
                <w:right w:val="nil"/>
                <w:between w:val="nil"/>
              </w:pBdr>
              <w:spacing w:line="240" w:lineRule="auto"/>
              <w:ind w:left="125"/>
              <w:rPr>
                <w:color w:val="000000"/>
                <w:sz w:val="19"/>
                <w:szCs w:val="19"/>
              </w:rPr>
            </w:pPr>
            <w:r>
              <w:rPr>
                <w:color w:val="000000"/>
                <w:sz w:val="19"/>
                <w:szCs w:val="19"/>
              </w:rPr>
              <w:t xml:space="preserve">Contract Type: </w:t>
            </w:r>
            <w:r>
              <w:rPr>
                <w:sz w:val="19"/>
                <w:szCs w:val="19"/>
              </w:rPr>
              <w:t>Pender County Schools, Public School System</w:t>
            </w:r>
          </w:p>
        </w:tc>
      </w:tr>
      <w:tr w:rsidR="005973BF">
        <w:trPr>
          <w:trHeight w:val="415"/>
        </w:trPr>
        <w:tc>
          <w:tcPr>
            <w:tcW w:w="5011" w:type="dxa"/>
            <w:shd w:val="clear" w:color="auto" w:fill="auto"/>
            <w:tcMar>
              <w:top w:w="100" w:type="dxa"/>
              <w:left w:w="100" w:type="dxa"/>
              <w:bottom w:w="100" w:type="dxa"/>
              <w:right w:w="100" w:type="dxa"/>
            </w:tcMar>
          </w:tcPr>
          <w:p w:rsidR="005973BF" w:rsidRDefault="00E01904">
            <w:pPr>
              <w:widowControl w:val="0"/>
              <w:pBdr>
                <w:top w:val="nil"/>
                <w:left w:val="nil"/>
                <w:bottom w:val="nil"/>
                <w:right w:val="nil"/>
                <w:between w:val="nil"/>
              </w:pBdr>
              <w:spacing w:line="240" w:lineRule="auto"/>
              <w:ind w:left="138"/>
              <w:rPr>
                <w:sz w:val="19"/>
                <w:szCs w:val="19"/>
              </w:rPr>
            </w:pPr>
            <w:r>
              <w:rPr>
                <w:color w:val="000000"/>
                <w:sz w:val="19"/>
                <w:szCs w:val="19"/>
              </w:rPr>
              <w:t xml:space="preserve">E-Mail: </w:t>
            </w:r>
            <w:hyperlink r:id="rId6">
              <w:r>
                <w:rPr>
                  <w:color w:val="1155CC"/>
                  <w:sz w:val="19"/>
                  <w:szCs w:val="19"/>
                  <w:u w:val="single"/>
                </w:rPr>
                <w:t>kelly_ramos@pender.k12.nc.us</w:t>
              </w:r>
            </w:hyperlink>
            <w:r>
              <w:rPr>
                <w:color w:val="000000"/>
                <w:sz w:val="19"/>
                <w:szCs w:val="19"/>
              </w:rPr>
              <w:t>_</w:t>
            </w:r>
          </w:p>
        </w:tc>
        <w:tc>
          <w:tcPr>
            <w:tcW w:w="5716" w:type="dxa"/>
            <w:shd w:val="clear" w:color="auto" w:fill="auto"/>
            <w:tcMar>
              <w:top w:w="100" w:type="dxa"/>
              <w:left w:w="100" w:type="dxa"/>
              <w:bottom w:w="100" w:type="dxa"/>
              <w:right w:w="100" w:type="dxa"/>
            </w:tcMar>
          </w:tcPr>
          <w:p w:rsidR="005973BF" w:rsidRDefault="00E01904">
            <w:pPr>
              <w:widowControl w:val="0"/>
              <w:pBdr>
                <w:top w:val="nil"/>
                <w:left w:val="nil"/>
                <w:bottom w:val="nil"/>
                <w:right w:val="nil"/>
                <w:between w:val="nil"/>
              </w:pBdr>
              <w:spacing w:line="240" w:lineRule="auto"/>
              <w:ind w:left="125"/>
              <w:rPr>
                <w:color w:val="000000"/>
                <w:sz w:val="19"/>
                <w:szCs w:val="19"/>
              </w:rPr>
            </w:pPr>
            <w:r>
              <w:rPr>
                <w:color w:val="000000"/>
                <w:sz w:val="19"/>
                <w:szCs w:val="19"/>
              </w:rPr>
              <w:t>Commodity: Hot/Cold Serving lines for cafeteria</w:t>
            </w:r>
          </w:p>
        </w:tc>
      </w:tr>
      <w:tr w:rsidR="005973BF" w:rsidTr="00EF6EB9">
        <w:trPr>
          <w:trHeight w:val="225"/>
        </w:trPr>
        <w:tc>
          <w:tcPr>
            <w:tcW w:w="5011" w:type="dxa"/>
            <w:shd w:val="clear" w:color="auto" w:fill="auto"/>
            <w:tcMar>
              <w:top w:w="100" w:type="dxa"/>
              <w:left w:w="100" w:type="dxa"/>
              <w:bottom w:w="100" w:type="dxa"/>
              <w:right w:w="100" w:type="dxa"/>
            </w:tcMar>
          </w:tcPr>
          <w:p w:rsidR="005973BF" w:rsidRDefault="00E01904">
            <w:pPr>
              <w:widowControl w:val="0"/>
              <w:pBdr>
                <w:top w:val="nil"/>
                <w:left w:val="nil"/>
                <w:bottom w:val="nil"/>
                <w:right w:val="nil"/>
                <w:between w:val="nil"/>
              </w:pBdr>
              <w:spacing w:line="240" w:lineRule="auto"/>
              <w:ind w:left="132"/>
              <w:rPr>
                <w:b/>
                <w:color w:val="000000"/>
                <w:sz w:val="19"/>
                <w:szCs w:val="19"/>
              </w:rPr>
            </w:pPr>
            <w:r>
              <w:rPr>
                <w:b/>
                <w:color w:val="000000"/>
                <w:sz w:val="19"/>
                <w:szCs w:val="19"/>
              </w:rPr>
              <w:t xml:space="preserve">(See page 2 for mailing instructions.) </w:t>
            </w:r>
          </w:p>
        </w:tc>
        <w:tc>
          <w:tcPr>
            <w:tcW w:w="5716" w:type="dxa"/>
            <w:shd w:val="clear" w:color="auto" w:fill="auto"/>
            <w:tcMar>
              <w:top w:w="100" w:type="dxa"/>
              <w:left w:w="100" w:type="dxa"/>
              <w:bottom w:w="100" w:type="dxa"/>
              <w:right w:w="100" w:type="dxa"/>
            </w:tcMar>
          </w:tcPr>
          <w:p w:rsidR="005973BF" w:rsidRDefault="00E01904">
            <w:pPr>
              <w:widowControl w:val="0"/>
              <w:pBdr>
                <w:top w:val="nil"/>
                <w:left w:val="nil"/>
                <w:bottom w:val="nil"/>
                <w:right w:val="nil"/>
                <w:between w:val="nil"/>
              </w:pBdr>
              <w:spacing w:line="240" w:lineRule="auto"/>
              <w:ind w:left="130"/>
              <w:rPr>
                <w:color w:val="000000"/>
                <w:sz w:val="19"/>
                <w:szCs w:val="19"/>
              </w:rPr>
            </w:pPr>
            <w:r>
              <w:rPr>
                <w:color w:val="000000"/>
                <w:sz w:val="19"/>
                <w:szCs w:val="19"/>
              </w:rPr>
              <w:t>Using Agency Name: Pender County Schools</w:t>
            </w:r>
          </w:p>
        </w:tc>
      </w:tr>
    </w:tbl>
    <w:p w:rsidR="005973BF" w:rsidRDefault="005973BF">
      <w:pPr>
        <w:widowControl w:val="0"/>
        <w:pBdr>
          <w:top w:val="nil"/>
          <w:left w:val="nil"/>
          <w:bottom w:val="nil"/>
          <w:right w:val="nil"/>
          <w:between w:val="nil"/>
        </w:pBdr>
        <w:rPr>
          <w:color w:val="000000"/>
        </w:rPr>
      </w:pPr>
    </w:p>
    <w:p w:rsidR="005973BF" w:rsidRDefault="00E01904">
      <w:pPr>
        <w:widowControl w:val="0"/>
        <w:pBdr>
          <w:top w:val="nil"/>
          <w:left w:val="nil"/>
          <w:bottom w:val="nil"/>
          <w:right w:val="nil"/>
          <w:between w:val="nil"/>
        </w:pBdr>
        <w:spacing w:line="240" w:lineRule="auto"/>
        <w:ind w:left="127"/>
        <w:rPr>
          <w:b/>
          <w:color w:val="000000"/>
          <w:sz w:val="19"/>
          <w:szCs w:val="19"/>
        </w:rPr>
      </w:pPr>
      <w:r>
        <w:rPr>
          <w:b/>
          <w:color w:val="000000"/>
          <w:sz w:val="19"/>
          <w:szCs w:val="19"/>
          <w:u w:val="single"/>
        </w:rPr>
        <w:t>NOTICE TO BIDDERS</w:t>
      </w:r>
      <w:r>
        <w:rPr>
          <w:b/>
          <w:color w:val="000000"/>
          <w:sz w:val="19"/>
          <w:szCs w:val="19"/>
        </w:rPr>
        <w:t xml:space="preserve"> </w:t>
      </w:r>
    </w:p>
    <w:p w:rsidR="00590176" w:rsidRDefault="00E01904">
      <w:pPr>
        <w:widowControl w:val="0"/>
        <w:pBdr>
          <w:top w:val="nil"/>
          <w:left w:val="nil"/>
          <w:bottom w:val="nil"/>
          <w:right w:val="nil"/>
          <w:between w:val="nil"/>
        </w:pBdr>
        <w:spacing w:before="115" w:line="231" w:lineRule="auto"/>
        <w:ind w:left="125" w:right="74" w:hanging="3"/>
        <w:rPr>
          <w:color w:val="000000"/>
          <w:sz w:val="19"/>
          <w:szCs w:val="19"/>
        </w:rPr>
      </w:pPr>
      <w:r>
        <w:rPr>
          <w:color w:val="000000"/>
          <w:sz w:val="19"/>
          <w:szCs w:val="19"/>
        </w:rPr>
        <w:t xml:space="preserve">Sealed bids, subject to the conditions made a part hereof, will be received at this office (925 </w:t>
      </w:r>
      <w:proofErr w:type="spellStart"/>
      <w:r>
        <w:rPr>
          <w:color w:val="000000"/>
          <w:sz w:val="19"/>
          <w:szCs w:val="19"/>
        </w:rPr>
        <w:t>Penderlea</w:t>
      </w:r>
      <w:proofErr w:type="spellEnd"/>
      <w:r>
        <w:rPr>
          <w:color w:val="000000"/>
          <w:sz w:val="19"/>
          <w:szCs w:val="19"/>
        </w:rPr>
        <w:t xml:space="preserve"> Hwy, Burgaw, NC)  until 2:00 P.M., EST on </w:t>
      </w:r>
      <w:r>
        <w:rPr>
          <w:sz w:val="19"/>
          <w:szCs w:val="19"/>
        </w:rPr>
        <w:t>10/</w:t>
      </w:r>
      <w:r w:rsidR="00590176">
        <w:rPr>
          <w:sz w:val="19"/>
          <w:szCs w:val="19"/>
        </w:rPr>
        <w:t>30</w:t>
      </w:r>
      <w:r>
        <w:rPr>
          <w:sz w:val="19"/>
          <w:szCs w:val="19"/>
        </w:rPr>
        <w:t>/24</w:t>
      </w:r>
      <w:r>
        <w:rPr>
          <w:color w:val="000000"/>
          <w:sz w:val="19"/>
          <w:szCs w:val="19"/>
        </w:rPr>
        <w:t xml:space="preserve">, for furnishing and delivering the commodity as described  herein. Refer to page 2 for proper mailing instructions. </w:t>
      </w:r>
      <w:r w:rsidR="00590176">
        <w:rPr>
          <w:color w:val="000000"/>
          <w:sz w:val="19"/>
          <w:szCs w:val="19"/>
        </w:rPr>
        <w:t xml:space="preserve">Questions and requests for site visits must be submitted by 10/23/24 via email to </w:t>
      </w:r>
      <w:hyperlink r:id="rId7" w:history="1">
        <w:r w:rsidR="00590176" w:rsidRPr="00D911DB">
          <w:rPr>
            <w:rStyle w:val="Hyperlink"/>
            <w:sz w:val="19"/>
            <w:szCs w:val="19"/>
          </w:rPr>
          <w:t>Kelly_ramos@pender.k12.nc.us</w:t>
        </w:r>
      </w:hyperlink>
      <w:r w:rsidR="00590176">
        <w:rPr>
          <w:color w:val="000000"/>
          <w:sz w:val="19"/>
          <w:szCs w:val="19"/>
        </w:rPr>
        <w:t xml:space="preserve">. Site visits are by appointment only. </w:t>
      </w:r>
    </w:p>
    <w:p w:rsidR="005973BF" w:rsidRDefault="00E01904">
      <w:pPr>
        <w:widowControl w:val="0"/>
        <w:pBdr>
          <w:top w:val="nil"/>
          <w:left w:val="nil"/>
          <w:bottom w:val="nil"/>
          <w:right w:val="nil"/>
          <w:between w:val="nil"/>
        </w:pBdr>
        <w:spacing w:before="124" w:line="231" w:lineRule="auto"/>
        <w:ind w:left="116" w:right="178" w:firstLine="10"/>
        <w:rPr>
          <w:color w:val="000000"/>
          <w:sz w:val="19"/>
          <w:szCs w:val="19"/>
        </w:rPr>
      </w:pPr>
      <w:r>
        <w:rPr>
          <w:color w:val="000000"/>
          <w:sz w:val="19"/>
          <w:szCs w:val="19"/>
        </w:rPr>
        <w:t xml:space="preserve">Bids submitted via facsimile (FAX) machine in response to this Invitation for Bids </w:t>
      </w:r>
      <w:r>
        <w:rPr>
          <w:color w:val="000000"/>
          <w:sz w:val="19"/>
          <w:szCs w:val="19"/>
          <w:u w:val="single"/>
        </w:rPr>
        <w:t xml:space="preserve">will not </w:t>
      </w:r>
      <w:r>
        <w:rPr>
          <w:color w:val="000000"/>
          <w:sz w:val="19"/>
          <w:szCs w:val="19"/>
        </w:rPr>
        <w:t xml:space="preserve">be acceptable. Bids are </w:t>
      </w:r>
      <w:proofErr w:type="gramStart"/>
      <w:r>
        <w:rPr>
          <w:color w:val="000000"/>
          <w:sz w:val="19"/>
          <w:szCs w:val="19"/>
        </w:rPr>
        <w:t>subject  to</w:t>
      </w:r>
      <w:proofErr w:type="gramEnd"/>
      <w:r>
        <w:rPr>
          <w:color w:val="000000"/>
          <w:sz w:val="19"/>
          <w:szCs w:val="19"/>
        </w:rPr>
        <w:t xml:space="preserve"> rejection unless submitted on this form. </w:t>
      </w:r>
    </w:p>
    <w:p w:rsidR="005973BF" w:rsidRDefault="00E01904">
      <w:pPr>
        <w:widowControl w:val="0"/>
        <w:pBdr>
          <w:top w:val="nil"/>
          <w:left w:val="nil"/>
          <w:bottom w:val="nil"/>
          <w:right w:val="nil"/>
          <w:between w:val="nil"/>
        </w:pBdr>
        <w:spacing w:before="114" w:line="243" w:lineRule="auto"/>
        <w:ind w:left="684" w:right="194" w:hanging="7"/>
        <w:jc w:val="both"/>
        <w:rPr>
          <w:rFonts w:ascii="Calibri" w:eastAsia="Calibri" w:hAnsi="Calibri" w:cs="Calibri"/>
          <w:color w:val="000000"/>
          <w:sz w:val="24"/>
          <w:szCs w:val="24"/>
        </w:rPr>
      </w:pPr>
      <w:r>
        <w:rPr>
          <w:rFonts w:ascii="Calibri" w:eastAsia="Calibri" w:hAnsi="Calibri" w:cs="Calibri"/>
          <w:b/>
          <w:color w:val="000000"/>
          <w:sz w:val="24"/>
          <w:szCs w:val="24"/>
        </w:rPr>
        <w:t xml:space="preserve">A. Notice of Federal Funding. </w:t>
      </w:r>
      <w:r>
        <w:rPr>
          <w:rFonts w:ascii="Calibri" w:eastAsia="Calibri" w:hAnsi="Calibri" w:cs="Calibri"/>
          <w:color w:val="000000"/>
          <w:sz w:val="24"/>
          <w:szCs w:val="24"/>
        </w:rPr>
        <w:t xml:space="preserve">All bid solicitations must acknowledge the use of federal funding for the contract. In addition, all prospective bidders or offers must acknowledge that funding is contingent upon compliance with all terms and conditions of the funding award. </w:t>
      </w:r>
    </w:p>
    <w:p w:rsidR="005973BF" w:rsidRDefault="00E01904">
      <w:pPr>
        <w:widowControl w:val="0"/>
        <w:pBdr>
          <w:top w:val="nil"/>
          <w:left w:val="nil"/>
          <w:bottom w:val="nil"/>
          <w:right w:val="nil"/>
          <w:between w:val="nil"/>
        </w:pBdr>
        <w:spacing w:before="53" w:line="239" w:lineRule="auto"/>
        <w:ind w:left="675" w:right="244" w:firstLine="5"/>
        <w:rPr>
          <w:rFonts w:ascii="Calibri" w:eastAsia="Calibri" w:hAnsi="Calibri" w:cs="Calibri"/>
          <w:color w:val="000000"/>
          <w:sz w:val="24"/>
          <w:szCs w:val="24"/>
        </w:rPr>
      </w:pPr>
      <w:r>
        <w:rPr>
          <w:rFonts w:ascii="Calibri" w:eastAsia="Calibri" w:hAnsi="Calibri" w:cs="Calibri"/>
          <w:b/>
          <w:color w:val="000000"/>
          <w:sz w:val="24"/>
          <w:szCs w:val="24"/>
        </w:rPr>
        <w:t xml:space="preserve">B. Notice of Federal Uniform Guidance. </w:t>
      </w:r>
      <w:r>
        <w:rPr>
          <w:rFonts w:ascii="Calibri" w:eastAsia="Calibri" w:hAnsi="Calibri" w:cs="Calibri"/>
          <w:color w:val="000000"/>
          <w:sz w:val="24"/>
          <w:szCs w:val="24"/>
        </w:rPr>
        <w:t>Please see "Federal Uniform Guidance Terms (Pender).pdf" as attached. This must be signed and returned with your bid.</w:t>
      </w:r>
    </w:p>
    <w:p w:rsidR="005973BF" w:rsidRDefault="00E01904">
      <w:pPr>
        <w:widowControl w:val="0"/>
        <w:pBdr>
          <w:top w:val="nil"/>
          <w:left w:val="nil"/>
          <w:bottom w:val="nil"/>
          <w:right w:val="nil"/>
          <w:between w:val="nil"/>
        </w:pBdr>
        <w:spacing w:before="227" w:line="240" w:lineRule="auto"/>
        <w:ind w:left="148"/>
        <w:rPr>
          <w:b/>
          <w:color w:val="000000"/>
          <w:sz w:val="19"/>
          <w:szCs w:val="19"/>
        </w:rPr>
      </w:pPr>
      <w:r>
        <w:rPr>
          <w:b/>
          <w:color w:val="000000"/>
          <w:sz w:val="19"/>
          <w:szCs w:val="19"/>
        </w:rPr>
        <w:t xml:space="preserve">Bidders Signature: </w:t>
      </w:r>
      <w:r>
        <w:rPr>
          <w:b/>
          <w:color w:val="000000"/>
          <w:sz w:val="19"/>
          <w:szCs w:val="19"/>
          <w:u w:val="single"/>
        </w:rPr>
        <w:t>______________________________________________________________________</w:t>
      </w:r>
      <w:r>
        <w:rPr>
          <w:b/>
          <w:color w:val="000000"/>
          <w:sz w:val="19"/>
          <w:szCs w:val="19"/>
        </w:rPr>
        <w:t xml:space="preserve"> </w:t>
      </w:r>
    </w:p>
    <w:p w:rsidR="005973BF" w:rsidRDefault="00E01904">
      <w:pPr>
        <w:widowControl w:val="0"/>
        <w:pBdr>
          <w:top w:val="nil"/>
          <w:left w:val="nil"/>
          <w:bottom w:val="nil"/>
          <w:right w:val="nil"/>
          <w:between w:val="nil"/>
        </w:pBdr>
        <w:spacing w:before="300" w:line="240" w:lineRule="auto"/>
        <w:ind w:left="148"/>
        <w:rPr>
          <w:b/>
          <w:color w:val="000000"/>
          <w:sz w:val="19"/>
          <w:szCs w:val="19"/>
        </w:rPr>
      </w:pPr>
      <w:r>
        <w:rPr>
          <w:b/>
          <w:color w:val="000000"/>
          <w:sz w:val="19"/>
          <w:szCs w:val="19"/>
          <w:u w:val="single"/>
        </w:rPr>
        <w:t>EXECUTION</w:t>
      </w:r>
      <w:r>
        <w:rPr>
          <w:b/>
          <w:color w:val="000000"/>
          <w:sz w:val="19"/>
          <w:szCs w:val="19"/>
        </w:rPr>
        <w:t xml:space="preserve"> </w:t>
      </w:r>
    </w:p>
    <w:p w:rsidR="005973BF" w:rsidRDefault="00E01904">
      <w:pPr>
        <w:widowControl w:val="0"/>
        <w:pBdr>
          <w:top w:val="nil"/>
          <w:left w:val="nil"/>
          <w:bottom w:val="nil"/>
          <w:right w:val="nil"/>
          <w:between w:val="nil"/>
        </w:pBdr>
        <w:spacing w:before="117" w:line="230" w:lineRule="auto"/>
        <w:ind w:left="135" w:right="33" w:firstLine="16"/>
        <w:rPr>
          <w:color w:val="000000"/>
          <w:sz w:val="19"/>
          <w:szCs w:val="19"/>
        </w:rPr>
      </w:pPr>
      <w:r>
        <w:rPr>
          <w:color w:val="000000"/>
          <w:sz w:val="19"/>
          <w:szCs w:val="19"/>
        </w:rPr>
        <w:t xml:space="preserve">In compliance with this Invitation for Bids, and subject to all the conditions herein, the undersigned offers and agrees to  furnish and deliver any or all items upon which prices are bid, at the prices set opposite each item within the time specified  herein. By executing this bid, I certify that this bid is submitted competitively and without collusion (G.S. 143-54), </w:t>
      </w:r>
      <w:proofErr w:type="gramStart"/>
      <w:r>
        <w:rPr>
          <w:color w:val="000000"/>
          <w:sz w:val="19"/>
          <w:szCs w:val="19"/>
        </w:rPr>
        <w:t>that  none</w:t>
      </w:r>
      <w:proofErr w:type="gramEnd"/>
      <w:r>
        <w:rPr>
          <w:color w:val="000000"/>
          <w:sz w:val="19"/>
          <w:szCs w:val="19"/>
        </w:rPr>
        <w:t xml:space="preserve"> of our officers, directors, or owners of an unincorporated business entity has been convicted of any violations of  Chapter 78A of the General Statutes, the Securities Act of 1933, or the Securities Exchange Act of 1934 (G.S. 143-59.2),  and that we are not an ineligible vendor as set forth in G.S. 143-59.1. False certification is a Class I felony. </w:t>
      </w:r>
    </w:p>
    <w:p w:rsidR="005973BF" w:rsidRDefault="00E01904">
      <w:pPr>
        <w:widowControl w:val="0"/>
        <w:pBdr>
          <w:top w:val="nil"/>
          <w:left w:val="nil"/>
          <w:bottom w:val="nil"/>
          <w:right w:val="nil"/>
          <w:between w:val="nil"/>
        </w:pBdr>
        <w:spacing w:before="125" w:line="240" w:lineRule="auto"/>
        <w:ind w:left="148"/>
        <w:rPr>
          <w:b/>
          <w:color w:val="000000"/>
          <w:sz w:val="19"/>
          <w:szCs w:val="19"/>
        </w:rPr>
      </w:pPr>
      <w:r>
        <w:rPr>
          <w:b/>
          <w:color w:val="000000"/>
          <w:sz w:val="19"/>
          <w:szCs w:val="19"/>
        </w:rPr>
        <w:t xml:space="preserve">Failure to execute/sign bid prior to submittal shall render bid invalid. Late bids are not acceptable. </w:t>
      </w:r>
    </w:p>
    <w:tbl>
      <w:tblPr>
        <w:tblStyle w:val="a0"/>
        <w:tblW w:w="10728" w:type="dxa"/>
        <w:tblInd w:w="1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832"/>
        <w:gridCol w:w="1891"/>
        <w:gridCol w:w="1987"/>
        <w:gridCol w:w="2018"/>
      </w:tblGrid>
      <w:tr w:rsidR="005973BF" w:rsidTr="00EF6EB9">
        <w:trPr>
          <w:trHeight w:val="306"/>
        </w:trPr>
        <w:tc>
          <w:tcPr>
            <w:tcW w:w="6722" w:type="dxa"/>
            <w:gridSpan w:val="2"/>
            <w:shd w:val="clear" w:color="auto" w:fill="auto"/>
            <w:tcMar>
              <w:top w:w="100" w:type="dxa"/>
              <w:left w:w="100" w:type="dxa"/>
              <w:bottom w:w="100" w:type="dxa"/>
              <w:right w:w="100" w:type="dxa"/>
            </w:tcMar>
          </w:tcPr>
          <w:p w:rsidR="005973BF" w:rsidRDefault="00E01904">
            <w:pPr>
              <w:widowControl w:val="0"/>
              <w:pBdr>
                <w:top w:val="nil"/>
                <w:left w:val="nil"/>
                <w:bottom w:val="nil"/>
                <w:right w:val="nil"/>
                <w:between w:val="nil"/>
              </w:pBdr>
              <w:spacing w:line="240" w:lineRule="auto"/>
              <w:ind w:left="134"/>
              <w:rPr>
                <w:color w:val="000000"/>
                <w:sz w:val="16"/>
                <w:szCs w:val="16"/>
              </w:rPr>
            </w:pPr>
            <w:r>
              <w:rPr>
                <w:color w:val="000000"/>
                <w:sz w:val="16"/>
                <w:szCs w:val="16"/>
              </w:rPr>
              <w:t xml:space="preserve">BIDDER: </w:t>
            </w:r>
          </w:p>
        </w:tc>
        <w:tc>
          <w:tcPr>
            <w:tcW w:w="4005" w:type="dxa"/>
            <w:gridSpan w:val="2"/>
            <w:shd w:val="clear" w:color="auto" w:fill="auto"/>
            <w:tcMar>
              <w:top w:w="100" w:type="dxa"/>
              <w:left w:w="100" w:type="dxa"/>
              <w:bottom w:w="100" w:type="dxa"/>
              <w:right w:w="100" w:type="dxa"/>
            </w:tcMar>
          </w:tcPr>
          <w:p w:rsidR="005973BF" w:rsidRDefault="00E01904">
            <w:pPr>
              <w:widowControl w:val="0"/>
              <w:pBdr>
                <w:top w:val="nil"/>
                <w:left w:val="nil"/>
                <w:bottom w:val="nil"/>
                <w:right w:val="nil"/>
                <w:between w:val="nil"/>
              </w:pBdr>
              <w:spacing w:line="240" w:lineRule="auto"/>
              <w:ind w:left="128"/>
              <w:rPr>
                <w:color w:val="000000"/>
                <w:sz w:val="16"/>
                <w:szCs w:val="16"/>
              </w:rPr>
            </w:pPr>
            <w:r>
              <w:rPr>
                <w:color w:val="000000"/>
                <w:sz w:val="16"/>
                <w:szCs w:val="16"/>
              </w:rPr>
              <w:t>FEDERAL ID OR SOCIAL SECURITY NO.</w:t>
            </w:r>
          </w:p>
        </w:tc>
      </w:tr>
      <w:tr w:rsidR="005973BF" w:rsidTr="00EF6EB9">
        <w:trPr>
          <w:trHeight w:val="315"/>
        </w:trPr>
        <w:tc>
          <w:tcPr>
            <w:tcW w:w="6722" w:type="dxa"/>
            <w:gridSpan w:val="2"/>
            <w:shd w:val="clear" w:color="auto" w:fill="auto"/>
            <w:tcMar>
              <w:top w:w="100" w:type="dxa"/>
              <w:left w:w="100" w:type="dxa"/>
              <w:bottom w:w="100" w:type="dxa"/>
              <w:right w:w="100" w:type="dxa"/>
            </w:tcMar>
          </w:tcPr>
          <w:p w:rsidR="005973BF" w:rsidRDefault="00E01904">
            <w:pPr>
              <w:widowControl w:val="0"/>
              <w:pBdr>
                <w:top w:val="nil"/>
                <w:left w:val="nil"/>
                <w:bottom w:val="nil"/>
                <w:right w:val="nil"/>
                <w:between w:val="nil"/>
              </w:pBdr>
              <w:spacing w:line="240" w:lineRule="auto"/>
              <w:ind w:left="129"/>
              <w:rPr>
                <w:color w:val="000000"/>
                <w:sz w:val="16"/>
                <w:szCs w:val="16"/>
              </w:rPr>
            </w:pPr>
            <w:r>
              <w:rPr>
                <w:color w:val="000000"/>
                <w:sz w:val="16"/>
                <w:szCs w:val="16"/>
              </w:rPr>
              <w:t xml:space="preserve">STREET ADDRESS: </w:t>
            </w:r>
          </w:p>
        </w:tc>
        <w:tc>
          <w:tcPr>
            <w:tcW w:w="1987" w:type="dxa"/>
            <w:shd w:val="clear" w:color="auto" w:fill="auto"/>
            <w:tcMar>
              <w:top w:w="100" w:type="dxa"/>
              <w:left w:w="100" w:type="dxa"/>
              <w:bottom w:w="100" w:type="dxa"/>
              <w:right w:w="100" w:type="dxa"/>
            </w:tcMar>
          </w:tcPr>
          <w:p w:rsidR="005973BF" w:rsidRDefault="00E01904">
            <w:pPr>
              <w:widowControl w:val="0"/>
              <w:pBdr>
                <w:top w:val="nil"/>
                <w:left w:val="nil"/>
                <w:bottom w:val="nil"/>
                <w:right w:val="nil"/>
                <w:between w:val="nil"/>
              </w:pBdr>
              <w:spacing w:line="240" w:lineRule="auto"/>
              <w:ind w:left="127"/>
              <w:rPr>
                <w:color w:val="000000"/>
                <w:sz w:val="16"/>
                <w:szCs w:val="16"/>
              </w:rPr>
            </w:pPr>
            <w:r>
              <w:rPr>
                <w:color w:val="000000"/>
                <w:sz w:val="16"/>
                <w:szCs w:val="16"/>
              </w:rPr>
              <w:t xml:space="preserve">P.O. BOX: </w:t>
            </w:r>
          </w:p>
        </w:tc>
        <w:tc>
          <w:tcPr>
            <w:tcW w:w="2018" w:type="dxa"/>
            <w:shd w:val="clear" w:color="auto" w:fill="auto"/>
            <w:tcMar>
              <w:top w:w="100" w:type="dxa"/>
              <w:left w:w="100" w:type="dxa"/>
              <w:bottom w:w="100" w:type="dxa"/>
              <w:right w:w="100" w:type="dxa"/>
            </w:tcMar>
          </w:tcPr>
          <w:p w:rsidR="005973BF" w:rsidRDefault="00E01904">
            <w:pPr>
              <w:widowControl w:val="0"/>
              <w:pBdr>
                <w:top w:val="nil"/>
                <w:left w:val="nil"/>
                <w:bottom w:val="nil"/>
                <w:right w:val="nil"/>
                <w:between w:val="nil"/>
              </w:pBdr>
              <w:spacing w:line="240" w:lineRule="auto"/>
              <w:ind w:left="118"/>
              <w:rPr>
                <w:color w:val="000000"/>
                <w:sz w:val="16"/>
                <w:szCs w:val="16"/>
              </w:rPr>
            </w:pPr>
            <w:r>
              <w:rPr>
                <w:color w:val="000000"/>
                <w:sz w:val="16"/>
                <w:szCs w:val="16"/>
              </w:rPr>
              <w:t>ZIP:</w:t>
            </w:r>
          </w:p>
        </w:tc>
      </w:tr>
      <w:tr w:rsidR="005973BF" w:rsidTr="00EF6EB9">
        <w:trPr>
          <w:trHeight w:val="405"/>
        </w:trPr>
        <w:tc>
          <w:tcPr>
            <w:tcW w:w="6722" w:type="dxa"/>
            <w:gridSpan w:val="2"/>
            <w:shd w:val="clear" w:color="auto" w:fill="auto"/>
            <w:tcMar>
              <w:top w:w="100" w:type="dxa"/>
              <w:left w:w="100" w:type="dxa"/>
              <w:bottom w:w="100" w:type="dxa"/>
              <w:right w:w="100" w:type="dxa"/>
            </w:tcMar>
          </w:tcPr>
          <w:p w:rsidR="005973BF" w:rsidRDefault="00E01904">
            <w:pPr>
              <w:widowControl w:val="0"/>
              <w:pBdr>
                <w:top w:val="nil"/>
                <w:left w:val="nil"/>
                <w:bottom w:val="nil"/>
                <w:right w:val="nil"/>
                <w:between w:val="nil"/>
              </w:pBdr>
              <w:spacing w:line="240" w:lineRule="auto"/>
              <w:ind w:left="130"/>
              <w:rPr>
                <w:color w:val="000000"/>
                <w:sz w:val="16"/>
                <w:szCs w:val="16"/>
              </w:rPr>
            </w:pPr>
            <w:r>
              <w:rPr>
                <w:color w:val="000000"/>
                <w:sz w:val="16"/>
                <w:szCs w:val="16"/>
              </w:rPr>
              <w:t xml:space="preserve">CITY &amp; STATE &amp; ZIP: </w:t>
            </w:r>
          </w:p>
        </w:tc>
        <w:tc>
          <w:tcPr>
            <w:tcW w:w="1987" w:type="dxa"/>
            <w:shd w:val="clear" w:color="auto" w:fill="auto"/>
            <w:tcMar>
              <w:top w:w="100" w:type="dxa"/>
              <w:left w:w="100" w:type="dxa"/>
              <w:bottom w:w="100" w:type="dxa"/>
              <w:right w:w="100" w:type="dxa"/>
            </w:tcMar>
          </w:tcPr>
          <w:p w:rsidR="005973BF" w:rsidRDefault="00E01904">
            <w:pPr>
              <w:widowControl w:val="0"/>
              <w:pBdr>
                <w:top w:val="nil"/>
                <w:left w:val="nil"/>
                <w:bottom w:val="nil"/>
                <w:right w:val="nil"/>
                <w:between w:val="nil"/>
              </w:pBdr>
              <w:spacing w:line="240" w:lineRule="auto"/>
              <w:jc w:val="center"/>
              <w:rPr>
                <w:color w:val="000000"/>
                <w:sz w:val="16"/>
                <w:szCs w:val="16"/>
              </w:rPr>
            </w:pPr>
            <w:r>
              <w:rPr>
                <w:color w:val="000000"/>
                <w:sz w:val="16"/>
                <w:szCs w:val="16"/>
              </w:rPr>
              <w:t xml:space="preserve">TELEPHONE NUMBER: </w:t>
            </w:r>
          </w:p>
        </w:tc>
        <w:tc>
          <w:tcPr>
            <w:tcW w:w="2018" w:type="dxa"/>
            <w:shd w:val="clear" w:color="auto" w:fill="auto"/>
            <w:tcMar>
              <w:top w:w="100" w:type="dxa"/>
              <w:left w:w="100" w:type="dxa"/>
              <w:bottom w:w="100" w:type="dxa"/>
              <w:right w:w="100" w:type="dxa"/>
            </w:tcMar>
          </w:tcPr>
          <w:p w:rsidR="005973BF" w:rsidRDefault="00E01904">
            <w:pPr>
              <w:widowControl w:val="0"/>
              <w:pBdr>
                <w:top w:val="nil"/>
                <w:left w:val="nil"/>
                <w:bottom w:val="nil"/>
                <w:right w:val="nil"/>
                <w:between w:val="nil"/>
              </w:pBdr>
              <w:spacing w:line="226" w:lineRule="auto"/>
              <w:ind w:left="126" w:right="369" w:hanging="7"/>
              <w:rPr>
                <w:color w:val="000000"/>
                <w:sz w:val="18"/>
                <w:szCs w:val="18"/>
              </w:rPr>
            </w:pPr>
            <w:r>
              <w:rPr>
                <w:color w:val="000000"/>
                <w:sz w:val="16"/>
                <w:szCs w:val="16"/>
              </w:rPr>
              <w:t xml:space="preserve">TOLL FREE TEL. NO </w:t>
            </w:r>
            <w:r>
              <w:rPr>
                <w:color w:val="000000"/>
                <w:sz w:val="18"/>
                <w:szCs w:val="18"/>
              </w:rPr>
              <w:t>(800)</w:t>
            </w:r>
          </w:p>
        </w:tc>
      </w:tr>
      <w:tr w:rsidR="005973BF" w:rsidTr="00EF6EB9">
        <w:trPr>
          <w:trHeight w:val="423"/>
        </w:trPr>
        <w:tc>
          <w:tcPr>
            <w:tcW w:w="10727" w:type="dxa"/>
            <w:gridSpan w:val="4"/>
            <w:shd w:val="clear" w:color="auto" w:fill="auto"/>
            <w:tcMar>
              <w:top w:w="100" w:type="dxa"/>
              <w:left w:w="100" w:type="dxa"/>
              <w:bottom w:w="100" w:type="dxa"/>
              <w:right w:w="100" w:type="dxa"/>
            </w:tcMar>
          </w:tcPr>
          <w:p w:rsidR="005973BF" w:rsidRDefault="00E01904">
            <w:pPr>
              <w:widowControl w:val="0"/>
              <w:pBdr>
                <w:top w:val="nil"/>
                <w:left w:val="nil"/>
                <w:bottom w:val="nil"/>
                <w:right w:val="nil"/>
                <w:between w:val="nil"/>
              </w:pBdr>
              <w:spacing w:line="240" w:lineRule="auto"/>
              <w:ind w:left="134"/>
              <w:rPr>
                <w:color w:val="000000"/>
                <w:sz w:val="16"/>
                <w:szCs w:val="16"/>
              </w:rPr>
            </w:pPr>
            <w:r>
              <w:rPr>
                <w:color w:val="000000"/>
                <w:sz w:val="16"/>
                <w:szCs w:val="16"/>
              </w:rPr>
              <w:t>PRINCIPAL PLACE OF BUSINESS ADDRESS IF DIFFERENT FROM ABOVE</w:t>
            </w:r>
          </w:p>
        </w:tc>
      </w:tr>
      <w:tr w:rsidR="005973BF" w:rsidTr="00EF6EB9">
        <w:trPr>
          <w:trHeight w:val="333"/>
        </w:trPr>
        <w:tc>
          <w:tcPr>
            <w:tcW w:w="6722" w:type="dxa"/>
            <w:gridSpan w:val="2"/>
            <w:shd w:val="clear" w:color="auto" w:fill="auto"/>
            <w:tcMar>
              <w:top w:w="100" w:type="dxa"/>
              <w:left w:w="100" w:type="dxa"/>
              <w:bottom w:w="100" w:type="dxa"/>
              <w:right w:w="100" w:type="dxa"/>
            </w:tcMar>
          </w:tcPr>
          <w:p w:rsidR="005973BF" w:rsidRDefault="00E01904">
            <w:pPr>
              <w:widowControl w:val="0"/>
              <w:pBdr>
                <w:top w:val="nil"/>
                <w:left w:val="nil"/>
                <w:bottom w:val="nil"/>
                <w:right w:val="nil"/>
                <w:between w:val="nil"/>
              </w:pBdr>
              <w:spacing w:line="240" w:lineRule="auto"/>
              <w:ind w:left="126"/>
              <w:rPr>
                <w:color w:val="000000"/>
                <w:sz w:val="16"/>
                <w:szCs w:val="16"/>
              </w:rPr>
            </w:pPr>
            <w:r>
              <w:rPr>
                <w:color w:val="000000"/>
                <w:sz w:val="16"/>
                <w:szCs w:val="16"/>
              </w:rPr>
              <w:t xml:space="preserve">TYPE OR PRINT NAME &amp; TITLE OF PERSON SIGNING: </w:t>
            </w:r>
          </w:p>
        </w:tc>
        <w:tc>
          <w:tcPr>
            <w:tcW w:w="4005" w:type="dxa"/>
            <w:gridSpan w:val="2"/>
            <w:shd w:val="clear" w:color="auto" w:fill="auto"/>
            <w:tcMar>
              <w:top w:w="100" w:type="dxa"/>
              <w:left w:w="100" w:type="dxa"/>
              <w:bottom w:w="100" w:type="dxa"/>
              <w:right w:w="100" w:type="dxa"/>
            </w:tcMar>
          </w:tcPr>
          <w:p w:rsidR="005973BF" w:rsidRDefault="00E01904">
            <w:pPr>
              <w:widowControl w:val="0"/>
              <w:pBdr>
                <w:top w:val="nil"/>
                <w:left w:val="nil"/>
                <w:bottom w:val="nil"/>
                <w:right w:val="nil"/>
                <w:between w:val="nil"/>
              </w:pBdr>
              <w:spacing w:line="240" w:lineRule="auto"/>
              <w:ind w:left="128"/>
              <w:rPr>
                <w:color w:val="000000"/>
                <w:sz w:val="16"/>
                <w:szCs w:val="16"/>
              </w:rPr>
            </w:pPr>
            <w:r>
              <w:rPr>
                <w:color w:val="000000"/>
                <w:sz w:val="16"/>
                <w:szCs w:val="16"/>
              </w:rPr>
              <w:t>FAX NUMBER:</w:t>
            </w:r>
          </w:p>
        </w:tc>
      </w:tr>
      <w:tr w:rsidR="005973BF" w:rsidTr="00EF6EB9">
        <w:trPr>
          <w:trHeight w:val="243"/>
        </w:trPr>
        <w:tc>
          <w:tcPr>
            <w:tcW w:w="4831" w:type="dxa"/>
            <w:shd w:val="clear" w:color="auto" w:fill="auto"/>
            <w:tcMar>
              <w:top w:w="100" w:type="dxa"/>
              <w:left w:w="100" w:type="dxa"/>
              <w:bottom w:w="100" w:type="dxa"/>
              <w:right w:w="100" w:type="dxa"/>
            </w:tcMar>
          </w:tcPr>
          <w:p w:rsidR="005973BF" w:rsidRDefault="00E01904">
            <w:pPr>
              <w:widowControl w:val="0"/>
              <w:pBdr>
                <w:top w:val="nil"/>
                <w:left w:val="nil"/>
                <w:bottom w:val="nil"/>
                <w:right w:val="nil"/>
                <w:between w:val="nil"/>
              </w:pBdr>
              <w:spacing w:line="240" w:lineRule="auto"/>
              <w:ind w:left="122"/>
              <w:rPr>
                <w:color w:val="000000"/>
                <w:sz w:val="16"/>
                <w:szCs w:val="16"/>
              </w:rPr>
            </w:pPr>
            <w:r>
              <w:rPr>
                <w:color w:val="000000"/>
                <w:sz w:val="16"/>
                <w:szCs w:val="16"/>
              </w:rPr>
              <w:t xml:space="preserve">AUTHORIZED SIGNATURE: </w:t>
            </w:r>
          </w:p>
        </w:tc>
        <w:tc>
          <w:tcPr>
            <w:tcW w:w="1891" w:type="dxa"/>
            <w:shd w:val="clear" w:color="auto" w:fill="auto"/>
            <w:tcMar>
              <w:top w:w="100" w:type="dxa"/>
              <w:left w:w="100" w:type="dxa"/>
              <w:bottom w:w="100" w:type="dxa"/>
              <w:right w:w="100" w:type="dxa"/>
            </w:tcMar>
          </w:tcPr>
          <w:p w:rsidR="005973BF" w:rsidRDefault="00E01904">
            <w:pPr>
              <w:widowControl w:val="0"/>
              <w:pBdr>
                <w:top w:val="nil"/>
                <w:left w:val="nil"/>
                <w:bottom w:val="nil"/>
                <w:right w:val="nil"/>
                <w:between w:val="nil"/>
              </w:pBdr>
              <w:spacing w:line="240" w:lineRule="auto"/>
              <w:ind w:left="127"/>
              <w:rPr>
                <w:color w:val="000000"/>
                <w:sz w:val="16"/>
                <w:szCs w:val="16"/>
              </w:rPr>
            </w:pPr>
            <w:r>
              <w:rPr>
                <w:color w:val="000000"/>
                <w:sz w:val="16"/>
                <w:szCs w:val="16"/>
              </w:rPr>
              <w:t xml:space="preserve">DATE: </w:t>
            </w:r>
          </w:p>
        </w:tc>
        <w:tc>
          <w:tcPr>
            <w:tcW w:w="4005" w:type="dxa"/>
            <w:gridSpan w:val="2"/>
            <w:shd w:val="clear" w:color="auto" w:fill="auto"/>
            <w:tcMar>
              <w:top w:w="100" w:type="dxa"/>
              <w:left w:w="100" w:type="dxa"/>
              <w:bottom w:w="100" w:type="dxa"/>
              <w:right w:w="100" w:type="dxa"/>
            </w:tcMar>
          </w:tcPr>
          <w:p w:rsidR="005973BF" w:rsidRDefault="00E01904">
            <w:pPr>
              <w:widowControl w:val="0"/>
              <w:pBdr>
                <w:top w:val="nil"/>
                <w:left w:val="nil"/>
                <w:bottom w:val="nil"/>
                <w:right w:val="nil"/>
                <w:between w:val="nil"/>
              </w:pBdr>
              <w:spacing w:line="240" w:lineRule="auto"/>
              <w:ind w:left="127"/>
              <w:rPr>
                <w:color w:val="000000"/>
                <w:sz w:val="16"/>
                <w:szCs w:val="16"/>
              </w:rPr>
            </w:pPr>
            <w:r>
              <w:rPr>
                <w:color w:val="000000"/>
                <w:sz w:val="16"/>
                <w:szCs w:val="16"/>
              </w:rPr>
              <w:t>E-MAIL:</w:t>
            </w:r>
          </w:p>
        </w:tc>
      </w:tr>
    </w:tbl>
    <w:p w:rsidR="005973BF" w:rsidRDefault="005973BF" w:rsidP="00EF6EB9">
      <w:pPr>
        <w:widowControl w:val="0"/>
        <w:pBdr>
          <w:top w:val="nil"/>
          <w:left w:val="nil"/>
          <w:bottom w:val="nil"/>
          <w:right w:val="nil"/>
          <w:between w:val="nil"/>
        </w:pBdr>
        <w:rPr>
          <w:color w:val="000000"/>
        </w:rPr>
      </w:pPr>
    </w:p>
    <w:p w:rsidR="005973BF" w:rsidRDefault="00E01904" w:rsidP="00EF6EB9">
      <w:pPr>
        <w:widowControl w:val="0"/>
        <w:pBdr>
          <w:top w:val="nil"/>
          <w:left w:val="nil"/>
          <w:bottom w:val="nil"/>
          <w:right w:val="nil"/>
          <w:between w:val="nil"/>
        </w:pBdr>
        <w:spacing w:line="240" w:lineRule="auto"/>
        <w:rPr>
          <w:b/>
          <w:color w:val="000000"/>
          <w:sz w:val="19"/>
          <w:szCs w:val="19"/>
        </w:rPr>
      </w:pPr>
      <w:r>
        <w:rPr>
          <w:b/>
          <w:sz w:val="19"/>
          <w:szCs w:val="19"/>
        </w:rPr>
        <w:t xml:space="preserve">  </w:t>
      </w:r>
      <w:r>
        <w:rPr>
          <w:b/>
          <w:color w:val="000000"/>
          <w:sz w:val="19"/>
          <w:szCs w:val="19"/>
        </w:rPr>
        <w:t xml:space="preserve">Page: 2  </w:t>
      </w:r>
    </w:p>
    <w:p w:rsidR="005973BF" w:rsidRDefault="00E01904">
      <w:pPr>
        <w:widowControl w:val="0"/>
        <w:pBdr>
          <w:top w:val="nil"/>
          <w:left w:val="nil"/>
          <w:bottom w:val="nil"/>
          <w:right w:val="nil"/>
          <w:between w:val="nil"/>
        </w:pBdr>
        <w:spacing w:line="240" w:lineRule="auto"/>
        <w:ind w:left="127"/>
        <w:rPr>
          <w:b/>
          <w:sz w:val="19"/>
          <w:szCs w:val="19"/>
        </w:rPr>
      </w:pPr>
      <w:r>
        <w:rPr>
          <w:b/>
          <w:color w:val="000000"/>
          <w:sz w:val="19"/>
          <w:szCs w:val="19"/>
        </w:rPr>
        <w:t xml:space="preserve">BID No. </w:t>
      </w:r>
      <w:r>
        <w:rPr>
          <w:b/>
          <w:sz w:val="19"/>
          <w:szCs w:val="19"/>
          <w:u w:val="single"/>
        </w:rPr>
        <w:t xml:space="preserve">2425-CN-001    </w:t>
      </w:r>
      <w:r>
        <w:rPr>
          <w:b/>
          <w:color w:val="000000"/>
          <w:sz w:val="19"/>
          <w:szCs w:val="19"/>
        </w:rPr>
        <w:t xml:space="preserve"> BIDDER: __________________________________________________ </w:t>
      </w:r>
    </w:p>
    <w:p w:rsidR="005973BF" w:rsidRDefault="005973BF">
      <w:pPr>
        <w:widowControl w:val="0"/>
        <w:pBdr>
          <w:top w:val="nil"/>
          <w:left w:val="nil"/>
          <w:bottom w:val="nil"/>
          <w:right w:val="nil"/>
          <w:between w:val="nil"/>
        </w:pBdr>
        <w:spacing w:line="240" w:lineRule="auto"/>
        <w:ind w:left="127"/>
        <w:rPr>
          <w:b/>
          <w:sz w:val="19"/>
          <w:szCs w:val="19"/>
        </w:rPr>
      </w:pPr>
    </w:p>
    <w:p w:rsidR="005973BF" w:rsidRDefault="00E01904">
      <w:pPr>
        <w:widowControl w:val="0"/>
        <w:pBdr>
          <w:top w:val="nil"/>
          <w:left w:val="nil"/>
          <w:bottom w:val="nil"/>
          <w:right w:val="nil"/>
          <w:between w:val="nil"/>
        </w:pBdr>
        <w:spacing w:line="240" w:lineRule="auto"/>
        <w:ind w:left="127"/>
        <w:rPr>
          <w:color w:val="B5082E"/>
          <w:sz w:val="19"/>
          <w:szCs w:val="19"/>
        </w:rPr>
      </w:pPr>
      <w:r>
        <w:rPr>
          <w:color w:val="000000"/>
          <w:sz w:val="19"/>
          <w:szCs w:val="19"/>
        </w:rPr>
        <w:t>Offer valid for 45 days from date of bid opening unless otherwise stated here: ____ days Prompt Payment Discount:  _______ % __________________ days</w:t>
      </w:r>
      <w:r>
        <w:rPr>
          <w:color w:val="B5082E"/>
          <w:sz w:val="19"/>
          <w:szCs w:val="19"/>
          <w:u w:val="single"/>
        </w:rPr>
        <w:t>.</w:t>
      </w:r>
      <w:r>
        <w:rPr>
          <w:color w:val="B5082E"/>
          <w:sz w:val="19"/>
          <w:szCs w:val="19"/>
        </w:rPr>
        <w:t xml:space="preserve"> </w:t>
      </w:r>
    </w:p>
    <w:p w:rsidR="005973BF" w:rsidRDefault="00E01904">
      <w:pPr>
        <w:widowControl w:val="0"/>
        <w:pBdr>
          <w:top w:val="nil"/>
          <w:left w:val="nil"/>
          <w:bottom w:val="nil"/>
          <w:right w:val="nil"/>
          <w:between w:val="nil"/>
        </w:pBdr>
        <w:spacing w:before="125" w:line="240" w:lineRule="auto"/>
        <w:ind w:left="131"/>
        <w:rPr>
          <w:color w:val="000000"/>
          <w:sz w:val="19"/>
          <w:szCs w:val="19"/>
        </w:rPr>
      </w:pPr>
      <w:r>
        <w:rPr>
          <w:color w:val="000000"/>
          <w:sz w:val="19"/>
          <w:szCs w:val="19"/>
        </w:rPr>
        <w:t xml:space="preserve">In an effort to support the sustainability efforts of the State of North Carolina we solicit your cooperation in this effort. </w:t>
      </w:r>
    </w:p>
    <w:p w:rsidR="005973BF" w:rsidRDefault="00E01904">
      <w:pPr>
        <w:widowControl w:val="0"/>
        <w:pBdr>
          <w:top w:val="nil"/>
          <w:left w:val="nil"/>
          <w:bottom w:val="nil"/>
          <w:right w:val="nil"/>
          <w:between w:val="nil"/>
        </w:pBdr>
        <w:spacing w:before="228" w:line="240" w:lineRule="auto"/>
        <w:ind w:left="126"/>
        <w:rPr>
          <w:b/>
          <w:color w:val="000000"/>
          <w:sz w:val="19"/>
          <w:szCs w:val="19"/>
        </w:rPr>
      </w:pPr>
      <w:r>
        <w:rPr>
          <w:b/>
          <w:color w:val="000000"/>
          <w:sz w:val="19"/>
          <w:szCs w:val="19"/>
        </w:rPr>
        <w:t xml:space="preserve">It is desirable that all responses meet the following requirements: </w:t>
      </w:r>
    </w:p>
    <w:p w:rsidR="005973BF" w:rsidRDefault="00E01904">
      <w:pPr>
        <w:widowControl w:val="0"/>
        <w:pBdr>
          <w:top w:val="nil"/>
          <w:left w:val="nil"/>
          <w:bottom w:val="nil"/>
          <w:right w:val="nil"/>
          <w:between w:val="nil"/>
        </w:pBdr>
        <w:spacing w:before="12" w:line="240" w:lineRule="auto"/>
        <w:ind w:left="123"/>
        <w:rPr>
          <w:color w:val="000000"/>
          <w:sz w:val="19"/>
          <w:szCs w:val="19"/>
        </w:rPr>
      </w:pPr>
      <w:r>
        <w:rPr>
          <w:rFonts w:ascii="Noto Sans Symbols" w:eastAsia="Noto Sans Symbols" w:hAnsi="Noto Sans Symbols" w:cs="Noto Sans Symbols"/>
          <w:color w:val="000000"/>
          <w:sz w:val="19"/>
          <w:szCs w:val="19"/>
        </w:rPr>
        <w:t xml:space="preserve">• </w:t>
      </w:r>
      <w:r>
        <w:rPr>
          <w:color w:val="000000"/>
          <w:sz w:val="19"/>
          <w:szCs w:val="19"/>
        </w:rPr>
        <w:t xml:space="preserve">All copies are printed </w:t>
      </w:r>
      <w:r>
        <w:rPr>
          <w:b/>
          <w:color w:val="000000"/>
          <w:sz w:val="19"/>
          <w:szCs w:val="19"/>
        </w:rPr>
        <w:t>double sided</w:t>
      </w:r>
      <w:r>
        <w:rPr>
          <w:color w:val="000000"/>
          <w:sz w:val="19"/>
          <w:szCs w:val="19"/>
        </w:rPr>
        <w:t xml:space="preserve">. </w:t>
      </w:r>
    </w:p>
    <w:p w:rsidR="005973BF" w:rsidRDefault="00E01904">
      <w:pPr>
        <w:widowControl w:val="0"/>
        <w:pBdr>
          <w:top w:val="nil"/>
          <w:left w:val="nil"/>
          <w:bottom w:val="nil"/>
          <w:right w:val="nil"/>
          <w:between w:val="nil"/>
        </w:pBdr>
        <w:spacing w:before="9" w:line="228" w:lineRule="auto"/>
        <w:ind w:left="485" w:right="669" w:hanging="362"/>
        <w:rPr>
          <w:color w:val="000000"/>
          <w:sz w:val="19"/>
          <w:szCs w:val="19"/>
        </w:rPr>
      </w:pPr>
      <w:r>
        <w:rPr>
          <w:rFonts w:ascii="Noto Sans Symbols" w:eastAsia="Noto Sans Symbols" w:hAnsi="Noto Sans Symbols" w:cs="Noto Sans Symbols"/>
          <w:color w:val="000000"/>
          <w:sz w:val="19"/>
          <w:szCs w:val="19"/>
        </w:rPr>
        <w:t xml:space="preserve">• </w:t>
      </w:r>
      <w:r>
        <w:rPr>
          <w:color w:val="000000"/>
          <w:sz w:val="19"/>
          <w:szCs w:val="19"/>
        </w:rPr>
        <w:t xml:space="preserve">All submittals and copies are printed on </w:t>
      </w:r>
      <w:r>
        <w:rPr>
          <w:b/>
          <w:color w:val="000000"/>
          <w:sz w:val="19"/>
          <w:szCs w:val="19"/>
        </w:rPr>
        <w:t xml:space="preserve">recycled paper with a minimum post-consumer content of 30% </w:t>
      </w:r>
      <w:r>
        <w:rPr>
          <w:color w:val="000000"/>
          <w:sz w:val="19"/>
          <w:szCs w:val="19"/>
        </w:rPr>
        <w:t xml:space="preserve">and indicate this information accordingly on the response. </w:t>
      </w:r>
    </w:p>
    <w:p w:rsidR="005973BF" w:rsidRDefault="00E01904">
      <w:pPr>
        <w:widowControl w:val="0"/>
        <w:pBdr>
          <w:top w:val="nil"/>
          <w:left w:val="nil"/>
          <w:bottom w:val="nil"/>
          <w:right w:val="nil"/>
          <w:between w:val="nil"/>
        </w:pBdr>
        <w:spacing w:before="21" w:line="230" w:lineRule="auto"/>
        <w:ind w:left="485" w:right="423" w:hanging="362"/>
        <w:rPr>
          <w:color w:val="000000"/>
          <w:sz w:val="19"/>
          <w:szCs w:val="19"/>
        </w:rPr>
      </w:pPr>
      <w:r>
        <w:rPr>
          <w:rFonts w:ascii="Noto Sans Symbols" w:eastAsia="Noto Sans Symbols" w:hAnsi="Noto Sans Symbols" w:cs="Noto Sans Symbols"/>
          <w:color w:val="000000"/>
          <w:sz w:val="19"/>
          <w:szCs w:val="19"/>
        </w:rPr>
        <w:t xml:space="preserve">• </w:t>
      </w:r>
      <w:r>
        <w:rPr>
          <w:color w:val="000000"/>
          <w:sz w:val="19"/>
          <w:szCs w:val="19"/>
        </w:rPr>
        <w:t xml:space="preserve">Unless absolutely necessary, all bids and copies should </w:t>
      </w:r>
      <w:r>
        <w:rPr>
          <w:b/>
          <w:color w:val="000000"/>
          <w:sz w:val="19"/>
          <w:szCs w:val="19"/>
        </w:rPr>
        <w:t xml:space="preserve">minimize or eliminate use of non-recyclable or non </w:t>
      </w:r>
      <w:proofErr w:type="spellStart"/>
      <w:r>
        <w:rPr>
          <w:b/>
          <w:color w:val="000000"/>
          <w:sz w:val="19"/>
          <w:szCs w:val="19"/>
        </w:rPr>
        <w:t>re usable</w:t>
      </w:r>
      <w:proofErr w:type="spellEnd"/>
      <w:r>
        <w:rPr>
          <w:b/>
          <w:color w:val="000000"/>
          <w:sz w:val="19"/>
          <w:szCs w:val="19"/>
        </w:rPr>
        <w:t xml:space="preserve"> materials </w:t>
      </w:r>
      <w:r>
        <w:rPr>
          <w:color w:val="000000"/>
          <w:sz w:val="19"/>
          <w:szCs w:val="19"/>
        </w:rPr>
        <w:t xml:space="preserve">such as plastic report covers, plastic dividers, vinyl sleeves, and GBC binding. Three-ringed binders, glued materials, paper clips, and staples are acceptable. </w:t>
      </w:r>
    </w:p>
    <w:p w:rsidR="005973BF" w:rsidRDefault="00E01904">
      <w:pPr>
        <w:widowControl w:val="0"/>
        <w:pBdr>
          <w:top w:val="nil"/>
          <w:left w:val="nil"/>
          <w:bottom w:val="nil"/>
          <w:right w:val="nil"/>
          <w:between w:val="nil"/>
        </w:pBdr>
        <w:spacing w:before="20" w:line="240" w:lineRule="auto"/>
        <w:ind w:left="122"/>
        <w:rPr>
          <w:color w:val="000000"/>
          <w:sz w:val="19"/>
          <w:szCs w:val="19"/>
        </w:rPr>
      </w:pPr>
      <w:r>
        <w:rPr>
          <w:rFonts w:ascii="Noto Sans Symbols" w:eastAsia="Noto Sans Symbols" w:hAnsi="Noto Sans Symbols" w:cs="Noto Sans Symbols"/>
          <w:color w:val="000000"/>
          <w:sz w:val="19"/>
          <w:szCs w:val="19"/>
        </w:rPr>
        <w:t xml:space="preserve">• </w:t>
      </w:r>
      <w:r>
        <w:rPr>
          <w:color w:val="000000"/>
          <w:sz w:val="19"/>
          <w:szCs w:val="19"/>
        </w:rPr>
        <w:t xml:space="preserve">Materials should be submitted in a format which allows for </w:t>
      </w:r>
      <w:r>
        <w:rPr>
          <w:b/>
          <w:color w:val="000000"/>
          <w:sz w:val="19"/>
          <w:szCs w:val="19"/>
        </w:rPr>
        <w:t xml:space="preserve">easy removal and recycling </w:t>
      </w:r>
      <w:r>
        <w:rPr>
          <w:color w:val="000000"/>
          <w:sz w:val="19"/>
          <w:szCs w:val="19"/>
        </w:rPr>
        <w:t xml:space="preserve">of paper materials. </w:t>
      </w:r>
    </w:p>
    <w:p w:rsidR="005973BF" w:rsidRDefault="00E01904">
      <w:pPr>
        <w:widowControl w:val="0"/>
        <w:pBdr>
          <w:top w:val="nil"/>
          <w:left w:val="nil"/>
          <w:bottom w:val="nil"/>
          <w:right w:val="nil"/>
          <w:between w:val="nil"/>
        </w:pBdr>
        <w:spacing w:before="227" w:line="230" w:lineRule="auto"/>
        <w:ind w:left="120" w:right="100" w:firstLine="6"/>
        <w:jc w:val="both"/>
        <w:rPr>
          <w:color w:val="FF0000"/>
          <w:sz w:val="19"/>
          <w:szCs w:val="19"/>
        </w:rPr>
      </w:pPr>
      <w:r>
        <w:rPr>
          <w:b/>
          <w:color w:val="FF0000"/>
          <w:sz w:val="19"/>
          <w:szCs w:val="19"/>
          <w:u w:val="single"/>
        </w:rPr>
        <w:t>MAILING INSTRUCTIONS:</w:t>
      </w:r>
      <w:r>
        <w:rPr>
          <w:b/>
          <w:color w:val="FF0000"/>
          <w:sz w:val="19"/>
          <w:szCs w:val="19"/>
        </w:rPr>
        <w:t xml:space="preserve"> </w:t>
      </w:r>
      <w:r>
        <w:rPr>
          <w:color w:val="FF0000"/>
          <w:sz w:val="19"/>
          <w:szCs w:val="19"/>
        </w:rPr>
        <w:t xml:space="preserve">Mail only one fully executed bid document, unless otherwise instructed, and only one bid </w:t>
      </w:r>
      <w:proofErr w:type="gramStart"/>
      <w:r>
        <w:rPr>
          <w:color w:val="FF0000"/>
          <w:sz w:val="19"/>
          <w:szCs w:val="19"/>
        </w:rPr>
        <w:t>per  envelope</w:t>
      </w:r>
      <w:proofErr w:type="gramEnd"/>
      <w:r>
        <w:rPr>
          <w:color w:val="FF0000"/>
          <w:sz w:val="19"/>
          <w:szCs w:val="19"/>
        </w:rPr>
        <w:t xml:space="preserve">. Address envelope and include bid number as shown below. It is the responsibility of the bidder to have the </w:t>
      </w:r>
      <w:proofErr w:type="gramStart"/>
      <w:r>
        <w:rPr>
          <w:color w:val="FF0000"/>
          <w:sz w:val="19"/>
          <w:szCs w:val="19"/>
        </w:rPr>
        <w:t>bid  in</w:t>
      </w:r>
      <w:proofErr w:type="gramEnd"/>
      <w:r>
        <w:rPr>
          <w:color w:val="FF0000"/>
          <w:sz w:val="19"/>
          <w:szCs w:val="19"/>
        </w:rPr>
        <w:t xml:space="preserve"> this office by the specified time and date of opening. </w:t>
      </w:r>
    </w:p>
    <w:tbl>
      <w:tblPr>
        <w:tblStyle w:val="a1"/>
        <w:tblW w:w="5123" w:type="dxa"/>
        <w:tblInd w:w="29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123"/>
      </w:tblGrid>
      <w:tr w:rsidR="005973BF">
        <w:trPr>
          <w:trHeight w:val="501"/>
        </w:trPr>
        <w:tc>
          <w:tcPr>
            <w:tcW w:w="5123" w:type="dxa"/>
            <w:shd w:val="clear" w:color="auto" w:fill="auto"/>
            <w:tcMar>
              <w:top w:w="100" w:type="dxa"/>
              <w:left w:w="100" w:type="dxa"/>
              <w:bottom w:w="100" w:type="dxa"/>
              <w:right w:w="100" w:type="dxa"/>
            </w:tcMar>
          </w:tcPr>
          <w:p w:rsidR="005973BF" w:rsidRDefault="00E01904">
            <w:pPr>
              <w:widowControl w:val="0"/>
              <w:pBdr>
                <w:top w:val="nil"/>
                <w:left w:val="nil"/>
                <w:bottom w:val="nil"/>
                <w:right w:val="nil"/>
                <w:between w:val="nil"/>
              </w:pBdr>
              <w:spacing w:line="240" w:lineRule="auto"/>
              <w:ind w:left="136"/>
              <w:rPr>
                <w:b/>
                <w:color w:val="FF0000"/>
                <w:sz w:val="19"/>
                <w:szCs w:val="19"/>
              </w:rPr>
            </w:pPr>
            <w:r>
              <w:rPr>
                <w:b/>
                <w:color w:val="FF0000"/>
                <w:sz w:val="19"/>
                <w:szCs w:val="19"/>
                <w:u w:val="single"/>
              </w:rPr>
              <w:t>DELIVER TO:</w:t>
            </w:r>
            <w:r>
              <w:rPr>
                <w:b/>
                <w:color w:val="FF0000"/>
                <w:sz w:val="19"/>
                <w:szCs w:val="19"/>
              </w:rPr>
              <w:t xml:space="preserve"> </w:t>
            </w:r>
          </w:p>
        </w:tc>
      </w:tr>
      <w:tr w:rsidR="005973BF">
        <w:trPr>
          <w:trHeight w:val="1404"/>
        </w:trPr>
        <w:tc>
          <w:tcPr>
            <w:tcW w:w="5123" w:type="dxa"/>
            <w:shd w:val="clear" w:color="auto" w:fill="auto"/>
            <w:tcMar>
              <w:top w:w="100" w:type="dxa"/>
              <w:left w:w="100" w:type="dxa"/>
              <w:bottom w:w="100" w:type="dxa"/>
              <w:right w:w="100" w:type="dxa"/>
            </w:tcMar>
          </w:tcPr>
          <w:p w:rsidR="005973BF" w:rsidRDefault="00E01904">
            <w:pPr>
              <w:widowControl w:val="0"/>
              <w:pBdr>
                <w:top w:val="nil"/>
                <w:left w:val="nil"/>
                <w:bottom w:val="nil"/>
                <w:right w:val="nil"/>
                <w:between w:val="nil"/>
              </w:pBdr>
              <w:spacing w:line="240" w:lineRule="auto"/>
              <w:ind w:left="136"/>
              <w:rPr>
                <w:color w:val="FF0000"/>
                <w:sz w:val="19"/>
                <w:szCs w:val="19"/>
              </w:rPr>
            </w:pPr>
            <w:r>
              <w:rPr>
                <w:color w:val="FF0000"/>
                <w:sz w:val="19"/>
                <w:szCs w:val="19"/>
              </w:rPr>
              <w:t>BID NO. 2425-CN-001</w:t>
            </w:r>
          </w:p>
          <w:p w:rsidR="005973BF" w:rsidRDefault="00E01904">
            <w:pPr>
              <w:widowControl w:val="0"/>
              <w:pBdr>
                <w:top w:val="nil"/>
                <w:left w:val="nil"/>
                <w:bottom w:val="nil"/>
                <w:right w:val="nil"/>
                <w:between w:val="nil"/>
              </w:pBdr>
              <w:spacing w:line="240" w:lineRule="auto"/>
              <w:ind w:left="137"/>
              <w:rPr>
                <w:color w:val="FF0000"/>
                <w:sz w:val="19"/>
                <w:szCs w:val="19"/>
              </w:rPr>
            </w:pPr>
            <w:r>
              <w:rPr>
                <w:color w:val="FF0000"/>
                <w:sz w:val="19"/>
                <w:szCs w:val="19"/>
              </w:rPr>
              <w:t xml:space="preserve">Pender County Schools  </w:t>
            </w:r>
          </w:p>
          <w:p w:rsidR="005973BF" w:rsidRDefault="00E01904">
            <w:pPr>
              <w:widowControl w:val="0"/>
              <w:pBdr>
                <w:top w:val="nil"/>
                <w:left w:val="nil"/>
                <w:bottom w:val="nil"/>
                <w:right w:val="nil"/>
                <w:between w:val="nil"/>
              </w:pBdr>
              <w:spacing w:line="240" w:lineRule="auto"/>
              <w:ind w:left="137"/>
              <w:rPr>
                <w:color w:val="FF0000"/>
                <w:sz w:val="19"/>
                <w:szCs w:val="19"/>
              </w:rPr>
            </w:pPr>
            <w:r>
              <w:rPr>
                <w:color w:val="FF0000"/>
                <w:sz w:val="19"/>
                <w:szCs w:val="19"/>
              </w:rPr>
              <w:t xml:space="preserve">Purchasing Department  </w:t>
            </w:r>
          </w:p>
          <w:p w:rsidR="005973BF" w:rsidRDefault="00E01904">
            <w:pPr>
              <w:widowControl w:val="0"/>
              <w:pBdr>
                <w:top w:val="nil"/>
                <w:left w:val="nil"/>
                <w:bottom w:val="nil"/>
                <w:right w:val="nil"/>
                <w:between w:val="nil"/>
              </w:pBdr>
              <w:spacing w:line="240" w:lineRule="auto"/>
              <w:ind w:left="130"/>
              <w:rPr>
                <w:color w:val="FF0000"/>
                <w:sz w:val="19"/>
                <w:szCs w:val="19"/>
              </w:rPr>
            </w:pPr>
            <w:r>
              <w:rPr>
                <w:color w:val="FF0000"/>
                <w:sz w:val="19"/>
                <w:szCs w:val="19"/>
              </w:rPr>
              <w:t xml:space="preserve">925 </w:t>
            </w:r>
            <w:proofErr w:type="spellStart"/>
            <w:r>
              <w:rPr>
                <w:color w:val="FF0000"/>
                <w:sz w:val="19"/>
                <w:szCs w:val="19"/>
              </w:rPr>
              <w:t>Penderlea</w:t>
            </w:r>
            <w:proofErr w:type="spellEnd"/>
            <w:r>
              <w:rPr>
                <w:color w:val="FF0000"/>
                <w:sz w:val="19"/>
                <w:szCs w:val="19"/>
              </w:rPr>
              <w:t xml:space="preserve"> Hwy  </w:t>
            </w:r>
          </w:p>
          <w:p w:rsidR="005973BF" w:rsidRDefault="00E01904">
            <w:pPr>
              <w:widowControl w:val="0"/>
              <w:pBdr>
                <w:top w:val="nil"/>
                <w:left w:val="nil"/>
                <w:bottom w:val="nil"/>
                <w:right w:val="nil"/>
                <w:between w:val="nil"/>
              </w:pBdr>
              <w:spacing w:line="240" w:lineRule="auto"/>
              <w:ind w:left="136"/>
              <w:rPr>
                <w:color w:val="FF0000"/>
                <w:sz w:val="19"/>
                <w:szCs w:val="19"/>
              </w:rPr>
            </w:pPr>
            <w:r>
              <w:rPr>
                <w:color w:val="FF0000"/>
                <w:sz w:val="19"/>
                <w:szCs w:val="19"/>
              </w:rPr>
              <w:t xml:space="preserve">Burgaw, NC 28425 </w:t>
            </w:r>
          </w:p>
        </w:tc>
      </w:tr>
    </w:tbl>
    <w:p w:rsidR="005973BF" w:rsidRDefault="005973BF">
      <w:pPr>
        <w:widowControl w:val="0"/>
        <w:pBdr>
          <w:top w:val="nil"/>
          <w:left w:val="nil"/>
          <w:bottom w:val="nil"/>
          <w:right w:val="nil"/>
          <w:between w:val="nil"/>
        </w:pBdr>
        <w:rPr>
          <w:color w:val="000000"/>
        </w:rPr>
      </w:pPr>
    </w:p>
    <w:p w:rsidR="005973BF" w:rsidRDefault="00E01904">
      <w:pPr>
        <w:widowControl w:val="0"/>
        <w:pBdr>
          <w:top w:val="nil"/>
          <w:left w:val="nil"/>
          <w:bottom w:val="nil"/>
          <w:right w:val="nil"/>
          <w:between w:val="nil"/>
        </w:pBdr>
        <w:spacing w:line="231" w:lineRule="auto"/>
        <w:ind w:left="113" w:right="143" w:firstLine="3"/>
        <w:rPr>
          <w:color w:val="000000"/>
          <w:sz w:val="19"/>
          <w:szCs w:val="19"/>
        </w:rPr>
      </w:pPr>
      <w:r>
        <w:rPr>
          <w:b/>
          <w:color w:val="000000"/>
          <w:sz w:val="19"/>
          <w:szCs w:val="19"/>
          <w:u w:val="single"/>
        </w:rPr>
        <w:t xml:space="preserve">TABULATIONS: </w:t>
      </w:r>
      <w:r>
        <w:rPr>
          <w:color w:val="000000"/>
          <w:sz w:val="19"/>
          <w:szCs w:val="19"/>
        </w:rPr>
        <w:t xml:space="preserve">Verbal tabulations of open market bids and award information can be obtained by calling the </w:t>
      </w:r>
      <w:proofErr w:type="gramStart"/>
      <w:r>
        <w:rPr>
          <w:color w:val="000000"/>
          <w:sz w:val="19"/>
          <w:szCs w:val="19"/>
        </w:rPr>
        <w:t>purchaser  listed</w:t>
      </w:r>
      <w:proofErr w:type="gramEnd"/>
      <w:r>
        <w:rPr>
          <w:color w:val="000000"/>
          <w:sz w:val="19"/>
          <w:szCs w:val="19"/>
        </w:rPr>
        <w:t xml:space="preserve"> on the first page of this document. Tabulations will be available upon request no earlier than 9:00 a.m. on the </w:t>
      </w:r>
      <w:proofErr w:type="gramStart"/>
      <w:r>
        <w:rPr>
          <w:color w:val="000000"/>
          <w:sz w:val="19"/>
          <w:szCs w:val="19"/>
        </w:rPr>
        <w:t>first  working</w:t>
      </w:r>
      <w:proofErr w:type="gramEnd"/>
      <w:r>
        <w:rPr>
          <w:color w:val="000000"/>
          <w:sz w:val="19"/>
          <w:szCs w:val="19"/>
        </w:rPr>
        <w:t xml:space="preserve"> day following the date of opening. Requests for lengthy or written tabulations cannot be honored.  </w:t>
      </w:r>
    </w:p>
    <w:p w:rsidR="005973BF" w:rsidRDefault="00E01904">
      <w:pPr>
        <w:widowControl w:val="0"/>
        <w:pBdr>
          <w:top w:val="nil"/>
          <w:left w:val="nil"/>
          <w:bottom w:val="nil"/>
          <w:right w:val="nil"/>
          <w:between w:val="nil"/>
        </w:pBdr>
        <w:spacing w:before="125" w:line="231" w:lineRule="auto"/>
        <w:ind w:left="127" w:right="813" w:hanging="10"/>
        <w:rPr>
          <w:b/>
          <w:color w:val="000000"/>
          <w:sz w:val="19"/>
          <w:szCs w:val="19"/>
        </w:rPr>
      </w:pPr>
      <w:r>
        <w:rPr>
          <w:b/>
          <w:color w:val="000000"/>
          <w:sz w:val="19"/>
          <w:szCs w:val="19"/>
          <w:u w:val="single"/>
        </w:rPr>
        <w:t xml:space="preserve">TRANSPORTATION CHARGES: </w:t>
      </w:r>
      <w:r>
        <w:rPr>
          <w:color w:val="000000"/>
          <w:sz w:val="19"/>
          <w:szCs w:val="19"/>
        </w:rPr>
        <w:t>“</w:t>
      </w:r>
      <w:r>
        <w:rPr>
          <w:b/>
          <w:color w:val="000000"/>
          <w:sz w:val="19"/>
          <w:szCs w:val="19"/>
        </w:rPr>
        <w:t xml:space="preserve">FOB Burgaw, North Carolina with all transportation charges prepaid </w:t>
      </w:r>
      <w:proofErr w:type="gramStart"/>
      <w:r>
        <w:rPr>
          <w:b/>
          <w:color w:val="000000"/>
          <w:sz w:val="19"/>
          <w:szCs w:val="19"/>
        </w:rPr>
        <w:t>and  included</w:t>
      </w:r>
      <w:proofErr w:type="gramEnd"/>
      <w:r>
        <w:rPr>
          <w:b/>
          <w:color w:val="000000"/>
          <w:sz w:val="19"/>
          <w:szCs w:val="19"/>
        </w:rPr>
        <w:t xml:space="preserve"> in the bid price.” </w:t>
      </w:r>
    </w:p>
    <w:p w:rsidR="005973BF" w:rsidRDefault="00E01904">
      <w:pPr>
        <w:widowControl w:val="0"/>
        <w:pBdr>
          <w:top w:val="nil"/>
          <w:left w:val="nil"/>
          <w:bottom w:val="nil"/>
          <w:right w:val="nil"/>
          <w:between w:val="nil"/>
        </w:pBdr>
        <w:spacing w:before="353" w:line="231" w:lineRule="auto"/>
        <w:ind w:left="128" w:right="589" w:hanging="15"/>
        <w:rPr>
          <w:color w:val="000000"/>
          <w:sz w:val="19"/>
          <w:szCs w:val="19"/>
        </w:rPr>
      </w:pPr>
      <w:r>
        <w:rPr>
          <w:b/>
          <w:color w:val="000000"/>
          <w:sz w:val="19"/>
          <w:szCs w:val="19"/>
          <w:u w:val="single"/>
        </w:rPr>
        <w:t>AWARD CRITERIA:</w:t>
      </w:r>
      <w:r>
        <w:rPr>
          <w:b/>
          <w:color w:val="000000"/>
          <w:sz w:val="19"/>
          <w:szCs w:val="19"/>
        </w:rPr>
        <w:t xml:space="preserve"> </w:t>
      </w:r>
      <w:r>
        <w:rPr>
          <w:color w:val="000000"/>
          <w:sz w:val="19"/>
          <w:szCs w:val="19"/>
        </w:rPr>
        <w:t xml:space="preserve">As provided by statute, award will be based on the lowest and best bid (most advantageous </w:t>
      </w:r>
      <w:proofErr w:type="gramStart"/>
      <w:r>
        <w:rPr>
          <w:color w:val="000000"/>
          <w:sz w:val="19"/>
          <w:szCs w:val="19"/>
        </w:rPr>
        <w:t>to  Pender</w:t>
      </w:r>
      <w:proofErr w:type="gramEnd"/>
      <w:r>
        <w:rPr>
          <w:color w:val="000000"/>
          <w:sz w:val="19"/>
          <w:szCs w:val="19"/>
        </w:rPr>
        <w:t xml:space="preserve"> County Schools) as determined by consideration of: </w:t>
      </w:r>
    </w:p>
    <w:p w:rsidR="005973BF" w:rsidRDefault="00E01904">
      <w:pPr>
        <w:widowControl w:val="0"/>
        <w:pBdr>
          <w:top w:val="nil"/>
          <w:left w:val="nil"/>
          <w:bottom w:val="nil"/>
          <w:right w:val="nil"/>
          <w:between w:val="nil"/>
        </w:pBdr>
        <w:spacing w:before="235" w:line="240" w:lineRule="auto"/>
        <w:ind w:left="134"/>
        <w:rPr>
          <w:color w:val="000000"/>
          <w:sz w:val="19"/>
          <w:szCs w:val="19"/>
        </w:rPr>
      </w:pPr>
      <w:r>
        <w:rPr>
          <w:color w:val="000000"/>
          <w:sz w:val="19"/>
          <w:szCs w:val="19"/>
        </w:rPr>
        <w:t xml:space="preserve">1. Prices offered. </w:t>
      </w:r>
    </w:p>
    <w:p w:rsidR="005973BF" w:rsidRDefault="00E01904">
      <w:pPr>
        <w:widowControl w:val="0"/>
        <w:pBdr>
          <w:top w:val="nil"/>
          <w:left w:val="nil"/>
          <w:bottom w:val="nil"/>
          <w:right w:val="nil"/>
          <w:between w:val="nil"/>
        </w:pBdr>
        <w:spacing w:line="240" w:lineRule="auto"/>
        <w:ind w:left="118"/>
        <w:rPr>
          <w:color w:val="000000"/>
          <w:sz w:val="19"/>
          <w:szCs w:val="19"/>
        </w:rPr>
      </w:pPr>
      <w:r>
        <w:rPr>
          <w:color w:val="000000"/>
          <w:sz w:val="19"/>
          <w:szCs w:val="19"/>
        </w:rPr>
        <w:t xml:space="preserve">2. Quality of item(s) offered. </w:t>
      </w:r>
    </w:p>
    <w:p w:rsidR="005973BF" w:rsidRDefault="00E01904">
      <w:pPr>
        <w:widowControl w:val="0"/>
        <w:pBdr>
          <w:top w:val="nil"/>
          <w:left w:val="nil"/>
          <w:bottom w:val="nil"/>
          <w:right w:val="nil"/>
          <w:between w:val="nil"/>
        </w:pBdr>
        <w:spacing w:line="240" w:lineRule="auto"/>
        <w:ind w:left="121"/>
        <w:rPr>
          <w:color w:val="000000"/>
          <w:sz w:val="19"/>
          <w:szCs w:val="19"/>
        </w:rPr>
      </w:pPr>
      <w:r>
        <w:rPr>
          <w:color w:val="000000"/>
          <w:sz w:val="19"/>
          <w:szCs w:val="19"/>
        </w:rPr>
        <w:t xml:space="preserve">3. General reputation and performance capabilities of the bidder. </w:t>
      </w:r>
    </w:p>
    <w:p w:rsidR="005973BF" w:rsidRDefault="00E01904">
      <w:pPr>
        <w:widowControl w:val="0"/>
        <w:pBdr>
          <w:top w:val="nil"/>
          <w:left w:val="nil"/>
          <w:bottom w:val="nil"/>
          <w:right w:val="nil"/>
          <w:between w:val="nil"/>
        </w:pBdr>
        <w:spacing w:line="240" w:lineRule="auto"/>
        <w:ind w:left="115"/>
        <w:rPr>
          <w:color w:val="000000"/>
          <w:sz w:val="19"/>
          <w:szCs w:val="19"/>
        </w:rPr>
      </w:pPr>
      <w:r>
        <w:rPr>
          <w:color w:val="000000"/>
          <w:sz w:val="19"/>
          <w:szCs w:val="19"/>
        </w:rPr>
        <w:t xml:space="preserve">4. Conformity with specifications herein. </w:t>
      </w:r>
    </w:p>
    <w:p w:rsidR="005973BF" w:rsidRDefault="00E01904">
      <w:pPr>
        <w:widowControl w:val="0"/>
        <w:pBdr>
          <w:top w:val="nil"/>
          <w:left w:val="nil"/>
          <w:bottom w:val="nil"/>
          <w:right w:val="nil"/>
          <w:between w:val="nil"/>
        </w:pBdr>
        <w:spacing w:line="240" w:lineRule="auto"/>
        <w:ind w:left="121"/>
        <w:rPr>
          <w:color w:val="000000"/>
          <w:sz w:val="19"/>
          <w:szCs w:val="19"/>
        </w:rPr>
      </w:pPr>
      <w:r>
        <w:rPr>
          <w:color w:val="000000"/>
          <w:sz w:val="19"/>
          <w:szCs w:val="19"/>
        </w:rPr>
        <w:t xml:space="preserve">5. Suitability for Intended Use. </w:t>
      </w:r>
    </w:p>
    <w:p w:rsidR="005973BF" w:rsidRDefault="00E01904">
      <w:pPr>
        <w:widowControl w:val="0"/>
        <w:pBdr>
          <w:top w:val="nil"/>
          <w:left w:val="nil"/>
          <w:bottom w:val="nil"/>
          <w:right w:val="nil"/>
          <w:between w:val="nil"/>
        </w:pBdr>
        <w:spacing w:before="456" w:line="231" w:lineRule="auto"/>
        <w:ind w:left="116" w:right="77"/>
        <w:rPr>
          <w:color w:val="000000"/>
          <w:sz w:val="19"/>
          <w:szCs w:val="19"/>
        </w:rPr>
      </w:pPr>
      <w:r>
        <w:rPr>
          <w:color w:val="000000"/>
          <w:sz w:val="19"/>
          <w:szCs w:val="19"/>
        </w:rPr>
        <w:t xml:space="preserve">The right is reserved to award this contract to a single overall bidder on all items, or to make awards on the basis </w:t>
      </w:r>
      <w:proofErr w:type="gramStart"/>
      <w:r>
        <w:rPr>
          <w:color w:val="000000"/>
          <w:sz w:val="19"/>
          <w:szCs w:val="19"/>
        </w:rPr>
        <w:t>of  individual</w:t>
      </w:r>
      <w:proofErr w:type="gramEnd"/>
      <w:r>
        <w:rPr>
          <w:color w:val="000000"/>
          <w:sz w:val="19"/>
          <w:szCs w:val="19"/>
        </w:rPr>
        <w:t xml:space="preserve"> items or groups of items, whichever shall be considered by Pender County Schools to be most advantageous or  to constitute its best interest. Bidders should show unit prices, but are requested also to offer a lump sum price. </w:t>
      </w:r>
    </w:p>
    <w:p w:rsidR="005973BF" w:rsidRDefault="00E01904">
      <w:pPr>
        <w:widowControl w:val="0"/>
        <w:pBdr>
          <w:top w:val="nil"/>
          <w:left w:val="nil"/>
          <w:bottom w:val="nil"/>
          <w:right w:val="nil"/>
          <w:between w:val="nil"/>
        </w:pBdr>
        <w:spacing w:before="234" w:line="230" w:lineRule="auto"/>
        <w:ind w:left="119" w:right="59" w:firstLine="7"/>
        <w:rPr>
          <w:sz w:val="19"/>
          <w:szCs w:val="19"/>
        </w:rPr>
      </w:pPr>
      <w:r>
        <w:rPr>
          <w:b/>
          <w:color w:val="000000"/>
          <w:sz w:val="19"/>
          <w:szCs w:val="19"/>
          <w:u w:val="single"/>
        </w:rPr>
        <w:t>BID EVALUATION:</w:t>
      </w:r>
      <w:r>
        <w:rPr>
          <w:b/>
          <w:color w:val="000000"/>
          <w:sz w:val="19"/>
          <w:szCs w:val="19"/>
        </w:rPr>
        <w:t xml:space="preserve"> </w:t>
      </w:r>
      <w:r>
        <w:rPr>
          <w:color w:val="000000"/>
          <w:sz w:val="19"/>
          <w:szCs w:val="19"/>
        </w:rPr>
        <w:t xml:space="preserve">Bids are requested on the items and/or equipment as hereinafter specified or like items similar </w:t>
      </w:r>
      <w:proofErr w:type="gramStart"/>
      <w:r>
        <w:rPr>
          <w:color w:val="000000"/>
          <w:sz w:val="19"/>
          <w:szCs w:val="19"/>
        </w:rPr>
        <w:t>in  design</w:t>
      </w:r>
      <w:proofErr w:type="gramEnd"/>
      <w:r>
        <w:rPr>
          <w:color w:val="000000"/>
          <w:sz w:val="19"/>
          <w:szCs w:val="19"/>
        </w:rPr>
        <w:t xml:space="preserve">, function and performance. Pender County Schools reserves the right to reject any and all bids. </w:t>
      </w:r>
    </w:p>
    <w:p w:rsidR="005973BF" w:rsidRDefault="00E01904">
      <w:pPr>
        <w:widowControl w:val="0"/>
        <w:pBdr>
          <w:top w:val="nil"/>
          <w:left w:val="nil"/>
          <w:bottom w:val="nil"/>
          <w:right w:val="nil"/>
          <w:between w:val="nil"/>
        </w:pBdr>
        <w:spacing w:before="234" w:line="230" w:lineRule="auto"/>
        <w:ind w:left="119" w:right="59" w:firstLine="7"/>
        <w:rPr>
          <w:color w:val="000000"/>
          <w:sz w:val="19"/>
          <w:szCs w:val="19"/>
        </w:rPr>
      </w:pPr>
      <w:r>
        <w:rPr>
          <w:b/>
          <w:color w:val="000000"/>
          <w:sz w:val="19"/>
          <w:szCs w:val="19"/>
          <w:u w:val="single"/>
        </w:rPr>
        <w:t>DEVIATIONS:</w:t>
      </w:r>
      <w:r>
        <w:rPr>
          <w:b/>
          <w:color w:val="000000"/>
          <w:sz w:val="19"/>
          <w:szCs w:val="19"/>
        </w:rPr>
        <w:t xml:space="preserve"> </w:t>
      </w:r>
      <w:r>
        <w:rPr>
          <w:color w:val="000000"/>
          <w:sz w:val="19"/>
          <w:szCs w:val="19"/>
        </w:rPr>
        <w:t>Any deviations from specifications and requirements herein must be clearly pointed out by bidder.  Otherwise it will be considered that equipment offered is in strict compliance with these specifications and requirements</w:t>
      </w:r>
      <w:proofErr w:type="gramStart"/>
      <w:r>
        <w:rPr>
          <w:color w:val="000000"/>
          <w:sz w:val="19"/>
          <w:szCs w:val="19"/>
        </w:rPr>
        <w:t>,  and</w:t>
      </w:r>
      <w:proofErr w:type="gramEnd"/>
      <w:r>
        <w:rPr>
          <w:color w:val="000000"/>
          <w:sz w:val="19"/>
          <w:szCs w:val="19"/>
        </w:rPr>
        <w:t xml:space="preserve"> successful bidder will be held responsible therefore. Deviations must be explained in detail below or on an </w:t>
      </w:r>
      <w:proofErr w:type="gramStart"/>
      <w:r>
        <w:rPr>
          <w:color w:val="000000"/>
          <w:sz w:val="19"/>
          <w:szCs w:val="19"/>
        </w:rPr>
        <w:t>attached  sheet</w:t>
      </w:r>
      <w:proofErr w:type="gramEnd"/>
      <w:r>
        <w:rPr>
          <w:color w:val="000000"/>
          <w:sz w:val="19"/>
          <w:szCs w:val="19"/>
        </w:rPr>
        <w:t xml:space="preserve">. However, no implication is made by Pender County Schools that deviations will be acceptable. Bidder is advised </w:t>
      </w:r>
    </w:p>
    <w:p w:rsidR="005973BF" w:rsidRDefault="005973BF">
      <w:pPr>
        <w:widowControl w:val="0"/>
        <w:pBdr>
          <w:top w:val="nil"/>
          <w:left w:val="nil"/>
          <w:bottom w:val="nil"/>
          <w:right w:val="nil"/>
          <w:between w:val="nil"/>
        </w:pBdr>
        <w:spacing w:before="234" w:line="230" w:lineRule="auto"/>
        <w:ind w:left="119" w:right="59" w:firstLine="7"/>
        <w:rPr>
          <w:sz w:val="19"/>
          <w:szCs w:val="19"/>
        </w:rPr>
      </w:pPr>
    </w:p>
    <w:p w:rsidR="00EF6EB9" w:rsidRDefault="00EF6EB9">
      <w:pPr>
        <w:widowControl w:val="0"/>
        <w:pBdr>
          <w:top w:val="nil"/>
          <w:left w:val="nil"/>
          <w:bottom w:val="nil"/>
          <w:right w:val="nil"/>
          <w:between w:val="nil"/>
        </w:pBdr>
        <w:spacing w:line="240" w:lineRule="auto"/>
        <w:ind w:left="127"/>
        <w:rPr>
          <w:b/>
          <w:color w:val="000000"/>
          <w:sz w:val="19"/>
          <w:szCs w:val="19"/>
        </w:rPr>
      </w:pPr>
    </w:p>
    <w:p w:rsidR="00EF6EB9" w:rsidRDefault="00EF6EB9">
      <w:pPr>
        <w:widowControl w:val="0"/>
        <w:pBdr>
          <w:top w:val="nil"/>
          <w:left w:val="nil"/>
          <w:bottom w:val="nil"/>
          <w:right w:val="nil"/>
          <w:between w:val="nil"/>
        </w:pBdr>
        <w:spacing w:line="240" w:lineRule="auto"/>
        <w:ind w:left="127"/>
        <w:rPr>
          <w:b/>
          <w:color w:val="000000"/>
          <w:sz w:val="19"/>
          <w:szCs w:val="19"/>
        </w:rPr>
      </w:pPr>
    </w:p>
    <w:p w:rsidR="00EF6EB9" w:rsidRDefault="00EF6EB9">
      <w:pPr>
        <w:widowControl w:val="0"/>
        <w:pBdr>
          <w:top w:val="nil"/>
          <w:left w:val="nil"/>
          <w:bottom w:val="nil"/>
          <w:right w:val="nil"/>
          <w:between w:val="nil"/>
        </w:pBdr>
        <w:spacing w:line="240" w:lineRule="auto"/>
        <w:ind w:left="127"/>
        <w:rPr>
          <w:b/>
          <w:color w:val="000000"/>
          <w:sz w:val="19"/>
          <w:szCs w:val="19"/>
        </w:rPr>
      </w:pPr>
    </w:p>
    <w:p w:rsidR="005973BF" w:rsidRDefault="00E01904">
      <w:pPr>
        <w:widowControl w:val="0"/>
        <w:pBdr>
          <w:top w:val="nil"/>
          <w:left w:val="nil"/>
          <w:bottom w:val="nil"/>
          <w:right w:val="nil"/>
          <w:between w:val="nil"/>
        </w:pBdr>
        <w:spacing w:line="240" w:lineRule="auto"/>
        <w:ind w:left="127"/>
        <w:rPr>
          <w:b/>
          <w:color w:val="000000"/>
          <w:sz w:val="19"/>
          <w:szCs w:val="19"/>
        </w:rPr>
      </w:pPr>
      <w:r>
        <w:rPr>
          <w:b/>
          <w:color w:val="000000"/>
          <w:sz w:val="19"/>
          <w:szCs w:val="19"/>
        </w:rPr>
        <w:lastRenderedPageBreak/>
        <w:t xml:space="preserve">Page: 3  </w:t>
      </w:r>
    </w:p>
    <w:p w:rsidR="005973BF" w:rsidRDefault="00E01904">
      <w:pPr>
        <w:widowControl w:val="0"/>
        <w:pBdr>
          <w:top w:val="nil"/>
          <w:left w:val="nil"/>
          <w:bottom w:val="nil"/>
          <w:right w:val="nil"/>
          <w:between w:val="nil"/>
        </w:pBdr>
        <w:spacing w:line="240" w:lineRule="auto"/>
        <w:ind w:left="127"/>
        <w:rPr>
          <w:b/>
          <w:color w:val="000000"/>
          <w:sz w:val="19"/>
          <w:szCs w:val="19"/>
        </w:rPr>
      </w:pPr>
      <w:r>
        <w:rPr>
          <w:b/>
          <w:color w:val="000000"/>
          <w:sz w:val="19"/>
          <w:szCs w:val="19"/>
        </w:rPr>
        <w:t xml:space="preserve">BID No. </w:t>
      </w:r>
      <w:r>
        <w:rPr>
          <w:b/>
          <w:sz w:val="19"/>
          <w:szCs w:val="19"/>
          <w:u w:val="single"/>
        </w:rPr>
        <w:t xml:space="preserve">2425-CN-001 </w:t>
      </w:r>
      <w:r>
        <w:rPr>
          <w:b/>
          <w:sz w:val="19"/>
          <w:szCs w:val="19"/>
        </w:rPr>
        <w:t xml:space="preserve">  </w:t>
      </w:r>
      <w:r>
        <w:rPr>
          <w:b/>
          <w:color w:val="000000"/>
          <w:sz w:val="19"/>
          <w:szCs w:val="19"/>
        </w:rPr>
        <w:t xml:space="preserve"> BIDDER: __________________________________________________ </w:t>
      </w:r>
    </w:p>
    <w:p w:rsidR="005973BF" w:rsidRDefault="00E01904">
      <w:pPr>
        <w:widowControl w:val="0"/>
        <w:pBdr>
          <w:top w:val="nil"/>
          <w:left w:val="nil"/>
          <w:bottom w:val="nil"/>
          <w:right w:val="nil"/>
          <w:between w:val="nil"/>
        </w:pBdr>
        <w:spacing w:before="530" w:line="231" w:lineRule="auto"/>
        <w:ind w:left="125" w:right="273" w:hanging="9"/>
        <w:rPr>
          <w:color w:val="000000"/>
          <w:sz w:val="19"/>
          <w:szCs w:val="19"/>
        </w:rPr>
      </w:pPr>
      <w:proofErr w:type="gramStart"/>
      <w:r>
        <w:rPr>
          <w:color w:val="000000"/>
          <w:sz w:val="19"/>
          <w:szCs w:val="19"/>
        </w:rPr>
        <w:t>that</w:t>
      </w:r>
      <w:proofErr w:type="gramEnd"/>
      <w:r>
        <w:rPr>
          <w:color w:val="000000"/>
          <w:sz w:val="19"/>
          <w:szCs w:val="19"/>
        </w:rPr>
        <w:t xml:space="preserve"> the response (or lack thereof) on this question does not take precedence over specific responses or non-responses  provided elsewhere in this bid. </w:t>
      </w:r>
    </w:p>
    <w:p w:rsidR="005973BF" w:rsidRDefault="00E01904">
      <w:pPr>
        <w:widowControl w:val="0"/>
        <w:pBdr>
          <w:top w:val="nil"/>
          <w:left w:val="nil"/>
          <w:bottom w:val="nil"/>
          <w:right w:val="nil"/>
          <w:between w:val="nil"/>
        </w:pBdr>
        <w:spacing w:before="235" w:line="230" w:lineRule="auto"/>
        <w:ind w:left="119" w:right="179" w:firstLine="7"/>
        <w:rPr>
          <w:color w:val="000000"/>
          <w:sz w:val="19"/>
          <w:szCs w:val="19"/>
        </w:rPr>
      </w:pPr>
      <w:r>
        <w:rPr>
          <w:b/>
          <w:color w:val="000000"/>
          <w:sz w:val="19"/>
          <w:szCs w:val="19"/>
          <w:u w:val="single"/>
        </w:rPr>
        <w:t>MAKE AND MODEL:</w:t>
      </w:r>
      <w:r>
        <w:rPr>
          <w:b/>
          <w:color w:val="000000"/>
          <w:sz w:val="19"/>
          <w:szCs w:val="19"/>
        </w:rPr>
        <w:t xml:space="preserve"> </w:t>
      </w:r>
      <w:r>
        <w:rPr>
          <w:color w:val="000000"/>
          <w:sz w:val="19"/>
          <w:szCs w:val="19"/>
        </w:rPr>
        <w:t xml:space="preserve">Manufacturer’s name and model/catalog numbers used are for the purpose of identification and </w:t>
      </w:r>
      <w:proofErr w:type="gramStart"/>
      <w:r>
        <w:rPr>
          <w:color w:val="000000"/>
          <w:sz w:val="19"/>
          <w:szCs w:val="19"/>
        </w:rPr>
        <w:t>to  establish</w:t>
      </w:r>
      <w:proofErr w:type="gramEnd"/>
      <w:r>
        <w:rPr>
          <w:color w:val="000000"/>
          <w:sz w:val="19"/>
          <w:szCs w:val="19"/>
        </w:rPr>
        <w:t xml:space="preserve"> general quality level desired. Such references are not intended to be restrictive and comparable products </w:t>
      </w:r>
      <w:proofErr w:type="gramStart"/>
      <w:r>
        <w:rPr>
          <w:color w:val="000000"/>
          <w:sz w:val="19"/>
          <w:szCs w:val="19"/>
        </w:rPr>
        <w:t>of  other</w:t>
      </w:r>
      <w:proofErr w:type="gramEnd"/>
      <w:r>
        <w:rPr>
          <w:color w:val="000000"/>
          <w:sz w:val="19"/>
          <w:szCs w:val="19"/>
        </w:rPr>
        <w:t xml:space="preserve"> manufacturers will be considered. However, bidders are cautioned that any deviation from specifications must </w:t>
      </w:r>
      <w:proofErr w:type="gramStart"/>
      <w:r>
        <w:rPr>
          <w:color w:val="000000"/>
          <w:sz w:val="19"/>
          <w:szCs w:val="19"/>
        </w:rPr>
        <w:t>be  pointed</w:t>
      </w:r>
      <w:proofErr w:type="gramEnd"/>
      <w:r>
        <w:rPr>
          <w:color w:val="000000"/>
          <w:sz w:val="19"/>
          <w:szCs w:val="19"/>
        </w:rPr>
        <w:t xml:space="preserve"> out in their bid. </w:t>
      </w:r>
    </w:p>
    <w:p w:rsidR="005973BF" w:rsidRDefault="00E01904">
      <w:pPr>
        <w:widowControl w:val="0"/>
        <w:pBdr>
          <w:top w:val="nil"/>
          <w:left w:val="nil"/>
          <w:bottom w:val="nil"/>
          <w:right w:val="nil"/>
          <w:between w:val="nil"/>
        </w:pBdr>
        <w:spacing w:before="1839" w:line="240" w:lineRule="auto"/>
        <w:rPr>
          <w:b/>
          <w:color w:val="000000"/>
          <w:sz w:val="28"/>
          <w:szCs w:val="28"/>
        </w:rPr>
      </w:pPr>
      <w:r>
        <w:rPr>
          <w:b/>
          <w:sz w:val="28"/>
          <w:szCs w:val="28"/>
        </w:rPr>
        <w:t xml:space="preserve"> </w:t>
      </w:r>
      <w:r>
        <w:rPr>
          <w:b/>
          <w:color w:val="000000"/>
          <w:sz w:val="28"/>
          <w:szCs w:val="28"/>
        </w:rPr>
        <w:t xml:space="preserve">EQUIPMENT/SERVICES TO BE PURCHASED  </w:t>
      </w:r>
    </w:p>
    <w:p w:rsidR="005973BF" w:rsidRDefault="00E01904">
      <w:pPr>
        <w:widowControl w:val="0"/>
        <w:pBdr>
          <w:top w:val="nil"/>
          <w:left w:val="nil"/>
          <w:bottom w:val="nil"/>
          <w:right w:val="nil"/>
          <w:between w:val="nil"/>
        </w:pBdr>
        <w:spacing w:before="315" w:line="240" w:lineRule="auto"/>
        <w:ind w:left="124"/>
        <w:rPr>
          <w:b/>
          <w:color w:val="000000"/>
          <w:sz w:val="28"/>
          <w:szCs w:val="28"/>
          <w:u w:val="single"/>
        </w:rPr>
      </w:pPr>
      <w:r>
        <w:rPr>
          <w:b/>
          <w:color w:val="000000"/>
          <w:sz w:val="28"/>
          <w:szCs w:val="28"/>
          <w:u w:val="single"/>
        </w:rPr>
        <w:t xml:space="preserve">QUANTITY             DESCRIPTION                UNIT PRICE          </w:t>
      </w:r>
      <w:r>
        <w:rPr>
          <w:b/>
          <w:color w:val="000000"/>
          <w:sz w:val="28"/>
          <w:szCs w:val="28"/>
        </w:rPr>
        <w:t>A</w:t>
      </w:r>
      <w:r>
        <w:rPr>
          <w:b/>
          <w:color w:val="000000"/>
          <w:sz w:val="28"/>
          <w:szCs w:val="28"/>
          <w:u w:val="single"/>
        </w:rPr>
        <w:t>MOUNT</w:t>
      </w:r>
    </w:p>
    <w:p w:rsidR="005973BF" w:rsidRDefault="00E01904">
      <w:pPr>
        <w:widowControl w:val="0"/>
        <w:pBdr>
          <w:top w:val="nil"/>
          <w:left w:val="nil"/>
          <w:bottom w:val="nil"/>
          <w:right w:val="nil"/>
          <w:between w:val="nil"/>
        </w:pBdr>
        <w:spacing w:before="315" w:line="240" w:lineRule="auto"/>
        <w:ind w:left="844" w:right="945"/>
        <w:rPr>
          <w:b/>
        </w:rPr>
      </w:pPr>
      <w:r>
        <w:rPr>
          <w:b/>
        </w:rPr>
        <w:t>6</w:t>
      </w:r>
      <w:r>
        <w:rPr>
          <w:b/>
          <w:sz w:val="28"/>
          <w:szCs w:val="28"/>
        </w:rPr>
        <w:tab/>
      </w:r>
      <w:r>
        <w:rPr>
          <w:b/>
          <w:sz w:val="28"/>
          <w:szCs w:val="28"/>
        </w:rPr>
        <w:tab/>
      </w:r>
      <w:r>
        <w:rPr>
          <w:b/>
        </w:rPr>
        <w:t xml:space="preserve">Essence Utility CounterULS72, 72L x 34 W x 34 H w/Stainless Steel </w:t>
      </w:r>
      <w:proofErr w:type="spellStart"/>
      <w:r>
        <w:rPr>
          <w:b/>
        </w:rPr>
        <w:t>TopLaminated</w:t>
      </w:r>
      <w:proofErr w:type="spellEnd"/>
      <w:r>
        <w:rPr>
          <w:b/>
        </w:rPr>
        <w:t xml:space="preserve"> Wood Panels with Standard. Essence </w:t>
      </w:r>
      <w:proofErr w:type="spellStart"/>
      <w:r>
        <w:rPr>
          <w:b/>
        </w:rPr>
        <w:t>CornersFront</w:t>
      </w:r>
      <w:proofErr w:type="spellEnd"/>
      <w:r>
        <w:rPr>
          <w:b/>
        </w:rPr>
        <w:t xml:space="preserve"> Panel1 Side </w:t>
      </w:r>
      <w:proofErr w:type="spellStart"/>
      <w:r>
        <w:rPr>
          <w:b/>
        </w:rPr>
        <w:t>PanelStandard</w:t>
      </w:r>
      <w:proofErr w:type="spellEnd"/>
      <w:r>
        <w:rPr>
          <w:b/>
        </w:rPr>
        <w:t xml:space="preserve"> </w:t>
      </w:r>
      <w:proofErr w:type="spellStart"/>
      <w:r>
        <w:rPr>
          <w:b/>
        </w:rPr>
        <w:t>FeetTightlinkPolished</w:t>
      </w:r>
      <w:proofErr w:type="spellEnd"/>
      <w:r>
        <w:rPr>
          <w:b/>
        </w:rPr>
        <w:t xml:space="preserve"> Toe </w:t>
      </w:r>
      <w:proofErr w:type="spellStart"/>
      <w:r>
        <w:rPr>
          <w:b/>
        </w:rPr>
        <w:t>KicksHOT</w:t>
      </w:r>
      <w:proofErr w:type="spellEnd"/>
      <w:r>
        <w:rPr>
          <w:b/>
        </w:rPr>
        <w:t xml:space="preserve">/COLD/FREEZE DROP‐IN WELL, (4) 12"X 20"72'' FS Food Shield with Polished Finish and LED Lights12'' Stainless Steel Customer </w:t>
      </w:r>
      <w:proofErr w:type="spellStart"/>
      <w:r>
        <w:rPr>
          <w:b/>
        </w:rPr>
        <w:t>SideTray</w:t>
      </w:r>
      <w:proofErr w:type="spellEnd"/>
      <w:r>
        <w:rPr>
          <w:b/>
        </w:rPr>
        <w:t xml:space="preserve"> Slide w/Runners8'' Stainless Steel Flat Operator Side Tray Slide.</w:t>
      </w:r>
    </w:p>
    <w:p w:rsidR="005973BF" w:rsidRDefault="00E01904">
      <w:pPr>
        <w:widowControl w:val="0"/>
        <w:pBdr>
          <w:top w:val="nil"/>
          <w:left w:val="nil"/>
          <w:bottom w:val="nil"/>
          <w:right w:val="nil"/>
          <w:between w:val="nil"/>
        </w:pBdr>
        <w:spacing w:before="315" w:line="240" w:lineRule="auto"/>
        <w:ind w:left="844" w:right="945"/>
        <w:rPr>
          <w:b/>
        </w:rPr>
      </w:pPr>
      <w:r>
        <w:rPr>
          <w:b/>
        </w:rPr>
        <w:tab/>
      </w:r>
      <w:r>
        <w:rPr>
          <w:b/>
        </w:rPr>
        <w:tab/>
      </w:r>
      <w:r>
        <w:rPr>
          <w:b/>
        </w:rPr>
        <w:tab/>
      </w:r>
      <w:r>
        <w:rPr>
          <w:b/>
        </w:rPr>
        <w:tab/>
      </w:r>
      <w:r>
        <w:rPr>
          <w:b/>
        </w:rPr>
        <w:tab/>
      </w:r>
      <w:r>
        <w:rPr>
          <w:b/>
        </w:rPr>
        <w:tab/>
      </w:r>
      <w:r>
        <w:rPr>
          <w:b/>
        </w:rPr>
        <w:tab/>
        <w:t>$____________</w:t>
      </w:r>
      <w:r>
        <w:rPr>
          <w:b/>
        </w:rPr>
        <w:tab/>
        <w:t>$____________</w:t>
      </w:r>
    </w:p>
    <w:p w:rsidR="005973BF" w:rsidRDefault="00E01904">
      <w:pPr>
        <w:widowControl w:val="0"/>
        <w:pBdr>
          <w:top w:val="nil"/>
          <w:left w:val="nil"/>
          <w:bottom w:val="nil"/>
          <w:right w:val="nil"/>
          <w:between w:val="nil"/>
        </w:pBdr>
        <w:spacing w:before="315" w:line="240" w:lineRule="auto"/>
        <w:ind w:left="844" w:right="945"/>
        <w:rPr>
          <w:b/>
        </w:rPr>
      </w:pPr>
      <w:r>
        <w:rPr>
          <w:b/>
        </w:rPr>
        <w:t>6</w:t>
      </w:r>
      <w:r>
        <w:rPr>
          <w:b/>
        </w:rPr>
        <w:tab/>
      </w:r>
      <w:r>
        <w:rPr>
          <w:b/>
        </w:rPr>
        <w:tab/>
        <w:t xml:space="preserve">Essence Utility CounterULS54, 54 L x 34 W x 34 H w/Stainless Steel </w:t>
      </w:r>
      <w:proofErr w:type="spellStart"/>
      <w:r>
        <w:rPr>
          <w:b/>
        </w:rPr>
        <w:t>TopLaminated</w:t>
      </w:r>
      <w:proofErr w:type="spellEnd"/>
      <w:r>
        <w:rPr>
          <w:b/>
        </w:rPr>
        <w:t xml:space="preserve"> Wood Panels with </w:t>
      </w:r>
      <w:proofErr w:type="spellStart"/>
      <w:r>
        <w:rPr>
          <w:b/>
        </w:rPr>
        <w:t>StandardEssence</w:t>
      </w:r>
      <w:proofErr w:type="spellEnd"/>
      <w:r>
        <w:rPr>
          <w:b/>
        </w:rPr>
        <w:t xml:space="preserve"> </w:t>
      </w:r>
      <w:proofErr w:type="spellStart"/>
      <w:r>
        <w:rPr>
          <w:b/>
        </w:rPr>
        <w:t>CornersFront</w:t>
      </w:r>
      <w:proofErr w:type="spellEnd"/>
      <w:r>
        <w:rPr>
          <w:b/>
        </w:rPr>
        <w:t xml:space="preserve"> Panel1 Side </w:t>
      </w:r>
      <w:proofErr w:type="spellStart"/>
      <w:r>
        <w:rPr>
          <w:b/>
        </w:rPr>
        <w:t>PanelStandard</w:t>
      </w:r>
      <w:proofErr w:type="spellEnd"/>
      <w:r>
        <w:rPr>
          <w:b/>
        </w:rPr>
        <w:t xml:space="preserve"> </w:t>
      </w:r>
      <w:proofErr w:type="spellStart"/>
      <w:r>
        <w:rPr>
          <w:b/>
        </w:rPr>
        <w:t>FeetTightlinkPolished</w:t>
      </w:r>
      <w:proofErr w:type="spellEnd"/>
      <w:r>
        <w:rPr>
          <w:b/>
        </w:rPr>
        <w:t xml:space="preserve"> Toe </w:t>
      </w:r>
      <w:proofErr w:type="spellStart"/>
      <w:r>
        <w:rPr>
          <w:b/>
        </w:rPr>
        <w:t>KicksHOT</w:t>
      </w:r>
      <w:proofErr w:type="spellEnd"/>
      <w:r>
        <w:rPr>
          <w:b/>
        </w:rPr>
        <w:t xml:space="preserve">/COLD/FREEZE DROP‐IN WELL, (3) 12"X 20"54'' FS Food Shield with Polished Finish and LED Lights12'' Stainless Steel Customer </w:t>
      </w:r>
      <w:proofErr w:type="spellStart"/>
      <w:r>
        <w:rPr>
          <w:b/>
        </w:rPr>
        <w:t>SideTray</w:t>
      </w:r>
      <w:proofErr w:type="spellEnd"/>
      <w:r>
        <w:rPr>
          <w:b/>
        </w:rPr>
        <w:t xml:space="preserve"> Slide w/Runners</w:t>
      </w:r>
    </w:p>
    <w:p w:rsidR="005973BF" w:rsidRDefault="00E01904">
      <w:pPr>
        <w:widowControl w:val="0"/>
        <w:pBdr>
          <w:top w:val="nil"/>
          <w:left w:val="nil"/>
          <w:bottom w:val="nil"/>
          <w:right w:val="nil"/>
          <w:between w:val="nil"/>
        </w:pBdr>
        <w:spacing w:before="315" w:line="240" w:lineRule="auto"/>
        <w:ind w:left="844" w:right="945"/>
        <w:rPr>
          <w:b/>
        </w:rPr>
      </w:pPr>
      <w:r>
        <w:rPr>
          <w:b/>
        </w:rPr>
        <w:tab/>
      </w:r>
      <w:r>
        <w:rPr>
          <w:b/>
        </w:rPr>
        <w:tab/>
      </w:r>
      <w:r>
        <w:rPr>
          <w:b/>
        </w:rPr>
        <w:tab/>
      </w:r>
      <w:r>
        <w:rPr>
          <w:b/>
        </w:rPr>
        <w:tab/>
      </w:r>
      <w:r>
        <w:rPr>
          <w:b/>
        </w:rPr>
        <w:tab/>
      </w:r>
      <w:r>
        <w:rPr>
          <w:b/>
        </w:rPr>
        <w:tab/>
      </w:r>
      <w:r>
        <w:rPr>
          <w:b/>
        </w:rPr>
        <w:tab/>
        <w:t>$____________</w:t>
      </w:r>
      <w:r>
        <w:rPr>
          <w:b/>
        </w:rPr>
        <w:tab/>
        <w:t>$____________</w:t>
      </w:r>
    </w:p>
    <w:p w:rsidR="005973BF" w:rsidRDefault="00E01904">
      <w:pPr>
        <w:widowControl w:val="0"/>
        <w:pBdr>
          <w:top w:val="nil"/>
          <w:left w:val="nil"/>
          <w:bottom w:val="nil"/>
          <w:right w:val="nil"/>
          <w:between w:val="nil"/>
        </w:pBdr>
        <w:spacing w:before="315" w:line="240" w:lineRule="auto"/>
        <w:ind w:left="844" w:right="945"/>
        <w:rPr>
          <w:b/>
        </w:rPr>
      </w:pPr>
      <w:r>
        <w:rPr>
          <w:b/>
        </w:rPr>
        <w:t>6</w:t>
      </w:r>
      <w:r>
        <w:rPr>
          <w:b/>
        </w:rPr>
        <w:tab/>
      </w:r>
      <w:r>
        <w:rPr>
          <w:b/>
        </w:rPr>
        <w:tab/>
        <w:t xml:space="preserve">Essence Utility CounterULS30, 30 L x 34 W x 34 H w/Stainless Steel </w:t>
      </w:r>
      <w:proofErr w:type="spellStart"/>
      <w:r>
        <w:rPr>
          <w:b/>
        </w:rPr>
        <w:t>TopLaminated</w:t>
      </w:r>
      <w:proofErr w:type="spellEnd"/>
      <w:r>
        <w:rPr>
          <w:b/>
        </w:rPr>
        <w:t xml:space="preserve"> Wood Panels with Standard Essence </w:t>
      </w:r>
      <w:proofErr w:type="spellStart"/>
      <w:r>
        <w:rPr>
          <w:b/>
        </w:rPr>
        <w:t>CornersFront</w:t>
      </w:r>
      <w:proofErr w:type="spellEnd"/>
      <w:r>
        <w:rPr>
          <w:b/>
        </w:rPr>
        <w:t xml:space="preserve"> Panel 1 Side </w:t>
      </w:r>
      <w:proofErr w:type="spellStart"/>
      <w:r>
        <w:rPr>
          <w:b/>
        </w:rPr>
        <w:t>PanelStandard</w:t>
      </w:r>
      <w:proofErr w:type="spellEnd"/>
      <w:r>
        <w:rPr>
          <w:b/>
        </w:rPr>
        <w:t xml:space="preserve"> </w:t>
      </w:r>
      <w:proofErr w:type="spellStart"/>
      <w:r>
        <w:rPr>
          <w:b/>
        </w:rPr>
        <w:t>FeetTightlinkPolished</w:t>
      </w:r>
      <w:proofErr w:type="spellEnd"/>
      <w:r>
        <w:rPr>
          <w:b/>
        </w:rPr>
        <w:t xml:space="preserve"> Toe </w:t>
      </w:r>
      <w:proofErr w:type="spellStart"/>
      <w:r>
        <w:rPr>
          <w:b/>
        </w:rPr>
        <w:t>KicksLakeside</w:t>
      </w:r>
      <w:proofErr w:type="spellEnd"/>
      <w:r>
        <w:rPr>
          <w:b/>
        </w:rPr>
        <w:t xml:space="preserve"> Tray Leveler Model 97612'' Stainless Steel Customer Side Tray Slide w/Runners</w:t>
      </w:r>
    </w:p>
    <w:p w:rsidR="005973BF" w:rsidRDefault="00E01904">
      <w:pPr>
        <w:widowControl w:val="0"/>
        <w:pBdr>
          <w:top w:val="nil"/>
          <w:left w:val="nil"/>
          <w:bottom w:val="nil"/>
          <w:right w:val="nil"/>
          <w:between w:val="nil"/>
        </w:pBdr>
        <w:spacing w:before="315" w:line="240" w:lineRule="auto"/>
        <w:ind w:left="844" w:right="945"/>
        <w:rPr>
          <w:b/>
        </w:rPr>
      </w:pPr>
      <w:r>
        <w:rPr>
          <w:b/>
        </w:rPr>
        <w:tab/>
      </w:r>
      <w:r>
        <w:rPr>
          <w:b/>
        </w:rPr>
        <w:tab/>
      </w:r>
      <w:r>
        <w:rPr>
          <w:b/>
        </w:rPr>
        <w:tab/>
      </w:r>
      <w:r>
        <w:rPr>
          <w:b/>
        </w:rPr>
        <w:tab/>
      </w:r>
      <w:r>
        <w:rPr>
          <w:b/>
        </w:rPr>
        <w:tab/>
      </w:r>
      <w:r>
        <w:rPr>
          <w:b/>
        </w:rPr>
        <w:tab/>
      </w:r>
      <w:r>
        <w:rPr>
          <w:b/>
        </w:rPr>
        <w:tab/>
        <w:t>$____________</w:t>
      </w:r>
      <w:r>
        <w:rPr>
          <w:b/>
        </w:rPr>
        <w:tab/>
        <w:t>$_____________</w:t>
      </w:r>
    </w:p>
    <w:p w:rsidR="005973BF" w:rsidRDefault="005973BF">
      <w:pPr>
        <w:widowControl w:val="0"/>
        <w:pBdr>
          <w:top w:val="nil"/>
          <w:left w:val="nil"/>
          <w:bottom w:val="nil"/>
          <w:right w:val="nil"/>
          <w:between w:val="nil"/>
        </w:pBdr>
        <w:spacing w:before="315" w:line="240" w:lineRule="auto"/>
        <w:ind w:left="844" w:right="945"/>
        <w:rPr>
          <w:b/>
        </w:rPr>
      </w:pPr>
    </w:p>
    <w:p w:rsidR="005973BF" w:rsidRDefault="005973BF">
      <w:pPr>
        <w:widowControl w:val="0"/>
        <w:pBdr>
          <w:top w:val="nil"/>
          <w:left w:val="nil"/>
          <w:bottom w:val="nil"/>
          <w:right w:val="nil"/>
          <w:between w:val="nil"/>
        </w:pBdr>
        <w:spacing w:before="315" w:line="240" w:lineRule="auto"/>
        <w:ind w:left="844" w:right="945"/>
        <w:rPr>
          <w:b/>
        </w:rPr>
      </w:pPr>
    </w:p>
    <w:p w:rsidR="005973BF" w:rsidRDefault="005973BF">
      <w:pPr>
        <w:widowControl w:val="0"/>
        <w:pBdr>
          <w:top w:val="nil"/>
          <w:left w:val="nil"/>
          <w:bottom w:val="nil"/>
          <w:right w:val="nil"/>
          <w:between w:val="nil"/>
        </w:pBdr>
        <w:spacing w:before="315" w:line="240" w:lineRule="auto"/>
        <w:ind w:left="844" w:right="945"/>
        <w:rPr>
          <w:b/>
        </w:rPr>
      </w:pPr>
    </w:p>
    <w:p w:rsidR="005973BF" w:rsidRDefault="005973BF">
      <w:pPr>
        <w:widowControl w:val="0"/>
        <w:pBdr>
          <w:top w:val="nil"/>
          <w:left w:val="nil"/>
          <w:bottom w:val="nil"/>
          <w:right w:val="nil"/>
          <w:between w:val="nil"/>
        </w:pBdr>
        <w:spacing w:before="315" w:line="240" w:lineRule="auto"/>
        <w:ind w:left="844" w:right="945"/>
        <w:rPr>
          <w:b/>
        </w:rPr>
      </w:pPr>
    </w:p>
    <w:p w:rsidR="00EF6EB9" w:rsidRDefault="00E01904">
      <w:pPr>
        <w:widowControl w:val="0"/>
        <w:spacing w:line="240" w:lineRule="auto"/>
        <w:rPr>
          <w:b/>
          <w:sz w:val="19"/>
          <w:szCs w:val="19"/>
        </w:rPr>
      </w:pPr>
      <w:r>
        <w:rPr>
          <w:b/>
          <w:sz w:val="19"/>
          <w:szCs w:val="19"/>
        </w:rPr>
        <w:t xml:space="preserve">             </w:t>
      </w:r>
    </w:p>
    <w:p w:rsidR="00EF6EB9" w:rsidRDefault="00EF6EB9">
      <w:pPr>
        <w:widowControl w:val="0"/>
        <w:spacing w:line="240" w:lineRule="auto"/>
        <w:rPr>
          <w:b/>
          <w:sz w:val="19"/>
          <w:szCs w:val="19"/>
        </w:rPr>
      </w:pPr>
    </w:p>
    <w:p w:rsidR="00EF6EB9" w:rsidRDefault="00EF6EB9">
      <w:pPr>
        <w:widowControl w:val="0"/>
        <w:spacing w:line="240" w:lineRule="auto"/>
        <w:rPr>
          <w:b/>
          <w:sz w:val="19"/>
          <w:szCs w:val="19"/>
        </w:rPr>
      </w:pPr>
    </w:p>
    <w:p w:rsidR="00EF6EB9" w:rsidRDefault="00EF6EB9">
      <w:pPr>
        <w:widowControl w:val="0"/>
        <w:spacing w:line="240" w:lineRule="auto"/>
        <w:rPr>
          <w:b/>
          <w:sz w:val="19"/>
          <w:szCs w:val="19"/>
        </w:rPr>
      </w:pPr>
    </w:p>
    <w:p w:rsidR="005973BF" w:rsidRDefault="00EF6EB9">
      <w:pPr>
        <w:widowControl w:val="0"/>
        <w:spacing w:line="240" w:lineRule="auto"/>
        <w:rPr>
          <w:b/>
          <w:sz w:val="19"/>
          <w:szCs w:val="19"/>
        </w:rPr>
      </w:pPr>
      <w:r>
        <w:rPr>
          <w:b/>
          <w:sz w:val="19"/>
          <w:szCs w:val="19"/>
        </w:rPr>
        <w:t xml:space="preserve">             </w:t>
      </w:r>
      <w:r w:rsidR="00E01904">
        <w:rPr>
          <w:b/>
          <w:sz w:val="19"/>
          <w:szCs w:val="19"/>
        </w:rPr>
        <w:t xml:space="preserve"> Page: 4  </w:t>
      </w:r>
    </w:p>
    <w:p w:rsidR="005973BF" w:rsidRDefault="00E01904">
      <w:pPr>
        <w:widowControl w:val="0"/>
        <w:spacing w:line="240" w:lineRule="auto"/>
        <w:rPr>
          <w:b/>
          <w:sz w:val="19"/>
          <w:szCs w:val="19"/>
        </w:rPr>
      </w:pPr>
      <w:r>
        <w:rPr>
          <w:b/>
          <w:sz w:val="19"/>
          <w:szCs w:val="19"/>
        </w:rPr>
        <w:t xml:space="preserve">              BID No. </w:t>
      </w:r>
      <w:r>
        <w:rPr>
          <w:b/>
          <w:sz w:val="19"/>
          <w:szCs w:val="19"/>
          <w:u w:val="single"/>
        </w:rPr>
        <w:t>2425-CN-001</w:t>
      </w:r>
      <w:r>
        <w:rPr>
          <w:b/>
          <w:sz w:val="19"/>
          <w:szCs w:val="19"/>
        </w:rPr>
        <w:t xml:space="preserve">    BIDDER: __________________________________________________</w:t>
      </w:r>
    </w:p>
    <w:p w:rsidR="005973BF" w:rsidRDefault="005973BF">
      <w:pPr>
        <w:widowControl w:val="0"/>
        <w:pBdr>
          <w:top w:val="nil"/>
          <w:left w:val="nil"/>
          <w:bottom w:val="nil"/>
          <w:right w:val="nil"/>
          <w:between w:val="nil"/>
        </w:pBdr>
        <w:spacing w:before="315" w:line="240" w:lineRule="auto"/>
        <w:ind w:left="844" w:right="945"/>
        <w:rPr>
          <w:b/>
          <w:sz w:val="19"/>
          <w:szCs w:val="19"/>
        </w:rPr>
      </w:pPr>
    </w:p>
    <w:p w:rsidR="005973BF" w:rsidRDefault="00E01904">
      <w:pPr>
        <w:widowControl w:val="0"/>
        <w:pBdr>
          <w:top w:val="nil"/>
          <w:left w:val="nil"/>
          <w:bottom w:val="nil"/>
          <w:right w:val="nil"/>
          <w:between w:val="nil"/>
        </w:pBdr>
        <w:spacing w:before="315" w:line="240" w:lineRule="auto"/>
        <w:ind w:left="844" w:right="945"/>
        <w:rPr>
          <w:b/>
        </w:rPr>
      </w:pPr>
      <w:r>
        <w:rPr>
          <w:b/>
          <w:sz w:val="19"/>
          <w:szCs w:val="19"/>
        </w:rPr>
        <w:t xml:space="preserve"> </w:t>
      </w:r>
      <w:r>
        <w:rPr>
          <w:b/>
        </w:rPr>
        <w:t>2</w:t>
      </w:r>
      <w:r>
        <w:rPr>
          <w:b/>
        </w:rPr>
        <w:tab/>
      </w:r>
      <w:r>
        <w:rPr>
          <w:b/>
        </w:rPr>
        <w:tab/>
        <w:t xml:space="preserve">Essence Utility CounterULS84, 84 L x 34 W x 34 H w/Stainless Steel </w:t>
      </w:r>
      <w:proofErr w:type="spellStart"/>
      <w:r>
        <w:rPr>
          <w:b/>
        </w:rPr>
        <w:t>TopLaminated</w:t>
      </w:r>
      <w:proofErr w:type="spellEnd"/>
      <w:r>
        <w:rPr>
          <w:b/>
        </w:rPr>
        <w:t xml:space="preserve"> Wood Panels with Standard Essence </w:t>
      </w:r>
      <w:proofErr w:type="spellStart"/>
      <w:r>
        <w:rPr>
          <w:b/>
        </w:rPr>
        <w:t>CornersFront</w:t>
      </w:r>
      <w:proofErr w:type="spellEnd"/>
      <w:r>
        <w:rPr>
          <w:b/>
        </w:rPr>
        <w:t xml:space="preserve"> Panel 1 Side </w:t>
      </w:r>
      <w:proofErr w:type="spellStart"/>
      <w:r>
        <w:rPr>
          <w:b/>
        </w:rPr>
        <w:t>PanelStandard</w:t>
      </w:r>
      <w:proofErr w:type="spellEnd"/>
      <w:r>
        <w:rPr>
          <w:b/>
        </w:rPr>
        <w:t xml:space="preserve"> </w:t>
      </w:r>
      <w:proofErr w:type="spellStart"/>
      <w:r>
        <w:rPr>
          <w:b/>
        </w:rPr>
        <w:t>FeetTightlinkPolished</w:t>
      </w:r>
      <w:proofErr w:type="spellEnd"/>
      <w:r>
        <w:rPr>
          <w:b/>
        </w:rPr>
        <w:t xml:space="preserve"> Toe </w:t>
      </w:r>
      <w:proofErr w:type="spellStart"/>
      <w:r>
        <w:rPr>
          <w:b/>
        </w:rPr>
        <w:t>KicksHOT</w:t>
      </w:r>
      <w:proofErr w:type="spellEnd"/>
      <w:r>
        <w:rPr>
          <w:b/>
        </w:rPr>
        <w:t xml:space="preserve">/COLD/FREEZE DROP‐IN WELL, (5) 12"X 20"84'' FS Food Shield with Polished Finish and LED Lights12'' Stainless Steel Customer </w:t>
      </w:r>
      <w:proofErr w:type="spellStart"/>
      <w:r>
        <w:rPr>
          <w:b/>
        </w:rPr>
        <w:t>SideTray</w:t>
      </w:r>
      <w:proofErr w:type="spellEnd"/>
      <w:r>
        <w:rPr>
          <w:b/>
        </w:rPr>
        <w:t xml:space="preserve"> Slide w/Runners8'' Stainless Steel Flat Operator Side Tray Slide</w:t>
      </w:r>
    </w:p>
    <w:p w:rsidR="005973BF" w:rsidRDefault="00E01904">
      <w:pPr>
        <w:widowControl w:val="0"/>
        <w:pBdr>
          <w:top w:val="nil"/>
          <w:left w:val="nil"/>
          <w:bottom w:val="nil"/>
          <w:right w:val="nil"/>
          <w:between w:val="nil"/>
        </w:pBdr>
        <w:spacing w:before="315" w:line="240" w:lineRule="auto"/>
        <w:ind w:left="844" w:right="945"/>
        <w:rPr>
          <w:b/>
        </w:rPr>
      </w:pPr>
      <w:r>
        <w:rPr>
          <w:b/>
        </w:rPr>
        <w:tab/>
      </w:r>
      <w:r>
        <w:rPr>
          <w:b/>
        </w:rPr>
        <w:tab/>
      </w:r>
      <w:r>
        <w:rPr>
          <w:b/>
        </w:rPr>
        <w:tab/>
      </w:r>
      <w:r>
        <w:rPr>
          <w:b/>
        </w:rPr>
        <w:tab/>
      </w:r>
      <w:r>
        <w:rPr>
          <w:b/>
        </w:rPr>
        <w:tab/>
      </w:r>
      <w:r>
        <w:rPr>
          <w:b/>
        </w:rPr>
        <w:tab/>
      </w:r>
      <w:r>
        <w:rPr>
          <w:b/>
        </w:rPr>
        <w:tab/>
        <w:t>$____________</w:t>
      </w:r>
      <w:r>
        <w:rPr>
          <w:b/>
        </w:rPr>
        <w:tab/>
        <w:t>$___________</w:t>
      </w:r>
    </w:p>
    <w:p w:rsidR="005973BF" w:rsidRDefault="00E01904">
      <w:pPr>
        <w:widowControl w:val="0"/>
        <w:pBdr>
          <w:top w:val="nil"/>
          <w:left w:val="nil"/>
          <w:bottom w:val="nil"/>
          <w:right w:val="nil"/>
          <w:between w:val="nil"/>
        </w:pBdr>
        <w:spacing w:before="315" w:line="240" w:lineRule="auto"/>
        <w:ind w:left="844" w:right="945"/>
        <w:rPr>
          <w:b/>
        </w:rPr>
      </w:pPr>
      <w:r>
        <w:rPr>
          <w:b/>
        </w:rPr>
        <w:t>2</w:t>
      </w:r>
      <w:r>
        <w:rPr>
          <w:b/>
        </w:rPr>
        <w:tab/>
      </w:r>
      <w:r>
        <w:rPr>
          <w:b/>
        </w:rPr>
        <w:tab/>
        <w:t xml:space="preserve">Essence Utility CounterULS72, 72 L x 34 W x 34 H w/Stainless Steel </w:t>
      </w:r>
      <w:proofErr w:type="spellStart"/>
      <w:r>
        <w:rPr>
          <w:b/>
        </w:rPr>
        <w:t>TopLaminated</w:t>
      </w:r>
      <w:proofErr w:type="spellEnd"/>
      <w:r>
        <w:rPr>
          <w:b/>
        </w:rPr>
        <w:t xml:space="preserve"> Wood Panels with Standard Essence </w:t>
      </w:r>
      <w:proofErr w:type="spellStart"/>
      <w:r>
        <w:rPr>
          <w:b/>
        </w:rPr>
        <w:t>CornersFront</w:t>
      </w:r>
      <w:proofErr w:type="spellEnd"/>
      <w:r>
        <w:rPr>
          <w:b/>
        </w:rPr>
        <w:t xml:space="preserve"> Panel 1 Side </w:t>
      </w:r>
      <w:proofErr w:type="spellStart"/>
      <w:r>
        <w:rPr>
          <w:b/>
        </w:rPr>
        <w:t>PanelStandard</w:t>
      </w:r>
      <w:proofErr w:type="spellEnd"/>
      <w:r>
        <w:rPr>
          <w:b/>
        </w:rPr>
        <w:t xml:space="preserve"> </w:t>
      </w:r>
      <w:proofErr w:type="spellStart"/>
      <w:r>
        <w:rPr>
          <w:b/>
        </w:rPr>
        <w:t>FeetTightlinkPolished</w:t>
      </w:r>
      <w:proofErr w:type="spellEnd"/>
      <w:r>
        <w:rPr>
          <w:b/>
        </w:rPr>
        <w:t xml:space="preserve"> Toe </w:t>
      </w:r>
      <w:proofErr w:type="spellStart"/>
      <w:r>
        <w:rPr>
          <w:b/>
        </w:rPr>
        <w:t>KicksHOT</w:t>
      </w:r>
      <w:proofErr w:type="spellEnd"/>
      <w:r>
        <w:rPr>
          <w:b/>
        </w:rPr>
        <w:t>/COLD/FREEZE DROP‐IN WELL, (4) 12"X 20"72'' FS Food Shield with Polished Finish and LED Lights12'' Stainless Steel Customer Side Tray Slide w/Runners</w:t>
      </w:r>
    </w:p>
    <w:p w:rsidR="005973BF" w:rsidRDefault="00E01904">
      <w:pPr>
        <w:widowControl w:val="0"/>
        <w:pBdr>
          <w:top w:val="nil"/>
          <w:left w:val="nil"/>
          <w:bottom w:val="nil"/>
          <w:right w:val="nil"/>
          <w:between w:val="nil"/>
        </w:pBdr>
        <w:spacing w:before="315" w:line="240" w:lineRule="auto"/>
        <w:ind w:left="844" w:right="945"/>
        <w:rPr>
          <w:b/>
        </w:rPr>
      </w:pPr>
      <w:r>
        <w:rPr>
          <w:b/>
        </w:rPr>
        <w:tab/>
      </w:r>
      <w:r>
        <w:rPr>
          <w:b/>
        </w:rPr>
        <w:tab/>
      </w:r>
      <w:r>
        <w:rPr>
          <w:b/>
        </w:rPr>
        <w:tab/>
      </w:r>
      <w:r>
        <w:rPr>
          <w:b/>
        </w:rPr>
        <w:tab/>
      </w:r>
      <w:r>
        <w:rPr>
          <w:b/>
        </w:rPr>
        <w:tab/>
      </w:r>
      <w:r>
        <w:rPr>
          <w:b/>
        </w:rPr>
        <w:tab/>
      </w:r>
      <w:r>
        <w:rPr>
          <w:b/>
        </w:rPr>
        <w:tab/>
        <w:t>$____________</w:t>
      </w:r>
      <w:r>
        <w:rPr>
          <w:b/>
        </w:rPr>
        <w:tab/>
        <w:t>$____________</w:t>
      </w:r>
    </w:p>
    <w:p w:rsidR="005973BF" w:rsidRDefault="00E01904">
      <w:pPr>
        <w:widowControl w:val="0"/>
        <w:pBdr>
          <w:top w:val="nil"/>
          <w:left w:val="nil"/>
          <w:bottom w:val="nil"/>
          <w:right w:val="nil"/>
          <w:between w:val="nil"/>
        </w:pBdr>
        <w:spacing w:before="315" w:line="240" w:lineRule="auto"/>
        <w:ind w:left="844" w:right="945"/>
        <w:rPr>
          <w:b/>
        </w:rPr>
      </w:pPr>
      <w:r>
        <w:rPr>
          <w:b/>
        </w:rPr>
        <w:t>2</w:t>
      </w:r>
      <w:r>
        <w:rPr>
          <w:b/>
        </w:rPr>
        <w:tab/>
      </w:r>
      <w:r>
        <w:rPr>
          <w:b/>
        </w:rPr>
        <w:tab/>
        <w:t xml:space="preserve">Essence Utility CounterULS30, 24 L x 34 W x 34 H w/Stainless Steel </w:t>
      </w:r>
      <w:proofErr w:type="spellStart"/>
      <w:r>
        <w:rPr>
          <w:b/>
        </w:rPr>
        <w:t>TopLaminated</w:t>
      </w:r>
      <w:proofErr w:type="spellEnd"/>
      <w:r>
        <w:rPr>
          <w:b/>
        </w:rPr>
        <w:t xml:space="preserve"> Wood Panels with Standard Essence </w:t>
      </w:r>
      <w:proofErr w:type="spellStart"/>
      <w:r>
        <w:rPr>
          <w:b/>
        </w:rPr>
        <w:t>CornersFront</w:t>
      </w:r>
      <w:proofErr w:type="spellEnd"/>
      <w:r>
        <w:rPr>
          <w:b/>
        </w:rPr>
        <w:t xml:space="preserve"> Panel2 Side </w:t>
      </w:r>
      <w:proofErr w:type="spellStart"/>
      <w:r>
        <w:rPr>
          <w:b/>
        </w:rPr>
        <w:t>PanelsStandard</w:t>
      </w:r>
      <w:proofErr w:type="spellEnd"/>
      <w:r>
        <w:rPr>
          <w:b/>
        </w:rPr>
        <w:t xml:space="preserve"> </w:t>
      </w:r>
      <w:proofErr w:type="spellStart"/>
      <w:r>
        <w:rPr>
          <w:b/>
        </w:rPr>
        <w:t>FeetPolished</w:t>
      </w:r>
      <w:proofErr w:type="spellEnd"/>
      <w:r>
        <w:rPr>
          <w:b/>
        </w:rPr>
        <w:t xml:space="preserve"> Toe Kicks12'' Stainless Steel Customer Side Tray Slide w/Runners</w:t>
      </w:r>
    </w:p>
    <w:p w:rsidR="005973BF" w:rsidRDefault="00E01904">
      <w:pPr>
        <w:widowControl w:val="0"/>
        <w:pBdr>
          <w:top w:val="nil"/>
          <w:left w:val="nil"/>
          <w:bottom w:val="nil"/>
          <w:right w:val="nil"/>
          <w:between w:val="nil"/>
        </w:pBdr>
        <w:spacing w:before="315" w:line="240" w:lineRule="auto"/>
        <w:ind w:left="844" w:right="945"/>
        <w:rPr>
          <w:b/>
        </w:rPr>
      </w:pPr>
      <w:r>
        <w:rPr>
          <w:b/>
        </w:rPr>
        <w:tab/>
      </w:r>
      <w:r>
        <w:rPr>
          <w:b/>
        </w:rPr>
        <w:tab/>
      </w:r>
      <w:r>
        <w:rPr>
          <w:b/>
        </w:rPr>
        <w:tab/>
      </w:r>
      <w:r>
        <w:rPr>
          <w:b/>
        </w:rPr>
        <w:tab/>
      </w:r>
      <w:r>
        <w:rPr>
          <w:b/>
        </w:rPr>
        <w:tab/>
      </w:r>
      <w:r>
        <w:rPr>
          <w:b/>
        </w:rPr>
        <w:tab/>
      </w:r>
      <w:r>
        <w:rPr>
          <w:b/>
        </w:rPr>
        <w:tab/>
        <w:t>$___________</w:t>
      </w:r>
      <w:r>
        <w:rPr>
          <w:b/>
        </w:rPr>
        <w:tab/>
        <w:t>$____________</w:t>
      </w:r>
    </w:p>
    <w:p w:rsidR="005973BF" w:rsidRDefault="00E01904">
      <w:pPr>
        <w:widowControl w:val="0"/>
        <w:pBdr>
          <w:top w:val="nil"/>
          <w:left w:val="nil"/>
          <w:bottom w:val="nil"/>
          <w:right w:val="nil"/>
          <w:between w:val="nil"/>
        </w:pBdr>
        <w:spacing w:before="315" w:line="240" w:lineRule="auto"/>
        <w:ind w:left="844" w:right="945"/>
        <w:rPr>
          <w:b/>
        </w:rPr>
      </w:pPr>
      <w:r>
        <w:rPr>
          <w:b/>
        </w:rPr>
        <w:tab/>
      </w:r>
      <w:r>
        <w:rPr>
          <w:b/>
        </w:rPr>
        <w:tab/>
      </w:r>
      <w:r>
        <w:rPr>
          <w:b/>
        </w:rPr>
        <w:tab/>
      </w:r>
      <w:r>
        <w:rPr>
          <w:b/>
        </w:rPr>
        <w:tab/>
      </w:r>
      <w:r>
        <w:rPr>
          <w:b/>
        </w:rPr>
        <w:tab/>
      </w:r>
      <w:r>
        <w:rPr>
          <w:b/>
        </w:rPr>
        <w:tab/>
      </w:r>
      <w:r>
        <w:rPr>
          <w:b/>
        </w:rPr>
        <w:tab/>
      </w:r>
      <w:r>
        <w:rPr>
          <w:b/>
        </w:rPr>
        <w:tab/>
        <w:t xml:space="preserve">  Total  </w:t>
      </w:r>
      <w:r>
        <w:rPr>
          <w:b/>
        </w:rPr>
        <w:tab/>
        <w:t>$_____________</w:t>
      </w:r>
    </w:p>
    <w:p w:rsidR="005973BF" w:rsidRDefault="00E01904">
      <w:pPr>
        <w:widowControl w:val="0"/>
        <w:pBdr>
          <w:top w:val="nil"/>
          <w:left w:val="nil"/>
          <w:bottom w:val="nil"/>
          <w:right w:val="nil"/>
          <w:between w:val="nil"/>
        </w:pBdr>
        <w:spacing w:before="315" w:line="240" w:lineRule="auto"/>
        <w:ind w:left="844" w:right="945"/>
        <w:rPr>
          <w:b/>
        </w:rPr>
      </w:pPr>
      <w:r>
        <w:rPr>
          <w:b/>
        </w:rPr>
        <w:t xml:space="preserve"> (Please see specifications on Page 10)</w:t>
      </w:r>
    </w:p>
    <w:p w:rsidR="005973BF" w:rsidRDefault="00E01904">
      <w:pPr>
        <w:widowControl w:val="0"/>
        <w:spacing w:before="531" w:line="229" w:lineRule="auto"/>
        <w:ind w:right="96"/>
        <w:rPr>
          <w:sz w:val="24"/>
          <w:szCs w:val="24"/>
        </w:rPr>
      </w:pPr>
      <w:r>
        <w:rPr>
          <w:sz w:val="24"/>
          <w:szCs w:val="24"/>
        </w:rPr>
        <w:t xml:space="preserve">QUOTE EXACTLY AS SPECIFIED OR YOUR FUNCTIONAL EQUIVALENT. PENDER </w:t>
      </w:r>
      <w:proofErr w:type="gramStart"/>
      <w:r>
        <w:rPr>
          <w:sz w:val="24"/>
          <w:szCs w:val="24"/>
        </w:rPr>
        <w:t>COUNTY  SCHOOLS</w:t>
      </w:r>
      <w:proofErr w:type="gramEnd"/>
      <w:r>
        <w:rPr>
          <w:sz w:val="24"/>
          <w:szCs w:val="24"/>
        </w:rPr>
        <w:t xml:space="preserve"> RESERVE THE RIGHT TO DETERMINE IF BIDDER’S FUNCTIONAL EQUIVALENT IS  ACCEPTABLE.</w:t>
      </w:r>
    </w:p>
    <w:p w:rsidR="005973BF" w:rsidRDefault="00E01904">
      <w:pPr>
        <w:widowControl w:val="0"/>
        <w:spacing w:before="530" w:line="229" w:lineRule="auto"/>
        <w:ind w:left="124" w:right="684" w:firstLine="10"/>
        <w:rPr>
          <w:sz w:val="24"/>
          <w:szCs w:val="24"/>
        </w:rPr>
      </w:pPr>
      <w:r>
        <w:rPr>
          <w:sz w:val="24"/>
          <w:szCs w:val="24"/>
        </w:rPr>
        <w:t xml:space="preserve">IF QUOTING FUNCTIONALLY EQUIVALENT ITEMS, ALL INFORMATION, INCLUDING </w:t>
      </w:r>
      <w:proofErr w:type="gramStart"/>
      <w:r>
        <w:rPr>
          <w:sz w:val="24"/>
          <w:szCs w:val="24"/>
        </w:rPr>
        <w:t>ITEM  NUMBERS</w:t>
      </w:r>
      <w:proofErr w:type="gramEnd"/>
      <w:r>
        <w:rPr>
          <w:sz w:val="24"/>
          <w:szCs w:val="24"/>
        </w:rPr>
        <w:t xml:space="preserve"> AND COMPLETE DESCRIPTIONS, MUST BE SPECIFIED FOR YOUR BID TO BE  CONSIDERED. </w:t>
      </w:r>
    </w:p>
    <w:p w:rsidR="005973BF" w:rsidRDefault="00E01904">
      <w:pPr>
        <w:widowControl w:val="0"/>
        <w:spacing w:before="282" w:line="240" w:lineRule="auto"/>
        <w:ind w:left="112"/>
        <w:rPr>
          <w:sz w:val="24"/>
          <w:szCs w:val="24"/>
        </w:rPr>
      </w:pPr>
      <w:r>
        <w:rPr>
          <w:sz w:val="24"/>
          <w:szCs w:val="24"/>
        </w:rPr>
        <w:t xml:space="preserve">ALL SHIPPING CHARGES MUST BE INCLUDED IN BID PRICE FOR QUOTE TO BE VALID. </w:t>
      </w:r>
    </w:p>
    <w:p w:rsidR="005973BF" w:rsidRDefault="00E01904">
      <w:pPr>
        <w:widowControl w:val="0"/>
        <w:spacing w:before="269" w:line="229" w:lineRule="auto"/>
        <w:ind w:left="135" w:right="552" w:hanging="22"/>
        <w:rPr>
          <w:sz w:val="24"/>
          <w:szCs w:val="24"/>
        </w:rPr>
        <w:sectPr w:rsidR="005973BF">
          <w:headerReference w:type="default" r:id="rId8"/>
          <w:pgSz w:w="12240" w:h="15840"/>
          <w:pgMar w:top="708" w:right="616" w:bottom="479" w:left="607" w:header="0" w:footer="720" w:gutter="0"/>
          <w:pgNumType w:start="1"/>
          <w:cols w:space="720"/>
        </w:sectPr>
      </w:pPr>
      <w:r>
        <w:rPr>
          <w:sz w:val="24"/>
          <w:szCs w:val="24"/>
        </w:rPr>
        <w:t xml:space="preserve">APPLICABLE SALES TAX WILL BE ADDED WHEN PURCHASE ORDER IS ISSUED. DO </w:t>
      </w:r>
      <w:proofErr w:type="gramStart"/>
      <w:r>
        <w:rPr>
          <w:sz w:val="24"/>
          <w:szCs w:val="24"/>
        </w:rPr>
        <w:t>NOT  INCLUDE</w:t>
      </w:r>
      <w:proofErr w:type="gramEnd"/>
      <w:r>
        <w:rPr>
          <w:sz w:val="24"/>
          <w:szCs w:val="24"/>
        </w:rPr>
        <w:t xml:space="preserve"> SALES TAX IN YOUR QUOTE</w:t>
      </w:r>
    </w:p>
    <w:p w:rsidR="005973BF" w:rsidRDefault="005973BF">
      <w:pPr>
        <w:widowControl w:val="0"/>
        <w:pBdr>
          <w:top w:val="nil"/>
          <w:left w:val="nil"/>
          <w:bottom w:val="nil"/>
          <w:right w:val="nil"/>
          <w:between w:val="nil"/>
        </w:pBdr>
        <w:spacing w:before="269" w:line="229" w:lineRule="auto"/>
        <w:ind w:right="552"/>
        <w:rPr>
          <w:sz w:val="24"/>
          <w:szCs w:val="24"/>
        </w:rPr>
      </w:pPr>
    </w:p>
    <w:p w:rsidR="005973BF" w:rsidRDefault="005973BF">
      <w:pPr>
        <w:widowControl w:val="0"/>
        <w:pBdr>
          <w:top w:val="nil"/>
          <w:left w:val="nil"/>
          <w:bottom w:val="nil"/>
          <w:right w:val="nil"/>
          <w:between w:val="nil"/>
        </w:pBdr>
        <w:spacing w:before="269" w:line="229" w:lineRule="auto"/>
        <w:ind w:right="552"/>
        <w:rPr>
          <w:sz w:val="24"/>
          <w:szCs w:val="24"/>
        </w:rPr>
      </w:pPr>
    </w:p>
    <w:p w:rsidR="005973BF" w:rsidRDefault="005973BF">
      <w:pPr>
        <w:widowControl w:val="0"/>
        <w:pBdr>
          <w:top w:val="nil"/>
          <w:left w:val="nil"/>
          <w:bottom w:val="nil"/>
          <w:right w:val="nil"/>
          <w:between w:val="nil"/>
        </w:pBdr>
        <w:spacing w:before="269" w:line="229" w:lineRule="auto"/>
        <w:ind w:right="552"/>
        <w:rPr>
          <w:sz w:val="24"/>
          <w:szCs w:val="24"/>
        </w:rPr>
      </w:pPr>
    </w:p>
    <w:p w:rsidR="005973BF" w:rsidRDefault="005973BF">
      <w:pPr>
        <w:widowControl w:val="0"/>
        <w:pBdr>
          <w:top w:val="nil"/>
          <w:left w:val="nil"/>
          <w:bottom w:val="nil"/>
          <w:right w:val="nil"/>
          <w:between w:val="nil"/>
        </w:pBdr>
        <w:spacing w:before="269" w:line="229" w:lineRule="auto"/>
        <w:ind w:right="552"/>
        <w:rPr>
          <w:sz w:val="24"/>
          <w:szCs w:val="24"/>
        </w:rPr>
      </w:pPr>
    </w:p>
    <w:p w:rsidR="005973BF" w:rsidRDefault="005973BF">
      <w:pPr>
        <w:widowControl w:val="0"/>
        <w:pBdr>
          <w:top w:val="nil"/>
          <w:left w:val="nil"/>
          <w:bottom w:val="nil"/>
          <w:right w:val="nil"/>
          <w:between w:val="nil"/>
        </w:pBdr>
        <w:spacing w:before="269" w:line="229" w:lineRule="auto"/>
        <w:ind w:right="552"/>
        <w:rPr>
          <w:sz w:val="24"/>
          <w:szCs w:val="24"/>
        </w:rPr>
        <w:sectPr w:rsidR="005973BF">
          <w:type w:val="continuous"/>
          <w:pgSz w:w="12240" w:h="15840"/>
          <w:pgMar w:top="708" w:right="1143" w:bottom="479" w:left="732" w:header="0" w:footer="720" w:gutter="0"/>
          <w:cols w:num="3" w:space="720" w:equalWidth="0">
            <w:col w:w="3460" w:space="0"/>
            <w:col w:w="3460" w:space="0"/>
            <w:col w:w="3460" w:space="0"/>
          </w:cols>
        </w:sectPr>
      </w:pPr>
    </w:p>
    <w:p w:rsidR="005973BF" w:rsidRDefault="005973BF">
      <w:pPr>
        <w:widowControl w:val="0"/>
        <w:pBdr>
          <w:top w:val="nil"/>
          <w:left w:val="nil"/>
          <w:bottom w:val="nil"/>
          <w:right w:val="nil"/>
          <w:between w:val="nil"/>
        </w:pBdr>
        <w:spacing w:before="269" w:line="229" w:lineRule="auto"/>
        <w:ind w:right="552"/>
        <w:rPr>
          <w:sz w:val="24"/>
          <w:szCs w:val="24"/>
        </w:rPr>
        <w:sectPr w:rsidR="005973BF">
          <w:type w:val="continuous"/>
          <w:pgSz w:w="12240" w:h="15840"/>
          <w:pgMar w:top="708" w:right="616" w:bottom="479" w:left="607" w:header="0" w:footer="720" w:gutter="0"/>
          <w:cols w:space="720" w:equalWidth="0">
            <w:col w:w="11015" w:space="0"/>
          </w:cols>
        </w:sectPr>
      </w:pPr>
    </w:p>
    <w:p w:rsidR="005973BF" w:rsidRDefault="005973BF">
      <w:pPr>
        <w:widowControl w:val="0"/>
        <w:pBdr>
          <w:top w:val="nil"/>
          <w:left w:val="nil"/>
          <w:bottom w:val="nil"/>
          <w:right w:val="nil"/>
          <w:between w:val="nil"/>
        </w:pBdr>
        <w:spacing w:before="269" w:line="229" w:lineRule="auto"/>
        <w:ind w:right="552"/>
        <w:rPr>
          <w:sz w:val="24"/>
          <w:szCs w:val="24"/>
        </w:rPr>
      </w:pPr>
    </w:p>
    <w:p w:rsidR="005973BF" w:rsidRDefault="00E01904">
      <w:pPr>
        <w:widowControl w:val="0"/>
        <w:pBdr>
          <w:top w:val="nil"/>
          <w:left w:val="nil"/>
          <w:bottom w:val="nil"/>
          <w:right w:val="nil"/>
          <w:between w:val="nil"/>
        </w:pBdr>
        <w:spacing w:line="240" w:lineRule="auto"/>
        <w:ind w:left="127"/>
        <w:rPr>
          <w:b/>
          <w:color w:val="000000"/>
          <w:sz w:val="19"/>
          <w:szCs w:val="19"/>
        </w:rPr>
      </w:pPr>
      <w:r>
        <w:rPr>
          <w:b/>
          <w:color w:val="000000"/>
          <w:sz w:val="19"/>
          <w:szCs w:val="19"/>
        </w:rPr>
        <w:t xml:space="preserve">Page: 5  </w:t>
      </w:r>
    </w:p>
    <w:p w:rsidR="005973BF" w:rsidRDefault="00E01904">
      <w:pPr>
        <w:widowControl w:val="0"/>
        <w:pBdr>
          <w:top w:val="nil"/>
          <w:left w:val="nil"/>
          <w:bottom w:val="nil"/>
          <w:right w:val="nil"/>
          <w:between w:val="nil"/>
        </w:pBdr>
        <w:spacing w:line="240" w:lineRule="auto"/>
        <w:ind w:left="127"/>
        <w:rPr>
          <w:b/>
          <w:sz w:val="19"/>
          <w:szCs w:val="19"/>
        </w:rPr>
      </w:pPr>
      <w:r>
        <w:rPr>
          <w:b/>
          <w:color w:val="000000"/>
          <w:sz w:val="19"/>
          <w:szCs w:val="19"/>
        </w:rPr>
        <w:t xml:space="preserve">BID No. </w:t>
      </w:r>
      <w:r>
        <w:rPr>
          <w:b/>
          <w:sz w:val="19"/>
          <w:szCs w:val="19"/>
          <w:u w:val="single"/>
        </w:rPr>
        <w:t>2425-CN-001</w:t>
      </w:r>
      <w:r>
        <w:rPr>
          <w:b/>
          <w:color w:val="000000"/>
          <w:sz w:val="19"/>
          <w:szCs w:val="19"/>
        </w:rPr>
        <w:t xml:space="preserve"> BIDDER: __________________________________________________ </w:t>
      </w:r>
    </w:p>
    <w:p w:rsidR="005973BF" w:rsidRDefault="005973BF">
      <w:pPr>
        <w:widowControl w:val="0"/>
        <w:pBdr>
          <w:top w:val="nil"/>
          <w:left w:val="nil"/>
          <w:bottom w:val="nil"/>
          <w:right w:val="nil"/>
          <w:between w:val="nil"/>
        </w:pBdr>
        <w:spacing w:line="240" w:lineRule="auto"/>
        <w:ind w:left="3007" w:firstLine="592"/>
        <w:rPr>
          <w:b/>
          <w:sz w:val="18"/>
          <w:szCs w:val="18"/>
          <w:u w:val="single"/>
        </w:rPr>
      </w:pPr>
    </w:p>
    <w:p w:rsidR="005973BF" w:rsidRDefault="00E01904">
      <w:pPr>
        <w:widowControl w:val="0"/>
        <w:pBdr>
          <w:top w:val="nil"/>
          <w:left w:val="nil"/>
          <w:bottom w:val="nil"/>
          <w:right w:val="nil"/>
          <w:between w:val="nil"/>
        </w:pBdr>
        <w:spacing w:line="240" w:lineRule="auto"/>
        <w:ind w:left="3007" w:firstLine="592"/>
        <w:rPr>
          <w:b/>
          <w:color w:val="000000"/>
          <w:sz w:val="17"/>
          <w:szCs w:val="17"/>
        </w:rPr>
      </w:pPr>
      <w:r>
        <w:rPr>
          <w:b/>
          <w:color w:val="000000"/>
          <w:sz w:val="17"/>
          <w:szCs w:val="17"/>
          <w:u w:val="single"/>
        </w:rPr>
        <w:t>TERMS AND CONDITIONS</w:t>
      </w:r>
      <w:r>
        <w:rPr>
          <w:b/>
          <w:color w:val="000000"/>
          <w:sz w:val="17"/>
          <w:szCs w:val="17"/>
        </w:rPr>
        <w:t xml:space="preserve"> </w:t>
      </w:r>
    </w:p>
    <w:p w:rsidR="005973BF" w:rsidRDefault="00E01904">
      <w:pPr>
        <w:widowControl w:val="0"/>
        <w:pBdr>
          <w:top w:val="nil"/>
          <w:left w:val="nil"/>
          <w:bottom w:val="nil"/>
          <w:right w:val="nil"/>
          <w:between w:val="nil"/>
        </w:pBdr>
        <w:spacing w:before="409" w:line="231" w:lineRule="auto"/>
        <w:ind w:left="479" w:right="572" w:hanging="346"/>
        <w:rPr>
          <w:color w:val="000000"/>
          <w:sz w:val="17"/>
          <w:szCs w:val="17"/>
        </w:rPr>
      </w:pPr>
      <w:r>
        <w:rPr>
          <w:color w:val="000000"/>
          <w:sz w:val="17"/>
          <w:szCs w:val="17"/>
        </w:rPr>
        <w:t xml:space="preserve">1. </w:t>
      </w:r>
      <w:r>
        <w:rPr>
          <w:b/>
          <w:color w:val="000000"/>
          <w:sz w:val="17"/>
          <w:szCs w:val="17"/>
          <w:u w:val="single"/>
        </w:rPr>
        <w:t xml:space="preserve">READ, REVIEW AND COMPLY: </w:t>
      </w:r>
      <w:r>
        <w:rPr>
          <w:color w:val="000000"/>
          <w:sz w:val="17"/>
          <w:szCs w:val="17"/>
        </w:rPr>
        <w:t xml:space="preserve">It shall be the bidder’s responsibility to read this entire document, review all enclosures and attachments, and comply with all requirements specified herein. </w:t>
      </w:r>
    </w:p>
    <w:p w:rsidR="005973BF" w:rsidRDefault="00E01904">
      <w:pPr>
        <w:widowControl w:val="0"/>
        <w:pBdr>
          <w:top w:val="nil"/>
          <w:left w:val="nil"/>
          <w:bottom w:val="nil"/>
          <w:right w:val="nil"/>
          <w:between w:val="nil"/>
        </w:pBdr>
        <w:spacing w:before="122" w:line="230" w:lineRule="auto"/>
        <w:ind w:left="478" w:right="243" w:hanging="360"/>
        <w:rPr>
          <w:color w:val="000000"/>
          <w:sz w:val="17"/>
          <w:szCs w:val="17"/>
        </w:rPr>
      </w:pPr>
      <w:r>
        <w:rPr>
          <w:color w:val="000000"/>
          <w:sz w:val="17"/>
          <w:szCs w:val="17"/>
        </w:rPr>
        <w:t xml:space="preserve">2. </w:t>
      </w:r>
      <w:r>
        <w:rPr>
          <w:b/>
          <w:color w:val="000000"/>
          <w:sz w:val="17"/>
          <w:szCs w:val="17"/>
          <w:u w:val="single"/>
        </w:rPr>
        <w:t xml:space="preserve">NOTICE TO BIDDERS: </w:t>
      </w:r>
      <w:r>
        <w:rPr>
          <w:color w:val="000000"/>
          <w:sz w:val="17"/>
          <w:szCs w:val="17"/>
        </w:rPr>
        <w:t xml:space="preserve">All bids are subject to the provisions of special terms and conditions specific to this Invitation for Bids, the specifications. Pender County Schools (PCS) objects to and will not evaluate or consider any additional terms and conditions submitted with a bidder response. This applies to any language appearing in or attached to the document as part of the bidder’s response. DO NOT ATTACH ANY ADDITIONAL TERMS AND CONDITIONS. </w:t>
      </w:r>
    </w:p>
    <w:p w:rsidR="005973BF" w:rsidRDefault="00E01904">
      <w:pPr>
        <w:widowControl w:val="0"/>
        <w:pBdr>
          <w:top w:val="nil"/>
          <w:left w:val="nil"/>
          <w:bottom w:val="nil"/>
          <w:right w:val="nil"/>
          <w:between w:val="nil"/>
        </w:pBdr>
        <w:spacing w:before="3" w:line="229" w:lineRule="auto"/>
        <w:ind w:left="484" w:right="836" w:firstLine="1"/>
        <w:rPr>
          <w:color w:val="000000"/>
          <w:sz w:val="17"/>
          <w:szCs w:val="17"/>
        </w:rPr>
      </w:pPr>
      <w:r>
        <w:rPr>
          <w:color w:val="000000"/>
          <w:sz w:val="17"/>
          <w:szCs w:val="17"/>
        </w:rPr>
        <w:t xml:space="preserve">By execution and delivery of this document, the bidder agrees that any additional terms and conditions, whether submitted purposely or inadvertently, shall have no force or effect. </w:t>
      </w:r>
    </w:p>
    <w:p w:rsidR="005973BF" w:rsidRDefault="00E01904">
      <w:pPr>
        <w:widowControl w:val="0"/>
        <w:pBdr>
          <w:top w:val="nil"/>
          <w:left w:val="nil"/>
          <w:bottom w:val="nil"/>
          <w:right w:val="nil"/>
          <w:between w:val="nil"/>
        </w:pBdr>
        <w:spacing w:before="124" w:line="240" w:lineRule="auto"/>
        <w:ind w:left="120"/>
        <w:rPr>
          <w:b/>
          <w:color w:val="000000"/>
          <w:sz w:val="17"/>
          <w:szCs w:val="17"/>
        </w:rPr>
      </w:pPr>
      <w:r>
        <w:rPr>
          <w:color w:val="000000"/>
          <w:sz w:val="17"/>
          <w:szCs w:val="17"/>
        </w:rPr>
        <w:t xml:space="preserve">3. </w:t>
      </w:r>
      <w:r>
        <w:rPr>
          <w:b/>
          <w:color w:val="000000"/>
          <w:sz w:val="17"/>
          <w:szCs w:val="17"/>
          <w:u w:val="single"/>
        </w:rPr>
        <w:t>DEFINITIONS:</w:t>
      </w:r>
      <w:r>
        <w:rPr>
          <w:b/>
          <w:color w:val="000000"/>
          <w:sz w:val="17"/>
          <w:szCs w:val="17"/>
        </w:rPr>
        <w:t xml:space="preserve"> </w:t>
      </w:r>
    </w:p>
    <w:p w:rsidR="005973BF" w:rsidRDefault="00E01904">
      <w:pPr>
        <w:widowControl w:val="0"/>
        <w:pBdr>
          <w:top w:val="nil"/>
          <w:left w:val="nil"/>
          <w:bottom w:val="nil"/>
          <w:right w:val="nil"/>
          <w:between w:val="nil"/>
        </w:pBdr>
        <w:spacing w:before="10" w:line="237" w:lineRule="auto"/>
        <w:ind w:left="476" w:right="238" w:firstLine="6"/>
        <w:rPr>
          <w:color w:val="000000"/>
          <w:sz w:val="17"/>
          <w:szCs w:val="17"/>
        </w:rPr>
      </w:pPr>
      <w:r>
        <w:rPr>
          <w:rFonts w:ascii="Noto Sans Symbols" w:eastAsia="Noto Sans Symbols" w:hAnsi="Noto Sans Symbols" w:cs="Noto Sans Symbols"/>
          <w:color w:val="000000"/>
          <w:sz w:val="17"/>
          <w:szCs w:val="17"/>
        </w:rPr>
        <w:t xml:space="preserve">• </w:t>
      </w:r>
      <w:r>
        <w:rPr>
          <w:b/>
          <w:color w:val="000000"/>
          <w:sz w:val="17"/>
          <w:szCs w:val="17"/>
        </w:rPr>
        <w:t xml:space="preserve">BIDDER: </w:t>
      </w:r>
      <w:r>
        <w:rPr>
          <w:color w:val="000000"/>
          <w:sz w:val="17"/>
          <w:szCs w:val="17"/>
        </w:rPr>
        <w:t xml:space="preserve">Company, firm, corporation, partnership, individual, etc., submitting a response to an Invitation for Bids. </w:t>
      </w:r>
      <w:r>
        <w:rPr>
          <w:rFonts w:ascii="Noto Sans Symbols" w:eastAsia="Noto Sans Symbols" w:hAnsi="Noto Sans Symbols" w:cs="Noto Sans Symbols"/>
          <w:color w:val="000000"/>
          <w:sz w:val="17"/>
          <w:szCs w:val="17"/>
        </w:rPr>
        <w:t xml:space="preserve">• </w:t>
      </w:r>
      <w:r>
        <w:rPr>
          <w:b/>
          <w:color w:val="000000"/>
          <w:sz w:val="17"/>
          <w:szCs w:val="17"/>
        </w:rPr>
        <w:t xml:space="preserve">TERM CONTRACT: </w:t>
      </w:r>
      <w:r>
        <w:rPr>
          <w:color w:val="000000"/>
          <w:sz w:val="17"/>
          <w:szCs w:val="17"/>
        </w:rPr>
        <w:t xml:space="preserve">A contract generally intended to cover all normal requirements for a commodity for a specified period of time based on estimated quantities only. </w:t>
      </w:r>
    </w:p>
    <w:p w:rsidR="005973BF" w:rsidRDefault="00E01904">
      <w:pPr>
        <w:widowControl w:val="0"/>
        <w:pBdr>
          <w:top w:val="nil"/>
          <w:left w:val="nil"/>
          <w:bottom w:val="nil"/>
          <w:right w:val="nil"/>
          <w:between w:val="nil"/>
        </w:pBdr>
        <w:spacing w:before="12" w:line="362" w:lineRule="auto"/>
        <w:ind w:left="115" w:right="1681" w:firstLine="367"/>
        <w:rPr>
          <w:color w:val="000000"/>
          <w:sz w:val="17"/>
          <w:szCs w:val="17"/>
        </w:rPr>
      </w:pPr>
      <w:r>
        <w:rPr>
          <w:rFonts w:ascii="Noto Sans Symbols" w:eastAsia="Noto Sans Symbols" w:hAnsi="Noto Sans Symbols" w:cs="Noto Sans Symbols"/>
          <w:color w:val="000000"/>
          <w:sz w:val="17"/>
          <w:szCs w:val="17"/>
        </w:rPr>
        <w:t xml:space="preserve">• </w:t>
      </w:r>
      <w:r>
        <w:rPr>
          <w:b/>
          <w:color w:val="000000"/>
          <w:sz w:val="17"/>
          <w:szCs w:val="17"/>
        </w:rPr>
        <w:t xml:space="preserve">OPEN MARKET CONTRACT: </w:t>
      </w:r>
      <w:r>
        <w:rPr>
          <w:color w:val="000000"/>
          <w:sz w:val="17"/>
          <w:szCs w:val="17"/>
        </w:rPr>
        <w:t xml:space="preserve">A contract for the purchase of a commodity not covered by a term contract. 4. </w:t>
      </w:r>
      <w:r>
        <w:rPr>
          <w:b/>
          <w:color w:val="000000"/>
          <w:sz w:val="17"/>
          <w:szCs w:val="17"/>
          <w:u w:val="single"/>
        </w:rPr>
        <w:t>EXECUTION</w:t>
      </w:r>
      <w:r>
        <w:rPr>
          <w:b/>
          <w:color w:val="000000"/>
          <w:sz w:val="17"/>
          <w:szCs w:val="17"/>
        </w:rPr>
        <w:t xml:space="preserve">: </w:t>
      </w:r>
      <w:r>
        <w:rPr>
          <w:color w:val="000000"/>
          <w:sz w:val="17"/>
          <w:szCs w:val="17"/>
        </w:rPr>
        <w:t xml:space="preserve">Failure to sign under EXECUTION section will render bid invalid. </w:t>
      </w:r>
    </w:p>
    <w:p w:rsidR="005973BF" w:rsidRDefault="00E01904">
      <w:pPr>
        <w:widowControl w:val="0"/>
        <w:pBdr>
          <w:top w:val="nil"/>
          <w:left w:val="nil"/>
          <w:bottom w:val="nil"/>
          <w:right w:val="nil"/>
          <w:between w:val="nil"/>
        </w:pBdr>
        <w:spacing w:before="27" w:line="229" w:lineRule="auto"/>
        <w:ind w:left="478" w:right="656" w:hanging="358"/>
        <w:rPr>
          <w:color w:val="000000"/>
          <w:sz w:val="17"/>
          <w:szCs w:val="17"/>
        </w:rPr>
      </w:pPr>
      <w:r>
        <w:rPr>
          <w:color w:val="000000"/>
          <w:sz w:val="17"/>
          <w:szCs w:val="17"/>
        </w:rPr>
        <w:t xml:space="preserve">5. </w:t>
      </w:r>
      <w:r>
        <w:rPr>
          <w:b/>
          <w:color w:val="000000"/>
          <w:sz w:val="17"/>
          <w:szCs w:val="17"/>
          <w:u w:val="single"/>
        </w:rPr>
        <w:t>ORDER OF PRECEDENCE</w:t>
      </w:r>
      <w:r>
        <w:rPr>
          <w:b/>
          <w:color w:val="000000"/>
          <w:sz w:val="17"/>
          <w:szCs w:val="17"/>
        </w:rPr>
        <w:t xml:space="preserve">: </w:t>
      </w:r>
      <w:r>
        <w:rPr>
          <w:color w:val="000000"/>
          <w:sz w:val="17"/>
          <w:szCs w:val="17"/>
        </w:rPr>
        <w:t xml:space="preserve">In cases of conflict between specific provisions in this bid, the order of precedence shall be (1) special terms and conditions specific to this bid, (2) specifications, and (3) Instructions to Bidders. </w:t>
      </w:r>
    </w:p>
    <w:p w:rsidR="005973BF" w:rsidRDefault="00E01904">
      <w:pPr>
        <w:widowControl w:val="0"/>
        <w:pBdr>
          <w:top w:val="nil"/>
          <w:left w:val="nil"/>
          <w:bottom w:val="nil"/>
          <w:right w:val="nil"/>
          <w:between w:val="nil"/>
        </w:pBdr>
        <w:spacing w:before="124" w:line="230" w:lineRule="auto"/>
        <w:ind w:left="478" w:right="375" w:hanging="359"/>
        <w:rPr>
          <w:color w:val="000000"/>
          <w:sz w:val="17"/>
          <w:szCs w:val="17"/>
        </w:rPr>
      </w:pPr>
      <w:r>
        <w:rPr>
          <w:color w:val="000000"/>
          <w:sz w:val="17"/>
          <w:szCs w:val="17"/>
        </w:rPr>
        <w:t xml:space="preserve">6. </w:t>
      </w:r>
      <w:r>
        <w:rPr>
          <w:b/>
          <w:color w:val="000000"/>
          <w:sz w:val="17"/>
          <w:szCs w:val="17"/>
          <w:u w:val="single"/>
        </w:rPr>
        <w:t>TIME FOR CONSIDERATION</w:t>
      </w:r>
      <w:r>
        <w:rPr>
          <w:b/>
          <w:color w:val="000000"/>
          <w:sz w:val="17"/>
          <w:szCs w:val="17"/>
        </w:rPr>
        <w:t xml:space="preserve">: </w:t>
      </w:r>
      <w:r>
        <w:rPr>
          <w:color w:val="000000"/>
          <w:sz w:val="17"/>
          <w:szCs w:val="17"/>
        </w:rPr>
        <w:t xml:space="preserve">Unless otherwise indicated on the first page of this document, bidder’s offer shall be valid for 45 days from the date of bid opening. Preference may be given to bids allowing not less than 45 days for consideration and acceptance. </w:t>
      </w:r>
    </w:p>
    <w:p w:rsidR="005973BF" w:rsidRDefault="00E01904">
      <w:pPr>
        <w:widowControl w:val="0"/>
        <w:pBdr>
          <w:top w:val="nil"/>
          <w:left w:val="nil"/>
          <w:bottom w:val="nil"/>
          <w:right w:val="nil"/>
          <w:between w:val="nil"/>
        </w:pBdr>
        <w:spacing w:before="123" w:line="230" w:lineRule="auto"/>
        <w:ind w:left="476" w:right="171" w:hanging="354"/>
        <w:rPr>
          <w:b/>
          <w:color w:val="000000"/>
          <w:sz w:val="17"/>
          <w:szCs w:val="17"/>
        </w:rPr>
      </w:pPr>
      <w:r>
        <w:rPr>
          <w:color w:val="000000"/>
          <w:sz w:val="17"/>
          <w:szCs w:val="17"/>
        </w:rPr>
        <w:t xml:space="preserve">7. </w:t>
      </w:r>
      <w:r>
        <w:rPr>
          <w:b/>
          <w:color w:val="000000"/>
          <w:sz w:val="17"/>
          <w:szCs w:val="17"/>
          <w:u w:val="single"/>
        </w:rPr>
        <w:t>SPECIFICATIONS:</w:t>
      </w:r>
      <w:r>
        <w:rPr>
          <w:b/>
          <w:color w:val="000000"/>
          <w:sz w:val="17"/>
          <w:szCs w:val="17"/>
        </w:rPr>
        <w:t xml:space="preserve"> </w:t>
      </w:r>
      <w:r>
        <w:rPr>
          <w:color w:val="000000"/>
          <w:sz w:val="17"/>
          <w:szCs w:val="17"/>
        </w:rPr>
        <w:t xml:space="preserve">Any deviation from specifications indicated herein must be clearly pointed out; otherwise, it will be considered that items offered are in strict compliance with these specifications, and bidder will be held responsible therefore. Deviations shall be explained in detail. </w:t>
      </w:r>
      <w:r>
        <w:rPr>
          <w:b/>
          <w:color w:val="000000"/>
          <w:sz w:val="17"/>
          <w:szCs w:val="17"/>
        </w:rPr>
        <w:t xml:space="preserve">The bidder shall not construe this paragraph as inviting deviation or implying that any deviation will be acceptable. </w:t>
      </w:r>
    </w:p>
    <w:p w:rsidR="005973BF" w:rsidRDefault="00E01904">
      <w:pPr>
        <w:widowControl w:val="0"/>
        <w:pBdr>
          <w:top w:val="nil"/>
          <w:left w:val="nil"/>
          <w:bottom w:val="nil"/>
          <w:right w:val="nil"/>
          <w:between w:val="nil"/>
        </w:pBdr>
        <w:spacing w:before="123" w:line="229" w:lineRule="auto"/>
        <w:ind w:left="476" w:right="276" w:hanging="355"/>
        <w:rPr>
          <w:color w:val="000000"/>
          <w:sz w:val="17"/>
          <w:szCs w:val="17"/>
        </w:rPr>
      </w:pPr>
      <w:r>
        <w:rPr>
          <w:color w:val="000000"/>
          <w:sz w:val="17"/>
          <w:szCs w:val="17"/>
        </w:rPr>
        <w:t xml:space="preserve">8. </w:t>
      </w:r>
      <w:r>
        <w:rPr>
          <w:b/>
          <w:color w:val="000000"/>
          <w:sz w:val="17"/>
          <w:szCs w:val="17"/>
          <w:u w:val="single"/>
        </w:rPr>
        <w:t>INFORMATION AND DESCRIPTIVE LITERATURE:</w:t>
      </w:r>
      <w:r>
        <w:rPr>
          <w:b/>
          <w:color w:val="000000"/>
          <w:sz w:val="17"/>
          <w:szCs w:val="17"/>
        </w:rPr>
        <w:t xml:space="preserve"> </w:t>
      </w:r>
      <w:r>
        <w:rPr>
          <w:color w:val="000000"/>
          <w:sz w:val="17"/>
          <w:szCs w:val="17"/>
        </w:rPr>
        <w:t xml:space="preserve">Bidder is to furnish all information requested and in the spaces provided in this document. Further, if required elsewhere in this bid, each bidder must submit with their bid sketches, descriptive literature and/or complete specifications covering the products offered. Reference to literature submitted with a previous bid will not satisfy this provision. Bids which do not comply with these requirements will be subject to rejection. </w:t>
      </w:r>
    </w:p>
    <w:p w:rsidR="005973BF" w:rsidRDefault="00E01904">
      <w:pPr>
        <w:widowControl w:val="0"/>
        <w:pBdr>
          <w:top w:val="nil"/>
          <w:left w:val="nil"/>
          <w:bottom w:val="nil"/>
          <w:right w:val="nil"/>
          <w:between w:val="nil"/>
        </w:pBdr>
        <w:spacing w:before="126" w:line="229" w:lineRule="auto"/>
        <w:ind w:left="478" w:right="574" w:hanging="358"/>
        <w:rPr>
          <w:color w:val="000000"/>
          <w:sz w:val="17"/>
          <w:szCs w:val="17"/>
        </w:rPr>
      </w:pPr>
      <w:r>
        <w:rPr>
          <w:color w:val="000000"/>
          <w:sz w:val="17"/>
          <w:szCs w:val="17"/>
        </w:rPr>
        <w:t xml:space="preserve">9. </w:t>
      </w:r>
      <w:r>
        <w:rPr>
          <w:b/>
          <w:color w:val="000000"/>
          <w:sz w:val="17"/>
          <w:szCs w:val="17"/>
          <w:u w:val="single"/>
        </w:rPr>
        <w:t>RECYCLING AND SOURCE REDUCTION:</w:t>
      </w:r>
      <w:r>
        <w:rPr>
          <w:b/>
          <w:color w:val="000000"/>
          <w:sz w:val="17"/>
          <w:szCs w:val="17"/>
        </w:rPr>
        <w:t xml:space="preserve"> </w:t>
      </w:r>
      <w:r>
        <w:rPr>
          <w:color w:val="000000"/>
          <w:sz w:val="17"/>
          <w:szCs w:val="17"/>
        </w:rPr>
        <w:t xml:space="preserve">It is the policy of PCS to encourage and promote the purchase of products with recycled content to the extent economically practicable, and to purchase items which are reusable, refillable, repairable, more durable, and less toxic to the extent that the purchase or use is practicable and cost-effective. </w:t>
      </w:r>
    </w:p>
    <w:p w:rsidR="005973BF" w:rsidRDefault="00E01904">
      <w:pPr>
        <w:widowControl w:val="0"/>
        <w:pBdr>
          <w:top w:val="nil"/>
          <w:left w:val="nil"/>
          <w:bottom w:val="nil"/>
          <w:right w:val="nil"/>
          <w:between w:val="nil"/>
        </w:pBdr>
        <w:spacing w:before="4" w:line="230" w:lineRule="auto"/>
        <w:ind w:left="479" w:right="302" w:hanging="4"/>
        <w:rPr>
          <w:color w:val="000000"/>
          <w:sz w:val="17"/>
          <w:szCs w:val="17"/>
        </w:rPr>
      </w:pPr>
      <w:r>
        <w:rPr>
          <w:color w:val="000000"/>
          <w:sz w:val="17"/>
          <w:szCs w:val="17"/>
        </w:rPr>
        <w:t xml:space="preserve">We also encourage and promote using minimal packaging and the use of recycled/recyclable products in the packaging of commodities purchased. However, no sacrifice in quality of packaging will be acceptable. The company remains responsible for providing packaging that will protect the commodity and contain it for its intended use. </w:t>
      </w:r>
    </w:p>
    <w:p w:rsidR="005973BF" w:rsidRDefault="00E01904">
      <w:pPr>
        <w:widowControl w:val="0"/>
        <w:pBdr>
          <w:top w:val="nil"/>
          <w:left w:val="nil"/>
          <w:bottom w:val="nil"/>
          <w:right w:val="nil"/>
          <w:between w:val="nil"/>
        </w:pBdr>
        <w:spacing w:before="3" w:line="229" w:lineRule="auto"/>
        <w:ind w:left="475" w:right="156" w:firstLine="5"/>
        <w:rPr>
          <w:color w:val="000000"/>
          <w:sz w:val="17"/>
          <w:szCs w:val="17"/>
        </w:rPr>
      </w:pPr>
      <w:r>
        <w:rPr>
          <w:color w:val="000000"/>
          <w:sz w:val="17"/>
          <w:szCs w:val="17"/>
        </w:rPr>
        <w:t xml:space="preserve">Companies are strongly urged to bring to the attention of PCS which issued the solicitation document, those products or packaging they offer which have recycled content and that are recyclable. </w:t>
      </w:r>
    </w:p>
    <w:p w:rsidR="005973BF" w:rsidRDefault="00E01904">
      <w:pPr>
        <w:widowControl w:val="0"/>
        <w:pBdr>
          <w:top w:val="nil"/>
          <w:left w:val="nil"/>
          <w:bottom w:val="nil"/>
          <w:right w:val="nil"/>
          <w:between w:val="nil"/>
        </w:pBdr>
        <w:spacing w:before="126" w:line="229" w:lineRule="auto"/>
        <w:ind w:left="478" w:right="252" w:hanging="346"/>
        <w:rPr>
          <w:color w:val="000000"/>
          <w:sz w:val="17"/>
          <w:szCs w:val="17"/>
        </w:rPr>
      </w:pPr>
      <w:r>
        <w:rPr>
          <w:color w:val="000000"/>
          <w:sz w:val="17"/>
          <w:szCs w:val="17"/>
        </w:rPr>
        <w:t xml:space="preserve">10. </w:t>
      </w:r>
      <w:r>
        <w:rPr>
          <w:b/>
          <w:color w:val="000000"/>
          <w:sz w:val="17"/>
          <w:szCs w:val="17"/>
          <w:u w:val="single"/>
        </w:rPr>
        <w:t xml:space="preserve">CLARIFICATIONS/INTERPRETATIONS: </w:t>
      </w:r>
      <w:r>
        <w:rPr>
          <w:color w:val="000000"/>
          <w:sz w:val="17"/>
          <w:szCs w:val="17"/>
        </w:rPr>
        <w:t xml:space="preserve">Any and all questions regarding this document must be addressed to the purchaser named on the cover sheet of this document. Do not contact the school or department directly. Any and all revisions to this document shall be made only by written addendum from PCS Purchasing Department. The bidder is cautioned that the requirements of this bid can be altered only by written addendum and that verbal communications from whatever source are of no effect. </w:t>
      </w:r>
    </w:p>
    <w:p w:rsidR="005973BF" w:rsidRDefault="00E01904">
      <w:pPr>
        <w:widowControl w:val="0"/>
        <w:pBdr>
          <w:top w:val="nil"/>
          <w:left w:val="nil"/>
          <w:bottom w:val="nil"/>
          <w:right w:val="nil"/>
          <w:between w:val="nil"/>
        </w:pBdr>
        <w:spacing w:before="123" w:line="229" w:lineRule="auto"/>
        <w:ind w:left="478" w:right="212" w:hanging="346"/>
        <w:rPr>
          <w:color w:val="000000"/>
          <w:sz w:val="17"/>
          <w:szCs w:val="17"/>
        </w:rPr>
      </w:pPr>
      <w:r>
        <w:rPr>
          <w:color w:val="000000"/>
          <w:sz w:val="17"/>
          <w:szCs w:val="17"/>
        </w:rPr>
        <w:t xml:space="preserve">11. </w:t>
      </w:r>
      <w:r>
        <w:rPr>
          <w:b/>
          <w:color w:val="000000"/>
          <w:sz w:val="17"/>
          <w:szCs w:val="17"/>
          <w:u w:val="single"/>
        </w:rPr>
        <w:t xml:space="preserve">ACCEPTANCE AND REJECTION: </w:t>
      </w:r>
      <w:r>
        <w:rPr>
          <w:color w:val="000000"/>
          <w:sz w:val="17"/>
          <w:szCs w:val="17"/>
        </w:rPr>
        <w:t xml:space="preserve">PCS reserves the right to reject any and all bids, to waive any informality in bids and, unless otherwise specified by the bidder, to accept any item in the bid. If either a unit price or extended price is obviously in error and the other is obviously correct, the incorrect price will be disregarded. </w:t>
      </w:r>
    </w:p>
    <w:p w:rsidR="005973BF" w:rsidRDefault="00E01904">
      <w:pPr>
        <w:widowControl w:val="0"/>
        <w:pBdr>
          <w:top w:val="nil"/>
          <w:left w:val="nil"/>
          <w:bottom w:val="nil"/>
          <w:right w:val="nil"/>
          <w:between w:val="nil"/>
        </w:pBdr>
        <w:spacing w:before="126" w:line="229" w:lineRule="auto"/>
        <w:ind w:left="478" w:right="820" w:hanging="346"/>
        <w:rPr>
          <w:color w:val="000000"/>
          <w:sz w:val="17"/>
          <w:szCs w:val="17"/>
        </w:rPr>
      </w:pPr>
      <w:r>
        <w:rPr>
          <w:color w:val="000000"/>
          <w:sz w:val="17"/>
          <w:szCs w:val="17"/>
        </w:rPr>
        <w:t xml:space="preserve">12. </w:t>
      </w:r>
      <w:r>
        <w:rPr>
          <w:b/>
          <w:color w:val="000000"/>
          <w:sz w:val="17"/>
          <w:szCs w:val="17"/>
          <w:u w:val="single"/>
        </w:rPr>
        <w:t xml:space="preserve">REFERENCES: </w:t>
      </w:r>
      <w:r>
        <w:rPr>
          <w:color w:val="000000"/>
          <w:sz w:val="17"/>
          <w:szCs w:val="17"/>
        </w:rPr>
        <w:t xml:space="preserve">PCS reserves the right to require a list of users of the exact item offered. PCS may contact these users to determine acceptability of the bid. Such information may be considered in the evaluation of the bid. </w:t>
      </w:r>
    </w:p>
    <w:p w:rsidR="005973BF" w:rsidRDefault="00E01904">
      <w:pPr>
        <w:widowControl w:val="0"/>
        <w:pBdr>
          <w:top w:val="nil"/>
          <w:left w:val="nil"/>
          <w:bottom w:val="nil"/>
          <w:right w:val="nil"/>
          <w:between w:val="nil"/>
        </w:pBdr>
        <w:spacing w:before="124" w:line="229" w:lineRule="auto"/>
        <w:ind w:left="476" w:right="130" w:hanging="343"/>
        <w:rPr>
          <w:sz w:val="17"/>
          <w:szCs w:val="17"/>
        </w:rPr>
      </w:pPr>
      <w:r>
        <w:rPr>
          <w:color w:val="000000"/>
          <w:sz w:val="17"/>
          <w:szCs w:val="17"/>
        </w:rPr>
        <w:t xml:space="preserve">13. </w:t>
      </w:r>
      <w:r>
        <w:rPr>
          <w:b/>
          <w:color w:val="000000"/>
          <w:sz w:val="17"/>
          <w:szCs w:val="17"/>
          <w:u w:val="single"/>
        </w:rPr>
        <w:t>AWARD OF CONTRACT</w:t>
      </w:r>
      <w:r>
        <w:rPr>
          <w:b/>
          <w:color w:val="000000"/>
          <w:sz w:val="17"/>
          <w:szCs w:val="17"/>
        </w:rPr>
        <w:t xml:space="preserve">: </w:t>
      </w:r>
      <w:r>
        <w:rPr>
          <w:color w:val="000000"/>
          <w:sz w:val="17"/>
          <w:szCs w:val="17"/>
        </w:rPr>
        <w:t>As directed by statute, qualified bids will be evaluated and acceptance may be made of the lowest and best bid most advantageous to PCS as determined upon consideration of such factors as: prices offered; the quality of the articles offered; the general reputation and performance capabilities of the bidders; the substantial conformity with the specifications and other conditions set forth in the bid; the suitability of the articles for the intended use; the related services needed; the date or dates of delivery and performance; and such other factors deemed by PCS to be pertinent or peculiar to the purchase in question. Unless otherwise specified by PCS or the bidder, PCS reserves the right to accept any item or group of items on a multi-item bid. PCS also reserves the right to reject any and all bids. In addition, on TERM CONTRACTS, PCS reserves the right to make partial, progressive or multiple awards: where it is advantageous to award separately by items; or where more than one supplier is needed to provide the contemplated requirements as to quantity, quality, delivery, service, geographical areas; other factors deemed by PCS to be pertinent or peculiar to the purchase in question.</w:t>
      </w:r>
    </w:p>
    <w:p w:rsidR="005973BF" w:rsidRDefault="005973BF">
      <w:pPr>
        <w:widowControl w:val="0"/>
        <w:pBdr>
          <w:top w:val="nil"/>
          <w:left w:val="nil"/>
          <w:bottom w:val="nil"/>
          <w:right w:val="nil"/>
          <w:between w:val="nil"/>
        </w:pBdr>
        <w:spacing w:before="124" w:line="229" w:lineRule="auto"/>
        <w:ind w:left="476" w:right="130" w:hanging="343"/>
        <w:rPr>
          <w:b/>
          <w:sz w:val="19"/>
          <w:szCs w:val="19"/>
        </w:rPr>
      </w:pPr>
    </w:p>
    <w:p w:rsidR="00EF6EB9" w:rsidRDefault="00EF6EB9">
      <w:pPr>
        <w:widowControl w:val="0"/>
        <w:pBdr>
          <w:top w:val="nil"/>
          <w:left w:val="nil"/>
          <w:bottom w:val="nil"/>
          <w:right w:val="nil"/>
          <w:between w:val="nil"/>
        </w:pBdr>
        <w:spacing w:before="124" w:line="229" w:lineRule="auto"/>
        <w:ind w:left="476" w:right="130" w:hanging="343"/>
        <w:rPr>
          <w:b/>
          <w:color w:val="000000"/>
          <w:sz w:val="19"/>
          <w:szCs w:val="19"/>
        </w:rPr>
      </w:pPr>
    </w:p>
    <w:p w:rsidR="00EF6EB9" w:rsidRDefault="00EF6EB9">
      <w:pPr>
        <w:widowControl w:val="0"/>
        <w:pBdr>
          <w:top w:val="nil"/>
          <w:left w:val="nil"/>
          <w:bottom w:val="nil"/>
          <w:right w:val="nil"/>
          <w:between w:val="nil"/>
        </w:pBdr>
        <w:spacing w:before="124" w:line="229" w:lineRule="auto"/>
        <w:ind w:left="476" w:right="130" w:hanging="343"/>
        <w:rPr>
          <w:b/>
          <w:color w:val="000000"/>
          <w:sz w:val="19"/>
          <w:szCs w:val="19"/>
        </w:rPr>
      </w:pPr>
    </w:p>
    <w:p w:rsidR="00EF6EB9" w:rsidRDefault="00EF6EB9">
      <w:pPr>
        <w:widowControl w:val="0"/>
        <w:pBdr>
          <w:top w:val="nil"/>
          <w:left w:val="nil"/>
          <w:bottom w:val="nil"/>
          <w:right w:val="nil"/>
          <w:between w:val="nil"/>
        </w:pBdr>
        <w:spacing w:before="124" w:line="229" w:lineRule="auto"/>
        <w:ind w:left="476" w:right="130" w:hanging="343"/>
        <w:rPr>
          <w:b/>
          <w:color w:val="000000"/>
          <w:sz w:val="19"/>
          <w:szCs w:val="19"/>
        </w:rPr>
      </w:pPr>
    </w:p>
    <w:p w:rsidR="005973BF" w:rsidRDefault="00E01904">
      <w:pPr>
        <w:widowControl w:val="0"/>
        <w:pBdr>
          <w:top w:val="nil"/>
          <w:left w:val="nil"/>
          <w:bottom w:val="nil"/>
          <w:right w:val="nil"/>
          <w:between w:val="nil"/>
        </w:pBdr>
        <w:spacing w:before="124" w:line="229" w:lineRule="auto"/>
        <w:ind w:left="476" w:right="130" w:hanging="343"/>
        <w:rPr>
          <w:b/>
          <w:color w:val="000000"/>
          <w:sz w:val="19"/>
          <w:szCs w:val="19"/>
        </w:rPr>
      </w:pPr>
      <w:r>
        <w:rPr>
          <w:b/>
          <w:color w:val="000000"/>
          <w:sz w:val="19"/>
          <w:szCs w:val="19"/>
        </w:rPr>
        <w:t xml:space="preserve">Page: 6  </w:t>
      </w:r>
    </w:p>
    <w:p w:rsidR="005973BF" w:rsidRDefault="00E01904">
      <w:pPr>
        <w:widowControl w:val="0"/>
        <w:pBdr>
          <w:top w:val="nil"/>
          <w:left w:val="nil"/>
          <w:bottom w:val="nil"/>
          <w:right w:val="nil"/>
          <w:between w:val="nil"/>
        </w:pBdr>
        <w:spacing w:line="240" w:lineRule="auto"/>
        <w:ind w:left="127"/>
        <w:rPr>
          <w:b/>
          <w:sz w:val="19"/>
          <w:szCs w:val="19"/>
        </w:rPr>
      </w:pPr>
      <w:r>
        <w:rPr>
          <w:b/>
          <w:color w:val="000000"/>
          <w:sz w:val="19"/>
          <w:szCs w:val="19"/>
        </w:rPr>
        <w:t xml:space="preserve">BID No. </w:t>
      </w:r>
      <w:r>
        <w:rPr>
          <w:b/>
          <w:sz w:val="19"/>
          <w:szCs w:val="19"/>
          <w:u w:val="single"/>
        </w:rPr>
        <w:t>2425-CN-001</w:t>
      </w:r>
      <w:r>
        <w:rPr>
          <w:b/>
          <w:sz w:val="19"/>
          <w:szCs w:val="19"/>
        </w:rPr>
        <w:t xml:space="preserve">   </w:t>
      </w:r>
      <w:r>
        <w:rPr>
          <w:b/>
          <w:color w:val="000000"/>
          <w:sz w:val="19"/>
          <w:szCs w:val="19"/>
        </w:rPr>
        <w:t xml:space="preserve"> BIDDER: __________________________________________________ </w:t>
      </w:r>
    </w:p>
    <w:p w:rsidR="005973BF" w:rsidRDefault="00E01904">
      <w:pPr>
        <w:widowControl w:val="0"/>
        <w:pBdr>
          <w:top w:val="nil"/>
          <w:left w:val="nil"/>
          <w:bottom w:val="nil"/>
          <w:right w:val="nil"/>
          <w:between w:val="nil"/>
        </w:pBdr>
        <w:spacing w:line="240" w:lineRule="auto"/>
        <w:ind w:left="127"/>
        <w:rPr>
          <w:b/>
          <w:sz w:val="19"/>
          <w:szCs w:val="19"/>
        </w:rPr>
      </w:pPr>
      <w:r>
        <w:rPr>
          <w:b/>
          <w:sz w:val="19"/>
          <w:szCs w:val="19"/>
        </w:rPr>
        <w:t xml:space="preserve"> </w:t>
      </w:r>
    </w:p>
    <w:p w:rsidR="005973BF" w:rsidRDefault="00E01904">
      <w:pPr>
        <w:widowControl w:val="0"/>
        <w:pBdr>
          <w:top w:val="nil"/>
          <w:left w:val="nil"/>
          <w:bottom w:val="nil"/>
          <w:right w:val="nil"/>
          <w:between w:val="nil"/>
        </w:pBdr>
        <w:spacing w:line="240" w:lineRule="auto"/>
        <w:ind w:left="127"/>
        <w:rPr>
          <w:color w:val="000000"/>
          <w:sz w:val="16"/>
          <w:szCs w:val="16"/>
        </w:rPr>
      </w:pPr>
      <w:r>
        <w:rPr>
          <w:color w:val="000000"/>
          <w:sz w:val="16"/>
          <w:szCs w:val="16"/>
        </w:rPr>
        <w:t xml:space="preserve">14. </w:t>
      </w:r>
      <w:r>
        <w:rPr>
          <w:b/>
          <w:color w:val="000000"/>
          <w:sz w:val="16"/>
          <w:szCs w:val="16"/>
          <w:u w:val="single"/>
        </w:rPr>
        <w:t xml:space="preserve">HISTORICALLY UNDERUTILIZED BUSINESSES: </w:t>
      </w:r>
      <w:r>
        <w:rPr>
          <w:color w:val="000000"/>
          <w:sz w:val="16"/>
          <w:szCs w:val="16"/>
        </w:rPr>
        <w:t xml:space="preserve">Pursuant to General Statute 143-48 and Executive Order #150, PCS invites and                          encourages participation in this procurement process by businesses owned by minorities, women, disabled, disabled business enterprises and non-profit work centers for the blind and severely disabled. </w:t>
      </w:r>
    </w:p>
    <w:p w:rsidR="005973BF" w:rsidRDefault="00E01904">
      <w:pPr>
        <w:widowControl w:val="0"/>
        <w:pBdr>
          <w:top w:val="nil"/>
          <w:left w:val="nil"/>
          <w:bottom w:val="nil"/>
          <w:right w:val="nil"/>
          <w:between w:val="nil"/>
        </w:pBdr>
        <w:spacing w:before="124" w:line="230" w:lineRule="auto"/>
        <w:ind w:left="481" w:right="138" w:hanging="349"/>
        <w:rPr>
          <w:color w:val="000000"/>
          <w:sz w:val="16"/>
          <w:szCs w:val="16"/>
        </w:rPr>
      </w:pPr>
      <w:r>
        <w:rPr>
          <w:color w:val="000000"/>
          <w:sz w:val="16"/>
          <w:szCs w:val="16"/>
        </w:rPr>
        <w:t xml:space="preserve">15. </w:t>
      </w:r>
      <w:r>
        <w:rPr>
          <w:b/>
          <w:color w:val="000000"/>
          <w:sz w:val="16"/>
          <w:szCs w:val="16"/>
          <w:u w:val="single"/>
        </w:rPr>
        <w:t xml:space="preserve">CONFIDENTIAL INFORMATION: </w:t>
      </w:r>
      <w:r>
        <w:rPr>
          <w:color w:val="000000"/>
          <w:sz w:val="16"/>
          <w:szCs w:val="16"/>
        </w:rPr>
        <w:t xml:space="preserve">As provided by statute and rule, PCS will consider keeping trade secrets which the bidder does not wish disclosed confidential. Each page shall be identified in boldface at the top and bottom as “CONFIDENTIAL” by the bidder. Cost information shall not be deemed confidential. In spite of what is labeled as a trade secret, the determination whether it is or not will be determined by North Carolina law. </w:t>
      </w:r>
    </w:p>
    <w:p w:rsidR="005973BF" w:rsidRDefault="00E01904">
      <w:pPr>
        <w:widowControl w:val="0"/>
        <w:pBdr>
          <w:top w:val="nil"/>
          <w:left w:val="nil"/>
          <w:bottom w:val="nil"/>
          <w:right w:val="nil"/>
          <w:between w:val="nil"/>
        </w:pBdr>
        <w:spacing w:before="123" w:line="229" w:lineRule="auto"/>
        <w:ind w:left="476" w:right="264" w:hanging="343"/>
        <w:rPr>
          <w:color w:val="000000"/>
          <w:sz w:val="16"/>
          <w:szCs w:val="16"/>
        </w:rPr>
      </w:pPr>
      <w:r>
        <w:rPr>
          <w:color w:val="000000"/>
          <w:sz w:val="16"/>
          <w:szCs w:val="16"/>
        </w:rPr>
        <w:t xml:space="preserve">16. </w:t>
      </w:r>
      <w:r>
        <w:rPr>
          <w:b/>
          <w:color w:val="000000"/>
          <w:sz w:val="16"/>
          <w:szCs w:val="16"/>
          <w:u w:val="single"/>
        </w:rPr>
        <w:t xml:space="preserve">SAMPLES: </w:t>
      </w:r>
      <w:r>
        <w:rPr>
          <w:color w:val="000000"/>
          <w:sz w:val="16"/>
          <w:szCs w:val="16"/>
        </w:rPr>
        <w:t xml:space="preserve">Sample of items, when required, must be furnished as stipulated herein, free of expense, and if not destroyed will, upon request be returned at the bidder’s expense. Request for the return of samples must be made within 10 days following date of bid opening. Otherwise the samples will become PCS property. Each individual sample must be labeled with the bidder’s name, bid number, and item number. A sample on which an award is made, will be retained until the contract is completed, and then returned, if requested, as specified above. </w:t>
      </w:r>
    </w:p>
    <w:p w:rsidR="005973BF" w:rsidRDefault="00E01904">
      <w:pPr>
        <w:widowControl w:val="0"/>
        <w:pBdr>
          <w:top w:val="nil"/>
          <w:left w:val="nil"/>
          <w:bottom w:val="nil"/>
          <w:right w:val="nil"/>
          <w:between w:val="nil"/>
        </w:pBdr>
        <w:spacing w:before="123" w:line="231" w:lineRule="auto"/>
        <w:ind w:left="476" w:right="427" w:hanging="343"/>
        <w:rPr>
          <w:color w:val="000000"/>
          <w:sz w:val="16"/>
          <w:szCs w:val="16"/>
        </w:rPr>
      </w:pPr>
      <w:r>
        <w:rPr>
          <w:color w:val="000000"/>
          <w:sz w:val="16"/>
          <w:szCs w:val="16"/>
        </w:rPr>
        <w:t xml:space="preserve">17. </w:t>
      </w:r>
      <w:r>
        <w:rPr>
          <w:b/>
          <w:color w:val="000000"/>
          <w:sz w:val="16"/>
          <w:szCs w:val="16"/>
          <w:u w:val="single"/>
        </w:rPr>
        <w:t xml:space="preserve">AWARD PROCEDURES: </w:t>
      </w:r>
      <w:r>
        <w:rPr>
          <w:color w:val="000000"/>
          <w:sz w:val="16"/>
          <w:szCs w:val="16"/>
        </w:rPr>
        <w:t xml:space="preserve">Contract award notice will shall be posted on PCS website. Contract award notices are sent </w:t>
      </w:r>
      <w:r>
        <w:rPr>
          <w:b/>
          <w:color w:val="000000"/>
          <w:sz w:val="16"/>
          <w:szCs w:val="16"/>
        </w:rPr>
        <w:t xml:space="preserve">only </w:t>
      </w:r>
      <w:r>
        <w:rPr>
          <w:color w:val="000000"/>
          <w:sz w:val="16"/>
          <w:szCs w:val="16"/>
        </w:rPr>
        <w:t xml:space="preserve">to those actually awarded contracts, and not to every person or firm responding to this solicitation. </w:t>
      </w:r>
    </w:p>
    <w:p w:rsidR="005973BF" w:rsidRDefault="00E01904">
      <w:pPr>
        <w:widowControl w:val="0"/>
        <w:pBdr>
          <w:top w:val="nil"/>
          <w:left w:val="nil"/>
          <w:bottom w:val="nil"/>
          <w:right w:val="nil"/>
          <w:between w:val="nil"/>
        </w:pBdr>
        <w:spacing w:before="122" w:line="229" w:lineRule="auto"/>
        <w:ind w:left="474" w:right="281" w:hanging="342"/>
        <w:rPr>
          <w:color w:val="000000"/>
          <w:sz w:val="16"/>
          <w:szCs w:val="16"/>
        </w:rPr>
      </w:pPr>
      <w:r>
        <w:rPr>
          <w:color w:val="000000"/>
          <w:sz w:val="16"/>
          <w:szCs w:val="16"/>
        </w:rPr>
        <w:t xml:space="preserve">18. </w:t>
      </w:r>
      <w:r>
        <w:rPr>
          <w:b/>
          <w:color w:val="000000"/>
          <w:sz w:val="16"/>
          <w:szCs w:val="16"/>
          <w:u w:val="single"/>
        </w:rPr>
        <w:t xml:space="preserve">RECIPROCAL PREFERENCE: </w:t>
      </w:r>
      <w:r>
        <w:rPr>
          <w:color w:val="000000"/>
          <w:sz w:val="16"/>
          <w:szCs w:val="16"/>
        </w:rPr>
        <w:t xml:space="preserve">G.S. 143-59 establishes a reciprocal preference law to discourage other states from applying in state preferences against North Carolina’s resident bidders. The “Principal Place of Business” is defined as the principal place from which the trade or business of the bidder is directed or managed. </w:t>
      </w:r>
    </w:p>
    <w:p w:rsidR="005973BF" w:rsidRDefault="00E01904">
      <w:pPr>
        <w:widowControl w:val="0"/>
        <w:pBdr>
          <w:top w:val="nil"/>
          <w:left w:val="nil"/>
          <w:bottom w:val="nil"/>
          <w:right w:val="nil"/>
          <w:between w:val="nil"/>
        </w:pBdr>
        <w:spacing w:before="126" w:line="229" w:lineRule="auto"/>
        <w:ind w:left="478" w:right="485" w:hanging="346"/>
        <w:rPr>
          <w:color w:val="000000"/>
          <w:sz w:val="16"/>
          <w:szCs w:val="16"/>
        </w:rPr>
      </w:pPr>
      <w:r>
        <w:rPr>
          <w:color w:val="000000"/>
          <w:sz w:val="16"/>
          <w:szCs w:val="16"/>
        </w:rPr>
        <w:t xml:space="preserve">19. </w:t>
      </w:r>
      <w:r>
        <w:rPr>
          <w:b/>
          <w:color w:val="000000"/>
          <w:sz w:val="16"/>
          <w:szCs w:val="16"/>
          <w:u w:val="single"/>
        </w:rPr>
        <w:t xml:space="preserve">DEFAULT AND PERFORMANCE BOND: </w:t>
      </w:r>
      <w:r>
        <w:rPr>
          <w:color w:val="000000"/>
          <w:sz w:val="16"/>
          <w:szCs w:val="16"/>
        </w:rPr>
        <w:t xml:space="preserve">In case of default by the contractor, PCS may procure the articles or services from other sources and hold the contractor responsible for any excess cost occasioned thereby. PCS reserves the right to require performance bond or other acceptable alternative guarantees from successful bidder without expense to PCS. </w:t>
      </w:r>
    </w:p>
    <w:p w:rsidR="005973BF" w:rsidRDefault="00E01904">
      <w:pPr>
        <w:widowControl w:val="0"/>
        <w:pBdr>
          <w:top w:val="nil"/>
          <w:left w:val="nil"/>
          <w:bottom w:val="nil"/>
          <w:right w:val="nil"/>
          <w:between w:val="nil"/>
        </w:pBdr>
        <w:spacing w:before="124" w:line="230" w:lineRule="auto"/>
        <w:ind w:left="479" w:right="284" w:hanging="361"/>
        <w:rPr>
          <w:color w:val="000000"/>
          <w:sz w:val="16"/>
          <w:szCs w:val="16"/>
        </w:rPr>
      </w:pPr>
      <w:r>
        <w:rPr>
          <w:color w:val="000000"/>
          <w:sz w:val="16"/>
          <w:szCs w:val="16"/>
        </w:rPr>
        <w:t xml:space="preserve">20. </w:t>
      </w:r>
      <w:r>
        <w:rPr>
          <w:b/>
          <w:color w:val="000000"/>
          <w:sz w:val="16"/>
          <w:szCs w:val="16"/>
          <w:u w:val="single"/>
        </w:rPr>
        <w:t xml:space="preserve">GOVERNMENTAL RESTRICTIONS: </w:t>
      </w:r>
      <w:r>
        <w:rPr>
          <w:color w:val="000000"/>
          <w:sz w:val="16"/>
          <w:szCs w:val="16"/>
        </w:rPr>
        <w:t xml:space="preserve">In the event any Governmental restrictions are imposed which necessitate alteration of the material, quality, workmanship or performance of the items offered prior to their delivery, it shall be the responsibility of the contractor to notify, in writing PCS, indicating the specific regulation which required such alterations. PCS reserves the right to accept any such alterations, including any price adjustments occasioned thereby, or to cancel the contract. </w:t>
      </w:r>
    </w:p>
    <w:p w:rsidR="005973BF" w:rsidRDefault="00E01904">
      <w:pPr>
        <w:widowControl w:val="0"/>
        <w:pBdr>
          <w:top w:val="nil"/>
          <w:left w:val="nil"/>
          <w:bottom w:val="nil"/>
          <w:right w:val="nil"/>
          <w:between w:val="nil"/>
        </w:pBdr>
        <w:spacing w:before="123" w:line="240" w:lineRule="auto"/>
        <w:ind w:left="118"/>
        <w:rPr>
          <w:color w:val="000000"/>
          <w:sz w:val="16"/>
          <w:szCs w:val="16"/>
        </w:rPr>
      </w:pPr>
      <w:r>
        <w:rPr>
          <w:color w:val="000000"/>
          <w:sz w:val="16"/>
          <w:szCs w:val="16"/>
        </w:rPr>
        <w:t xml:space="preserve">21. </w:t>
      </w:r>
      <w:r>
        <w:rPr>
          <w:b/>
          <w:color w:val="000000"/>
          <w:sz w:val="16"/>
          <w:szCs w:val="16"/>
          <w:u w:val="single"/>
        </w:rPr>
        <w:t xml:space="preserve">TAXES: </w:t>
      </w:r>
      <w:r>
        <w:rPr>
          <w:color w:val="000000"/>
          <w:sz w:val="16"/>
          <w:szCs w:val="16"/>
        </w:rPr>
        <w:t xml:space="preserve">Any applicable taxes shall be invoiced as a separate item. </w:t>
      </w:r>
    </w:p>
    <w:p w:rsidR="005973BF" w:rsidRDefault="00E01904">
      <w:pPr>
        <w:widowControl w:val="0"/>
        <w:pBdr>
          <w:top w:val="nil"/>
          <w:left w:val="nil"/>
          <w:bottom w:val="nil"/>
          <w:right w:val="nil"/>
          <w:between w:val="nil"/>
        </w:pBdr>
        <w:spacing w:before="205" w:line="229" w:lineRule="auto"/>
        <w:ind w:left="475" w:right="198" w:firstLine="6"/>
        <w:rPr>
          <w:color w:val="000000"/>
          <w:sz w:val="16"/>
          <w:szCs w:val="16"/>
        </w:rPr>
      </w:pPr>
      <w:r>
        <w:rPr>
          <w:color w:val="000000"/>
          <w:sz w:val="16"/>
          <w:szCs w:val="16"/>
        </w:rPr>
        <w:t xml:space="preserve">G.S. 143-59.1 bars the PCS from entering into contracts with vendors if the vendor or its affiliates meet one of the conditions of G. S. 105-164.8(b) and refuse to collect use tax on sales of tangible personal property to purchasers in North Carolina. Conditions under G. S. 105-164.8(b) include: (1) Maintenance of a retail establishment or office, (2) Presence of representatives in the State that solicit sales or transact business on behalf of the vendor and (3) Systematic exploitation of the market by media-assisted, media-facilitated, or media-solicited means. By execution of the bid document the vendor certifies that it and all of its affiliates (if it has affiliates) collect(s) the appropriate taxes. </w:t>
      </w:r>
    </w:p>
    <w:p w:rsidR="005973BF" w:rsidRDefault="00E01904">
      <w:pPr>
        <w:widowControl w:val="0"/>
        <w:pBdr>
          <w:top w:val="nil"/>
          <w:left w:val="nil"/>
          <w:bottom w:val="nil"/>
          <w:right w:val="nil"/>
          <w:between w:val="nil"/>
        </w:pBdr>
        <w:spacing w:before="123" w:line="231" w:lineRule="auto"/>
        <w:ind w:left="118" w:right="837"/>
        <w:jc w:val="center"/>
        <w:rPr>
          <w:color w:val="000000"/>
          <w:sz w:val="16"/>
          <w:szCs w:val="16"/>
        </w:rPr>
      </w:pPr>
      <w:r>
        <w:rPr>
          <w:color w:val="000000"/>
          <w:sz w:val="16"/>
          <w:szCs w:val="16"/>
        </w:rPr>
        <w:t xml:space="preserve">22. </w:t>
      </w:r>
      <w:r>
        <w:rPr>
          <w:b/>
          <w:color w:val="000000"/>
          <w:sz w:val="16"/>
          <w:szCs w:val="16"/>
          <w:u w:val="single"/>
        </w:rPr>
        <w:t>SITUS:</w:t>
      </w:r>
      <w:r>
        <w:rPr>
          <w:b/>
          <w:color w:val="000000"/>
          <w:sz w:val="16"/>
          <w:szCs w:val="16"/>
        </w:rPr>
        <w:t xml:space="preserve"> </w:t>
      </w:r>
      <w:r>
        <w:rPr>
          <w:color w:val="000000"/>
          <w:sz w:val="16"/>
          <w:szCs w:val="16"/>
        </w:rPr>
        <w:t xml:space="preserve">The place of this contract, its situs and forum, shall be Pender County, North Carolina, where all matters, whether sounding in contract or tort, relating to its validity, construction, interpretation and enforcement shall be determined. </w:t>
      </w:r>
    </w:p>
    <w:p w:rsidR="005973BF" w:rsidRDefault="00E01904">
      <w:pPr>
        <w:widowControl w:val="0"/>
        <w:pBdr>
          <w:top w:val="nil"/>
          <w:left w:val="nil"/>
          <w:bottom w:val="nil"/>
          <w:right w:val="nil"/>
          <w:between w:val="nil"/>
        </w:pBdr>
        <w:spacing w:before="122" w:line="229" w:lineRule="auto"/>
        <w:ind w:left="478" w:right="255" w:hanging="360"/>
        <w:rPr>
          <w:color w:val="000000"/>
          <w:sz w:val="16"/>
          <w:szCs w:val="16"/>
        </w:rPr>
      </w:pPr>
      <w:r>
        <w:rPr>
          <w:color w:val="000000"/>
          <w:sz w:val="16"/>
          <w:szCs w:val="16"/>
        </w:rPr>
        <w:t xml:space="preserve">23. </w:t>
      </w:r>
      <w:r>
        <w:rPr>
          <w:b/>
          <w:color w:val="000000"/>
          <w:sz w:val="16"/>
          <w:szCs w:val="16"/>
          <w:u w:val="single"/>
        </w:rPr>
        <w:t xml:space="preserve">GOVERNING LAWS: </w:t>
      </w:r>
      <w:r>
        <w:rPr>
          <w:color w:val="000000"/>
          <w:sz w:val="16"/>
          <w:szCs w:val="16"/>
        </w:rPr>
        <w:t xml:space="preserve">This contract is made under and shall be governed and construed in accordance with the laws of the State of North Carolina.  </w:t>
      </w:r>
    </w:p>
    <w:p w:rsidR="005973BF" w:rsidRDefault="00E01904">
      <w:pPr>
        <w:widowControl w:val="0"/>
        <w:pBdr>
          <w:top w:val="nil"/>
          <w:left w:val="nil"/>
          <w:bottom w:val="nil"/>
          <w:right w:val="nil"/>
          <w:between w:val="nil"/>
        </w:pBdr>
        <w:spacing w:before="124" w:line="230" w:lineRule="auto"/>
        <w:ind w:left="476" w:right="159" w:hanging="358"/>
        <w:rPr>
          <w:color w:val="000000"/>
          <w:sz w:val="16"/>
          <w:szCs w:val="16"/>
        </w:rPr>
      </w:pPr>
      <w:r>
        <w:rPr>
          <w:color w:val="000000"/>
          <w:sz w:val="16"/>
          <w:szCs w:val="16"/>
        </w:rPr>
        <w:t xml:space="preserve">24. </w:t>
      </w:r>
      <w:r>
        <w:rPr>
          <w:b/>
          <w:color w:val="000000"/>
          <w:sz w:val="16"/>
          <w:szCs w:val="16"/>
          <w:u w:val="single"/>
        </w:rPr>
        <w:t xml:space="preserve">INSPECTION AT CONTRACTOR’S SITE: </w:t>
      </w:r>
      <w:r>
        <w:rPr>
          <w:color w:val="000000"/>
          <w:sz w:val="16"/>
          <w:szCs w:val="16"/>
        </w:rPr>
        <w:t xml:space="preserve">PCS reserves the right to inspect, at a reasonable time, the equipment/item, plant or other facilities of a prospective contractor prior to contract award, and during the contract term as necessary for PCS determination that such equipment/item, plant or other facilities conform with the specifications/requirements and are adequate and suitable for the proper and effective performance of the contract. </w:t>
      </w:r>
    </w:p>
    <w:p w:rsidR="005973BF" w:rsidRDefault="00E01904">
      <w:pPr>
        <w:widowControl w:val="0"/>
        <w:pBdr>
          <w:top w:val="nil"/>
          <w:left w:val="nil"/>
          <w:bottom w:val="nil"/>
          <w:right w:val="nil"/>
          <w:between w:val="nil"/>
        </w:pBdr>
        <w:spacing w:before="123" w:line="230" w:lineRule="auto"/>
        <w:ind w:left="473" w:right="586" w:hanging="355"/>
        <w:rPr>
          <w:color w:val="000000"/>
          <w:sz w:val="16"/>
          <w:szCs w:val="16"/>
        </w:rPr>
      </w:pPr>
      <w:r>
        <w:rPr>
          <w:color w:val="000000"/>
          <w:sz w:val="16"/>
          <w:szCs w:val="16"/>
        </w:rPr>
        <w:t xml:space="preserve">25. </w:t>
      </w:r>
      <w:r>
        <w:rPr>
          <w:b/>
          <w:color w:val="000000"/>
          <w:sz w:val="16"/>
          <w:szCs w:val="16"/>
          <w:u w:val="single"/>
        </w:rPr>
        <w:t>PAYMENT TERMS:</w:t>
      </w:r>
      <w:r>
        <w:rPr>
          <w:b/>
          <w:color w:val="000000"/>
          <w:sz w:val="16"/>
          <w:szCs w:val="16"/>
        </w:rPr>
        <w:t xml:space="preserve"> </w:t>
      </w:r>
      <w:r>
        <w:rPr>
          <w:color w:val="000000"/>
          <w:sz w:val="16"/>
          <w:szCs w:val="16"/>
        </w:rPr>
        <w:t xml:space="preserve">Payment terms are Net not later than 30 days after receipt of correct invoice or acceptance of goods, whichever is later. Payment may be made by procurement card and it shall be accepted by the contractor for payment if the contractor accepts that card (Visa, Mastercard, etc.) from other customers. </w:t>
      </w:r>
    </w:p>
    <w:p w:rsidR="005973BF" w:rsidRDefault="00E01904">
      <w:pPr>
        <w:widowControl w:val="0"/>
        <w:pBdr>
          <w:top w:val="nil"/>
          <w:left w:val="nil"/>
          <w:bottom w:val="nil"/>
          <w:right w:val="nil"/>
          <w:between w:val="nil"/>
        </w:pBdr>
        <w:spacing w:before="123" w:line="229" w:lineRule="auto"/>
        <w:ind w:left="479" w:right="462" w:hanging="361"/>
        <w:rPr>
          <w:color w:val="000000"/>
          <w:sz w:val="16"/>
          <w:szCs w:val="16"/>
        </w:rPr>
      </w:pPr>
      <w:r>
        <w:rPr>
          <w:color w:val="000000"/>
          <w:sz w:val="16"/>
          <w:szCs w:val="16"/>
        </w:rPr>
        <w:t xml:space="preserve">26. </w:t>
      </w:r>
      <w:r>
        <w:rPr>
          <w:b/>
          <w:color w:val="000000"/>
          <w:sz w:val="16"/>
          <w:szCs w:val="16"/>
          <w:u w:val="single"/>
        </w:rPr>
        <w:t xml:space="preserve">CONDITION AND PACKAGING: </w:t>
      </w:r>
      <w:r>
        <w:rPr>
          <w:color w:val="000000"/>
          <w:sz w:val="16"/>
          <w:szCs w:val="16"/>
        </w:rPr>
        <w:t xml:space="preserve">Unless otherwise provided by special terms and conditions or specifications, it is understood and agreed that any item offered or shipped has not been sold or used for any purpose and shall be in first class condition. All containers/packaging shall be suitable for handling, storage or shipment. </w:t>
      </w:r>
    </w:p>
    <w:p w:rsidR="005973BF" w:rsidRDefault="00E01904">
      <w:pPr>
        <w:widowControl w:val="0"/>
        <w:pBdr>
          <w:top w:val="nil"/>
          <w:left w:val="nil"/>
          <w:bottom w:val="nil"/>
          <w:right w:val="nil"/>
          <w:between w:val="nil"/>
        </w:pBdr>
        <w:spacing w:before="126" w:line="229" w:lineRule="auto"/>
        <w:ind w:left="474" w:right="112" w:hanging="356"/>
        <w:rPr>
          <w:color w:val="000000"/>
          <w:sz w:val="16"/>
          <w:szCs w:val="16"/>
        </w:rPr>
      </w:pPr>
      <w:r>
        <w:rPr>
          <w:color w:val="000000"/>
          <w:sz w:val="16"/>
          <w:szCs w:val="16"/>
        </w:rPr>
        <w:t xml:space="preserve">27. </w:t>
      </w:r>
      <w:r>
        <w:rPr>
          <w:b/>
          <w:color w:val="000000"/>
          <w:sz w:val="16"/>
          <w:szCs w:val="16"/>
          <w:u w:val="single"/>
        </w:rPr>
        <w:t xml:space="preserve">STANDARDS: </w:t>
      </w:r>
      <w:r>
        <w:rPr>
          <w:color w:val="000000"/>
          <w:sz w:val="16"/>
          <w:szCs w:val="16"/>
        </w:rPr>
        <w:t xml:space="preserve">All manufactured items and/or fabricated assemblies subject to operation under pressure, operation by connection to an electric source, or operation involving a connection to a manufactured, natural, or LP gas source shall be constructed and approved in a manner acceptable to the appropriate state inspector which customarily requires the label or re-examination listing or identification marking of the appropriate safety standard organization; such as the American Society of Mechanical Engineers for pressure vessels; the Underwriters Laboratories and /or National Electrical Manufacturers’ Association for electrically operated assemblies; or the American Gas Association for gas operated assemblies, where such approvals of listings have been established for the type of device offered and furnished. Further, all items furnished shall meet all requirements of the Occupational Safety and Health Act (OSHA), and state and federal requirements relating to clean air and water pollution. </w:t>
      </w:r>
    </w:p>
    <w:p w:rsidR="005973BF" w:rsidRDefault="00E01904">
      <w:pPr>
        <w:widowControl w:val="0"/>
        <w:pBdr>
          <w:top w:val="nil"/>
          <w:left w:val="nil"/>
          <w:bottom w:val="nil"/>
          <w:right w:val="nil"/>
          <w:between w:val="nil"/>
        </w:pBdr>
        <w:spacing w:before="126" w:line="229" w:lineRule="auto"/>
        <w:ind w:left="478" w:right="118" w:hanging="360"/>
        <w:rPr>
          <w:color w:val="000000"/>
          <w:sz w:val="16"/>
          <w:szCs w:val="16"/>
        </w:rPr>
      </w:pPr>
      <w:r>
        <w:rPr>
          <w:color w:val="000000"/>
          <w:sz w:val="16"/>
          <w:szCs w:val="16"/>
        </w:rPr>
        <w:t xml:space="preserve">28. </w:t>
      </w:r>
      <w:r>
        <w:rPr>
          <w:b/>
          <w:color w:val="000000"/>
          <w:sz w:val="16"/>
          <w:szCs w:val="16"/>
          <w:u w:val="single"/>
        </w:rPr>
        <w:t xml:space="preserve">PATENT: </w:t>
      </w:r>
      <w:r>
        <w:rPr>
          <w:color w:val="000000"/>
          <w:sz w:val="16"/>
          <w:szCs w:val="16"/>
        </w:rPr>
        <w:t>The contractor shall hold and save PCS, its officers, agents and employees, harmless from liability of any kind, including costs and expenses, on account of any confidential information, copyrighted material, patented or unpatented invention, articles, device or appliance manufactured or used in the performance of this contract, including use by PCS or disclosure of any information pursuant to the NC Public Records Act.</w:t>
      </w:r>
    </w:p>
    <w:p w:rsidR="005973BF" w:rsidRDefault="005973BF">
      <w:pPr>
        <w:widowControl w:val="0"/>
        <w:pBdr>
          <w:top w:val="nil"/>
          <w:left w:val="nil"/>
          <w:bottom w:val="nil"/>
          <w:right w:val="nil"/>
          <w:between w:val="nil"/>
        </w:pBdr>
        <w:spacing w:before="126" w:line="229" w:lineRule="auto"/>
        <w:ind w:left="478" w:right="118" w:hanging="360"/>
        <w:rPr>
          <w:sz w:val="16"/>
          <w:szCs w:val="16"/>
        </w:rPr>
      </w:pPr>
    </w:p>
    <w:p w:rsidR="005973BF" w:rsidRDefault="005973BF">
      <w:pPr>
        <w:widowControl w:val="0"/>
        <w:pBdr>
          <w:top w:val="nil"/>
          <w:left w:val="nil"/>
          <w:bottom w:val="nil"/>
          <w:right w:val="nil"/>
          <w:between w:val="nil"/>
        </w:pBdr>
        <w:spacing w:before="126" w:line="229" w:lineRule="auto"/>
        <w:ind w:left="478" w:right="118" w:hanging="360"/>
        <w:rPr>
          <w:sz w:val="16"/>
          <w:szCs w:val="16"/>
        </w:rPr>
      </w:pPr>
    </w:p>
    <w:p w:rsidR="005973BF" w:rsidRDefault="005973BF">
      <w:pPr>
        <w:widowControl w:val="0"/>
        <w:pBdr>
          <w:top w:val="nil"/>
          <w:left w:val="nil"/>
          <w:bottom w:val="nil"/>
          <w:right w:val="nil"/>
          <w:between w:val="nil"/>
        </w:pBdr>
        <w:spacing w:before="126" w:line="229" w:lineRule="auto"/>
        <w:ind w:left="478" w:right="118" w:hanging="360"/>
        <w:rPr>
          <w:sz w:val="16"/>
          <w:szCs w:val="16"/>
        </w:rPr>
      </w:pPr>
    </w:p>
    <w:p w:rsidR="005973BF" w:rsidRDefault="005973BF">
      <w:pPr>
        <w:widowControl w:val="0"/>
        <w:pBdr>
          <w:top w:val="nil"/>
          <w:left w:val="nil"/>
          <w:bottom w:val="nil"/>
          <w:right w:val="nil"/>
          <w:between w:val="nil"/>
        </w:pBdr>
        <w:spacing w:before="126" w:line="229" w:lineRule="auto"/>
        <w:ind w:left="478" w:right="118" w:hanging="360"/>
        <w:rPr>
          <w:sz w:val="16"/>
          <w:szCs w:val="16"/>
        </w:rPr>
      </w:pPr>
    </w:p>
    <w:p w:rsidR="00EF6EB9" w:rsidRDefault="00EF6EB9">
      <w:pPr>
        <w:widowControl w:val="0"/>
        <w:pBdr>
          <w:top w:val="nil"/>
          <w:left w:val="nil"/>
          <w:bottom w:val="nil"/>
          <w:right w:val="nil"/>
          <w:between w:val="nil"/>
        </w:pBdr>
        <w:spacing w:line="240" w:lineRule="auto"/>
        <w:ind w:left="127"/>
        <w:rPr>
          <w:b/>
          <w:color w:val="000000"/>
          <w:sz w:val="19"/>
          <w:szCs w:val="19"/>
        </w:rPr>
      </w:pPr>
    </w:p>
    <w:p w:rsidR="00EF6EB9" w:rsidRDefault="00EF6EB9">
      <w:pPr>
        <w:widowControl w:val="0"/>
        <w:pBdr>
          <w:top w:val="nil"/>
          <w:left w:val="nil"/>
          <w:bottom w:val="nil"/>
          <w:right w:val="nil"/>
          <w:between w:val="nil"/>
        </w:pBdr>
        <w:spacing w:line="240" w:lineRule="auto"/>
        <w:ind w:left="127"/>
        <w:rPr>
          <w:b/>
          <w:color w:val="000000"/>
          <w:sz w:val="19"/>
          <w:szCs w:val="19"/>
        </w:rPr>
      </w:pPr>
    </w:p>
    <w:p w:rsidR="00EF6EB9" w:rsidRDefault="00EF6EB9">
      <w:pPr>
        <w:widowControl w:val="0"/>
        <w:pBdr>
          <w:top w:val="nil"/>
          <w:left w:val="nil"/>
          <w:bottom w:val="nil"/>
          <w:right w:val="nil"/>
          <w:between w:val="nil"/>
        </w:pBdr>
        <w:spacing w:line="240" w:lineRule="auto"/>
        <w:ind w:left="127"/>
        <w:rPr>
          <w:b/>
          <w:color w:val="000000"/>
          <w:sz w:val="19"/>
          <w:szCs w:val="19"/>
        </w:rPr>
      </w:pPr>
    </w:p>
    <w:p w:rsidR="00EF6EB9" w:rsidRDefault="00EF6EB9">
      <w:pPr>
        <w:widowControl w:val="0"/>
        <w:pBdr>
          <w:top w:val="nil"/>
          <w:left w:val="nil"/>
          <w:bottom w:val="nil"/>
          <w:right w:val="nil"/>
          <w:between w:val="nil"/>
        </w:pBdr>
        <w:spacing w:line="240" w:lineRule="auto"/>
        <w:ind w:left="127"/>
        <w:rPr>
          <w:b/>
          <w:color w:val="000000"/>
          <w:sz w:val="19"/>
          <w:szCs w:val="19"/>
        </w:rPr>
      </w:pPr>
    </w:p>
    <w:p w:rsidR="00EF6EB9" w:rsidRDefault="00EF6EB9">
      <w:pPr>
        <w:widowControl w:val="0"/>
        <w:pBdr>
          <w:top w:val="nil"/>
          <w:left w:val="nil"/>
          <w:bottom w:val="nil"/>
          <w:right w:val="nil"/>
          <w:between w:val="nil"/>
        </w:pBdr>
        <w:spacing w:line="240" w:lineRule="auto"/>
        <w:ind w:left="127"/>
        <w:rPr>
          <w:b/>
          <w:color w:val="000000"/>
          <w:sz w:val="19"/>
          <w:szCs w:val="19"/>
        </w:rPr>
      </w:pPr>
    </w:p>
    <w:p w:rsidR="005973BF" w:rsidRDefault="00E01904">
      <w:pPr>
        <w:widowControl w:val="0"/>
        <w:pBdr>
          <w:top w:val="nil"/>
          <w:left w:val="nil"/>
          <w:bottom w:val="nil"/>
          <w:right w:val="nil"/>
          <w:between w:val="nil"/>
        </w:pBdr>
        <w:spacing w:line="240" w:lineRule="auto"/>
        <w:ind w:left="127"/>
        <w:rPr>
          <w:b/>
          <w:color w:val="000000"/>
          <w:sz w:val="19"/>
          <w:szCs w:val="19"/>
        </w:rPr>
      </w:pPr>
      <w:r>
        <w:rPr>
          <w:b/>
          <w:color w:val="000000"/>
          <w:sz w:val="19"/>
          <w:szCs w:val="19"/>
        </w:rPr>
        <w:t xml:space="preserve">Page: 7  </w:t>
      </w:r>
    </w:p>
    <w:p w:rsidR="005973BF" w:rsidRDefault="00E01904">
      <w:pPr>
        <w:widowControl w:val="0"/>
        <w:pBdr>
          <w:top w:val="nil"/>
          <w:left w:val="nil"/>
          <w:bottom w:val="nil"/>
          <w:right w:val="nil"/>
          <w:between w:val="nil"/>
        </w:pBdr>
        <w:spacing w:line="240" w:lineRule="auto"/>
        <w:ind w:left="127"/>
        <w:rPr>
          <w:b/>
          <w:color w:val="000000"/>
          <w:sz w:val="19"/>
          <w:szCs w:val="19"/>
        </w:rPr>
      </w:pPr>
      <w:r>
        <w:rPr>
          <w:b/>
          <w:color w:val="000000"/>
          <w:sz w:val="19"/>
          <w:szCs w:val="19"/>
        </w:rPr>
        <w:t xml:space="preserve">BID No. </w:t>
      </w:r>
      <w:r>
        <w:rPr>
          <w:b/>
          <w:color w:val="000000"/>
          <w:sz w:val="19"/>
          <w:szCs w:val="19"/>
          <w:u w:val="single"/>
        </w:rPr>
        <w:t>2425-CN-001</w:t>
      </w:r>
      <w:r>
        <w:rPr>
          <w:b/>
          <w:sz w:val="19"/>
          <w:szCs w:val="19"/>
        </w:rPr>
        <w:t xml:space="preserve">   </w:t>
      </w:r>
      <w:r>
        <w:rPr>
          <w:b/>
          <w:color w:val="000000"/>
          <w:sz w:val="19"/>
          <w:szCs w:val="19"/>
        </w:rPr>
        <w:t xml:space="preserve"> BIDDER: __________________________________________________ </w:t>
      </w:r>
    </w:p>
    <w:p w:rsidR="005973BF" w:rsidRDefault="00E01904">
      <w:pPr>
        <w:widowControl w:val="0"/>
        <w:pBdr>
          <w:top w:val="nil"/>
          <w:left w:val="nil"/>
          <w:bottom w:val="nil"/>
          <w:right w:val="nil"/>
          <w:between w:val="nil"/>
        </w:pBdr>
        <w:spacing w:before="533" w:line="229" w:lineRule="auto"/>
        <w:ind w:left="484" w:right="495" w:hanging="367"/>
        <w:rPr>
          <w:color w:val="000000"/>
          <w:sz w:val="17"/>
          <w:szCs w:val="17"/>
        </w:rPr>
      </w:pPr>
      <w:r>
        <w:rPr>
          <w:b/>
          <w:color w:val="000000"/>
          <w:sz w:val="17"/>
          <w:szCs w:val="17"/>
        </w:rPr>
        <w:t xml:space="preserve">29. </w:t>
      </w:r>
      <w:r>
        <w:rPr>
          <w:b/>
          <w:color w:val="000000"/>
          <w:sz w:val="17"/>
          <w:szCs w:val="17"/>
          <w:u w:val="single"/>
        </w:rPr>
        <w:t>ASSIGNMENT:</w:t>
      </w:r>
      <w:r>
        <w:rPr>
          <w:b/>
          <w:color w:val="000000"/>
          <w:sz w:val="17"/>
          <w:szCs w:val="17"/>
        </w:rPr>
        <w:t xml:space="preserve"> </w:t>
      </w:r>
      <w:r>
        <w:rPr>
          <w:color w:val="000000"/>
          <w:sz w:val="17"/>
          <w:szCs w:val="17"/>
        </w:rPr>
        <w:t xml:space="preserve">No assignment of the contractor’s obligations nor the contractor’s right to receive payment hereunder shall be permitted. </w:t>
      </w:r>
    </w:p>
    <w:p w:rsidR="005973BF" w:rsidRDefault="00E01904">
      <w:pPr>
        <w:widowControl w:val="0"/>
        <w:pBdr>
          <w:top w:val="nil"/>
          <w:left w:val="nil"/>
          <w:bottom w:val="nil"/>
          <w:right w:val="nil"/>
          <w:between w:val="nil"/>
        </w:pBdr>
        <w:spacing w:before="4" w:line="229" w:lineRule="auto"/>
        <w:ind w:left="479" w:right="311" w:firstLine="7"/>
        <w:rPr>
          <w:color w:val="000000"/>
          <w:sz w:val="17"/>
          <w:szCs w:val="17"/>
        </w:rPr>
      </w:pPr>
      <w:r>
        <w:rPr>
          <w:color w:val="000000"/>
          <w:sz w:val="17"/>
          <w:szCs w:val="17"/>
        </w:rPr>
        <w:t xml:space="preserve">However, upon written request approved by the purchasing department and solely as a convenience to the contractor, PCS may: a. Forward the contractor’s payment check directly to any person or entity designated by the contractor, and b. Include any person or entity designated by contractor as a joint payee on the contractor’s payment check. In no event shall such approval and action obligate PCS to anyone other than the contractor and the contractor shall remain responsible for fulfillment of all contract obligations. </w:t>
      </w:r>
    </w:p>
    <w:p w:rsidR="005973BF" w:rsidRDefault="00E01904">
      <w:pPr>
        <w:widowControl w:val="0"/>
        <w:pBdr>
          <w:top w:val="nil"/>
          <w:left w:val="nil"/>
          <w:bottom w:val="nil"/>
          <w:right w:val="nil"/>
          <w:between w:val="nil"/>
        </w:pBdr>
        <w:spacing w:before="123" w:line="240" w:lineRule="auto"/>
        <w:ind w:left="119"/>
        <w:rPr>
          <w:b/>
          <w:color w:val="000000"/>
          <w:sz w:val="17"/>
          <w:szCs w:val="17"/>
        </w:rPr>
      </w:pPr>
      <w:r>
        <w:rPr>
          <w:b/>
          <w:color w:val="000000"/>
          <w:sz w:val="17"/>
          <w:szCs w:val="17"/>
        </w:rPr>
        <w:t xml:space="preserve">30. </w:t>
      </w:r>
      <w:r>
        <w:rPr>
          <w:b/>
          <w:color w:val="000000"/>
          <w:sz w:val="17"/>
          <w:szCs w:val="17"/>
          <w:u w:val="single"/>
        </w:rPr>
        <w:t>INSURANCE:</w:t>
      </w:r>
      <w:r>
        <w:rPr>
          <w:b/>
          <w:color w:val="000000"/>
          <w:sz w:val="17"/>
          <w:szCs w:val="17"/>
        </w:rPr>
        <w:t xml:space="preserve"> </w:t>
      </w:r>
    </w:p>
    <w:p w:rsidR="005973BF" w:rsidRDefault="00E01904">
      <w:pPr>
        <w:widowControl w:val="0"/>
        <w:pBdr>
          <w:top w:val="nil"/>
          <w:left w:val="nil"/>
          <w:bottom w:val="nil"/>
          <w:right w:val="nil"/>
          <w:between w:val="nil"/>
        </w:pBdr>
        <w:spacing w:before="325" w:line="229" w:lineRule="auto"/>
        <w:ind w:left="1139" w:right="181"/>
        <w:jc w:val="center"/>
        <w:rPr>
          <w:color w:val="000000"/>
          <w:sz w:val="17"/>
          <w:szCs w:val="17"/>
        </w:rPr>
      </w:pPr>
      <w:r>
        <w:rPr>
          <w:color w:val="000000"/>
          <w:sz w:val="17"/>
          <w:szCs w:val="17"/>
        </w:rPr>
        <w:t xml:space="preserve">a. </w:t>
      </w:r>
      <w:r>
        <w:rPr>
          <w:b/>
          <w:color w:val="000000"/>
          <w:sz w:val="17"/>
          <w:szCs w:val="17"/>
        </w:rPr>
        <w:t xml:space="preserve">Worker's Compensation </w:t>
      </w:r>
      <w:r>
        <w:rPr>
          <w:color w:val="000000"/>
          <w:sz w:val="17"/>
          <w:szCs w:val="17"/>
        </w:rPr>
        <w:t xml:space="preserve">including Occupational Disease and Employer's Liability Insurance. Statutory - Amount and coverage as required by State of North Carolina Worker's Compensation laws. Employer's Liability - At least </w:t>
      </w:r>
    </w:p>
    <w:p w:rsidR="005973BF" w:rsidRDefault="00E01904">
      <w:pPr>
        <w:widowControl w:val="0"/>
        <w:pBdr>
          <w:top w:val="nil"/>
          <w:left w:val="nil"/>
          <w:bottom w:val="nil"/>
          <w:right w:val="nil"/>
          <w:between w:val="nil"/>
        </w:pBdr>
        <w:spacing w:before="210" w:line="240" w:lineRule="auto"/>
        <w:ind w:left="1506"/>
        <w:rPr>
          <w:color w:val="000000"/>
          <w:sz w:val="17"/>
          <w:szCs w:val="17"/>
        </w:rPr>
      </w:pPr>
      <w:r>
        <w:rPr>
          <w:color w:val="000000"/>
          <w:sz w:val="17"/>
          <w:szCs w:val="17"/>
        </w:rPr>
        <w:t xml:space="preserve">Part A Bodily Injury Statutory Limits </w:t>
      </w:r>
    </w:p>
    <w:p w:rsidR="005973BF" w:rsidRDefault="00E01904">
      <w:pPr>
        <w:widowControl w:val="0"/>
        <w:pBdr>
          <w:top w:val="nil"/>
          <w:left w:val="nil"/>
          <w:bottom w:val="nil"/>
          <w:right w:val="nil"/>
          <w:between w:val="nil"/>
        </w:pBdr>
        <w:spacing w:line="240" w:lineRule="auto"/>
        <w:ind w:left="1506"/>
        <w:rPr>
          <w:color w:val="000000"/>
          <w:sz w:val="17"/>
          <w:szCs w:val="17"/>
        </w:rPr>
      </w:pPr>
      <w:r>
        <w:rPr>
          <w:color w:val="000000"/>
          <w:sz w:val="17"/>
          <w:szCs w:val="17"/>
        </w:rPr>
        <w:t xml:space="preserve">Part B </w:t>
      </w:r>
      <w:proofErr w:type="gramStart"/>
      <w:r>
        <w:rPr>
          <w:color w:val="000000"/>
          <w:sz w:val="17"/>
          <w:szCs w:val="17"/>
        </w:rPr>
        <w:t>By</w:t>
      </w:r>
      <w:proofErr w:type="gramEnd"/>
      <w:r>
        <w:rPr>
          <w:color w:val="000000"/>
          <w:sz w:val="17"/>
          <w:szCs w:val="17"/>
        </w:rPr>
        <w:t xml:space="preserve"> Accident $500,000 each accident </w:t>
      </w:r>
    </w:p>
    <w:p w:rsidR="005973BF" w:rsidRDefault="00E01904">
      <w:pPr>
        <w:widowControl w:val="0"/>
        <w:pBdr>
          <w:top w:val="nil"/>
          <w:left w:val="nil"/>
          <w:bottom w:val="nil"/>
          <w:right w:val="nil"/>
          <w:between w:val="nil"/>
        </w:pBdr>
        <w:spacing w:line="240" w:lineRule="auto"/>
        <w:ind w:left="2285"/>
        <w:rPr>
          <w:color w:val="000000"/>
          <w:sz w:val="17"/>
          <w:szCs w:val="17"/>
        </w:rPr>
      </w:pPr>
      <w:r>
        <w:rPr>
          <w:color w:val="000000"/>
          <w:sz w:val="17"/>
          <w:szCs w:val="17"/>
        </w:rPr>
        <w:t xml:space="preserve">By Disease $500,000 policy limit </w:t>
      </w:r>
    </w:p>
    <w:p w:rsidR="005973BF" w:rsidRDefault="00E01904">
      <w:pPr>
        <w:widowControl w:val="0"/>
        <w:pBdr>
          <w:top w:val="nil"/>
          <w:left w:val="nil"/>
          <w:bottom w:val="nil"/>
          <w:right w:val="nil"/>
          <w:between w:val="nil"/>
        </w:pBdr>
        <w:spacing w:line="240" w:lineRule="auto"/>
        <w:ind w:left="4439"/>
        <w:rPr>
          <w:color w:val="000000"/>
          <w:sz w:val="17"/>
          <w:szCs w:val="17"/>
        </w:rPr>
      </w:pPr>
      <w:r>
        <w:rPr>
          <w:color w:val="000000"/>
          <w:sz w:val="17"/>
          <w:szCs w:val="17"/>
        </w:rPr>
        <w:t xml:space="preserve">$500,000 each employee </w:t>
      </w:r>
    </w:p>
    <w:p w:rsidR="005973BF" w:rsidRDefault="00E01904">
      <w:pPr>
        <w:widowControl w:val="0"/>
        <w:pBdr>
          <w:top w:val="nil"/>
          <w:left w:val="nil"/>
          <w:bottom w:val="nil"/>
          <w:right w:val="nil"/>
          <w:between w:val="nil"/>
        </w:pBdr>
        <w:spacing w:before="205" w:line="229" w:lineRule="auto"/>
        <w:ind w:left="1144" w:right="687"/>
        <w:jc w:val="center"/>
        <w:rPr>
          <w:color w:val="000000"/>
          <w:sz w:val="17"/>
          <w:szCs w:val="17"/>
        </w:rPr>
      </w:pPr>
      <w:r>
        <w:rPr>
          <w:color w:val="000000"/>
          <w:sz w:val="17"/>
          <w:szCs w:val="17"/>
        </w:rPr>
        <w:t xml:space="preserve">b. </w:t>
      </w:r>
      <w:r>
        <w:rPr>
          <w:b/>
          <w:color w:val="000000"/>
          <w:sz w:val="17"/>
          <w:szCs w:val="17"/>
        </w:rPr>
        <w:t xml:space="preserve">Public liability and Property Damage Insurance </w:t>
      </w:r>
      <w:r>
        <w:rPr>
          <w:color w:val="000000"/>
          <w:sz w:val="17"/>
          <w:szCs w:val="17"/>
        </w:rPr>
        <w:t xml:space="preserve">- The Contractor shall procure insurance coverage for direct operations, contractual liability and completed operations with limits not less than those stated below: </w:t>
      </w:r>
    </w:p>
    <w:p w:rsidR="005973BF" w:rsidRDefault="00E01904">
      <w:pPr>
        <w:widowControl w:val="0"/>
        <w:pBdr>
          <w:top w:val="nil"/>
          <w:left w:val="nil"/>
          <w:bottom w:val="nil"/>
          <w:right w:val="nil"/>
          <w:between w:val="nil"/>
        </w:pBdr>
        <w:spacing w:before="4" w:line="240" w:lineRule="auto"/>
        <w:ind w:right="5000"/>
        <w:jc w:val="right"/>
        <w:rPr>
          <w:rFonts w:ascii="Times New Roman" w:eastAsia="Times New Roman" w:hAnsi="Times New Roman" w:cs="Times New Roman"/>
          <w:color w:val="000000"/>
          <w:sz w:val="17"/>
          <w:szCs w:val="17"/>
        </w:rPr>
      </w:pPr>
      <w:r>
        <w:rPr>
          <w:rFonts w:ascii="Times New Roman" w:eastAsia="Times New Roman" w:hAnsi="Times New Roman" w:cs="Times New Roman"/>
          <w:color w:val="000000"/>
          <w:sz w:val="17"/>
          <w:szCs w:val="17"/>
        </w:rPr>
        <w:t xml:space="preserve">Occurrence: </w:t>
      </w:r>
    </w:p>
    <w:p w:rsidR="005973BF" w:rsidRDefault="00E01904">
      <w:pPr>
        <w:widowControl w:val="0"/>
        <w:pBdr>
          <w:top w:val="nil"/>
          <w:left w:val="nil"/>
          <w:bottom w:val="nil"/>
          <w:right w:val="nil"/>
          <w:between w:val="nil"/>
        </w:pBdr>
        <w:spacing w:line="240" w:lineRule="auto"/>
        <w:ind w:left="1922"/>
        <w:rPr>
          <w:color w:val="000000"/>
          <w:sz w:val="17"/>
          <w:szCs w:val="17"/>
        </w:rPr>
      </w:pPr>
      <w:r>
        <w:rPr>
          <w:color w:val="000000"/>
          <w:sz w:val="17"/>
          <w:szCs w:val="17"/>
        </w:rPr>
        <w:t xml:space="preserve">General Aggregate $2,000,000 </w:t>
      </w:r>
    </w:p>
    <w:p w:rsidR="005973BF" w:rsidRDefault="00E01904">
      <w:pPr>
        <w:widowControl w:val="0"/>
        <w:pBdr>
          <w:top w:val="nil"/>
          <w:left w:val="nil"/>
          <w:bottom w:val="nil"/>
          <w:right w:val="nil"/>
          <w:between w:val="nil"/>
        </w:pBdr>
        <w:spacing w:line="240" w:lineRule="auto"/>
        <w:ind w:left="1926"/>
        <w:rPr>
          <w:color w:val="000000"/>
          <w:sz w:val="17"/>
          <w:szCs w:val="17"/>
        </w:rPr>
      </w:pPr>
      <w:r>
        <w:rPr>
          <w:color w:val="000000"/>
          <w:sz w:val="17"/>
          <w:szCs w:val="17"/>
        </w:rPr>
        <w:t xml:space="preserve">Premises Operations $1,000,000 </w:t>
      </w:r>
    </w:p>
    <w:p w:rsidR="005973BF" w:rsidRDefault="00E01904">
      <w:pPr>
        <w:widowControl w:val="0"/>
        <w:pBdr>
          <w:top w:val="nil"/>
          <w:left w:val="nil"/>
          <w:bottom w:val="nil"/>
          <w:right w:val="nil"/>
          <w:between w:val="nil"/>
        </w:pBdr>
        <w:spacing w:line="240" w:lineRule="auto"/>
        <w:ind w:left="1926"/>
        <w:rPr>
          <w:color w:val="000000"/>
          <w:sz w:val="17"/>
          <w:szCs w:val="17"/>
        </w:rPr>
      </w:pPr>
      <w:r>
        <w:rPr>
          <w:color w:val="000000"/>
          <w:sz w:val="17"/>
          <w:szCs w:val="17"/>
        </w:rPr>
        <w:t xml:space="preserve">Personal &amp; Advertising Injury $1,000,000 </w:t>
      </w:r>
    </w:p>
    <w:p w:rsidR="005973BF" w:rsidRDefault="00E01904">
      <w:pPr>
        <w:widowControl w:val="0"/>
        <w:pBdr>
          <w:top w:val="nil"/>
          <w:left w:val="nil"/>
          <w:bottom w:val="nil"/>
          <w:right w:val="nil"/>
          <w:between w:val="nil"/>
        </w:pBdr>
        <w:spacing w:before="202" w:line="230" w:lineRule="auto"/>
        <w:ind w:left="1561" w:right="287" w:hanging="421"/>
        <w:rPr>
          <w:color w:val="000000"/>
          <w:sz w:val="17"/>
          <w:szCs w:val="17"/>
        </w:rPr>
      </w:pPr>
      <w:r>
        <w:rPr>
          <w:color w:val="000000"/>
          <w:sz w:val="17"/>
          <w:szCs w:val="17"/>
        </w:rPr>
        <w:t xml:space="preserve">c. </w:t>
      </w:r>
      <w:r>
        <w:rPr>
          <w:b/>
          <w:color w:val="000000"/>
          <w:sz w:val="17"/>
          <w:szCs w:val="17"/>
        </w:rPr>
        <w:t>Comprehensive Automobile Liability Insurance</w:t>
      </w:r>
      <w:r>
        <w:rPr>
          <w:color w:val="000000"/>
          <w:sz w:val="17"/>
          <w:szCs w:val="17"/>
        </w:rPr>
        <w:t xml:space="preserve">, including coverage for owned, hired and non-owned vehicles: A Combined Single Limit for bodily injury and property damage limit of not less than $1,000,000; and $2,000 medical payments. </w:t>
      </w:r>
    </w:p>
    <w:p w:rsidR="005973BF" w:rsidRDefault="00E01904">
      <w:pPr>
        <w:widowControl w:val="0"/>
        <w:pBdr>
          <w:top w:val="nil"/>
          <w:left w:val="nil"/>
          <w:bottom w:val="nil"/>
          <w:right w:val="nil"/>
          <w:between w:val="nil"/>
        </w:pBdr>
        <w:spacing w:before="209" w:line="230" w:lineRule="auto"/>
        <w:ind w:left="1492" w:right="301" w:hanging="353"/>
        <w:rPr>
          <w:rFonts w:ascii="Times New Roman" w:eastAsia="Times New Roman" w:hAnsi="Times New Roman" w:cs="Times New Roman"/>
          <w:color w:val="000000"/>
          <w:sz w:val="17"/>
          <w:szCs w:val="17"/>
        </w:rPr>
      </w:pPr>
      <w:r>
        <w:rPr>
          <w:rFonts w:ascii="Times New Roman" w:eastAsia="Times New Roman" w:hAnsi="Times New Roman" w:cs="Times New Roman"/>
          <w:color w:val="000000"/>
          <w:sz w:val="17"/>
          <w:szCs w:val="17"/>
        </w:rPr>
        <w:t xml:space="preserve">d. </w:t>
      </w:r>
      <w:r>
        <w:rPr>
          <w:rFonts w:ascii="Times New Roman" w:eastAsia="Times New Roman" w:hAnsi="Times New Roman" w:cs="Times New Roman"/>
          <w:b/>
          <w:color w:val="000000"/>
          <w:sz w:val="17"/>
          <w:szCs w:val="17"/>
        </w:rPr>
        <w:t xml:space="preserve">Certificates of Insurance </w:t>
      </w:r>
      <w:r>
        <w:rPr>
          <w:rFonts w:ascii="Times New Roman" w:eastAsia="Times New Roman" w:hAnsi="Times New Roman" w:cs="Times New Roman"/>
          <w:color w:val="000000"/>
          <w:sz w:val="17"/>
          <w:szCs w:val="17"/>
        </w:rPr>
        <w:t xml:space="preserve">acceptable to the Owner shall be filed with the Owner prior to commencement of the Work. These Certificates shall contain a provision that coverage afforded under the policies will not be canceled until at least thirty (30) days' prior written notice has been given to the Owner, and that the Pender County School Board of Education is listed as additional insured on general liability. </w:t>
      </w:r>
    </w:p>
    <w:p w:rsidR="005973BF" w:rsidRDefault="00E01904">
      <w:pPr>
        <w:widowControl w:val="0"/>
        <w:pBdr>
          <w:top w:val="nil"/>
          <w:left w:val="nil"/>
          <w:bottom w:val="nil"/>
          <w:right w:val="nil"/>
          <w:between w:val="nil"/>
        </w:pBdr>
        <w:spacing w:before="212" w:line="229" w:lineRule="auto"/>
        <w:ind w:left="484" w:right="216" w:hanging="7"/>
        <w:rPr>
          <w:color w:val="000000"/>
          <w:sz w:val="17"/>
          <w:szCs w:val="17"/>
        </w:rPr>
      </w:pPr>
      <w:r>
        <w:rPr>
          <w:color w:val="000000"/>
          <w:sz w:val="17"/>
          <w:szCs w:val="17"/>
        </w:rPr>
        <w:t xml:space="preserve">The successful bidder agrees to hold harmless and indemnify the Pender County Schools Board Of Education (PCSBOE) for </w:t>
      </w:r>
      <w:proofErr w:type="gramStart"/>
      <w:r>
        <w:rPr>
          <w:color w:val="000000"/>
          <w:sz w:val="17"/>
          <w:szCs w:val="17"/>
        </w:rPr>
        <w:t>any  liability</w:t>
      </w:r>
      <w:proofErr w:type="gramEnd"/>
      <w:r>
        <w:rPr>
          <w:color w:val="000000"/>
          <w:sz w:val="17"/>
          <w:szCs w:val="17"/>
        </w:rPr>
        <w:t xml:space="preserve"> that may arise from the negligent or illegal acts of the bidder’s employees or agents. </w:t>
      </w:r>
    </w:p>
    <w:p w:rsidR="005973BF" w:rsidRDefault="00E01904">
      <w:pPr>
        <w:widowControl w:val="0"/>
        <w:pBdr>
          <w:top w:val="nil"/>
          <w:left w:val="nil"/>
          <w:bottom w:val="nil"/>
          <w:right w:val="nil"/>
          <w:between w:val="nil"/>
        </w:pBdr>
        <w:spacing w:before="123" w:line="230" w:lineRule="auto"/>
        <w:ind w:left="473" w:right="190" w:hanging="352"/>
        <w:rPr>
          <w:color w:val="000000"/>
          <w:sz w:val="17"/>
          <w:szCs w:val="17"/>
        </w:rPr>
      </w:pPr>
      <w:r>
        <w:rPr>
          <w:color w:val="000000"/>
          <w:sz w:val="17"/>
          <w:szCs w:val="17"/>
        </w:rPr>
        <w:t xml:space="preserve">31. </w:t>
      </w:r>
      <w:r>
        <w:rPr>
          <w:b/>
          <w:color w:val="000000"/>
          <w:sz w:val="17"/>
          <w:szCs w:val="17"/>
          <w:u w:val="single"/>
        </w:rPr>
        <w:t>GENERAL INDEMNITY:</w:t>
      </w:r>
      <w:r>
        <w:rPr>
          <w:b/>
          <w:color w:val="000000"/>
          <w:sz w:val="17"/>
          <w:szCs w:val="17"/>
        </w:rPr>
        <w:t xml:space="preserve"> </w:t>
      </w:r>
      <w:r>
        <w:rPr>
          <w:color w:val="000000"/>
          <w:sz w:val="17"/>
          <w:szCs w:val="17"/>
        </w:rPr>
        <w:t xml:space="preserve">The provider shall hold and save PCS, its officers, agents, and employees, harmless from liability of any kind, including all claims and losses, accruing or resulting to any other person, firm, or corporation furnishing or supplying work, services, materials, or supplies in connection with the performance of this contract, and from any and all claims and losses accruing or resulting to any person, firm, or corporation that may be injured or damaged by the provider in the performance of this contract and that are attributable to the negligence or intentionally tortious acts of the provider. The provider represents and warrants that it shall make no claim of any kind or nature against PCS agents who are involved in the delivery or processing of contractor goods to PCS. The representation and warranty in the preceding sentence shall survive the termination or expiration of this contract. </w:t>
      </w:r>
    </w:p>
    <w:p w:rsidR="005973BF" w:rsidRDefault="00E01904">
      <w:pPr>
        <w:widowControl w:val="0"/>
        <w:pBdr>
          <w:top w:val="nil"/>
          <w:left w:val="nil"/>
          <w:bottom w:val="nil"/>
          <w:right w:val="nil"/>
          <w:between w:val="nil"/>
        </w:pBdr>
        <w:spacing w:before="123" w:line="229" w:lineRule="auto"/>
        <w:ind w:left="478" w:right="144" w:hanging="358"/>
        <w:jc w:val="both"/>
        <w:rPr>
          <w:color w:val="000000"/>
          <w:sz w:val="17"/>
          <w:szCs w:val="17"/>
        </w:rPr>
      </w:pPr>
      <w:r>
        <w:rPr>
          <w:color w:val="000000"/>
          <w:sz w:val="17"/>
          <w:szCs w:val="17"/>
        </w:rPr>
        <w:t xml:space="preserve">32. </w:t>
      </w:r>
      <w:r>
        <w:rPr>
          <w:b/>
          <w:color w:val="000000"/>
          <w:sz w:val="17"/>
          <w:szCs w:val="17"/>
          <w:u w:val="single"/>
        </w:rPr>
        <w:t>CANCELLATION (TERM CONTRACTS ONLY):</w:t>
      </w:r>
      <w:r>
        <w:rPr>
          <w:b/>
          <w:color w:val="000000"/>
          <w:sz w:val="17"/>
          <w:szCs w:val="17"/>
        </w:rPr>
        <w:t xml:space="preserve"> </w:t>
      </w:r>
      <w:r>
        <w:rPr>
          <w:color w:val="000000"/>
          <w:sz w:val="17"/>
          <w:szCs w:val="17"/>
        </w:rPr>
        <w:t xml:space="preserve">All contract obligations shall prevail for at least 1800 days after the effective date of the contract. After that period, in addition to the provisions of the paragraph entitled Price Adjustments, for the protection of both parties, this contract may be canceled in whole or in part by either party by giving 30 days prior notice in writing to the other party. </w:t>
      </w:r>
    </w:p>
    <w:p w:rsidR="005973BF" w:rsidRDefault="00E01904">
      <w:pPr>
        <w:widowControl w:val="0"/>
        <w:pBdr>
          <w:top w:val="nil"/>
          <w:left w:val="nil"/>
          <w:bottom w:val="nil"/>
          <w:right w:val="nil"/>
          <w:between w:val="nil"/>
        </w:pBdr>
        <w:spacing w:before="126" w:line="229" w:lineRule="auto"/>
        <w:ind w:left="484" w:right="775" w:hanging="364"/>
        <w:rPr>
          <w:color w:val="000000"/>
          <w:sz w:val="17"/>
          <w:szCs w:val="17"/>
        </w:rPr>
      </w:pPr>
      <w:r>
        <w:rPr>
          <w:color w:val="000000"/>
          <w:sz w:val="17"/>
          <w:szCs w:val="17"/>
        </w:rPr>
        <w:t xml:space="preserve">33. </w:t>
      </w:r>
      <w:r>
        <w:rPr>
          <w:b/>
          <w:color w:val="000000"/>
          <w:sz w:val="17"/>
          <w:szCs w:val="17"/>
          <w:u w:val="single"/>
        </w:rPr>
        <w:t xml:space="preserve">QUANTITIES (TERM CONTRACTS ONLY): </w:t>
      </w:r>
      <w:r>
        <w:rPr>
          <w:color w:val="000000"/>
          <w:sz w:val="17"/>
          <w:szCs w:val="17"/>
        </w:rPr>
        <w:t xml:space="preserve">The award of a term contract neither implies nor guarantees any minimum or maximum purchases there under. </w:t>
      </w:r>
    </w:p>
    <w:p w:rsidR="005973BF" w:rsidRDefault="00E01904">
      <w:pPr>
        <w:widowControl w:val="0"/>
        <w:pBdr>
          <w:top w:val="nil"/>
          <w:left w:val="nil"/>
          <w:bottom w:val="nil"/>
          <w:right w:val="nil"/>
          <w:between w:val="nil"/>
        </w:pBdr>
        <w:spacing w:before="124" w:line="229" w:lineRule="auto"/>
        <w:ind w:left="476" w:right="117" w:hanging="355"/>
        <w:rPr>
          <w:color w:val="000000"/>
          <w:sz w:val="17"/>
          <w:szCs w:val="17"/>
        </w:rPr>
      </w:pPr>
      <w:r>
        <w:rPr>
          <w:color w:val="000000"/>
          <w:sz w:val="17"/>
          <w:szCs w:val="17"/>
        </w:rPr>
        <w:t xml:space="preserve">34. </w:t>
      </w:r>
      <w:r>
        <w:rPr>
          <w:b/>
          <w:color w:val="000000"/>
          <w:sz w:val="17"/>
          <w:szCs w:val="17"/>
          <w:u w:val="single"/>
        </w:rPr>
        <w:t>PRICE ADJUSTMENTS (TERM CONTRACTS ONLY):</w:t>
      </w:r>
      <w:r>
        <w:rPr>
          <w:b/>
          <w:color w:val="000000"/>
          <w:sz w:val="17"/>
          <w:szCs w:val="17"/>
        </w:rPr>
        <w:t xml:space="preserve"> </w:t>
      </w:r>
      <w:r>
        <w:rPr>
          <w:color w:val="000000"/>
          <w:sz w:val="17"/>
          <w:szCs w:val="17"/>
        </w:rPr>
        <w:t xml:space="preserve">Any price changes, downward or upward, which might be permitted during the contract period must be general, either by reason of market change or on the part of the contractor to other customers. a. </w:t>
      </w:r>
      <w:r>
        <w:rPr>
          <w:b/>
          <w:color w:val="000000"/>
          <w:sz w:val="17"/>
          <w:szCs w:val="17"/>
          <w:u w:val="single"/>
        </w:rPr>
        <w:t>Notification:</w:t>
      </w:r>
      <w:r>
        <w:rPr>
          <w:b/>
          <w:color w:val="000000"/>
          <w:sz w:val="17"/>
          <w:szCs w:val="17"/>
        </w:rPr>
        <w:t xml:space="preserve"> </w:t>
      </w:r>
      <w:r>
        <w:rPr>
          <w:color w:val="000000"/>
          <w:sz w:val="17"/>
          <w:szCs w:val="17"/>
        </w:rPr>
        <w:t xml:space="preserve">Must be given to PCS, in writing, concerning any proposed price adjustments. Such notification shall be accompanied by copy of manufacturer’s official notice or other acceptable evidence that the change is general in nature. b. </w:t>
      </w:r>
      <w:r>
        <w:rPr>
          <w:b/>
          <w:color w:val="000000"/>
          <w:sz w:val="17"/>
          <w:szCs w:val="17"/>
          <w:u w:val="single"/>
        </w:rPr>
        <w:t xml:space="preserve">Decreases: </w:t>
      </w:r>
      <w:r>
        <w:rPr>
          <w:color w:val="000000"/>
          <w:sz w:val="17"/>
          <w:szCs w:val="17"/>
        </w:rPr>
        <w:t xml:space="preserve">PCS shall receive full proportionate benefit immediately at any time during the contract period. c. </w:t>
      </w:r>
      <w:r>
        <w:rPr>
          <w:b/>
          <w:color w:val="000000"/>
          <w:sz w:val="17"/>
          <w:szCs w:val="17"/>
          <w:u w:val="single"/>
        </w:rPr>
        <w:t>Increases:</w:t>
      </w:r>
      <w:r>
        <w:rPr>
          <w:b/>
          <w:color w:val="000000"/>
          <w:sz w:val="17"/>
          <w:szCs w:val="17"/>
        </w:rPr>
        <w:t xml:space="preserve"> </w:t>
      </w:r>
      <w:r>
        <w:rPr>
          <w:color w:val="000000"/>
          <w:sz w:val="17"/>
          <w:szCs w:val="17"/>
        </w:rPr>
        <w:t xml:space="preserve">All prices shall be firm against any increase for 180 days from the effective date of the contract. After this period, a request for increase may be submitted with PCS reserving the right to accept or reject the increase, or cancel the contract. Such action by PCS shall occur not later than 15 days after the receipt by PCS of a properly documented request for price increase. Any increases accepted shall become effective not later than 30 days after the expiration of the original 15 days reserved to evaluate the request for increase. </w:t>
      </w:r>
    </w:p>
    <w:p w:rsidR="005973BF" w:rsidRDefault="00E01904">
      <w:pPr>
        <w:widowControl w:val="0"/>
        <w:pBdr>
          <w:top w:val="nil"/>
          <w:left w:val="nil"/>
          <w:bottom w:val="nil"/>
          <w:right w:val="nil"/>
          <w:between w:val="nil"/>
        </w:pBdr>
        <w:spacing w:before="126" w:line="229" w:lineRule="auto"/>
        <w:ind w:left="478" w:right="312" w:hanging="358"/>
        <w:rPr>
          <w:color w:val="000000"/>
          <w:sz w:val="17"/>
          <w:szCs w:val="17"/>
        </w:rPr>
      </w:pPr>
      <w:r>
        <w:rPr>
          <w:color w:val="000000"/>
          <w:sz w:val="17"/>
          <w:szCs w:val="17"/>
        </w:rPr>
        <w:t xml:space="preserve">35. </w:t>
      </w:r>
      <w:r>
        <w:rPr>
          <w:b/>
          <w:color w:val="000000"/>
          <w:sz w:val="17"/>
          <w:szCs w:val="17"/>
          <w:u w:val="single"/>
        </w:rPr>
        <w:t xml:space="preserve">Invoices: </w:t>
      </w:r>
      <w:r>
        <w:rPr>
          <w:color w:val="000000"/>
          <w:sz w:val="17"/>
          <w:szCs w:val="17"/>
        </w:rPr>
        <w:t>It is understood and agreed that orders will be shipped at the established contract prices in effect on dates orders are placed. Invoicing at variance with this provision will subject the contract to cancellation. Applicable North Carolina sales tax shall be invoiced as a separate item.</w:t>
      </w:r>
    </w:p>
    <w:p w:rsidR="005973BF" w:rsidRDefault="005973BF">
      <w:pPr>
        <w:widowControl w:val="0"/>
        <w:pBdr>
          <w:top w:val="nil"/>
          <w:left w:val="nil"/>
          <w:bottom w:val="nil"/>
          <w:right w:val="nil"/>
          <w:between w:val="nil"/>
        </w:pBdr>
        <w:spacing w:before="126" w:line="229" w:lineRule="auto"/>
        <w:ind w:left="478" w:right="312" w:hanging="358"/>
        <w:rPr>
          <w:sz w:val="17"/>
          <w:szCs w:val="17"/>
        </w:rPr>
      </w:pPr>
    </w:p>
    <w:p w:rsidR="00EF6EB9" w:rsidRDefault="00EF6EB9">
      <w:pPr>
        <w:widowControl w:val="0"/>
        <w:pBdr>
          <w:top w:val="nil"/>
          <w:left w:val="nil"/>
          <w:bottom w:val="nil"/>
          <w:right w:val="nil"/>
          <w:between w:val="nil"/>
        </w:pBdr>
        <w:spacing w:line="240" w:lineRule="auto"/>
        <w:ind w:left="127"/>
        <w:rPr>
          <w:b/>
          <w:color w:val="000000"/>
          <w:sz w:val="19"/>
          <w:szCs w:val="19"/>
        </w:rPr>
      </w:pPr>
    </w:p>
    <w:p w:rsidR="00EF6EB9" w:rsidRDefault="00EF6EB9">
      <w:pPr>
        <w:widowControl w:val="0"/>
        <w:pBdr>
          <w:top w:val="nil"/>
          <w:left w:val="nil"/>
          <w:bottom w:val="nil"/>
          <w:right w:val="nil"/>
          <w:between w:val="nil"/>
        </w:pBdr>
        <w:spacing w:line="240" w:lineRule="auto"/>
        <w:ind w:left="127"/>
        <w:rPr>
          <w:b/>
          <w:color w:val="000000"/>
          <w:sz w:val="19"/>
          <w:szCs w:val="19"/>
        </w:rPr>
      </w:pPr>
    </w:p>
    <w:p w:rsidR="00EF6EB9" w:rsidRDefault="00EF6EB9">
      <w:pPr>
        <w:widowControl w:val="0"/>
        <w:pBdr>
          <w:top w:val="nil"/>
          <w:left w:val="nil"/>
          <w:bottom w:val="nil"/>
          <w:right w:val="nil"/>
          <w:between w:val="nil"/>
        </w:pBdr>
        <w:spacing w:line="240" w:lineRule="auto"/>
        <w:ind w:left="127"/>
        <w:rPr>
          <w:b/>
          <w:color w:val="000000"/>
          <w:sz w:val="19"/>
          <w:szCs w:val="19"/>
        </w:rPr>
      </w:pPr>
    </w:p>
    <w:p w:rsidR="00EF6EB9" w:rsidRDefault="00EF6EB9">
      <w:pPr>
        <w:widowControl w:val="0"/>
        <w:pBdr>
          <w:top w:val="nil"/>
          <w:left w:val="nil"/>
          <w:bottom w:val="nil"/>
          <w:right w:val="nil"/>
          <w:between w:val="nil"/>
        </w:pBdr>
        <w:spacing w:line="240" w:lineRule="auto"/>
        <w:ind w:left="127"/>
        <w:rPr>
          <w:b/>
          <w:color w:val="000000"/>
          <w:sz w:val="19"/>
          <w:szCs w:val="19"/>
        </w:rPr>
      </w:pPr>
    </w:p>
    <w:p w:rsidR="00EF6EB9" w:rsidRDefault="00EF6EB9">
      <w:pPr>
        <w:widowControl w:val="0"/>
        <w:pBdr>
          <w:top w:val="nil"/>
          <w:left w:val="nil"/>
          <w:bottom w:val="nil"/>
          <w:right w:val="nil"/>
          <w:between w:val="nil"/>
        </w:pBdr>
        <w:spacing w:line="240" w:lineRule="auto"/>
        <w:ind w:left="127"/>
        <w:rPr>
          <w:b/>
          <w:color w:val="000000"/>
          <w:sz w:val="19"/>
          <w:szCs w:val="19"/>
        </w:rPr>
      </w:pPr>
    </w:p>
    <w:p w:rsidR="00EF6EB9" w:rsidRDefault="00EF6EB9">
      <w:pPr>
        <w:widowControl w:val="0"/>
        <w:pBdr>
          <w:top w:val="nil"/>
          <w:left w:val="nil"/>
          <w:bottom w:val="nil"/>
          <w:right w:val="nil"/>
          <w:between w:val="nil"/>
        </w:pBdr>
        <w:spacing w:line="240" w:lineRule="auto"/>
        <w:ind w:left="127"/>
        <w:rPr>
          <w:b/>
          <w:color w:val="000000"/>
          <w:sz w:val="19"/>
          <w:szCs w:val="19"/>
        </w:rPr>
      </w:pPr>
    </w:p>
    <w:p w:rsidR="005973BF" w:rsidRDefault="00E01904">
      <w:pPr>
        <w:widowControl w:val="0"/>
        <w:pBdr>
          <w:top w:val="nil"/>
          <w:left w:val="nil"/>
          <w:bottom w:val="nil"/>
          <w:right w:val="nil"/>
          <w:between w:val="nil"/>
        </w:pBdr>
        <w:spacing w:line="240" w:lineRule="auto"/>
        <w:ind w:left="127"/>
        <w:rPr>
          <w:b/>
          <w:color w:val="000000"/>
          <w:sz w:val="19"/>
          <w:szCs w:val="19"/>
        </w:rPr>
      </w:pPr>
      <w:r>
        <w:rPr>
          <w:b/>
          <w:color w:val="000000"/>
          <w:sz w:val="19"/>
          <w:szCs w:val="19"/>
        </w:rPr>
        <w:t xml:space="preserve">Page: 8  </w:t>
      </w:r>
    </w:p>
    <w:p w:rsidR="005973BF" w:rsidRDefault="00E01904">
      <w:pPr>
        <w:widowControl w:val="0"/>
        <w:pBdr>
          <w:top w:val="nil"/>
          <w:left w:val="nil"/>
          <w:bottom w:val="nil"/>
          <w:right w:val="nil"/>
          <w:between w:val="nil"/>
        </w:pBdr>
        <w:spacing w:line="240" w:lineRule="auto"/>
        <w:ind w:left="127"/>
        <w:rPr>
          <w:b/>
          <w:color w:val="000000"/>
          <w:sz w:val="19"/>
          <w:szCs w:val="19"/>
        </w:rPr>
      </w:pPr>
      <w:r>
        <w:rPr>
          <w:b/>
          <w:color w:val="000000"/>
          <w:sz w:val="19"/>
          <w:szCs w:val="19"/>
        </w:rPr>
        <w:t xml:space="preserve">BID No. </w:t>
      </w:r>
      <w:r>
        <w:rPr>
          <w:b/>
          <w:sz w:val="19"/>
          <w:szCs w:val="19"/>
          <w:u w:val="single"/>
        </w:rPr>
        <w:t>2425-CN-001</w:t>
      </w:r>
      <w:r>
        <w:rPr>
          <w:b/>
          <w:sz w:val="19"/>
          <w:szCs w:val="19"/>
        </w:rPr>
        <w:t xml:space="preserve">   </w:t>
      </w:r>
      <w:r>
        <w:rPr>
          <w:b/>
          <w:color w:val="000000"/>
          <w:sz w:val="19"/>
          <w:szCs w:val="19"/>
        </w:rPr>
        <w:t xml:space="preserve"> BIDDER: __________________________________________________ </w:t>
      </w:r>
    </w:p>
    <w:p w:rsidR="005973BF" w:rsidRDefault="00E01904">
      <w:pPr>
        <w:widowControl w:val="0"/>
        <w:pBdr>
          <w:top w:val="nil"/>
          <w:left w:val="nil"/>
          <w:bottom w:val="nil"/>
          <w:right w:val="nil"/>
          <w:between w:val="nil"/>
        </w:pBdr>
        <w:spacing w:before="533" w:line="229" w:lineRule="auto"/>
        <w:ind w:left="473" w:right="142" w:hanging="353"/>
        <w:rPr>
          <w:color w:val="000000"/>
          <w:sz w:val="18"/>
          <w:szCs w:val="18"/>
        </w:rPr>
      </w:pPr>
      <w:r>
        <w:rPr>
          <w:color w:val="000000"/>
          <w:sz w:val="18"/>
          <w:szCs w:val="18"/>
        </w:rPr>
        <w:t xml:space="preserve">36. </w:t>
      </w:r>
      <w:r>
        <w:rPr>
          <w:b/>
          <w:color w:val="000000"/>
          <w:sz w:val="18"/>
          <w:szCs w:val="18"/>
          <w:u w:val="single"/>
        </w:rPr>
        <w:t xml:space="preserve">LUNSFORD ACT/CRIMINAL BACKGROUND CHECKS: </w:t>
      </w:r>
      <w:r>
        <w:rPr>
          <w:color w:val="000000"/>
          <w:sz w:val="18"/>
          <w:szCs w:val="18"/>
        </w:rPr>
        <w:t xml:space="preserve">The Provider shall conduct at its own expense sexual offender registry checks on each of its employees, agents, ownership personnel, or contractors (“contractual personnel”) who will engage in any service on or delivery of goods to school system property or at a school-system sponsored event. The checks shall include at a minimum checks of the State Sex Offender and Public Protection Registration Program, the State Sexually Violent Predator Registration Program, and the National Sex Offender Registry (“the Registries”). For the Provider’s convenience only, all of the required registry checks may be completed at no cost by accessing the North Carolina Sex Offender Registry website at http://sexoffender.ncdoj.gov/. The Provider shall provide certification on Sexual Offender Registry Check Certification Form that the registry checks were conducted on each of its contractual personnel providing services or delivering goods under this Agreement prior to the commencement of such services or the delivery of such goods. The Provider shall conduct a current initial check of the registries (a check done more than 30 days prior to the date of this Agreement shall not satisfy this contractual obligation). In addition, Provider agrees to conduct the registry checks and provide a supplemental certification form before any additional contractual personnel are used to deliver goods or provide services pursuant to this Agreement. Provider further agrees to conduct annual registry checks of all contractual personnel and provide annual certifications at each anniversary date of this Agreement. Provider shall not assign any individual to deliver goods or provide services pursuant to this Agreement if said individual appears on any of the listed registries. Provider agrees that it will maintain all records and documents necessary to demonstrate that it has conducted a thorough check of the registries as to each contractual personnel, and agrees to provide such records and documents to the school system upon request. Provider specifically acknowledges that the school system retains the right to audit these records to ensure compliance with this section at any time in the school system’s sole discretion. Failure to comply with the terms of this provision shall be grounds for immediate termination of the Agreement. In addition, the school system may conduct additional criminal records checks at Provider’s expense. If the school system exercises this right to conduct additional criminal records checks, Provider agrees to provide within seven (7) days of request the full name, date of birth, state of residency for the past ten years, and any additional information requested by the school system for all contractual personnel who may deliver goods or perform services under this Agreement. Provider further agrees that it has an ongoing obligation to provide the school system with the name of any new contractual personnel who may deliver goods or provide services under the Agreement. PCS reserves the right to prohibit any contractual personnel of Provider from delivering goods or providing services under this Agreement if PCS determines, in its sole discretion, that such contractual personnel may pose a threat to the safety or well-being of students, school personnel or others. </w:t>
      </w:r>
    </w:p>
    <w:p w:rsidR="005973BF" w:rsidRDefault="00E01904">
      <w:pPr>
        <w:widowControl w:val="0"/>
        <w:pBdr>
          <w:top w:val="nil"/>
          <w:left w:val="nil"/>
          <w:bottom w:val="nil"/>
          <w:right w:val="nil"/>
          <w:between w:val="nil"/>
        </w:pBdr>
        <w:spacing w:before="233" w:line="230" w:lineRule="auto"/>
        <w:ind w:left="475" w:right="352" w:hanging="354"/>
        <w:rPr>
          <w:color w:val="000000"/>
          <w:sz w:val="18"/>
          <w:szCs w:val="18"/>
        </w:rPr>
      </w:pPr>
      <w:r>
        <w:rPr>
          <w:color w:val="000000"/>
          <w:sz w:val="18"/>
          <w:szCs w:val="18"/>
        </w:rPr>
        <w:t xml:space="preserve">37. </w:t>
      </w:r>
      <w:r>
        <w:rPr>
          <w:b/>
          <w:color w:val="000000"/>
          <w:sz w:val="18"/>
          <w:szCs w:val="18"/>
          <w:u w:val="single"/>
        </w:rPr>
        <w:t>ACCESS TO PERSONS AND RECORDS</w:t>
      </w:r>
      <w:r>
        <w:rPr>
          <w:b/>
          <w:color w:val="000000"/>
          <w:sz w:val="18"/>
          <w:szCs w:val="18"/>
        </w:rPr>
        <w:t xml:space="preserve">: </w:t>
      </w:r>
      <w:r>
        <w:rPr>
          <w:color w:val="000000"/>
          <w:sz w:val="18"/>
          <w:szCs w:val="18"/>
        </w:rPr>
        <w:t xml:space="preserve">The State Auditor and the PCS internal auditors shall have access to persons and records as a result of all contracts or grants entered into by PCS in accordance with General Statute 147-64.7 and Session Law 2010-194, Section 21 (i.e., the State Auditors and PCS may audit the records of the contractor during the term of the contract to verify accounts and data affecting fees or performance). </w:t>
      </w:r>
    </w:p>
    <w:p w:rsidR="005973BF" w:rsidRDefault="00E01904">
      <w:pPr>
        <w:widowControl w:val="0"/>
        <w:pBdr>
          <w:top w:val="nil"/>
          <w:left w:val="nil"/>
          <w:bottom w:val="nil"/>
          <w:right w:val="nil"/>
          <w:between w:val="nil"/>
        </w:pBdr>
        <w:spacing w:before="1019" w:line="240" w:lineRule="auto"/>
        <w:ind w:right="3296"/>
        <w:jc w:val="right"/>
        <w:rPr>
          <w:sz w:val="19"/>
          <w:szCs w:val="19"/>
        </w:rPr>
      </w:pPr>
      <w:r>
        <w:rPr>
          <w:color w:val="000000"/>
          <w:sz w:val="18"/>
          <w:szCs w:val="18"/>
        </w:rPr>
        <w:t xml:space="preserve"> </w:t>
      </w:r>
      <w:r w:rsidR="00EF6EB9">
        <w:rPr>
          <w:sz w:val="19"/>
          <w:szCs w:val="19"/>
        </w:rPr>
        <w:t>October</w:t>
      </w:r>
      <w:r>
        <w:rPr>
          <w:sz w:val="19"/>
          <w:szCs w:val="19"/>
        </w:rPr>
        <w:t xml:space="preserve"> 2024</w:t>
      </w:r>
    </w:p>
    <w:p w:rsidR="005973BF" w:rsidRDefault="005973BF">
      <w:pPr>
        <w:widowControl w:val="0"/>
        <w:pBdr>
          <w:top w:val="nil"/>
          <w:left w:val="nil"/>
          <w:bottom w:val="nil"/>
          <w:right w:val="nil"/>
          <w:between w:val="nil"/>
        </w:pBdr>
        <w:spacing w:before="1019" w:line="240" w:lineRule="auto"/>
        <w:ind w:right="3296"/>
        <w:jc w:val="right"/>
        <w:rPr>
          <w:sz w:val="19"/>
          <w:szCs w:val="19"/>
        </w:rPr>
      </w:pPr>
    </w:p>
    <w:p w:rsidR="005973BF" w:rsidRDefault="005973BF">
      <w:pPr>
        <w:widowControl w:val="0"/>
        <w:pBdr>
          <w:top w:val="nil"/>
          <w:left w:val="nil"/>
          <w:bottom w:val="nil"/>
          <w:right w:val="nil"/>
          <w:between w:val="nil"/>
        </w:pBdr>
        <w:spacing w:line="240" w:lineRule="auto"/>
        <w:ind w:left="127"/>
        <w:rPr>
          <w:b/>
          <w:sz w:val="19"/>
          <w:szCs w:val="19"/>
        </w:rPr>
      </w:pPr>
    </w:p>
    <w:p w:rsidR="005973BF" w:rsidRDefault="005973BF">
      <w:pPr>
        <w:widowControl w:val="0"/>
        <w:pBdr>
          <w:top w:val="nil"/>
          <w:left w:val="nil"/>
          <w:bottom w:val="nil"/>
          <w:right w:val="nil"/>
          <w:between w:val="nil"/>
        </w:pBdr>
        <w:spacing w:line="240" w:lineRule="auto"/>
        <w:ind w:left="127"/>
        <w:rPr>
          <w:b/>
          <w:sz w:val="19"/>
          <w:szCs w:val="19"/>
        </w:rPr>
      </w:pPr>
    </w:p>
    <w:p w:rsidR="005973BF" w:rsidRDefault="005973BF">
      <w:pPr>
        <w:widowControl w:val="0"/>
        <w:pBdr>
          <w:top w:val="nil"/>
          <w:left w:val="nil"/>
          <w:bottom w:val="nil"/>
          <w:right w:val="nil"/>
          <w:between w:val="nil"/>
        </w:pBdr>
        <w:spacing w:line="240" w:lineRule="auto"/>
        <w:ind w:left="127"/>
        <w:rPr>
          <w:b/>
          <w:sz w:val="19"/>
          <w:szCs w:val="19"/>
        </w:rPr>
      </w:pPr>
    </w:p>
    <w:p w:rsidR="005973BF" w:rsidRDefault="005973BF">
      <w:pPr>
        <w:widowControl w:val="0"/>
        <w:pBdr>
          <w:top w:val="nil"/>
          <w:left w:val="nil"/>
          <w:bottom w:val="nil"/>
          <w:right w:val="nil"/>
          <w:between w:val="nil"/>
        </w:pBdr>
        <w:spacing w:line="240" w:lineRule="auto"/>
        <w:ind w:left="127"/>
        <w:rPr>
          <w:b/>
          <w:sz w:val="19"/>
          <w:szCs w:val="19"/>
        </w:rPr>
      </w:pPr>
    </w:p>
    <w:p w:rsidR="005973BF" w:rsidRDefault="005973BF">
      <w:pPr>
        <w:widowControl w:val="0"/>
        <w:pBdr>
          <w:top w:val="nil"/>
          <w:left w:val="nil"/>
          <w:bottom w:val="nil"/>
          <w:right w:val="nil"/>
          <w:between w:val="nil"/>
        </w:pBdr>
        <w:spacing w:line="240" w:lineRule="auto"/>
        <w:ind w:left="127"/>
        <w:rPr>
          <w:b/>
          <w:sz w:val="19"/>
          <w:szCs w:val="19"/>
        </w:rPr>
      </w:pPr>
    </w:p>
    <w:p w:rsidR="005973BF" w:rsidRDefault="005973BF">
      <w:pPr>
        <w:widowControl w:val="0"/>
        <w:pBdr>
          <w:top w:val="nil"/>
          <w:left w:val="nil"/>
          <w:bottom w:val="nil"/>
          <w:right w:val="nil"/>
          <w:between w:val="nil"/>
        </w:pBdr>
        <w:spacing w:line="240" w:lineRule="auto"/>
        <w:ind w:left="127"/>
        <w:rPr>
          <w:b/>
          <w:sz w:val="19"/>
          <w:szCs w:val="19"/>
        </w:rPr>
      </w:pPr>
    </w:p>
    <w:p w:rsidR="005973BF" w:rsidRDefault="005973BF">
      <w:pPr>
        <w:widowControl w:val="0"/>
        <w:pBdr>
          <w:top w:val="nil"/>
          <w:left w:val="nil"/>
          <w:bottom w:val="nil"/>
          <w:right w:val="nil"/>
          <w:between w:val="nil"/>
        </w:pBdr>
        <w:spacing w:line="240" w:lineRule="auto"/>
        <w:ind w:left="127"/>
        <w:rPr>
          <w:b/>
          <w:sz w:val="19"/>
          <w:szCs w:val="19"/>
        </w:rPr>
      </w:pPr>
    </w:p>
    <w:p w:rsidR="005973BF" w:rsidRDefault="005973BF">
      <w:pPr>
        <w:widowControl w:val="0"/>
        <w:pBdr>
          <w:top w:val="nil"/>
          <w:left w:val="nil"/>
          <w:bottom w:val="nil"/>
          <w:right w:val="nil"/>
          <w:between w:val="nil"/>
        </w:pBdr>
        <w:spacing w:line="240" w:lineRule="auto"/>
        <w:ind w:left="127"/>
        <w:rPr>
          <w:b/>
          <w:sz w:val="19"/>
          <w:szCs w:val="19"/>
        </w:rPr>
      </w:pPr>
    </w:p>
    <w:p w:rsidR="005973BF" w:rsidRDefault="005973BF">
      <w:pPr>
        <w:widowControl w:val="0"/>
        <w:pBdr>
          <w:top w:val="nil"/>
          <w:left w:val="nil"/>
          <w:bottom w:val="nil"/>
          <w:right w:val="nil"/>
          <w:between w:val="nil"/>
        </w:pBdr>
        <w:spacing w:line="240" w:lineRule="auto"/>
        <w:ind w:left="127"/>
        <w:rPr>
          <w:b/>
          <w:sz w:val="19"/>
          <w:szCs w:val="19"/>
        </w:rPr>
      </w:pPr>
    </w:p>
    <w:p w:rsidR="005973BF" w:rsidRDefault="005973BF">
      <w:pPr>
        <w:widowControl w:val="0"/>
        <w:pBdr>
          <w:top w:val="nil"/>
          <w:left w:val="nil"/>
          <w:bottom w:val="nil"/>
          <w:right w:val="nil"/>
          <w:between w:val="nil"/>
        </w:pBdr>
        <w:spacing w:line="240" w:lineRule="auto"/>
        <w:ind w:left="127"/>
        <w:rPr>
          <w:b/>
          <w:sz w:val="19"/>
          <w:szCs w:val="19"/>
        </w:rPr>
      </w:pPr>
    </w:p>
    <w:p w:rsidR="005973BF" w:rsidRDefault="005973BF">
      <w:pPr>
        <w:widowControl w:val="0"/>
        <w:pBdr>
          <w:top w:val="nil"/>
          <w:left w:val="nil"/>
          <w:bottom w:val="nil"/>
          <w:right w:val="nil"/>
          <w:between w:val="nil"/>
        </w:pBdr>
        <w:spacing w:line="240" w:lineRule="auto"/>
        <w:ind w:left="127"/>
        <w:rPr>
          <w:b/>
          <w:sz w:val="19"/>
          <w:szCs w:val="19"/>
        </w:rPr>
      </w:pPr>
    </w:p>
    <w:p w:rsidR="005973BF" w:rsidRDefault="005973BF">
      <w:pPr>
        <w:widowControl w:val="0"/>
        <w:pBdr>
          <w:top w:val="nil"/>
          <w:left w:val="nil"/>
          <w:bottom w:val="nil"/>
          <w:right w:val="nil"/>
          <w:between w:val="nil"/>
        </w:pBdr>
        <w:spacing w:line="240" w:lineRule="auto"/>
        <w:ind w:left="127"/>
        <w:rPr>
          <w:b/>
          <w:sz w:val="19"/>
          <w:szCs w:val="19"/>
        </w:rPr>
      </w:pPr>
    </w:p>
    <w:p w:rsidR="005973BF" w:rsidRDefault="005973BF">
      <w:pPr>
        <w:widowControl w:val="0"/>
        <w:pBdr>
          <w:top w:val="nil"/>
          <w:left w:val="nil"/>
          <w:bottom w:val="nil"/>
          <w:right w:val="nil"/>
          <w:between w:val="nil"/>
        </w:pBdr>
        <w:spacing w:line="240" w:lineRule="auto"/>
        <w:ind w:left="127"/>
        <w:rPr>
          <w:b/>
          <w:sz w:val="19"/>
          <w:szCs w:val="19"/>
        </w:rPr>
      </w:pPr>
    </w:p>
    <w:p w:rsidR="005973BF" w:rsidRDefault="005973BF">
      <w:pPr>
        <w:widowControl w:val="0"/>
        <w:pBdr>
          <w:top w:val="nil"/>
          <w:left w:val="nil"/>
          <w:bottom w:val="nil"/>
          <w:right w:val="nil"/>
          <w:between w:val="nil"/>
        </w:pBdr>
        <w:spacing w:line="240" w:lineRule="auto"/>
        <w:ind w:left="127"/>
        <w:rPr>
          <w:b/>
          <w:sz w:val="19"/>
          <w:szCs w:val="19"/>
        </w:rPr>
      </w:pPr>
    </w:p>
    <w:p w:rsidR="005973BF" w:rsidRDefault="005973BF">
      <w:pPr>
        <w:widowControl w:val="0"/>
        <w:pBdr>
          <w:top w:val="nil"/>
          <w:left w:val="nil"/>
          <w:bottom w:val="nil"/>
          <w:right w:val="nil"/>
          <w:between w:val="nil"/>
        </w:pBdr>
        <w:spacing w:line="240" w:lineRule="auto"/>
        <w:ind w:left="127"/>
        <w:rPr>
          <w:b/>
          <w:sz w:val="19"/>
          <w:szCs w:val="19"/>
        </w:rPr>
      </w:pPr>
    </w:p>
    <w:p w:rsidR="005973BF" w:rsidRDefault="005973BF">
      <w:pPr>
        <w:widowControl w:val="0"/>
        <w:pBdr>
          <w:top w:val="nil"/>
          <w:left w:val="nil"/>
          <w:bottom w:val="nil"/>
          <w:right w:val="nil"/>
          <w:between w:val="nil"/>
        </w:pBdr>
        <w:spacing w:line="240" w:lineRule="auto"/>
        <w:ind w:left="127"/>
        <w:rPr>
          <w:b/>
          <w:sz w:val="19"/>
          <w:szCs w:val="19"/>
        </w:rPr>
      </w:pPr>
    </w:p>
    <w:p w:rsidR="005973BF" w:rsidRDefault="005973BF">
      <w:pPr>
        <w:widowControl w:val="0"/>
        <w:pBdr>
          <w:top w:val="nil"/>
          <w:left w:val="nil"/>
          <w:bottom w:val="nil"/>
          <w:right w:val="nil"/>
          <w:between w:val="nil"/>
        </w:pBdr>
        <w:spacing w:line="240" w:lineRule="auto"/>
        <w:ind w:left="127"/>
        <w:rPr>
          <w:b/>
          <w:sz w:val="19"/>
          <w:szCs w:val="19"/>
        </w:rPr>
      </w:pPr>
    </w:p>
    <w:p w:rsidR="005973BF" w:rsidRDefault="005973BF">
      <w:pPr>
        <w:widowControl w:val="0"/>
        <w:pBdr>
          <w:top w:val="nil"/>
          <w:left w:val="nil"/>
          <w:bottom w:val="nil"/>
          <w:right w:val="nil"/>
          <w:between w:val="nil"/>
        </w:pBdr>
        <w:spacing w:line="240" w:lineRule="auto"/>
        <w:ind w:left="127"/>
        <w:rPr>
          <w:b/>
          <w:sz w:val="19"/>
          <w:szCs w:val="19"/>
        </w:rPr>
      </w:pPr>
    </w:p>
    <w:p w:rsidR="005973BF" w:rsidRDefault="005973BF">
      <w:pPr>
        <w:widowControl w:val="0"/>
        <w:pBdr>
          <w:top w:val="nil"/>
          <w:left w:val="nil"/>
          <w:bottom w:val="nil"/>
          <w:right w:val="nil"/>
          <w:between w:val="nil"/>
        </w:pBdr>
        <w:spacing w:line="240" w:lineRule="auto"/>
        <w:ind w:left="127"/>
        <w:rPr>
          <w:b/>
          <w:sz w:val="19"/>
          <w:szCs w:val="19"/>
        </w:rPr>
      </w:pPr>
    </w:p>
    <w:p w:rsidR="00EF6EB9" w:rsidRDefault="00EF6EB9">
      <w:pPr>
        <w:widowControl w:val="0"/>
        <w:pBdr>
          <w:top w:val="nil"/>
          <w:left w:val="nil"/>
          <w:bottom w:val="nil"/>
          <w:right w:val="nil"/>
          <w:between w:val="nil"/>
        </w:pBdr>
        <w:spacing w:line="240" w:lineRule="auto"/>
        <w:ind w:left="127"/>
        <w:rPr>
          <w:b/>
          <w:color w:val="000000"/>
          <w:sz w:val="19"/>
          <w:szCs w:val="19"/>
        </w:rPr>
      </w:pPr>
    </w:p>
    <w:p w:rsidR="00EF6EB9" w:rsidRDefault="00EF6EB9">
      <w:pPr>
        <w:widowControl w:val="0"/>
        <w:pBdr>
          <w:top w:val="nil"/>
          <w:left w:val="nil"/>
          <w:bottom w:val="nil"/>
          <w:right w:val="nil"/>
          <w:between w:val="nil"/>
        </w:pBdr>
        <w:spacing w:line="240" w:lineRule="auto"/>
        <w:ind w:left="127"/>
        <w:rPr>
          <w:b/>
          <w:color w:val="000000"/>
          <w:sz w:val="19"/>
          <w:szCs w:val="19"/>
        </w:rPr>
      </w:pPr>
    </w:p>
    <w:p w:rsidR="00EF6EB9" w:rsidRDefault="00EF6EB9">
      <w:pPr>
        <w:widowControl w:val="0"/>
        <w:pBdr>
          <w:top w:val="nil"/>
          <w:left w:val="nil"/>
          <w:bottom w:val="nil"/>
          <w:right w:val="nil"/>
          <w:between w:val="nil"/>
        </w:pBdr>
        <w:spacing w:line="240" w:lineRule="auto"/>
        <w:ind w:left="127"/>
        <w:rPr>
          <w:b/>
          <w:color w:val="000000"/>
          <w:sz w:val="19"/>
          <w:szCs w:val="19"/>
        </w:rPr>
      </w:pPr>
    </w:p>
    <w:p w:rsidR="005973BF" w:rsidRDefault="00E01904">
      <w:pPr>
        <w:widowControl w:val="0"/>
        <w:pBdr>
          <w:top w:val="nil"/>
          <w:left w:val="nil"/>
          <w:bottom w:val="nil"/>
          <w:right w:val="nil"/>
          <w:between w:val="nil"/>
        </w:pBdr>
        <w:spacing w:line="240" w:lineRule="auto"/>
        <w:ind w:left="127"/>
        <w:rPr>
          <w:b/>
          <w:color w:val="000000"/>
          <w:sz w:val="19"/>
          <w:szCs w:val="19"/>
        </w:rPr>
      </w:pPr>
      <w:r>
        <w:rPr>
          <w:b/>
          <w:color w:val="000000"/>
          <w:sz w:val="19"/>
          <w:szCs w:val="19"/>
        </w:rPr>
        <w:t xml:space="preserve">Page: 9  </w:t>
      </w:r>
    </w:p>
    <w:p w:rsidR="005973BF" w:rsidRDefault="00E01904">
      <w:pPr>
        <w:widowControl w:val="0"/>
        <w:pBdr>
          <w:top w:val="nil"/>
          <w:left w:val="nil"/>
          <w:bottom w:val="nil"/>
          <w:right w:val="nil"/>
          <w:between w:val="nil"/>
        </w:pBdr>
        <w:spacing w:line="240" w:lineRule="auto"/>
        <w:ind w:left="127"/>
        <w:rPr>
          <w:b/>
          <w:color w:val="000000"/>
          <w:sz w:val="19"/>
          <w:szCs w:val="19"/>
        </w:rPr>
      </w:pPr>
      <w:r>
        <w:rPr>
          <w:b/>
          <w:color w:val="000000"/>
          <w:sz w:val="19"/>
          <w:szCs w:val="19"/>
        </w:rPr>
        <w:t xml:space="preserve">BID No. </w:t>
      </w:r>
      <w:r>
        <w:rPr>
          <w:b/>
          <w:sz w:val="19"/>
          <w:szCs w:val="19"/>
          <w:u w:val="single"/>
        </w:rPr>
        <w:t>2425-CN-001</w:t>
      </w:r>
      <w:r>
        <w:rPr>
          <w:b/>
          <w:sz w:val="19"/>
          <w:szCs w:val="19"/>
        </w:rPr>
        <w:t xml:space="preserve">   </w:t>
      </w:r>
      <w:r>
        <w:rPr>
          <w:b/>
          <w:color w:val="000000"/>
          <w:sz w:val="19"/>
          <w:szCs w:val="19"/>
        </w:rPr>
        <w:t xml:space="preserve"> BIDDER: __________________________________________________ </w:t>
      </w:r>
    </w:p>
    <w:p w:rsidR="005973BF" w:rsidRDefault="00E01904">
      <w:pPr>
        <w:widowControl w:val="0"/>
        <w:pBdr>
          <w:top w:val="nil"/>
          <w:left w:val="nil"/>
          <w:bottom w:val="nil"/>
          <w:right w:val="nil"/>
          <w:between w:val="nil"/>
        </w:pBdr>
        <w:spacing w:before="525" w:line="240" w:lineRule="auto"/>
        <w:ind w:left="133"/>
        <w:rPr>
          <w:b/>
          <w:color w:val="000000"/>
          <w:sz w:val="28"/>
          <w:szCs w:val="28"/>
        </w:rPr>
      </w:pPr>
      <w:r>
        <w:rPr>
          <w:b/>
          <w:color w:val="000000"/>
          <w:sz w:val="28"/>
          <w:szCs w:val="28"/>
        </w:rPr>
        <w:t xml:space="preserve">PCS Purchasing Department Ethics Policy and Standards of Conduct </w:t>
      </w:r>
    </w:p>
    <w:p w:rsidR="005973BF" w:rsidRDefault="00E01904">
      <w:pPr>
        <w:widowControl w:val="0"/>
        <w:pBdr>
          <w:top w:val="nil"/>
          <w:left w:val="nil"/>
          <w:bottom w:val="nil"/>
          <w:right w:val="nil"/>
          <w:between w:val="nil"/>
        </w:pBdr>
        <w:spacing w:before="322" w:line="230" w:lineRule="auto"/>
        <w:ind w:left="119" w:right="47" w:hanging="7"/>
        <w:jc w:val="both"/>
        <w:rPr>
          <w:color w:val="000000"/>
          <w:sz w:val="19"/>
          <w:szCs w:val="19"/>
        </w:rPr>
      </w:pPr>
      <w:r>
        <w:rPr>
          <w:color w:val="000000"/>
          <w:sz w:val="19"/>
          <w:szCs w:val="19"/>
        </w:rPr>
        <w:t xml:space="preserve">All purchasing department employee conducting business transactions on the behalf of the Pender County Schools hold  positions of public trust which dictates that their actions be governed by the highest standards of personal and business  conduct. Each employee must exhibit the highest standards of honesty, integrity, and fairness when engaging in </w:t>
      </w:r>
      <w:proofErr w:type="gramStart"/>
      <w:r>
        <w:rPr>
          <w:color w:val="000000"/>
          <w:sz w:val="19"/>
          <w:szCs w:val="19"/>
        </w:rPr>
        <w:t>any  activity</w:t>
      </w:r>
      <w:proofErr w:type="gramEnd"/>
      <w:r>
        <w:rPr>
          <w:color w:val="000000"/>
          <w:sz w:val="19"/>
          <w:szCs w:val="19"/>
        </w:rPr>
        <w:t xml:space="preserve"> concerning the school system, particularly in relationships with vendors, suppliers, the public and other  employees. </w:t>
      </w:r>
    </w:p>
    <w:p w:rsidR="005973BF" w:rsidRDefault="00E01904">
      <w:pPr>
        <w:widowControl w:val="0"/>
        <w:pBdr>
          <w:top w:val="nil"/>
          <w:left w:val="nil"/>
          <w:bottom w:val="nil"/>
          <w:right w:val="nil"/>
          <w:between w:val="nil"/>
        </w:pBdr>
        <w:spacing w:before="236" w:line="228" w:lineRule="auto"/>
        <w:ind w:left="126" w:right="49" w:firstLine="2"/>
        <w:rPr>
          <w:color w:val="000000"/>
          <w:sz w:val="19"/>
          <w:szCs w:val="19"/>
        </w:rPr>
      </w:pPr>
      <w:r>
        <w:rPr>
          <w:color w:val="000000"/>
          <w:sz w:val="19"/>
          <w:szCs w:val="19"/>
        </w:rPr>
        <w:t>Employees shall perform their jobs in a competent and ethical manner without violating the public trust or applicable law</w:t>
      </w:r>
      <w:proofErr w:type="gramStart"/>
      <w:r>
        <w:rPr>
          <w:color w:val="000000"/>
          <w:sz w:val="19"/>
          <w:szCs w:val="19"/>
        </w:rPr>
        <w:t>,  policies</w:t>
      </w:r>
      <w:proofErr w:type="gramEnd"/>
      <w:r>
        <w:rPr>
          <w:color w:val="000000"/>
          <w:sz w:val="19"/>
          <w:szCs w:val="19"/>
        </w:rPr>
        <w:t xml:space="preserve">, and regulations. </w:t>
      </w:r>
    </w:p>
    <w:p w:rsidR="005973BF" w:rsidRDefault="00E01904">
      <w:pPr>
        <w:widowControl w:val="0"/>
        <w:pBdr>
          <w:top w:val="nil"/>
          <w:left w:val="nil"/>
          <w:bottom w:val="nil"/>
          <w:right w:val="nil"/>
          <w:between w:val="nil"/>
        </w:pBdr>
        <w:spacing w:before="237" w:line="240" w:lineRule="auto"/>
        <w:ind w:left="122"/>
        <w:rPr>
          <w:color w:val="000000"/>
          <w:sz w:val="19"/>
          <w:szCs w:val="19"/>
        </w:rPr>
      </w:pPr>
      <w:r>
        <w:rPr>
          <w:b/>
          <w:color w:val="000000"/>
          <w:sz w:val="19"/>
          <w:szCs w:val="19"/>
        </w:rPr>
        <w:t>Conflict of Interest</w:t>
      </w:r>
      <w:r>
        <w:rPr>
          <w:color w:val="000000"/>
          <w:sz w:val="19"/>
          <w:szCs w:val="19"/>
        </w:rPr>
        <w:t xml:space="preserve">:  </w:t>
      </w:r>
    </w:p>
    <w:p w:rsidR="005973BF" w:rsidRDefault="00E01904">
      <w:pPr>
        <w:widowControl w:val="0"/>
        <w:pBdr>
          <w:top w:val="nil"/>
          <w:left w:val="nil"/>
          <w:bottom w:val="nil"/>
          <w:right w:val="nil"/>
          <w:between w:val="nil"/>
        </w:pBdr>
        <w:spacing w:line="231" w:lineRule="auto"/>
        <w:ind w:left="122" w:right="50" w:hanging="5"/>
        <w:rPr>
          <w:color w:val="000000"/>
          <w:sz w:val="19"/>
          <w:szCs w:val="19"/>
        </w:rPr>
      </w:pPr>
      <w:r>
        <w:rPr>
          <w:color w:val="000000"/>
          <w:sz w:val="19"/>
          <w:szCs w:val="19"/>
        </w:rPr>
        <w:t xml:space="preserve">The following acts are deemed by state law and/or the Board of Education to be in conflict with the interests of the </w:t>
      </w:r>
      <w:proofErr w:type="gramStart"/>
      <w:r>
        <w:rPr>
          <w:color w:val="000000"/>
          <w:sz w:val="19"/>
          <w:szCs w:val="19"/>
        </w:rPr>
        <w:t>Pender  County</w:t>
      </w:r>
      <w:proofErr w:type="gramEnd"/>
      <w:r>
        <w:rPr>
          <w:color w:val="000000"/>
          <w:sz w:val="19"/>
          <w:szCs w:val="19"/>
        </w:rPr>
        <w:t xml:space="preserve"> Schools.  </w:t>
      </w:r>
    </w:p>
    <w:p w:rsidR="005973BF" w:rsidRDefault="00E01904">
      <w:pPr>
        <w:widowControl w:val="0"/>
        <w:pBdr>
          <w:top w:val="nil"/>
          <w:left w:val="nil"/>
          <w:bottom w:val="nil"/>
          <w:right w:val="nil"/>
          <w:between w:val="nil"/>
        </w:pBdr>
        <w:spacing w:before="233" w:line="231" w:lineRule="auto"/>
        <w:ind w:left="112" w:right="114" w:firstLine="21"/>
        <w:jc w:val="both"/>
        <w:rPr>
          <w:color w:val="000000"/>
          <w:sz w:val="19"/>
          <w:szCs w:val="19"/>
        </w:rPr>
      </w:pPr>
      <w:r>
        <w:rPr>
          <w:color w:val="000000"/>
          <w:sz w:val="19"/>
          <w:szCs w:val="19"/>
        </w:rPr>
        <w:t xml:space="preserve">1. An employee shall not, for personal financial gain, solicit or sell or have any pecuniary (financial) interest in the supplying of any goods, wares, merchandise materials, supplies, services, or equipment to the Pender County Schools. Approved extended employment shall not be a violation of this. </w:t>
      </w:r>
    </w:p>
    <w:p w:rsidR="005973BF" w:rsidRDefault="00E01904">
      <w:pPr>
        <w:widowControl w:val="0"/>
        <w:pBdr>
          <w:top w:val="nil"/>
          <w:left w:val="nil"/>
          <w:bottom w:val="nil"/>
          <w:right w:val="nil"/>
          <w:between w:val="nil"/>
        </w:pBdr>
        <w:spacing w:before="235" w:line="230" w:lineRule="auto"/>
        <w:ind w:left="118" w:right="98"/>
        <w:jc w:val="both"/>
        <w:rPr>
          <w:color w:val="000000"/>
          <w:sz w:val="19"/>
          <w:szCs w:val="19"/>
        </w:rPr>
      </w:pPr>
      <w:r>
        <w:rPr>
          <w:color w:val="000000"/>
          <w:sz w:val="19"/>
          <w:szCs w:val="19"/>
        </w:rPr>
        <w:t xml:space="preserve">2. An employee shall not, for personal financial gain, solicit or sell or have any pecuniary (financial) interest in the sale of any goods, wares, merchandise, materials, supplies, equipment, or services to students or employees of this school system at school, on school premises, or any Pender County Schools facility. </w:t>
      </w:r>
    </w:p>
    <w:p w:rsidR="005973BF" w:rsidRDefault="00E01904">
      <w:pPr>
        <w:widowControl w:val="0"/>
        <w:pBdr>
          <w:top w:val="nil"/>
          <w:left w:val="nil"/>
          <w:bottom w:val="nil"/>
          <w:right w:val="nil"/>
          <w:between w:val="nil"/>
        </w:pBdr>
        <w:spacing w:before="236" w:line="231" w:lineRule="auto"/>
        <w:ind w:left="118" w:right="104" w:firstLine="1"/>
        <w:rPr>
          <w:color w:val="000000"/>
          <w:sz w:val="19"/>
          <w:szCs w:val="19"/>
        </w:rPr>
      </w:pPr>
      <w:r>
        <w:rPr>
          <w:color w:val="000000"/>
          <w:sz w:val="19"/>
          <w:szCs w:val="19"/>
        </w:rPr>
        <w:t xml:space="preserve">3. An employee shall not act as an agent for any manufacturer, merchant, dealer, publisher, or author seeking to sell any goods, wares, merchandise, materials, supplies, services, or equipment to the Pender County Schools. </w:t>
      </w:r>
    </w:p>
    <w:p w:rsidR="005973BF" w:rsidRDefault="00E01904">
      <w:pPr>
        <w:widowControl w:val="0"/>
        <w:pBdr>
          <w:top w:val="nil"/>
          <w:left w:val="nil"/>
          <w:bottom w:val="nil"/>
          <w:right w:val="nil"/>
          <w:between w:val="nil"/>
        </w:pBdr>
        <w:spacing w:before="233" w:line="231" w:lineRule="auto"/>
        <w:ind w:left="118" w:right="115" w:hanging="3"/>
        <w:jc w:val="both"/>
        <w:rPr>
          <w:color w:val="000000"/>
          <w:sz w:val="19"/>
          <w:szCs w:val="19"/>
        </w:rPr>
      </w:pPr>
      <w:r>
        <w:rPr>
          <w:color w:val="000000"/>
          <w:sz w:val="19"/>
          <w:szCs w:val="19"/>
        </w:rPr>
        <w:t xml:space="preserve">4. An employee shall not receive or accept any gift, reward, gratuity, or other compensation from any manufacturer, merchant, dealer, publisher, or author for influencing or recommending to the school system or any school that it use a seller’s goods, wares, merchandise, materials, supplies, services, or equipment. </w:t>
      </w:r>
    </w:p>
    <w:p w:rsidR="005973BF" w:rsidRDefault="00E01904">
      <w:pPr>
        <w:widowControl w:val="0"/>
        <w:pBdr>
          <w:top w:val="nil"/>
          <w:left w:val="nil"/>
          <w:bottom w:val="nil"/>
          <w:right w:val="nil"/>
          <w:between w:val="nil"/>
        </w:pBdr>
        <w:spacing w:before="233" w:line="230" w:lineRule="auto"/>
        <w:ind w:left="112" w:right="48" w:hanging="1"/>
        <w:jc w:val="both"/>
        <w:rPr>
          <w:color w:val="000000"/>
          <w:sz w:val="19"/>
          <w:szCs w:val="19"/>
        </w:rPr>
      </w:pPr>
      <w:r>
        <w:rPr>
          <w:color w:val="000000"/>
          <w:sz w:val="19"/>
          <w:szCs w:val="19"/>
        </w:rPr>
        <w:t xml:space="preserve">An employee shall not use for personal financial gain, any school facilities, supplies, equipment, or student labor (student  labor during regular school hours), in the manufacture, creation, or repair of any goods, wares, or merchandise for sale, or  for the providing of services to the general public. However, this provision shall not prohibit the renting of school </w:t>
      </w:r>
      <w:proofErr w:type="gramStart"/>
      <w:r>
        <w:rPr>
          <w:color w:val="000000"/>
          <w:sz w:val="19"/>
          <w:szCs w:val="19"/>
        </w:rPr>
        <w:t>facilities  to</w:t>
      </w:r>
      <w:proofErr w:type="gramEnd"/>
      <w:r>
        <w:rPr>
          <w:color w:val="000000"/>
          <w:sz w:val="19"/>
          <w:szCs w:val="19"/>
        </w:rPr>
        <w:t xml:space="preserve"> school employees in accordance with Community Schools’ policies and regulations. 6. Except as allowed by state law  (N.C.G.S. §§14-234, 143-58.1), no employee shall use the powers, policies, and procedures of the State’s Division of  Purchase and Contract or the school system’s Purchasing Division to purchase or procure any property or service for  private use or benefit.  </w:t>
      </w:r>
    </w:p>
    <w:p w:rsidR="005973BF" w:rsidRDefault="00E01904">
      <w:pPr>
        <w:widowControl w:val="0"/>
        <w:pBdr>
          <w:top w:val="nil"/>
          <w:left w:val="nil"/>
          <w:bottom w:val="nil"/>
          <w:right w:val="nil"/>
          <w:between w:val="nil"/>
        </w:pBdr>
        <w:spacing w:before="233" w:line="240" w:lineRule="auto"/>
        <w:ind w:left="127"/>
        <w:rPr>
          <w:color w:val="000000"/>
          <w:sz w:val="19"/>
          <w:szCs w:val="19"/>
        </w:rPr>
      </w:pPr>
      <w:r>
        <w:rPr>
          <w:b/>
          <w:color w:val="000000"/>
          <w:sz w:val="19"/>
          <w:szCs w:val="19"/>
        </w:rPr>
        <w:t>Nepotism</w:t>
      </w:r>
      <w:r>
        <w:rPr>
          <w:color w:val="000000"/>
          <w:sz w:val="19"/>
          <w:szCs w:val="19"/>
        </w:rPr>
        <w:t xml:space="preserve">:  </w:t>
      </w:r>
    </w:p>
    <w:p w:rsidR="005973BF" w:rsidRDefault="00E01904">
      <w:pPr>
        <w:widowControl w:val="0"/>
        <w:pBdr>
          <w:top w:val="nil"/>
          <w:left w:val="nil"/>
          <w:bottom w:val="nil"/>
          <w:right w:val="nil"/>
          <w:between w:val="nil"/>
        </w:pBdr>
        <w:spacing w:line="230" w:lineRule="auto"/>
        <w:ind w:left="112" w:right="48" w:firstLine="14"/>
        <w:jc w:val="both"/>
        <w:rPr>
          <w:color w:val="000000"/>
          <w:sz w:val="19"/>
          <w:szCs w:val="19"/>
        </w:rPr>
      </w:pPr>
      <w:r>
        <w:rPr>
          <w:color w:val="000000"/>
          <w:sz w:val="19"/>
          <w:szCs w:val="19"/>
        </w:rPr>
        <w:t xml:space="preserve">No employee shall approve any contract with or purchase any goods or services from any immediate family </w:t>
      </w:r>
      <w:proofErr w:type="gramStart"/>
      <w:r>
        <w:rPr>
          <w:color w:val="000000"/>
          <w:sz w:val="19"/>
          <w:szCs w:val="19"/>
        </w:rPr>
        <w:t>member  without</w:t>
      </w:r>
      <w:proofErr w:type="gramEnd"/>
      <w:r>
        <w:rPr>
          <w:color w:val="000000"/>
          <w:sz w:val="19"/>
          <w:szCs w:val="19"/>
        </w:rPr>
        <w:t xml:space="preserve"> disclosure to and approval of the Finance Officer. In addition, no employee shall recommend the employment of </w:t>
      </w:r>
      <w:proofErr w:type="gramStart"/>
      <w:r>
        <w:rPr>
          <w:color w:val="000000"/>
          <w:sz w:val="19"/>
          <w:szCs w:val="19"/>
        </w:rPr>
        <w:t>or  directly</w:t>
      </w:r>
      <w:proofErr w:type="gramEnd"/>
      <w:r>
        <w:rPr>
          <w:color w:val="000000"/>
          <w:sz w:val="19"/>
          <w:szCs w:val="19"/>
        </w:rPr>
        <w:t xml:space="preserve"> supervise or evaluate any immediate family member without disclosure to and approval of the Assistant  Superintendent of Human Resources. Immediate family includes employee’s spouse, parents, children, stepchildren</w:t>
      </w:r>
      <w:proofErr w:type="gramStart"/>
      <w:r>
        <w:rPr>
          <w:color w:val="000000"/>
          <w:sz w:val="19"/>
          <w:szCs w:val="19"/>
        </w:rPr>
        <w:t>,  brothers</w:t>
      </w:r>
      <w:proofErr w:type="gramEnd"/>
      <w:r>
        <w:rPr>
          <w:color w:val="000000"/>
          <w:sz w:val="19"/>
          <w:szCs w:val="19"/>
        </w:rPr>
        <w:t xml:space="preserve">, sisters, mother-in-law, father-in-law, sons-in-law, daughters- in-law, brothers-in-law, and sisters-in-law. </w:t>
      </w:r>
      <w:proofErr w:type="gramStart"/>
      <w:r>
        <w:rPr>
          <w:color w:val="000000"/>
          <w:sz w:val="19"/>
          <w:szCs w:val="19"/>
        </w:rPr>
        <w:t>In  addition</w:t>
      </w:r>
      <w:proofErr w:type="gramEnd"/>
      <w:r>
        <w:rPr>
          <w:color w:val="000000"/>
          <w:sz w:val="19"/>
          <w:szCs w:val="19"/>
        </w:rPr>
        <w:t xml:space="preserve">, for the purpose of this regulation, anyone living in the same household with the employee is considered a  member of the immediate family. , internal auditors, external audit firm (contracted to perform the annual audit), or any  persons authorized by the Superintendent or the Finance Officer to receive it.  </w:t>
      </w:r>
    </w:p>
    <w:p w:rsidR="005973BF" w:rsidRDefault="00E01904">
      <w:pPr>
        <w:widowControl w:val="0"/>
        <w:pBdr>
          <w:top w:val="nil"/>
          <w:left w:val="nil"/>
          <w:bottom w:val="nil"/>
          <w:right w:val="nil"/>
          <w:between w:val="nil"/>
        </w:pBdr>
        <w:spacing w:before="235" w:line="240" w:lineRule="auto"/>
        <w:ind w:left="121"/>
        <w:rPr>
          <w:b/>
          <w:color w:val="000000"/>
          <w:sz w:val="19"/>
          <w:szCs w:val="19"/>
        </w:rPr>
      </w:pPr>
      <w:r>
        <w:rPr>
          <w:b/>
          <w:color w:val="000000"/>
          <w:sz w:val="19"/>
          <w:szCs w:val="19"/>
        </w:rPr>
        <w:t xml:space="preserve">Gifts to Employees:  </w:t>
      </w:r>
    </w:p>
    <w:p w:rsidR="005973BF" w:rsidRDefault="00E01904">
      <w:pPr>
        <w:widowControl w:val="0"/>
        <w:pBdr>
          <w:top w:val="nil"/>
          <w:left w:val="nil"/>
          <w:bottom w:val="nil"/>
          <w:right w:val="nil"/>
          <w:between w:val="nil"/>
        </w:pBdr>
        <w:spacing w:line="231" w:lineRule="auto"/>
        <w:ind w:left="112" w:right="49" w:firstLine="8"/>
        <w:jc w:val="both"/>
        <w:rPr>
          <w:color w:val="000000"/>
          <w:sz w:val="19"/>
          <w:szCs w:val="19"/>
        </w:rPr>
      </w:pPr>
      <w:r>
        <w:rPr>
          <w:color w:val="000000"/>
          <w:sz w:val="19"/>
          <w:szCs w:val="19"/>
        </w:rPr>
        <w:t xml:space="preserve">School system employees shall not accept any gifts except token gifts of insubstantial value. School system </w:t>
      </w:r>
      <w:proofErr w:type="gramStart"/>
      <w:r>
        <w:rPr>
          <w:color w:val="000000"/>
          <w:sz w:val="19"/>
          <w:szCs w:val="19"/>
        </w:rPr>
        <w:t>employees  shall</w:t>
      </w:r>
      <w:proofErr w:type="gramEnd"/>
      <w:r>
        <w:rPr>
          <w:color w:val="000000"/>
          <w:sz w:val="19"/>
          <w:szCs w:val="19"/>
        </w:rPr>
        <w:t xml:space="preserve"> not accept any gift, reward, gratuity, or other compensation from any manufacturer, merchant, dealer, publisher, or  author for the purpose of influencing or recommending to the school system or any school the use of a seller’s goods,  wares, merchandise, materials, supplies, services, or equipment. Refer to Policy: 3243/4243</w:t>
      </w:r>
    </w:p>
    <w:p w:rsidR="005973BF" w:rsidRDefault="005973BF">
      <w:pPr>
        <w:widowControl w:val="0"/>
        <w:pBdr>
          <w:top w:val="nil"/>
          <w:left w:val="nil"/>
          <w:bottom w:val="nil"/>
          <w:right w:val="nil"/>
          <w:between w:val="nil"/>
        </w:pBdr>
        <w:spacing w:line="240" w:lineRule="auto"/>
        <w:ind w:left="127"/>
        <w:rPr>
          <w:b/>
          <w:sz w:val="19"/>
          <w:szCs w:val="19"/>
        </w:rPr>
      </w:pPr>
    </w:p>
    <w:p w:rsidR="005973BF" w:rsidRDefault="005973BF">
      <w:pPr>
        <w:widowControl w:val="0"/>
        <w:pBdr>
          <w:top w:val="nil"/>
          <w:left w:val="nil"/>
          <w:bottom w:val="nil"/>
          <w:right w:val="nil"/>
          <w:between w:val="nil"/>
        </w:pBdr>
        <w:spacing w:line="240" w:lineRule="auto"/>
        <w:ind w:left="127"/>
        <w:rPr>
          <w:b/>
          <w:sz w:val="19"/>
          <w:szCs w:val="19"/>
        </w:rPr>
      </w:pPr>
    </w:p>
    <w:p w:rsidR="005973BF" w:rsidRDefault="005973BF">
      <w:pPr>
        <w:widowControl w:val="0"/>
        <w:pBdr>
          <w:top w:val="nil"/>
          <w:left w:val="nil"/>
          <w:bottom w:val="nil"/>
          <w:right w:val="nil"/>
          <w:between w:val="nil"/>
        </w:pBdr>
        <w:spacing w:line="240" w:lineRule="auto"/>
        <w:ind w:left="127"/>
        <w:rPr>
          <w:b/>
          <w:sz w:val="19"/>
          <w:szCs w:val="19"/>
        </w:rPr>
      </w:pPr>
    </w:p>
    <w:p w:rsidR="005973BF" w:rsidRDefault="005973BF">
      <w:pPr>
        <w:widowControl w:val="0"/>
        <w:pBdr>
          <w:top w:val="nil"/>
          <w:left w:val="nil"/>
          <w:bottom w:val="nil"/>
          <w:right w:val="nil"/>
          <w:between w:val="nil"/>
        </w:pBdr>
        <w:spacing w:line="240" w:lineRule="auto"/>
        <w:ind w:left="127"/>
        <w:rPr>
          <w:b/>
          <w:sz w:val="19"/>
          <w:szCs w:val="19"/>
        </w:rPr>
      </w:pPr>
    </w:p>
    <w:p w:rsidR="00EF6EB9" w:rsidRDefault="00EF6EB9">
      <w:pPr>
        <w:widowControl w:val="0"/>
        <w:pBdr>
          <w:top w:val="nil"/>
          <w:left w:val="nil"/>
          <w:bottom w:val="nil"/>
          <w:right w:val="nil"/>
          <w:between w:val="nil"/>
        </w:pBdr>
        <w:spacing w:line="240" w:lineRule="auto"/>
        <w:ind w:left="127"/>
        <w:rPr>
          <w:b/>
          <w:color w:val="000000"/>
          <w:sz w:val="19"/>
          <w:szCs w:val="19"/>
        </w:rPr>
      </w:pPr>
    </w:p>
    <w:p w:rsidR="00EF6EB9" w:rsidRDefault="00EF6EB9">
      <w:pPr>
        <w:widowControl w:val="0"/>
        <w:pBdr>
          <w:top w:val="nil"/>
          <w:left w:val="nil"/>
          <w:bottom w:val="nil"/>
          <w:right w:val="nil"/>
          <w:between w:val="nil"/>
        </w:pBdr>
        <w:spacing w:line="240" w:lineRule="auto"/>
        <w:ind w:left="127"/>
        <w:rPr>
          <w:b/>
          <w:color w:val="000000"/>
          <w:sz w:val="19"/>
          <w:szCs w:val="19"/>
        </w:rPr>
      </w:pPr>
    </w:p>
    <w:p w:rsidR="00EF6EB9" w:rsidRDefault="00EF6EB9">
      <w:pPr>
        <w:widowControl w:val="0"/>
        <w:pBdr>
          <w:top w:val="nil"/>
          <w:left w:val="nil"/>
          <w:bottom w:val="nil"/>
          <w:right w:val="nil"/>
          <w:between w:val="nil"/>
        </w:pBdr>
        <w:spacing w:line="240" w:lineRule="auto"/>
        <w:ind w:left="127"/>
        <w:rPr>
          <w:b/>
          <w:color w:val="000000"/>
          <w:sz w:val="19"/>
          <w:szCs w:val="19"/>
        </w:rPr>
      </w:pPr>
    </w:p>
    <w:p w:rsidR="00EF6EB9" w:rsidRDefault="00EF6EB9">
      <w:pPr>
        <w:widowControl w:val="0"/>
        <w:pBdr>
          <w:top w:val="nil"/>
          <w:left w:val="nil"/>
          <w:bottom w:val="nil"/>
          <w:right w:val="nil"/>
          <w:between w:val="nil"/>
        </w:pBdr>
        <w:spacing w:line="240" w:lineRule="auto"/>
        <w:ind w:left="127"/>
        <w:rPr>
          <w:b/>
          <w:color w:val="000000"/>
          <w:sz w:val="19"/>
          <w:szCs w:val="19"/>
        </w:rPr>
      </w:pPr>
    </w:p>
    <w:p w:rsidR="00EF6EB9" w:rsidRDefault="00EF6EB9">
      <w:pPr>
        <w:widowControl w:val="0"/>
        <w:pBdr>
          <w:top w:val="nil"/>
          <w:left w:val="nil"/>
          <w:bottom w:val="nil"/>
          <w:right w:val="nil"/>
          <w:between w:val="nil"/>
        </w:pBdr>
        <w:spacing w:line="240" w:lineRule="auto"/>
        <w:ind w:left="127"/>
        <w:rPr>
          <w:b/>
          <w:color w:val="000000"/>
          <w:sz w:val="19"/>
          <w:szCs w:val="19"/>
        </w:rPr>
      </w:pPr>
    </w:p>
    <w:p w:rsidR="00EF6EB9" w:rsidRDefault="00EF6EB9">
      <w:pPr>
        <w:widowControl w:val="0"/>
        <w:pBdr>
          <w:top w:val="nil"/>
          <w:left w:val="nil"/>
          <w:bottom w:val="nil"/>
          <w:right w:val="nil"/>
          <w:between w:val="nil"/>
        </w:pBdr>
        <w:spacing w:line="240" w:lineRule="auto"/>
        <w:ind w:left="127"/>
        <w:rPr>
          <w:b/>
          <w:color w:val="000000"/>
          <w:sz w:val="19"/>
          <w:szCs w:val="19"/>
        </w:rPr>
      </w:pPr>
    </w:p>
    <w:p w:rsidR="00EF6EB9" w:rsidRDefault="00EF6EB9">
      <w:pPr>
        <w:widowControl w:val="0"/>
        <w:pBdr>
          <w:top w:val="nil"/>
          <w:left w:val="nil"/>
          <w:bottom w:val="nil"/>
          <w:right w:val="nil"/>
          <w:between w:val="nil"/>
        </w:pBdr>
        <w:spacing w:line="240" w:lineRule="auto"/>
        <w:ind w:left="127"/>
        <w:rPr>
          <w:b/>
          <w:color w:val="000000"/>
          <w:sz w:val="19"/>
          <w:szCs w:val="19"/>
        </w:rPr>
      </w:pPr>
    </w:p>
    <w:p w:rsidR="005973BF" w:rsidRDefault="00E01904">
      <w:pPr>
        <w:widowControl w:val="0"/>
        <w:pBdr>
          <w:top w:val="nil"/>
          <w:left w:val="nil"/>
          <w:bottom w:val="nil"/>
          <w:right w:val="nil"/>
          <w:between w:val="nil"/>
        </w:pBdr>
        <w:spacing w:line="240" w:lineRule="auto"/>
        <w:ind w:left="127"/>
        <w:rPr>
          <w:b/>
          <w:color w:val="000000"/>
          <w:sz w:val="19"/>
          <w:szCs w:val="19"/>
        </w:rPr>
      </w:pPr>
      <w:r>
        <w:rPr>
          <w:b/>
          <w:color w:val="000000"/>
          <w:sz w:val="19"/>
          <w:szCs w:val="19"/>
        </w:rPr>
        <w:t xml:space="preserve">Page: 10  </w:t>
      </w:r>
    </w:p>
    <w:p w:rsidR="005973BF" w:rsidRDefault="00E01904">
      <w:pPr>
        <w:widowControl w:val="0"/>
        <w:pBdr>
          <w:top w:val="nil"/>
          <w:left w:val="nil"/>
          <w:bottom w:val="nil"/>
          <w:right w:val="nil"/>
          <w:between w:val="nil"/>
        </w:pBdr>
        <w:spacing w:line="240" w:lineRule="auto"/>
        <w:ind w:left="127"/>
        <w:rPr>
          <w:b/>
          <w:color w:val="000000"/>
          <w:sz w:val="19"/>
          <w:szCs w:val="19"/>
        </w:rPr>
      </w:pPr>
      <w:r>
        <w:rPr>
          <w:b/>
          <w:color w:val="000000"/>
          <w:sz w:val="19"/>
          <w:szCs w:val="19"/>
        </w:rPr>
        <w:t xml:space="preserve">BID No. </w:t>
      </w:r>
      <w:r>
        <w:rPr>
          <w:b/>
          <w:sz w:val="19"/>
          <w:szCs w:val="19"/>
          <w:u w:val="single"/>
        </w:rPr>
        <w:t>2425-CN-001</w:t>
      </w:r>
      <w:r>
        <w:rPr>
          <w:b/>
          <w:sz w:val="19"/>
          <w:szCs w:val="19"/>
        </w:rPr>
        <w:t xml:space="preserve">   </w:t>
      </w:r>
      <w:r>
        <w:rPr>
          <w:b/>
          <w:color w:val="000000"/>
          <w:sz w:val="19"/>
          <w:szCs w:val="19"/>
        </w:rPr>
        <w:t xml:space="preserve"> BIDDER: __________________________________________________ </w:t>
      </w:r>
    </w:p>
    <w:p w:rsidR="005973BF" w:rsidRDefault="00E01904">
      <w:pPr>
        <w:widowControl w:val="0"/>
        <w:pBdr>
          <w:top w:val="nil"/>
          <w:left w:val="nil"/>
          <w:bottom w:val="nil"/>
          <w:right w:val="nil"/>
          <w:between w:val="nil"/>
        </w:pBdr>
        <w:spacing w:before="2455" w:line="240" w:lineRule="auto"/>
        <w:jc w:val="center"/>
        <w:rPr>
          <w:b/>
          <w:color w:val="000000"/>
          <w:sz w:val="28"/>
          <w:szCs w:val="28"/>
          <w:u w:val="single"/>
        </w:rPr>
      </w:pPr>
      <w:r>
        <w:rPr>
          <w:b/>
          <w:color w:val="000000"/>
          <w:sz w:val="28"/>
          <w:szCs w:val="28"/>
          <w:u w:val="single"/>
        </w:rPr>
        <w:t>Bid Specifications</w:t>
      </w:r>
    </w:p>
    <w:tbl>
      <w:tblPr>
        <w:tblStyle w:val="a2"/>
        <w:tblW w:w="110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508"/>
        <w:gridCol w:w="5507"/>
      </w:tblGrid>
      <w:tr w:rsidR="005973BF">
        <w:trPr>
          <w:trHeight w:val="270"/>
        </w:trPr>
        <w:tc>
          <w:tcPr>
            <w:tcW w:w="5508" w:type="dxa"/>
            <w:shd w:val="clear" w:color="auto" w:fill="auto"/>
            <w:tcMar>
              <w:top w:w="100" w:type="dxa"/>
              <w:left w:w="100" w:type="dxa"/>
              <w:bottom w:w="100" w:type="dxa"/>
              <w:right w:w="100" w:type="dxa"/>
            </w:tcMar>
          </w:tcPr>
          <w:p w:rsidR="005973BF" w:rsidRDefault="00E01904">
            <w:pPr>
              <w:widowControl w:val="0"/>
              <w:pBdr>
                <w:top w:val="nil"/>
                <w:left w:val="nil"/>
                <w:bottom w:val="nil"/>
                <w:right w:val="nil"/>
                <w:between w:val="nil"/>
              </w:pBdr>
              <w:spacing w:line="240" w:lineRule="auto"/>
              <w:jc w:val="center"/>
              <w:rPr>
                <w:b/>
                <w:color w:val="000000"/>
                <w:sz w:val="24"/>
                <w:szCs w:val="24"/>
              </w:rPr>
            </w:pPr>
            <w:r>
              <w:rPr>
                <w:b/>
                <w:sz w:val="24"/>
                <w:szCs w:val="24"/>
              </w:rPr>
              <w:t xml:space="preserve">Hot/Cold/Freeze Serving line </w:t>
            </w:r>
            <w:r>
              <w:rPr>
                <w:b/>
                <w:color w:val="000000"/>
                <w:sz w:val="24"/>
                <w:szCs w:val="24"/>
              </w:rPr>
              <w:t xml:space="preserve">Specifications </w:t>
            </w:r>
          </w:p>
        </w:tc>
        <w:tc>
          <w:tcPr>
            <w:tcW w:w="5507" w:type="dxa"/>
            <w:shd w:val="clear" w:color="auto" w:fill="auto"/>
            <w:tcMar>
              <w:top w:w="100" w:type="dxa"/>
              <w:left w:w="100" w:type="dxa"/>
              <w:bottom w:w="100" w:type="dxa"/>
              <w:right w:w="100" w:type="dxa"/>
            </w:tcMar>
          </w:tcPr>
          <w:p w:rsidR="005973BF" w:rsidRDefault="00E01904">
            <w:pPr>
              <w:widowControl w:val="0"/>
              <w:pBdr>
                <w:top w:val="nil"/>
                <w:left w:val="nil"/>
                <w:bottom w:val="nil"/>
                <w:right w:val="nil"/>
                <w:between w:val="nil"/>
              </w:pBdr>
              <w:spacing w:line="240" w:lineRule="auto"/>
              <w:jc w:val="center"/>
              <w:rPr>
                <w:b/>
                <w:color w:val="000000"/>
                <w:sz w:val="24"/>
                <w:szCs w:val="24"/>
              </w:rPr>
            </w:pPr>
            <w:r>
              <w:rPr>
                <w:b/>
                <w:color w:val="000000"/>
                <w:sz w:val="24"/>
                <w:szCs w:val="24"/>
              </w:rPr>
              <w:t>Minimum Requirements for Qualified Bids</w:t>
            </w:r>
          </w:p>
        </w:tc>
      </w:tr>
      <w:tr w:rsidR="005973BF">
        <w:trPr>
          <w:trHeight w:val="300"/>
        </w:trPr>
        <w:tc>
          <w:tcPr>
            <w:tcW w:w="5508" w:type="dxa"/>
            <w:shd w:val="clear" w:color="auto" w:fill="auto"/>
            <w:tcMar>
              <w:top w:w="100" w:type="dxa"/>
              <w:left w:w="100" w:type="dxa"/>
              <w:bottom w:w="100" w:type="dxa"/>
              <w:right w:w="100" w:type="dxa"/>
            </w:tcMar>
          </w:tcPr>
          <w:p w:rsidR="005973BF" w:rsidRDefault="00E01904">
            <w:pPr>
              <w:widowControl w:val="0"/>
              <w:spacing w:before="315" w:line="240" w:lineRule="auto"/>
              <w:ind w:left="270" w:right="165"/>
              <w:rPr>
                <w:b/>
              </w:rPr>
            </w:pPr>
            <w:r>
              <w:rPr>
                <w:b/>
              </w:rPr>
              <w:t xml:space="preserve">Essence Utility CounterULS84, 84 L x 34 W x 34 H w/Stainless Steel </w:t>
            </w:r>
            <w:proofErr w:type="spellStart"/>
            <w:r>
              <w:rPr>
                <w:b/>
              </w:rPr>
              <w:t>TopLaminated</w:t>
            </w:r>
            <w:proofErr w:type="spellEnd"/>
            <w:r>
              <w:rPr>
                <w:b/>
              </w:rPr>
              <w:t xml:space="preserve"> Wood Panels with Standard Essence </w:t>
            </w:r>
            <w:proofErr w:type="spellStart"/>
            <w:r>
              <w:rPr>
                <w:b/>
              </w:rPr>
              <w:t>CornersFront</w:t>
            </w:r>
            <w:proofErr w:type="spellEnd"/>
            <w:r>
              <w:rPr>
                <w:b/>
              </w:rPr>
              <w:t xml:space="preserve"> Panel 1 Side </w:t>
            </w:r>
            <w:proofErr w:type="spellStart"/>
            <w:r>
              <w:rPr>
                <w:b/>
              </w:rPr>
              <w:t>PanelStandard</w:t>
            </w:r>
            <w:proofErr w:type="spellEnd"/>
            <w:r>
              <w:rPr>
                <w:b/>
              </w:rPr>
              <w:t xml:space="preserve"> </w:t>
            </w:r>
            <w:proofErr w:type="spellStart"/>
            <w:r>
              <w:rPr>
                <w:b/>
              </w:rPr>
              <w:t>FeetTightlinkPolished</w:t>
            </w:r>
            <w:proofErr w:type="spellEnd"/>
            <w:r>
              <w:rPr>
                <w:b/>
              </w:rPr>
              <w:t xml:space="preserve"> Toe </w:t>
            </w:r>
            <w:proofErr w:type="spellStart"/>
            <w:r>
              <w:rPr>
                <w:b/>
              </w:rPr>
              <w:t>KicksHOT</w:t>
            </w:r>
            <w:proofErr w:type="spellEnd"/>
            <w:r>
              <w:rPr>
                <w:b/>
              </w:rPr>
              <w:t xml:space="preserve">/COLD/FREEZE DROP‐IN WELL, (5) 12"X 20"84'' FS Food Shield with Polished Finish and LED Lights12'' Stainless Steel Customer </w:t>
            </w:r>
            <w:proofErr w:type="spellStart"/>
            <w:r>
              <w:rPr>
                <w:b/>
              </w:rPr>
              <w:t>SideTray</w:t>
            </w:r>
            <w:proofErr w:type="spellEnd"/>
            <w:r>
              <w:rPr>
                <w:b/>
              </w:rPr>
              <w:t xml:space="preserve"> Slide w/Runners8'' Stainless Steel Flat Operator Side Tray Slide</w:t>
            </w:r>
          </w:p>
          <w:p w:rsidR="005973BF" w:rsidRDefault="005973BF">
            <w:pPr>
              <w:widowControl w:val="0"/>
              <w:pBdr>
                <w:top w:val="nil"/>
                <w:left w:val="nil"/>
                <w:bottom w:val="nil"/>
                <w:right w:val="nil"/>
                <w:between w:val="nil"/>
              </w:pBdr>
              <w:rPr>
                <w:b/>
                <w:sz w:val="24"/>
                <w:szCs w:val="24"/>
              </w:rPr>
            </w:pPr>
          </w:p>
        </w:tc>
        <w:tc>
          <w:tcPr>
            <w:tcW w:w="5507" w:type="dxa"/>
            <w:shd w:val="clear" w:color="auto" w:fill="auto"/>
            <w:tcMar>
              <w:top w:w="100" w:type="dxa"/>
              <w:left w:w="100" w:type="dxa"/>
              <w:bottom w:w="100" w:type="dxa"/>
              <w:right w:w="100" w:type="dxa"/>
            </w:tcMar>
          </w:tcPr>
          <w:p w:rsidR="005973BF" w:rsidRDefault="00E01904">
            <w:pPr>
              <w:widowControl w:val="0"/>
              <w:spacing w:before="315" w:line="240" w:lineRule="auto"/>
              <w:ind w:left="270" w:right="165"/>
              <w:rPr>
                <w:b/>
                <w:color w:val="000000"/>
                <w:sz w:val="24"/>
                <w:szCs w:val="24"/>
              </w:rPr>
            </w:pPr>
            <w:r>
              <w:rPr>
                <w:b/>
              </w:rPr>
              <w:t xml:space="preserve">Essence Utility CounterULS84, 84 L x 34 W x 34 H w/Stainless Steel </w:t>
            </w:r>
            <w:proofErr w:type="spellStart"/>
            <w:r>
              <w:rPr>
                <w:b/>
              </w:rPr>
              <w:t>TopLaminated</w:t>
            </w:r>
            <w:proofErr w:type="spellEnd"/>
            <w:r>
              <w:rPr>
                <w:b/>
              </w:rPr>
              <w:t xml:space="preserve"> Wood Panels with Standard Essence </w:t>
            </w:r>
            <w:proofErr w:type="spellStart"/>
            <w:r>
              <w:rPr>
                <w:b/>
              </w:rPr>
              <w:t>CornersFront</w:t>
            </w:r>
            <w:proofErr w:type="spellEnd"/>
            <w:r>
              <w:rPr>
                <w:b/>
              </w:rPr>
              <w:t xml:space="preserve"> Panel 1 Side </w:t>
            </w:r>
            <w:proofErr w:type="spellStart"/>
            <w:r>
              <w:rPr>
                <w:b/>
              </w:rPr>
              <w:t>PanelStandard</w:t>
            </w:r>
            <w:proofErr w:type="spellEnd"/>
            <w:r>
              <w:rPr>
                <w:b/>
              </w:rPr>
              <w:t xml:space="preserve"> </w:t>
            </w:r>
            <w:proofErr w:type="spellStart"/>
            <w:r>
              <w:rPr>
                <w:b/>
              </w:rPr>
              <w:t>FeetTightlinkPolished</w:t>
            </w:r>
            <w:proofErr w:type="spellEnd"/>
            <w:r>
              <w:rPr>
                <w:b/>
              </w:rPr>
              <w:t xml:space="preserve"> Toe </w:t>
            </w:r>
            <w:proofErr w:type="spellStart"/>
            <w:r>
              <w:rPr>
                <w:b/>
              </w:rPr>
              <w:t>KicksHOT</w:t>
            </w:r>
            <w:proofErr w:type="spellEnd"/>
            <w:r>
              <w:rPr>
                <w:b/>
              </w:rPr>
              <w:t xml:space="preserve">/COLD/FREEZE DROP‐IN WELL, (5) 12"X 20"84'' FS Food Shield with Polished Finish and LED Lights12'' Stainless Steel Customer </w:t>
            </w:r>
            <w:proofErr w:type="spellStart"/>
            <w:r>
              <w:rPr>
                <w:b/>
              </w:rPr>
              <w:t>SideTray</w:t>
            </w:r>
            <w:proofErr w:type="spellEnd"/>
            <w:r>
              <w:rPr>
                <w:b/>
              </w:rPr>
              <w:t xml:space="preserve"> Slide w/Runners8'' Stainless Steel Flat Operator Side Tray Slide</w:t>
            </w:r>
          </w:p>
        </w:tc>
      </w:tr>
      <w:tr w:rsidR="005973BF">
        <w:trPr>
          <w:trHeight w:val="285"/>
        </w:trPr>
        <w:tc>
          <w:tcPr>
            <w:tcW w:w="5508" w:type="dxa"/>
            <w:shd w:val="clear" w:color="auto" w:fill="auto"/>
            <w:tcMar>
              <w:top w:w="100" w:type="dxa"/>
              <w:left w:w="100" w:type="dxa"/>
              <w:bottom w:w="100" w:type="dxa"/>
              <w:right w:w="100" w:type="dxa"/>
            </w:tcMar>
          </w:tcPr>
          <w:p w:rsidR="005973BF" w:rsidRDefault="00E01904">
            <w:pPr>
              <w:widowControl w:val="0"/>
              <w:spacing w:before="315" w:line="240" w:lineRule="auto"/>
              <w:ind w:left="360" w:right="345"/>
              <w:rPr>
                <w:b/>
              </w:rPr>
            </w:pPr>
            <w:r>
              <w:rPr>
                <w:b/>
              </w:rPr>
              <w:t xml:space="preserve">Essence Utility CounterULS72, 72 L x 34 W x 34 H w/Stainless Steel </w:t>
            </w:r>
            <w:proofErr w:type="spellStart"/>
            <w:r>
              <w:rPr>
                <w:b/>
              </w:rPr>
              <w:t>TopLaminated</w:t>
            </w:r>
            <w:proofErr w:type="spellEnd"/>
            <w:r>
              <w:rPr>
                <w:b/>
              </w:rPr>
              <w:t xml:space="preserve"> Wood Panels with Standard Essence </w:t>
            </w:r>
            <w:proofErr w:type="spellStart"/>
            <w:r>
              <w:rPr>
                <w:b/>
              </w:rPr>
              <w:t>CornersFront</w:t>
            </w:r>
            <w:proofErr w:type="spellEnd"/>
            <w:r>
              <w:rPr>
                <w:b/>
              </w:rPr>
              <w:t xml:space="preserve"> Panel 1 Side </w:t>
            </w:r>
            <w:proofErr w:type="spellStart"/>
            <w:r>
              <w:rPr>
                <w:b/>
              </w:rPr>
              <w:t>PanelStandard</w:t>
            </w:r>
            <w:proofErr w:type="spellEnd"/>
            <w:r>
              <w:rPr>
                <w:b/>
              </w:rPr>
              <w:t xml:space="preserve"> </w:t>
            </w:r>
            <w:proofErr w:type="spellStart"/>
            <w:r>
              <w:rPr>
                <w:b/>
              </w:rPr>
              <w:t>FeetTightlinkPolished</w:t>
            </w:r>
            <w:proofErr w:type="spellEnd"/>
            <w:r>
              <w:rPr>
                <w:b/>
              </w:rPr>
              <w:t xml:space="preserve"> Toe </w:t>
            </w:r>
            <w:proofErr w:type="spellStart"/>
            <w:r>
              <w:rPr>
                <w:b/>
              </w:rPr>
              <w:t>KicksHOT</w:t>
            </w:r>
            <w:proofErr w:type="spellEnd"/>
            <w:r>
              <w:rPr>
                <w:b/>
              </w:rPr>
              <w:t>/COLD/FREEZE DROP‐IN WELL, (4) 12"X 20"72'' FS Food Shield with Polished Finish and LED Lights12'' Stainless Steel Customer Side Tray Slide w/Runners</w:t>
            </w:r>
          </w:p>
          <w:p w:rsidR="005973BF" w:rsidRDefault="005973BF">
            <w:pPr>
              <w:widowControl w:val="0"/>
              <w:pBdr>
                <w:top w:val="nil"/>
                <w:left w:val="nil"/>
                <w:bottom w:val="nil"/>
                <w:right w:val="nil"/>
                <w:between w:val="nil"/>
              </w:pBdr>
              <w:rPr>
                <w:b/>
                <w:sz w:val="24"/>
                <w:szCs w:val="24"/>
              </w:rPr>
            </w:pPr>
          </w:p>
        </w:tc>
        <w:tc>
          <w:tcPr>
            <w:tcW w:w="5507" w:type="dxa"/>
            <w:shd w:val="clear" w:color="auto" w:fill="auto"/>
            <w:tcMar>
              <w:top w:w="100" w:type="dxa"/>
              <w:left w:w="100" w:type="dxa"/>
              <w:bottom w:w="100" w:type="dxa"/>
              <w:right w:w="100" w:type="dxa"/>
            </w:tcMar>
          </w:tcPr>
          <w:p w:rsidR="005973BF" w:rsidRDefault="00E01904">
            <w:pPr>
              <w:widowControl w:val="0"/>
              <w:spacing w:before="315" w:line="240" w:lineRule="auto"/>
              <w:ind w:left="360" w:right="345"/>
              <w:rPr>
                <w:b/>
                <w:color w:val="000000"/>
                <w:sz w:val="24"/>
                <w:szCs w:val="24"/>
              </w:rPr>
            </w:pPr>
            <w:r>
              <w:rPr>
                <w:b/>
              </w:rPr>
              <w:t xml:space="preserve">Essence Utility CounterULS72, 72 L x 34 W x 34 H w/Stainless Steel </w:t>
            </w:r>
            <w:proofErr w:type="spellStart"/>
            <w:r>
              <w:rPr>
                <w:b/>
              </w:rPr>
              <w:t>TopLaminated</w:t>
            </w:r>
            <w:proofErr w:type="spellEnd"/>
            <w:r>
              <w:rPr>
                <w:b/>
              </w:rPr>
              <w:t xml:space="preserve"> Wood Panels with Standard Essence </w:t>
            </w:r>
            <w:proofErr w:type="spellStart"/>
            <w:r>
              <w:rPr>
                <w:b/>
              </w:rPr>
              <w:t>CornersFront</w:t>
            </w:r>
            <w:proofErr w:type="spellEnd"/>
            <w:r>
              <w:rPr>
                <w:b/>
              </w:rPr>
              <w:t xml:space="preserve"> Panel 1 Side </w:t>
            </w:r>
            <w:proofErr w:type="spellStart"/>
            <w:r>
              <w:rPr>
                <w:b/>
              </w:rPr>
              <w:t>PanelStandard</w:t>
            </w:r>
            <w:proofErr w:type="spellEnd"/>
            <w:r>
              <w:rPr>
                <w:b/>
              </w:rPr>
              <w:t xml:space="preserve"> </w:t>
            </w:r>
            <w:proofErr w:type="spellStart"/>
            <w:r>
              <w:rPr>
                <w:b/>
              </w:rPr>
              <w:t>FeetTightlinkPolished</w:t>
            </w:r>
            <w:proofErr w:type="spellEnd"/>
            <w:r>
              <w:rPr>
                <w:b/>
              </w:rPr>
              <w:t xml:space="preserve"> Toe </w:t>
            </w:r>
            <w:proofErr w:type="spellStart"/>
            <w:r>
              <w:rPr>
                <w:b/>
              </w:rPr>
              <w:t>KicksHOT</w:t>
            </w:r>
            <w:proofErr w:type="spellEnd"/>
            <w:r>
              <w:rPr>
                <w:b/>
              </w:rPr>
              <w:t>/COLD/FREEZE DROP‐IN WELL, (4) 12"X 20"72'' FS Food Shield with Polished Finish and LED Lights12'' Stainless Steel Customer Side Tray Slide w/Runners</w:t>
            </w:r>
          </w:p>
        </w:tc>
      </w:tr>
      <w:tr w:rsidR="005973BF">
        <w:trPr>
          <w:trHeight w:val="285"/>
        </w:trPr>
        <w:tc>
          <w:tcPr>
            <w:tcW w:w="5508" w:type="dxa"/>
            <w:shd w:val="clear" w:color="auto" w:fill="auto"/>
            <w:tcMar>
              <w:top w:w="100" w:type="dxa"/>
              <w:left w:w="100" w:type="dxa"/>
              <w:bottom w:w="100" w:type="dxa"/>
              <w:right w:w="100" w:type="dxa"/>
            </w:tcMar>
          </w:tcPr>
          <w:p w:rsidR="005973BF" w:rsidRDefault="00E01904">
            <w:pPr>
              <w:widowControl w:val="0"/>
              <w:spacing w:before="315" w:line="240" w:lineRule="auto"/>
              <w:ind w:left="360" w:right="165"/>
              <w:rPr>
                <w:b/>
              </w:rPr>
            </w:pPr>
            <w:r>
              <w:rPr>
                <w:b/>
              </w:rPr>
              <w:t xml:space="preserve">Essence Utility CounterULS30, 24 L x 34 W x 34 H w/Stainless Steel </w:t>
            </w:r>
            <w:proofErr w:type="spellStart"/>
            <w:r>
              <w:rPr>
                <w:b/>
              </w:rPr>
              <w:t>TopLaminated</w:t>
            </w:r>
            <w:proofErr w:type="spellEnd"/>
            <w:r>
              <w:rPr>
                <w:b/>
              </w:rPr>
              <w:t xml:space="preserve"> Wood Panels with Standard Essence </w:t>
            </w:r>
            <w:proofErr w:type="spellStart"/>
            <w:r>
              <w:rPr>
                <w:b/>
              </w:rPr>
              <w:t>CornersFront</w:t>
            </w:r>
            <w:proofErr w:type="spellEnd"/>
            <w:r>
              <w:rPr>
                <w:b/>
              </w:rPr>
              <w:t xml:space="preserve"> Panel2 Side </w:t>
            </w:r>
            <w:proofErr w:type="spellStart"/>
            <w:r>
              <w:rPr>
                <w:b/>
              </w:rPr>
              <w:t>PanelsStandard</w:t>
            </w:r>
            <w:proofErr w:type="spellEnd"/>
            <w:r>
              <w:rPr>
                <w:b/>
              </w:rPr>
              <w:t xml:space="preserve"> </w:t>
            </w:r>
            <w:proofErr w:type="spellStart"/>
            <w:r>
              <w:rPr>
                <w:b/>
              </w:rPr>
              <w:t>FeetPolished</w:t>
            </w:r>
            <w:proofErr w:type="spellEnd"/>
            <w:r>
              <w:rPr>
                <w:b/>
              </w:rPr>
              <w:t xml:space="preserve"> Toe Kicks12'' Stainless Steel Customer Side Tray Slide w/Runners</w:t>
            </w:r>
          </w:p>
          <w:p w:rsidR="005973BF" w:rsidRDefault="005973BF">
            <w:pPr>
              <w:widowControl w:val="0"/>
              <w:pBdr>
                <w:top w:val="nil"/>
                <w:left w:val="nil"/>
                <w:bottom w:val="nil"/>
                <w:right w:val="nil"/>
                <w:between w:val="nil"/>
              </w:pBdr>
              <w:rPr>
                <w:b/>
                <w:sz w:val="24"/>
                <w:szCs w:val="24"/>
              </w:rPr>
            </w:pPr>
          </w:p>
          <w:p w:rsidR="005973BF" w:rsidRDefault="005973BF">
            <w:pPr>
              <w:widowControl w:val="0"/>
              <w:pBdr>
                <w:top w:val="nil"/>
                <w:left w:val="nil"/>
                <w:bottom w:val="nil"/>
                <w:right w:val="nil"/>
                <w:between w:val="nil"/>
              </w:pBdr>
              <w:rPr>
                <w:b/>
                <w:sz w:val="24"/>
                <w:szCs w:val="24"/>
              </w:rPr>
            </w:pPr>
          </w:p>
        </w:tc>
        <w:tc>
          <w:tcPr>
            <w:tcW w:w="5507" w:type="dxa"/>
            <w:shd w:val="clear" w:color="auto" w:fill="auto"/>
            <w:tcMar>
              <w:top w:w="100" w:type="dxa"/>
              <w:left w:w="100" w:type="dxa"/>
              <w:bottom w:w="100" w:type="dxa"/>
              <w:right w:w="100" w:type="dxa"/>
            </w:tcMar>
          </w:tcPr>
          <w:p w:rsidR="005973BF" w:rsidRDefault="00E01904">
            <w:pPr>
              <w:widowControl w:val="0"/>
              <w:spacing w:before="315" w:line="240" w:lineRule="auto"/>
              <w:ind w:left="360" w:right="165"/>
              <w:rPr>
                <w:b/>
                <w:color w:val="000000"/>
                <w:sz w:val="24"/>
                <w:szCs w:val="24"/>
              </w:rPr>
            </w:pPr>
            <w:r>
              <w:rPr>
                <w:b/>
              </w:rPr>
              <w:t xml:space="preserve">Essence Utility CounterULS30, 24 L x 34 W x 34 H w/Stainless Steel </w:t>
            </w:r>
            <w:proofErr w:type="spellStart"/>
            <w:r>
              <w:rPr>
                <w:b/>
              </w:rPr>
              <w:t>TopLaminated</w:t>
            </w:r>
            <w:proofErr w:type="spellEnd"/>
            <w:r>
              <w:rPr>
                <w:b/>
              </w:rPr>
              <w:t xml:space="preserve"> Wood Panels with Standard Essence </w:t>
            </w:r>
            <w:proofErr w:type="spellStart"/>
            <w:r>
              <w:rPr>
                <w:b/>
              </w:rPr>
              <w:t>CornersFront</w:t>
            </w:r>
            <w:proofErr w:type="spellEnd"/>
            <w:r>
              <w:rPr>
                <w:b/>
              </w:rPr>
              <w:t xml:space="preserve"> Panel2 Side </w:t>
            </w:r>
            <w:proofErr w:type="spellStart"/>
            <w:r>
              <w:rPr>
                <w:b/>
              </w:rPr>
              <w:t>PanelsStandard</w:t>
            </w:r>
            <w:proofErr w:type="spellEnd"/>
            <w:r>
              <w:rPr>
                <w:b/>
              </w:rPr>
              <w:t xml:space="preserve"> </w:t>
            </w:r>
            <w:proofErr w:type="spellStart"/>
            <w:r>
              <w:rPr>
                <w:b/>
              </w:rPr>
              <w:t>FeetPolished</w:t>
            </w:r>
            <w:proofErr w:type="spellEnd"/>
            <w:r>
              <w:rPr>
                <w:b/>
              </w:rPr>
              <w:t xml:space="preserve"> Toe Kicks12'' Stainless Steel Customer Side Tray Slide w/Runners</w:t>
            </w:r>
          </w:p>
        </w:tc>
      </w:tr>
      <w:tr w:rsidR="005973BF">
        <w:trPr>
          <w:trHeight w:val="563"/>
        </w:trPr>
        <w:tc>
          <w:tcPr>
            <w:tcW w:w="5508" w:type="dxa"/>
            <w:shd w:val="clear" w:color="auto" w:fill="auto"/>
            <w:tcMar>
              <w:top w:w="100" w:type="dxa"/>
              <w:left w:w="100" w:type="dxa"/>
              <w:bottom w:w="100" w:type="dxa"/>
              <w:right w:w="100" w:type="dxa"/>
            </w:tcMar>
          </w:tcPr>
          <w:p w:rsidR="005973BF" w:rsidRDefault="00E01904">
            <w:pPr>
              <w:widowControl w:val="0"/>
              <w:spacing w:before="315" w:line="240" w:lineRule="auto"/>
              <w:ind w:left="270" w:right="165"/>
              <w:rPr>
                <w:b/>
              </w:rPr>
            </w:pPr>
            <w:r>
              <w:rPr>
                <w:b/>
              </w:rPr>
              <w:t xml:space="preserve">Essence Utility CounterULS72, 72L x 34 W x 34 H w/Stainless Steel </w:t>
            </w:r>
            <w:proofErr w:type="spellStart"/>
            <w:r>
              <w:rPr>
                <w:b/>
              </w:rPr>
              <w:t>TopLaminated</w:t>
            </w:r>
            <w:proofErr w:type="spellEnd"/>
            <w:r>
              <w:rPr>
                <w:b/>
              </w:rPr>
              <w:t xml:space="preserve"> Wood Panels with Standard. Essence </w:t>
            </w:r>
            <w:proofErr w:type="spellStart"/>
            <w:r>
              <w:rPr>
                <w:b/>
              </w:rPr>
              <w:t>CornersFront</w:t>
            </w:r>
            <w:proofErr w:type="spellEnd"/>
            <w:r>
              <w:rPr>
                <w:b/>
              </w:rPr>
              <w:t xml:space="preserve"> Panel1 Side </w:t>
            </w:r>
            <w:proofErr w:type="spellStart"/>
            <w:r>
              <w:rPr>
                <w:b/>
              </w:rPr>
              <w:t>PanelStandard</w:t>
            </w:r>
            <w:proofErr w:type="spellEnd"/>
            <w:r>
              <w:rPr>
                <w:b/>
              </w:rPr>
              <w:t xml:space="preserve"> </w:t>
            </w:r>
            <w:proofErr w:type="spellStart"/>
            <w:r>
              <w:rPr>
                <w:b/>
              </w:rPr>
              <w:t>FeetTightlinkPolished</w:t>
            </w:r>
            <w:proofErr w:type="spellEnd"/>
            <w:r>
              <w:rPr>
                <w:b/>
              </w:rPr>
              <w:t xml:space="preserve"> Toe </w:t>
            </w:r>
            <w:proofErr w:type="spellStart"/>
            <w:r>
              <w:rPr>
                <w:b/>
              </w:rPr>
              <w:t>KicksHOT</w:t>
            </w:r>
            <w:proofErr w:type="spellEnd"/>
            <w:r>
              <w:rPr>
                <w:b/>
              </w:rPr>
              <w:t xml:space="preserve">/COLD/FREEZE DROP‐IN WELL, (4) 12"X 20"72'' FS Food Shield with Polished Finish and LED Lights12'' Stainless Steel Customer </w:t>
            </w:r>
            <w:proofErr w:type="spellStart"/>
            <w:r>
              <w:rPr>
                <w:b/>
              </w:rPr>
              <w:t>SideTray</w:t>
            </w:r>
            <w:proofErr w:type="spellEnd"/>
            <w:r>
              <w:rPr>
                <w:b/>
              </w:rPr>
              <w:t xml:space="preserve"> Slide w/Runners8'' Stainless Steel Flat Operator Side Tray Slide.</w:t>
            </w:r>
          </w:p>
          <w:p w:rsidR="005973BF" w:rsidRDefault="005973BF">
            <w:pPr>
              <w:widowControl w:val="0"/>
              <w:pBdr>
                <w:top w:val="nil"/>
                <w:left w:val="nil"/>
                <w:bottom w:val="nil"/>
                <w:right w:val="nil"/>
                <w:between w:val="nil"/>
              </w:pBdr>
              <w:rPr>
                <w:b/>
                <w:sz w:val="24"/>
                <w:szCs w:val="24"/>
              </w:rPr>
            </w:pPr>
          </w:p>
        </w:tc>
        <w:tc>
          <w:tcPr>
            <w:tcW w:w="5507" w:type="dxa"/>
            <w:shd w:val="clear" w:color="auto" w:fill="auto"/>
            <w:tcMar>
              <w:top w:w="100" w:type="dxa"/>
              <w:left w:w="100" w:type="dxa"/>
              <w:bottom w:w="100" w:type="dxa"/>
              <w:right w:w="100" w:type="dxa"/>
            </w:tcMar>
          </w:tcPr>
          <w:p w:rsidR="005973BF" w:rsidRDefault="00E01904">
            <w:pPr>
              <w:widowControl w:val="0"/>
              <w:spacing w:before="315" w:line="240" w:lineRule="auto"/>
              <w:ind w:left="270" w:right="165"/>
              <w:rPr>
                <w:b/>
              </w:rPr>
            </w:pPr>
            <w:r>
              <w:rPr>
                <w:b/>
              </w:rPr>
              <w:t xml:space="preserve">Essence Utility CounterULS72, 72L x 34 W x 34 H w/Stainless Steel </w:t>
            </w:r>
            <w:proofErr w:type="spellStart"/>
            <w:r>
              <w:rPr>
                <w:b/>
              </w:rPr>
              <w:t>TopLaminated</w:t>
            </w:r>
            <w:proofErr w:type="spellEnd"/>
            <w:r>
              <w:rPr>
                <w:b/>
              </w:rPr>
              <w:t xml:space="preserve"> Wood Panels with Standard. Essence </w:t>
            </w:r>
            <w:proofErr w:type="spellStart"/>
            <w:r>
              <w:rPr>
                <w:b/>
              </w:rPr>
              <w:t>CornersFront</w:t>
            </w:r>
            <w:proofErr w:type="spellEnd"/>
            <w:r>
              <w:rPr>
                <w:b/>
              </w:rPr>
              <w:t xml:space="preserve"> Panel1 Side </w:t>
            </w:r>
            <w:proofErr w:type="spellStart"/>
            <w:r>
              <w:rPr>
                <w:b/>
              </w:rPr>
              <w:t>PanelStandard</w:t>
            </w:r>
            <w:proofErr w:type="spellEnd"/>
            <w:r>
              <w:rPr>
                <w:b/>
              </w:rPr>
              <w:t xml:space="preserve"> </w:t>
            </w:r>
            <w:proofErr w:type="spellStart"/>
            <w:r>
              <w:rPr>
                <w:b/>
              </w:rPr>
              <w:t>FeetTightlinkPolished</w:t>
            </w:r>
            <w:proofErr w:type="spellEnd"/>
            <w:r>
              <w:rPr>
                <w:b/>
              </w:rPr>
              <w:t xml:space="preserve"> Toe </w:t>
            </w:r>
            <w:proofErr w:type="spellStart"/>
            <w:r>
              <w:rPr>
                <w:b/>
              </w:rPr>
              <w:t>KicksHOT</w:t>
            </w:r>
            <w:proofErr w:type="spellEnd"/>
            <w:r>
              <w:rPr>
                <w:b/>
              </w:rPr>
              <w:t xml:space="preserve">/COLD/FREEZE DROP‐IN WELL, (4) 12"X 20"72'' FS Food Shield with Polished Finish and LED Lights12'' Stainless Steel Customer </w:t>
            </w:r>
            <w:proofErr w:type="spellStart"/>
            <w:r>
              <w:rPr>
                <w:b/>
              </w:rPr>
              <w:t>SideTray</w:t>
            </w:r>
            <w:proofErr w:type="spellEnd"/>
            <w:r>
              <w:rPr>
                <w:b/>
              </w:rPr>
              <w:t xml:space="preserve"> Slide w/Runners8'' Stainless Steel Flat Operator Side Tray Slide.</w:t>
            </w:r>
          </w:p>
          <w:p w:rsidR="005973BF" w:rsidRDefault="005973BF">
            <w:pPr>
              <w:widowControl w:val="0"/>
              <w:pBdr>
                <w:top w:val="nil"/>
                <w:left w:val="nil"/>
                <w:bottom w:val="nil"/>
                <w:right w:val="nil"/>
                <w:between w:val="nil"/>
              </w:pBdr>
              <w:rPr>
                <w:b/>
                <w:sz w:val="24"/>
                <w:szCs w:val="24"/>
              </w:rPr>
            </w:pPr>
          </w:p>
        </w:tc>
      </w:tr>
      <w:tr w:rsidR="005973BF">
        <w:trPr>
          <w:trHeight w:val="285"/>
        </w:trPr>
        <w:tc>
          <w:tcPr>
            <w:tcW w:w="5508" w:type="dxa"/>
            <w:shd w:val="clear" w:color="auto" w:fill="auto"/>
            <w:tcMar>
              <w:top w:w="100" w:type="dxa"/>
              <w:left w:w="100" w:type="dxa"/>
              <w:bottom w:w="100" w:type="dxa"/>
              <w:right w:w="100" w:type="dxa"/>
            </w:tcMar>
          </w:tcPr>
          <w:p w:rsidR="005973BF" w:rsidRDefault="00E01904">
            <w:pPr>
              <w:widowControl w:val="0"/>
              <w:spacing w:before="315" w:line="240" w:lineRule="auto"/>
              <w:ind w:left="180" w:right="255"/>
              <w:rPr>
                <w:b/>
                <w:color w:val="000000"/>
                <w:sz w:val="24"/>
                <w:szCs w:val="24"/>
              </w:rPr>
            </w:pPr>
            <w:r>
              <w:rPr>
                <w:b/>
              </w:rPr>
              <w:t xml:space="preserve">Essence Utility CounterULS54, 54 L x 34 W x 34 H w/Stainless Steel </w:t>
            </w:r>
            <w:proofErr w:type="spellStart"/>
            <w:r>
              <w:rPr>
                <w:b/>
              </w:rPr>
              <w:t>TopLaminated</w:t>
            </w:r>
            <w:proofErr w:type="spellEnd"/>
            <w:r>
              <w:rPr>
                <w:b/>
              </w:rPr>
              <w:t xml:space="preserve"> Wood Panels with </w:t>
            </w:r>
            <w:proofErr w:type="spellStart"/>
            <w:r>
              <w:rPr>
                <w:b/>
              </w:rPr>
              <w:t>StandardEssence</w:t>
            </w:r>
            <w:proofErr w:type="spellEnd"/>
            <w:r>
              <w:rPr>
                <w:b/>
              </w:rPr>
              <w:t xml:space="preserve"> </w:t>
            </w:r>
            <w:proofErr w:type="spellStart"/>
            <w:r>
              <w:rPr>
                <w:b/>
              </w:rPr>
              <w:t>CornersFront</w:t>
            </w:r>
            <w:proofErr w:type="spellEnd"/>
            <w:r>
              <w:rPr>
                <w:b/>
              </w:rPr>
              <w:t xml:space="preserve"> Panel1 Side </w:t>
            </w:r>
            <w:proofErr w:type="spellStart"/>
            <w:r>
              <w:rPr>
                <w:b/>
              </w:rPr>
              <w:t>PanelStandard</w:t>
            </w:r>
            <w:proofErr w:type="spellEnd"/>
            <w:r>
              <w:rPr>
                <w:b/>
              </w:rPr>
              <w:t xml:space="preserve"> </w:t>
            </w:r>
            <w:proofErr w:type="spellStart"/>
            <w:r>
              <w:rPr>
                <w:b/>
              </w:rPr>
              <w:t>FeetTightlinkPolished</w:t>
            </w:r>
            <w:proofErr w:type="spellEnd"/>
            <w:r>
              <w:rPr>
                <w:b/>
              </w:rPr>
              <w:t xml:space="preserve"> Toe </w:t>
            </w:r>
            <w:proofErr w:type="spellStart"/>
            <w:r>
              <w:rPr>
                <w:b/>
              </w:rPr>
              <w:t>KicksHOT</w:t>
            </w:r>
            <w:proofErr w:type="spellEnd"/>
            <w:r>
              <w:rPr>
                <w:b/>
              </w:rPr>
              <w:t xml:space="preserve">/COLD/FREEZE DROP‐IN WELL, (3) 12"X 20"54'' FS Food Shield with Polished Finish and LED Lights12'' Stainless Steel Customer </w:t>
            </w:r>
            <w:proofErr w:type="spellStart"/>
            <w:r>
              <w:rPr>
                <w:b/>
              </w:rPr>
              <w:t>SideTray</w:t>
            </w:r>
            <w:proofErr w:type="spellEnd"/>
            <w:r>
              <w:rPr>
                <w:b/>
              </w:rPr>
              <w:t xml:space="preserve"> Slide w/Runners</w:t>
            </w:r>
          </w:p>
        </w:tc>
        <w:tc>
          <w:tcPr>
            <w:tcW w:w="5507" w:type="dxa"/>
            <w:shd w:val="clear" w:color="auto" w:fill="auto"/>
            <w:tcMar>
              <w:top w:w="100" w:type="dxa"/>
              <w:left w:w="100" w:type="dxa"/>
              <w:bottom w:w="100" w:type="dxa"/>
              <w:right w:w="100" w:type="dxa"/>
            </w:tcMar>
          </w:tcPr>
          <w:p w:rsidR="005973BF" w:rsidRDefault="00E01904">
            <w:pPr>
              <w:widowControl w:val="0"/>
              <w:spacing w:before="315" w:line="240" w:lineRule="auto"/>
              <w:ind w:left="180" w:right="255"/>
              <w:rPr>
                <w:b/>
                <w:color w:val="000000"/>
                <w:sz w:val="24"/>
                <w:szCs w:val="24"/>
              </w:rPr>
            </w:pPr>
            <w:r>
              <w:rPr>
                <w:b/>
              </w:rPr>
              <w:t xml:space="preserve">Essence Utility CounterULS54, 54 L x 34 W x 34 H w/Stainless Steel </w:t>
            </w:r>
            <w:proofErr w:type="spellStart"/>
            <w:r>
              <w:rPr>
                <w:b/>
              </w:rPr>
              <w:t>TopLaminated</w:t>
            </w:r>
            <w:proofErr w:type="spellEnd"/>
            <w:r>
              <w:rPr>
                <w:b/>
              </w:rPr>
              <w:t xml:space="preserve"> Wood Panels with </w:t>
            </w:r>
            <w:proofErr w:type="spellStart"/>
            <w:r>
              <w:rPr>
                <w:b/>
              </w:rPr>
              <w:t>StandardEssence</w:t>
            </w:r>
            <w:proofErr w:type="spellEnd"/>
            <w:r>
              <w:rPr>
                <w:b/>
              </w:rPr>
              <w:t xml:space="preserve"> </w:t>
            </w:r>
            <w:proofErr w:type="spellStart"/>
            <w:r>
              <w:rPr>
                <w:b/>
              </w:rPr>
              <w:t>CornersFront</w:t>
            </w:r>
            <w:proofErr w:type="spellEnd"/>
            <w:r>
              <w:rPr>
                <w:b/>
              </w:rPr>
              <w:t xml:space="preserve"> Panel1 Side </w:t>
            </w:r>
            <w:proofErr w:type="spellStart"/>
            <w:r>
              <w:rPr>
                <w:b/>
              </w:rPr>
              <w:t>PanelStandard</w:t>
            </w:r>
            <w:proofErr w:type="spellEnd"/>
            <w:r>
              <w:rPr>
                <w:b/>
              </w:rPr>
              <w:t xml:space="preserve"> </w:t>
            </w:r>
            <w:proofErr w:type="spellStart"/>
            <w:r>
              <w:rPr>
                <w:b/>
              </w:rPr>
              <w:t>FeetTightlinkPolished</w:t>
            </w:r>
            <w:proofErr w:type="spellEnd"/>
            <w:r>
              <w:rPr>
                <w:b/>
              </w:rPr>
              <w:t xml:space="preserve"> Toe </w:t>
            </w:r>
            <w:proofErr w:type="spellStart"/>
            <w:r>
              <w:rPr>
                <w:b/>
              </w:rPr>
              <w:t>KicksHOT</w:t>
            </w:r>
            <w:proofErr w:type="spellEnd"/>
            <w:r>
              <w:rPr>
                <w:b/>
              </w:rPr>
              <w:t xml:space="preserve">/COLD/FREEZE DROP‐IN WELL, (3) 12"X 20"54'' FS Food Shield with Polished Finish and LED Lights12'' Stainless Steel Customer </w:t>
            </w:r>
            <w:proofErr w:type="spellStart"/>
            <w:r>
              <w:rPr>
                <w:b/>
              </w:rPr>
              <w:t>SideTray</w:t>
            </w:r>
            <w:proofErr w:type="spellEnd"/>
            <w:r>
              <w:rPr>
                <w:b/>
              </w:rPr>
              <w:t xml:space="preserve"> Slide w/Runners</w:t>
            </w:r>
          </w:p>
        </w:tc>
      </w:tr>
      <w:tr w:rsidR="005973BF">
        <w:trPr>
          <w:trHeight w:val="285"/>
        </w:trPr>
        <w:tc>
          <w:tcPr>
            <w:tcW w:w="5508" w:type="dxa"/>
            <w:shd w:val="clear" w:color="auto" w:fill="auto"/>
            <w:tcMar>
              <w:top w:w="100" w:type="dxa"/>
              <w:left w:w="100" w:type="dxa"/>
              <w:bottom w:w="100" w:type="dxa"/>
              <w:right w:w="100" w:type="dxa"/>
            </w:tcMar>
          </w:tcPr>
          <w:p w:rsidR="005973BF" w:rsidRDefault="00E01904">
            <w:pPr>
              <w:widowControl w:val="0"/>
              <w:spacing w:before="315" w:line="240" w:lineRule="auto"/>
              <w:ind w:left="180" w:right="75"/>
              <w:rPr>
                <w:b/>
                <w:sz w:val="24"/>
                <w:szCs w:val="24"/>
              </w:rPr>
            </w:pPr>
            <w:r>
              <w:rPr>
                <w:b/>
              </w:rPr>
              <w:t xml:space="preserve">Essence Utility CounterULS30, 30 L x 34 W x 34 H w/Stainless Steel </w:t>
            </w:r>
            <w:proofErr w:type="spellStart"/>
            <w:r>
              <w:rPr>
                <w:b/>
              </w:rPr>
              <w:t>TopLaminated</w:t>
            </w:r>
            <w:proofErr w:type="spellEnd"/>
            <w:r>
              <w:rPr>
                <w:b/>
              </w:rPr>
              <w:t xml:space="preserve"> Wood Panels with Standard Essence </w:t>
            </w:r>
            <w:proofErr w:type="spellStart"/>
            <w:r>
              <w:rPr>
                <w:b/>
              </w:rPr>
              <w:t>CornersFront</w:t>
            </w:r>
            <w:proofErr w:type="spellEnd"/>
            <w:r>
              <w:rPr>
                <w:b/>
              </w:rPr>
              <w:t xml:space="preserve"> Panel 1 Side </w:t>
            </w:r>
            <w:proofErr w:type="spellStart"/>
            <w:r>
              <w:rPr>
                <w:b/>
              </w:rPr>
              <w:t>PanelStandard</w:t>
            </w:r>
            <w:proofErr w:type="spellEnd"/>
            <w:r>
              <w:rPr>
                <w:b/>
              </w:rPr>
              <w:t xml:space="preserve"> </w:t>
            </w:r>
            <w:proofErr w:type="spellStart"/>
            <w:r>
              <w:rPr>
                <w:b/>
              </w:rPr>
              <w:t>FeetTightlinkPolished</w:t>
            </w:r>
            <w:proofErr w:type="spellEnd"/>
            <w:r>
              <w:rPr>
                <w:b/>
              </w:rPr>
              <w:t xml:space="preserve"> Toe </w:t>
            </w:r>
            <w:proofErr w:type="spellStart"/>
            <w:r>
              <w:rPr>
                <w:b/>
              </w:rPr>
              <w:t>KicksLakeside</w:t>
            </w:r>
            <w:proofErr w:type="spellEnd"/>
            <w:r>
              <w:rPr>
                <w:b/>
              </w:rPr>
              <w:t xml:space="preserve"> Tray Leveler Model 97612'' Stainless Steel Customer Side Tray Slide w/Runners</w:t>
            </w:r>
          </w:p>
        </w:tc>
        <w:tc>
          <w:tcPr>
            <w:tcW w:w="5507" w:type="dxa"/>
            <w:shd w:val="clear" w:color="auto" w:fill="auto"/>
            <w:tcMar>
              <w:top w:w="100" w:type="dxa"/>
              <w:left w:w="100" w:type="dxa"/>
              <w:bottom w:w="100" w:type="dxa"/>
              <w:right w:w="100" w:type="dxa"/>
            </w:tcMar>
          </w:tcPr>
          <w:p w:rsidR="005973BF" w:rsidRDefault="00E01904">
            <w:pPr>
              <w:widowControl w:val="0"/>
              <w:spacing w:before="315" w:line="240" w:lineRule="auto"/>
              <w:ind w:left="180" w:right="75"/>
              <w:rPr>
                <w:b/>
                <w:sz w:val="24"/>
                <w:szCs w:val="24"/>
              </w:rPr>
            </w:pPr>
            <w:r>
              <w:rPr>
                <w:b/>
              </w:rPr>
              <w:t xml:space="preserve">Essence Utility CounterULS30, 30 L x 34 W x 34 H w/Stainless Steel </w:t>
            </w:r>
            <w:proofErr w:type="spellStart"/>
            <w:r>
              <w:rPr>
                <w:b/>
              </w:rPr>
              <w:t>TopLaminated</w:t>
            </w:r>
            <w:proofErr w:type="spellEnd"/>
            <w:r>
              <w:rPr>
                <w:b/>
              </w:rPr>
              <w:t xml:space="preserve"> Wood Panels with Standard Essence </w:t>
            </w:r>
            <w:proofErr w:type="spellStart"/>
            <w:r>
              <w:rPr>
                <w:b/>
              </w:rPr>
              <w:t>CornersFront</w:t>
            </w:r>
            <w:proofErr w:type="spellEnd"/>
            <w:r>
              <w:rPr>
                <w:b/>
              </w:rPr>
              <w:t xml:space="preserve"> Panel 1 Side </w:t>
            </w:r>
            <w:proofErr w:type="spellStart"/>
            <w:r>
              <w:rPr>
                <w:b/>
              </w:rPr>
              <w:t>PanelStandard</w:t>
            </w:r>
            <w:proofErr w:type="spellEnd"/>
            <w:r>
              <w:rPr>
                <w:b/>
              </w:rPr>
              <w:t xml:space="preserve"> </w:t>
            </w:r>
            <w:proofErr w:type="spellStart"/>
            <w:r>
              <w:rPr>
                <w:b/>
              </w:rPr>
              <w:t>FeetTightlinkPolished</w:t>
            </w:r>
            <w:proofErr w:type="spellEnd"/>
            <w:r>
              <w:rPr>
                <w:b/>
              </w:rPr>
              <w:t xml:space="preserve"> Toe </w:t>
            </w:r>
            <w:proofErr w:type="spellStart"/>
            <w:r>
              <w:rPr>
                <w:b/>
              </w:rPr>
              <w:t>KicksLakeside</w:t>
            </w:r>
            <w:proofErr w:type="spellEnd"/>
            <w:r>
              <w:rPr>
                <w:b/>
              </w:rPr>
              <w:t xml:space="preserve"> Tray Leveler Model 97612'' Stainless Steel Customer Side Tray Slide w/Runners</w:t>
            </w:r>
          </w:p>
        </w:tc>
      </w:tr>
      <w:tr w:rsidR="005973BF">
        <w:trPr>
          <w:trHeight w:val="285"/>
        </w:trPr>
        <w:tc>
          <w:tcPr>
            <w:tcW w:w="5508" w:type="dxa"/>
            <w:shd w:val="clear" w:color="auto" w:fill="auto"/>
            <w:tcMar>
              <w:top w:w="100" w:type="dxa"/>
              <w:left w:w="100" w:type="dxa"/>
              <w:bottom w:w="100" w:type="dxa"/>
              <w:right w:w="100" w:type="dxa"/>
            </w:tcMar>
          </w:tcPr>
          <w:p w:rsidR="005973BF" w:rsidRDefault="00E01904">
            <w:pPr>
              <w:widowControl w:val="0"/>
              <w:rPr>
                <w:b/>
                <w:sz w:val="24"/>
                <w:szCs w:val="24"/>
              </w:rPr>
            </w:pPr>
            <w:r>
              <w:rPr>
                <w:b/>
                <w:sz w:val="24"/>
                <w:szCs w:val="24"/>
              </w:rPr>
              <w:t>Instillation</w:t>
            </w:r>
          </w:p>
        </w:tc>
        <w:tc>
          <w:tcPr>
            <w:tcW w:w="5507" w:type="dxa"/>
            <w:shd w:val="clear" w:color="auto" w:fill="auto"/>
            <w:tcMar>
              <w:top w:w="100" w:type="dxa"/>
              <w:left w:w="100" w:type="dxa"/>
              <w:bottom w:w="100" w:type="dxa"/>
              <w:right w:w="100" w:type="dxa"/>
            </w:tcMar>
          </w:tcPr>
          <w:p w:rsidR="005973BF" w:rsidRDefault="00E01904">
            <w:pPr>
              <w:widowControl w:val="0"/>
              <w:rPr>
                <w:b/>
                <w:sz w:val="24"/>
                <w:szCs w:val="24"/>
              </w:rPr>
            </w:pPr>
            <w:r>
              <w:rPr>
                <w:b/>
                <w:sz w:val="24"/>
                <w:szCs w:val="24"/>
              </w:rPr>
              <w:t>Installation of all serving/assurance all are properly up and running with no issues.</w:t>
            </w:r>
          </w:p>
        </w:tc>
      </w:tr>
      <w:tr w:rsidR="005973BF">
        <w:trPr>
          <w:trHeight w:val="285"/>
        </w:trPr>
        <w:tc>
          <w:tcPr>
            <w:tcW w:w="5508" w:type="dxa"/>
            <w:shd w:val="clear" w:color="auto" w:fill="auto"/>
            <w:tcMar>
              <w:top w:w="100" w:type="dxa"/>
              <w:left w:w="100" w:type="dxa"/>
              <w:bottom w:w="100" w:type="dxa"/>
              <w:right w:w="100" w:type="dxa"/>
            </w:tcMar>
          </w:tcPr>
          <w:p w:rsidR="005973BF" w:rsidRDefault="00E01904">
            <w:pPr>
              <w:widowControl w:val="0"/>
              <w:rPr>
                <w:b/>
                <w:sz w:val="24"/>
                <w:szCs w:val="24"/>
              </w:rPr>
            </w:pPr>
            <w:r>
              <w:rPr>
                <w:b/>
                <w:sz w:val="24"/>
                <w:szCs w:val="24"/>
              </w:rPr>
              <w:t xml:space="preserve">Electrical </w:t>
            </w:r>
          </w:p>
        </w:tc>
        <w:tc>
          <w:tcPr>
            <w:tcW w:w="5507" w:type="dxa"/>
            <w:shd w:val="clear" w:color="auto" w:fill="auto"/>
            <w:tcMar>
              <w:top w:w="100" w:type="dxa"/>
              <w:left w:w="100" w:type="dxa"/>
              <w:bottom w:w="100" w:type="dxa"/>
              <w:right w:w="100" w:type="dxa"/>
            </w:tcMar>
          </w:tcPr>
          <w:p w:rsidR="005973BF" w:rsidRDefault="00E01904">
            <w:pPr>
              <w:widowControl w:val="0"/>
              <w:rPr>
                <w:b/>
                <w:sz w:val="24"/>
                <w:szCs w:val="24"/>
              </w:rPr>
            </w:pPr>
            <w:r>
              <w:rPr>
                <w:b/>
                <w:sz w:val="24"/>
                <w:szCs w:val="24"/>
              </w:rPr>
              <w:t>No restrictions, SO Cord, 6FT for hardwired Cord.</w:t>
            </w:r>
          </w:p>
        </w:tc>
      </w:tr>
      <w:tr w:rsidR="005973BF">
        <w:trPr>
          <w:trHeight w:val="285"/>
        </w:trPr>
        <w:tc>
          <w:tcPr>
            <w:tcW w:w="5508" w:type="dxa"/>
            <w:shd w:val="clear" w:color="auto" w:fill="auto"/>
            <w:tcMar>
              <w:top w:w="100" w:type="dxa"/>
              <w:left w:w="100" w:type="dxa"/>
              <w:bottom w:w="100" w:type="dxa"/>
              <w:right w:w="100" w:type="dxa"/>
            </w:tcMar>
          </w:tcPr>
          <w:p w:rsidR="005973BF" w:rsidRDefault="005973BF">
            <w:pPr>
              <w:widowControl w:val="0"/>
              <w:rPr>
                <w:b/>
                <w:sz w:val="24"/>
                <w:szCs w:val="24"/>
              </w:rPr>
            </w:pPr>
          </w:p>
          <w:p w:rsidR="005973BF" w:rsidRDefault="00E01904">
            <w:pPr>
              <w:widowControl w:val="0"/>
              <w:rPr>
                <w:b/>
                <w:color w:val="000000"/>
                <w:sz w:val="24"/>
                <w:szCs w:val="24"/>
              </w:rPr>
            </w:pPr>
            <w:r>
              <w:rPr>
                <w:b/>
                <w:sz w:val="24"/>
                <w:szCs w:val="24"/>
              </w:rPr>
              <w:t>Condition</w:t>
            </w:r>
          </w:p>
        </w:tc>
        <w:tc>
          <w:tcPr>
            <w:tcW w:w="5507" w:type="dxa"/>
            <w:shd w:val="clear" w:color="auto" w:fill="auto"/>
            <w:tcMar>
              <w:top w:w="100" w:type="dxa"/>
              <w:left w:w="100" w:type="dxa"/>
              <w:bottom w:w="100" w:type="dxa"/>
              <w:right w:w="100" w:type="dxa"/>
            </w:tcMar>
          </w:tcPr>
          <w:p w:rsidR="005973BF" w:rsidRDefault="00E01904">
            <w:pPr>
              <w:widowControl w:val="0"/>
              <w:rPr>
                <w:b/>
                <w:sz w:val="24"/>
                <w:szCs w:val="24"/>
              </w:rPr>
            </w:pPr>
            <w:r>
              <w:rPr>
                <w:b/>
                <w:sz w:val="24"/>
                <w:szCs w:val="24"/>
              </w:rPr>
              <w:t>Devices must be “NEW”. No Used or</w:t>
            </w:r>
          </w:p>
          <w:p w:rsidR="005973BF" w:rsidRDefault="00E01904">
            <w:pPr>
              <w:widowControl w:val="0"/>
              <w:rPr>
                <w:b/>
                <w:sz w:val="24"/>
                <w:szCs w:val="24"/>
                <w:highlight w:val="yellow"/>
              </w:rPr>
            </w:pPr>
            <w:r>
              <w:rPr>
                <w:b/>
                <w:sz w:val="24"/>
                <w:szCs w:val="24"/>
              </w:rPr>
              <w:t>Refurbished/Recertified devices will be accepted.</w:t>
            </w:r>
          </w:p>
        </w:tc>
      </w:tr>
      <w:tr w:rsidR="005973BF">
        <w:trPr>
          <w:trHeight w:val="285"/>
        </w:trPr>
        <w:tc>
          <w:tcPr>
            <w:tcW w:w="5508" w:type="dxa"/>
            <w:shd w:val="clear" w:color="auto" w:fill="auto"/>
            <w:tcMar>
              <w:top w:w="100" w:type="dxa"/>
              <w:left w:w="100" w:type="dxa"/>
              <w:bottom w:w="100" w:type="dxa"/>
              <w:right w:w="100" w:type="dxa"/>
            </w:tcMar>
          </w:tcPr>
          <w:p w:rsidR="005973BF" w:rsidRDefault="00E01904">
            <w:pPr>
              <w:widowControl w:val="0"/>
              <w:rPr>
                <w:b/>
                <w:sz w:val="24"/>
                <w:szCs w:val="24"/>
              </w:rPr>
            </w:pPr>
            <w:r>
              <w:rPr>
                <w:b/>
                <w:sz w:val="24"/>
                <w:szCs w:val="24"/>
              </w:rPr>
              <w:t>Delivery Date</w:t>
            </w:r>
          </w:p>
        </w:tc>
        <w:tc>
          <w:tcPr>
            <w:tcW w:w="5507" w:type="dxa"/>
            <w:shd w:val="clear" w:color="auto" w:fill="auto"/>
            <w:tcMar>
              <w:top w:w="100" w:type="dxa"/>
              <w:left w:w="100" w:type="dxa"/>
              <w:bottom w:w="100" w:type="dxa"/>
              <w:right w:w="100" w:type="dxa"/>
            </w:tcMar>
          </w:tcPr>
          <w:p w:rsidR="005973BF" w:rsidRDefault="00E01904">
            <w:pPr>
              <w:widowControl w:val="0"/>
              <w:rPr>
                <w:b/>
                <w:color w:val="000000"/>
                <w:sz w:val="24"/>
                <w:szCs w:val="24"/>
              </w:rPr>
            </w:pPr>
            <w:r>
              <w:rPr>
                <w:b/>
                <w:sz w:val="24"/>
                <w:szCs w:val="24"/>
              </w:rPr>
              <w:t xml:space="preserve">All components of the serving line must be delivered by </w:t>
            </w:r>
            <w:r>
              <w:rPr>
                <w:b/>
                <w:sz w:val="24"/>
                <w:szCs w:val="24"/>
                <w:highlight w:val="yellow"/>
              </w:rPr>
              <w:t>___________.</w:t>
            </w:r>
          </w:p>
        </w:tc>
      </w:tr>
    </w:tbl>
    <w:p w:rsidR="005973BF" w:rsidRDefault="005973BF">
      <w:pPr>
        <w:widowControl w:val="0"/>
        <w:pBdr>
          <w:top w:val="nil"/>
          <w:left w:val="nil"/>
          <w:bottom w:val="nil"/>
          <w:right w:val="nil"/>
          <w:between w:val="nil"/>
        </w:pBdr>
        <w:rPr>
          <w:color w:val="000000"/>
        </w:rPr>
      </w:pPr>
    </w:p>
    <w:p w:rsidR="005973BF" w:rsidRDefault="005973BF">
      <w:pPr>
        <w:widowControl w:val="0"/>
        <w:pBdr>
          <w:top w:val="nil"/>
          <w:left w:val="nil"/>
          <w:bottom w:val="nil"/>
          <w:right w:val="nil"/>
          <w:between w:val="nil"/>
        </w:pBdr>
        <w:rPr>
          <w:color w:val="000000"/>
        </w:rPr>
      </w:pPr>
    </w:p>
    <w:sectPr w:rsidR="005973BF">
      <w:pgSz w:w="12240" w:h="15840"/>
      <w:pgMar w:top="708" w:right="616" w:bottom="479" w:left="607" w:header="0" w:footer="720" w:gutter="0"/>
      <w:cols w:space="720" w:equalWidth="0">
        <w:col w:w="11015"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D6825" w:rsidRDefault="00CD6825">
      <w:pPr>
        <w:spacing w:line="240" w:lineRule="auto"/>
      </w:pPr>
      <w:r>
        <w:separator/>
      </w:r>
    </w:p>
  </w:endnote>
  <w:endnote w:type="continuationSeparator" w:id="0">
    <w:p w:rsidR="00CD6825" w:rsidRDefault="00CD682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Noto Sans Symbols">
    <w:altName w:val="Calibri"/>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D6825" w:rsidRDefault="00CD6825">
      <w:pPr>
        <w:spacing w:line="240" w:lineRule="auto"/>
      </w:pPr>
      <w:r>
        <w:separator/>
      </w:r>
    </w:p>
  </w:footnote>
  <w:footnote w:type="continuationSeparator" w:id="0">
    <w:p w:rsidR="00CD6825" w:rsidRDefault="00CD682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973BF" w:rsidRDefault="005973BF"/>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73BF"/>
    <w:rsid w:val="00195BC0"/>
    <w:rsid w:val="00590176"/>
    <w:rsid w:val="005973BF"/>
    <w:rsid w:val="00757280"/>
    <w:rsid w:val="00CD6825"/>
    <w:rsid w:val="00E01904"/>
    <w:rsid w:val="00EF6EB9"/>
    <w:rsid w:val="00F1605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8740CF"/>
  <w15:docId w15:val="{8FCEB554-9C3B-4173-AF9F-5CA4B365CC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US"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character" w:styleId="Hyperlink">
    <w:name w:val="Hyperlink"/>
    <w:basedOn w:val="DefaultParagraphFont"/>
    <w:uiPriority w:val="99"/>
    <w:unhideWhenUsed/>
    <w:rsid w:val="00590176"/>
    <w:rPr>
      <w:color w:val="0000FF" w:themeColor="hyperlink"/>
      <w:u w:val="single"/>
    </w:rPr>
  </w:style>
  <w:style w:type="character" w:customStyle="1" w:styleId="UnresolvedMention">
    <w:name w:val="Unresolved Mention"/>
    <w:basedOn w:val="DefaultParagraphFont"/>
    <w:uiPriority w:val="99"/>
    <w:semiHidden/>
    <w:unhideWhenUsed/>
    <w:rsid w:val="0059017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mailto:Kelly_ramos@pender.k12.nc.u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kelly_ramos@pender.k12.nc.us"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6035</Words>
  <Characters>34403</Characters>
  <Application>Microsoft Office Word</Application>
  <DocSecurity>0</DocSecurity>
  <Lines>286</Lines>
  <Paragraphs>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40358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Kelly Ramos</dc:creator>
  <cp:lastModifiedBy>Jewel Caison</cp:lastModifiedBy>
  <cp:revision>2</cp:revision>
  <dcterms:created xsi:type="dcterms:W3CDTF">2024-10-10T15:07:00Z</dcterms:created>
  <dcterms:modified xsi:type="dcterms:W3CDTF">2024-10-10T15:07:00Z</dcterms:modified>
</cp:coreProperties>
</file>