
<file path=[Content_Types].xml><?xml version="1.0" encoding="utf-8"?>
<Types xmlns="http://schemas.openxmlformats.org/package/2006/content-types">
  <Default Extension="png" ContentType="image/png"/>
  <Default Extension="rels" ContentType="application/vnd.openxmlformats-package.relationships+xml"/>
  <Default Extension="tmp" ContentType="image/p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BEEE6F" w14:textId="7667722C" w:rsidR="00C71B0D" w:rsidRDefault="00B743AE" w:rsidP="001C66C0">
      <w:pPr>
        <w:pStyle w:val="BodyText"/>
        <w:ind w:left="90"/>
        <w:rPr>
          <w:rFonts w:ascii="Times New Roman"/>
          <w:sz w:val="20"/>
        </w:rPr>
      </w:pPr>
      <w:r>
        <w:rPr>
          <w:noProof/>
        </w:rPr>
        <w:drawing>
          <wp:anchor distT="0" distB="0" distL="114300" distR="114300" simplePos="0" relativeHeight="251658241" behindDoc="1" locked="0" layoutInCell="1" allowOverlap="1" wp14:anchorId="7993FD63" wp14:editId="3028BE48">
            <wp:simplePos x="0" y="0"/>
            <wp:positionH relativeFrom="page">
              <wp:align>center</wp:align>
            </wp:positionH>
            <wp:positionV relativeFrom="margin">
              <wp:align>top</wp:align>
            </wp:positionV>
            <wp:extent cx="1371600" cy="1371600"/>
            <wp:effectExtent l="0" t="0" r="0" b="0"/>
            <wp:wrapTopAndBottom/>
            <wp:docPr id="2023423238" name="Picture 2023423238"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BEEE70" w14:textId="77777777" w:rsidR="00C71B0D" w:rsidRDefault="00C71B0D">
      <w:pPr>
        <w:pStyle w:val="BodyText"/>
        <w:spacing w:before="11"/>
        <w:rPr>
          <w:rFonts w:ascii="Times New Roman"/>
        </w:rPr>
      </w:pPr>
    </w:p>
    <w:p w14:paraId="60BEEE72" w14:textId="184811BF" w:rsidR="00C71B0D" w:rsidRDefault="001C66C0" w:rsidP="00085DA5">
      <w:pPr>
        <w:pStyle w:val="BodyText"/>
        <w:jc w:val="center"/>
        <w:rPr>
          <w:rFonts w:ascii="Times New Roman"/>
          <w:sz w:val="26"/>
        </w:rPr>
      </w:pPr>
      <w:r>
        <w:rPr>
          <w:rFonts w:ascii="Times New Roman"/>
          <w:sz w:val="26"/>
        </w:rPr>
        <w:t>Town of Garland</w:t>
      </w:r>
    </w:p>
    <w:p w14:paraId="6E9AF168" w14:textId="77777777" w:rsidR="001C66C0" w:rsidRDefault="001C66C0" w:rsidP="00085DA5">
      <w:pPr>
        <w:pStyle w:val="BodyText"/>
        <w:jc w:val="center"/>
        <w:rPr>
          <w:rFonts w:ascii="Times New Roman"/>
          <w:sz w:val="26"/>
        </w:rPr>
      </w:pPr>
    </w:p>
    <w:p w14:paraId="01EAB5EE" w14:textId="569EBA55" w:rsidR="00FA2BBE" w:rsidRDefault="001C66C0" w:rsidP="00FA2BBE">
      <w:pPr>
        <w:pStyle w:val="BodyText"/>
        <w:jc w:val="center"/>
        <w:rPr>
          <w:rFonts w:ascii="Times New Roman"/>
          <w:sz w:val="26"/>
        </w:rPr>
      </w:pPr>
      <w:r>
        <w:rPr>
          <w:rFonts w:ascii="Times New Roman"/>
          <w:sz w:val="26"/>
        </w:rPr>
        <w:t>Request for Proposal</w:t>
      </w:r>
      <w:r w:rsidR="00FA2BBE">
        <w:rPr>
          <w:rFonts w:ascii="Times New Roman"/>
          <w:sz w:val="26"/>
        </w:rPr>
        <w:t xml:space="preserve"> #:</w:t>
      </w:r>
    </w:p>
    <w:p w14:paraId="3725B277" w14:textId="045F6981" w:rsidR="00FA2BBE" w:rsidRDefault="00FA2BBE" w:rsidP="00FA2BBE">
      <w:pPr>
        <w:pStyle w:val="BodyText"/>
        <w:jc w:val="center"/>
        <w:rPr>
          <w:rFonts w:ascii="Times New Roman"/>
          <w:sz w:val="26"/>
        </w:rPr>
      </w:pPr>
      <w:r>
        <w:rPr>
          <w:rFonts w:ascii="Times New Roman"/>
          <w:sz w:val="26"/>
        </w:rPr>
        <w:t>G-2026-00</w:t>
      </w:r>
      <w:r w:rsidR="00D2043C">
        <w:rPr>
          <w:rFonts w:ascii="Times New Roman"/>
          <w:sz w:val="26"/>
        </w:rPr>
        <w:t>5</w:t>
      </w:r>
    </w:p>
    <w:p w14:paraId="704FABE5" w14:textId="767E75F4" w:rsidR="00FA2BBE" w:rsidRDefault="00973DEF" w:rsidP="00FA2BBE">
      <w:pPr>
        <w:pStyle w:val="BodyText"/>
        <w:jc w:val="center"/>
        <w:rPr>
          <w:rFonts w:ascii="Times New Roman"/>
          <w:sz w:val="26"/>
        </w:rPr>
      </w:pPr>
      <w:r>
        <w:rPr>
          <w:rFonts w:ascii="Times New Roman"/>
          <w:sz w:val="26"/>
        </w:rPr>
        <w:t xml:space="preserve">Cain Memorial Park </w:t>
      </w:r>
      <w:r w:rsidR="00D2043C">
        <w:rPr>
          <w:rFonts w:ascii="Times New Roman"/>
          <w:sz w:val="26"/>
        </w:rPr>
        <w:t>Bathroom</w:t>
      </w:r>
    </w:p>
    <w:p w14:paraId="686835F3" w14:textId="2FD091DC" w:rsidR="00FA2BBE" w:rsidRDefault="00FA2BBE" w:rsidP="00FA2BBE">
      <w:pPr>
        <w:pStyle w:val="BodyText"/>
        <w:jc w:val="center"/>
        <w:rPr>
          <w:rFonts w:ascii="Times New Roman"/>
          <w:sz w:val="26"/>
        </w:rPr>
      </w:pPr>
      <w:r>
        <w:rPr>
          <w:rFonts w:ascii="Times New Roman"/>
          <w:sz w:val="26"/>
        </w:rPr>
        <w:t xml:space="preserve">Located at </w:t>
      </w:r>
      <w:r w:rsidR="00946BF3">
        <w:rPr>
          <w:rFonts w:ascii="Times New Roman"/>
          <w:sz w:val="26"/>
        </w:rPr>
        <w:t>121 S. Bladen Avenue</w:t>
      </w:r>
    </w:p>
    <w:p w14:paraId="7ADB60CA" w14:textId="77777777" w:rsidR="00FA2BBE" w:rsidRDefault="00FA2BBE" w:rsidP="00FA2BBE">
      <w:pPr>
        <w:pStyle w:val="BodyText"/>
        <w:jc w:val="center"/>
        <w:rPr>
          <w:rFonts w:ascii="Times New Roman"/>
          <w:sz w:val="26"/>
        </w:rPr>
      </w:pPr>
    </w:p>
    <w:p w14:paraId="72E71546" w14:textId="5859ACFA" w:rsidR="00FA2BBE" w:rsidRDefault="00FA2BBE" w:rsidP="00FA2BBE">
      <w:pPr>
        <w:pStyle w:val="BodyText"/>
        <w:jc w:val="center"/>
        <w:rPr>
          <w:rFonts w:ascii="Times New Roman"/>
          <w:sz w:val="26"/>
        </w:rPr>
      </w:pPr>
      <w:r>
        <w:rPr>
          <w:rFonts w:ascii="Times New Roman"/>
          <w:sz w:val="26"/>
        </w:rPr>
        <w:t>Date of Issue: January 30, 2026</w:t>
      </w:r>
    </w:p>
    <w:p w14:paraId="5CB6A9C9" w14:textId="77777777" w:rsidR="00FA2BBE" w:rsidRDefault="00FA2BBE" w:rsidP="00FA2BBE">
      <w:pPr>
        <w:pStyle w:val="BodyText"/>
        <w:jc w:val="center"/>
        <w:rPr>
          <w:rFonts w:ascii="Times New Roman"/>
          <w:sz w:val="26"/>
        </w:rPr>
      </w:pPr>
    </w:p>
    <w:p w14:paraId="1B89BE68" w14:textId="18E398AF" w:rsidR="00FA2BBE" w:rsidRDefault="00FA2BBE" w:rsidP="00FA2BBE">
      <w:pPr>
        <w:pStyle w:val="BodyText"/>
        <w:jc w:val="center"/>
        <w:rPr>
          <w:rFonts w:ascii="Times New Roman"/>
          <w:sz w:val="26"/>
        </w:rPr>
      </w:pPr>
      <w:r>
        <w:rPr>
          <w:rFonts w:ascii="Times New Roman"/>
          <w:sz w:val="26"/>
        </w:rPr>
        <w:t xml:space="preserve">Proposal Opening Date: February 13, </w:t>
      </w:r>
      <w:r w:rsidR="0004740D">
        <w:rPr>
          <w:rFonts w:ascii="Times New Roman"/>
          <w:sz w:val="26"/>
        </w:rPr>
        <w:t>2026,</w:t>
      </w:r>
      <w:r>
        <w:rPr>
          <w:rFonts w:ascii="Times New Roman"/>
          <w:sz w:val="26"/>
        </w:rPr>
        <w:t xml:space="preserve"> at 10:30 AM</w:t>
      </w:r>
    </w:p>
    <w:p w14:paraId="3C2EF005" w14:textId="77777777" w:rsidR="00FA2BBE" w:rsidRDefault="00FA2BBE" w:rsidP="00FA2BBE">
      <w:pPr>
        <w:pStyle w:val="BodyText"/>
        <w:jc w:val="center"/>
        <w:rPr>
          <w:rFonts w:ascii="Times New Roman"/>
          <w:sz w:val="26"/>
        </w:rPr>
      </w:pPr>
    </w:p>
    <w:p w14:paraId="69A67CEB" w14:textId="5F55208D" w:rsidR="00FA2BBE" w:rsidRDefault="00FA2BBE" w:rsidP="00FA2BBE">
      <w:pPr>
        <w:pStyle w:val="BodyText"/>
        <w:jc w:val="center"/>
        <w:rPr>
          <w:rFonts w:ascii="Times New Roman"/>
          <w:sz w:val="26"/>
        </w:rPr>
      </w:pPr>
      <w:r>
        <w:rPr>
          <w:rFonts w:ascii="Times New Roman"/>
          <w:sz w:val="26"/>
        </w:rPr>
        <w:t>Direct all inquiries concerning this RFP to:</w:t>
      </w:r>
    </w:p>
    <w:p w14:paraId="16D38A2B"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Samantha Hobbs</w:t>
      </w:r>
      <w:r w:rsidRPr="007A0446">
        <w:rPr>
          <w:rFonts w:eastAsia="Tahoma" w:hAnsi="Tahoma" w:cs="Tahoma"/>
          <w:sz w:val="26"/>
        </w:rPr>
        <w:t> </w:t>
      </w:r>
    </w:p>
    <w:p w14:paraId="4C685EEC"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Town Clerk</w:t>
      </w:r>
      <w:r w:rsidRPr="007A0446">
        <w:rPr>
          <w:rFonts w:eastAsia="Tahoma" w:hAnsi="Tahoma" w:cs="Tahoma"/>
          <w:sz w:val="26"/>
        </w:rPr>
        <w:t> </w:t>
      </w:r>
    </w:p>
    <w:p w14:paraId="5B0E72A0" w14:textId="77777777" w:rsidR="007A0446" w:rsidRPr="007A0446" w:rsidRDefault="007A0446" w:rsidP="007A0446">
      <w:pPr>
        <w:pStyle w:val="paragraph"/>
        <w:spacing w:before="0" w:beforeAutospacing="0" w:after="0" w:afterAutospacing="0"/>
        <w:jc w:val="center"/>
        <w:textAlignment w:val="baseline"/>
        <w:rPr>
          <w:rFonts w:eastAsia="Tahoma" w:hAnsi="Tahoma" w:cs="Tahoma"/>
          <w:sz w:val="26"/>
          <w:szCs w:val="22"/>
        </w:rPr>
      </w:pPr>
      <w:r w:rsidRPr="007A0446">
        <w:rPr>
          <w:rFonts w:eastAsia="Tahoma" w:hAnsi="Tahoma" w:cs="Tahoma"/>
          <w:sz w:val="26"/>
        </w:rPr>
        <w:t>Email:</w:t>
      </w:r>
      <w:r w:rsidRPr="007A0446">
        <w:rPr>
          <w:rFonts w:eastAsia="Tahoma" w:hAnsi="Tahoma" w:cs="Tahoma"/>
          <w:sz w:val="26"/>
        </w:rPr>
        <w:t> </w:t>
      </w:r>
      <w:r w:rsidRPr="007A0446">
        <w:rPr>
          <w:rFonts w:eastAsia="Tahoma" w:hAnsi="Tahoma" w:cs="Tahoma"/>
          <w:sz w:val="26"/>
        </w:rPr>
        <w:t>town.clerk@townofgarland.com</w:t>
      </w:r>
      <w:r w:rsidRPr="007A0446">
        <w:rPr>
          <w:rFonts w:eastAsia="Tahoma" w:hAnsi="Tahoma" w:cs="Tahoma"/>
          <w:sz w:val="26"/>
        </w:rPr>
        <w:t> </w:t>
      </w:r>
    </w:p>
    <w:p w14:paraId="54505DBC" w14:textId="77777777" w:rsidR="007A0446" w:rsidRPr="007A0446" w:rsidRDefault="007A0446" w:rsidP="007A0446">
      <w:pPr>
        <w:pStyle w:val="paragraph"/>
        <w:spacing w:before="0" w:beforeAutospacing="0" w:after="0" w:afterAutospacing="0"/>
        <w:ind w:firstLine="3600"/>
        <w:textAlignment w:val="baseline"/>
        <w:rPr>
          <w:rFonts w:eastAsia="Tahoma" w:hAnsi="Tahoma" w:cs="Tahoma"/>
          <w:sz w:val="26"/>
          <w:szCs w:val="22"/>
        </w:rPr>
      </w:pPr>
      <w:r w:rsidRPr="007A0446">
        <w:rPr>
          <w:rFonts w:eastAsia="Tahoma" w:hAnsi="Tahoma" w:cs="Tahoma"/>
          <w:sz w:val="26"/>
        </w:rPr>
        <w:t>Phone:</w:t>
      </w:r>
      <w:r w:rsidRPr="007A0446">
        <w:rPr>
          <w:rFonts w:eastAsia="Tahoma" w:hAnsi="Tahoma" w:cs="Tahoma"/>
          <w:sz w:val="26"/>
        </w:rPr>
        <w:t> </w:t>
      </w:r>
      <w:r w:rsidRPr="007A0446">
        <w:rPr>
          <w:rFonts w:eastAsia="Tahoma" w:hAnsi="Tahoma" w:cs="Tahoma"/>
          <w:sz w:val="26"/>
        </w:rPr>
        <w:t>919-529-4141</w:t>
      </w:r>
      <w:r w:rsidRPr="007A0446">
        <w:rPr>
          <w:rFonts w:eastAsia="Tahoma" w:hAnsi="Tahoma" w:cs="Tahoma"/>
          <w:sz w:val="26"/>
        </w:rPr>
        <w:t> </w:t>
      </w:r>
    </w:p>
    <w:p w14:paraId="17754014" w14:textId="77777777" w:rsidR="00FA2BBE" w:rsidRDefault="00FA2BBE" w:rsidP="00FA2BBE">
      <w:pPr>
        <w:pStyle w:val="BodyText"/>
        <w:jc w:val="center"/>
        <w:rPr>
          <w:rFonts w:ascii="Times New Roman"/>
          <w:sz w:val="26"/>
        </w:rPr>
      </w:pPr>
    </w:p>
    <w:p w14:paraId="2AB0E530" w14:textId="77777777" w:rsidR="00FA2BBE" w:rsidRDefault="00FA2BBE" w:rsidP="00FA2BBE">
      <w:pPr>
        <w:pStyle w:val="BodyText"/>
        <w:jc w:val="center"/>
        <w:rPr>
          <w:rFonts w:ascii="Times New Roman"/>
          <w:sz w:val="26"/>
        </w:rPr>
      </w:pPr>
    </w:p>
    <w:p w14:paraId="346BD475" w14:textId="77777777" w:rsidR="00085DA5" w:rsidRDefault="00085DA5">
      <w:pPr>
        <w:pStyle w:val="BodyText"/>
        <w:rPr>
          <w:rFonts w:ascii="Times New Roman"/>
          <w:sz w:val="26"/>
        </w:rPr>
      </w:pPr>
    </w:p>
    <w:p w14:paraId="651FAF32" w14:textId="77777777" w:rsidR="00085DA5" w:rsidRDefault="00085DA5">
      <w:pPr>
        <w:pStyle w:val="BodyText"/>
        <w:rPr>
          <w:rFonts w:ascii="Times New Roman"/>
          <w:sz w:val="26"/>
        </w:rPr>
      </w:pPr>
    </w:p>
    <w:p w14:paraId="52B989D8" w14:textId="77777777" w:rsidR="00085DA5" w:rsidRDefault="00085DA5">
      <w:pPr>
        <w:pStyle w:val="BodyText"/>
        <w:rPr>
          <w:rFonts w:ascii="Times New Roman"/>
          <w:sz w:val="26"/>
        </w:rPr>
      </w:pPr>
    </w:p>
    <w:p w14:paraId="55D58F4D" w14:textId="77777777" w:rsidR="00085DA5" w:rsidRDefault="00085DA5">
      <w:pPr>
        <w:pStyle w:val="BodyText"/>
        <w:rPr>
          <w:rFonts w:ascii="Times New Roman"/>
          <w:sz w:val="26"/>
        </w:rPr>
      </w:pPr>
    </w:p>
    <w:p w14:paraId="60BEEE73" w14:textId="77777777" w:rsidR="00C71B0D" w:rsidRDefault="00C71B0D">
      <w:pPr>
        <w:pStyle w:val="BodyText"/>
        <w:rPr>
          <w:rFonts w:ascii="Times New Roman"/>
          <w:sz w:val="26"/>
        </w:rPr>
      </w:pPr>
    </w:p>
    <w:p w14:paraId="101B9369" w14:textId="77777777" w:rsidR="007A0446" w:rsidRDefault="007A0446" w:rsidP="00085DA5">
      <w:pPr>
        <w:spacing w:before="101"/>
        <w:ind w:right="2888"/>
        <w:rPr>
          <w:rFonts w:ascii="Calibri" w:eastAsia="Calibri" w:hAnsi="Calibri" w:cs="Calibri"/>
          <w:b/>
          <w:bCs/>
          <w:highlight w:val="yellow"/>
        </w:rPr>
      </w:pPr>
    </w:p>
    <w:p w14:paraId="5B31A2A8" w14:textId="77777777" w:rsidR="007A0446" w:rsidRDefault="007A0446" w:rsidP="00085DA5">
      <w:pPr>
        <w:spacing w:before="101"/>
        <w:ind w:right="2888"/>
        <w:rPr>
          <w:rFonts w:ascii="Calibri" w:eastAsia="Calibri" w:hAnsi="Calibri" w:cs="Calibri"/>
          <w:b/>
          <w:bCs/>
          <w:highlight w:val="yellow"/>
        </w:rPr>
      </w:pPr>
    </w:p>
    <w:p w14:paraId="3B6E85EC" w14:textId="77777777" w:rsidR="007A0446" w:rsidRDefault="007A0446" w:rsidP="00085DA5">
      <w:pPr>
        <w:spacing w:before="101"/>
        <w:ind w:right="2888"/>
        <w:rPr>
          <w:rFonts w:ascii="Calibri" w:eastAsia="Calibri" w:hAnsi="Calibri" w:cs="Calibri"/>
          <w:b/>
          <w:bCs/>
          <w:highlight w:val="yellow"/>
        </w:rPr>
      </w:pPr>
    </w:p>
    <w:p w14:paraId="2140FBA5" w14:textId="77777777" w:rsidR="007A0446" w:rsidRDefault="007A0446" w:rsidP="00085DA5">
      <w:pPr>
        <w:spacing w:before="101"/>
        <w:ind w:right="2888"/>
        <w:rPr>
          <w:rFonts w:ascii="Calibri" w:eastAsia="Calibri" w:hAnsi="Calibri" w:cs="Calibri"/>
          <w:b/>
          <w:bCs/>
          <w:highlight w:val="yellow"/>
        </w:rPr>
      </w:pPr>
    </w:p>
    <w:p w14:paraId="62F4E6FC" w14:textId="77777777" w:rsidR="007A0446" w:rsidRDefault="007A0446" w:rsidP="00085DA5">
      <w:pPr>
        <w:spacing w:before="101"/>
        <w:ind w:right="2888"/>
        <w:rPr>
          <w:rFonts w:ascii="Calibri" w:eastAsia="Calibri" w:hAnsi="Calibri" w:cs="Calibri"/>
          <w:b/>
          <w:bCs/>
          <w:highlight w:val="yellow"/>
        </w:rPr>
      </w:pPr>
    </w:p>
    <w:p w14:paraId="1E5B532B" w14:textId="77777777" w:rsidR="007A0446" w:rsidRDefault="007A0446" w:rsidP="00085DA5">
      <w:pPr>
        <w:spacing w:before="101"/>
        <w:ind w:right="2888"/>
        <w:rPr>
          <w:rFonts w:ascii="Calibri" w:eastAsia="Calibri" w:hAnsi="Calibri" w:cs="Calibri"/>
          <w:b/>
          <w:bCs/>
          <w:highlight w:val="yellow"/>
        </w:rPr>
      </w:pPr>
    </w:p>
    <w:p w14:paraId="78D71D3B" w14:textId="77777777" w:rsidR="007A0446" w:rsidRDefault="007A0446" w:rsidP="00085DA5">
      <w:pPr>
        <w:spacing w:before="101"/>
        <w:ind w:right="2888"/>
        <w:rPr>
          <w:rFonts w:ascii="Calibri" w:eastAsia="Calibri" w:hAnsi="Calibri" w:cs="Calibri"/>
          <w:b/>
          <w:bCs/>
          <w:highlight w:val="yellow"/>
        </w:rPr>
      </w:pPr>
    </w:p>
    <w:p w14:paraId="04DCD880" w14:textId="77777777" w:rsidR="007A0446" w:rsidRDefault="007A0446" w:rsidP="00085DA5">
      <w:pPr>
        <w:spacing w:before="101"/>
        <w:ind w:right="2888"/>
        <w:rPr>
          <w:rFonts w:ascii="Calibri" w:eastAsia="Calibri" w:hAnsi="Calibri" w:cs="Calibri"/>
          <w:b/>
          <w:bCs/>
          <w:highlight w:val="yellow"/>
        </w:rPr>
      </w:pPr>
    </w:p>
    <w:p w14:paraId="34E56AAF" w14:textId="77777777" w:rsidR="007A0446" w:rsidRDefault="007A0446" w:rsidP="00085DA5">
      <w:pPr>
        <w:spacing w:before="101"/>
        <w:ind w:right="2888"/>
        <w:rPr>
          <w:rFonts w:ascii="Calibri" w:eastAsia="Calibri" w:hAnsi="Calibri" w:cs="Calibri"/>
          <w:b/>
          <w:bCs/>
          <w:highlight w:val="yellow"/>
        </w:rPr>
      </w:pPr>
    </w:p>
    <w:p w14:paraId="423258CD" w14:textId="77777777" w:rsidR="007A0446" w:rsidRDefault="007A0446" w:rsidP="00085DA5">
      <w:pPr>
        <w:spacing w:before="101"/>
        <w:ind w:right="2888"/>
        <w:rPr>
          <w:rFonts w:ascii="Calibri" w:eastAsia="Calibri" w:hAnsi="Calibri" w:cs="Calibri"/>
          <w:b/>
          <w:bCs/>
          <w:highlight w:val="yellow"/>
        </w:rPr>
      </w:pPr>
    </w:p>
    <w:p w14:paraId="3E1230FE" w14:textId="77777777" w:rsidR="007A0446" w:rsidRDefault="007A0446" w:rsidP="00085DA5">
      <w:pPr>
        <w:spacing w:before="101"/>
        <w:ind w:right="2888"/>
        <w:rPr>
          <w:rFonts w:ascii="Calibri" w:eastAsia="Calibri" w:hAnsi="Calibri" w:cs="Calibri"/>
          <w:b/>
          <w:bCs/>
          <w:highlight w:val="yellow"/>
        </w:rPr>
      </w:pPr>
    </w:p>
    <w:p w14:paraId="062ECEC3" w14:textId="77777777" w:rsidR="007A0446" w:rsidRDefault="007A0446" w:rsidP="00085DA5">
      <w:pPr>
        <w:spacing w:before="101"/>
        <w:ind w:right="2888"/>
        <w:rPr>
          <w:rFonts w:ascii="Calibri" w:eastAsia="Calibri" w:hAnsi="Calibri" w:cs="Calibri"/>
          <w:b/>
          <w:bCs/>
          <w:highlight w:val="yellow"/>
        </w:rPr>
      </w:pPr>
    </w:p>
    <w:p w14:paraId="4C233B41" w14:textId="77777777" w:rsidR="007A0446" w:rsidRDefault="007A0446" w:rsidP="00085DA5">
      <w:pPr>
        <w:spacing w:before="101"/>
        <w:ind w:right="2888"/>
        <w:rPr>
          <w:rFonts w:ascii="Calibri" w:eastAsia="Calibri" w:hAnsi="Calibri" w:cs="Calibri"/>
          <w:b/>
          <w:bCs/>
          <w:highlight w:val="yellow"/>
        </w:rPr>
      </w:pPr>
    </w:p>
    <w:p w14:paraId="53652CA9" w14:textId="2106A66D" w:rsidR="00217F58" w:rsidRDefault="00217F58" w:rsidP="007A0446">
      <w:pPr>
        <w:pStyle w:val="paragraph"/>
        <w:spacing w:before="0" w:beforeAutospacing="0" w:after="0" w:afterAutospacing="0"/>
        <w:textAlignment w:val="baseline"/>
        <w:rPr>
          <w:rFonts w:eastAsia="Tahoma" w:hAnsi="Tahoma" w:cs="Tahoma"/>
          <w:b/>
          <w:bCs/>
          <w:sz w:val="26"/>
        </w:rPr>
      </w:pPr>
    </w:p>
    <w:p w14:paraId="18DD08BA" w14:textId="77777777" w:rsidR="00B743AE" w:rsidRDefault="00B743AE" w:rsidP="0096756D">
      <w:pPr>
        <w:pStyle w:val="paragraph"/>
        <w:spacing w:before="0" w:beforeAutospacing="0" w:after="0" w:afterAutospacing="0"/>
        <w:textAlignment w:val="baseline"/>
        <w:rPr>
          <w:sz w:val="26"/>
        </w:rPr>
      </w:pPr>
    </w:p>
    <w:p w14:paraId="2F725A98" w14:textId="3C3FCBA3" w:rsidR="00B743AE" w:rsidRDefault="00B743AE" w:rsidP="0096756D">
      <w:pPr>
        <w:pStyle w:val="paragraph"/>
        <w:spacing w:before="0" w:beforeAutospacing="0" w:after="0" w:afterAutospacing="0"/>
        <w:textAlignment w:val="baseline"/>
        <w:rPr>
          <w:sz w:val="26"/>
        </w:rPr>
      </w:pPr>
      <w:r>
        <w:rPr>
          <w:noProof/>
        </w:rPr>
        <w:lastRenderedPageBreak/>
        <w:drawing>
          <wp:anchor distT="0" distB="0" distL="114300" distR="114300" simplePos="0" relativeHeight="251658242" behindDoc="1" locked="0" layoutInCell="1" allowOverlap="1" wp14:anchorId="4F486966" wp14:editId="7673FC9C">
            <wp:simplePos x="0" y="0"/>
            <wp:positionH relativeFrom="page">
              <wp:align>center</wp:align>
            </wp:positionH>
            <wp:positionV relativeFrom="margin">
              <wp:align>top</wp:align>
            </wp:positionV>
            <wp:extent cx="1371600" cy="1371600"/>
            <wp:effectExtent l="0" t="0" r="0" b="0"/>
            <wp:wrapTopAndBottom/>
            <wp:docPr id="5045860" name="Picture 504586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3F09CA0" w14:textId="77777777" w:rsidR="00B743AE" w:rsidRDefault="00B743AE" w:rsidP="0096756D">
      <w:pPr>
        <w:pStyle w:val="paragraph"/>
        <w:spacing w:before="0" w:beforeAutospacing="0" w:after="0" w:afterAutospacing="0"/>
        <w:textAlignment w:val="baseline"/>
        <w:rPr>
          <w:sz w:val="26"/>
        </w:rPr>
      </w:pPr>
    </w:p>
    <w:p w14:paraId="1B4AD346" w14:textId="06A6B168" w:rsidR="0096756D" w:rsidRDefault="0096756D" w:rsidP="0096756D">
      <w:pPr>
        <w:pStyle w:val="paragraph"/>
        <w:spacing w:before="0" w:beforeAutospacing="0" w:after="0" w:afterAutospacing="0"/>
        <w:textAlignment w:val="baseline"/>
        <w:rPr>
          <w:sz w:val="26"/>
        </w:rPr>
      </w:pPr>
      <w:r w:rsidRPr="0096756D">
        <w:rPr>
          <w:sz w:val="26"/>
        </w:rPr>
        <w:t>To Whom It May Concern:</w:t>
      </w:r>
    </w:p>
    <w:p w14:paraId="4E24A458" w14:textId="77777777" w:rsidR="0096756D" w:rsidRPr="0096756D" w:rsidRDefault="0096756D" w:rsidP="0096756D">
      <w:pPr>
        <w:pStyle w:val="paragraph"/>
        <w:spacing w:before="0" w:beforeAutospacing="0" w:after="0" w:afterAutospacing="0"/>
        <w:textAlignment w:val="baseline"/>
        <w:rPr>
          <w:sz w:val="26"/>
        </w:rPr>
      </w:pPr>
    </w:p>
    <w:p w14:paraId="2097E731" w14:textId="6953A0D5" w:rsidR="0096756D" w:rsidRDefault="0096756D" w:rsidP="0096756D">
      <w:pPr>
        <w:pStyle w:val="paragraph"/>
        <w:spacing w:before="0" w:beforeAutospacing="0" w:after="0" w:afterAutospacing="0"/>
        <w:textAlignment w:val="baseline"/>
        <w:rPr>
          <w:sz w:val="26"/>
        </w:rPr>
      </w:pPr>
      <w:r w:rsidRPr="0096756D">
        <w:rPr>
          <w:sz w:val="26"/>
        </w:rPr>
        <w:t xml:space="preserve">On behalf of the </w:t>
      </w:r>
      <w:r>
        <w:rPr>
          <w:sz w:val="26"/>
        </w:rPr>
        <w:t>Town of Garland</w:t>
      </w:r>
      <w:r w:rsidRPr="0096756D">
        <w:rPr>
          <w:sz w:val="26"/>
        </w:rPr>
        <w:t>, I am pleased to submit this Request for Proposals (RFP) for projects funded through the Community Development Block Grant (CDBG) program, aimed at improving parks and recreation facilities throughout our community.</w:t>
      </w:r>
    </w:p>
    <w:p w14:paraId="72EBBE25" w14:textId="77777777" w:rsidR="0096756D" w:rsidRPr="0096756D" w:rsidRDefault="0096756D" w:rsidP="0096756D">
      <w:pPr>
        <w:pStyle w:val="paragraph"/>
        <w:spacing w:before="0" w:beforeAutospacing="0" w:after="0" w:afterAutospacing="0"/>
        <w:textAlignment w:val="baseline"/>
        <w:rPr>
          <w:sz w:val="26"/>
        </w:rPr>
      </w:pPr>
    </w:p>
    <w:p w14:paraId="7E8D1691" w14:textId="140A8E12" w:rsidR="0096756D" w:rsidRPr="0096756D" w:rsidRDefault="0096756D" w:rsidP="0096756D">
      <w:pPr>
        <w:pStyle w:val="paragraph"/>
        <w:spacing w:before="0" w:beforeAutospacing="0" w:after="0" w:afterAutospacing="0"/>
        <w:textAlignment w:val="baseline"/>
        <w:rPr>
          <w:sz w:val="26"/>
        </w:rPr>
      </w:pPr>
      <w:r w:rsidRPr="0096756D">
        <w:rPr>
          <w:sz w:val="26"/>
        </w:rPr>
        <w:t>The</w:t>
      </w:r>
      <w:r>
        <w:rPr>
          <w:sz w:val="26"/>
        </w:rPr>
        <w:t xml:space="preserve"> Town</w:t>
      </w:r>
      <w:r w:rsidRPr="0096756D">
        <w:rPr>
          <w:sz w:val="26"/>
        </w:rPr>
        <w:t xml:space="preserve"> seeks qualified consultants/firms to assist with the planning, design, and implementation of enhancements to our parks and recreational spaces. These improvements will promote community engagement, accessibility, and quality of life for residents.</w:t>
      </w:r>
    </w:p>
    <w:p w14:paraId="360DA768" w14:textId="77777777" w:rsidR="0096756D" w:rsidRDefault="0096756D" w:rsidP="0096756D">
      <w:pPr>
        <w:pStyle w:val="paragraph"/>
        <w:spacing w:before="0" w:beforeAutospacing="0" w:after="0" w:afterAutospacing="0"/>
        <w:textAlignment w:val="baseline"/>
        <w:rPr>
          <w:sz w:val="26"/>
        </w:rPr>
      </w:pPr>
    </w:p>
    <w:p w14:paraId="473BC25F" w14:textId="77777777" w:rsidR="0096756D" w:rsidRDefault="0096756D" w:rsidP="0096756D">
      <w:pPr>
        <w:pStyle w:val="paragraph"/>
        <w:spacing w:before="0" w:beforeAutospacing="0" w:after="0" w:afterAutospacing="0"/>
        <w:textAlignment w:val="baseline"/>
        <w:rPr>
          <w:sz w:val="26"/>
        </w:rPr>
      </w:pPr>
      <w:r w:rsidRPr="0096756D">
        <w:rPr>
          <w:sz w:val="26"/>
        </w:rPr>
        <w:t xml:space="preserve">Interested firms are encouraged to review the RFP and submit proposals in accordance with the instructions provided. </w:t>
      </w:r>
    </w:p>
    <w:p w14:paraId="415AF563" w14:textId="77777777" w:rsidR="0096756D" w:rsidRDefault="0096756D" w:rsidP="0096756D">
      <w:pPr>
        <w:pStyle w:val="paragraph"/>
        <w:spacing w:before="0" w:beforeAutospacing="0" w:after="0" w:afterAutospacing="0"/>
        <w:textAlignment w:val="baseline"/>
        <w:rPr>
          <w:sz w:val="26"/>
        </w:rPr>
      </w:pPr>
    </w:p>
    <w:p w14:paraId="05A7BBBB" w14:textId="7F6D8E79" w:rsidR="0096756D" w:rsidRDefault="0096756D" w:rsidP="0096756D">
      <w:pPr>
        <w:pStyle w:val="paragraph"/>
        <w:spacing w:before="0" w:beforeAutospacing="0" w:after="0" w:afterAutospacing="0"/>
        <w:textAlignment w:val="baseline"/>
        <w:rPr>
          <w:sz w:val="26"/>
        </w:rPr>
      </w:pPr>
      <w:r w:rsidRPr="0096756D">
        <w:rPr>
          <w:sz w:val="26"/>
        </w:rPr>
        <w:t xml:space="preserve">The </w:t>
      </w:r>
      <w:r>
        <w:rPr>
          <w:sz w:val="26"/>
        </w:rPr>
        <w:t xml:space="preserve">Town </w:t>
      </w:r>
      <w:r w:rsidRPr="0096756D">
        <w:rPr>
          <w:sz w:val="26"/>
        </w:rPr>
        <w:t>looks forward to partnering with professionals who can help bring these projects to successful completion.</w:t>
      </w:r>
    </w:p>
    <w:p w14:paraId="74D01412" w14:textId="77777777" w:rsidR="0096756D" w:rsidRPr="0096756D" w:rsidRDefault="0096756D" w:rsidP="0096756D">
      <w:pPr>
        <w:pStyle w:val="paragraph"/>
        <w:spacing w:before="0" w:beforeAutospacing="0" w:after="0" w:afterAutospacing="0"/>
        <w:textAlignment w:val="baseline"/>
        <w:rPr>
          <w:sz w:val="26"/>
        </w:rPr>
      </w:pPr>
    </w:p>
    <w:p w14:paraId="0ED99C93" w14:textId="40259B8B" w:rsidR="0096756D" w:rsidRPr="0096756D" w:rsidRDefault="0096756D" w:rsidP="0096756D">
      <w:pPr>
        <w:pStyle w:val="paragraph"/>
        <w:spacing w:before="0" w:beforeAutospacing="0" w:after="0" w:afterAutospacing="0"/>
        <w:textAlignment w:val="baseline"/>
        <w:rPr>
          <w:sz w:val="26"/>
        </w:rPr>
      </w:pPr>
      <w:r w:rsidRPr="0096756D">
        <w:rPr>
          <w:sz w:val="26"/>
        </w:rPr>
        <w:t xml:space="preserve">For questions or additional information regarding this RFP, please contact </w:t>
      </w:r>
      <w:r>
        <w:rPr>
          <w:sz w:val="26"/>
        </w:rPr>
        <w:t>Samantha Hobbs, Town Clerk at</w:t>
      </w:r>
      <w:r w:rsidR="009700F2">
        <w:rPr>
          <w:sz w:val="26"/>
        </w:rPr>
        <w:t xml:space="preserve"> </w:t>
      </w:r>
      <w:r w:rsidR="009700F2" w:rsidRPr="007A0446">
        <w:rPr>
          <w:rFonts w:eastAsia="Tahoma" w:hAnsi="Tahoma" w:cs="Tahoma"/>
          <w:sz w:val="26"/>
        </w:rPr>
        <w:t>919-529-4141</w:t>
      </w:r>
      <w:r w:rsidR="009700F2" w:rsidRPr="007A0446">
        <w:rPr>
          <w:rFonts w:eastAsia="Tahoma" w:hAnsi="Tahoma" w:cs="Tahoma"/>
          <w:sz w:val="26"/>
        </w:rPr>
        <w:t> </w:t>
      </w:r>
      <w:r w:rsidR="009700F2">
        <w:rPr>
          <w:rFonts w:eastAsia="Tahoma" w:hAnsi="Tahoma" w:cs="Tahoma"/>
          <w:sz w:val="26"/>
        </w:rPr>
        <w:t xml:space="preserve">or </w:t>
      </w:r>
      <w:r w:rsidR="009700F2" w:rsidRPr="007A0446">
        <w:rPr>
          <w:rFonts w:eastAsia="Tahoma" w:hAnsi="Tahoma" w:cs="Tahoma"/>
          <w:sz w:val="26"/>
        </w:rPr>
        <w:t>town.clerk@townofgarland.com</w:t>
      </w:r>
      <w:r w:rsidRPr="0096756D">
        <w:rPr>
          <w:sz w:val="26"/>
        </w:rPr>
        <w:t>.</w:t>
      </w:r>
    </w:p>
    <w:p w14:paraId="3E81027F" w14:textId="77777777" w:rsidR="009700F2" w:rsidRDefault="009700F2" w:rsidP="0096756D">
      <w:pPr>
        <w:pStyle w:val="paragraph"/>
        <w:spacing w:before="0" w:beforeAutospacing="0" w:after="0" w:afterAutospacing="0"/>
        <w:textAlignment w:val="baseline"/>
        <w:rPr>
          <w:sz w:val="26"/>
        </w:rPr>
      </w:pPr>
    </w:p>
    <w:p w14:paraId="39AE5D17" w14:textId="77777777" w:rsidR="009700F2" w:rsidRDefault="0096756D" w:rsidP="0096756D">
      <w:pPr>
        <w:pStyle w:val="paragraph"/>
        <w:spacing w:before="0" w:beforeAutospacing="0" w:after="0" w:afterAutospacing="0"/>
        <w:textAlignment w:val="baseline"/>
        <w:rPr>
          <w:sz w:val="26"/>
        </w:rPr>
      </w:pPr>
      <w:r w:rsidRPr="0096756D">
        <w:rPr>
          <w:sz w:val="26"/>
        </w:rPr>
        <w:t>Sincerely,</w:t>
      </w:r>
    </w:p>
    <w:p w14:paraId="438A28D1" w14:textId="77777777" w:rsidR="009700F2" w:rsidRDefault="009700F2" w:rsidP="0096756D">
      <w:pPr>
        <w:pStyle w:val="paragraph"/>
        <w:spacing w:before="0" w:beforeAutospacing="0" w:after="0" w:afterAutospacing="0"/>
        <w:textAlignment w:val="baseline"/>
        <w:rPr>
          <w:sz w:val="26"/>
        </w:rPr>
      </w:pPr>
    </w:p>
    <w:p w14:paraId="697C2225" w14:textId="2AB5FB91" w:rsidR="009700F2" w:rsidRDefault="009700F2" w:rsidP="0096756D">
      <w:pPr>
        <w:pStyle w:val="paragraph"/>
        <w:spacing w:before="0" w:beforeAutospacing="0" w:after="0" w:afterAutospacing="0"/>
        <w:textAlignment w:val="baseline"/>
        <w:rPr>
          <w:sz w:val="26"/>
        </w:rPr>
      </w:pPr>
      <w:r>
        <w:rPr>
          <w:sz w:val="26"/>
        </w:rPr>
        <w:t xml:space="preserve">Ralph </w:t>
      </w:r>
      <w:r w:rsidR="00E364F8">
        <w:rPr>
          <w:sz w:val="26"/>
        </w:rPr>
        <w:t>Smith, Jr.</w:t>
      </w:r>
    </w:p>
    <w:p w14:paraId="06BE807F" w14:textId="77777777" w:rsidR="009700F2" w:rsidRDefault="009700F2" w:rsidP="0096756D">
      <w:pPr>
        <w:pStyle w:val="paragraph"/>
        <w:spacing w:before="0" w:beforeAutospacing="0" w:after="0" w:afterAutospacing="0"/>
        <w:textAlignment w:val="baseline"/>
        <w:rPr>
          <w:sz w:val="26"/>
        </w:rPr>
      </w:pPr>
    </w:p>
    <w:p w14:paraId="53F0F197" w14:textId="7564A2A0" w:rsidR="0096756D" w:rsidRPr="0096756D" w:rsidRDefault="0096756D" w:rsidP="0096756D">
      <w:pPr>
        <w:pStyle w:val="paragraph"/>
        <w:spacing w:before="0" w:beforeAutospacing="0" w:after="0" w:afterAutospacing="0"/>
        <w:textAlignment w:val="baseline"/>
        <w:rPr>
          <w:sz w:val="26"/>
        </w:rPr>
      </w:pPr>
      <w:r w:rsidRPr="0096756D">
        <w:rPr>
          <w:sz w:val="26"/>
        </w:rPr>
        <w:t xml:space="preserve">Mayor, </w:t>
      </w:r>
      <w:r w:rsidR="00E364F8">
        <w:rPr>
          <w:sz w:val="26"/>
        </w:rPr>
        <w:t>Town of Garland</w:t>
      </w:r>
    </w:p>
    <w:p w14:paraId="7FDF354C" w14:textId="1E23AF89" w:rsidR="00217F58" w:rsidRPr="0096756D" w:rsidRDefault="00217F58" w:rsidP="007A0446">
      <w:pPr>
        <w:pStyle w:val="paragraph"/>
        <w:spacing w:before="0" w:beforeAutospacing="0" w:after="0" w:afterAutospacing="0"/>
        <w:textAlignment w:val="baseline"/>
        <w:rPr>
          <w:rFonts w:eastAsia="Tahoma" w:hAnsi="Tahoma" w:cs="Tahoma"/>
          <w:sz w:val="26"/>
        </w:rPr>
      </w:pPr>
    </w:p>
    <w:p w14:paraId="5028C5E5" w14:textId="04E90254" w:rsidR="00217F58" w:rsidRPr="0096756D" w:rsidRDefault="00217F58" w:rsidP="007A0446">
      <w:pPr>
        <w:pStyle w:val="paragraph"/>
        <w:spacing w:before="0" w:beforeAutospacing="0" w:after="0" w:afterAutospacing="0"/>
        <w:textAlignment w:val="baseline"/>
        <w:rPr>
          <w:rFonts w:eastAsia="Tahoma" w:hAnsi="Tahoma" w:cs="Tahoma"/>
          <w:sz w:val="26"/>
        </w:rPr>
      </w:pPr>
    </w:p>
    <w:p w14:paraId="4858C23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6A328A9"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76B1A00B"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4CDE6F86"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3CDDFEAC"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612A588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471FE35A"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197ED051"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7BB7E86F"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BAF7973"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3BBE4768"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0A3966A0"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6AA65310"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2BECF80B" w14:textId="77777777" w:rsidR="00E364F8" w:rsidRDefault="00E364F8" w:rsidP="007A0446">
      <w:pPr>
        <w:pStyle w:val="paragraph"/>
        <w:spacing w:before="0" w:beforeAutospacing="0" w:after="0" w:afterAutospacing="0"/>
        <w:textAlignment w:val="baseline"/>
        <w:rPr>
          <w:rFonts w:eastAsia="Tahoma" w:hAnsi="Tahoma" w:cs="Tahoma"/>
          <w:b/>
          <w:bCs/>
          <w:sz w:val="26"/>
        </w:rPr>
      </w:pPr>
    </w:p>
    <w:p w14:paraId="5912E1A3" w14:textId="77777777" w:rsidR="00B743AE" w:rsidRDefault="00B743AE" w:rsidP="007A0446">
      <w:pPr>
        <w:pStyle w:val="paragraph"/>
        <w:spacing w:before="0" w:beforeAutospacing="0" w:after="0" w:afterAutospacing="0"/>
        <w:textAlignment w:val="baseline"/>
        <w:rPr>
          <w:rFonts w:eastAsia="Tahoma" w:hAnsi="Tahoma" w:cs="Tahoma"/>
          <w:b/>
          <w:bCs/>
          <w:sz w:val="26"/>
        </w:rPr>
      </w:pPr>
    </w:p>
    <w:p w14:paraId="3E94E473" w14:textId="274BD954" w:rsidR="00B743AE" w:rsidRDefault="00B743AE" w:rsidP="007A0446">
      <w:pPr>
        <w:pStyle w:val="paragraph"/>
        <w:spacing w:before="0" w:beforeAutospacing="0" w:after="0" w:afterAutospacing="0"/>
        <w:textAlignment w:val="baseline"/>
        <w:rPr>
          <w:rFonts w:eastAsia="Tahoma" w:hAnsi="Tahoma" w:cs="Tahoma"/>
          <w:b/>
          <w:bCs/>
          <w:sz w:val="26"/>
        </w:rPr>
      </w:pPr>
      <w:r>
        <w:rPr>
          <w:noProof/>
        </w:rPr>
        <w:lastRenderedPageBreak/>
        <w:drawing>
          <wp:anchor distT="0" distB="0" distL="114300" distR="114300" simplePos="0" relativeHeight="251658243" behindDoc="1" locked="0" layoutInCell="1" allowOverlap="1" wp14:anchorId="35A57E15" wp14:editId="23DD21B1">
            <wp:simplePos x="0" y="0"/>
            <wp:positionH relativeFrom="margin">
              <wp:align>center</wp:align>
            </wp:positionH>
            <wp:positionV relativeFrom="margin">
              <wp:align>top</wp:align>
            </wp:positionV>
            <wp:extent cx="1371600" cy="1371600"/>
            <wp:effectExtent l="0" t="0" r="0" b="0"/>
            <wp:wrapTopAndBottom/>
            <wp:docPr id="1643290870" name="Picture 164329087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C776F4" w14:textId="7F422329" w:rsidR="00B743AE" w:rsidRDefault="00B743AE" w:rsidP="007A0446">
      <w:pPr>
        <w:pStyle w:val="paragraph"/>
        <w:spacing w:before="0" w:beforeAutospacing="0" w:after="0" w:afterAutospacing="0"/>
        <w:textAlignment w:val="baseline"/>
        <w:rPr>
          <w:rFonts w:eastAsia="Tahoma" w:hAnsi="Tahoma" w:cs="Tahoma"/>
          <w:b/>
          <w:bCs/>
          <w:sz w:val="26"/>
        </w:rPr>
      </w:pPr>
    </w:p>
    <w:p w14:paraId="3B5343C8" w14:textId="6BE73C71" w:rsidR="00F03444" w:rsidRPr="007A0446" w:rsidRDefault="008305BF"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sz w:val="26"/>
        </w:rPr>
        <w:t>PU</w:t>
      </w:r>
      <w:r w:rsidR="7EFA35A2" w:rsidRPr="007A0446">
        <w:rPr>
          <w:rFonts w:eastAsia="Tahoma" w:hAnsi="Tahoma" w:cs="Tahoma"/>
          <w:b/>
          <w:bCs/>
          <w:sz w:val="26"/>
        </w:rPr>
        <w:t>RPOSE</w:t>
      </w:r>
    </w:p>
    <w:p w14:paraId="0EB982C2" w14:textId="13AEF40C" w:rsidR="00F03444" w:rsidRPr="007A0446"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The Town of Garland is seeking proposals from qualified contractors to construct and pave a walking track located at the West 7th Street Soccer Field. This project is funded through Community Development Block Grant </w:t>
      </w:r>
      <w:r w:rsidRPr="007A0446">
        <w:rPr>
          <w:rFonts w:eastAsia="Tahoma" w:hAnsi="Tahoma" w:cs="Tahoma"/>
          <w:sz w:val="26"/>
        </w:rPr>
        <w:t>–</w:t>
      </w:r>
      <w:r w:rsidRPr="007A0446">
        <w:rPr>
          <w:rFonts w:eastAsia="Tahoma" w:hAnsi="Tahoma" w:cs="Tahoma"/>
          <w:sz w:val="26"/>
        </w:rPr>
        <w:t xml:space="preserve"> Neighborhood Revitalization (CDBG-NR) funds under Grant Number 20-D-3060 (NR), a companion grant to 18-C-3060. All funds associated with this project must be fully </w:t>
      </w:r>
      <w:proofErr w:type="gramStart"/>
      <w:r w:rsidRPr="007A0446">
        <w:rPr>
          <w:rFonts w:eastAsia="Tahoma" w:hAnsi="Tahoma" w:cs="Tahoma"/>
          <w:sz w:val="26"/>
        </w:rPr>
        <w:t>requisitioned</w:t>
      </w:r>
      <w:proofErr w:type="gramEnd"/>
      <w:r w:rsidRPr="007A0446">
        <w:rPr>
          <w:rFonts w:eastAsia="Tahoma" w:hAnsi="Tahoma" w:cs="Tahoma"/>
          <w:sz w:val="26"/>
        </w:rPr>
        <w:t xml:space="preserve"> by August 13, 2026.</w:t>
      </w:r>
    </w:p>
    <w:p w14:paraId="00CF9685" w14:textId="155D2686" w:rsidR="007A0446" w:rsidRDefault="007A0446" w:rsidP="007A0446">
      <w:pPr>
        <w:pStyle w:val="paragraph"/>
        <w:spacing w:before="0" w:beforeAutospacing="0" w:after="0" w:afterAutospacing="0"/>
        <w:textAlignment w:val="baseline"/>
        <w:rPr>
          <w:rFonts w:eastAsia="Tahoma" w:hAnsi="Tahoma" w:cs="Tahoma"/>
          <w:sz w:val="26"/>
        </w:rPr>
      </w:pPr>
    </w:p>
    <w:p w14:paraId="1AD661DF" w14:textId="77777777" w:rsidR="00D41A3F" w:rsidRPr="00D41A3F" w:rsidRDefault="00D41A3F" w:rsidP="00E028A5">
      <w:pPr>
        <w:pStyle w:val="paragraph"/>
        <w:spacing w:before="0" w:beforeAutospacing="0" w:after="0" w:afterAutospacing="0"/>
        <w:textAlignment w:val="baseline"/>
        <w:rPr>
          <w:rFonts w:eastAsia="Tahoma" w:hAnsi="Tahoma" w:cs="Tahoma"/>
          <w:sz w:val="26"/>
        </w:rPr>
      </w:pPr>
      <w:r w:rsidRPr="00D41A3F">
        <w:rPr>
          <w:rFonts w:eastAsia="Tahoma" w:hAnsi="Tahoma" w:cs="Tahoma"/>
          <w:sz w:val="26"/>
        </w:rPr>
        <w:t>The purpose of this Request for Proposals is to solicit qualified contractors to construct a new public restroom and storage building at Curtis Cain Memorial Park. The project is intended to provide an accessible, code-compliant restroom facility and secure storage space to support park operations and public use. The selected contractor shall deliver a complete, turnkey building suitable for long-term municipal use.</w:t>
      </w:r>
    </w:p>
    <w:p w14:paraId="0BE74934" w14:textId="77777777" w:rsidR="00D41A3F" w:rsidRDefault="00D41A3F" w:rsidP="00E028A5">
      <w:pPr>
        <w:pStyle w:val="paragraph"/>
        <w:spacing w:before="0" w:beforeAutospacing="0" w:after="0" w:afterAutospacing="0"/>
        <w:textAlignment w:val="baseline"/>
      </w:pPr>
    </w:p>
    <w:p w14:paraId="68A4D88A" w14:textId="2D75666E" w:rsidR="00E028A5" w:rsidRPr="007A0446" w:rsidRDefault="00E028A5" w:rsidP="00E028A5">
      <w:pPr>
        <w:pStyle w:val="paragraph"/>
        <w:spacing w:before="0" w:beforeAutospacing="0" w:after="0" w:afterAutospacing="0"/>
        <w:textAlignment w:val="baseline"/>
        <w:rPr>
          <w:rFonts w:eastAsia="Tahoma" w:hAnsi="Tahoma" w:cs="Tahoma"/>
          <w:sz w:val="26"/>
        </w:rPr>
      </w:pPr>
      <w:r w:rsidRPr="007A6446">
        <w:rPr>
          <w:rFonts w:eastAsia="Tahoma" w:hAnsi="Tahoma" w:cs="Tahoma"/>
          <w:sz w:val="26"/>
        </w:rPr>
        <w:t xml:space="preserve">This project is funded in whole or in part by Community Development Block Grant </w:t>
      </w:r>
      <w:r w:rsidRPr="007A6446">
        <w:rPr>
          <w:rFonts w:eastAsia="Tahoma" w:hAnsi="Tahoma" w:cs="Tahoma"/>
          <w:sz w:val="26"/>
        </w:rPr>
        <w:t>–</w:t>
      </w:r>
      <w:r w:rsidRPr="007A6446">
        <w:rPr>
          <w:rFonts w:eastAsia="Tahoma" w:hAnsi="Tahoma" w:cs="Tahoma"/>
          <w:sz w:val="26"/>
        </w:rPr>
        <w:t xml:space="preserve"> Rural Economic Development Division (CDBG REDD) funds and is subject to all applicable </w:t>
      </w:r>
      <w:r w:rsidR="00F24B44">
        <w:rPr>
          <w:rFonts w:eastAsia="Tahoma" w:hAnsi="Tahoma" w:cs="Tahoma"/>
          <w:sz w:val="26"/>
        </w:rPr>
        <w:t>F</w:t>
      </w:r>
      <w:r w:rsidRPr="007A6446">
        <w:rPr>
          <w:rFonts w:eastAsia="Tahoma" w:hAnsi="Tahoma" w:cs="Tahoma"/>
          <w:sz w:val="26"/>
        </w:rPr>
        <w:t>ederal and State requirements, including 2 CFR Part 200. The Town will conduct this procurement in a manner providing full and open competition and without geographic preference.</w:t>
      </w:r>
    </w:p>
    <w:p w14:paraId="6B6072D7" w14:textId="0AC72E7D" w:rsidR="007A0446" w:rsidRDefault="007A0446" w:rsidP="007A0446">
      <w:pPr>
        <w:pStyle w:val="paragraph"/>
        <w:spacing w:before="0" w:beforeAutospacing="0" w:after="0" w:afterAutospacing="0"/>
        <w:textAlignment w:val="baseline"/>
        <w:rPr>
          <w:rFonts w:eastAsia="Tahoma" w:hAnsi="Tahoma" w:cs="Tahoma"/>
          <w:sz w:val="26"/>
        </w:rPr>
      </w:pPr>
    </w:p>
    <w:p w14:paraId="2753DD8A" w14:textId="73C71223" w:rsidR="00F03444" w:rsidRPr="007A0446"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All work must be performed in accordance with applicable local, State, and </w:t>
      </w:r>
      <w:r w:rsidR="00F24B44">
        <w:rPr>
          <w:rFonts w:eastAsia="Tahoma" w:hAnsi="Tahoma" w:cs="Tahoma"/>
          <w:sz w:val="26"/>
        </w:rPr>
        <w:t>F</w:t>
      </w:r>
      <w:r w:rsidRPr="007A0446">
        <w:rPr>
          <w:rFonts w:eastAsia="Tahoma" w:hAnsi="Tahoma" w:cs="Tahoma"/>
          <w:sz w:val="26"/>
        </w:rPr>
        <w:t>ederal regulations, including CDBG-NR requirements and 2 CFR Part 200. Contractors are responsible for ensuring compliance with any applicable environmental or regulatory constraints.</w:t>
      </w:r>
    </w:p>
    <w:p w14:paraId="4223DD96" w14:textId="77777777" w:rsidR="007A0446" w:rsidRDefault="007A0446" w:rsidP="007A0446">
      <w:pPr>
        <w:pStyle w:val="paragraph"/>
        <w:spacing w:before="0" w:beforeAutospacing="0" w:after="0" w:afterAutospacing="0"/>
        <w:textAlignment w:val="baseline"/>
        <w:rPr>
          <w:rFonts w:eastAsia="Tahoma" w:hAnsi="Tahoma" w:cs="Tahoma"/>
          <w:sz w:val="26"/>
        </w:rPr>
      </w:pPr>
    </w:p>
    <w:p w14:paraId="2CB2DBE3" w14:textId="76A3B9BD" w:rsidR="00F03444" w:rsidRDefault="7EFA35A2"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Town anticipates issuing this RFP in early 2026 with selection and award targeted for mid-February 2026. Construction is expected to be completed within a timeframe that allows all grant funds to be fully expended and requisitioned no later than August 13, 2026.</w:t>
      </w:r>
    </w:p>
    <w:p w14:paraId="587802C1" w14:textId="77777777" w:rsidR="007A6446" w:rsidRDefault="007A6446" w:rsidP="007A0446">
      <w:pPr>
        <w:pStyle w:val="paragraph"/>
        <w:spacing w:before="0" w:beforeAutospacing="0" w:after="0" w:afterAutospacing="0"/>
        <w:textAlignment w:val="baseline"/>
        <w:rPr>
          <w:rFonts w:eastAsia="Tahoma" w:hAnsi="Tahoma" w:cs="Tahoma"/>
          <w:sz w:val="26"/>
        </w:rPr>
      </w:pPr>
    </w:p>
    <w:p w14:paraId="5F156ECA" w14:textId="77777777" w:rsidR="007A0446" w:rsidRDefault="007A0446" w:rsidP="007A0446">
      <w:pPr>
        <w:pStyle w:val="paragraph"/>
        <w:spacing w:before="0" w:beforeAutospacing="0" w:after="0" w:afterAutospacing="0"/>
        <w:textAlignment w:val="baseline"/>
        <w:rPr>
          <w:rFonts w:eastAsia="Tahoma" w:hAnsi="Tahoma" w:cs="Tahoma"/>
          <w:sz w:val="26"/>
        </w:rPr>
      </w:pPr>
    </w:p>
    <w:p w14:paraId="6E4C27E3"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60F58A0A" w14:textId="6B386CB5" w:rsidR="008305BF" w:rsidRDefault="008305BF" w:rsidP="007A0446">
      <w:pPr>
        <w:pStyle w:val="paragraph"/>
        <w:spacing w:before="0" w:beforeAutospacing="0" w:after="0" w:afterAutospacing="0"/>
        <w:textAlignment w:val="baseline"/>
        <w:rPr>
          <w:rFonts w:eastAsia="Tahoma" w:hAnsi="Tahoma" w:cs="Tahoma"/>
          <w:b/>
          <w:bCs/>
          <w:sz w:val="26"/>
        </w:rPr>
      </w:pPr>
    </w:p>
    <w:p w14:paraId="70E88397"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489D5DB4"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74D74375"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23689A66" w14:textId="3ABB89B1" w:rsidR="008305BF" w:rsidRDefault="008305BF" w:rsidP="007A0446">
      <w:pPr>
        <w:pStyle w:val="paragraph"/>
        <w:spacing w:before="0" w:beforeAutospacing="0" w:after="0" w:afterAutospacing="0"/>
        <w:textAlignment w:val="baseline"/>
        <w:rPr>
          <w:rFonts w:eastAsia="Tahoma" w:hAnsi="Tahoma" w:cs="Tahoma"/>
          <w:b/>
          <w:bCs/>
          <w:sz w:val="26"/>
        </w:rPr>
      </w:pPr>
    </w:p>
    <w:p w14:paraId="0997C84C" w14:textId="77777777" w:rsidR="008305BF" w:rsidRDefault="008305BF" w:rsidP="007A0446">
      <w:pPr>
        <w:pStyle w:val="paragraph"/>
        <w:spacing w:before="0" w:beforeAutospacing="0" w:after="0" w:afterAutospacing="0"/>
        <w:textAlignment w:val="baseline"/>
        <w:rPr>
          <w:rFonts w:eastAsia="Tahoma" w:hAnsi="Tahoma" w:cs="Tahoma"/>
          <w:b/>
          <w:bCs/>
          <w:sz w:val="26"/>
        </w:rPr>
      </w:pPr>
    </w:p>
    <w:p w14:paraId="5605B58A" w14:textId="7443B54F" w:rsidR="008305BF" w:rsidRDefault="008305BF" w:rsidP="007A0446">
      <w:pPr>
        <w:pStyle w:val="paragraph"/>
        <w:spacing w:before="0" w:beforeAutospacing="0" w:after="0" w:afterAutospacing="0"/>
        <w:textAlignment w:val="baseline"/>
        <w:rPr>
          <w:rFonts w:eastAsia="Tahoma" w:hAnsi="Tahoma" w:cs="Tahoma"/>
          <w:b/>
          <w:bCs/>
          <w:sz w:val="26"/>
        </w:rPr>
      </w:pPr>
    </w:p>
    <w:p w14:paraId="40D61878" w14:textId="3AC82977" w:rsidR="008305BF" w:rsidRDefault="008305BF" w:rsidP="007A0446">
      <w:pPr>
        <w:pStyle w:val="paragraph"/>
        <w:spacing w:before="0" w:beforeAutospacing="0" w:after="0" w:afterAutospacing="0"/>
        <w:textAlignment w:val="baseline"/>
        <w:rPr>
          <w:rFonts w:eastAsia="Tahoma" w:hAnsi="Tahoma" w:cs="Tahoma"/>
          <w:b/>
          <w:bCs/>
          <w:sz w:val="26"/>
        </w:rPr>
      </w:pPr>
    </w:p>
    <w:p w14:paraId="47114CB7" w14:textId="500E2527" w:rsidR="00E364F8" w:rsidRDefault="00164800" w:rsidP="007A0446">
      <w:pPr>
        <w:pStyle w:val="paragraph"/>
        <w:spacing w:before="0" w:beforeAutospacing="0" w:after="0" w:afterAutospacing="0"/>
        <w:textAlignment w:val="baseline"/>
        <w:rPr>
          <w:rFonts w:eastAsia="Tahoma" w:hAnsi="Tahoma" w:cs="Tahoma"/>
          <w:b/>
          <w:bCs/>
          <w:sz w:val="26"/>
        </w:rPr>
      </w:pPr>
      <w:r>
        <w:rPr>
          <w:noProof/>
        </w:rPr>
        <w:drawing>
          <wp:anchor distT="0" distB="0" distL="114300" distR="114300" simplePos="0" relativeHeight="251653632" behindDoc="1" locked="0" layoutInCell="1" allowOverlap="1" wp14:anchorId="20A9F763" wp14:editId="4798F6A3">
            <wp:simplePos x="0" y="0"/>
            <wp:positionH relativeFrom="page">
              <wp:align>center</wp:align>
            </wp:positionH>
            <wp:positionV relativeFrom="margin">
              <wp:align>top</wp:align>
            </wp:positionV>
            <wp:extent cx="1371600" cy="1371600"/>
            <wp:effectExtent l="0" t="0" r="0" b="0"/>
            <wp:wrapTopAndBottom/>
            <wp:docPr id="299789217" name="Picture 299789217"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A67554F" w14:textId="6D550CAE" w:rsidR="008963A5" w:rsidRDefault="009161FC" w:rsidP="007A0446">
      <w:pPr>
        <w:pStyle w:val="paragraph"/>
        <w:spacing w:before="0" w:beforeAutospacing="0" w:after="0" w:afterAutospacing="0"/>
        <w:textAlignment w:val="baseline"/>
        <w:rPr>
          <w:rFonts w:eastAsia="Tahoma" w:hAnsi="Tahoma" w:cs="Tahoma"/>
          <w:b/>
          <w:bCs/>
          <w:sz w:val="26"/>
        </w:rPr>
      </w:pPr>
      <w:r>
        <w:rPr>
          <w:noProof/>
        </w:rPr>
        <w:drawing>
          <wp:anchor distT="0" distB="0" distL="114300" distR="114300" simplePos="0" relativeHeight="251661824" behindDoc="1" locked="0" layoutInCell="1" allowOverlap="1" wp14:anchorId="403A8548" wp14:editId="72D46D3D">
            <wp:simplePos x="0" y="0"/>
            <wp:positionH relativeFrom="page">
              <wp:align>center</wp:align>
            </wp:positionH>
            <wp:positionV relativeFrom="margin">
              <wp:align>top</wp:align>
            </wp:positionV>
            <wp:extent cx="1371600" cy="1371600"/>
            <wp:effectExtent l="0" t="0" r="0" b="0"/>
            <wp:wrapTopAndBottom/>
            <wp:docPr id="1701626832" name="Picture 1701626832"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0BE54F5" w14:textId="227B6A2A" w:rsidR="003D59B3" w:rsidRDefault="003D59B3" w:rsidP="00343CBC">
      <w:pPr>
        <w:pStyle w:val="paragraph"/>
        <w:spacing w:before="0" w:beforeAutospacing="0" w:after="0" w:afterAutospacing="0"/>
        <w:textAlignment w:val="baseline"/>
        <w:rPr>
          <w:rFonts w:eastAsia="Tahoma" w:hAnsi="Tahoma" w:cs="Tahoma"/>
          <w:b/>
          <w:bCs/>
          <w:sz w:val="26"/>
        </w:rPr>
      </w:pPr>
      <w:r>
        <w:rPr>
          <w:rFonts w:eastAsia="Tahoma" w:hAnsi="Tahoma" w:cs="Tahoma"/>
          <w:b/>
          <w:bCs/>
          <w:noProof/>
          <w:sz w:val="26"/>
        </w:rPr>
        <w:lastRenderedPageBreak/>
        <w:drawing>
          <wp:anchor distT="0" distB="0" distL="114300" distR="114300" simplePos="0" relativeHeight="251662848" behindDoc="0" locked="0" layoutInCell="1" allowOverlap="1" wp14:anchorId="38CBDC8B" wp14:editId="592D2AF0">
            <wp:simplePos x="0" y="0"/>
            <wp:positionH relativeFrom="page">
              <wp:posOffset>3105150</wp:posOffset>
            </wp:positionH>
            <wp:positionV relativeFrom="paragraph">
              <wp:posOffset>0</wp:posOffset>
            </wp:positionV>
            <wp:extent cx="1371600" cy="1371600"/>
            <wp:effectExtent l="0" t="0" r="0" b="0"/>
            <wp:wrapSquare wrapText="bothSides"/>
            <wp:docPr id="116705449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anchor>
        </w:drawing>
      </w:r>
    </w:p>
    <w:p w14:paraId="21883C51" w14:textId="77777777" w:rsidR="00CE3403" w:rsidRDefault="00CE3403" w:rsidP="00343CBC">
      <w:pPr>
        <w:pStyle w:val="paragraph"/>
        <w:spacing w:before="0" w:beforeAutospacing="0" w:after="0" w:afterAutospacing="0"/>
        <w:textAlignment w:val="baseline"/>
        <w:rPr>
          <w:rFonts w:eastAsia="Tahoma" w:hAnsi="Tahoma" w:cs="Tahoma"/>
          <w:b/>
          <w:bCs/>
          <w:sz w:val="26"/>
        </w:rPr>
      </w:pPr>
    </w:p>
    <w:p w14:paraId="4F0E4BA9" w14:textId="77777777" w:rsidR="00CE3403" w:rsidRDefault="00CE3403" w:rsidP="00343CBC">
      <w:pPr>
        <w:pStyle w:val="paragraph"/>
        <w:spacing w:before="0" w:beforeAutospacing="0" w:after="0" w:afterAutospacing="0"/>
        <w:textAlignment w:val="baseline"/>
        <w:rPr>
          <w:rFonts w:eastAsia="Tahoma" w:hAnsi="Tahoma" w:cs="Tahoma"/>
          <w:b/>
          <w:bCs/>
          <w:sz w:val="26"/>
        </w:rPr>
      </w:pPr>
    </w:p>
    <w:p w14:paraId="358AF5DF" w14:textId="77777777" w:rsidR="00CE3403" w:rsidRDefault="00CE3403" w:rsidP="00343CBC">
      <w:pPr>
        <w:pStyle w:val="paragraph"/>
        <w:spacing w:before="0" w:beforeAutospacing="0" w:after="0" w:afterAutospacing="0"/>
        <w:textAlignment w:val="baseline"/>
        <w:rPr>
          <w:rFonts w:eastAsia="Tahoma" w:hAnsi="Tahoma" w:cs="Tahoma"/>
          <w:b/>
          <w:bCs/>
          <w:sz w:val="26"/>
        </w:rPr>
      </w:pPr>
    </w:p>
    <w:p w14:paraId="444C16A9" w14:textId="77777777" w:rsidR="00CE3403" w:rsidRDefault="00CE3403" w:rsidP="00343CBC">
      <w:pPr>
        <w:pStyle w:val="paragraph"/>
        <w:spacing w:before="0" w:beforeAutospacing="0" w:after="0" w:afterAutospacing="0"/>
        <w:textAlignment w:val="baseline"/>
        <w:rPr>
          <w:rFonts w:eastAsia="Tahoma" w:hAnsi="Tahoma" w:cs="Tahoma"/>
          <w:b/>
          <w:bCs/>
          <w:sz w:val="26"/>
        </w:rPr>
      </w:pPr>
    </w:p>
    <w:p w14:paraId="71BCF1DF" w14:textId="77777777" w:rsidR="00CE3403" w:rsidRDefault="00CE3403" w:rsidP="00343CBC">
      <w:pPr>
        <w:pStyle w:val="paragraph"/>
        <w:spacing w:before="0" w:beforeAutospacing="0" w:after="0" w:afterAutospacing="0"/>
        <w:textAlignment w:val="baseline"/>
        <w:rPr>
          <w:rFonts w:eastAsia="Tahoma" w:hAnsi="Tahoma" w:cs="Tahoma"/>
          <w:b/>
          <w:bCs/>
          <w:sz w:val="26"/>
        </w:rPr>
      </w:pPr>
    </w:p>
    <w:p w14:paraId="75517362" w14:textId="77777777" w:rsidR="00CE3403" w:rsidRDefault="00CE3403" w:rsidP="00343CBC">
      <w:pPr>
        <w:pStyle w:val="paragraph"/>
        <w:spacing w:before="0" w:beforeAutospacing="0" w:after="0" w:afterAutospacing="0"/>
        <w:textAlignment w:val="baseline"/>
        <w:rPr>
          <w:rFonts w:eastAsia="Tahoma" w:hAnsi="Tahoma" w:cs="Tahoma"/>
          <w:b/>
          <w:bCs/>
          <w:sz w:val="26"/>
        </w:rPr>
      </w:pPr>
    </w:p>
    <w:p w14:paraId="197F2C12" w14:textId="77777777" w:rsidR="00CE3403" w:rsidRDefault="00CE3403" w:rsidP="00343CBC">
      <w:pPr>
        <w:pStyle w:val="paragraph"/>
        <w:spacing w:before="0" w:beforeAutospacing="0" w:after="0" w:afterAutospacing="0"/>
        <w:textAlignment w:val="baseline"/>
        <w:rPr>
          <w:rFonts w:eastAsia="Tahoma" w:hAnsi="Tahoma" w:cs="Tahoma"/>
          <w:b/>
          <w:bCs/>
          <w:sz w:val="26"/>
        </w:rPr>
      </w:pPr>
    </w:p>
    <w:p w14:paraId="4E42B6D2" w14:textId="50C465B8" w:rsidR="00343CBC" w:rsidRDefault="7666F14F" w:rsidP="00343CBC">
      <w:pPr>
        <w:pStyle w:val="paragraph"/>
        <w:spacing w:before="0" w:beforeAutospacing="0" w:after="0" w:afterAutospacing="0"/>
        <w:textAlignment w:val="baseline"/>
        <w:rPr>
          <w:rFonts w:eastAsia="Tahoma" w:hAnsi="Tahoma" w:cs="Tahoma"/>
          <w:b/>
          <w:bCs/>
          <w:sz w:val="26"/>
        </w:rPr>
      </w:pPr>
      <w:r w:rsidRPr="007A0446">
        <w:rPr>
          <w:rFonts w:eastAsia="Tahoma" w:hAnsi="Tahoma" w:cs="Tahoma"/>
          <w:b/>
          <w:bCs/>
          <w:sz w:val="26"/>
        </w:rPr>
        <w:t xml:space="preserve">SCOPE of </w:t>
      </w:r>
      <w:r w:rsidR="00AE7FA6">
        <w:rPr>
          <w:rFonts w:eastAsia="Tahoma" w:hAnsi="Tahoma" w:cs="Tahoma"/>
          <w:b/>
          <w:bCs/>
          <w:sz w:val="26"/>
        </w:rPr>
        <w:t>WORK</w:t>
      </w:r>
    </w:p>
    <w:p w14:paraId="30958AFC" w14:textId="77777777" w:rsidR="00CE3403" w:rsidRPr="00CE3403" w:rsidRDefault="00CE3403" w:rsidP="00CE3403">
      <w:pPr>
        <w:pStyle w:val="paragraph"/>
        <w:spacing w:before="0" w:beforeAutospacing="0" w:after="0" w:afterAutospacing="0"/>
        <w:textAlignment w:val="baseline"/>
        <w:rPr>
          <w:sz w:val="26"/>
        </w:rPr>
      </w:pPr>
      <w:r w:rsidRPr="00CE3403">
        <w:rPr>
          <w:sz w:val="26"/>
        </w:rPr>
        <w:t>The contractor shall furnish all labor, materials, equipment, permits, and incidentals necessary for the construction of a new restroom and storage building at Curtis Cain Memorial Park.</w:t>
      </w:r>
    </w:p>
    <w:p w14:paraId="3A46B57C" w14:textId="77777777" w:rsidR="00CE3403" w:rsidRDefault="00CE3403" w:rsidP="00CE3403">
      <w:pPr>
        <w:pStyle w:val="paragraph"/>
        <w:spacing w:before="0" w:beforeAutospacing="0" w:after="0" w:afterAutospacing="0"/>
        <w:textAlignment w:val="baseline"/>
        <w:rPr>
          <w:sz w:val="26"/>
        </w:rPr>
      </w:pPr>
    </w:p>
    <w:p w14:paraId="7401A1A3" w14:textId="08DDA66F" w:rsidR="00CE3403" w:rsidRPr="00CE3403" w:rsidRDefault="00CE3403" w:rsidP="00CE3403">
      <w:pPr>
        <w:pStyle w:val="paragraph"/>
        <w:spacing w:before="0" w:beforeAutospacing="0" w:after="0" w:afterAutospacing="0"/>
        <w:textAlignment w:val="baseline"/>
        <w:rPr>
          <w:sz w:val="26"/>
        </w:rPr>
      </w:pPr>
      <w:r w:rsidRPr="00CE3403">
        <w:rPr>
          <w:sz w:val="26"/>
        </w:rPr>
        <w:t>Building Construction</w:t>
      </w:r>
    </w:p>
    <w:p w14:paraId="7DA2DDFA" w14:textId="77777777" w:rsidR="00CE3403" w:rsidRPr="00CE3403" w:rsidRDefault="00CE3403" w:rsidP="00CE3403">
      <w:pPr>
        <w:pStyle w:val="paragraph"/>
        <w:numPr>
          <w:ilvl w:val="0"/>
          <w:numId w:val="27"/>
        </w:numPr>
        <w:spacing w:before="0" w:beforeAutospacing="0" w:after="0" w:afterAutospacing="0"/>
        <w:textAlignment w:val="baseline"/>
        <w:rPr>
          <w:sz w:val="26"/>
        </w:rPr>
      </w:pPr>
      <w:r w:rsidRPr="00CE3403">
        <w:rPr>
          <w:sz w:val="26"/>
        </w:rPr>
        <w:t>Construct a new building approximately 16 feet by 10 feet on a concrete slab foundation.</w:t>
      </w:r>
    </w:p>
    <w:p w14:paraId="6C2AB215" w14:textId="77777777" w:rsidR="00CE3403" w:rsidRPr="00CE3403" w:rsidRDefault="00CE3403" w:rsidP="00CE3403">
      <w:pPr>
        <w:pStyle w:val="paragraph"/>
        <w:numPr>
          <w:ilvl w:val="0"/>
          <w:numId w:val="27"/>
        </w:numPr>
        <w:spacing w:before="0" w:beforeAutospacing="0" w:after="0" w:afterAutospacing="0"/>
        <w:textAlignment w:val="baseline"/>
        <w:rPr>
          <w:sz w:val="26"/>
        </w:rPr>
      </w:pPr>
      <w:r w:rsidRPr="00CE3403">
        <w:rPr>
          <w:sz w:val="26"/>
        </w:rPr>
        <w:t xml:space="preserve">Exterior walls shall be constructed of concrete </w:t>
      </w:r>
      <w:proofErr w:type="gramStart"/>
      <w:r w:rsidRPr="00CE3403">
        <w:rPr>
          <w:sz w:val="26"/>
        </w:rPr>
        <w:t>block</w:t>
      </w:r>
      <w:proofErr w:type="gramEnd"/>
      <w:r w:rsidRPr="00CE3403">
        <w:rPr>
          <w:sz w:val="26"/>
        </w:rPr>
        <w:t xml:space="preserve"> with brick veneer or comparable durable materials suitable for public park facilities.</w:t>
      </w:r>
    </w:p>
    <w:p w14:paraId="3CFECFFB" w14:textId="77777777" w:rsidR="00CE3403" w:rsidRDefault="00CE3403" w:rsidP="00CE3403">
      <w:pPr>
        <w:pStyle w:val="paragraph"/>
        <w:numPr>
          <w:ilvl w:val="0"/>
          <w:numId w:val="27"/>
        </w:numPr>
        <w:spacing w:before="0" w:beforeAutospacing="0" w:after="0" w:afterAutospacing="0"/>
        <w:textAlignment w:val="baseline"/>
        <w:rPr>
          <w:sz w:val="26"/>
        </w:rPr>
      </w:pPr>
      <w:r w:rsidRPr="00CE3403">
        <w:rPr>
          <w:sz w:val="26"/>
        </w:rPr>
        <w:t>Interior walls shall be constructed of concrete block, minimum 8 inches thick or equivalent.</w:t>
      </w:r>
    </w:p>
    <w:p w14:paraId="74D849C0" w14:textId="77777777" w:rsidR="00CE3403" w:rsidRPr="00CE3403" w:rsidRDefault="00CE3403" w:rsidP="00F93218">
      <w:pPr>
        <w:pStyle w:val="paragraph"/>
        <w:spacing w:before="0" w:beforeAutospacing="0" w:after="0" w:afterAutospacing="0"/>
        <w:ind w:left="720"/>
        <w:textAlignment w:val="baseline"/>
        <w:rPr>
          <w:sz w:val="26"/>
        </w:rPr>
      </w:pPr>
    </w:p>
    <w:p w14:paraId="4BC9A26C" w14:textId="02065357" w:rsidR="00CE3403" w:rsidRPr="00CE3403" w:rsidRDefault="00CE3403" w:rsidP="00CE3403">
      <w:pPr>
        <w:pStyle w:val="paragraph"/>
        <w:spacing w:before="0" w:beforeAutospacing="0" w:after="0" w:afterAutospacing="0"/>
        <w:textAlignment w:val="baseline"/>
        <w:rPr>
          <w:sz w:val="26"/>
        </w:rPr>
      </w:pPr>
      <w:r w:rsidRPr="00CE3403">
        <w:rPr>
          <w:sz w:val="26"/>
        </w:rPr>
        <w:t>Restroom Facilities</w:t>
      </w:r>
    </w:p>
    <w:p w14:paraId="6ED0AFC3" w14:textId="77777777" w:rsidR="00CE3403" w:rsidRPr="00CE3403" w:rsidRDefault="00CE3403" w:rsidP="00CE3403">
      <w:pPr>
        <w:pStyle w:val="paragraph"/>
        <w:numPr>
          <w:ilvl w:val="0"/>
          <w:numId w:val="28"/>
        </w:numPr>
        <w:spacing w:before="0" w:beforeAutospacing="0" w:after="0" w:afterAutospacing="0"/>
        <w:textAlignment w:val="baseline"/>
        <w:rPr>
          <w:sz w:val="26"/>
        </w:rPr>
      </w:pPr>
      <w:r w:rsidRPr="00CE3403">
        <w:rPr>
          <w:sz w:val="26"/>
        </w:rPr>
        <w:t>Provide one ADA-accessible restroom, constructed in compliance with applicable building codes and accessibility requirements.</w:t>
      </w:r>
    </w:p>
    <w:p w14:paraId="56F3BD0E" w14:textId="77777777" w:rsidR="00CE3403" w:rsidRPr="00CE3403" w:rsidRDefault="00CE3403" w:rsidP="00CE3403">
      <w:pPr>
        <w:pStyle w:val="paragraph"/>
        <w:numPr>
          <w:ilvl w:val="0"/>
          <w:numId w:val="28"/>
        </w:numPr>
        <w:spacing w:before="0" w:beforeAutospacing="0" w:after="0" w:afterAutospacing="0"/>
        <w:textAlignment w:val="baseline"/>
        <w:rPr>
          <w:sz w:val="26"/>
        </w:rPr>
      </w:pPr>
      <w:r w:rsidRPr="00CE3403">
        <w:rPr>
          <w:sz w:val="26"/>
        </w:rPr>
        <w:t>Restroom shall include:</w:t>
      </w:r>
    </w:p>
    <w:p w14:paraId="5FA8AD9B" w14:textId="77777777" w:rsidR="00CE3403" w:rsidRPr="00CE3403" w:rsidRDefault="00CE3403" w:rsidP="00CE3403">
      <w:pPr>
        <w:pStyle w:val="paragraph"/>
        <w:numPr>
          <w:ilvl w:val="1"/>
          <w:numId w:val="28"/>
        </w:numPr>
        <w:spacing w:before="0" w:beforeAutospacing="0" w:after="0" w:afterAutospacing="0"/>
        <w:textAlignment w:val="baseline"/>
        <w:rPr>
          <w:sz w:val="26"/>
        </w:rPr>
      </w:pPr>
      <w:r w:rsidRPr="00CE3403">
        <w:rPr>
          <w:sz w:val="26"/>
        </w:rPr>
        <w:t>Accessible plumbing fixtures</w:t>
      </w:r>
    </w:p>
    <w:p w14:paraId="6519063F" w14:textId="77777777" w:rsidR="00CE3403" w:rsidRPr="00CE3403" w:rsidRDefault="00CE3403" w:rsidP="00CE3403">
      <w:pPr>
        <w:pStyle w:val="paragraph"/>
        <w:numPr>
          <w:ilvl w:val="1"/>
          <w:numId w:val="28"/>
        </w:numPr>
        <w:spacing w:before="0" w:beforeAutospacing="0" w:after="0" w:afterAutospacing="0"/>
        <w:textAlignment w:val="baseline"/>
        <w:rPr>
          <w:sz w:val="26"/>
        </w:rPr>
      </w:pPr>
      <w:r w:rsidRPr="00CE3403">
        <w:rPr>
          <w:sz w:val="26"/>
        </w:rPr>
        <w:t>Hand dryer</w:t>
      </w:r>
    </w:p>
    <w:p w14:paraId="0C119128" w14:textId="77777777" w:rsidR="00CE3403" w:rsidRPr="00CE3403" w:rsidRDefault="00CE3403" w:rsidP="00CE3403">
      <w:pPr>
        <w:pStyle w:val="paragraph"/>
        <w:numPr>
          <w:ilvl w:val="1"/>
          <w:numId w:val="28"/>
        </w:numPr>
        <w:spacing w:before="0" w:beforeAutospacing="0" w:after="0" w:afterAutospacing="0"/>
        <w:textAlignment w:val="baseline"/>
        <w:rPr>
          <w:sz w:val="26"/>
        </w:rPr>
      </w:pPr>
      <w:r w:rsidRPr="00CE3403">
        <w:rPr>
          <w:sz w:val="26"/>
        </w:rPr>
        <w:t>Mechanical ventilation or heat fan installed in the ceiling</w:t>
      </w:r>
    </w:p>
    <w:p w14:paraId="18FA5F16" w14:textId="77777777" w:rsidR="00CE3403" w:rsidRDefault="00CE3403" w:rsidP="00CE3403">
      <w:pPr>
        <w:pStyle w:val="paragraph"/>
        <w:numPr>
          <w:ilvl w:val="1"/>
          <w:numId w:val="28"/>
        </w:numPr>
        <w:spacing w:before="0" w:beforeAutospacing="0" w:after="0" w:afterAutospacing="0"/>
        <w:textAlignment w:val="baseline"/>
        <w:rPr>
          <w:sz w:val="26"/>
        </w:rPr>
      </w:pPr>
      <w:r w:rsidRPr="00CE3403">
        <w:rPr>
          <w:sz w:val="26"/>
        </w:rPr>
        <w:t>Lighting and electrical systems suitable for public use</w:t>
      </w:r>
    </w:p>
    <w:p w14:paraId="665DC4E4" w14:textId="77777777" w:rsidR="00CE3403" w:rsidRPr="00CE3403" w:rsidRDefault="00CE3403" w:rsidP="00F93218">
      <w:pPr>
        <w:pStyle w:val="paragraph"/>
        <w:spacing w:before="0" w:beforeAutospacing="0" w:after="0" w:afterAutospacing="0"/>
        <w:ind w:left="1440"/>
        <w:textAlignment w:val="baseline"/>
        <w:rPr>
          <w:sz w:val="26"/>
        </w:rPr>
      </w:pPr>
    </w:p>
    <w:p w14:paraId="581E8145" w14:textId="77777777" w:rsidR="00CE3403" w:rsidRPr="00CE3403" w:rsidRDefault="00CE3403" w:rsidP="00CE3403">
      <w:pPr>
        <w:pStyle w:val="paragraph"/>
        <w:spacing w:before="0" w:beforeAutospacing="0" w:after="0" w:afterAutospacing="0"/>
        <w:textAlignment w:val="baseline"/>
        <w:rPr>
          <w:sz w:val="26"/>
        </w:rPr>
      </w:pPr>
      <w:r w:rsidRPr="00CE3403">
        <w:rPr>
          <w:sz w:val="26"/>
        </w:rPr>
        <w:t>Storage Area</w:t>
      </w:r>
    </w:p>
    <w:p w14:paraId="25520956" w14:textId="77777777" w:rsidR="00CE3403" w:rsidRPr="00CE3403" w:rsidRDefault="00CE3403" w:rsidP="00CE3403">
      <w:pPr>
        <w:pStyle w:val="paragraph"/>
        <w:numPr>
          <w:ilvl w:val="0"/>
          <w:numId w:val="29"/>
        </w:numPr>
        <w:spacing w:before="0" w:beforeAutospacing="0" w:after="0" w:afterAutospacing="0"/>
        <w:textAlignment w:val="baseline"/>
        <w:rPr>
          <w:sz w:val="26"/>
        </w:rPr>
      </w:pPr>
      <w:r w:rsidRPr="00CE3403">
        <w:rPr>
          <w:sz w:val="26"/>
        </w:rPr>
        <w:t>Provide a secure storage room within the building for park maintenance and operations.</w:t>
      </w:r>
    </w:p>
    <w:p w14:paraId="573CF6D7" w14:textId="77777777" w:rsidR="00CE3403" w:rsidRDefault="00CE3403" w:rsidP="00CE3403">
      <w:pPr>
        <w:pStyle w:val="paragraph"/>
        <w:numPr>
          <w:ilvl w:val="0"/>
          <w:numId w:val="29"/>
        </w:numPr>
        <w:spacing w:before="0" w:beforeAutospacing="0" w:after="0" w:afterAutospacing="0"/>
        <w:textAlignment w:val="baseline"/>
        <w:rPr>
          <w:sz w:val="26"/>
        </w:rPr>
      </w:pPr>
      <w:r w:rsidRPr="00CE3403">
        <w:rPr>
          <w:sz w:val="26"/>
        </w:rPr>
        <w:t>Storage area shall include durable finishes suitable for utility use.</w:t>
      </w:r>
    </w:p>
    <w:p w14:paraId="4F584FCE" w14:textId="77777777" w:rsidR="00CE3403" w:rsidRPr="00CE3403" w:rsidRDefault="00CE3403" w:rsidP="00F93218">
      <w:pPr>
        <w:pStyle w:val="paragraph"/>
        <w:spacing w:before="0" w:beforeAutospacing="0" w:after="0" w:afterAutospacing="0"/>
        <w:ind w:left="720"/>
        <w:textAlignment w:val="baseline"/>
        <w:rPr>
          <w:sz w:val="26"/>
        </w:rPr>
      </w:pPr>
    </w:p>
    <w:p w14:paraId="58D684B3" w14:textId="77777777" w:rsidR="00CE3403" w:rsidRPr="00CE3403" w:rsidRDefault="00CE3403" w:rsidP="00CE3403">
      <w:pPr>
        <w:pStyle w:val="paragraph"/>
        <w:spacing w:before="0" w:beforeAutospacing="0" w:after="0" w:afterAutospacing="0"/>
        <w:textAlignment w:val="baseline"/>
        <w:rPr>
          <w:sz w:val="26"/>
        </w:rPr>
      </w:pPr>
      <w:r w:rsidRPr="00CE3403">
        <w:rPr>
          <w:sz w:val="26"/>
        </w:rPr>
        <w:t>Doors, Mechanical, and Electrical</w:t>
      </w:r>
    </w:p>
    <w:p w14:paraId="38ADA4C3" w14:textId="77777777" w:rsidR="00CE3403" w:rsidRPr="00CE3403" w:rsidRDefault="00CE3403" w:rsidP="00CE3403">
      <w:pPr>
        <w:pStyle w:val="paragraph"/>
        <w:numPr>
          <w:ilvl w:val="0"/>
          <w:numId w:val="30"/>
        </w:numPr>
        <w:spacing w:before="0" w:beforeAutospacing="0" w:after="0" w:afterAutospacing="0"/>
        <w:textAlignment w:val="baseline"/>
        <w:rPr>
          <w:sz w:val="26"/>
        </w:rPr>
      </w:pPr>
      <w:r w:rsidRPr="00CE3403">
        <w:rPr>
          <w:sz w:val="26"/>
        </w:rPr>
        <w:t>Install two exterior steel doors on the front of the building, including appropriate hardware and locks.</w:t>
      </w:r>
    </w:p>
    <w:p w14:paraId="7896AF98" w14:textId="77777777" w:rsidR="00CE3403" w:rsidRPr="00CE3403" w:rsidRDefault="00CE3403" w:rsidP="00CE3403">
      <w:pPr>
        <w:pStyle w:val="paragraph"/>
        <w:numPr>
          <w:ilvl w:val="0"/>
          <w:numId w:val="30"/>
        </w:numPr>
        <w:spacing w:before="0" w:beforeAutospacing="0" w:after="0" w:afterAutospacing="0"/>
        <w:textAlignment w:val="baseline"/>
        <w:rPr>
          <w:sz w:val="26"/>
        </w:rPr>
      </w:pPr>
      <w:r w:rsidRPr="00CE3403">
        <w:rPr>
          <w:sz w:val="26"/>
        </w:rPr>
        <w:t>Provide all required electrical, plumbing, and mechanical systems necessary for a fully operational facility.</w:t>
      </w:r>
    </w:p>
    <w:p w14:paraId="47DB437E" w14:textId="77777777" w:rsidR="00CE3403" w:rsidRDefault="00CE3403" w:rsidP="00CE3403">
      <w:pPr>
        <w:pStyle w:val="paragraph"/>
        <w:numPr>
          <w:ilvl w:val="0"/>
          <w:numId w:val="30"/>
        </w:numPr>
        <w:spacing w:before="0" w:beforeAutospacing="0" w:after="0" w:afterAutospacing="0"/>
        <w:textAlignment w:val="baseline"/>
        <w:rPr>
          <w:sz w:val="26"/>
        </w:rPr>
      </w:pPr>
      <w:r w:rsidRPr="00CE3403">
        <w:rPr>
          <w:sz w:val="26"/>
        </w:rPr>
        <w:t>Contractor shall coordinate utility connections as required.</w:t>
      </w:r>
    </w:p>
    <w:p w14:paraId="0B42B1C2" w14:textId="77777777" w:rsidR="00CE3403" w:rsidRPr="00CE3403" w:rsidRDefault="00CE3403" w:rsidP="00F93218">
      <w:pPr>
        <w:pStyle w:val="paragraph"/>
        <w:spacing w:before="0" w:beforeAutospacing="0" w:after="0" w:afterAutospacing="0"/>
        <w:ind w:left="720"/>
        <w:textAlignment w:val="baseline"/>
        <w:rPr>
          <w:sz w:val="26"/>
        </w:rPr>
      </w:pPr>
    </w:p>
    <w:p w14:paraId="41B91A8E" w14:textId="77777777" w:rsidR="00CE3403" w:rsidRPr="00CE3403" w:rsidRDefault="00CE3403" w:rsidP="00CE3403">
      <w:pPr>
        <w:pStyle w:val="paragraph"/>
        <w:spacing w:before="0" w:beforeAutospacing="0" w:after="0" w:afterAutospacing="0"/>
        <w:textAlignment w:val="baseline"/>
        <w:rPr>
          <w:sz w:val="26"/>
        </w:rPr>
      </w:pPr>
      <w:r w:rsidRPr="00CE3403">
        <w:rPr>
          <w:sz w:val="26"/>
        </w:rPr>
        <w:t>General Requirements</w:t>
      </w:r>
    </w:p>
    <w:p w14:paraId="753C94FF" w14:textId="77777777" w:rsidR="00CE3403" w:rsidRPr="00CE3403" w:rsidRDefault="00CE3403" w:rsidP="00CE3403">
      <w:pPr>
        <w:pStyle w:val="paragraph"/>
        <w:numPr>
          <w:ilvl w:val="0"/>
          <w:numId w:val="31"/>
        </w:numPr>
        <w:spacing w:before="0" w:beforeAutospacing="0" w:after="0" w:afterAutospacing="0"/>
        <w:textAlignment w:val="baseline"/>
        <w:rPr>
          <w:sz w:val="26"/>
        </w:rPr>
      </w:pPr>
      <w:r w:rsidRPr="00CE3403">
        <w:rPr>
          <w:sz w:val="26"/>
        </w:rPr>
        <w:t>All work shall comply with applicable local, state, and federal codes and standards.</w:t>
      </w:r>
    </w:p>
    <w:p w14:paraId="302CEB8E" w14:textId="77777777" w:rsidR="00CE3403" w:rsidRPr="00CE3403" w:rsidRDefault="00CE3403" w:rsidP="00CE3403">
      <w:pPr>
        <w:pStyle w:val="paragraph"/>
        <w:numPr>
          <w:ilvl w:val="0"/>
          <w:numId w:val="31"/>
        </w:numPr>
        <w:spacing w:before="0" w:beforeAutospacing="0" w:after="0" w:afterAutospacing="0"/>
        <w:textAlignment w:val="baseline"/>
        <w:rPr>
          <w:sz w:val="26"/>
        </w:rPr>
      </w:pPr>
      <w:r w:rsidRPr="00CE3403">
        <w:rPr>
          <w:sz w:val="26"/>
        </w:rPr>
        <w:t>Contractor shall obtain all required permits and inspections unless otherwise directed by the Town.</w:t>
      </w:r>
    </w:p>
    <w:p w14:paraId="4655763C" w14:textId="77777777" w:rsidR="00CE3403" w:rsidRPr="00CE3403" w:rsidRDefault="00CE3403" w:rsidP="00CE3403">
      <w:pPr>
        <w:pStyle w:val="paragraph"/>
        <w:numPr>
          <w:ilvl w:val="0"/>
          <w:numId w:val="31"/>
        </w:numPr>
        <w:spacing w:before="0" w:beforeAutospacing="0" w:after="0" w:afterAutospacing="0"/>
        <w:textAlignment w:val="baseline"/>
        <w:rPr>
          <w:sz w:val="26"/>
        </w:rPr>
      </w:pPr>
      <w:r w:rsidRPr="00CE3403">
        <w:rPr>
          <w:sz w:val="26"/>
        </w:rPr>
        <w:t>Site shall be restored to equal or better condition upon completion.</w:t>
      </w:r>
    </w:p>
    <w:p w14:paraId="57A5B8DB" w14:textId="77777777" w:rsidR="00CE3403" w:rsidRPr="00CE3403" w:rsidRDefault="00CE3403" w:rsidP="00CE3403">
      <w:pPr>
        <w:pStyle w:val="paragraph"/>
        <w:numPr>
          <w:ilvl w:val="0"/>
          <w:numId w:val="31"/>
        </w:numPr>
        <w:spacing w:before="0" w:beforeAutospacing="0" w:after="0" w:afterAutospacing="0"/>
        <w:textAlignment w:val="baseline"/>
        <w:rPr>
          <w:sz w:val="26"/>
        </w:rPr>
      </w:pPr>
      <w:r w:rsidRPr="00CE3403">
        <w:rPr>
          <w:sz w:val="26"/>
        </w:rPr>
        <w:t>Contractor shall provide warranties for workmanship and materials.</w:t>
      </w:r>
    </w:p>
    <w:p w14:paraId="0BB19A54" w14:textId="77777777" w:rsidR="00CE3403" w:rsidRPr="00CE3403" w:rsidRDefault="00CE3403" w:rsidP="00CE3403">
      <w:pPr>
        <w:pStyle w:val="paragraph"/>
        <w:numPr>
          <w:ilvl w:val="0"/>
          <w:numId w:val="31"/>
        </w:numPr>
        <w:spacing w:before="0" w:beforeAutospacing="0" w:after="0" w:afterAutospacing="0"/>
        <w:textAlignment w:val="baseline"/>
        <w:rPr>
          <w:sz w:val="26"/>
        </w:rPr>
      </w:pPr>
      <w:r w:rsidRPr="00CE3403">
        <w:rPr>
          <w:sz w:val="26"/>
        </w:rPr>
        <w:t>Final inspection and acceptance shall occur prior to project closeout.</w:t>
      </w:r>
    </w:p>
    <w:p w14:paraId="1BC3FB35" w14:textId="77777777" w:rsidR="003D59B3" w:rsidRDefault="003D59B3" w:rsidP="003D59B3">
      <w:pPr>
        <w:pStyle w:val="paragraph"/>
        <w:spacing w:before="0" w:beforeAutospacing="0" w:after="0" w:afterAutospacing="0"/>
        <w:textAlignment w:val="baseline"/>
        <w:rPr>
          <w:b/>
          <w:bCs/>
          <w:sz w:val="26"/>
        </w:rPr>
      </w:pPr>
    </w:p>
    <w:p w14:paraId="4499D9D2" w14:textId="77777777" w:rsidR="003D59B3" w:rsidRDefault="003D59B3" w:rsidP="003D59B3">
      <w:pPr>
        <w:pStyle w:val="paragraph"/>
        <w:spacing w:before="0" w:beforeAutospacing="0" w:after="0" w:afterAutospacing="0"/>
        <w:textAlignment w:val="baseline"/>
        <w:rPr>
          <w:b/>
          <w:bCs/>
          <w:sz w:val="26"/>
        </w:rPr>
      </w:pPr>
    </w:p>
    <w:p w14:paraId="676C0DC1" w14:textId="77777777" w:rsidR="003D59B3" w:rsidRDefault="003D59B3" w:rsidP="003D59B3">
      <w:pPr>
        <w:pStyle w:val="paragraph"/>
        <w:spacing w:before="0" w:beforeAutospacing="0" w:after="0" w:afterAutospacing="0"/>
        <w:textAlignment w:val="baseline"/>
        <w:rPr>
          <w:b/>
          <w:bCs/>
          <w:sz w:val="26"/>
        </w:rPr>
      </w:pPr>
    </w:p>
    <w:p w14:paraId="1473D44A" w14:textId="77777777" w:rsidR="003226BF" w:rsidRDefault="003226BF" w:rsidP="001E28B1">
      <w:pPr>
        <w:pStyle w:val="paragraph"/>
        <w:spacing w:before="0" w:beforeAutospacing="0" w:after="0" w:afterAutospacing="0"/>
        <w:textAlignment w:val="baseline"/>
        <w:rPr>
          <w:b/>
          <w:bCs/>
          <w:sz w:val="26"/>
        </w:rPr>
      </w:pPr>
    </w:p>
    <w:p w14:paraId="63B7E7FE" w14:textId="32E76A71" w:rsidR="004068E3" w:rsidRDefault="009161FC" w:rsidP="001E28B1">
      <w:pPr>
        <w:pStyle w:val="paragraph"/>
        <w:spacing w:before="0" w:beforeAutospacing="0" w:after="0" w:afterAutospacing="0"/>
        <w:textAlignment w:val="baseline"/>
        <w:rPr>
          <w:b/>
          <w:bCs/>
          <w:sz w:val="26"/>
        </w:rPr>
      </w:pPr>
      <w:r>
        <w:rPr>
          <w:noProof/>
        </w:rPr>
        <w:drawing>
          <wp:anchor distT="0" distB="0" distL="114300" distR="114300" simplePos="0" relativeHeight="251658752" behindDoc="1" locked="0" layoutInCell="1" allowOverlap="1" wp14:anchorId="1529C857" wp14:editId="6AEF3E50">
            <wp:simplePos x="0" y="0"/>
            <wp:positionH relativeFrom="page">
              <wp:align>center</wp:align>
            </wp:positionH>
            <wp:positionV relativeFrom="margin">
              <wp:align>top</wp:align>
            </wp:positionV>
            <wp:extent cx="1371600" cy="1371600"/>
            <wp:effectExtent l="0" t="0" r="0" b="0"/>
            <wp:wrapTopAndBottom/>
            <wp:docPr id="1405528670" name="Picture 140552867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068E3" w:rsidRPr="004068E3">
        <w:rPr>
          <w:b/>
          <w:bCs/>
          <w:sz w:val="26"/>
        </w:rPr>
        <w:t>PROJECT LOCATION MAP</w:t>
      </w:r>
    </w:p>
    <w:p w14:paraId="71AC748A" w14:textId="0C3080C4" w:rsidR="005855ED" w:rsidRPr="00EF16EE" w:rsidRDefault="003D59B3" w:rsidP="001E28B1">
      <w:pPr>
        <w:pStyle w:val="paragraph"/>
        <w:spacing w:before="0" w:beforeAutospacing="0" w:after="0" w:afterAutospacing="0"/>
        <w:textAlignment w:val="baseline"/>
        <w:rPr>
          <w:sz w:val="26"/>
        </w:rPr>
      </w:pPr>
      <w:r>
        <w:rPr>
          <w:sz w:val="26"/>
        </w:rPr>
        <w:t>121 S. Bladen Avenue</w:t>
      </w:r>
      <w:r>
        <w:rPr>
          <w:sz w:val="26"/>
        </w:rPr>
        <w:t xml:space="preserve"> </w:t>
      </w:r>
      <w:r w:rsidR="00EF16EE">
        <w:rPr>
          <w:sz w:val="26"/>
        </w:rPr>
        <w:t xml:space="preserve">Garland, NC </w:t>
      </w:r>
      <w:r w:rsidR="004B08F3">
        <w:rPr>
          <w:sz w:val="26"/>
        </w:rPr>
        <w:t>28441</w:t>
      </w:r>
    </w:p>
    <w:p w14:paraId="7D93D75A" w14:textId="3A49C127" w:rsidR="004068E3" w:rsidRDefault="004068E3" w:rsidP="001E28B1">
      <w:pPr>
        <w:pStyle w:val="paragraph"/>
        <w:spacing w:before="0" w:beforeAutospacing="0" w:after="0" w:afterAutospacing="0"/>
        <w:textAlignment w:val="baseline"/>
        <w:rPr>
          <w:b/>
          <w:bCs/>
          <w:sz w:val="26"/>
        </w:rPr>
      </w:pPr>
    </w:p>
    <w:p w14:paraId="087B5619" w14:textId="3D4C8859" w:rsidR="004068E3" w:rsidRPr="004068E3" w:rsidRDefault="00C579BE" w:rsidP="00E70124">
      <w:pPr>
        <w:pStyle w:val="paragraph"/>
        <w:spacing w:before="0" w:beforeAutospacing="0" w:after="0" w:afterAutospacing="0"/>
        <w:jc w:val="center"/>
        <w:textAlignment w:val="baseline"/>
        <w:rPr>
          <w:b/>
          <w:bCs/>
          <w:sz w:val="26"/>
        </w:rPr>
      </w:pPr>
      <w:r>
        <w:rPr>
          <w:b/>
          <w:bCs/>
          <w:noProof/>
          <w:sz w:val="26"/>
        </w:rPr>
        <w:drawing>
          <wp:inline distT="0" distB="0" distL="0" distR="0" wp14:anchorId="3C1793D3" wp14:editId="026A2418">
            <wp:extent cx="5613400" cy="4699034"/>
            <wp:effectExtent l="0" t="0" r="6350" b="6350"/>
            <wp:docPr id="9107799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77992" name="Picture 91077992"/>
                    <pic:cNvPicPr/>
                  </pic:nvPicPr>
                  <pic:blipFill>
                    <a:blip r:embed="rId10">
                      <a:extLst>
                        <a:ext uri="{28A0092B-C50C-407E-A947-70E740481C1C}">
                          <a14:useLocalDpi xmlns:a14="http://schemas.microsoft.com/office/drawing/2010/main" val="0"/>
                        </a:ext>
                      </a:extLst>
                    </a:blip>
                    <a:stretch>
                      <a:fillRect/>
                    </a:stretch>
                  </pic:blipFill>
                  <pic:spPr>
                    <a:xfrm>
                      <a:off x="0" y="0"/>
                      <a:ext cx="5617684" cy="4702620"/>
                    </a:xfrm>
                    <a:prstGeom prst="rect">
                      <a:avLst/>
                    </a:prstGeom>
                  </pic:spPr>
                </pic:pic>
              </a:graphicData>
            </a:graphic>
          </wp:inline>
        </w:drawing>
      </w:r>
    </w:p>
    <w:p w14:paraId="4F90B823" w14:textId="77777777" w:rsidR="001E28B1" w:rsidRDefault="001E28B1" w:rsidP="001E28B1">
      <w:pPr>
        <w:pStyle w:val="paragraph"/>
        <w:spacing w:before="0" w:beforeAutospacing="0" w:after="0" w:afterAutospacing="0"/>
        <w:textAlignment w:val="baseline"/>
        <w:rPr>
          <w:rFonts w:eastAsia="Tahoma" w:hAnsi="Tahoma" w:cs="Tahoma"/>
          <w:sz w:val="26"/>
        </w:rPr>
      </w:pPr>
    </w:p>
    <w:p w14:paraId="7C423CC5" w14:textId="77777777" w:rsidR="00427DF7" w:rsidRDefault="00427DF7" w:rsidP="00D64EBE">
      <w:pPr>
        <w:pStyle w:val="paragraph"/>
        <w:spacing w:before="0" w:beforeAutospacing="0" w:after="0" w:afterAutospacing="0"/>
        <w:textAlignment w:val="baseline"/>
        <w:rPr>
          <w:b/>
          <w:bCs/>
          <w:sz w:val="26"/>
        </w:rPr>
      </w:pPr>
    </w:p>
    <w:p w14:paraId="0A5BDC95" w14:textId="77777777" w:rsidR="009161FC" w:rsidRDefault="009161FC" w:rsidP="00D64EBE">
      <w:pPr>
        <w:pStyle w:val="paragraph"/>
        <w:spacing w:before="0" w:beforeAutospacing="0" w:after="0" w:afterAutospacing="0"/>
        <w:textAlignment w:val="baseline"/>
        <w:rPr>
          <w:b/>
          <w:bCs/>
          <w:sz w:val="26"/>
        </w:rPr>
      </w:pPr>
    </w:p>
    <w:p w14:paraId="1C920012" w14:textId="77777777" w:rsidR="00F93218" w:rsidRDefault="00F93218" w:rsidP="00D64EBE">
      <w:pPr>
        <w:pStyle w:val="paragraph"/>
        <w:spacing w:before="0" w:beforeAutospacing="0" w:after="0" w:afterAutospacing="0"/>
        <w:textAlignment w:val="baseline"/>
        <w:rPr>
          <w:b/>
          <w:bCs/>
          <w:sz w:val="26"/>
        </w:rPr>
      </w:pPr>
    </w:p>
    <w:p w14:paraId="742319D3" w14:textId="77777777" w:rsidR="00F93218" w:rsidRDefault="00F93218" w:rsidP="00D64EBE">
      <w:pPr>
        <w:pStyle w:val="paragraph"/>
        <w:spacing w:before="0" w:beforeAutospacing="0" w:after="0" w:afterAutospacing="0"/>
        <w:textAlignment w:val="baseline"/>
        <w:rPr>
          <w:b/>
          <w:bCs/>
          <w:sz w:val="26"/>
        </w:rPr>
      </w:pPr>
    </w:p>
    <w:p w14:paraId="59CF2AD2" w14:textId="77777777" w:rsidR="00F93218" w:rsidRDefault="00F93218" w:rsidP="00D64EBE">
      <w:pPr>
        <w:pStyle w:val="paragraph"/>
        <w:spacing w:before="0" w:beforeAutospacing="0" w:after="0" w:afterAutospacing="0"/>
        <w:textAlignment w:val="baseline"/>
        <w:rPr>
          <w:b/>
          <w:bCs/>
          <w:sz w:val="26"/>
        </w:rPr>
      </w:pPr>
    </w:p>
    <w:p w14:paraId="5D740B6B" w14:textId="77777777" w:rsidR="00F93218" w:rsidRDefault="00F93218" w:rsidP="00D64EBE">
      <w:pPr>
        <w:pStyle w:val="paragraph"/>
        <w:spacing w:before="0" w:beforeAutospacing="0" w:after="0" w:afterAutospacing="0"/>
        <w:textAlignment w:val="baseline"/>
        <w:rPr>
          <w:b/>
          <w:bCs/>
          <w:sz w:val="26"/>
        </w:rPr>
      </w:pPr>
    </w:p>
    <w:p w14:paraId="040E1F83" w14:textId="77777777" w:rsidR="00F93218" w:rsidRDefault="00F93218" w:rsidP="00D64EBE">
      <w:pPr>
        <w:pStyle w:val="paragraph"/>
        <w:spacing w:before="0" w:beforeAutospacing="0" w:after="0" w:afterAutospacing="0"/>
        <w:textAlignment w:val="baseline"/>
        <w:rPr>
          <w:b/>
          <w:bCs/>
          <w:sz w:val="26"/>
        </w:rPr>
      </w:pPr>
    </w:p>
    <w:p w14:paraId="7DD8E7B1" w14:textId="77777777" w:rsidR="00F93218" w:rsidRDefault="00F93218" w:rsidP="00D64EBE">
      <w:pPr>
        <w:pStyle w:val="paragraph"/>
        <w:spacing w:before="0" w:beforeAutospacing="0" w:after="0" w:afterAutospacing="0"/>
        <w:textAlignment w:val="baseline"/>
        <w:rPr>
          <w:b/>
          <w:bCs/>
          <w:sz w:val="26"/>
        </w:rPr>
      </w:pPr>
    </w:p>
    <w:p w14:paraId="20244007" w14:textId="77777777" w:rsidR="00F93218" w:rsidRDefault="00F93218" w:rsidP="00D64EBE">
      <w:pPr>
        <w:pStyle w:val="paragraph"/>
        <w:spacing w:before="0" w:beforeAutospacing="0" w:after="0" w:afterAutospacing="0"/>
        <w:textAlignment w:val="baseline"/>
        <w:rPr>
          <w:b/>
          <w:bCs/>
          <w:sz w:val="26"/>
        </w:rPr>
      </w:pPr>
    </w:p>
    <w:p w14:paraId="3C08918C" w14:textId="77777777" w:rsidR="00F93218" w:rsidRDefault="00F93218" w:rsidP="00D64EBE">
      <w:pPr>
        <w:pStyle w:val="paragraph"/>
        <w:spacing w:before="0" w:beforeAutospacing="0" w:after="0" w:afterAutospacing="0"/>
        <w:textAlignment w:val="baseline"/>
        <w:rPr>
          <w:b/>
          <w:bCs/>
          <w:sz w:val="26"/>
        </w:rPr>
      </w:pPr>
    </w:p>
    <w:p w14:paraId="1D8E85C9" w14:textId="77777777" w:rsidR="00F93218" w:rsidRDefault="00F93218" w:rsidP="00D64EBE">
      <w:pPr>
        <w:pStyle w:val="paragraph"/>
        <w:spacing w:before="0" w:beforeAutospacing="0" w:after="0" w:afterAutospacing="0"/>
        <w:textAlignment w:val="baseline"/>
        <w:rPr>
          <w:b/>
          <w:bCs/>
          <w:sz w:val="26"/>
        </w:rPr>
      </w:pPr>
    </w:p>
    <w:p w14:paraId="7CB53385" w14:textId="77777777" w:rsidR="00F93218" w:rsidRDefault="00F93218" w:rsidP="00D64EBE">
      <w:pPr>
        <w:pStyle w:val="paragraph"/>
        <w:spacing w:before="0" w:beforeAutospacing="0" w:after="0" w:afterAutospacing="0"/>
        <w:textAlignment w:val="baseline"/>
        <w:rPr>
          <w:b/>
          <w:bCs/>
          <w:sz w:val="26"/>
        </w:rPr>
      </w:pPr>
    </w:p>
    <w:p w14:paraId="18C170C5" w14:textId="77777777" w:rsidR="00F93218" w:rsidRDefault="00F93218" w:rsidP="00D64EBE">
      <w:pPr>
        <w:pStyle w:val="paragraph"/>
        <w:spacing w:before="0" w:beforeAutospacing="0" w:after="0" w:afterAutospacing="0"/>
        <w:textAlignment w:val="baseline"/>
        <w:rPr>
          <w:b/>
          <w:bCs/>
          <w:sz w:val="26"/>
        </w:rPr>
      </w:pPr>
    </w:p>
    <w:p w14:paraId="111252A4" w14:textId="77777777" w:rsidR="00F93218" w:rsidRDefault="00F93218" w:rsidP="00D64EBE">
      <w:pPr>
        <w:pStyle w:val="paragraph"/>
        <w:spacing w:before="0" w:beforeAutospacing="0" w:after="0" w:afterAutospacing="0"/>
        <w:textAlignment w:val="baseline"/>
        <w:rPr>
          <w:b/>
          <w:bCs/>
          <w:sz w:val="26"/>
        </w:rPr>
      </w:pPr>
    </w:p>
    <w:p w14:paraId="0CB6B43E" w14:textId="50100165" w:rsidR="00D64EBE" w:rsidRPr="00D64EBE" w:rsidRDefault="00657DD2" w:rsidP="00D64EBE">
      <w:pPr>
        <w:pStyle w:val="paragraph"/>
        <w:spacing w:before="0" w:beforeAutospacing="0" w:after="0" w:afterAutospacing="0"/>
        <w:textAlignment w:val="baseline"/>
        <w:rPr>
          <w:b/>
          <w:bCs/>
          <w:sz w:val="26"/>
        </w:rPr>
      </w:pPr>
      <w:r>
        <w:rPr>
          <w:noProof/>
        </w:rPr>
        <w:drawing>
          <wp:anchor distT="0" distB="0" distL="114300" distR="114300" simplePos="0" relativeHeight="251658240" behindDoc="1" locked="0" layoutInCell="1" allowOverlap="1" wp14:anchorId="6E96A382" wp14:editId="6DD21B7E">
            <wp:simplePos x="0" y="0"/>
            <wp:positionH relativeFrom="page">
              <wp:align>center</wp:align>
            </wp:positionH>
            <wp:positionV relativeFrom="margin">
              <wp:align>top</wp:align>
            </wp:positionV>
            <wp:extent cx="1371600" cy="1371600"/>
            <wp:effectExtent l="0" t="0" r="0" b="0"/>
            <wp:wrapTopAndBottom/>
            <wp:docPr id="1635598919" name="Picture 1635598919"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743AE">
        <w:rPr>
          <w:noProof/>
        </w:rPr>
        <w:drawing>
          <wp:anchor distT="0" distB="0" distL="114300" distR="114300" simplePos="0" relativeHeight="251658244" behindDoc="1" locked="0" layoutInCell="1" allowOverlap="1" wp14:anchorId="44792388" wp14:editId="39EC17FD">
            <wp:simplePos x="0" y="0"/>
            <wp:positionH relativeFrom="page">
              <wp:align>center</wp:align>
            </wp:positionH>
            <wp:positionV relativeFrom="margin">
              <wp:align>top</wp:align>
            </wp:positionV>
            <wp:extent cx="1371600" cy="1371600"/>
            <wp:effectExtent l="0" t="0" r="0" b="0"/>
            <wp:wrapTopAndBottom/>
            <wp:docPr id="529946634" name="Picture 529946634"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64800">
        <w:rPr>
          <w:noProof/>
        </w:rPr>
        <w:drawing>
          <wp:anchor distT="0" distB="0" distL="114300" distR="114300" simplePos="0" relativeHeight="251654656" behindDoc="1" locked="0" layoutInCell="1" allowOverlap="1" wp14:anchorId="1B443E2D" wp14:editId="762D1AD1">
            <wp:simplePos x="0" y="0"/>
            <wp:positionH relativeFrom="page">
              <wp:align>center</wp:align>
            </wp:positionH>
            <wp:positionV relativeFrom="margin">
              <wp:align>top</wp:align>
            </wp:positionV>
            <wp:extent cx="1371600" cy="1371600"/>
            <wp:effectExtent l="0" t="0" r="0" b="0"/>
            <wp:wrapTopAndBottom/>
            <wp:docPr id="681948678" name="Picture 681948678"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F25E0">
        <w:rPr>
          <w:noProof/>
        </w:rPr>
        <w:drawing>
          <wp:anchor distT="0" distB="0" distL="114300" distR="114300" simplePos="0" relativeHeight="251652608" behindDoc="1" locked="0" layoutInCell="1" allowOverlap="1" wp14:anchorId="45FA546B" wp14:editId="6F2185B1">
            <wp:simplePos x="0" y="0"/>
            <wp:positionH relativeFrom="page">
              <wp:align>center</wp:align>
            </wp:positionH>
            <wp:positionV relativeFrom="margin">
              <wp:align>top</wp:align>
            </wp:positionV>
            <wp:extent cx="1371600" cy="1371600"/>
            <wp:effectExtent l="0" t="0" r="0" b="0"/>
            <wp:wrapTopAndBottom/>
            <wp:docPr id="2112789887" name="Picture 2112789887"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6129A">
        <w:rPr>
          <w:b/>
          <w:bCs/>
          <w:sz w:val="26"/>
        </w:rPr>
        <w:t>PROPOSAL SUBMISSION</w:t>
      </w:r>
      <w:r w:rsidR="00D64EBE" w:rsidRPr="00D64EBE">
        <w:rPr>
          <w:b/>
          <w:bCs/>
          <w:sz w:val="26"/>
        </w:rPr>
        <w:t xml:space="preserve"> (NC </w:t>
      </w:r>
      <w:proofErr w:type="spellStart"/>
      <w:r w:rsidR="00D64EBE" w:rsidRPr="00D64EBE">
        <w:rPr>
          <w:b/>
          <w:bCs/>
          <w:sz w:val="26"/>
        </w:rPr>
        <w:t>eVP</w:t>
      </w:r>
      <w:proofErr w:type="spellEnd"/>
      <w:r w:rsidR="00D64EBE" w:rsidRPr="00D64EBE">
        <w:rPr>
          <w:b/>
          <w:bCs/>
          <w:sz w:val="26"/>
        </w:rPr>
        <w:t xml:space="preserve"> Ready)</w:t>
      </w:r>
    </w:p>
    <w:p w14:paraId="582D727B" w14:textId="5782D006" w:rsidR="00D64EBE" w:rsidRPr="00D64EBE" w:rsidRDefault="00D64EBE" w:rsidP="00D64EBE">
      <w:pPr>
        <w:pStyle w:val="paragraph"/>
        <w:spacing w:before="0" w:beforeAutospacing="0" w:after="0" w:afterAutospacing="0"/>
        <w:textAlignment w:val="baseline"/>
        <w:rPr>
          <w:sz w:val="26"/>
        </w:rPr>
      </w:pPr>
      <w:r w:rsidRPr="00D64EBE">
        <w:rPr>
          <w:sz w:val="26"/>
        </w:rPr>
        <w:t>Proposals must be submitted electronically through the North Carolina eProcurement (</w:t>
      </w:r>
      <w:proofErr w:type="spellStart"/>
      <w:r w:rsidRPr="00D64EBE">
        <w:rPr>
          <w:sz w:val="26"/>
        </w:rPr>
        <w:t>eVP</w:t>
      </w:r>
      <w:proofErr w:type="spellEnd"/>
      <w:r w:rsidRPr="00D64EBE">
        <w:rPr>
          <w:sz w:val="26"/>
        </w:rPr>
        <w:t>) system by:</w:t>
      </w:r>
    </w:p>
    <w:p w14:paraId="628DCF38" w14:textId="0DB9C7F8" w:rsidR="00D64EBE" w:rsidRPr="00D64EBE" w:rsidRDefault="00D64EBE" w:rsidP="00D64EBE">
      <w:pPr>
        <w:pStyle w:val="paragraph"/>
        <w:spacing w:before="0" w:beforeAutospacing="0" w:after="0" w:afterAutospacing="0"/>
        <w:textAlignment w:val="baseline"/>
        <w:rPr>
          <w:sz w:val="26"/>
        </w:rPr>
      </w:pPr>
      <w:r w:rsidRPr="00D64EBE">
        <w:rPr>
          <w:b/>
          <w:bCs/>
          <w:sz w:val="26"/>
        </w:rPr>
        <w:t>Date:</w:t>
      </w:r>
      <w:r w:rsidRPr="00D64EBE">
        <w:rPr>
          <w:sz w:val="26"/>
        </w:rPr>
        <w:t xml:space="preserve"> </w:t>
      </w:r>
      <w:r>
        <w:rPr>
          <w:sz w:val="26"/>
        </w:rPr>
        <w:t>February 13, 2026</w:t>
      </w:r>
      <w:r w:rsidRPr="00D64EBE">
        <w:rPr>
          <w:sz w:val="26"/>
        </w:rPr>
        <w:br/>
      </w:r>
      <w:r w:rsidRPr="00D64EBE">
        <w:rPr>
          <w:b/>
          <w:bCs/>
          <w:sz w:val="26"/>
        </w:rPr>
        <w:t>Time:</w:t>
      </w:r>
      <w:r w:rsidRPr="00D64EBE">
        <w:rPr>
          <w:sz w:val="26"/>
        </w:rPr>
        <w:t xml:space="preserve"> </w:t>
      </w:r>
      <w:r>
        <w:rPr>
          <w:sz w:val="26"/>
        </w:rPr>
        <w:t>10:00AM</w:t>
      </w:r>
    </w:p>
    <w:p w14:paraId="379663CA" w14:textId="0240A3EE" w:rsidR="006E6F90" w:rsidRDefault="006E6F90" w:rsidP="00D64EBE">
      <w:pPr>
        <w:pStyle w:val="paragraph"/>
        <w:spacing w:before="0" w:beforeAutospacing="0" w:after="0" w:afterAutospacing="0"/>
        <w:textAlignment w:val="baseline"/>
        <w:rPr>
          <w:sz w:val="26"/>
        </w:rPr>
      </w:pPr>
    </w:p>
    <w:p w14:paraId="75537ED1" w14:textId="24C55185" w:rsidR="00D64EBE" w:rsidRDefault="00214AB9" w:rsidP="00D64EBE">
      <w:pPr>
        <w:pStyle w:val="paragraph"/>
        <w:spacing w:before="0" w:beforeAutospacing="0" w:after="0" w:afterAutospacing="0"/>
        <w:textAlignment w:val="baseline"/>
        <w:rPr>
          <w:sz w:val="26"/>
        </w:rPr>
      </w:pPr>
      <w:r>
        <w:rPr>
          <w:sz w:val="26"/>
        </w:rPr>
        <w:t>All proposal responses shall be submitted electronically via the electronic Vendor Portal (</w:t>
      </w:r>
      <w:proofErr w:type="spellStart"/>
      <w:r>
        <w:rPr>
          <w:sz w:val="26"/>
        </w:rPr>
        <w:t>eVP</w:t>
      </w:r>
      <w:proofErr w:type="spellEnd"/>
      <w:r>
        <w:rPr>
          <w:sz w:val="26"/>
        </w:rPr>
        <w:t xml:space="preserve">). Additional information can be found at the </w:t>
      </w:r>
      <w:proofErr w:type="spellStart"/>
      <w:r>
        <w:rPr>
          <w:sz w:val="26"/>
        </w:rPr>
        <w:t>eVP</w:t>
      </w:r>
      <w:proofErr w:type="spellEnd"/>
      <w:r>
        <w:rPr>
          <w:sz w:val="26"/>
        </w:rPr>
        <w:t xml:space="preserve"> updates for Vendors link: </w:t>
      </w:r>
      <w:hyperlink r:id="rId11" w:history="1">
        <w:r w:rsidR="00C21E9C" w:rsidRPr="001435BC">
          <w:rPr>
            <w:rStyle w:val="Hyperlink"/>
            <w:sz w:val="26"/>
          </w:rPr>
          <w:t>https://eprocurement.nc.gov/news-events/evp-updates-vendors</w:t>
        </w:r>
      </w:hyperlink>
    </w:p>
    <w:p w14:paraId="6587E84A" w14:textId="77777777" w:rsidR="006E6F90" w:rsidRDefault="006E6F90" w:rsidP="00D64EBE">
      <w:pPr>
        <w:pStyle w:val="paragraph"/>
        <w:spacing w:before="0" w:beforeAutospacing="0" w:after="0" w:afterAutospacing="0"/>
        <w:textAlignment w:val="baseline"/>
        <w:rPr>
          <w:sz w:val="26"/>
        </w:rPr>
      </w:pPr>
    </w:p>
    <w:p w14:paraId="1F351236" w14:textId="0516E199" w:rsidR="00D64EBE" w:rsidRPr="00D64EBE" w:rsidRDefault="00D64EBE" w:rsidP="00D64EBE">
      <w:pPr>
        <w:pStyle w:val="paragraph"/>
        <w:spacing w:before="0" w:beforeAutospacing="0" w:after="0" w:afterAutospacing="0"/>
        <w:textAlignment w:val="baseline"/>
        <w:rPr>
          <w:sz w:val="26"/>
        </w:rPr>
      </w:pPr>
      <w:r w:rsidRPr="00D64EBE">
        <w:rPr>
          <w:sz w:val="26"/>
        </w:rPr>
        <w:t>Late proposals will not be accepted.</w:t>
      </w:r>
    </w:p>
    <w:p w14:paraId="7F258766" w14:textId="615AA83F" w:rsidR="007A0446" w:rsidRPr="007A0446" w:rsidRDefault="007A0446" w:rsidP="007A0446">
      <w:pPr>
        <w:pStyle w:val="paragraph"/>
        <w:spacing w:before="0" w:beforeAutospacing="0" w:after="0" w:afterAutospacing="0"/>
        <w:ind w:left="720"/>
        <w:textAlignment w:val="baseline"/>
        <w:rPr>
          <w:rFonts w:eastAsia="Tahoma" w:hAnsi="Tahoma" w:cs="Tahoma"/>
          <w:sz w:val="26"/>
        </w:rPr>
      </w:pPr>
    </w:p>
    <w:p w14:paraId="6EBCC15A" w14:textId="6B2C5646" w:rsidR="7666F14F" w:rsidRPr="007A0446" w:rsidRDefault="00382478"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sz w:val="26"/>
        </w:rPr>
        <w:t xml:space="preserve">RFP </w:t>
      </w:r>
      <w:r w:rsidR="7666F14F" w:rsidRPr="007A0446">
        <w:rPr>
          <w:rFonts w:eastAsia="Tahoma" w:hAnsi="Tahoma" w:cs="Tahoma"/>
          <w:b/>
          <w:bCs/>
          <w:sz w:val="26"/>
        </w:rPr>
        <w:t>PROJECT SCHEDULE</w:t>
      </w:r>
    </w:p>
    <w:p w14:paraId="78D23505" w14:textId="2BDBFB79" w:rsidR="7666F14F"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Town anticipates the following general schedule:</w:t>
      </w:r>
    </w:p>
    <w:p w14:paraId="0910AB82" w14:textId="25904971" w:rsidR="00E13E46" w:rsidRDefault="00E13E46" w:rsidP="007A0446">
      <w:pPr>
        <w:pStyle w:val="paragraph"/>
        <w:spacing w:before="0" w:beforeAutospacing="0" w:after="0" w:afterAutospacing="0"/>
        <w:textAlignment w:val="baseline"/>
        <w:rPr>
          <w:rFonts w:eastAsia="Tahoma" w:hAnsi="Tahoma" w:cs="Tahoma"/>
          <w:sz w:val="26"/>
        </w:rPr>
      </w:pPr>
    </w:p>
    <w:tbl>
      <w:tblPr>
        <w:tblStyle w:val="TableGrid"/>
        <w:tblW w:w="0" w:type="auto"/>
        <w:tblLook w:val="04A0" w:firstRow="1" w:lastRow="0" w:firstColumn="1" w:lastColumn="0" w:noHBand="0" w:noVBand="1"/>
      </w:tblPr>
      <w:tblGrid>
        <w:gridCol w:w="3595"/>
        <w:gridCol w:w="2430"/>
        <w:gridCol w:w="3585"/>
      </w:tblGrid>
      <w:tr w:rsidR="00E13E46" w14:paraId="177FFF42" w14:textId="77777777" w:rsidTr="00303896">
        <w:tc>
          <w:tcPr>
            <w:tcW w:w="3595" w:type="dxa"/>
            <w:shd w:val="clear" w:color="auto" w:fill="BFBFBF" w:themeFill="background1" w:themeFillShade="BF"/>
          </w:tcPr>
          <w:p w14:paraId="3417FEEA" w14:textId="2BAE70E8"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Event</w:t>
            </w:r>
          </w:p>
        </w:tc>
        <w:tc>
          <w:tcPr>
            <w:tcW w:w="2430" w:type="dxa"/>
            <w:shd w:val="clear" w:color="auto" w:fill="BFBFBF" w:themeFill="background1" w:themeFillShade="BF"/>
          </w:tcPr>
          <w:p w14:paraId="179B14C0" w14:textId="48C392B4"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Responsibility</w:t>
            </w:r>
          </w:p>
        </w:tc>
        <w:tc>
          <w:tcPr>
            <w:tcW w:w="3585" w:type="dxa"/>
            <w:shd w:val="clear" w:color="auto" w:fill="BFBFBF" w:themeFill="background1" w:themeFillShade="BF"/>
          </w:tcPr>
          <w:p w14:paraId="3377D701" w14:textId="7C3CA821" w:rsidR="00E13E46" w:rsidRPr="00303896" w:rsidRDefault="00E13E4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 xml:space="preserve">Date and </w:t>
            </w:r>
            <w:proofErr w:type="gramStart"/>
            <w:r w:rsidRPr="00303896">
              <w:rPr>
                <w:rFonts w:eastAsia="Tahoma" w:hAnsi="Tahoma" w:cs="Tahoma"/>
                <w:b/>
                <w:bCs/>
                <w:sz w:val="26"/>
              </w:rPr>
              <w:t>Time</w:t>
            </w:r>
            <w:proofErr w:type="gramEnd"/>
          </w:p>
        </w:tc>
      </w:tr>
      <w:tr w:rsidR="00E13E46" w14:paraId="1302A385" w14:textId="77777777" w:rsidTr="0036789E">
        <w:tc>
          <w:tcPr>
            <w:tcW w:w="3595" w:type="dxa"/>
          </w:tcPr>
          <w:p w14:paraId="24703BCE" w14:textId="230B20C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Issue RFP</w:t>
            </w:r>
          </w:p>
        </w:tc>
        <w:tc>
          <w:tcPr>
            <w:tcW w:w="2430" w:type="dxa"/>
          </w:tcPr>
          <w:p w14:paraId="00B3037D" w14:textId="5ECEED6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Town </w:t>
            </w:r>
          </w:p>
        </w:tc>
        <w:tc>
          <w:tcPr>
            <w:tcW w:w="3585" w:type="dxa"/>
          </w:tcPr>
          <w:p w14:paraId="6E9987FB" w14:textId="38D8B46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January 30, </w:t>
            </w:r>
            <w:r w:rsidR="00E6263C">
              <w:rPr>
                <w:rFonts w:eastAsia="Tahoma" w:hAnsi="Tahoma" w:cs="Tahoma"/>
                <w:sz w:val="26"/>
              </w:rPr>
              <w:t>2026</w:t>
            </w:r>
          </w:p>
        </w:tc>
      </w:tr>
      <w:tr w:rsidR="00E13E46" w14:paraId="0A312CC4" w14:textId="77777777" w:rsidTr="0036789E">
        <w:tc>
          <w:tcPr>
            <w:tcW w:w="3595" w:type="dxa"/>
          </w:tcPr>
          <w:p w14:paraId="6747E394" w14:textId="73CCDA1A"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Pre-Proposal Meeting/Site Visit</w:t>
            </w:r>
          </w:p>
        </w:tc>
        <w:tc>
          <w:tcPr>
            <w:tcW w:w="2430" w:type="dxa"/>
          </w:tcPr>
          <w:p w14:paraId="4BF2A2CB" w14:textId="192FABEF"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365C3384" w14:textId="2B0E1391" w:rsidR="00E13E46" w:rsidRDefault="00E6263C"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5, 2026, 10:00AM</w:t>
            </w:r>
          </w:p>
        </w:tc>
      </w:tr>
      <w:tr w:rsidR="00E13E46" w14:paraId="200CDFFD" w14:textId="77777777" w:rsidTr="0036789E">
        <w:tc>
          <w:tcPr>
            <w:tcW w:w="3595" w:type="dxa"/>
          </w:tcPr>
          <w:p w14:paraId="1B8F1E91" w14:textId="47F0291F"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Submit Written Questions</w:t>
            </w:r>
          </w:p>
        </w:tc>
        <w:tc>
          <w:tcPr>
            <w:tcW w:w="2430" w:type="dxa"/>
          </w:tcPr>
          <w:p w14:paraId="5C945F77" w14:textId="0016AE03"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w:t>
            </w:r>
          </w:p>
        </w:tc>
        <w:tc>
          <w:tcPr>
            <w:tcW w:w="3585" w:type="dxa"/>
          </w:tcPr>
          <w:p w14:paraId="431F3A50" w14:textId="0A662DE9" w:rsidR="00E13E46" w:rsidRDefault="00E6263C"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6, 2026, 10:00AM</w:t>
            </w:r>
          </w:p>
        </w:tc>
      </w:tr>
      <w:tr w:rsidR="00E13E46" w14:paraId="202F4761" w14:textId="77777777" w:rsidTr="0036789E">
        <w:tc>
          <w:tcPr>
            <w:tcW w:w="3595" w:type="dxa"/>
          </w:tcPr>
          <w:p w14:paraId="28F9A6FB" w14:textId="2E36408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Provide Responses to Questions</w:t>
            </w:r>
          </w:p>
        </w:tc>
        <w:tc>
          <w:tcPr>
            <w:tcW w:w="2430" w:type="dxa"/>
          </w:tcPr>
          <w:p w14:paraId="0C87BC42" w14:textId="0A9E24F4"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4E4DF7FB" w14:textId="64DAA727" w:rsidR="00E13E46" w:rsidRDefault="0036789E"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11, 2026, 10:00AM</w:t>
            </w:r>
          </w:p>
        </w:tc>
      </w:tr>
      <w:tr w:rsidR="00E13E46" w14:paraId="18CC53C3" w14:textId="77777777" w:rsidTr="0036789E">
        <w:tc>
          <w:tcPr>
            <w:tcW w:w="3595" w:type="dxa"/>
          </w:tcPr>
          <w:p w14:paraId="50D21CFE" w14:textId="30AAA991"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Submit Proposals</w:t>
            </w:r>
          </w:p>
        </w:tc>
        <w:tc>
          <w:tcPr>
            <w:tcW w:w="2430" w:type="dxa"/>
          </w:tcPr>
          <w:p w14:paraId="27AF246D" w14:textId="6B6A2619"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w:t>
            </w:r>
          </w:p>
        </w:tc>
        <w:tc>
          <w:tcPr>
            <w:tcW w:w="3585" w:type="dxa"/>
          </w:tcPr>
          <w:p w14:paraId="05152F82" w14:textId="6C11A367" w:rsidR="00E13E46" w:rsidRDefault="0036789E" w:rsidP="007A0446">
            <w:pPr>
              <w:pStyle w:val="paragraph"/>
              <w:spacing w:before="0" w:beforeAutospacing="0" w:after="0" w:afterAutospacing="0"/>
              <w:textAlignment w:val="baseline"/>
              <w:rPr>
                <w:rFonts w:eastAsia="Tahoma" w:hAnsi="Tahoma" w:cs="Tahoma"/>
                <w:sz w:val="26"/>
              </w:rPr>
            </w:pPr>
            <w:proofErr w:type="gramStart"/>
            <w:r>
              <w:rPr>
                <w:rFonts w:eastAsia="Tahoma" w:hAnsi="Tahoma" w:cs="Tahoma"/>
                <w:sz w:val="26"/>
              </w:rPr>
              <w:t>February,</w:t>
            </w:r>
            <w:proofErr w:type="gramEnd"/>
            <w:r>
              <w:rPr>
                <w:rFonts w:eastAsia="Tahoma" w:hAnsi="Tahoma" w:cs="Tahoma"/>
                <w:sz w:val="26"/>
              </w:rPr>
              <w:t xml:space="preserve"> 13, 2026 10:00AM</w:t>
            </w:r>
          </w:p>
        </w:tc>
      </w:tr>
      <w:tr w:rsidR="00661405" w14:paraId="4C41475A" w14:textId="77777777" w:rsidTr="0036789E">
        <w:tc>
          <w:tcPr>
            <w:tcW w:w="3595" w:type="dxa"/>
          </w:tcPr>
          <w:p w14:paraId="7B1A53EF" w14:textId="729ABEB2" w:rsidR="00661405" w:rsidRDefault="00661405"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Bid Open</w:t>
            </w:r>
            <w:r w:rsidR="001B7EB1">
              <w:rPr>
                <w:rFonts w:eastAsia="Tahoma" w:hAnsi="Tahoma" w:cs="Tahoma"/>
                <w:sz w:val="26"/>
              </w:rPr>
              <w:t>ing</w:t>
            </w:r>
          </w:p>
        </w:tc>
        <w:tc>
          <w:tcPr>
            <w:tcW w:w="2430" w:type="dxa"/>
          </w:tcPr>
          <w:p w14:paraId="3C12E0A6" w14:textId="0DAACE58" w:rsidR="00661405" w:rsidRDefault="001B7EB1"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3B411EA4" w14:textId="5D693142" w:rsidR="00661405" w:rsidRDefault="001B7EB1"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February 13, 2026, 10:30AM</w:t>
            </w:r>
          </w:p>
        </w:tc>
      </w:tr>
      <w:tr w:rsidR="00E13E46" w14:paraId="4E162710" w14:textId="77777777" w:rsidTr="0036789E">
        <w:tc>
          <w:tcPr>
            <w:tcW w:w="3595" w:type="dxa"/>
          </w:tcPr>
          <w:p w14:paraId="13CA1C66" w14:textId="62C022B7"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Contract Award</w:t>
            </w:r>
          </w:p>
        </w:tc>
        <w:tc>
          <w:tcPr>
            <w:tcW w:w="2430" w:type="dxa"/>
          </w:tcPr>
          <w:p w14:paraId="4BB02BAD" w14:textId="04B57CBA" w:rsidR="00E13E46" w:rsidRDefault="00E13E4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Town</w:t>
            </w:r>
          </w:p>
        </w:tc>
        <w:tc>
          <w:tcPr>
            <w:tcW w:w="3585" w:type="dxa"/>
          </w:tcPr>
          <w:p w14:paraId="408875A6" w14:textId="68337924" w:rsidR="00E13E46" w:rsidRDefault="00725AA7"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Mid-February 2026</w:t>
            </w:r>
          </w:p>
        </w:tc>
      </w:tr>
    </w:tbl>
    <w:p w14:paraId="3F04786C" w14:textId="77777777" w:rsidR="00E13E46" w:rsidRPr="007A0446" w:rsidRDefault="00E13E46" w:rsidP="007A0446">
      <w:pPr>
        <w:pStyle w:val="paragraph"/>
        <w:spacing w:before="0" w:beforeAutospacing="0" w:after="0" w:afterAutospacing="0"/>
        <w:textAlignment w:val="baseline"/>
        <w:rPr>
          <w:rFonts w:eastAsia="Tahoma" w:hAnsi="Tahoma" w:cs="Tahoma"/>
          <w:sz w:val="26"/>
        </w:rPr>
      </w:pPr>
    </w:p>
    <w:p w14:paraId="5D48EC11" w14:textId="31140DB6" w:rsidR="00C139E9" w:rsidRDefault="004341DC" w:rsidP="007A0446">
      <w:pPr>
        <w:pStyle w:val="paragraph"/>
        <w:spacing w:before="0" w:beforeAutospacing="0" w:after="0" w:afterAutospacing="0"/>
        <w:textAlignment w:val="baseline"/>
        <w:rPr>
          <w:rFonts w:eastAsia="Tahoma" w:hAnsi="Tahoma" w:cs="Tahoma"/>
          <w:b/>
          <w:bCs/>
          <w:sz w:val="26"/>
        </w:rPr>
      </w:pPr>
      <w:r w:rsidRPr="004341DC">
        <w:rPr>
          <w:rFonts w:eastAsia="Tahoma" w:hAnsi="Tahoma" w:cs="Tahoma"/>
          <w:b/>
          <w:bCs/>
          <w:sz w:val="26"/>
        </w:rPr>
        <w:t>PROPOSAL QUESTIONS</w:t>
      </w:r>
    </w:p>
    <w:p w14:paraId="73E76101" w14:textId="1DF60900" w:rsidR="004341DC" w:rsidRDefault="00337DEE"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Upon review of the RFP document, Vendors may have questions to clarify or interpret the RFP </w:t>
      </w:r>
      <w:proofErr w:type="gramStart"/>
      <w:r>
        <w:rPr>
          <w:rFonts w:eastAsia="Tahoma" w:hAnsi="Tahoma" w:cs="Tahoma"/>
          <w:sz w:val="26"/>
        </w:rPr>
        <w:t>in order to</w:t>
      </w:r>
      <w:proofErr w:type="gramEnd"/>
      <w:r>
        <w:rPr>
          <w:rFonts w:eastAsia="Tahoma" w:hAnsi="Tahoma" w:cs="Tahoma"/>
          <w:sz w:val="26"/>
        </w:rPr>
        <w:t xml:space="preserve"> submit the best proposal possible. To accommodate the Proposal Questions process, Vendors shall submit any such questions by the </w:t>
      </w:r>
      <w:r>
        <w:rPr>
          <w:rFonts w:eastAsia="Tahoma" w:hAnsi="Tahoma" w:cs="Tahoma"/>
          <w:sz w:val="26"/>
        </w:rPr>
        <w:t>“</w:t>
      </w:r>
      <w:r>
        <w:rPr>
          <w:rFonts w:eastAsia="Tahoma" w:hAnsi="Tahoma" w:cs="Tahoma"/>
          <w:sz w:val="26"/>
        </w:rPr>
        <w:t>Submit Written Questions</w:t>
      </w:r>
      <w:r>
        <w:rPr>
          <w:rFonts w:eastAsia="Tahoma" w:hAnsi="Tahoma" w:cs="Tahoma"/>
          <w:sz w:val="26"/>
        </w:rPr>
        <w:t>”</w:t>
      </w:r>
      <w:r>
        <w:rPr>
          <w:rFonts w:eastAsia="Tahoma" w:hAnsi="Tahoma" w:cs="Tahoma"/>
          <w:sz w:val="26"/>
        </w:rPr>
        <w:t xml:space="preserve"> date and time provided </w:t>
      </w:r>
      <w:r w:rsidR="00382478">
        <w:rPr>
          <w:rFonts w:eastAsia="Tahoma" w:hAnsi="Tahoma" w:cs="Tahoma"/>
          <w:sz w:val="26"/>
        </w:rPr>
        <w:t>in the RFP Project Schedule section above, unless modified by addendum.</w:t>
      </w:r>
    </w:p>
    <w:p w14:paraId="3548192A" w14:textId="77777777" w:rsidR="00382478" w:rsidRDefault="00382478" w:rsidP="007A0446">
      <w:pPr>
        <w:pStyle w:val="paragraph"/>
        <w:spacing w:before="0" w:beforeAutospacing="0" w:after="0" w:afterAutospacing="0"/>
        <w:textAlignment w:val="baseline"/>
        <w:rPr>
          <w:rFonts w:eastAsia="Tahoma" w:hAnsi="Tahoma" w:cs="Tahoma"/>
          <w:sz w:val="26"/>
        </w:rPr>
      </w:pPr>
    </w:p>
    <w:p w14:paraId="7BEAA3EA" w14:textId="1A7040F6" w:rsidR="00382478" w:rsidRDefault="00382478"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 xml:space="preserve">Written questions shall be emailed to </w:t>
      </w:r>
      <w:r w:rsidRPr="007A0446">
        <w:rPr>
          <w:rFonts w:eastAsia="Tahoma" w:hAnsi="Tahoma" w:cs="Tahoma"/>
          <w:sz w:val="26"/>
        </w:rPr>
        <w:t>town.clerk@townofgarland.com</w:t>
      </w:r>
      <w:r w:rsidRPr="007A0446">
        <w:rPr>
          <w:rFonts w:eastAsia="Tahoma" w:hAnsi="Tahoma" w:cs="Tahoma"/>
          <w:sz w:val="26"/>
        </w:rPr>
        <w:t> </w:t>
      </w:r>
      <w:r w:rsidR="00EF2134">
        <w:rPr>
          <w:rFonts w:eastAsia="Tahoma" w:hAnsi="Tahoma" w:cs="Tahoma"/>
          <w:sz w:val="26"/>
        </w:rPr>
        <w:t xml:space="preserve">by the date and time specified above. Vendors should enter the RFP number as the subject for the email. Question submittals should include a reference to the applicable RFP section and be submitted in the </w:t>
      </w:r>
      <w:r w:rsidR="009D5336">
        <w:rPr>
          <w:rFonts w:eastAsia="Tahoma" w:hAnsi="Tahoma" w:cs="Tahoma"/>
          <w:sz w:val="26"/>
        </w:rPr>
        <w:t>format show</w:t>
      </w:r>
      <w:r w:rsidR="00F4290A">
        <w:rPr>
          <w:rFonts w:eastAsia="Tahoma" w:hAnsi="Tahoma" w:cs="Tahoma"/>
          <w:sz w:val="26"/>
        </w:rPr>
        <w:t>n</w:t>
      </w:r>
      <w:r w:rsidR="009D5336">
        <w:rPr>
          <w:rFonts w:eastAsia="Tahoma" w:hAnsi="Tahoma" w:cs="Tahoma"/>
          <w:sz w:val="26"/>
        </w:rPr>
        <w:t xml:space="preserve"> below:</w:t>
      </w:r>
      <w:r w:rsidR="009D5336">
        <w:rPr>
          <w:rFonts w:eastAsia="Tahoma" w:hAnsi="Tahoma" w:cs="Tahoma"/>
          <w:sz w:val="26"/>
        </w:rPr>
        <w:br/>
      </w:r>
    </w:p>
    <w:tbl>
      <w:tblPr>
        <w:tblStyle w:val="TableGrid"/>
        <w:tblW w:w="0" w:type="auto"/>
        <w:tblLook w:val="04A0" w:firstRow="1" w:lastRow="0" w:firstColumn="1" w:lastColumn="0" w:noHBand="0" w:noVBand="1"/>
      </w:tblPr>
      <w:tblGrid>
        <w:gridCol w:w="4805"/>
        <w:gridCol w:w="4805"/>
      </w:tblGrid>
      <w:tr w:rsidR="009D5336" w14:paraId="2AA17318" w14:textId="77777777" w:rsidTr="00303896">
        <w:tc>
          <w:tcPr>
            <w:tcW w:w="4805" w:type="dxa"/>
            <w:shd w:val="clear" w:color="auto" w:fill="BFBFBF" w:themeFill="background1" w:themeFillShade="BF"/>
          </w:tcPr>
          <w:p w14:paraId="380B923C" w14:textId="41F2F85C" w:rsidR="009D5336" w:rsidRPr="00303896" w:rsidRDefault="009D533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Reference</w:t>
            </w:r>
          </w:p>
        </w:tc>
        <w:tc>
          <w:tcPr>
            <w:tcW w:w="4805" w:type="dxa"/>
            <w:shd w:val="clear" w:color="auto" w:fill="BFBFBF" w:themeFill="background1" w:themeFillShade="BF"/>
          </w:tcPr>
          <w:p w14:paraId="2EF5E6BB" w14:textId="244E3F3B" w:rsidR="009D5336" w:rsidRPr="00303896" w:rsidRDefault="009D5336" w:rsidP="007A0446">
            <w:pPr>
              <w:pStyle w:val="paragraph"/>
              <w:spacing w:before="0" w:beforeAutospacing="0" w:after="0" w:afterAutospacing="0"/>
              <w:textAlignment w:val="baseline"/>
              <w:rPr>
                <w:rFonts w:eastAsia="Tahoma" w:hAnsi="Tahoma" w:cs="Tahoma"/>
                <w:b/>
                <w:bCs/>
                <w:sz w:val="26"/>
              </w:rPr>
            </w:pPr>
            <w:r w:rsidRPr="00303896">
              <w:rPr>
                <w:rFonts w:eastAsia="Tahoma" w:hAnsi="Tahoma" w:cs="Tahoma"/>
                <w:b/>
                <w:bCs/>
                <w:sz w:val="26"/>
              </w:rPr>
              <w:t>Vendor Question</w:t>
            </w:r>
          </w:p>
        </w:tc>
      </w:tr>
      <w:tr w:rsidR="009D5336" w14:paraId="75734EDC" w14:textId="77777777" w:rsidTr="009D5336">
        <w:tc>
          <w:tcPr>
            <w:tcW w:w="4805" w:type="dxa"/>
          </w:tcPr>
          <w:p w14:paraId="0EC92D6C" w14:textId="6E7AF4E8" w:rsidR="009D5336" w:rsidRDefault="009D533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RFP Section, Page Number</w:t>
            </w:r>
          </w:p>
        </w:tc>
        <w:tc>
          <w:tcPr>
            <w:tcW w:w="4805" w:type="dxa"/>
          </w:tcPr>
          <w:p w14:paraId="56E04992" w14:textId="3B225262" w:rsidR="009D5336" w:rsidRDefault="009D5336"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Vendor question</w:t>
            </w:r>
            <w:r>
              <w:rPr>
                <w:rFonts w:eastAsia="Tahoma" w:hAnsi="Tahoma" w:cs="Tahoma"/>
                <w:sz w:val="26"/>
              </w:rPr>
              <w:t>…</w:t>
            </w:r>
            <w:r>
              <w:rPr>
                <w:rFonts w:eastAsia="Tahoma" w:hAnsi="Tahoma" w:cs="Tahoma"/>
                <w:sz w:val="26"/>
              </w:rPr>
              <w:t>.?</w:t>
            </w:r>
          </w:p>
        </w:tc>
      </w:tr>
    </w:tbl>
    <w:p w14:paraId="0EC88C3C" w14:textId="77777777" w:rsidR="009D5336" w:rsidRPr="00337DEE" w:rsidRDefault="009D5336" w:rsidP="007A0446">
      <w:pPr>
        <w:pStyle w:val="paragraph"/>
        <w:spacing w:before="0" w:beforeAutospacing="0" w:after="0" w:afterAutospacing="0"/>
        <w:textAlignment w:val="baseline"/>
        <w:rPr>
          <w:rFonts w:eastAsia="Tahoma" w:hAnsi="Tahoma" w:cs="Tahoma"/>
          <w:sz w:val="26"/>
        </w:rPr>
      </w:pPr>
    </w:p>
    <w:p w14:paraId="45937AF4" w14:textId="77777777" w:rsidR="004341DC" w:rsidRDefault="004341DC" w:rsidP="007A0446">
      <w:pPr>
        <w:pStyle w:val="paragraph"/>
        <w:spacing w:before="0" w:beforeAutospacing="0" w:after="0" w:afterAutospacing="0"/>
        <w:textAlignment w:val="baseline"/>
        <w:rPr>
          <w:rFonts w:eastAsia="Tahoma" w:hAnsi="Tahoma" w:cs="Tahoma"/>
          <w:b/>
          <w:bCs/>
          <w:sz w:val="26"/>
        </w:rPr>
      </w:pPr>
    </w:p>
    <w:p w14:paraId="373DEF3C" w14:textId="77777777" w:rsidR="00657DD2" w:rsidRDefault="00657DD2" w:rsidP="007A0446">
      <w:pPr>
        <w:pStyle w:val="paragraph"/>
        <w:spacing w:before="0" w:beforeAutospacing="0" w:after="0" w:afterAutospacing="0"/>
        <w:textAlignment w:val="baseline"/>
        <w:rPr>
          <w:rFonts w:eastAsia="Tahoma" w:hAnsi="Tahoma" w:cs="Tahoma"/>
          <w:b/>
          <w:bCs/>
          <w:sz w:val="26"/>
        </w:rPr>
      </w:pPr>
    </w:p>
    <w:p w14:paraId="1AF516AC" w14:textId="77777777" w:rsidR="00657DD2" w:rsidRDefault="00657DD2" w:rsidP="007A0446">
      <w:pPr>
        <w:pStyle w:val="paragraph"/>
        <w:spacing w:before="0" w:beforeAutospacing="0" w:after="0" w:afterAutospacing="0"/>
        <w:textAlignment w:val="baseline"/>
        <w:rPr>
          <w:rFonts w:eastAsia="Tahoma" w:hAnsi="Tahoma" w:cs="Tahoma"/>
          <w:b/>
          <w:bCs/>
          <w:sz w:val="26"/>
        </w:rPr>
      </w:pPr>
    </w:p>
    <w:p w14:paraId="19BF7728" w14:textId="6671215A" w:rsidR="00B743AE" w:rsidRDefault="009161FC" w:rsidP="007A0446">
      <w:pPr>
        <w:pStyle w:val="paragraph"/>
        <w:spacing w:before="0" w:beforeAutospacing="0" w:after="0" w:afterAutospacing="0"/>
        <w:textAlignment w:val="baseline"/>
        <w:rPr>
          <w:rFonts w:eastAsia="Tahoma" w:hAnsi="Tahoma" w:cs="Tahoma"/>
          <w:b/>
          <w:bCs/>
          <w:sz w:val="26"/>
        </w:rPr>
      </w:pPr>
      <w:r>
        <w:rPr>
          <w:rFonts w:eastAsia="Tahoma" w:hAnsi="Tahoma" w:cs="Tahoma"/>
          <w:b/>
          <w:bCs/>
          <w:noProof/>
          <w:sz w:val="26"/>
        </w:rPr>
        <w:lastRenderedPageBreak/>
        <w:drawing>
          <wp:anchor distT="0" distB="0" distL="114300" distR="114300" simplePos="0" relativeHeight="251659776" behindDoc="1" locked="0" layoutInCell="1" allowOverlap="1" wp14:anchorId="447D3AE3" wp14:editId="15CE21EA">
            <wp:simplePos x="0" y="0"/>
            <wp:positionH relativeFrom="page">
              <wp:align>center</wp:align>
            </wp:positionH>
            <wp:positionV relativeFrom="paragraph">
              <wp:posOffset>9525</wp:posOffset>
            </wp:positionV>
            <wp:extent cx="1371600" cy="1371600"/>
            <wp:effectExtent l="0" t="0" r="0" b="0"/>
            <wp:wrapSquare wrapText="bothSides"/>
            <wp:docPr id="148654937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pic:spPr>
                </pic:pic>
              </a:graphicData>
            </a:graphic>
          </wp:anchor>
        </w:drawing>
      </w:r>
    </w:p>
    <w:p w14:paraId="03165210"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40D930E3"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02EF9D2A"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1A3BEF92"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428BC03A"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52E70812"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61C79D06"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46095E9F" w14:textId="77777777" w:rsidR="009161FC" w:rsidRDefault="009161FC" w:rsidP="007A0446">
      <w:pPr>
        <w:pStyle w:val="paragraph"/>
        <w:spacing w:before="0" w:beforeAutospacing="0" w:after="0" w:afterAutospacing="0"/>
        <w:textAlignment w:val="baseline"/>
        <w:rPr>
          <w:rFonts w:eastAsia="Tahoma" w:hAnsi="Tahoma" w:cs="Tahoma"/>
          <w:b/>
          <w:bCs/>
          <w:sz w:val="26"/>
        </w:rPr>
      </w:pPr>
    </w:p>
    <w:p w14:paraId="1BFF1167" w14:textId="41DFE963" w:rsidR="7666F14F" w:rsidRPr="00C139E9" w:rsidRDefault="7666F14F" w:rsidP="007A0446">
      <w:pPr>
        <w:pStyle w:val="paragraph"/>
        <w:spacing w:before="0" w:beforeAutospacing="0" w:after="0" w:afterAutospacing="0"/>
        <w:textAlignment w:val="baseline"/>
        <w:rPr>
          <w:rFonts w:eastAsia="Tahoma" w:hAnsi="Tahoma" w:cs="Tahoma"/>
          <w:b/>
          <w:bCs/>
          <w:sz w:val="26"/>
        </w:rPr>
      </w:pPr>
      <w:r w:rsidRPr="00C139E9">
        <w:rPr>
          <w:rFonts w:eastAsia="Tahoma" w:hAnsi="Tahoma" w:cs="Tahoma"/>
          <w:b/>
          <w:bCs/>
          <w:sz w:val="26"/>
        </w:rPr>
        <w:t>CONTRACT TERM</w:t>
      </w:r>
    </w:p>
    <w:p w14:paraId="232B59C3" w14:textId="2B1C2A46" w:rsidR="7666F14F"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contract resulting from this RFP shall commence upon final execution by all parties. Work shall begin within five (5) business days of the Town</w:t>
      </w:r>
      <w:r w:rsidRPr="007A0446">
        <w:rPr>
          <w:rFonts w:eastAsia="Tahoma" w:hAnsi="Tahoma" w:cs="Tahoma"/>
          <w:sz w:val="26"/>
        </w:rPr>
        <w:t>’</w:t>
      </w:r>
      <w:r w:rsidRPr="007A0446">
        <w:rPr>
          <w:rFonts w:eastAsia="Tahoma" w:hAnsi="Tahoma" w:cs="Tahoma"/>
          <w:sz w:val="26"/>
        </w:rPr>
        <w:t>s issuance of a written Notice to Proceed.</w:t>
      </w:r>
    </w:p>
    <w:p w14:paraId="4868D023" w14:textId="77777777" w:rsidR="008305BF" w:rsidRPr="007A0446" w:rsidRDefault="008305BF" w:rsidP="007A0446">
      <w:pPr>
        <w:pStyle w:val="paragraph"/>
        <w:spacing w:before="0" w:beforeAutospacing="0" w:after="0" w:afterAutospacing="0"/>
        <w:textAlignment w:val="baseline"/>
        <w:rPr>
          <w:rFonts w:eastAsia="Tahoma" w:hAnsi="Tahoma" w:cs="Tahoma"/>
          <w:sz w:val="26"/>
        </w:rPr>
      </w:pPr>
    </w:p>
    <w:p w14:paraId="622FC6F7" w14:textId="0DBD00C0" w:rsidR="7666F14F" w:rsidRPr="007A0446" w:rsidRDefault="7666F14F"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initial contract term shall be one hundred eighty (180) calendar days from the Notice to Proceed. All work must be completed, accepted, and fully requisitioned no later than August 13, 2026, in accordance with CDBG-NR Grant Number 20-D-3060 (NR).</w:t>
      </w:r>
    </w:p>
    <w:p w14:paraId="5764DA0F" w14:textId="67FE8FD7" w:rsidR="1CB58292" w:rsidRPr="007A0446" w:rsidRDefault="1CB58292" w:rsidP="007A0446">
      <w:pPr>
        <w:pStyle w:val="paragraph"/>
        <w:spacing w:before="0" w:beforeAutospacing="0" w:after="0" w:afterAutospacing="0"/>
        <w:textAlignment w:val="baseline"/>
        <w:rPr>
          <w:rFonts w:eastAsia="Tahoma" w:hAnsi="Tahoma" w:cs="Tahoma"/>
          <w:sz w:val="26"/>
        </w:rPr>
      </w:pPr>
    </w:p>
    <w:p w14:paraId="09EA2C09" w14:textId="063A19E0" w:rsidR="7666F14F" w:rsidRDefault="00BD0673" w:rsidP="007A0446">
      <w:pPr>
        <w:pStyle w:val="paragraph"/>
        <w:spacing w:before="0" w:beforeAutospacing="0" w:after="0" w:afterAutospacing="0"/>
        <w:textAlignment w:val="baseline"/>
        <w:rPr>
          <w:rFonts w:eastAsia="Tahoma" w:hAnsi="Tahoma" w:cs="Tahoma"/>
          <w:b/>
          <w:bCs/>
          <w:sz w:val="26"/>
        </w:rPr>
      </w:pPr>
      <w:proofErr w:type="gramStart"/>
      <w:r w:rsidRPr="00C139E9">
        <w:rPr>
          <w:rFonts w:eastAsia="Tahoma" w:hAnsi="Tahoma" w:cs="Tahoma"/>
          <w:b/>
          <w:bCs/>
          <w:sz w:val="26"/>
        </w:rPr>
        <w:t>E</w:t>
      </w:r>
      <w:r>
        <w:rPr>
          <w:rFonts w:eastAsia="Tahoma" w:hAnsi="Tahoma" w:cs="Tahoma"/>
          <w:b/>
          <w:bCs/>
          <w:sz w:val="26"/>
        </w:rPr>
        <w:t>VALUATION</w:t>
      </w:r>
      <w:proofErr w:type="gramEnd"/>
      <w:r w:rsidR="00C139E9" w:rsidRPr="00C139E9">
        <w:rPr>
          <w:rFonts w:eastAsia="Tahoma" w:hAnsi="Tahoma" w:cs="Tahoma"/>
          <w:b/>
          <w:bCs/>
          <w:sz w:val="26"/>
        </w:rPr>
        <w:t xml:space="preserve"> CRITERIA</w:t>
      </w:r>
      <w:r>
        <w:rPr>
          <w:rFonts w:eastAsia="Tahoma" w:hAnsi="Tahoma" w:cs="Tahoma"/>
          <w:b/>
          <w:bCs/>
          <w:sz w:val="26"/>
        </w:rPr>
        <w:t xml:space="preserve"> and SELECTION PROCESS</w:t>
      </w:r>
    </w:p>
    <w:p w14:paraId="089780C3" w14:textId="586CE09F" w:rsidR="0046129A" w:rsidRDefault="0046129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Only responsive submissions will be evaluated.</w:t>
      </w:r>
    </w:p>
    <w:p w14:paraId="583A1C08" w14:textId="77777777" w:rsidR="0046129A" w:rsidRPr="00C139E9" w:rsidRDefault="0046129A" w:rsidP="007A0446">
      <w:pPr>
        <w:pStyle w:val="paragraph"/>
        <w:spacing w:before="0" w:beforeAutospacing="0" w:after="0" w:afterAutospacing="0"/>
        <w:textAlignment w:val="baseline"/>
        <w:rPr>
          <w:rFonts w:eastAsia="Tahoma" w:hAnsi="Tahoma" w:cs="Tahoma"/>
          <w:b/>
          <w:bCs/>
          <w:sz w:val="26"/>
        </w:rPr>
      </w:pPr>
    </w:p>
    <w:p w14:paraId="60BEEE90" w14:textId="53D833B8" w:rsidR="00C71B0D" w:rsidRDefault="00BD0673"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Proposals wi</w:t>
      </w:r>
      <w:r w:rsidR="00A9283A">
        <w:rPr>
          <w:rFonts w:eastAsia="Tahoma" w:hAnsi="Tahoma" w:cs="Tahoma"/>
          <w:sz w:val="26"/>
        </w:rPr>
        <w:t>ll be evaluated and scored according to the following criteria:</w:t>
      </w:r>
    </w:p>
    <w:p w14:paraId="798743C2" w14:textId="77777777" w:rsidR="00A9283A" w:rsidRDefault="00A9283A" w:rsidP="007A0446">
      <w:pPr>
        <w:pStyle w:val="paragraph"/>
        <w:spacing w:before="0" w:beforeAutospacing="0" w:after="0" w:afterAutospacing="0"/>
        <w:textAlignment w:val="baseline"/>
        <w:rPr>
          <w:rFonts w:eastAsia="Tahoma" w:hAnsi="Tahoma" w:cs="Tahoma"/>
          <w:sz w:val="26"/>
        </w:rPr>
      </w:pPr>
    </w:p>
    <w:tbl>
      <w:tblPr>
        <w:tblStyle w:val="TableGrid"/>
        <w:tblW w:w="0" w:type="auto"/>
        <w:tblLook w:val="04A0" w:firstRow="1" w:lastRow="0" w:firstColumn="1" w:lastColumn="0" w:noHBand="0" w:noVBand="1"/>
      </w:tblPr>
      <w:tblGrid>
        <w:gridCol w:w="4820"/>
        <w:gridCol w:w="4790"/>
      </w:tblGrid>
      <w:tr w:rsidR="00A9283A" w14:paraId="469B6924" w14:textId="77777777" w:rsidTr="00A9283A">
        <w:tc>
          <w:tcPr>
            <w:tcW w:w="4918" w:type="dxa"/>
          </w:tcPr>
          <w:p w14:paraId="3FACDD13" w14:textId="71385B99"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Criteria</w:t>
            </w:r>
          </w:p>
        </w:tc>
        <w:tc>
          <w:tcPr>
            <w:tcW w:w="4918" w:type="dxa"/>
          </w:tcPr>
          <w:p w14:paraId="65AA0555" w14:textId="278A3FF4"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Points</w:t>
            </w:r>
          </w:p>
        </w:tc>
      </w:tr>
      <w:tr w:rsidR="00A9283A" w14:paraId="7B8FF60B" w14:textId="77777777" w:rsidTr="00A9283A">
        <w:tc>
          <w:tcPr>
            <w:tcW w:w="4918" w:type="dxa"/>
          </w:tcPr>
          <w:p w14:paraId="531D6D0F" w14:textId="58AE4D4B"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Cost/Price Reasonableness</w:t>
            </w:r>
          </w:p>
        </w:tc>
        <w:tc>
          <w:tcPr>
            <w:tcW w:w="4918" w:type="dxa"/>
          </w:tcPr>
          <w:p w14:paraId="2AEDB044" w14:textId="03755011"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40</w:t>
            </w:r>
          </w:p>
        </w:tc>
      </w:tr>
      <w:tr w:rsidR="00A9283A" w14:paraId="7A6DABE3" w14:textId="77777777" w:rsidTr="00A9283A">
        <w:tc>
          <w:tcPr>
            <w:tcW w:w="4918" w:type="dxa"/>
          </w:tcPr>
          <w:p w14:paraId="5CDEFFED" w14:textId="79644917"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Experience with Similar Projects</w:t>
            </w:r>
          </w:p>
        </w:tc>
        <w:tc>
          <w:tcPr>
            <w:tcW w:w="4918" w:type="dxa"/>
          </w:tcPr>
          <w:p w14:paraId="720D11B8" w14:textId="35B43129"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20</w:t>
            </w:r>
          </w:p>
        </w:tc>
      </w:tr>
      <w:tr w:rsidR="00A9283A" w14:paraId="379EC8F1" w14:textId="77777777" w:rsidTr="00A9283A">
        <w:tc>
          <w:tcPr>
            <w:tcW w:w="4918" w:type="dxa"/>
          </w:tcPr>
          <w:p w14:paraId="5C6820F8" w14:textId="5868EA46"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Project Approach &amp; Schedule</w:t>
            </w:r>
          </w:p>
        </w:tc>
        <w:tc>
          <w:tcPr>
            <w:tcW w:w="4918" w:type="dxa"/>
          </w:tcPr>
          <w:p w14:paraId="21C5AD87" w14:textId="036528BE"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20</w:t>
            </w:r>
          </w:p>
        </w:tc>
      </w:tr>
      <w:tr w:rsidR="00A9283A" w14:paraId="656FFD0C" w14:textId="77777777" w:rsidTr="00A9283A">
        <w:tc>
          <w:tcPr>
            <w:tcW w:w="4918" w:type="dxa"/>
          </w:tcPr>
          <w:p w14:paraId="618FA888" w14:textId="5C15FF7F"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Compliance with RFP Requirements</w:t>
            </w:r>
          </w:p>
        </w:tc>
        <w:tc>
          <w:tcPr>
            <w:tcW w:w="4918" w:type="dxa"/>
          </w:tcPr>
          <w:p w14:paraId="5F414138" w14:textId="453593D2"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w:t>
            </w:r>
          </w:p>
        </w:tc>
      </w:tr>
      <w:tr w:rsidR="00A9283A" w14:paraId="6313D72B" w14:textId="77777777" w:rsidTr="00A9283A">
        <w:tc>
          <w:tcPr>
            <w:tcW w:w="4918" w:type="dxa"/>
          </w:tcPr>
          <w:p w14:paraId="144BB14B" w14:textId="4D769B38"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References</w:t>
            </w:r>
          </w:p>
        </w:tc>
        <w:tc>
          <w:tcPr>
            <w:tcW w:w="4918" w:type="dxa"/>
          </w:tcPr>
          <w:p w14:paraId="36DD4E5B" w14:textId="1FDAD991"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w:t>
            </w:r>
          </w:p>
        </w:tc>
      </w:tr>
      <w:tr w:rsidR="00A9283A" w14:paraId="79AF2AA6" w14:textId="77777777" w:rsidTr="00A9283A">
        <w:tc>
          <w:tcPr>
            <w:tcW w:w="4918" w:type="dxa"/>
          </w:tcPr>
          <w:p w14:paraId="34A8120D" w14:textId="51FDAE88" w:rsidR="00A9283A" w:rsidRPr="00A9283A" w:rsidRDefault="00A9283A" w:rsidP="007A0446">
            <w:pPr>
              <w:pStyle w:val="paragraph"/>
              <w:spacing w:before="0" w:beforeAutospacing="0" w:after="0" w:afterAutospacing="0"/>
              <w:textAlignment w:val="baseline"/>
              <w:rPr>
                <w:rFonts w:eastAsia="Tahoma" w:hAnsi="Tahoma" w:cs="Tahoma"/>
                <w:b/>
                <w:bCs/>
                <w:sz w:val="26"/>
              </w:rPr>
            </w:pPr>
            <w:r w:rsidRPr="00A9283A">
              <w:rPr>
                <w:rFonts w:eastAsia="Tahoma" w:hAnsi="Tahoma" w:cs="Tahoma"/>
                <w:b/>
                <w:bCs/>
                <w:sz w:val="26"/>
              </w:rPr>
              <w:t>Total</w:t>
            </w:r>
          </w:p>
        </w:tc>
        <w:tc>
          <w:tcPr>
            <w:tcW w:w="4918" w:type="dxa"/>
          </w:tcPr>
          <w:p w14:paraId="2EC94029" w14:textId="5A74C726" w:rsidR="00A9283A" w:rsidRDefault="00A9283A" w:rsidP="007A0446">
            <w:pPr>
              <w:pStyle w:val="paragraph"/>
              <w:spacing w:before="0" w:beforeAutospacing="0" w:after="0" w:afterAutospacing="0"/>
              <w:textAlignment w:val="baseline"/>
              <w:rPr>
                <w:rFonts w:eastAsia="Tahoma" w:hAnsi="Tahoma" w:cs="Tahoma"/>
                <w:sz w:val="26"/>
              </w:rPr>
            </w:pPr>
            <w:r>
              <w:rPr>
                <w:rFonts w:eastAsia="Tahoma" w:hAnsi="Tahoma" w:cs="Tahoma"/>
                <w:sz w:val="26"/>
              </w:rPr>
              <w:t>100</w:t>
            </w:r>
          </w:p>
        </w:tc>
      </w:tr>
    </w:tbl>
    <w:p w14:paraId="06F5B3AC" w14:textId="51B81292" w:rsidR="006F0AAC" w:rsidRPr="006F0AAC" w:rsidRDefault="006F0AAC" w:rsidP="006F0AAC">
      <w:pPr>
        <w:pStyle w:val="paragraph"/>
        <w:spacing w:before="0" w:beforeAutospacing="0" w:after="0" w:afterAutospacing="0"/>
        <w:textAlignment w:val="baseline"/>
        <w:rPr>
          <w:b/>
          <w:bCs/>
          <w:sz w:val="26"/>
        </w:rPr>
      </w:pPr>
    </w:p>
    <w:p w14:paraId="1AFA78A5" w14:textId="7287BD88" w:rsidR="006F0AAC" w:rsidRPr="006F0AAC" w:rsidRDefault="006F0AAC" w:rsidP="006F0AAC">
      <w:pPr>
        <w:pStyle w:val="paragraph"/>
        <w:spacing w:before="0" w:beforeAutospacing="0" w:after="0" w:afterAutospacing="0"/>
        <w:textAlignment w:val="baseline"/>
        <w:rPr>
          <w:sz w:val="26"/>
        </w:rPr>
      </w:pPr>
      <w:r w:rsidRPr="006F0AAC">
        <w:rPr>
          <w:sz w:val="26"/>
        </w:rPr>
        <w:t xml:space="preserve">The awarded contractor must comply with all applicable </w:t>
      </w:r>
      <w:r w:rsidR="00F24B44">
        <w:rPr>
          <w:sz w:val="26"/>
        </w:rPr>
        <w:t>F</w:t>
      </w:r>
      <w:r w:rsidRPr="006F0AAC">
        <w:rPr>
          <w:sz w:val="26"/>
        </w:rPr>
        <w:t>ederal requirements, including but not limited to:</w:t>
      </w:r>
    </w:p>
    <w:p w14:paraId="15F31D66"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2 CFR Part 200</w:t>
      </w:r>
    </w:p>
    <w:p w14:paraId="2ABB8229"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Debarment and Suspension (SAM.gov verification required)</w:t>
      </w:r>
    </w:p>
    <w:p w14:paraId="767D29E5"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Access to Records</w:t>
      </w:r>
    </w:p>
    <w:p w14:paraId="3ABD2F93"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Equal Employment Opportunity</w:t>
      </w:r>
    </w:p>
    <w:p w14:paraId="06D6FE23" w14:textId="6D1204A3"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Termination for Cause and Convenience</w:t>
      </w:r>
    </w:p>
    <w:p w14:paraId="00E02F21" w14:textId="77777777" w:rsidR="006F0AAC" w:rsidRPr="006F0AAC" w:rsidRDefault="006F0AAC" w:rsidP="006F0AAC">
      <w:pPr>
        <w:pStyle w:val="paragraph"/>
        <w:numPr>
          <w:ilvl w:val="0"/>
          <w:numId w:val="9"/>
        </w:numPr>
        <w:spacing w:before="0" w:beforeAutospacing="0" w:after="0" w:afterAutospacing="0"/>
        <w:textAlignment w:val="baseline"/>
        <w:rPr>
          <w:sz w:val="26"/>
        </w:rPr>
      </w:pPr>
      <w:r w:rsidRPr="006F0AAC">
        <w:rPr>
          <w:sz w:val="26"/>
        </w:rPr>
        <w:t>Contract Work Hours and Safety Standards Act (if applicable)</w:t>
      </w:r>
    </w:p>
    <w:p w14:paraId="337CB11F" w14:textId="18DD5268" w:rsidR="006F0AAC" w:rsidRPr="006F0AAC" w:rsidRDefault="006F0AAC" w:rsidP="00D64EBE">
      <w:pPr>
        <w:pStyle w:val="paragraph"/>
        <w:spacing w:before="0" w:beforeAutospacing="0" w:after="0" w:afterAutospacing="0"/>
        <w:ind w:left="720"/>
        <w:textAlignment w:val="baseline"/>
        <w:rPr>
          <w:sz w:val="26"/>
        </w:rPr>
      </w:pPr>
    </w:p>
    <w:p w14:paraId="5D0C05A4" w14:textId="4434B170" w:rsidR="00DF6C63" w:rsidRPr="00DF6C63" w:rsidRDefault="00DF6C63" w:rsidP="00DF6C63">
      <w:pPr>
        <w:pStyle w:val="paragraph"/>
        <w:spacing w:before="0" w:beforeAutospacing="0" w:after="0" w:afterAutospacing="0"/>
        <w:textAlignment w:val="baseline"/>
        <w:rPr>
          <w:b/>
          <w:bCs/>
          <w:sz w:val="26"/>
        </w:rPr>
      </w:pPr>
      <w:r w:rsidRPr="00DF6C63">
        <w:rPr>
          <w:b/>
          <w:bCs/>
          <w:sz w:val="26"/>
        </w:rPr>
        <w:t>Schedule &amp; Grant Deadline</w:t>
      </w:r>
    </w:p>
    <w:p w14:paraId="314151E6" w14:textId="77777777" w:rsidR="00DF6C63" w:rsidRPr="00DF6C63" w:rsidRDefault="00DF6C63" w:rsidP="00DF6C63">
      <w:pPr>
        <w:pStyle w:val="paragraph"/>
        <w:spacing w:before="0" w:beforeAutospacing="0" w:after="0" w:afterAutospacing="0"/>
        <w:textAlignment w:val="baseline"/>
        <w:rPr>
          <w:sz w:val="26"/>
        </w:rPr>
      </w:pPr>
      <w:r w:rsidRPr="00DF6C63">
        <w:rPr>
          <w:sz w:val="26"/>
        </w:rPr>
        <w:t xml:space="preserve">All work must be completed and all CDBG REDD funds expended no later than </w:t>
      </w:r>
      <w:r w:rsidRPr="00DF6C63">
        <w:rPr>
          <w:b/>
          <w:bCs/>
          <w:sz w:val="26"/>
        </w:rPr>
        <w:t>August 13, 2026</w:t>
      </w:r>
      <w:r w:rsidRPr="00DF6C63">
        <w:rPr>
          <w:sz w:val="26"/>
        </w:rPr>
        <w:t>.</w:t>
      </w:r>
    </w:p>
    <w:p w14:paraId="60BEEE94" w14:textId="6F0571B2"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95" w14:textId="77777777" w:rsidR="00C71B0D" w:rsidRPr="007A0446" w:rsidRDefault="00C71B0D" w:rsidP="007A0446">
      <w:pPr>
        <w:pStyle w:val="paragraph"/>
        <w:spacing w:before="0" w:beforeAutospacing="0" w:after="0" w:afterAutospacing="0"/>
        <w:textAlignment w:val="baseline"/>
        <w:rPr>
          <w:rFonts w:eastAsia="Tahoma" w:hAnsi="Tahoma" w:cs="Tahoma"/>
          <w:sz w:val="26"/>
        </w:rPr>
        <w:sectPr w:rsidR="00C71B0D" w:rsidRPr="007A0446">
          <w:type w:val="continuous"/>
          <w:pgSz w:w="12240" w:h="15840"/>
          <w:pgMar w:top="540" w:right="1280" w:bottom="0" w:left="1340" w:header="720" w:footer="720" w:gutter="0"/>
          <w:cols w:space="720"/>
        </w:sectPr>
      </w:pPr>
    </w:p>
    <w:p w14:paraId="60BEEE96" w14:textId="3F180F13" w:rsidR="00C71B0D" w:rsidRPr="007A0446" w:rsidRDefault="00AF4535" w:rsidP="007A0446">
      <w:pPr>
        <w:pStyle w:val="paragraph"/>
        <w:spacing w:before="0" w:beforeAutospacing="0" w:after="0" w:afterAutospacing="0"/>
        <w:textAlignment w:val="baseline"/>
        <w:rPr>
          <w:rFonts w:eastAsia="Tahoma" w:hAnsi="Tahoma" w:cs="Tahoma"/>
          <w:sz w:val="26"/>
        </w:rPr>
      </w:pPr>
      <w:r>
        <w:rPr>
          <w:noProof/>
        </w:rPr>
        <w:lastRenderedPageBreak/>
        <w:drawing>
          <wp:anchor distT="0" distB="0" distL="114300" distR="114300" simplePos="0" relativeHeight="251658246" behindDoc="1" locked="0" layoutInCell="1" allowOverlap="1" wp14:anchorId="4104DF76" wp14:editId="1859AE41">
            <wp:simplePos x="0" y="0"/>
            <wp:positionH relativeFrom="margin">
              <wp:align>center</wp:align>
            </wp:positionH>
            <wp:positionV relativeFrom="margin">
              <wp:align>top</wp:align>
            </wp:positionV>
            <wp:extent cx="1371600" cy="1371600"/>
            <wp:effectExtent l="0" t="0" r="0" b="0"/>
            <wp:wrapTopAndBottom/>
            <wp:docPr id="638644930" name="Picture 638644930"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0BEEE99" w14:textId="4AFEB4F0" w:rsidR="00C71B0D" w:rsidRPr="00DF2E47" w:rsidRDefault="00DF2E47" w:rsidP="007A0446">
      <w:pPr>
        <w:pStyle w:val="paragraph"/>
        <w:spacing w:before="0" w:beforeAutospacing="0" w:after="0" w:afterAutospacing="0"/>
        <w:textAlignment w:val="baseline"/>
        <w:rPr>
          <w:rFonts w:eastAsia="Tahoma" w:hAnsi="Tahoma" w:cs="Tahoma"/>
          <w:b/>
          <w:bCs/>
          <w:sz w:val="26"/>
        </w:rPr>
      </w:pPr>
      <w:r w:rsidRPr="00DF2E47">
        <w:rPr>
          <w:rFonts w:eastAsia="Tahoma" w:hAnsi="Tahoma" w:cs="Tahoma"/>
          <w:b/>
          <w:bCs/>
          <w:sz w:val="26"/>
        </w:rPr>
        <w:t>AWARD OF PROPOSAL</w:t>
      </w:r>
    </w:p>
    <w:p w14:paraId="60BEEE9A" w14:textId="05B65643"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Presentations may be requested of two or more bidders deemed by </w:t>
      </w:r>
      <w:r w:rsidR="00F86CB3">
        <w:rPr>
          <w:rFonts w:eastAsia="Tahoma" w:hAnsi="Tahoma" w:cs="Tahoma"/>
          <w:sz w:val="26"/>
        </w:rPr>
        <w:t>Town</w:t>
      </w:r>
      <w:r w:rsidRPr="007A0446">
        <w:rPr>
          <w:rFonts w:eastAsia="Tahoma" w:hAnsi="Tahoma" w:cs="Tahoma"/>
          <w:sz w:val="26"/>
        </w:rPr>
        <w:t xml:space="preserve"> to be the best suited among those submitting proposals </w:t>
      </w:r>
      <w:proofErr w:type="gramStart"/>
      <w:r w:rsidRPr="007A0446">
        <w:rPr>
          <w:rFonts w:eastAsia="Tahoma" w:hAnsi="Tahoma" w:cs="Tahoma"/>
          <w:sz w:val="26"/>
        </w:rPr>
        <w:t>on the basis of</w:t>
      </w:r>
      <w:proofErr w:type="gramEnd"/>
      <w:r w:rsidRPr="007A0446">
        <w:rPr>
          <w:rFonts w:eastAsia="Tahoma" w:hAnsi="Tahoma" w:cs="Tahoma"/>
          <w:sz w:val="26"/>
        </w:rPr>
        <w:t xml:space="preserve"> the selection criteria. After presentations have been conducted, </w:t>
      </w:r>
      <w:r w:rsidR="00F86CB3">
        <w:rPr>
          <w:rFonts w:eastAsia="Tahoma" w:hAnsi="Tahoma" w:cs="Tahoma"/>
          <w:sz w:val="26"/>
        </w:rPr>
        <w:t>Town</w:t>
      </w:r>
      <w:r w:rsidRPr="007A0446">
        <w:rPr>
          <w:rFonts w:eastAsia="Tahoma" w:hAnsi="Tahoma" w:cs="Tahoma"/>
          <w:sz w:val="26"/>
        </w:rPr>
        <w:t xml:space="preserve"> may select the bidder which, in its opinion, has made the proposal that is the most responsive and most responsible and may award the contract to that bidder. </w:t>
      </w:r>
      <w:r w:rsidR="00F86CB3">
        <w:rPr>
          <w:rFonts w:eastAsia="Tahoma" w:hAnsi="Tahoma" w:cs="Tahoma"/>
          <w:sz w:val="26"/>
        </w:rPr>
        <w:t>Town</w:t>
      </w:r>
      <w:r w:rsidRPr="007A0446">
        <w:rPr>
          <w:rFonts w:eastAsia="Tahoma" w:hAnsi="Tahoma" w:cs="Tahoma"/>
          <w:sz w:val="26"/>
        </w:rPr>
        <w:t xml:space="preserve"> may cancel this RFP or reject any or all proposals in whole or in part. Should </w:t>
      </w:r>
      <w:r w:rsidR="00F86CB3">
        <w:rPr>
          <w:rFonts w:eastAsia="Tahoma" w:hAnsi="Tahoma" w:cs="Tahoma"/>
          <w:sz w:val="26"/>
        </w:rPr>
        <w:t>Town</w:t>
      </w:r>
      <w:r w:rsidRPr="007A0446">
        <w:rPr>
          <w:rFonts w:eastAsia="Tahoma" w:hAnsi="Tahoma" w:cs="Tahoma"/>
          <w:sz w:val="26"/>
        </w:rPr>
        <w:t xml:space="preserve"> determine in its sole discretion that only one bidder is fully qualified, or that one bidder is clearly more qualified than any other under consideration, a contract may be awarded to that bidder without further action.</w:t>
      </w:r>
    </w:p>
    <w:p w14:paraId="60BEEE9B"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9C" w14:textId="4E07D741" w:rsidR="00C71B0D" w:rsidRPr="00DF6C63" w:rsidRDefault="00DF6C63" w:rsidP="007A0446">
      <w:pPr>
        <w:pStyle w:val="paragraph"/>
        <w:spacing w:before="0" w:beforeAutospacing="0" w:after="0" w:afterAutospacing="0"/>
        <w:textAlignment w:val="baseline"/>
        <w:rPr>
          <w:rFonts w:eastAsia="Tahoma" w:hAnsi="Tahoma" w:cs="Tahoma"/>
          <w:b/>
          <w:bCs/>
          <w:sz w:val="26"/>
        </w:rPr>
      </w:pPr>
      <w:r w:rsidRPr="00DF6C63">
        <w:rPr>
          <w:rFonts w:eastAsia="Tahoma" w:hAnsi="Tahoma" w:cs="Tahoma"/>
          <w:b/>
          <w:bCs/>
          <w:sz w:val="26"/>
        </w:rPr>
        <w:t>CONFIDENTIALITY</w:t>
      </w:r>
    </w:p>
    <w:p w14:paraId="60BEEE9D" w14:textId="04F99252"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The information contained in proposals submitted for consideration will be held in confidence only as permitted by public records laws until all evaluations are concluded and an award has been made. Pricing and other information that is an integral part of the offer cannot be considered confidential after an award has been made. </w:t>
      </w:r>
    </w:p>
    <w:p w14:paraId="60BEEE9E"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B9" w14:textId="6F1943E4" w:rsidR="00C71B0D" w:rsidRPr="000225A7" w:rsidRDefault="000225A7" w:rsidP="007A0446">
      <w:pPr>
        <w:pStyle w:val="paragraph"/>
        <w:spacing w:before="0" w:beforeAutospacing="0" w:after="0" w:afterAutospacing="0"/>
        <w:textAlignment w:val="baseline"/>
        <w:rPr>
          <w:rFonts w:eastAsia="Tahoma" w:hAnsi="Tahoma" w:cs="Tahoma"/>
          <w:b/>
          <w:bCs/>
          <w:sz w:val="26"/>
        </w:rPr>
      </w:pPr>
      <w:r w:rsidRPr="000225A7">
        <w:rPr>
          <w:rFonts w:eastAsia="Tahoma" w:hAnsi="Tahoma" w:cs="Tahoma"/>
          <w:b/>
          <w:bCs/>
          <w:sz w:val="26"/>
        </w:rPr>
        <w:t>PROPOSAL INFORMATION</w:t>
      </w:r>
    </w:p>
    <w:p w14:paraId="60BEEEBA" w14:textId="684830A0"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The Bidder shall provide, at minimum, the following information in the proposal:</w:t>
      </w:r>
    </w:p>
    <w:p w14:paraId="60BEEEBB" w14:textId="2E955F09" w:rsidR="00C71B0D" w:rsidRPr="007A0446" w:rsidRDefault="00C71B0D" w:rsidP="007A0446">
      <w:pPr>
        <w:pStyle w:val="paragraph"/>
        <w:spacing w:before="0" w:beforeAutospacing="0" w:after="0" w:afterAutospacing="0"/>
        <w:textAlignment w:val="baseline"/>
        <w:rPr>
          <w:rFonts w:eastAsia="Tahoma" w:hAnsi="Tahoma" w:cs="Tahoma"/>
          <w:sz w:val="26"/>
        </w:rPr>
      </w:pPr>
    </w:p>
    <w:p w14:paraId="16473770" w14:textId="586FFE1B" w:rsidR="001B3850" w:rsidRDefault="00FE0569" w:rsidP="007A0446">
      <w:pPr>
        <w:pStyle w:val="paragraph"/>
        <w:spacing w:before="0" w:beforeAutospacing="0" w:after="0" w:afterAutospacing="0"/>
        <w:textAlignment w:val="baseline"/>
        <w:rPr>
          <w:rFonts w:eastAsia="Tahoma" w:hAnsi="Tahoma" w:cs="Tahoma"/>
          <w:sz w:val="26"/>
        </w:rPr>
      </w:pPr>
      <w:r>
        <w:rPr>
          <w:rFonts w:eastAsia="Tahoma" w:hAnsi="Tahoma" w:cs="Tahoma"/>
          <w:b/>
          <w:bCs/>
          <w:sz w:val="26"/>
        </w:rPr>
        <w:t>Project Cost</w:t>
      </w:r>
    </w:p>
    <w:p w14:paraId="4B79C995" w14:textId="15160944" w:rsidR="003D3463" w:rsidRDefault="003D3463" w:rsidP="007A0446">
      <w:pPr>
        <w:pStyle w:val="paragraph"/>
        <w:spacing w:before="0" w:beforeAutospacing="0" w:after="0" w:afterAutospacing="0"/>
        <w:textAlignment w:val="baseline"/>
        <w:rPr>
          <w:rFonts w:eastAsia="Tahoma" w:hAnsi="Tahoma" w:cs="Tahoma"/>
          <w:b/>
          <w:bCs/>
          <w:sz w:val="26"/>
        </w:rPr>
      </w:pPr>
    </w:p>
    <w:p w14:paraId="60BEEEBE" w14:textId="1DBCE5B0" w:rsidR="00C71B0D" w:rsidRPr="007A0446"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Project Summary</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detailed summary of how the bidder will approach the project scope. Include information pertaining to project timeline and methodology of data collection.</w:t>
      </w:r>
    </w:p>
    <w:p w14:paraId="60BEEEBF"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0" w14:textId="1FB06AFB" w:rsidR="00C71B0D" w:rsidRPr="007A0446"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Location</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the physical and mailing address of the bidder.</w:t>
      </w:r>
    </w:p>
    <w:p w14:paraId="60BEEEC1"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2" w14:textId="77777777" w:rsidR="00C71B0D" w:rsidRDefault="00965C21" w:rsidP="007A0446">
      <w:pPr>
        <w:pStyle w:val="paragraph"/>
        <w:spacing w:before="0" w:beforeAutospacing="0" w:after="0" w:afterAutospacing="0"/>
        <w:textAlignment w:val="baseline"/>
        <w:rPr>
          <w:rFonts w:eastAsia="Tahoma" w:hAnsi="Tahoma" w:cs="Tahoma"/>
          <w:sz w:val="26"/>
        </w:rPr>
      </w:pPr>
      <w:r w:rsidRPr="000225A7">
        <w:rPr>
          <w:rFonts w:eastAsia="Tahoma" w:hAnsi="Tahoma" w:cs="Tahoma"/>
          <w:b/>
          <w:bCs/>
          <w:sz w:val="26"/>
        </w:rPr>
        <w:t>References</w:t>
      </w:r>
      <w:r w:rsidRPr="007A0446">
        <w:rPr>
          <w:rFonts w:eastAsia="Tahoma" w:hAnsi="Tahoma" w:cs="Tahoma"/>
          <w:sz w:val="26"/>
        </w:rPr>
        <w:t xml:space="preserve"> </w:t>
      </w:r>
      <w:r w:rsidRPr="007A0446">
        <w:rPr>
          <w:rFonts w:eastAsia="Tahoma" w:hAnsi="Tahoma" w:cs="Tahoma"/>
          <w:sz w:val="26"/>
        </w:rPr>
        <w:t>–</w:t>
      </w:r>
      <w:r w:rsidRPr="007A0446">
        <w:rPr>
          <w:rFonts w:eastAsia="Tahoma" w:hAnsi="Tahoma" w:cs="Tahoma"/>
          <w:sz w:val="26"/>
        </w:rPr>
        <w:t xml:space="preserve"> Provide a list of three references. These references should be organizations that the bidder has done business with during the timeframe of January 2022 through present date.</w:t>
      </w:r>
    </w:p>
    <w:p w14:paraId="17984026" w14:textId="77777777" w:rsidR="00625EA7" w:rsidRDefault="00625EA7" w:rsidP="007A0446">
      <w:pPr>
        <w:pStyle w:val="paragraph"/>
        <w:spacing w:before="0" w:beforeAutospacing="0" w:after="0" w:afterAutospacing="0"/>
        <w:textAlignment w:val="baseline"/>
        <w:rPr>
          <w:rFonts w:eastAsia="Tahoma" w:hAnsi="Tahoma" w:cs="Tahoma"/>
          <w:sz w:val="26"/>
        </w:rPr>
      </w:pPr>
    </w:p>
    <w:p w14:paraId="5A5D8384" w14:textId="5C13306E" w:rsidR="00625EA7" w:rsidRDefault="00625EA7" w:rsidP="007A0446">
      <w:pPr>
        <w:pStyle w:val="paragraph"/>
        <w:spacing w:before="0" w:beforeAutospacing="0" w:after="0" w:afterAutospacing="0"/>
        <w:textAlignment w:val="baseline"/>
        <w:rPr>
          <w:rFonts w:eastAsia="Tahoma" w:hAnsi="Tahoma" w:cs="Tahoma"/>
          <w:b/>
          <w:bCs/>
          <w:sz w:val="26"/>
        </w:rPr>
      </w:pPr>
      <w:r w:rsidRPr="00625EA7">
        <w:rPr>
          <w:rFonts w:eastAsia="Tahoma" w:hAnsi="Tahoma" w:cs="Tahoma"/>
          <w:b/>
          <w:bCs/>
          <w:sz w:val="26"/>
        </w:rPr>
        <w:t>ATTACHMENTS</w:t>
      </w:r>
    </w:p>
    <w:p w14:paraId="017B8901"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r>
        <w:rPr>
          <w:rStyle w:val="normaltextrun"/>
          <w:rFonts w:ascii="Calibri" w:hAnsi="Calibri" w:cs="Calibri"/>
          <w:sz w:val="22"/>
          <w:szCs w:val="22"/>
        </w:rPr>
        <w:t>Complete and return the Customer Reference Form, which can be found at the following link:</w:t>
      </w:r>
      <w:r>
        <w:rPr>
          <w:rStyle w:val="eop"/>
          <w:rFonts w:ascii="Calibri" w:eastAsia="Calibri" w:hAnsi="Calibri" w:cs="Calibri"/>
          <w:sz w:val="22"/>
          <w:szCs w:val="22"/>
        </w:rPr>
        <w:t> </w:t>
      </w:r>
    </w:p>
    <w:p w14:paraId="7B43A0C9" w14:textId="77777777" w:rsidR="00F1290E" w:rsidRDefault="00F1290E" w:rsidP="00F1290E">
      <w:pPr>
        <w:pStyle w:val="paragraph"/>
        <w:spacing w:before="0" w:beforeAutospacing="0" w:after="0" w:afterAutospacing="0"/>
        <w:jc w:val="both"/>
        <w:textAlignment w:val="baseline"/>
        <w:rPr>
          <w:rStyle w:val="eop"/>
          <w:rFonts w:ascii="Calibri" w:eastAsia="Calibri" w:hAnsi="Calibri" w:cs="Calibri"/>
          <w:sz w:val="22"/>
          <w:szCs w:val="22"/>
        </w:rPr>
      </w:pPr>
      <w:hyperlink r:id="rId12" w:tgtFrame="_blank" w:history="1">
        <w:r>
          <w:rPr>
            <w:rStyle w:val="normaltextrun"/>
            <w:rFonts w:ascii="Calibri" w:hAnsi="Calibri" w:cs="Calibri"/>
            <w:i/>
            <w:iCs/>
            <w:color w:val="666666"/>
            <w:sz w:val="22"/>
            <w:szCs w:val="22"/>
            <w:u w:val="single"/>
          </w:rPr>
          <w:t>https://ncadmin.nc.gov/media/15503/open</w:t>
        </w:r>
      </w:hyperlink>
      <w:r>
        <w:rPr>
          <w:rStyle w:val="eop"/>
          <w:rFonts w:ascii="Calibri" w:eastAsia="Calibri" w:hAnsi="Calibri" w:cs="Calibri"/>
          <w:sz w:val="22"/>
          <w:szCs w:val="22"/>
        </w:rPr>
        <w:t> </w:t>
      </w:r>
    </w:p>
    <w:p w14:paraId="5A63E280" w14:textId="77777777" w:rsidR="00F1290E" w:rsidRDefault="00F1290E" w:rsidP="00F1290E">
      <w:pPr>
        <w:pStyle w:val="paragraph"/>
        <w:spacing w:before="0" w:beforeAutospacing="0" w:after="0" w:afterAutospacing="0"/>
        <w:jc w:val="both"/>
        <w:textAlignment w:val="baseline"/>
        <w:rPr>
          <w:rStyle w:val="eop"/>
          <w:rFonts w:ascii="Calibri" w:eastAsia="Calibri" w:hAnsi="Calibri" w:cs="Calibri"/>
          <w:sz w:val="22"/>
          <w:szCs w:val="22"/>
        </w:rPr>
      </w:pPr>
    </w:p>
    <w:p w14:paraId="3355BE10"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r>
        <w:rPr>
          <w:rStyle w:val="normaltextrun"/>
          <w:rFonts w:ascii="Calibri" w:hAnsi="Calibri" w:cs="Calibri"/>
          <w:sz w:val="22"/>
          <w:szCs w:val="22"/>
        </w:rPr>
        <w:t>Complete, sign, and return the Certification of Financial Condition, which can be found at the following link:</w:t>
      </w:r>
      <w:r>
        <w:rPr>
          <w:rStyle w:val="eop"/>
          <w:rFonts w:ascii="Calibri" w:eastAsia="Calibri" w:hAnsi="Calibri" w:cs="Calibri"/>
          <w:sz w:val="22"/>
          <w:szCs w:val="22"/>
        </w:rPr>
        <w:t> </w:t>
      </w:r>
    </w:p>
    <w:p w14:paraId="7B6928EA"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hyperlink r:id="rId13" w:tgtFrame="_blank" w:history="1">
        <w:r>
          <w:rPr>
            <w:rStyle w:val="normaltextrun"/>
            <w:rFonts w:ascii="Calibri" w:hAnsi="Calibri" w:cs="Calibri"/>
            <w:i/>
            <w:iCs/>
            <w:color w:val="666666"/>
            <w:sz w:val="22"/>
            <w:szCs w:val="22"/>
            <w:u w:val="single"/>
          </w:rPr>
          <w:t>https://www.doa.nc.gov/pandc/onlineforms/pc-certification-financial-condition-92021-pdf/open</w:t>
        </w:r>
      </w:hyperlink>
      <w:r>
        <w:rPr>
          <w:rStyle w:val="eop"/>
          <w:rFonts w:ascii="Calibri" w:eastAsia="Calibri" w:hAnsi="Calibri" w:cs="Calibri"/>
          <w:sz w:val="22"/>
          <w:szCs w:val="22"/>
        </w:rPr>
        <w:t> </w:t>
      </w:r>
    </w:p>
    <w:p w14:paraId="0B05375A" w14:textId="77777777" w:rsidR="00F1290E" w:rsidRDefault="00F1290E" w:rsidP="00F1290E">
      <w:pPr>
        <w:pStyle w:val="paragraph"/>
        <w:spacing w:before="0" w:beforeAutospacing="0" w:after="0" w:afterAutospacing="0"/>
        <w:jc w:val="both"/>
        <w:textAlignment w:val="baseline"/>
        <w:rPr>
          <w:rFonts w:ascii="Segoe UI" w:hAnsi="Segoe UI" w:cs="Segoe UI"/>
          <w:color w:val="FF0000"/>
          <w:sz w:val="18"/>
          <w:szCs w:val="18"/>
        </w:rPr>
      </w:pPr>
    </w:p>
    <w:p w14:paraId="18BACF90" w14:textId="77777777" w:rsidR="00625EA7" w:rsidRPr="00625EA7" w:rsidRDefault="00625EA7" w:rsidP="007A0446">
      <w:pPr>
        <w:pStyle w:val="paragraph"/>
        <w:spacing w:before="0" w:beforeAutospacing="0" w:after="0" w:afterAutospacing="0"/>
        <w:textAlignment w:val="baseline"/>
        <w:rPr>
          <w:rFonts w:eastAsia="Tahoma" w:hAnsi="Tahoma" w:cs="Tahoma"/>
          <w:b/>
          <w:bCs/>
          <w:sz w:val="26"/>
        </w:rPr>
      </w:pPr>
    </w:p>
    <w:p w14:paraId="60BEEEC3" w14:textId="469A17DA"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6" w14:textId="37ABAA78" w:rsidR="00C71B0D" w:rsidRPr="000225A7" w:rsidRDefault="00AF4535" w:rsidP="007A0446">
      <w:pPr>
        <w:pStyle w:val="paragraph"/>
        <w:spacing w:before="0" w:beforeAutospacing="0" w:after="0" w:afterAutospacing="0"/>
        <w:textAlignment w:val="baseline"/>
        <w:rPr>
          <w:rFonts w:eastAsia="Tahoma" w:hAnsi="Tahoma" w:cs="Tahoma"/>
          <w:b/>
          <w:bCs/>
          <w:sz w:val="26"/>
        </w:rPr>
      </w:pPr>
      <w:r>
        <w:rPr>
          <w:noProof/>
        </w:rPr>
        <w:drawing>
          <wp:anchor distT="0" distB="0" distL="114300" distR="114300" simplePos="0" relativeHeight="251658247" behindDoc="1" locked="0" layoutInCell="1" allowOverlap="1" wp14:anchorId="1652BD2E" wp14:editId="6ABBBF3B">
            <wp:simplePos x="0" y="0"/>
            <wp:positionH relativeFrom="page">
              <wp:align>center</wp:align>
            </wp:positionH>
            <wp:positionV relativeFrom="margin">
              <wp:posOffset>-635</wp:posOffset>
            </wp:positionV>
            <wp:extent cx="1371600" cy="1371600"/>
            <wp:effectExtent l="0" t="0" r="0" b="0"/>
            <wp:wrapTopAndBottom/>
            <wp:docPr id="2141070073" name="Picture 2141070073" descr="Garland, North Carolina - Home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rland, North Carolina - Home Pag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71600" cy="1371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225A7">
        <w:rPr>
          <w:rFonts w:eastAsia="Tahoma" w:hAnsi="Tahoma" w:cs="Tahoma"/>
          <w:b/>
          <w:bCs/>
          <w:sz w:val="26"/>
        </w:rPr>
        <w:t>CONTRACT PROVISIONS</w:t>
      </w:r>
    </w:p>
    <w:p w14:paraId="60BEEEC7" w14:textId="0C1D2FF8"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Contractor must provide and maintain any licenses and permits required of the </w:t>
      </w:r>
      <w:r w:rsidR="000225A7">
        <w:rPr>
          <w:rFonts w:eastAsia="Tahoma" w:hAnsi="Tahoma" w:cs="Tahoma"/>
          <w:sz w:val="26"/>
        </w:rPr>
        <w:t>Town</w:t>
      </w:r>
      <w:r w:rsidRPr="007A0446">
        <w:rPr>
          <w:rFonts w:eastAsia="Tahoma" w:hAnsi="Tahoma" w:cs="Tahoma"/>
          <w:sz w:val="26"/>
        </w:rPr>
        <w:t>, County, State and Federal Government, as well as any other requirements of the law.</w:t>
      </w:r>
    </w:p>
    <w:p w14:paraId="60BEEEC8" w14:textId="53647782"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C" w14:textId="33DCD966"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Cont</w:t>
      </w:r>
      <w:r w:rsidR="008E7C16">
        <w:rPr>
          <w:rFonts w:eastAsia="Tahoma" w:hAnsi="Tahoma" w:cs="Tahoma"/>
          <w:sz w:val="26"/>
        </w:rPr>
        <w:t>r</w:t>
      </w:r>
      <w:r w:rsidRPr="007A0446">
        <w:rPr>
          <w:rFonts w:eastAsia="Tahoma" w:hAnsi="Tahoma" w:cs="Tahoma"/>
          <w:sz w:val="26"/>
        </w:rPr>
        <w:t xml:space="preserve">actor hereby identifies and will not hold </w:t>
      </w:r>
      <w:r w:rsidR="00AE12E3">
        <w:rPr>
          <w:rFonts w:eastAsia="Tahoma" w:hAnsi="Tahoma" w:cs="Tahoma"/>
          <w:sz w:val="26"/>
        </w:rPr>
        <w:t>the Town</w:t>
      </w:r>
      <w:r w:rsidRPr="007A0446">
        <w:rPr>
          <w:rFonts w:eastAsia="Tahoma" w:hAnsi="Tahoma" w:cs="Tahoma"/>
          <w:sz w:val="26"/>
        </w:rPr>
        <w:t xml:space="preserve">, its agents, and the property </w:t>
      </w:r>
      <w:proofErr w:type="gramStart"/>
      <w:r w:rsidR="008E7C16">
        <w:rPr>
          <w:rFonts w:eastAsia="Tahoma" w:hAnsi="Tahoma" w:cs="Tahoma"/>
          <w:sz w:val="26"/>
        </w:rPr>
        <w:t>hold</w:t>
      </w:r>
      <w:proofErr w:type="gramEnd"/>
      <w:r w:rsidRPr="007A0446">
        <w:rPr>
          <w:rFonts w:eastAsia="Tahoma" w:hAnsi="Tahoma" w:cs="Tahoma"/>
          <w:sz w:val="26"/>
        </w:rPr>
        <w:t xml:space="preserve"> harmless, and shall defend them against </w:t>
      </w:r>
      <w:proofErr w:type="gramStart"/>
      <w:r w:rsidRPr="007A0446">
        <w:rPr>
          <w:rFonts w:eastAsia="Tahoma" w:hAnsi="Tahoma" w:cs="Tahoma"/>
          <w:sz w:val="26"/>
        </w:rPr>
        <w:t>any and all</w:t>
      </w:r>
      <w:proofErr w:type="gramEnd"/>
      <w:r w:rsidRPr="007A0446">
        <w:rPr>
          <w:rFonts w:eastAsia="Tahoma" w:hAnsi="Tahoma" w:cs="Tahoma"/>
          <w:sz w:val="26"/>
        </w:rPr>
        <w:t xml:space="preserve"> action, claim and cost resulting </w:t>
      </w:r>
      <w:proofErr w:type="gramStart"/>
      <w:r w:rsidRPr="007A0446">
        <w:rPr>
          <w:rFonts w:eastAsia="Tahoma" w:hAnsi="Tahoma" w:cs="Tahoma"/>
          <w:sz w:val="26"/>
        </w:rPr>
        <w:t>by</w:t>
      </w:r>
      <w:proofErr w:type="gramEnd"/>
      <w:r w:rsidRPr="007A0446">
        <w:rPr>
          <w:rFonts w:eastAsia="Tahoma" w:hAnsi="Tahoma" w:cs="Tahoma"/>
          <w:sz w:val="26"/>
        </w:rPr>
        <w:t xml:space="preserve"> the negligence of the Contractor, its agents and/or employees. Contractor will not be held responsible for any acts of God (Ice, Freezing, Hurricanes, storms, Floods, or uncontrollable infestations of diseases and/or insects.</w:t>
      </w:r>
    </w:p>
    <w:p w14:paraId="60BEEECD"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CE" w14:textId="77777777"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Contractor with permission from the Owner in written permission form of approval reserves the right to hire qualified Subcontractors to perform specialized functions or work requiring such and/or specialized equipment.</w:t>
      </w:r>
    </w:p>
    <w:p w14:paraId="60BEEED1"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ED2" w14:textId="77777777" w:rsidR="00C71B0D" w:rsidRPr="007A0446" w:rsidRDefault="00965C21" w:rsidP="007A0446">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Either party may cancel this agreement by giving written notice of thirty (30) days at any time during the term of the contract.</w:t>
      </w:r>
    </w:p>
    <w:p w14:paraId="60BEEED3" w14:textId="77777777" w:rsidR="00C71B0D" w:rsidRPr="007A0446" w:rsidRDefault="00C71B0D" w:rsidP="007A0446">
      <w:pPr>
        <w:pStyle w:val="paragraph"/>
        <w:spacing w:before="0" w:beforeAutospacing="0" w:after="0" w:afterAutospacing="0"/>
        <w:textAlignment w:val="baseline"/>
        <w:rPr>
          <w:rFonts w:eastAsia="Tahoma" w:hAnsi="Tahoma" w:cs="Tahoma"/>
          <w:sz w:val="26"/>
        </w:rPr>
      </w:pPr>
    </w:p>
    <w:p w14:paraId="60BEEF0C" w14:textId="0F77BC9E" w:rsidR="00C71B0D" w:rsidRDefault="00965C21" w:rsidP="00876CBF">
      <w:pPr>
        <w:pStyle w:val="paragraph"/>
        <w:spacing w:before="0" w:beforeAutospacing="0" w:after="0" w:afterAutospacing="0"/>
        <w:textAlignment w:val="baseline"/>
        <w:rPr>
          <w:rFonts w:eastAsia="Tahoma" w:hAnsi="Tahoma" w:cs="Tahoma"/>
          <w:sz w:val="26"/>
        </w:rPr>
      </w:pPr>
      <w:r w:rsidRPr="007A0446">
        <w:rPr>
          <w:rFonts w:eastAsia="Tahoma" w:hAnsi="Tahoma" w:cs="Tahoma"/>
          <w:sz w:val="26"/>
        </w:rPr>
        <w:t xml:space="preserve">A monthly invoice for work performed must be presented and </w:t>
      </w:r>
      <w:r w:rsidR="008E7C16">
        <w:rPr>
          <w:rFonts w:eastAsia="Tahoma" w:hAnsi="Tahoma" w:cs="Tahoma"/>
          <w:sz w:val="26"/>
        </w:rPr>
        <w:t>shall</w:t>
      </w:r>
      <w:r w:rsidRPr="007A0446">
        <w:rPr>
          <w:rFonts w:eastAsia="Tahoma" w:hAnsi="Tahoma" w:cs="Tahoma"/>
          <w:sz w:val="26"/>
        </w:rPr>
        <w:t xml:space="preserve"> reflect what scope of work was performed for that billing period per site.</w:t>
      </w:r>
    </w:p>
    <w:p w14:paraId="50A6B597" w14:textId="77777777" w:rsidR="00631781" w:rsidRDefault="00631781" w:rsidP="00876CBF">
      <w:pPr>
        <w:pStyle w:val="paragraph"/>
        <w:spacing w:before="0" w:beforeAutospacing="0" w:after="0" w:afterAutospacing="0"/>
        <w:textAlignment w:val="baseline"/>
        <w:rPr>
          <w:rFonts w:eastAsia="Tahoma" w:hAnsi="Tahoma" w:cs="Tahoma"/>
          <w:sz w:val="26"/>
        </w:rPr>
      </w:pPr>
    </w:p>
    <w:p w14:paraId="2F5AEE6E" w14:textId="0877D549" w:rsidR="00631781" w:rsidRDefault="00631781" w:rsidP="00876CBF">
      <w:pPr>
        <w:pStyle w:val="paragraph"/>
        <w:spacing w:before="0" w:beforeAutospacing="0" w:after="0" w:afterAutospacing="0"/>
        <w:textAlignment w:val="baseline"/>
        <w:rPr>
          <w:rFonts w:eastAsia="Tahoma" w:hAnsi="Tahoma" w:cs="Tahoma"/>
          <w:b/>
          <w:bCs/>
          <w:sz w:val="26"/>
        </w:rPr>
      </w:pPr>
      <w:r w:rsidRPr="00631781">
        <w:rPr>
          <w:rFonts w:eastAsia="Tahoma" w:hAnsi="Tahoma" w:cs="Tahoma"/>
          <w:b/>
          <w:bCs/>
          <w:sz w:val="26"/>
        </w:rPr>
        <w:t xml:space="preserve">CONTRACT MANAGER </w:t>
      </w:r>
    </w:p>
    <w:p w14:paraId="3A04FC56" w14:textId="49819F41" w:rsidR="00C0272E" w:rsidRPr="00C0272E" w:rsidRDefault="00C0272E" w:rsidP="00C0272E">
      <w:pPr>
        <w:pStyle w:val="paragraph"/>
        <w:rPr>
          <w:rFonts w:eastAsia="Tahoma" w:hAnsi="Tahoma" w:cs="Tahoma"/>
          <w:sz w:val="26"/>
        </w:rPr>
      </w:pPr>
      <w:r w:rsidRPr="00C0272E">
        <w:rPr>
          <w:rFonts w:eastAsia="Tahoma" w:hAnsi="Tahoma" w:cs="Tahoma"/>
          <w:sz w:val="26"/>
        </w:rPr>
        <w:t xml:space="preserve">The Vendor </w:t>
      </w:r>
      <w:proofErr w:type="gramStart"/>
      <w:r w:rsidRPr="00C0272E">
        <w:rPr>
          <w:rFonts w:eastAsia="Tahoma" w:hAnsi="Tahoma" w:cs="Tahoma"/>
          <w:sz w:val="26"/>
        </w:rPr>
        <w:t>shall</w:t>
      </w:r>
      <w:proofErr w:type="gramEnd"/>
      <w:r w:rsidRPr="00C0272E">
        <w:rPr>
          <w:rFonts w:eastAsia="Tahoma" w:hAnsi="Tahoma" w:cs="Tahoma"/>
          <w:sz w:val="26"/>
        </w:rPr>
        <w:t xml:space="preserve"> be required to designate and make available to the State a contract manager.</w:t>
      </w:r>
      <w:r w:rsidRPr="00C0272E">
        <w:rPr>
          <w:rFonts w:eastAsia="Tahoma" w:hAnsi="Tahoma" w:cs="Tahoma"/>
          <w:sz w:val="26"/>
        </w:rPr>
        <w:t> </w:t>
      </w:r>
      <w:r w:rsidRPr="00C0272E">
        <w:rPr>
          <w:rFonts w:eastAsia="Tahoma" w:hAnsi="Tahoma" w:cs="Tahoma"/>
          <w:sz w:val="26"/>
        </w:rPr>
        <w:t xml:space="preserve"> The contract manager shall be the State</w:t>
      </w:r>
      <w:r w:rsidRPr="00C0272E">
        <w:rPr>
          <w:rFonts w:eastAsia="Tahoma" w:hAnsi="Tahoma" w:cs="Tahoma"/>
          <w:sz w:val="26"/>
        </w:rPr>
        <w:t>’</w:t>
      </w:r>
      <w:r w:rsidRPr="00C0272E">
        <w:rPr>
          <w:rFonts w:eastAsia="Tahoma" w:hAnsi="Tahoma" w:cs="Tahoma"/>
          <w:sz w:val="26"/>
        </w:rPr>
        <w:t xml:space="preserve">s point of contact for Contract related issues and issues concerning performance, progress review, scheduling, and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 </w:t>
      </w:r>
      <w:r w:rsidRPr="00C0272E">
        <w:rPr>
          <w:rFonts w:eastAsia="Tahoma" w:hAnsi="Tahoma" w:cs="Tahoma"/>
          <w:sz w:val="26"/>
        </w:rPr>
        <w:t>service.</w:t>
      </w:r>
    </w:p>
    <w:tbl>
      <w:tblPr>
        <w:tblW w:w="0" w:type="auto"/>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55"/>
        <w:gridCol w:w="4950"/>
      </w:tblGrid>
      <w:tr w:rsidR="00C0272E" w:rsidRPr="00C0272E" w14:paraId="03BE4FB4" w14:textId="77777777" w:rsidTr="00C0272E">
        <w:tc>
          <w:tcPr>
            <w:tcW w:w="7105" w:type="dxa"/>
            <w:gridSpan w:val="2"/>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hideMark/>
          </w:tcPr>
          <w:p w14:paraId="6C513DD7" w14:textId="0CC7568F" w:rsidR="00C0272E" w:rsidRPr="00C0272E" w:rsidRDefault="00C0272E" w:rsidP="00C0272E">
            <w:pPr>
              <w:pStyle w:val="paragraph"/>
              <w:tabs>
                <w:tab w:val="right" w:pos="6889"/>
              </w:tabs>
              <w:rPr>
                <w:rFonts w:eastAsia="Tahoma" w:hAnsi="Tahoma" w:cs="Tahoma"/>
                <w:b/>
                <w:bCs/>
                <w:sz w:val="26"/>
              </w:rPr>
            </w:pPr>
            <w:bookmarkStart w:id="0" w:name="x__Hlk121908942"/>
            <w:r w:rsidRPr="00C0272E">
              <w:rPr>
                <w:rFonts w:eastAsia="Tahoma" w:hAnsi="Tahoma" w:cs="Tahoma"/>
                <w:b/>
                <w:bCs/>
                <w:sz w:val="26"/>
              </w:rPr>
              <w:t>Contract Manager Point of Contact</w:t>
            </w:r>
            <w:bookmarkEnd w:id="0"/>
            <w:r w:rsidRPr="00C0272E">
              <w:rPr>
                <w:rFonts w:eastAsia="Tahoma" w:hAnsi="Tahoma" w:cs="Tahoma"/>
                <w:b/>
                <w:bCs/>
                <w:sz w:val="26"/>
              </w:rPr>
              <w:tab/>
            </w:r>
          </w:p>
        </w:tc>
      </w:tr>
      <w:tr w:rsidR="00C0272E" w:rsidRPr="00C0272E" w14:paraId="05FA3A7F"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70463C3" w14:textId="77777777" w:rsidR="00C0272E" w:rsidRPr="00C0272E" w:rsidRDefault="00C0272E" w:rsidP="00C0272E">
            <w:pPr>
              <w:pStyle w:val="paragraph"/>
              <w:rPr>
                <w:rFonts w:eastAsia="Tahoma" w:hAnsi="Tahoma" w:cs="Tahoma"/>
                <w:sz w:val="26"/>
              </w:rPr>
            </w:pPr>
            <w:r w:rsidRPr="00C0272E">
              <w:rPr>
                <w:rFonts w:eastAsia="Tahoma" w:hAnsi="Tahoma" w:cs="Tahoma"/>
                <w:sz w:val="26"/>
              </w:rPr>
              <w:t>Name:</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3E741299"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3E7954BD"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BA2D57A" w14:textId="77777777" w:rsidR="00C0272E" w:rsidRPr="00C0272E" w:rsidRDefault="00C0272E" w:rsidP="00C0272E">
            <w:pPr>
              <w:pStyle w:val="paragraph"/>
              <w:rPr>
                <w:rFonts w:eastAsia="Tahoma" w:hAnsi="Tahoma" w:cs="Tahoma"/>
                <w:sz w:val="26"/>
              </w:rPr>
            </w:pPr>
            <w:r w:rsidRPr="00C0272E">
              <w:rPr>
                <w:rFonts w:eastAsia="Tahoma" w:hAnsi="Tahoma" w:cs="Tahoma"/>
                <w:sz w:val="26"/>
              </w:rPr>
              <w:t>Office Phone #:</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0E4A420"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65075CBB"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FB4ACD4" w14:textId="77777777" w:rsidR="00C0272E" w:rsidRPr="00C0272E" w:rsidRDefault="00C0272E" w:rsidP="00C0272E">
            <w:pPr>
              <w:pStyle w:val="paragraph"/>
              <w:rPr>
                <w:rFonts w:eastAsia="Tahoma" w:hAnsi="Tahoma" w:cs="Tahoma"/>
                <w:sz w:val="26"/>
              </w:rPr>
            </w:pPr>
            <w:r w:rsidRPr="00C0272E">
              <w:rPr>
                <w:rFonts w:eastAsia="Tahoma" w:hAnsi="Tahoma" w:cs="Tahoma"/>
                <w:sz w:val="26"/>
              </w:rPr>
              <w:t>Mobile Phone #:</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61571682"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r w:rsidR="00C0272E" w:rsidRPr="00C0272E" w14:paraId="74AE8D16" w14:textId="77777777">
        <w:tc>
          <w:tcPr>
            <w:tcW w:w="2155" w:type="dxa"/>
            <w:tcBorders>
              <w:top w:val="outset" w:sz="6"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67D542A" w14:textId="77777777" w:rsidR="00C0272E" w:rsidRPr="00C0272E" w:rsidRDefault="00C0272E" w:rsidP="00C0272E">
            <w:pPr>
              <w:pStyle w:val="paragraph"/>
              <w:rPr>
                <w:rFonts w:eastAsia="Tahoma" w:hAnsi="Tahoma" w:cs="Tahoma"/>
                <w:sz w:val="26"/>
              </w:rPr>
            </w:pPr>
            <w:r w:rsidRPr="00C0272E">
              <w:rPr>
                <w:rFonts w:eastAsia="Tahoma" w:hAnsi="Tahoma" w:cs="Tahoma"/>
                <w:sz w:val="26"/>
              </w:rPr>
              <w:t>Email:</w:t>
            </w:r>
          </w:p>
        </w:tc>
        <w:tc>
          <w:tcPr>
            <w:tcW w:w="4950" w:type="dxa"/>
            <w:tcBorders>
              <w:top w:val="outset" w:sz="6" w:space="0" w:color="auto"/>
              <w:left w:val="outset" w:sz="6" w:space="0" w:color="auto"/>
              <w:bottom w:val="single" w:sz="8" w:space="0" w:color="auto"/>
              <w:right w:val="single" w:sz="8" w:space="0" w:color="auto"/>
            </w:tcBorders>
            <w:tcMar>
              <w:top w:w="0" w:type="dxa"/>
              <w:left w:w="108" w:type="dxa"/>
              <w:bottom w:w="0" w:type="dxa"/>
              <w:right w:w="108" w:type="dxa"/>
            </w:tcMar>
            <w:hideMark/>
          </w:tcPr>
          <w:p w14:paraId="7112AE1D" w14:textId="77777777" w:rsidR="00C0272E" w:rsidRPr="00C0272E" w:rsidRDefault="00C0272E" w:rsidP="00C0272E">
            <w:pPr>
              <w:pStyle w:val="paragraph"/>
              <w:rPr>
                <w:rFonts w:eastAsia="Tahoma" w:hAnsi="Tahoma" w:cs="Tahoma"/>
                <w:sz w:val="26"/>
              </w:rPr>
            </w:pPr>
            <w:r w:rsidRPr="00C0272E">
              <w:rPr>
                <w:rFonts w:eastAsia="Tahoma" w:hAnsi="Tahoma" w:cs="Tahoma"/>
                <w:sz w:val="26"/>
              </w:rPr>
              <w:t> </w:t>
            </w:r>
          </w:p>
        </w:tc>
      </w:tr>
    </w:tbl>
    <w:p w14:paraId="31E10232" w14:textId="77777777" w:rsidR="00631781" w:rsidRDefault="00631781" w:rsidP="00FF3FBB">
      <w:pPr>
        <w:pStyle w:val="paragraph"/>
        <w:spacing w:before="0" w:beforeAutospacing="0" w:after="0" w:afterAutospacing="0"/>
        <w:textAlignment w:val="baseline"/>
        <w:rPr>
          <w:rFonts w:eastAsia="Tahoma" w:hAnsi="Tahoma" w:cs="Tahoma"/>
          <w:b/>
          <w:bCs/>
          <w:sz w:val="26"/>
        </w:rPr>
      </w:pPr>
    </w:p>
    <w:sectPr w:rsidR="00631781">
      <w:headerReference w:type="default" r:id="rId14"/>
      <w:footerReference w:type="default" r:id="rId15"/>
      <w:pgSz w:w="12240" w:h="15840"/>
      <w:pgMar w:top="920" w:right="1280" w:bottom="1220" w:left="1340" w:header="435" w:footer="102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26B01" w14:textId="77777777" w:rsidR="00F90245" w:rsidRDefault="00F90245">
      <w:r>
        <w:separator/>
      </w:r>
    </w:p>
  </w:endnote>
  <w:endnote w:type="continuationSeparator" w:id="0">
    <w:p w14:paraId="6422FAD5" w14:textId="77777777" w:rsidR="00F90245" w:rsidRDefault="00F9024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EEF17" w14:textId="6978CFD4" w:rsidR="00C71B0D" w:rsidRDefault="00D8264F">
    <w:pPr>
      <w:pStyle w:val="BodyText"/>
      <w:spacing w:line="14" w:lineRule="auto"/>
      <w:rPr>
        <w:sz w:val="20"/>
      </w:rPr>
    </w:pPr>
    <w:r>
      <w:rPr>
        <w:noProof/>
      </w:rPr>
      <mc:AlternateContent>
        <mc:Choice Requires="wps">
          <w:drawing>
            <wp:anchor distT="0" distB="0" distL="114300" distR="114300" simplePos="0" relativeHeight="251658241" behindDoc="1" locked="0" layoutInCell="1" allowOverlap="1" wp14:anchorId="60BEEF19" wp14:editId="07552BAA">
              <wp:simplePos x="0" y="0"/>
              <wp:positionH relativeFrom="page">
                <wp:posOffset>3581400</wp:posOffset>
              </wp:positionH>
              <wp:positionV relativeFrom="page">
                <wp:posOffset>9265285</wp:posOffset>
              </wp:positionV>
              <wp:extent cx="609600" cy="180340"/>
              <wp:effectExtent l="0" t="0" r="0" b="0"/>
              <wp:wrapNone/>
              <wp:docPr id="66945259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9600" cy="180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EEF1C" w14:textId="77777777" w:rsidR="00C71B0D" w:rsidRDefault="00965C21">
                          <w:pPr>
                            <w:spacing w:before="7"/>
                            <w:ind w:left="20"/>
                            <w:rPr>
                              <w:sz w:val="20"/>
                            </w:rPr>
                          </w:pPr>
                          <w:r>
                            <w:rPr>
                              <w:spacing w:val="-3"/>
                              <w:sz w:val="20"/>
                            </w:rPr>
                            <w:t>Page</w:t>
                          </w:r>
                          <w:r>
                            <w:rPr>
                              <w:spacing w:val="-26"/>
                              <w:sz w:val="20"/>
                            </w:rPr>
                            <w:t xml:space="preserve"> </w:t>
                          </w:r>
                          <w:r>
                            <w:fldChar w:fldCharType="begin"/>
                          </w:r>
                          <w:r>
                            <w:rPr>
                              <w:sz w:val="20"/>
                            </w:rPr>
                            <w:instrText xml:space="preserve"> PAGE </w:instrText>
                          </w:r>
                          <w:r>
                            <w:fldChar w:fldCharType="separate"/>
                          </w:r>
                          <w:r>
                            <w:t>2</w:t>
                          </w:r>
                          <w:r>
                            <w:fldChar w:fldCharType="end"/>
                          </w:r>
                          <w:r>
                            <w:rPr>
                              <w:spacing w:val="-27"/>
                              <w:sz w:val="20"/>
                            </w:rPr>
                            <w:t xml:space="preserve"> </w:t>
                          </w:r>
                          <w:r>
                            <w:rPr>
                              <w:sz w:val="20"/>
                            </w:rPr>
                            <w:t>of</w:t>
                          </w:r>
                          <w:r>
                            <w:rPr>
                              <w:spacing w:val="-26"/>
                              <w:sz w:val="20"/>
                            </w:rPr>
                            <w:t xml:space="preserve"> </w:t>
                          </w:r>
                          <w:r>
                            <w:rPr>
                              <w:sz w:val="20"/>
                            </w:rPr>
                            <w:t>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EEF19" id="_x0000_t202" coordsize="21600,21600" o:spt="202" path="m,l,21600r21600,l21600,xe">
              <v:stroke joinstyle="miter"/>
              <v:path gradientshapeok="t" o:connecttype="rect"/>
            </v:shapetype>
            <v:shape id="Text Box 1" o:spid="_x0000_s1027" type="#_x0000_t202" style="position:absolute;margin-left:282pt;margin-top:729.55pt;width:48pt;height:14.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" filled="f" stroked="f">
              <v:textbox inset="0,0,0,0">
                <w:txbxContent>
                  <w:p w14:paraId="60BEEF1C" w14:textId="77777777" w:rsidR="00C71B0D" w:rsidRDefault="00965C21">
                    <w:pPr>
                      <w:spacing w:before="7"/>
                      <w:ind w:left="20"/>
                      <w:rPr>
                        <w:sz w:val="20"/>
                      </w:rPr>
                    </w:pPr>
                    <w:r>
                      <w:rPr>
                        <w:spacing w:val="-3"/>
                        <w:sz w:val="20"/>
                      </w:rPr>
                      <w:t>Page</w:t>
                    </w:r>
                    <w:r>
                      <w:rPr>
                        <w:spacing w:val="-26"/>
                        <w:sz w:val="20"/>
                      </w:rPr>
                      <w:t xml:space="preserve"> </w:t>
                    </w:r>
                    <w:r>
                      <w:fldChar w:fldCharType="begin"/>
                    </w:r>
                    <w:r>
                      <w:rPr>
                        <w:sz w:val="20"/>
                      </w:rPr>
                      <w:instrText xml:space="preserve"> PAGE </w:instrText>
                    </w:r>
                    <w:r>
                      <w:fldChar w:fldCharType="separate"/>
                    </w:r>
                    <w:r>
                      <w:t>2</w:t>
                    </w:r>
                    <w:r>
                      <w:fldChar w:fldCharType="end"/>
                    </w:r>
                    <w:r>
                      <w:rPr>
                        <w:spacing w:val="-27"/>
                        <w:sz w:val="20"/>
                      </w:rPr>
                      <w:t xml:space="preserve"> </w:t>
                    </w:r>
                    <w:r>
                      <w:rPr>
                        <w:sz w:val="20"/>
                      </w:rPr>
                      <w:t>of</w:t>
                    </w:r>
                    <w:r>
                      <w:rPr>
                        <w:spacing w:val="-26"/>
                        <w:sz w:val="20"/>
                      </w:rPr>
                      <w:t xml:space="preserve"> </w:t>
                    </w:r>
                    <w:r>
                      <w:rPr>
                        <w:sz w:val="20"/>
                      </w:rPr>
                      <w:t>8</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A2511AC" w14:textId="77777777" w:rsidR="00F90245" w:rsidRDefault="00F90245">
      <w:r>
        <w:separator/>
      </w:r>
    </w:p>
  </w:footnote>
  <w:footnote w:type="continuationSeparator" w:id="0">
    <w:p w14:paraId="763880F5" w14:textId="77777777" w:rsidR="00F90245" w:rsidRDefault="00F9024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BEEF16" w14:textId="5821A40F" w:rsidR="00C71B0D" w:rsidRDefault="00D8264F">
    <w:pPr>
      <w:pStyle w:val="BodyText"/>
      <w:spacing w:line="14" w:lineRule="auto"/>
      <w:rPr>
        <w:sz w:val="20"/>
      </w:rPr>
    </w:pPr>
    <w:r>
      <w:rPr>
        <w:noProof/>
      </w:rPr>
      <mc:AlternateContent>
        <mc:Choice Requires="wps">
          <w:drawing>
            <wp:anchor distT="0" distB="0" distL="114300" distR="114300" simplePos="0" relativeHeight="251658240" behindDoc="1" locked="0" layoutInCell="1" allowOverlap="1" wp14:anchorId="60BEEF18" wp14:editId="59C79165">
              <wp:simplePos x="0" y="0"/>
              <wp:positionH relativeFrom="page">
                <wp:posOffset>5712460</wp:posOffset>
              </wp:positionH>
              <wp:positionV relativeFrom="page">
                <wp:posOffset>263525</wp:posOffset>
              </wp:positionV>
              <wp:extent cx="1159510" cy="334010"/>
              <wp:effectExtent l="0" t="0" r="0" b="0"/>
              <wp:wrapNone/>
              <wp:docPr id="137525174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59510" cy="3340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BEEF1B" w14:textId="1C344BDE" w:rsidR="00C71B0D" w:rsidRDefault="00C71B0D" w:rsidP="009832D6">
                          <w:pPr>
                            <w:spacing w:before="7"/>
                            <w:ind w:right="18"/>
                            <w:rPr>
                              <w:sz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0BEEF18" id="_x0000_t202" coordsize="21600,21600" o:spt="202" path="m,l,21600r21600,l21600,xe">
              <v:stroke joinstyle="miter"/>
              <v:path gradientshapeok="t" o:connecttype="rect"/>
            </v:shapetype>
            <v:shape id="Text Box 2" o:spid="_x0000_s1026" type="#_x0000_t202" style="position:absolute;margin-left:449.8pt;margin-top:20.75pt;width:91.3pt;height:26.3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" filled="f" stroked="f">
              <v:textbox inset="0,0,0,0">
                <w:txbxContent>
                  <w:p w14:paraId="60BEEF1B" w14:textId="1C344BDE" w:rsidR="00C71B0D" w:rsidRDefault="00C71B0D" w:rsidP="009832D6">
                    <w:pPr>
                      <w:spacing w:before="7"/>
                      <w:ind w:right="18"/>
                      <w:rPr>
                        <w:sz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B3045"/>
    <w:multiLevelType w:val="hybridMultilevel"/>
    <w:tmpl w:val="1D6C3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19944E0"/>
    <w:multiLevelType w:val="multilevel"/>
    <w:tmpl w:val="10DE52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E7BB37"/>
    <w:multiLevelType w:val="hybridMultilevel"/>
    <w:tmpl w:val="44DE55BA"/>
    <w:lvl w:ilvl="0" w:tplc="26167AB6">
      <w:start w:val="1"/>
      <w:numFmt w:val="bullet"/>
      <w:lvlText w:val=""/>
      <w:lvlJc w:val="left"/>
      <w:pPr>
        <w:ind w:left="720" w:hanging="360"/>
      </w:pPr>
      <w:rPr>
        <w:rFonts w:ascii="Symbol" w:hAnsi="Symbol" w:hint="default"/>
      </w:rPr>
    </w:lvl>
    <w:lvl w:ilvl="1" w:tplc="2B501C22">
      <w:start w:val="1"/>
      <w:numFmt w:val="bullet"/>
      <w:lvlText w:val="o"/>
      <w:lvlJc w:val="left"/>
      <w:pPr>
        <w:ind w:left="1440" w:hanging="360"/>
      </w:pPr>
      <w:rPr>
        <w:rFonts w:ascii="Courier New" w:hAnsi="Courier New" w:hint="default"/>
      </w:rPr>
    </w:lvl>
    <w:lvl w:ilvl="2" w:tplc="965A6B38">
      <w:start w:val="1"/>
      <w:numFmt w:val="bullet"/>
      <w:lvlText w:val=""/>
      <w:lvlJc w:val="left"/>
      <w:pPr>
        <w:ind w:left="2160" w:hanging="360"/>
      </w:pPr>
      <w:rPr>
        <w:rFonts w:ascii="Wingdings" w:hAnsi="Wingdings" w:hint="default"/>
      </w:rPr>
    </w:lvl>
    <w:lvl w:ilvl="3" w:tplc="BE0C6E3A">
      <w:start w:val="1"/>
      <w:numFmt w:val="bullet"/>
      <w:lvlText w:val=""/>
      <w:lvlJc w:val="left"/>
      <w:pPr>
        <w:ind w:left="2880" w:hanging="360"/>
      </w:pPr>
      <w:rPr>
        <w:rFonts w:ascii="Symbol" w:hAnsi="Symbol" w:hint="default"/>
      </w:rPr>
    </w:lvl>
    <w:lvl w:ilvl="4" w:tplc="3BD003FA">
      <w:start w:val="1"/>
      <w:numFmt w:val="bullet"/>
      <w:lvlText w:val="o"/>
      <w:lvlJc w:val="left"/>
      <w:pPr>
        <w:ind w:left="3600" w:hanging="360"/>
      </w:pPr>
      <w:rPr>
        <w:rFonts w:ascii="Courier New" w:hAnsi="Courier New" w:hint="default"/>
      </w:rPr>
    </w:lvl>
    <w:lvl w:ilvl="5" w:tplc="E0C8F856">
      <w:start w:val="1"/>
      <w:numFmt w:val="bullet"/>
      <w:lvlText w:val=""/>
      <w:lvlJc w:val="left"/>
      <w:pPr>
        <w:ind w:left="4320" w:hanging="360"/>
      </w:pPr>
      <w:rPr>
        <w:rFonts w:ascii="Wingdings" w:hAnsi="Wingdings" w:hint="default"/>
      </w:rPr>
    </w:lvl>
    <w:lvl w:ilvl="6" w:tplc="BA5CDFC0">
      <w:start w:val="1"/>
      <w:numFmt w:val="bullet"/>
      <w:lvlText w:val=""/>
      <w:lvlJc w:val="left"/>
      <w:pPr>
        <w:ind w:left="5040" w:hanging="360"/>
      </w:pPr>
      <w:rPr>
        <w:rFonts w:ascii="Symbol" w:hAnsi="Symbol" w:hint="default"/>
      </w:rPr>
    </w:lvl>
    <w:lvl w:ilvl="7" w:tplc="530C55C8">
      <w:start w:val="1"/>
      <w:numFmt w:val="bullet"/>
      <w:lvlText w:val="o"/>
      <w:lvlJc w:val="left"/>
      <w:pPr>
        <w:ind w:left="5760" w:hanging="360"/>
      </w:pPr>
      <w:rPr>
        <w:rFonts w:ascii="Courier New" w:hAnsi="Courier New" w:hint="default"/>
      </w:rPr>
    </w:lvl>
    <w:lvl w:ilvl="8" w:tplc="3176C7B2">
      <w:start w:val="1"/>
      <w:numFmt w:val="bullet"/>
      <w:lvlText w:val=""/>
      <w:lvlJc w:val="left"/>
      <w:pPr>
        <w:ind w:left="6480" w:hanging="360"/>
      </w:pPr>
      <w:rPr>
        <w:rFonts w:ascii="Wingdings" w:hAnsi="Wingdings" w:hint="default"/>
      </w:rPr>
    </w:lvl>
  </w:abstractNum>
  <w:abstractNum w:abstractNumId="3" w15:restartNumberingAfterBreak="0">
    <w:nsid w:val="17CD552B"/>
    <w:multiLevelType w:val="hybridMultilevel"/>
    <w:tmpl w:val="0ED2EF34"/>
    <w:lvl w:ilvl="0" w:tplc="4C2C9694">
      <w:start w:val="1"/>
      <w:numFmt w:val="decimal"/>
      <w:lvlText w:val="%1."/>
      <w:lvlJc w:val="left"/>
      <w:pPr>
        <w:ind w:left="820" w:hanging="702"/>
      </w:pPr>
      <w:rPr>
        <w:rFonts w:hint="default"/>
        <w:b/>
        <w:bCs/>
        <w:spacing w:val="-1"/>
        <w:w w:val="100"/>
      </w:rPr>
    </w:lvl>
    <w:lvl w:ilvl="1" w:tplc="25185762">
      <w:numFmt w:val="bullet"/>
      <w:lvlText w:val=""/>
      <w:lvlJc w:val="left"/>
      <w:pPr>
        <w:ind w:left="820" w:hanging="360"/>
      </w:pPr>
      <w:rPr>
        <w:rFonts w:ascii="Symbol" w:eastAsia="Symbol" w:hAnsi="Symbol" w:cs="Symbol" w:hint="default"/>
        <w:w w:val="100"/>
        <w:sz w:val="22"/>
        <w:szCs w:val="22"/>
      </w:rPr>
    </w:lvl>
    <w:lvl w:ilvl="2" w:tplc="E1FACF64">
      <w:numFmt w:val="bullet"/>
      <w:lvlText w:val="•"/>
      <w:lvlJc w:val="left"/>
      <w:pPr>
        <w:ind w:left="1284" w:hanging="360"/>
      </w:pPr>
      <w:rPr>
        <w:rFonts w:hint="default"/>
      </w:rPr>
    </w:lvl>
    <w:lvl w:ilvl="3" w:tplc="B8DC4042">
      <w:numFmt w:val="bullet"/>
      <w:lvlText w:val="•"/>
      <w:lvlJc w:val="left"/>
      <w:pPr>
        <w:ind w:left="1517" w:hanging="360"/>
      </w:pPr>
      <w:rPr>
        <w:rFonts w:hint="default"/>
      </w:rPr>
    </w:lvl>
    <w:lvl w:ilvl="4" w:tplc="B234192E">
      <w:numFmt w:val="bullet"/>
      <w:lvlText w:val="•"/>
      <w:lvlJc w:val="left"/>
      <w:pPr>
        <w:ind w:left="1749" w:hanging="360"/>
      </w:pPr>
      <w:rPr>
        <w:rFonts w:hint="default"/>
      </w:rPr>
    </w:lvl>
    <w:lvl w:ilvl="5" w:tplc="4F0849DA">
      <w:numFmt w:val="bullet"/>
      <w:lvlText w:val="•"/>
      <w:lvlJc w:val="left"/>
      <w:pPr>
        <w:ind w:left="1981" w:hanging="360"/>
      </w:pPr>
      <w:rPr>
        <w:rFonts w:hint="default"/>
      </w:rPr>
    </w:lvl>
    <w:lvl w:ilvl="6" w:tplc="A028A4DA">
      <w:numFmt w:val="bullet"/>
      <w:lvlText w:val="•"/>
      <w:lvlJc w:val="left"/>
      <w:pPr>
        <w:ind w:left="2214" w:hanging="360"/>
      </w:pPr>
      <w:rPr>
        <w:rFonts w:hint="default"/>
      </w:rPr>
    </w:lvl>
    <w:lvl w:ilvl="7" w:tplc="C8AE31EC">
      <w:numFmt w:val="bullet"/>
      <w:lvlText w:val="•"/>
      <w:lvlJc w:val="left"/>
      <w:pPr>
        <w:ind w:left="2446" w:hanging="360"/>
      </w:pPr>
      <w:rPr>
        <w:rFonts w:hint="default"/>
      </w:rPr>
    </w:lvl>
    <w:lvl w:ilvl="8" w:tplc="7C8EF3C6">
      <w:numFmt w:val="bullet"/>
      <w:lvlText w:val="•"/>
      <w:lvlJc w:val="left"/>
      <w:pPr>
        <w:ind w:left="2679" w:hanging="360"/>
      </w:pPr>
      <w:rPr>
        <w:rFonts w:hint="default"/>
      </w:rPr>
    </w:lvl>
  </w:abstractNum>
  <w:abstractNum w:abstractNumId="4" w15:restartNumberingAfterBreak="0">
    <w:nsid w:val="19F50D8B"/>
    <w:multiLevelType w:val="multilevel"/>
    <w:tmpl w:val="8B884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937A04"/>
    <w:multiLevelType w:val="multilevel"/>
    <w:tmpl w:val="67FED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EA29A1"/>
    <w:multiLevelType w:val="multilevel"/>
    <w:tmpl w:val="69E859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DAC0E9C"/>
    <w:multiLevelType w:val="multilevel"/>
    <w:tmpl w:val="4F2CC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F03711C"/>
    <w:multiLevelType w:val="multilevel"/>
    <w:tmpl w:val="2C6471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AB1A56"/>
    <w:multiLevelType w:val="multilevel"/>
    <w:tmpl w:val="02F01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40B7298"/>
    <w:multiLevelType w:val="hybridMultilevel"/>
    <w:tmpl w:val="6BFE807C"/>
    <w:lvl w:ilvl="0" w:tplc="B0E03572">
      <w:start w:val="1"/>
      <w:numFmt w:val="bullet"/>
      <w:lvlText w:val=""/>
      <w:lvlJc w:val="left"/>
      <w:pPr>
        <w:ind w:left="720" w:hanging="360"/>
      </w:pPr>
      <w:rPr>
        <w:rFonts w:ascii="Symbol" w:hAnsi="Symbol" w:hint="default"/>
      </w:rPr>
    </w:lvl>
    <w:lvl w:ilvl="1" w:tplc="BA167512">
      <w:start w:val="1"/>
      <w:numFmt w:val="bullet"/>
      <w:lvlText w:val="o"/>
      <w:lvlJc w:val="left"/>
      <w:pPr>
        <w:ind w:left="1440" w:hanging="360"/>
      </w:pPr>
      <w:rPr>
        <w:rFonts w:ascii="Courier New" w:hAnsi="Courier New" w:hint="default"/>
      </w:rPr>
    </w:lvl>
    <w:lvl w:ilvl="2" w:tplc="D8EA41E4">
      <w:start w:val="1"/>
      <w:numFmt w:val="bullet"/>
      <w:lvlText w:val=""/>
      <w:lvlJc w:val="left"/>
      <w:pPr>
        <w:ind w:left="2160" w:hanging="360"/>
      </w:pPr>
      <w:rPr>
        <w:rFonts w:ascii="Wingdings" w:hAnsi="Wingdings" w:hint="default"/>
      </w:rPr>
    </w:lvl>
    <w:lvl w:ilvl="3" w:tplc="3CCCED64">
      <w:start w:val="1"/>
      <w:numFmt w:val="bullet"/>
      <w:lvlText w:val=""/>
      <w:lvlJc w:val="left"/>
      <w:pPr>
        <w:ind w:left="2880" w:hanging="360"/>
      </w:pPr>
      <w:rPr>
        <w:rFonts w:ascii="Symbol" w:hAnsi="Symbol" w:hint="default"/>
      </w:rPr>
    </w:lvl>
    <w:lvl w:ilvl="4" w:tplc="C0367724">
      <w:start w:val="1"/>
      <w:numFmt w:val="bullet"/>
      <w:lvlText w:val="o"/>
      <w:lvlJc w:val="left"/>
      <w:pPr>
        <w:ind w:left="3600" w:hanging="360"/>
      </w:pPr>
      <w:rPr>
        <w:rFonts w:ascii="Courier New" w:hAnsi="Courier New" w:hint="default"/>
      </w:rPr>
    </w:lvl>
    <w:lvl w:ilvl="5" w:tplc="149884AC">
      <w:start w:val="1"/>
      <w:numFmt w:val="bullet"/>
      <w:lvlText w:val=""/>
      <w:lvlJc w:val="left"/>
      <w:pPr>
        <w:ind w:left="4320" w:hanging="360"/>
      </w:pPr>
      <w:rPr>
        <w:rFonts w:ascii="Wingdings" w:hAnsi="Wingdings" w:hint="default"/>
      </w:rPr>
    </w:lvl>
    <w:lvl w:ilvl="6" w:tplc="3D00B294">
      <w:start w:val="1"/>
      <w:numFmt w:val="bullet"/>
      <w:lvlText w:val=""/>
      <w:lvlJc w:val="left"/>
      <w:pPr>
        <w:ind w:left="5040" w:hanging="360"/>
      </w:pPr>
      <w:rPr>
        <w:rFonts w:ascii="Symbol" w:hAnsi="Symbol" w:hint="default"/>
      </w:rPr>
    </w:lvl>
    <w:lvl w:ilvl="7" w:tplc="7940F712">
      <w:start w:val="1"/>
      <w:numFmt w:val="bullet"/>
      <w:lvlText w:val="o"/>
      <w:lvlJc w:val="left"/>
      <w:pPr>
        <w:ind w:left="5760" w:hanging="360"/>
      </w:pPr>
      <w:rPr>
        <w:rFonts w:ascii="Courier New" w:hAnsi="Courier New" w:hint="default"/>
      </w:rPr>
    </w:lvl>
    <w:lvl w:ilvl="8" w:tplc="F0103592">
      <w:start w:val="1"/>
      <w:numFmt w:val="bullet"/>
      <w:lvlText w:val=""/>
      <w:lvlJc w:val="left"/>
      <w:pPr>
        <w:ind w:left="6480" w:hanging="360"/>
      </w:pPr>
      <w:rPr>
        <w:rFonts w:ascii="Wingdings" w:hAnsi="Wingdings" w:hint="default"/>
      </w:rPr>
    </w:lvl>
  </w:abstractNum>
  <w:abstractNum w:abstractNumId="11" w15:restartNumberingAfterBreak="0">
    <w:nsid w:val="2A693B79"/>
    <w:multiLevelType w:val="multilevel"/>
    <w:tmpl w:val="9DA407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D35B80"/>
    <w:multiLevelType w:val="hybridMultilevel"/>
    <w:tmpl w:val="B82E6112"/>
    <w:lvl w:ilvl="0" w:tplc="5916F29A">
      <w:start w:val="1"/>
      <w:numFmt w:val="bullet"/>
      <w:lvlText w:val=""/>
      <w:lvlJc w:val="left"/>
      <w:pPr>
        <w:ind w:left="720" w:hanging="360"/>
      </w:pPr>
      <w:rPr>
        <w:rFonts w:ascii="Symbol" w:hAnsi="Symbol" w:hint="default"/>
      </w:rPr>
    </w:lvl>
    <w:lvl w:ilvl="1" w:tplc="98EAB7D2">
      <w:start w:val="1"/>
      <w:numFmt w:val="bullet"/>
      <w:lvlText w:val="o"/>
      <w:lvlJc w:val="left"/>
      <w:pPr>
        <w:ind w:left="1440" w:hanging="360"/>
      </w:pPr>
      <w:rPr>
        <w:rFonts w:ascii="Courier New" w:hAnsi="Courier New" w:hint="default"/>
      </w:rPr>
    </w:lvl>
    <w:lvl w:ilvl="2" w:tplc="63D668E2">
      <w:start w:val="1"/>
      <w:numFmt w:val="bullet"/>
      <w:lvlText w:val=""/>
      <w:lvlJc w:val="left"/>
      <w:pPr>
        <w:ind w:left="2160" w:hanging="360"/>
      </w:pPr>
      <w:rPr>
        <w:rFonts w:ascii="Wingdings" w:hAnsi="Wingdings" w:hint="default"/>
      </w:rPr>
    </w:lvl>
    <w:lvl w:ilvl="3" w:tplc="45647680">
      <w:start w:val="1"/>
      <w:numFmt w:val="bullet"/>
      <w:lvlText w:val=""/>
      <w:lvlJc w:val="left"/>
      <w:pPr>
        <w:ind w:left="2880" w:hanging="360"/>
      </w:pPr>
      <w:rPr>
        <w:rFonts w:ascii="Symbol" w:hAnsi="Symbol" w:hint="default"/>
      </w:rPr>
    </w:lvl>
    <w:lvl w:ilvl="4" w:tplc="A5682148">
      <w:start w:val="1"/>
      <w:numFmt w:val="bullet"/>
      <w:lvlText w:val="o"/>
      <w:lvlJc w:val="left"/>
      <w:pPr>
        <w:ind w:left="3600" w:hanging="360"/>
      </w:pPr>
      <w:rPr>
        <w:rFonts w:ascii="Courier New" w:hAnsi="Courier New" w:hint="default"/>
      </w:rPr>
    </w:lvl>
    <w:lvl w:ilvl="5" w:tplc="4F140F38">
      <w:start w:val="1"/>
      <w:numFmt w:val="bullet"/>
      <w:lvlText w:val=""/>
      <w:lvlJc w:val="left"/>
      <w:pPr>
        <w:ind w:left="4320" w:hanging="360"/>
      </w:pPr>
      <w:rPr>
        <w:rFonts w:ascii="Wingdings" w:hAnsi="Wingdings" w:hint="default"/>
      </w:rPr>
    </w:lvl>
    <w:lvl w:ilvl="6" w:tplc="34F28C02">
      <w:start w:val="1"/>
      <w:numFmt w:val="bullet"/>
      <w:lvlText w:val=""/>
      <w:lvlJc w:val="left"/>
      <w:pPr>
        <w:ind w:left="5040" w:hanging="360"/>
      </w:pPr>
      <w:rPr>
        <w:rFonts w:ascii="Symbol" w:hAnsi="Symbol" w:hint="default"/>
      </w:rPr>
    </w:lvl>
    <w:lvl w:ilvl="7" w:tplc="9DCC3204">
      <w:start w:val="1"/>
      <w:numFmt w:val="bullet"/>
      <w:lvlText w:val="o"/>
      <w:lvlJc w:val="left"/>
      <w:pPr>
        <w:ind w:left="5760" w:hanging="360"/>
      </w:pPr>
      <w:rPr>
        <w:rFonts w:ascii="Courier New" w:hAnsi="Courier New" w:hint="default"/>
      </w:rPr>
    </w:lvl>
    <w:lvl w:ilvl="8" w:tplc="22D23874">
      <w:start w:val="1"/>
      <w:numFmt w:val="bullet"/>
      <w:lvlText w:val=""/>
      <w:lvlJc w:val="left"/>
      <w:pPr>
        <w:ind w:left="6480" w:hanging="360"/>
      </w:pPr>
      <w:rPr>
        <w:rFonts w:ascii="Wingdings" w:hAnsi="Wingdings" w:hint="default"/>
      </w:rPr>
    </w:lvl>
  </w:abstractNum>
  <w:abstractNum w:abstractNumId="13" w15:restartNumberingAfterBreak="0">
    <w:nsid w:val="343B06E7"/>
    <w:multiLevelType w:val="multilevel"/>
    <w:tmpl w:val="1D083E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48762D4"/>
    <w:multiLevelType w:val="multilevel"/>
    <w:tmpl w:val="517C88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633B1D"/>
    <w:multiLevelType w:val="multilevel"/>
    <w:tmpl w:val="2DA479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67568BF"/>
    <w:multiLevelType w:val="multilevel"/>
    <w:tmpl w:val="5E9E3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4B00940"/>
    <w:multiLevelType w:val="hybridMultilevel"/>
    <w:tmpl w:val="095ED944"/>
    <w:lvl w:ilvl="0" w:tplc="B0A2BA6C">
      <w:start w:val="1"/>
      <w:numFmt w:val="bullet"/>
      <w:lvlText w:val=""/>
      <w:lvlJc w:val="left"/>
      <w:pPr>
        <w:ind w:left="720" w:hanging="360"/>
      </w:pPr>
      <w:rPr>
        <w:rFonts w:ascii="Symbol" w:hAnsi="Symbol" w:hint="default"/>
      </w:rPr>
    </w:lvl>
    <w:lvl w:ilvl="1" w:tplc="54407BC8">
      <w:start w:val="1"/>
      <w:numFmt w:val="bullet"/>
      <w:lvlText w:val="o"/>
      <w:lvlJc w:val="left"/>
      <w:pPr>
        <w:ind w:left="1440" w:hanging="360"/>
      </w:pPr>
      <w:rPr>
        <w:rFonts w:ascii="Courier New" w:hAnsi="Courier New" w:hint="default"/>
      </w:rPr>
    </w:lvl>
    <w:lvl w:ilvl="2" w:tplc="2C16B558">
      <w:start w:val="1"/>
      <w:numFmt w:val="bullet"/>
      <w:lvlText w:val=""/>
      <w:lvlJc w:val="left"/>
      <w:pPr>
        <w:ind w:left="2160" w:hanging="360"/>
      </w:pPr>
      <w:rPr>
        <w:rFonts w:ascii="Wingdings" w:hAnsi="Wingdings" w:hint="default"/>
      </w:rPr>
    </w:lvl>
    <w:lvl w:ilvl="3" w:tplc="6D54C8D6">
      <w:start w:val="1"/>
      <w:numFmt w:val="bullet"/>
      <w:lvlText w:val=""/>
      <w:lvlJc w:val="left"/>
      <w:pPr>
        <w:ind w:left="2880" w:hanging="360"/>
      </w:pPr>
      <w:rPr>
        <w:rFonts w:ascii="Symbol" w:hAnsi="Symbol" w:hint="default"/>
      </w:rPr>
    </w:lvl>
    <w:lvl w:ilvl="4" w:tplc="6CE295F8">
      <w:start w:val="1"/>
      <w:numFmt w:val="bullet"/>
      <w:lvlText w:val="o"/>
      <w:lvlJc w:val="left"/>
      <w:pPr>
        <w:ind w:left="3600" w:hanging="360"/>
      </w:pPr>
      <w:rPr>
        <w:rFonts w:ascii="Courier New" w:hAnsi="Courier New" w:hint="default"/>
      </w:rPr>
    </w:lvl>
    <w:lvl w:ilvl="5" w:tplc="E9C829D4">
      <w:start w:val="1"/>
      <w:numFmt w:val="bullet"/>
      <w:lvlText w:val=""/>
      <w:lvlJc w:val="left"/>
      <w:pPr>
        <w:ind w:left="4320" w:hanging="360"/>
      </w:pPr>
      <w:rPr>
        <w:rFonts w:ascii="Wingdings" w:hAnsi="Wingdings" w:hint="default"/>
      </w:rPr>
    </w:lvl>
    <w:lvl w:ilvl="6" w:tplc="FEFA5CAC">
      <w:start w:val="1"/>
      <w:numFmt w:val="bullet"/>
      <w:lvlText w:val=""/>
      <w:lvlJc w:val="left"/>
      <w:pPr>
        <w:ind w:left="5040" w:hanging="360"/>
      </w:pPr>
      <w:rPr>
        <w:rFonts w:ascii="Symbol" w:hAnsi="Symbol" w:hint="default"/>
      </w:rPr>
    </w:lvl>
    <w:lvl w:ilvl="7" w:tplc="A624383C">
      <w:start w:val="1"/>
      <w:numFmt w:val="bullet"/>
      <w:lvlText w:val="o"/>
      <w:lvlJc w:val="left"/>
      <w:pPr>
        <w:ind w:left="5760" w:hanging="360"/>
      </w:pPr>
      <w:rPr>
        <w:rFonts w:ascii="Courier New" w:hAnsi="Courier New" w:hint="default"/>
      </w:rPr>
    </w:lvl>
    <w:lvl w:ilvl="8" w:tplc="C2EC8CAC">
      <w:start w:val="1"/>
      <w:numFmt w:val="bullet"/>
      <w:lvlText w:val=""/>
      <w:lvlJc w:val="left"/>
      <w:pPr>
        <w:ind w:left="6480" w:hanging="360"/>
      </w:pPr>
      <w:rPr>
        <w:rFonts w:ascii="Wingdings" w:hAnsi="Wingdings" w:hint="default"/>
      </w:rPr>
    </w:lvl>
  </w:abstractNum>
  <w:abstractNum w:abstractNumId="18" w15:restartNumberingAfterBreak="0">
    <w:nsid w:val="5874317A"/>
    <w:multiLevelType w:val="multilevel"/>
    <w:tmpl w:val="C868C9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8991C2A"/>
    <w:multiLevelType w:val="multilevel"/>
    <w:tmpl w:val="5554F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50AE914"/>
    <w:multiLevelType w:val="hybridMultilevel"/>
    <w:tmpl w:val="A904A552"/>
    <w:lvl w:ilvl="0" w:tplc="B802BA74">
      <w:start w:val="1"/>
      <w:numFmt w:val="bullet"/>
      <w:lvlText w:val=""/>
      <w:lvlJc w:val="left"/>
      <w:pPr>
        <w:ind w:left="720" w:hanging="360"/>
      </w:pPr>
      <w:rPr>
        <w:rFonts w:ascii="Symbol" w:hAnsi="Symbol" w:hint="default"/>
      </w:rPr>
    </w:lvl>
    <w:lvl w:ilvl="1" w:tplc="A516A63C">
      <w:start w:val="1"/>
      <w:numFmt w:val="bullet"/>
      <w:lvlText w:val="o"/>
      <w:lvlJc w:val="left"/>
      <w:pPr>
        <w:ind w:left="1440" w:hanging="360"/>
      </w:pPr>
      <w:rPr>
        <w:rFonts w:ascii="Courier New" w:hAnsi="Courier New" w:hint="default"/>
      </w:rPr>
    </w:lvl>
    <w:lvl w:ilvl="2" w:tplc="F7CE3720">
      <w:start w:val="1"/>
      <w:numFmt w:val="bullet"/>
      <w:lvlText w:val=""/>
      <w:lvlJc w:val="left"/>
      <w:pPr>
        <w:ind w:left="2160" w:hanging="360"/>
      </w:pPr>
      <w:rPr>
        <w:rFonts w:ascii="Wingdings" w:hAnsi="Wingdings" w:hint="default"/>
      </w:rPr>
    </w:lvl>
    <w:lvl w:ilvl="3" w:tplc="453EBAB8">
      <w:start w:val="1"/>
      <w:numFmt w:val="bullet"/>
      <w:lvlText w:val=""/>
      <w:lvlJc w:val="left"/>
      <w:pPr>
        <w:ind w:left="2880" w:hanging="360"/>
      </w:pPr>
      <w:rPr>
        <w:rFonts w:ascii="Symbol" w:hAnsi="Symbol" w:hint="default"/>
      </w:rPr>
    </w:lvl>
    <w:lvl w:ilvl="4" w:tplc="A7A6FD02">
      <w:start w:val="1"/>
      <w:numFmt w:val="bullet"/>
      <w:lvlText w:val="o"/>
      <w:lvlJc w:val="left"/>
      <w:pPr>
        <w:ind w:left="3600" w:hanging="360"/>
      </w:pPr>
      <w:rPr>
        <w:rFonts w:ascii="Courier New" w:hAnsi="Courier New" w:hint="default"/>
      </w:rPr>
    </w:lvl>
    <w:lvl w:ilvl="5" w:tplc="C7E2C2D4">
      <w:start w:val="1"/>
      <w:numFmt w:val="bullet"/>
      <w:lvlText w:val=""/>
      <w:lvlJc w:val="left"/>
      <w:pPr>
        <w:ind w:left="4320" w:hanging="360"/>
      </w:pPr>
      <w:rPr>
        <w:rFonts w:ascii="Wingdings" w:hAnsi="Wingdings" w:hint="default"/>
      </w:rPr>
    </w:lvl>
    <w:lvl w:ilvl="6" w:tplc="E5D23A50">
      <w:start w:val="1"/>
      <w:numFmt w:val="bullet"/>
      <w:lvlText w:val=""/>
      <w:lvlJc w:val="left"/>
      <w:pPr>
        <w:ind w:left="5040" w:hanging="360"/>
      </w:pPr>
      <w:rPr>
        <w:rFonts w:ascii="Symbol" w:hAnsi="Symbol" w:hint="default"/>
      </w:rPr>
    </w:lvl>
    <w:lvl w:ilvl="7" w:tplc="90A6DBE4">
      <w:start w:val="1"/>
      <w:numFmt w:val="bullet"/>
      <w:lvlText w:val="o"/>
      <w:lvlJc w:val="left"/>
      <w:pPr>
        <w:ind w:left="5760" w:hanging="360"/>
      </w:pPr>
      <w:rPr>
        <w:rFonts w:ascii="Courier New" w:hAnsi="Courier New" w:hint="default"/>
      </w:rPr>
    </w:lvl>
    <w:lvl w:ilvl="8" w:tplc="6EC04792">
      <w:start w:val="1"/>
      <w:numFmt w:val="bullet"/>
      <w:lvlText w:val=""/>
      <w:lvlJc w:val="left"/>
      <w:pPr>
        <w:ind w:left="6480" w:hanging="360"/>
      </w:pPr>
      <w:rPr>
        <w:rFonts w:ascii="Wingdings" w:hAnsi="Wingdings" w:hint="default"/>
      </w:rPr>
    </w:lvl>
  </w:abstractNum>
  <w:abstractNum w:abstractNumId="21" w15:restartNumberingAfterBreak="0">
    <w:nsid w:val="69DE39A7"/>
    <w:multiLevelType w:val="multilevel"/>
    <w:tmpl w:val="E1FC1D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C5B2297"/>
    <w:multiLevelType w:val="multilevel"/>
    <w:tmpl w:val="5184B9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F446265"/>
    <w:multiLevelType w:val="multilevel"/>
    <w:tmpl w:val="26BA1A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721D10AE"/>
    <w:multiLevelType w:val="multilevel"/>
    <w:tmpl w:val="20060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2823AC8"/>
    <w:multiLevelType w:val="multilevel"/>
    <w:tmpl w:val="7F5A4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72D36BC6"/>
    <w:multiLevelType w:val="hybridMultilevel"/>
    <w:tmpl w:val="955A01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4AF403F"/>
    <w:multiLevelType w:val="multilevel"/>
    <w:tmpl w:val="EB246C8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9A740E0"/>
    <w:multiLevelType w:val="multilevel"/>
    <w:tmpl w:val="1F045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B302BA7"/>
    <w:multiLevelType w:val="multilevel"/>
    <w:tmpl w:val="DDB62F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BAA0374"/>
    <w:multiLevelType w:val="multilevel"/>
    <w:tmpl w:val="3DD45C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33735774">
    <w:abstractNumId w:val="20"/>
  </w:num>
  <w:num w:numId="2" w16cid:durableId="575941353">
    <w:abstractNumId w:val="2"/>
  </w:num>
  <w:num w:numId="3" w16cid:durableId="385418739">
    <w:abstractNumId w:val="17"/>
  </w:num>
  <w:num w:numId="4" w16cid:durableId="569077891">
    <w:abstractNumId w:val="10"/>
  </w:num>
  <w:num w:numId="5" w16cid:durableId="640233833">
    <w:abstractNumId w:val="12"/>
  </w:num>
  <w:num w:numId="6" w16cid:durableId="935864943">
    <w:abstractNumId w:val="3"/>
  </w:num>
  <w:num w:numId="7" w16cid:durableId="756752429">
    <w:abstractNumId w:val="0"/>
  </w:num>
  <w:num w:numId="8" w16cid:durableId="1225985957">
    <w:abstractNumId w:val="26"/>
  </w:num>
  <w:num w:numId="9" w16cid:durableId="140738029">
    <w:abstractNumId w:val="6"/>
  </w:num>
  <w:num w:numId="10" w16cid:durableId="610816720">
    <w:abstractNumId w:val="5"/>
  </w:num>
  <w:num w:numId="11" w16cid:durableId="1395085122">
    <w:abstractNumId w:val="29"/>
  </w:num>
  <w:num w:numId="12" w16cid:durableId="285429714">
    <w:abstractNumId w:val="16"/>
  </w:num>
  <w:num w:numId="13" w16cid:durableId="1041202277">
    <w:abstractNumId w:val="1"/>
  </w:num>
  <w:num w:numId="14" w16cid:durableId="1873416139">
    <w:abstractNumId w:val="30"/>
  </w:num>
  <w:num w:numId="15" w16cid:durableId="1405565177">
    <w:abstractNumId w:val="4"/>
  </w:num>
  <w:num w:numId="16" w16cid:durableId="2020305249">
    <w:abstractNumId w:val="27"/>
  </w:num>
  <w:num w:numId="17" w16cid:durableId="1825462339">
    <w:abstractNumId w:val="21"/>
  </w:num>
  <w:num w:numId="18" w16cid:durableId="1310359344">
    <w:abstractNumId w:val="18"/>
  </w:num>
  <w:num w:numId="19" w16cid:durableId="1304316219">
    <w:abstractNumId w:val="11"/>
  </w:num>
  <w:num w:numId="20" w16cid:durableId="1484271443">
    <w:abstractNumId w:val="9"/>
  </w:num>
  <w:num w:numId="21" w16cid:durableId="1789936403">
    <w:abstractNumId w:val="19"/>
  </w:num>
  <w:num w:numId="22" w16cid:durableId="1431124312">
    <w:abstractNumId w:val="25"/>
  </w:num>
  <w:num w:numId="23" w16cid:durableId="1487012557">
    <w:abstractNumId w:val="13"/>
  </w:num>
  <w:num w:numId="24" w16cid:durableId="695615562">
    <w:abstractNumId w:val="14"/>
  </w:num>
  <w:num w:numId="25" w16cid:durableId="1864978891">
    <w:abstractNumId w:val="8"/>
  </w:num>
  <w:num w:numId="26" w16cid:durableId="881474858">
    <w:abstractNumId w:val="7"/>
  </w:num>
  <w:num w:numId="27" w16cid:durableId="78717236">
    <w:abstractNumId w:val="28"/>
  </w:num>
  <w:num w:numId="28" w16cid:durableId="1869565366">
    <w:abstractNumId w:val="23"/>
  </w:num>
  <w:num w:numId="29" w16cid:durableId="501043990">
    <w:abstractNumId w:val="24"/>
  </w:num>
  <w:num w:numId="30" w16cid:durableId="1045787845">
    <w:abstractNumId w:val="15"/>
  </w:num>
  <w:num w:numId="31" w16cid:durableId="90931257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1B0D"/>
    <w:rsid w:val="000225A7"/>
    <w:rsid w:val="0004740D"/>
    <w:rsid w:val="00082744"/>
    <w:rsid w:val="00085DA5"/>
    <w:rsid w:val="000A1EA1"/>
    <w:rsid w:val="00102E16"/>
    <w:rsid w:val="00164800"/>
    <w:rsid w:val="001762F9"/>
    <w:rsid w:val="001B3850"/>
    <w:rsid w:val="001B7EB1"/>
    <w:rsid w:val="001C66C0"/>
    <w:rsid w:val="001E28B1"/>
    <w:rsid w:val="001E6573"/>
    <w:rsid w:val="00214AB9"/>
    <w:rsid w:val="00217F58"/>
    <w:rsid w:val="00262357"/>
    <w:rsid w:val="00303896"/>
    <w:rsid w:val="003226BF"/>
    <w:rsid w:val="00337DEE"/>
    <w:rsid w:val="00343CBC"/>
    <w:rsid w:val="0036789E"/>
    <w:rsid w:val="00382478"/>
    <w:rsid w:val="003B55EE"/>
    <w:rsid w:val="003D3463"/>
    <w:rsid w:val="003D59B3"/>
    <w:rsid w:val="004068E3"/>
    <w:rsid w:val="00427DF7"/>
    <w:rsid w:val="004341DC"/>
    <w:rsid w:val="0046129A"/>
    <w:rsid w:val="004B08F3"/>
    <w:rsid w:val="004E0233"/>
    <w:rsid w:val="004F116B"/>
    <w:rsid w:val="004F370B"/>
    <w:rsid w:val="00553F48"/>
    <w:rsid w:val="005855ED"/>
    <w:rsid w:val="005B4967"/>
    <w:rsid w:val="00625EA7"/>
    <w:rsid w:val="00631781"/>
    <w:rsid w:val="00657DD2"/>
    <w:rsid w:val="00661405"/>
    <w:rsid w:val="006A3B79"/>
    <w:rsid w:val="006B19FE"/>
    <w:rsid w:val="006D10ED"/>
    <w:rsid w:val="006E6F90"/>
    <w:rsid w:val="006F0AAC"/>
    <w:rsid w:val="006F1E16"/>
    <w:rsid w:val="00703633"/>
    <w:rsid w:val="00720288"/>
    <w:rsid w:val="00725AA7"/>
    <w:rsid w:val="00783610"/>
    <w:rsid w:val="007A0446"/>
    <w:rsid w:val="007A6446"/>
    <w:rsid w:val="008305BF"/>
    <w:rsid w:val="00870864"/>
    <w:rsid w:val="008758B1"/>
    <w:rsid w:val="00875D0A"/>
    <w:rsid w:val="00876CBF"/>
    <w:rsid w:val="008864CC"/>
    <w:rsid w:val="008873F6"/>
    <w:rsid w:val="008963A5"/>
    <w:rsid w:val="008E4C5C"/>
    <w:rsid w:val="008E7C16"/>
    <w:rsid w:val="008F25E0"/>
    <w:rsid w:val="009161FC"/>
    <w:rsid w:val="00923D4B"/>
    <w:rsid w:val="009469DE"/>
    <w:rsid w:val="00946BF3"/>
    <w:rsid w:val="00964C53"/>
    <w:rsid w:val="00965C21"/>
    <w:rsid w:val="0096756D"/>
    <w:rsid w:val="009700F2"/>
    <w:rsid w:val="00973DEF"/>
    <w:rsid w:val="009814F6"/>
    <w:rsid w:val="009832D6"/>
    <w:rsid w:val="009B3E7A"/>
    <w:rsid w:val="009D5336"/>
    <w:rsid w:val="009F6E8A"/>
    <w:rsid w:val="00A64D93"/>
    <w:rsid w:val="00A815EA"/>
    <w:rsid w:val="00A9283A"/>
    <w:rsid w:val="00AE0DBB"/>
    <w:rsid w:val="00AE12E3"/>
    <w:rsid w:val="00AE7FA6"/>
    <w:rsid w:val="00AF4535"/>
    <w:rsid w:val="00B16D1F"/>
    <w:rsid w:val="00B53A07"/>
    <w:rsid w:val="00B57279"/>
    <w:rsid w:val="00B743AE"/>
    <w:rsid w:val="00BD0673"/>
    <w:rsid w:val="00BE0857"/>
    <w:rsid w:val="00C0272E"/>
    <w:rsid w:val="00C139E9"/>
    <w:rsid w:val="00C21E9C"/>
    <w:rsid w:val="00C579BE"/>
    <w:rsid w:val="00C71B0D"/>
    <w:rsid w:val="00CB46AF"/>
    <w:rsid w:val="00CE3403"/>
    <w:rsid w:val="00CF151D"/>
    <w:rsid w:val="00D2043C"/>
    <w:rsid w:val="00D41A3F"/>
    <w:rsid w:val="00D64EBE"/>
    <w:rsid w:val="00D8264F"/>
    <w:rsid w:val="00DF2E47"/>
    <w:rsid w:val="00DF5C87"/>
    <w:rsid w:val="00DF6C63"/>
    <w:rsid w:val="00E028A5"/>
    <w:rsid w:val="00E13E46"/>
    <w:rsid w:val="00E266D6"/>
    <w:rsid w:val="00E3449A"/>
    <w:rsid w:val="00E364F8"/>
    <w:rsid w:val="00E6263C"/>
    <w:rsid w:val="00E6596F"/>
    <w:rsid w:val="00E70124"/>
    <w:rsid w:val="00E91234"/>
    <w:rsid w:val="00EA3883"/>
    <w:rsid w:val="00EC45E0"/>
    <w:rsid w:val="00EF16EE"/>
    <w:rsid w:val="00EF2134"/>
    <w:rsid w:val="00F03444"/>
    <w:rsid w:val="00F1290E"/>
    <w:rsid w:val="00F24B44"/>
    <w:rsid w:val="00F4290A"/>
    <w:rsid w:val="00F86CB3"/>
    <w:rsid w:val="00F90245"/>
    <w:rsid w:val="00F93218"/>
    <w:rsid w:val="00FA2BBE"/>
    <w:rsid w:val="00FB26D6"/>
    <w:rsid w:val="00FE0569"/>
    <w:rsid w:val="00FF3FBB"/>
    <w:rsid w:val="0871CDBC"/>
    <w:rsid w:val="1911E99A"/>
    <w:rsid w:val="1CB58292"/>
    <w:rsid w:val="316BC670"/>
    <w:rsid w:val="32DB40C3"/>
    <w:rsid w:val="3E49B95A"/>
    <w:rsid w:val="5DD5467A"/>
    <w:rsid w:val="5FBD9476"/>
    <w:rsid w:val="67091498"/>
    <w:rsid w:val="7666F14F"/>
    <w:rsid w:val="78A337A0"/>
    <w:rsid w:val="7EFA35A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BEEE6F"/>
  <w15:docId w15:val="{6C67F799-46CD-47D2-B036-5AB9780399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ahoma" w:eastAsia="Tahoma" w:hAnsi="Tahoma" w:cs="Tahoma"/>
    </w:rPr>
  </w:style>
  <w:style w:type="paragraph" w:styleId="Heading1">
    <w:name w:val="heading 1"/>
    <w:basedOn w:val="Normal"/>
    <w:uiPriority w:val="9"/>
    <w:qFormat/>
    <w:pPr>
      <w:ind w:left="820" w:hanging="721"/>
      <w:outlineLvl w:val="0"/>
    </w:pPr>
    <w:rPr>
      <w:rFonts w:ascii="Trebuchet MS" w:eastAsia="Trebuchet MS" w:hAnsi="Trebuchet MS" w:cs="Trebuchet MS"/>
      <w:b/>
      <w:bCs/>
    </w:rPr>
  </w:style>
  <w:style w:type="paragraph" w:styleId="Heading2">
    <w:name w:val="heading 2"/>
    <w:basedOn w:val="Normal"/>
    <w:next w:val="Normal"/>
    <w:uiPriority w:val="9"/>
    <w:unhideWhenUsed/>
    <w:qFormat/>
    <w:rsid w:val="1CB58292"/>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6F0AAC"/>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style>
  <w:style w:type="paragraph" w:styleId="ListParagraph">
    <w:name w:val="List Paragraph"/>
    <w:basedOn w:val="Normal"/>
    <w:uiPriority w:val="1"/>
    <w:qFormat/>
    <w:pPr>
      <w:ind w:left="820" w:hanging="360"/>
    </w:pPr>
  </w:style>
  <w:style w:type="paragraph" w:customStyle="1" w:styleId="TableParagraph">
    <w:name w:val="Table Paragraph"/>
    <w:basedOn w:val="Normal"/>
    <w:uiPriority w:val="1"/>
    <w:qFormat/>
  </w:style>
  <w:style w:type="paragraph" w:customStyle="1" w:styleId="Text">
    <w:name w:val="Text"/>
    <w:basedOn w:val="Normal"/>
    <w:link w:val="TextChar"/>
    <w:uiPriority w:val="1"/>
    <w:qFormat/>
    <w:rsid w:val="1CB58292"/>
    <w:pPr>
      <w:spacing w:after="200"/>
    </w:pPr>
    <w:rPr>
      <w:rFonts w:ascii="Times New Roman" w:eastAsia="Calibri" w:hAnsi="Times New Roman" w:cs="Calibri"/>
      <w:color w:val="000000" w:themeColor="text1"/>
      <w:sz w:val="21"/>
      <w:szCs w:val="21"/>
    </w:rPr>
  </w:style>
  <w:style w:type="character" w:customStyle="1" w:styleId="TextChar">
    <w:name w:val="Text Char"/>
    <w:basedOn w:val="DefaultParagraphFont"/>
    <w:link w:val="Text"/>
    <w:uiPriority w:val="1"/>
    <w:rsid w:val="1CB58292"/>
    <w:rPr>
      <w:rFonts w:ascii="Times New Roman" w:eastAsia="Calibri" w:hAnsi="Times New Roman" w:cs="Calibri"/>
      <w:color w:val="000000" w:themeColor="text1"/>
      <w:sz w:val="21"/>
      <w:szCs w:val="21"/>
    </w:rPr>
  </w:style>
  <w:style w:type="character" w:styleId="Hyperlink">
    <w:name w:val="Hyperlink"/>
    <w:basedOn w:val="DefaultParagraphFont"/>
    <w:uiPriority w:val="99"/>
    <w:unhideWhenUsed/>
    <w:rsid w:val="1CB58292"/>
    <w:rPr>
      <w:color w:val="0000FF"/>
      <w:u w:val="single"/>
    </w:rPr>
  </w:style>
  <w:style w:type="paragraph" w:customStyle="1" w:styleId="paragraph">
    <w:name w:val="paragraph"/>
    <w:basedOn w:val="Normal"/>
    <w:rsid w:val="007A0446"/>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customStyle="1" w:styleId="normaltextrun">
    <w:name w:val="normaltextrun"/>
    <w:basedOn w:val="DefaultParagraphFont"/>
    <w:rsid w:val="007A0446"/>
  </w:style>
  <w:style w:type="character" w:customStyle="1" w:styleId="eop">
    <w:name w:val="eop"/>
    <w:basedOn w:val="DefaultParagraphFont"/>
    <w:rsid w:val="007A0446"/>
  </w:style>
  <w:style w:type="table" w:styleId="TableGrid">
    <w:name w:val="Table Grid"/>
    <w:basedOn w:val="TableNormal"/>
    <w:uiPriority w:val="39"/>
    <w:rsid w:val="00A928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semiHidden/>
    <w:rsid w:val="006F0AAC"/>
    <w:rPr>
      <w:rFonts w:asciiTheme="majorHAnsi" w:eastAsiaTheme="majorEastAsia" w:hAnsiTheme="majorHAnsi" w:cstheme="majorBidi"/>
      <w:color w:val="243F60" w:themeColor="accent1" w:themeShade="7F"/>
      <w:sz w:val="24"/>
      <w:szCs w:val="24"/>
    </w:rPr>
  </w:style>
  <w:style w:type="paragraph" w:styleId="Header">
    <w:name w:val="header"/>
    <w:basedOn w:val="Normal"/>
    <w:link w:val="HeaderChar"/>
    <w:uiPriority w:val="99"/>
    <w:unhideWhenUsed/>
    <w:rsid w:val="009832D6"/>
    <w:pPr>
      <w:tabs>
        <w:tab w:val="center" w:pos="4680"/>
        <w:tab w:val="right" w:pos="9360"/>
      </w:tabs>
    </w:pPr>
  </w:style>
  <w:style w:type="character" w:customStyle="1" w:styleId="HeaderChar">
    <w:name w:val="Header Char"/>
    <w:basedOn w:val="DefaultParagraphFont"/>
    <w:link w:val="Header"/>
    <w:uiPriority w:val="99"/>
    <w:rsid w:val="009832D6"/>
    <w:rPr>
      <w:rFonts w:ascii="Tahoma" w:eastAsia="Tahoma" w:hAnsi="Tahoma" w:cs="Tahoma"/>
    </w:rPr>
  </w:style>
  <w:style w:type="paragraph" w:styleId="Footer">
    <w:name w:val="footer"/>
    <w:basedOn w:val="Normal"/>
    <w:link w:val="FooterChar"/>
    <w:uiPriority w:val="99"/>
    <w:unhideWhenUsed/>
    <w:rsid w:val="009832D6"/>
    <w:pPr>
      <w:tabs>
        <w:tab w:val="center" w:pos="4680"/>
        <w:tab w:val="right" w:pos="9360"/>
      </w:tabs>
    </w:pPr>
  </w:style>
  <w:style w:type="character" w:customStyle="1" w:styleId="FooterChar">
    <w:name w:val="Footer Char"/>
    <w:basedOn w:val="DefaultParagraphFont"/>
    <w:link w:val="Footer"/>
    <w:uiPriority w:val="99"/>
    <w:rsid w:val="009832D6"/>
    <w:rPr>
      <w:rFonts w:ascii="Tahoma" w:eastAsia="Tahoma" w:hAnsi="Tahoma" w:cs="Tahoma"/>
    </w:rPr>
  </w:style>
  <w:style w:type="paragraph" w:styleId="NormalWeb">
    <w:name w:val="Normal (Web)"/>
    <w:basedOn w:val="Normal"/>
    <w:uiPriority w:val="99"/>
    <w:semiHidden/>
    <w:unhideWhenUsed/>
    <w:rsid w:val="00EC45E0"/>
    <w:pPr>
      <w:widowControl/>
      <w:autoSpaceDE/>
      <w:autoSpaceDN/>
      <w:spacing w:before="100" w:beforeAutospacing="1" w:after="100" w:afterAutospacing="1"/>
    </w:pPr>
    <w:rPr>
      <w:rFonts w:ascii="Times New Roman" w:eastAsia="Times New Roman" w:hAnsi="Times New Roman" w:cs="Times New Roman"/>
      <w:sz w:val="24"/>
      <w:szCs w:val="24"/>
    </w:rPr>
  </w:style>
  <w:style w:type="character" w:styleId="Strong">
    <w:name w:val="Strong"/>
    <w:basedOn w:val="DefaultParagraphFont"/>
    <w:uiPriority w:val="22"/>
    <w:qFormat/>
    <w:rsid w:val="00EC45E0"/>
    <w:rPr>
      <w:b/>
      <w:bCs/>
    </w:rPr>
  </w:style>
  <w:style w:type="character" w:styleId="UnresolvedMention">
    <w:name w:val="Unresolved Mention"/>
    <w:basedOn w:val="DefaultParagraphFont"/>
    <w:uiPriority w:val="99"/>
    <w:semiHidden/>
    <w:unhideWhenUsed/>
    <w:rsid w:val="00C21E9C"/>
    <w:rPr>
      <w:color w:val="605E5C"/>
      <w:shd w:val="clear" w:color="auto" w:fill="E1DFDD"/>
    </w:rPr>
  </w:style>
  <w:style w:type="character" w:customStyle="1" w:styleId="tabchar">
    <w:name w:val="tabchar"/>
    <w:basedOn w:val="DefaultParagraphFont"/>
    <w:rsid w:val="00A64D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doa.nc.gov/pandc/onlineforms/pc-certification-financial-condition-92021-pdf/open"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ncadmin.nc.gov/media/15503/open"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procurement.nc.gov/news-events/evp-updates-vendor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tmp"/><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56E5070-2E8C-4D3E-8AE0-FF8E1513EB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9</Pages>
  <Words>1549</Words>
  <Characters>10013</Characters>
  <Application>Microsoft Office Word</Application>
  <DocSecurity>0</DocSecurity>
  <Lines>196</Lines>
  <Paragraphs>116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 Deaton</dc:creator>
  <cp:lastModifiedBy>William Deaton</cp:lastModifiedBy>
  <cp:revision>7</cp:revision>
  <dcterms:created xsi:type="dcterms:W3CDTF">2026-01-30T16:01:00Z</dcterms:created>
  <dcterms:modified xsi:type="dcterms:W3CDTF">2026-01-30T16:08:00Z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2026-01-28T00:00:00Z</vt:filetime>
  </property>
  <property fmtid="{D5CDD505-2E9C-101B-9397-08002B2CF9AE}" pid="3" name="Creator">
    <vt:lpwstr>PDFium</vt:lpwstr>
  </property>
  <property fmtid="{D5CDD505-2E9C-101B-9397-08002B2CF9AE}" pid="4" name="LastSaved">
    <vt:filetime>2026-01-28T00:00:00Z</vt:filetime>
  </property>
</Properties>
</file>